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2558C1" w:rsidP="00E14276">
      <w:pPr>
        <w:jc w:val="center"/>
        <w:rPr>
          <w:rFonts w:ascii="Times New Roman" w:hAnsi="Times New Roman" w:cs="Times New Roman"/>
          <w:b/>
          <w:sz w:val="28"/>
          <w:szCs w:val="28"/>
        </w:rPr>
      </w:pPr>
      <w:r>
        <w:rPr>
          <w:rFonts w:ascii="Times New Roman" w:hAnsi="Times New Roman" w:cs="Times New Roman"/>
          <w:b/>
          <w:sz w:val="28"/>
          <w:szCs w:val="28"/>
        </w:rPr>
        <w:t>ОП 10</w:t>
      </w:r>
      <w:r w:rsidR="00EA17BA">
        <w:rPr>
          <w:rFonts w:ascii="Times New Roman" w:hAnsi="Times New Roman" w:cs="Times New Roman"/>
          <w:b/>
          <w:sz w:val="28"/>
          <w:szCs w:val="28"/>
        </w:rPr>
        <w:t>. Численные методы в программировании</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9345" w:type="dxa"/>
        <w:tblCellMar>
          <w:left w:w="113" w:type="dxa"/>
        </w:tblCellMar>
        <w:tblLook w:val="04A0" w:firstRow="1" w:lastRow="0" w:firstColumn="1" w:lastColumn="0" w:noHBand="0" w:noVBand="1"/>
      </w:tblPr>
      <w:tblGrid>
        <w:gridCol w:w="5041"/>
        <w:gridCol w:w="4304"/>
      </w:tblGrid>
      <w:tr w:rsidR="001D1765" w:rsidTr="006C2974">
        <w:tc>
          <w:tcPr>
            <w:tcW w:w="5040" w:type="dxa"/>
            <w:tcBorders>
              <w:top w:val="nil"/>
              <w:left w:val="nil"/>
              <w:bottom w:val="nil"/>
              <w:right w:val="nil"/>
            </w:tcBorders>
            <w:shd w:val="clear" w:color="auto" w:fill="auto"/>
          </w:tcPr>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Одобрено на заседании ПЦК преподавателей спец. Информатика</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Протокол  №</w:t>
            </w:r>
            <w:proofErr w:type="gramEnd"/>
            <w:r>
              <w:rPr>
                <w:rFonts w:ascii="Times New Roman" w:eastAsia="Times New Roman" w:hAnsi="Times New Roman" w:cs="Times New Roman"/>
                <w:b/>
                <w:color w:val="000000"/>
                <w:sz w:val="28"/>
                <w:szCs w:val="28"/>
                <w:lang w:eastAsia="ru-RU"/>
              </w:rPr>
              <w:t>_______от________</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 Кузнецова Н.В.</w:t>
            </w:r>
          </w:p>
          <w:p w:rsidR="001D1765" w:rsidRDefault="001D1765" w:rsidP="006C2974">
            <w:pPr>
              <w:suppressAutoHyphens/>
              <w:rPr>
                <w:rFonts w:ascii="Times New Roman" w:eastAsia="Times New Roman" w:hAnsi="Times New Roman" w:cs="Times New Roman"/>
                <w:b/>
                <w:color w:val="000000"/>
                <w:sz w:val="28"/>
                <w:szCs w:val="28"/>
                <w:lang w:eastAsia="ru-RU"/>
              </w:rPr>
            </w:pPr>
          </w:p>
        </w:tc>
        <w:tc>
          <w:tcPr>
            <w:tcW w:w="4304" w:type="dxa"/>
            <w:tcBorders>
              <w:top w:val="nil"/>
              <w:left w:val="nil"/>
              <w:bottom w:val="nil"/>
              <w:right w:val="nil"/>
            </w:tcBorders>
            <w:shd w:val="clear" w:color="auto" w:fill="auto"/>
          </w:tcPr>
          <w:p w:rsidR="001D1765" w:rsidRDefault="001D1765" w:rsidP="001D1765">
            <w:pPr>
              <w:suppressAutoHyphens/>
              <w:ind w:firstLine="48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лекций составлены в соответствии с требованиями федеральных государственных образовательных стандартов среднего профессионального образования по спец. </w:t>
            </w:r>
            <w:r w:rsidR="002558C1">
              <w:rPr>
                <w:rFonts w:ascii="Times New Roman" w:eastAsia="Times New Roman" w:hAnsi="Times New Roman" w:cs="Times New Roman"/>
                <w:b/>
                <w:color w:val="000000"/>
                <w:sz w:val="28"/>
                <w:szCs w:val="28"/>
                <w:lang w:eastAsia="ru-RU"/>
              </w:rPr>
              <w:t>09.02.07. Информационные системы и программирование</w:t>
            </w:r>
          </w:p>
        </w:tc>
      </w:tr>
    </w:tbl>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Методические разработки</w:t>
      </w:r>
      <w:r w:rsidR="002558C1">
        <w:rPr>
          <w:rFonts w:ascii="Times New Roman" w:eastAsia="Times New Roman" w:hAnsi="Times New Roman" w:cs="Times New Roman"/>
          <w:color w:val="000000"/>
          <w:sz w:val="28"/>
          <w:szCs w:val="28"/>
          <w:lang w:eastAsia="ru-RU"/>
        </w:rPr>
        <w:t xml:space="preserve"> лекций по учебной дисциплине ОП.10</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u w:val="single"/>
          <w:lang w:eastAsia="ru-RU"/>
        </w:rPr>
        <w:t>Численные методы в программировании</w:t>
      </w:r>
      <w:r>
        <w:rPr>
          <w:rFonts w:ascii="Times New Roman" w:eastAsia="Times New Roman" w:hAnsi="Times New Roman" w:cs="Times New Roman"/>
          <w:color w:val="000000"/>
          <w:sz w:val="28"/>
          <w:szCs w:val="28"/>
          <w:lang w:eastAsia="ru-RU"/>
        </w:rPr>
        <w:t xml:space="preserve"> специальность </w:t>
      </w:r>
      <w:r w:rsidR="002558C1" w:rsidRPr="002558C1">
        <w:rPr>
          <w:rFonts w:ascii="Times New Roman" w:eastAsia="Times New Roman" w:hAnsi="Times New Roman" w:cs="Times New Roman"/>
          <w:color w:val="000000"/>
          <w:sz w:val="28"/>
          <w:szCs w:val="28"/>
          <w:u w:val="single"/>
          <w:lang w:eastAsia="ru-RU"/>
        </w:rPr>
        <w:t xml:space="preserve">09.02.07. Информационные системы и программирование </w:t>
      </w:r>
      <w:r>
        <w:rPr>
          <w:rFonts w:ascii="Times New Roman" w:eastAsia="Times New Roman" w:hAnsi="Times New Roman" w:cs="Times New Roman"/>
          <w:color w:val="000000"/>
          <w:sz w:val="28"/>
          <w:szCs w:val="28"/>
          <w:lang w:eastAsia="ru-RU"/>
        </w:rPr>
        <w:t>содержат план лекций в соответствии с рабочей программой учебной дисциплины. Каждая лекция содержит план, полный текст лекции, список литературы, вопросы и задания для проверки и самоконтроля.</w:t>
      </w: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397"/>
        <w:gridCol w:w="7492"/>
        <w:gridCol w:w="851"/>
      </w:tblGrid>
      <w:tr w:rsidR="003274C1" w:rsidTr="003274C1">
        <w:tc>
          <w:tcPr>
            <w:tcW w:w="2397" w:type="dxa"/>
          </w:tcPr>
          <w:p w:rsidR="003274C1" w:rsidRPr="00A74EFD" w:rsidRDefault="003274C1" w:rsidP="007B55FE">
            <w:pPr>
              <w:jc w:val="both"/>
              <w:rPr>
                <w:rFonts w:ascii="Times New Roman" w:hAnsi="Times New Roman" w:cs="Times New Roman"/>
                <w:b/>
                <w:bCs/>
                <w:sz w:val="24"/>
                <w:szCs w:val="24"/>
              </w:rPr>
            </w:pPr>
            <w:r>
              <w:rPr>
                <w:rFonts w:ascii="Times New Roman" w:hAnsi="Times New Roman" w:cs="Times New Roman"/>
                <w:b/>
                <w:sz w:val="28"/>
                <w:szCs w:val="28"/>
              </w:rPr>
              <w:t xml:space="preserve">Наименование разделов и </w:t>
            </w:r>
          </w:p>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тем</w:t>
            </w:r>
          </w:p>
        </w:tc>
        <w:tc>
          <w:tcPr>
            <w:tcW w:w="7492" w:type="dxa"/>
          </w:tcPr>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материала</w:t>
            </w:r>
          </w:p>
        </w:tc>
        <w:tc>
          <w:tcPr>
            <w:tcW w:w="851" w:type="dxa"/>
          </w:tcPr>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3274C1" w:rsidTr="003274C1">
        <w:tc>
          <w:tcPr>
            <w:tcW w:w="2397" w:type="dxa"/>
          </w:tcPr>
          <w:p w:rsidR="003274C1" w:rsidRPr="007B55FE" w:rsidRDefault="003274C1" w:rsidP="007B55FE">
            <w:pPr>
              <w:jc w:val="both"/>
              <w:rPr>
                <w:rFonts w:ascii="Times New Roman" w:hAnsi="Times New Roman" w:cs="Times New Roman"/>
                <w:b/>
                <w:sz w:val="24"/>
                <w:szCs w:val="24"/>
              </w:rPr>
            </w:pPr>
            <w:r w:rsidRPr="007B55FE">
              <w:rPr>
                <w:rFonts w:ascii="Times New Roman" w:hAnsi="Times New Roman" w:cs="Times New Roman"/>
                <w:b/>
                <w:bCs/>
                <w:sz w:val="24"/>
                <w:szCs w:val="24"/>
              </w:rPr>
              <w:t>Введение</w:t>
            </w:r>
          </w:p>
        </w:tc>
        <w:tc>
          <w:tcPr>
            <w:tcW w:w="7492" w:type="dxa"/>
          </w:tcPr>
          <w:p w:rsidR="003274C1" w:rsidRPr="007B55FE" w:rsidRDefault="003274C1" w:rsidP="007B55FE">
            <w:pPr>
              <w:jc w:val="both"/>
              <w:rPr>
                <w:rFonts w:ascii="Times New Roman" w:hAnsi="Times New Roman" w:cs="Times New Roman"/>
                <w:b/>
                <w:sz w:val="24"/>
                <w:szCs w:val="24"/>
              </w:rPr>
            </w:pPr>
            <w:r w:rsidRPr="007B55FE">
              <w:rPr>
                <w:rFonts w:ascii="Times New Roman" w:hAnsi="Times New Roman" w:cs="Times New Roman"/>
                <w:sz w:val="24"/>
                <w:szCs w:val="24"/>
              </w:rPr>
              <w:t>Причины появления вычислительно</w:t>
            </w:r>
            <w:r>
              <w:rPr>
                <w:rFonts w:ascii="Times New Roman" w:hAnsi="Times New Roman" w:cs="Times New Roman"/>
                <w:sz w:val="24"/>
                <w:szCs w:val="24"/>
              </w:rPr>
              <w:t>й математики. Место ЭВМ в разви</w:t>
            </w:r>
            <w:r w:rsidRPr="007B55FE">
              <w:rPr>
                <w:rFonts w:ascii="Times New Roman" w:hAnsi="Times New Roman" w:cs="Times New Roman"/>
                <w:sz w:val="24"/>
                <w:szCs w:val="24"/>
              </w:rPr>
              <w:t>тии вычислительной математики. Пробл</w:t>
            </w:r>
            <w:r>
              <w:rPr>
                <w:rFonts w:ascii="Times New Roman" w:hAnsi="Times New Roman" w:cs="Times New Roman"/>
                <w:sz w:val="24"/>
                <w:szCs w:val="24"/>
              </w:rPr>
              <w:t>емы, связанные с применением ме</w:t>
            </w:r>
            <w:r w:rsidRPr="007B55FE">
              <w:rPr>
                <w:rFonts w:ascii="Times New Roman" w:hAnsi="Times New Roman" w:cs="Times New Roman"/>
                <w:sz w:val="24"/>
                <w:szCs w:val="24"/>
              </w:rPr>
              <w:t>тодов вычислительной математики.</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9889" w:type="dxa"/>
            <w:gridSpan w:val="2"/>
          </w:tcPr>
          <w:p w:rsidR="003274C1" w:rsidRPr="00C26F79" w:rsidRDefault="003274C1" w:rsidP="007B55FE">
            <w:pPr>
              <w:jc w:val="both"/>
              <w:rPr>
                <w:rFonts w:ascii="Times New Roman" w:hAnsi="Times New Roman" w:cs="Times New Roman"/>
                <w:b/>
                <w:bCs/>
                <w:sz w:val="24"/>
                <w:szCs w:val="24"/>
              </w:rPr>
            </w:pPr>
            <w:r w:rsidRPr="00A74EFD">
              <w:rPr>
                <w:rFonts w:ascii="Times New Roman" w:hAnsi="Times New Roman" w:cs="Times New Roman"/>
                <w:b/>
                <w:bCs/>
                <w:sz w:val="24"/>
                <w:szCs w:val="24"/>
              </w:rPr>
              <w:t xml:space="preserve">Раздел 1. </w:t>
            </w:r>
            <w:r>
              <w:rPr>
                <w:rFonts w:ascii="Times New Roman" w:hAnsi="Times New Roman" w:cs="Times New Roman"/>
                <w:b/>
                <w:bCs/>
                <w:sz w:val="24"/>
                <w:szCs w:val="24"/>
              </w:rPr>
              <w:t>Приближенные числа и действия с ними</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A74EFD" w:rsidRDefault="003274C1" w:rsidP="00A74EFD">
            <w:pPr>
              <w:jc w:val="both"/>
              <w:rPr>
                <w:rFonts w:ascii="Times New Roman" w:hAnsi="Times New Roman" w:cs="Times New Roman"/>
                <w:b/>
                <w:bCs/>
                <w:sz w:val="24"/>
                <w:szCs w:val="24"/>
              </w:rPr>
            </w:pPr>
            <w:r w:rsidRPr="00A74EFD">
              <w:rPr>
                <w:rFonts w:ascii="Times New Roman" w:hAnsi="Times New Roman" w:cs="Times New Roman"/>
                <w:b/>
                <w:bCs/>
                <w:sz w:val="24"/>
                <w:szCs w:val="24"/>
              </w:rPr>
              <w:t xml:space="preserve">Тема 1.1. </w:t>
            </w:r>
            <w:r>
              <w:rPr>
                <w:rFonts w:ascii="Times New Roman" w:hAnsi="Times New Roman" w:cs="Times New Roman"/>
                <w:b/>
                <w:bCs/>
                <w:sz w:val="24"/>
                <w:szCs w:val="24"/>
              </w:rPr>
              <w:t>Элементы комбинаторики</w:t>
            </w:r>
          </w:p>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C26F79">
            <w:pPr>
              <w:jc w:val="both"/>
              <w:rPr>
                <w:rFonts w:ascii="Times New Roman" w:hAnsi="Times New Roman" w:cs="Times New Roman"/>
                <w:sz w:val="24"/>
                <w:szCs w:val="24"/>
              </w:rPr>
            </w:pPr>
            <w:r w:rsidRPr="00A74EFD">
              <w:rPr>
                <w:rFonts w:ascii="Times New Roman" w:hAnsi="Times New Roman" w:cs="Times New Roman"/>
                <w:sz w:val="24"/>
                <w:szCs w:val="24"/>
              </w:rPr>
              <w:t xml:space="preserve">1. </w:t>
            </w:r>
            <w:r w:rsidRPr="007B55FE">
              <w:rPr>
                <w:rFonts w:ascii="Times New Roman" w:hAnsi="Times New Roman" w:cs="Times New Roman"/>
                <w:sz w:val="24"/>
                <w:szCs w:val="24"/>
              </w:rPr>
              <w:t>Этапы решения прикладной задачи и классификация ошибок. Запись чисел в ЭВМ и ограничения точности вычислений.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7B55FE">
            <w:pPr>
              <w:jc w:val="both"/>
              <w:rPr>
                <w:rFonts w:ascii="Times New Roman" w:hAnsi="Times New Roman" w:cs="Times New Roman"/>
                <w:sz w:val="24"/>
                <w:szCs w:val="24"/>
              </w:rPr>
            </w:pPr>
            <w:r w:rsidRPr="00A74EFD">
              <w:rPr>
                <w:rFonts w:ascii="Times New Roman" w:hAnsi="Times New Roman" w:cs="Times New Roman"/>
                <w:sz w:val="24"/>
                <w:szCs w:val="24"/>
              </w:rPr>
              <w:t xml:space="preserve">2. </w:t>
            </w:r>
            <w:r w:rsidRPr="007B55FE">
              <w:rPr>
                <w:rFonts w:ascii="Times New Roman" w:hAnsi="Times New Roman" w:cs="Times New Roman"/>
                <w:sz w:val="24"/>
                <w:szCs w:val="24"/>
              </w:rPr>
              <w:t>Приближенное значение величины (</w:t>
            </w:r>
            <w:proofErr w:type="gramStart"/>
            <w:r w:rsidRPr="007B55FE">
              <w:rPr>
                <w:rFonts w:ascii="Times New Roman" w:hAnsi="Times New Roman" w:cs="Times New Roman"/>
                <w:sz w:val="24"/>
                <w:szCs w:val="24"/>
              </w:rPr>
              <w:t>числа</w:t>
            </w:r>
            <w:proofErr w:type="gramEnd"/>
            <w:r w:rsidRPr="007B55FE">
              <w:rPr>
                <w:rFonts w:ascii="Times New Roman" w:hAnsi="Times New Roman" w:cs="Times New Roman"/>
                <w:sz w:val="24"/>
                <w:szCs w:val="24"/>
              </w:rPr>
              <w:t xml:space="preserve"> а). Абсолютная и относительная погрешности, их границы. Верные, сомнительные, значащие цифры. Округление приближенных чисел.</w:t>
            </w:r>
          </w:p>
        </w:tc>
        <w:tc>
          <w:tcPr>
            <w:tcW w:w="851" w:type="dxa"/>
          </w:tcPr>
          <w:p w:rsidR="003274C1" w:rsidRDefault="003274C1" w:rsidP="00E14276">
            <w:pPr>
              <w:jc w:val="center"/>
              <w:rPr>
                <w:rFonts w:ascii="Times New Roman" w:hAnsi="Times New Roman" w:cs="Times New Roman"/>
                <w:b/>
                <w:sz w:val="28"/>
                <w:szCs w:val="28"/>
              </w:rPr>
            </w:pPr>
          </w:p>
        </w:tc>
      </w:tr>
      <w:tr w:rsidR="002558C1" w:rsidTr="002558C1">
        <w:trPr>
          <w:trHeight w:val="551"/>
        </w:trPr>
        <w:tc>
          <w:tcPr>
            <w:tcW w:w="2397" w:type="dxa"/>
            <w:vMerge/>
          </w:tcPr>
          <w:p w:rsidR="002558C1" w:rsidRDefault="002558C1" w:rsidP="00E14276">
            <w:pPr>
              <w:jc w:val="center"/>
              <w:rPr>
                <w:rFonts w:ascii="Times New Roman" w:hAnsi="Times New Roman" w:cs="Times New Roman"/>
                <w:b/>
                <w:sz w:val="28"/>
                <w:szCs w:val="28"/>
              </w:rPr>
            </w:pPr>
          </w:p>
        </w:tc>
        <w:tc>
          <w:tcPr>
            <w:tcW w:w="7492" w:type="dxa"/>
          </w:tcPr>
          <w:p w:rsidR="002558C1" w:rsidRPr="00C26F79" w:rsidRDefault="002558C1" w:rsidP="007B55FE">
            <w:pPr>
              <w:jc w:val="both"/>
              <w:rPr>
                <w:rFonts w:ascii="Times New Roman" w:hAnsi="Times New Roman" w:cs="Times New Roman"/>
                <w:sz w:val="24"/>
                <w:szCs w:val="24"/>
              </w:rPr>
            </w:pPr>
            <w:r w:rsidRPr="00A74EFD">
              <w:rPr>
                <w:rFonts w:ascii="Times New Roman" w:hAnsi="Times New Roman" w:cs="Times New Roman"/>
                <w:sz w:val="24"/>
                <w:szCs w:val="24"/>
              </w:rPr>
              <w:t xml:space="preserve">3. </w:t>
            </w:r>
            <w:r w:rsidRPr="007B55FE">
              <w:rPr>
                <w:rFonts w:ascii="Times New Roman" w:hAnsi="Times New Roman" w:cs="Times New Roman"/>
                <w:sz w:val="24"/>
                <w:szCs w:val="24"/>
              </w:rPr>
              <w:t>Погрешности арифметических действий. Оценка погрешностей результатов действий над</w:t>
            </w:r>
            <w:r>
              <w:rPr>
                <w:rFonts w:ascii="Times New Roman" w:hAnsi="Times New Roman" w:cs="Times New Roman"/>
                <w:sz w:val="24"/>
                <w:szCs w:val="24"/>
              </w:rPr>
              <w:t xml:space="preserve"> приближенными значениями чисел.</w:t>
            </w:r>
          </w:p>
        </w:tc>
        <w:tc>
          <w:tcPr>
            <w:tcW w:w="851" w:type="dxa"/>
          </w:tcPr>
          <w:p w:rsidR="002558C1" w:rsidRDefault="002558C1" w:rsidP="00E14276">
            <w:pPr>
              <w:jc w:val="center"/>
              <w:rPr>
                <w:rFonts w:ascii="Times New Roman" w:hAnsi="Times New Roman" w:cs="Times New Roman"/>
                <w:b/>
                <w:sz w:val="28"/>
                <w:szCs w:val="28"/>
              </w:rPr>
            </w:pPr>
          </w:p>
        </w:tc>
      </w:tr>
      <w:tr w:rsidR="003274C1" w:rsidTr="003274C1">
        <w:tc>
          <w:tcPr>
            <w:tcW w:w="9889" w:type="dxa"/>
            <w:gridSpan w:val="2"/>
          </w:tcPr>
          <w:p w:rsidR="003274C1" w:rsidRDefault="003274C1" w:rsidP="007B55FE">
            <w:pPr>
              <w:jc w:val="both"/>
              <w:rPr>
                <w:rFonts w:ascii="Times New Roman" w:hAnsi="Times New Roman" w:cs="Times New Roman"/>
                <w:b/>
                <w:sz w:val="28"/>
                <w:szCs w:val="28"/>
              </w:rPr>
            </w:pPr>
            <w:r>
              <w:rPr>
                <w:rFonts w:ascii="Times New Roman" w:hAnsi="Times New Roman" w:cs="Times New Roman"/>
                <w:b/>
                <w:bCs/>
                <w:szCs w:val="20"/>
              </w:rPr>
              <w:t>Раздел 2. Численные методы</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B55FE" w:rsidRDefault="003274C1" w:rsidP="00EB101E">
            <w:pPr>
              <w:widowControl w:val="0"/>
              <w:suppressLineNumbers/>
              <w:suppressAutoHyphens/>
              <w:snapToGrid w:val="0"/>
              <w:spacing w:line="200" w:lineRule="atLeast"/>
              <w:ind w:left="57" w:right="57"/>
              <w:jc w:val="both"/>
              <w:rPr>
                <w:rFonts w:ascii="Times New Roman" w:eastAsia="DejaVu Sans" w:hAnsi="Times New Roman" w:cs="Times New Roman"/>
                <w:b/>
                <w:bCs/>
                <w:kern w:val="1"/>
                <w:sz w:val="24"/>
                <w:szCs w:val="24"/>
              </w:rPr>
            </w:pPr>
            <w:r w:rsidRPr="007B55FE">
              <w:rPr>
                <w:rFonts w:ascii="Times New Roman" w:eastAsia="DejaVu Sans" w:hAnsi="Times New Roman" w:cs="Times New Roman"/>
                <w:b/>
                <w:bCs/>
                <w:kern w:val="1"/>
                <w:sz w:val="24"/>
                <w:szCs w:val="24"/>
              </w:rPr>
              <w:t>Тема 2.1.</w:t>
            </w:r>
          </w:p>
          <w:p w:rsidR="003274C1" w:rsidRDefault="003274C1" w:rsidP="007B55FE">
            <w:pPr>
              <w:jc w:val="both"/>
              <w:rPr>
                <w:rFonts w:ascii="Times New Roman" w:hAnsi="Times New Roman" w:cs="Times New Roman"/>
                <w:b/>
                <w:sz w:val="28"/>
                <w:szCs w:val="28"/>
              </w:rPr>
            </w:pPr>
            <w:r w:rsidRPr="007B55FE">
              <w:rPr>
                <w:rFonts w:ascii="Times New Roman" w:eastAsia="DejaVu Sans" w:hAnsi="Times New Roman" w:cs="Times New Roman"/>
                <w:b/>
                <w:bCs/>
                <w:kern w:val="1"/>
                <w:sz w:val="24"/>
                <w:szCs w:val="24"/>
              </w:rPr>
              <w:t>Приближенные решения алгебраических и трансцендентных уравнений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47505A">
              <w:rPr>
                <w:rFonts w:ascii="Times New Roman" w:eastAsia="DejaVu Sans" w:hAnsi="Times New Roman" w:cs="Times New Roman"/>
                <w:kern w:val="1"/>
              </w:rPr>
              <w:t>Постановка задачи решения уравнений. Отделение корней алгебраических и трансцендентных уравнений.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47505A">
              <w:rPr>
                <w:rFonts w:ascii="Times New Roman" w:eastAsia="DejaVu Sans" w:hAnsi="Times New Roman" w:cs="Times New Roman"/>
                <w:kern w:val="1"/>
              </w:rPr>
              <w:t>Метод половинного деления уточнения корня уравнения.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rPr>
          <w:trHeight w:val="188"/>
        </w:trPr>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47505A">
              <w:rPr>
                <w:rFonts w:ascii="Times New Roman" w:eastAsia="DejaVu Sans" w:hAnsi="Times New Roman" w:cs="Times New Roman"/>
                <w:kern w:val="1"/>
              </w:rPr>
              <w:t>Метод простой итерации уточнения корня уравнения.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eastAsia="DejaVu Sans" w:hAnsi="Times New Roman" w:cs="Times New Roman"/>
                <w:kern w:val="1"/>
              </w:rPr>
            </w:pPr>
            <w:r>
              <w:rPr>
                <w:rFonts w:ascii="Times New Roman" w:eastAsia="DejaVu Sans" w:hAnsi="Times New Roman" w:cs="Times New Roman"/>
                <w:kern w:val="1"/>
              </w:rPr>
              <w:t xml:space="preserve">4. </w:t>
            </w:r>
            <w:r w:rsidRPr="0047505A">
              <w:rPr>
                <w:rFonts w:ascii="Times New Roman" w:eastAsia="DejaVu Sans" w:hAnsi="Times New Roman" w:cs="Times New Roman"/>
                <w:kern w:val="1"/>
              </w:rPr>
              <w:t>Сравнение методов простой итерации и половинного деления.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47505A" w:rsidRDefault="003274C1" w:rsidP="00EB101E">
            <w:pPr>
              <w:jc w:val="both"/>
              <w:rPr>
                <w:rFonts w:ascii="Times New Roman" w:hAnsi="Times New Roman" w:cs="Times New Roman"/>
                <w:b/>
                <w:sz w:val="24"/>
                <w:szCs w:val="24"/>
              </w:rPr>
            </w:pPr>
            <w:r w:rsidRPr="0047505A">
              <w:rPr>
                <w:rFonts w:ascii="Times New Roman" w:hAnsi="Times New Roman" w:cs="Times New Roman"/>
                <w:b/>
                <w:sz w:val="24"/>
                <w:szCs w:val="24"/>
              </w:rPr>
              <w:t>Тема 2.2.</w:t>
            </w:r>
          </w:p>
          <w:p w:rsidR="003274C1" w:rsidRDefault="003274C1" w:rsidP="00EB101E">
            <w:pPr>
              <w:jc w:val="both"/>
              <w:rPr>
                <w:rFonts w:ascii="Times New Roman" w:hAnsi="Times New Roman" w:cs="Times New Roman"/>
                <w:b/>
                <w:sz w:val="28"/>
                <w:szCs w:val="28"/>
              </w:rPr>
            </w:pPr>
            <w:r w:rsidRPr="0047505A">
              <w:rPr>
                <w:rFonts w:ascii="Times New Roman" w:hAnsi="Times New Roman" w:cs="Times New Roman"/>
                <w:b/>
                <w:sz w:val="24"/>
                <w:szCs w:val="24"/>
              </w:rPr>
              <w:t>Решение систем линейных алгебраических уравнений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47505A">
              <w:rPr>
                <w:rFonts w:ascii="Times New Roman" w:eastAsia="DejaVu Sans" w:hAnsi="Times New Roman" w:cs="Times New Roman"/>
                <w:kern w:val="1"/>
              </w:rPr>
              <w:t>Системы линейных алгебраических уравнений. Метод Гаусса решения систем уравнений.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47505A">
              <w:rPr>
                <w:rFonts w:ascii="Times New Roman" w:eastAsia="DejaVu Sans" w:hAnsi="Times New Roman" w:cs="Times New Roman"/>
                <w:kern w:val="1"/>
              </w:rPr>
              <w:t>Применение метода Гаусса при вычислении определителей и обратной матрицы. Программная реализация метода Гаусса.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47505A">
              <w:rPr>
                <w:rFonts w:ascii="Times New Roman" w:eastAsia="DejaVu Sans" w:hAnsi="Times New Roman" w:cs="Times New Roman"/>
                <w:kern w:val="1"/>
              </w:rPr>
              <w:t>Итерационные методы решения СЛАУ. Сходимость итерационных методов.</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EB101E" w:rsidRDefault="003274C1" w:rsidP="00C26F79">
            <w:pPr>
              <w:jc w:val="both"/>
              <w:rPr>
                <w:rFonts w:ascii="Times New Roman" w:hAnsi="Times New Roman" w:cs="Times New Roman"/>
                <w:b/>
                <w:sz w:val="24"/>
                <w:szCs w:val="24"/>
              </w:rPr>
            </w:pPr>
            <w:r w:rsidRPr="00EB101E">
              <w:rPr>
                <w:rFonts w:ascii="Times New Roman" w:hAnsi="Times New Roman" w:cs="Times New Roman"/>
                <w:b/>
                <w:sz w:val="24"/>
                <w:szCs w:val="24"/>
              </w:rPr>
              <w:t>Тема 2.3.  Интерполирование и экстраполирование функций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EB101E">
              <w:rPr>
                <w:rFonts w:ascii="Times New Roman" w:eastAsia="DejaVu Sans" w:hAnsi="Times New Roman" w:cs="Times New Roman"/>
                <w:kern w:val="1"/>
              </w:rPr>
              <w:t>Постановка задачи аппроксимации функций. Интерполяция. Существование и единственность интерполяционного многочлена. Интерполяционный многочлен Лагранжа.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EB101E">
              <w:rPr>
                <w:rFonts w:ascii="Times New Roman" w:eastAsia="DejaVu Sans" w:hAnsi="Times New Roman" w:cs="Times New Roman"/>
                <w:kern w:val="1"/>
              </w:rPr>
              <w:t>Интерполяционные формулы Ньютона. Интерполяция сплайнами. Сравнение методов интерполяции. Экстраполяция.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D40D3D" w:rsidRDefault="003274C1" w:rsidP="00C26F79">
            <w:pPr>
              <w:jc w:val="both"/>
              <w:rPr>
                <w:rFonts w:ascii="Times New Roman" w:hAnsi="Times New Roman" w:cs="Times New Roman"/>
                <w:b/>
                <w:sz w:val="24"/>
                <w:szCs w:val="24"/>
              </w:rPr>
            </w:pPr>
            <w:r w:rsidRPr="00D40D3D">
              <w:rPr>
                <w:rFonts w:ascii="Times New Roman" w:hAnsi="Times New Roman" w:cs="Times New Roman"/>
                <w:b/>
                <w:sz w:val="24"/>
                <w:szCs w:val="24"/>
              </w:rPr>
              <w:t>Тема 2.4. Численное интегрирование</w:t>
            </w: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D40D3D">
              <w:rPr>
                <w:rFonts w:ascii="Times New Roman" w:eastAsia="DejaVu Sans" w:hAnsi="Times New Roman" w:cs="Times New Roman"/>
                <w:kern w:val="1"/>
              </w:rPr>
              <w:t>Постановка задачи численного дифференцирования. Численное дифференцирование на основе интерполяционной формулы Лагранжа и Ньютона.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D40D3D">
              <w:rPr>
                <w:rFonts w:ascii="Times New Roman" w:eastAsia="DejaVu Sans" w:hAnsi="Times New Roman" w:cs="Times New Roman"/>
                <w:kern w:val="1"/>
              </w:rPr>
              <w:t>Постановка задачи численного интегрирования. Формулы прямоугольников и трапеций.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D40D3D">
              <w:rPr>
                <w:rFonts w:ascii="Times New Roman" w:eastAsia="DejaVu Sans" w:hAnsi="Times New Roman" w:cs="Times New Roman"/>
                <w:kern w:val="1"/>
              </w:rPr>
              <w:t xml:space="preserve">Квадратурные формулы Ньютона – </w:t>
            </w:r>
            <w:proofErr w:type="spellStart"/>
            <w:r w:rsidRPr="00D40D3D">
              <w:rPr>
                <w:rFonts w:ascii="Times New Roman" w:eastAsia="DejaVu Sans" w:hAnsi="Times New Roman" w:cs="Times New Roman"/>
                <w:kern w:val="1"/>
              </w:rPr>
              <w:t>Котеса</w:t>
            </w:r>
            <w:proofErr w:type="spellEnd"/>
            <w:r w:rsidRPr="00D40D3D">
              <w:rPr>
                <w:rFonts w:ascii="Times New Roman" w:eastAsia="DejaVu Sans" w:hAnsi="Times New Roman" w:cs="Times New Roman"/>
                <w:kern w:val="1"/>
              </w:rPr>
              <w:t>. Формула Симпсона.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4..</w:t>
            </w:r>
            <w:r>
              <w:t xml:space="preserve"> </w:t>
            </w:r>
            <w:r w:rsidRPr="00D40D3D">
              <w:rPr>
                <w:rFonts w:ascii="Times New Roman" w:eastAsia="DejaVu Sans" w:hAnsi="Times New Roman" w:cs="Times New Roman"/>
                <w:kern w:val="1"/>
              </w:rPr>
              <w:t>Квадратурные формулы Гаусса. Сравнения методов интегрирования.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eastAsia="DejaVu Sans" w:hAnsi="Times New Roman" w:cs="Times New Roman"/>
                <w:kern w:val="1"/>
              </w:rPr>
            </w:pPr>
            <w:r>
              <w:rPr>
                <w:rFonts w:ascii="Times New Roman" w:eastAsia="DejaVu Sans" w:hAnsi="Times New Roman" w:cs="Times New Roman"/>
                <w:kern w:val="1"/>
              </w:rPr>
              <w:t xml:space="preserve">5. </w:t>
            </w:r>
            <w:r w:rsidRPr="00D40D3D">
              <w:rPr>
                <w:rFonts w:ascii="Times New Roman" w:eastAsia="DejaVu Sans" w:hAnsi="Times New Roman" w:cs="Times New Roman"/>
                <w:kern w:val="1"/>
              </w:rPr>
              <w:t>Метод Монте – Карло вычисления определенных интегралов.</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C76BE" w:rsidRDefault="003274C1" w:rsidP="00C26F79">
            <w:pPr>
              <w:jc w:val="both"/>
              <w:rPr>
                <w:rFonts w:ascii="Times New Roman" w:hAnsi="Times New Roman" w:cs="Times New Roman"/>
                <w:b/>
                <w:sz w:val="24"/>
                <w:szCs w:val="24"/>
              </w:rPr>
            </w:pPr>
            <w:r w:rsidRPr="007C76BE">
              <w:rPr>
                <w:rFonts w:ascii="Times New Roman" w:hAnsi="Times New Roman" w:cs="Times New Roman"/>
                <w:b/>
                <w:sz w:val="24"/>
                <w:szCs w:val="24"/>
              </w:rPr>
              <w:t>Тема 2.5. Численное решение обыкновенных дифференциальных уравнений</w:t>
            </w: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7C76BE">
              <w:rPr>
                <w:rFonts w:ascii="Times New Roman" w:eastAsia="DejaVu Sans" w:hAnsi="Times New Roman" w:cs="Times New Roman"/>
                <w:kern w:val="1"/>
              </w:rPr>
              <w:t>Постановка задачи решения дифференциальных уравнений. Метод Пикара.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2. </w:t>
            </w:r>
            <w:r w:rsidRPr="007C76BE">
              <w:rPr>
                <w:rFonts w:ascii="Times New Roman" w:hAnsi="Times New Roman" w:cs="Times New Roman"/>
                <w:szCs w:val="20"/>
              </w:rPr>
              <w:t>Численное решение задачи Коши для обыкновенного дифференциального уравнения первого порядка.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3. </w:t>
            </w:r>
            <w:r w:rsidRPr="007C76BE">
              <w:rPr>
                <w:rFonts w:ascii="Times New Roman" w:hAnsi="Times New Roman" w:cs="Times New Roman"/>
                <w:szCs w:val="20"/>
              </w:rPr>
              <w:t>Метод разложения решения в степенной ряд. Метод Рунге – Кутта.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C76BE" w:rsidRDefault="003274C1" w:rsidP="00850265">
            <w:pPr>
              <w:jc w:val="both"/>
              <w:rPr>
                <w:rFonts w:ascii="Times New Roman" w:hAnsi="Times New Roman" w:cs="Times New Roman"/>
                <w:b/>
                <w:sz w:val="24"/>
                <w:szCs w:val="24"/>
              </w:rPr>
            </w:pPr>
            <w:r w:rsidRPr="007C76BE">
              <w:rPr>
                <w:rFonts w:ascii="Times New Roman" w:hAnsi="Times New Roman" w:cs="Times New Roman"/>
                <w:b/>
                <w:sz w:val="24"/>
                <w:szCs w:val="24"/>
              </w:rPr>
              <w:t>Тема 2.6. Численное решение задач оптимизации. Линейное программирование</w:t>
            </w: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1. </w:t>
            </w:r>
            <w:r w:rsidRPr="007C76BE">
              <w:rPr>
                <w:rFonts w:ascii="Times New Roman" w:hAnsi="Times New Roman" w:cs="Times New Roman"/>
                <w:szCs w:val="20"/>
              </w:rPr>
              <w:t>Методы минимизации функций одной и двух переменных: методы дихотомии, золотое сечения. Многомерные методы оптимизация: методы покоординатного спуска, наискорейшего спуска.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rPr>
          <w:trHeight w:val="582"/>
        </w:trPr>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2. </w:t>
            </w:r>
            <w:r w:rsidRPr="007C76BE">
              <w:rPr>
                <w:rFonts w:ascii="Times New Roman" w:hAnsi="Times New Roman" w:cs="Times New Roman"/>
                <w:szCs w:val="20"/>
              </w:rPr>
              <w:t xml:space="preserve">Понятие и сущность линейного программирования. Постановка задачи ЛП. Основные понятия. </w:t>
            </w:r>
            <w:proofErr w:type="gramStart"/>
            <w:r w:rsidRPr="007C76BE">
              <w:rPr>
                <w:rFonts w:ascii="Times New Roman" w:hAnsi="Times New Roman" w:cs="Times New Roman"/>
                <w:szCs w:val="20"/>
              </w:rPr>
              <w:t>Геометрический  смысл</w:t>
            </w:r>
            <w:proofErr w:type="gramEnd"/>
            <w:r w:rsidRPr="007C76BE">
              <w:rPr>
                <w:rFonts w:ascii="Times New Roman" w:hAnsi="Times New Roman" w:cs="Times New Roman"/>
                <w:szCs w:val="20"/>
              </w:rPr>
              <w:t xml:space="preserve"> решения задачи ЛП. Графическое решение задачи.</w:t>
            </w:r>
          </w:p>
        </w:tc>
        <w:tc>
          <w:tcPr>
            <w:tcW w:w="851" w:type="dxa"/>
          </w:tcPr>
          <w:p w:rsidR="003274C1" w:rsidRDefault="003274C1" w:rsidP="00E14276">
            <w:pPr>
              <w:jc w:val="center"/>
              <w:rPr>
                <w:rFonts w:ascii="Times New Roman" w:hAnsi="Times New Roman" w:cs="Times New Roman"/>
                <w:b/>
                <w:sz w:val="28"/>
                <w:szCs w:val="28"/>
              </w:rPr>
            </w:pPr>
          </w:p>
        </w:tc>
      </w:tr>
    </w:tbl>
    <w:p w:rsidR="002558C1" w:rsidRDefault="002558C1" w:rsidP="00E14276">
      <w:pPr>
        <w:jc w:val="center"/>
        <w:rPr>
          <w:rFonts w:ascii="Times New Roman" w:hAnsi="Times New Roman" w:cs="Times New Roman"/>
          <w:b/>
          <w:sz w:val="28"/>
          <w:szCs w:val="28"/>
        </w:rPr>
      </w:pPr>
    </w:p>
    <w:p w:rsidR="002558C1" w:rsidRDefault="002558C1">
      <w:pPr>
        <w:rPr>
          <w:rFonts w:ascii="Times New Roman" w:hAnsi="Times New Roman" w:cs="Times New Roman"/>
          <w:b/>
          <w:sz w:val="28"/>
          <w:szCs w:val="28"/>
        </w:rPr>
      </w:pPr>
      <w:r>
        <w:rPr>
          <w:rFonts w:ascii="Times New Roman" w:hAnsi="Times New Roman" w:cs="Times New Roman"/>
          <w:b/>
          <w:sz w:val="28"/>
          <w:szCs w:val="28"/>
        </w:rPr>
        <w:br w:type="page"/>
      </w: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w:t>
      </w:r>
      <w:r w:rsidR="00CD00F6">
        <w:rPr>
          <w:rFonts w:ascii="Times New Roman" w:eastAsia="Calibri" w:hAnsi="Times New Roman" w:cs="Times New Roman"/>
          <w:color w:val="000000"/>
          <w:sz w:val="24"/>
          <w:szCs w:val="24"/>
        </w:rPr>
        <w:t xml:space="preserve"> лекций по дисциплине Численные методы в программировании</w:t>
      </w:r>
      <w:r>
        <w:rPr>
          <w:rFonts w:ascii="Times New Roman" w:eastAsia="Calibri" w:hAnsi="Times New Roman" w:cs="Times New Roman"/>
          <w:color w:val="000000"/>
          <w:sz w:val="24"/>
          <w:szCs w:val="24"/>
        </w:rPr>
        <w:t xml:space="preserve"> разработаны в соо</w:t>
      </w:r>
      <w:r w:rsidR="002558C1">
        <w:rPr>
          <w:rFonts w:ascii="Times New Roman" w:eastAsia="Calibri" w:hAnsi="Times New Roman" w:cs="Times New Roman"/>
          <w:color w:val="000000"/>
          <w:sz w:val="24"/>
          <w:szCs w:val="24"/>
        </w:rPr>
        <w:t xml:space="preserve">тветствии с рабочей программой </w:t>
      </w:r>
      <w:r>
        <w:rPr>
          <w:rFonts w:ascii="Times New Roman" w:eastAsia="Calibri" w:hAnsi="Times New Roman" w:cs="Times New Roman"/>
          <w:color w:val="000000"/>
          <w:sz w:val="24"/>
          <w:szCs w:val="24"/>
        </w:rPr>
        <w:t>учебной дисципл</w:t>
      </w:r>
      <w:r w:rsidR="002558C1">
        <w:rPr>
          <w:rFonts w:ascii="Times New Roman" w:eastAsia="Calibri" w:hAnsi="Times New Roman" w:cs="Times New Roman"/>
          <w:color w:val="000000"/>
          <w:sz w:val="24"/>
          <w:szCs w:val="24"/>
        </w:rPr>
        <w:t>ины ОП.10</w:t>
      </w:r>
      <w:r w:rsidR="00CD00F6">
        <w:rPr>
          <w:rFonts w:ascii="Times New Roman" w:eastAsia="Calibri" w:hAnsi="Times New Roman" w:cs="Times New Roman"/>
          <w:color w:val="000000"/>
          <w:sz w:val="24"/>
          <w:szCs w:val="24"/>
        </w:rPr>
        <w:t>. Численные методы в программировании</w:t>
      </w:r>
      <w:r>
        <w:rPr>
          <w:rFonts w:ascii="Times New Roman" w:eastAsia="Calibri" w:hAnsi="Times New Roman" w:cs="Times New Roman"/>
          <w:color w:val="000000"/>
          <w:sz w:val="24"/>
          <w:szCs w:val="24"/>
        </w:rPr>
        <w:t>.</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A48C3"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Цель: подготовить </w:t>
      </w:r>
      <w:r w:rsidR="002A48C3" w:rsidRPr="002A48C3">
        <w:rPr>
          <w:rFonts w:ascii="Times New Roman" w:eastAsia="Calibri" w:hAnsi="Times New Roman" w:cs="Times New Roman"/>
          <w:color w:val="000000"/>
          <w:sz w:val="24"/>
          <w:szCs w:val="24"/>
        </w:rPr>
        <w:t>обучающихся по углубленной подготовке к освоению профессиональных модулей ОПОП по специальности «</w:t>
      </w:r>
      <w:r w:rsidR="002558C1">
        <w:rPr>
          <w:rFonts w:ascii="Times New Roman" w:eastAsia="Calibri" w:hAnsi="Times New Roman" w:cs="Times New Roman"/>
          <w:color w:val="000000"/>
          <w:sz w:val="24"/>
          <w:szCs w:val="24"/>
        </w:rPr>
        <w:t>Информационные системы и программирование</w:t>
      </w:r>
      <w:r w:rsidR="002A48C3" w:rsidRPr="002A48C3">
        <w:rPr>
          <w:rFonts w:ascii="Times New Roman" w:eastAsia="Calibri" w:hAnsi="Times New Roman" w:cs="Times New Roman"/>
          <w:color w:val="000000"/>
          <w:sz w:val="24"/>
          <w:szCs w:val="24"/>
        </w:rPr>
        <w:t>» и овладению профессиональными компетенциями (ПК), соответствующими основным видам профессиональной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1.Обеспечить глу</w:t>
      </w:r>
      <w:r w:rsidR="00CD00F6">
        <w:rPr>
          <w:rFonts w:ascii="Times New Roman" w:eastAsia="Calibri" w:hAnsi="Times New Roman" w:cs="Times New Roman"/>
          <w:color w:val="000000"/>
          <w:sz w:val="24"/>
          <w:szCs w:val="24"/>
        </w:rPr>
        <w:t>бокую теоретическую подготовку.</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sidR="002558C1">
        <w:rPr>
          <w:rFonts w:ascii="Times New Roman" w:eastAsia="Calibri" w:hAnsi="Times New Roman" w:cs="Times New Roman"/>
          <w:b/>
          <w:color w:val="000000"/>
          <w:sz w:val="24"/>
          <w:szCs w:val="24"/>
        </w:rPr>
        <w:t>114</w:t>
      </w:r>
      <w:r w:rsidR="00F304BD">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обязательное аудиторная учебная нагрузка обучающегося </w:t>
      </w:r>
      <w:r w:rsidR="002558C1">
        <w:rPr>
          <w:rFonts w:ascii="Times New Roman" w:eastAsia="Calibri" w:hAnsi="Times New Roman" w:cs="Times New Roman"/>
          <w:b/>
          <w:color w:val="000000"/>
          <w:sz w:val="24"/>
          <w:szCs w:val="24"/>
        </w:rPr>
        <w:t>8</w:t>
      </w:r>
      <w:r w:rsidR="00DD351F">
        <w:rPr>
          <w:rFonts w:ascii="Times New Roman" w:eastAsia="Calibri" w:hAnsi="Times New Roman" w:cs="Times New Roman"/>
          <w:b/>
          <w:color w:val="000000"/>
          <w:sz w:val="24"/>
          <w:szCs w:val="24"/>
        </w:rPr>
        <w:t>8</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Pr="007E72C5" w:rsidRDefault="00B96B81" w:rsidP="00F304BD">
      <w:pPr>
        <w:shd w:val="clear" w:color="auto" w:fill="FFFFFF"/>
        <w:suppressAutoHyphens/>
        <w:spacing w:after="160" w:line="259" w:lineRule="auto"/>
        <w:ind w:firstLine="709"/>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2558C1">
        <w:rPr>
          <w:rFonts w:ascii="Times New Roman" w:eastAsia="Calibri" w:hAnsi="Times New Roman" w:cs="Times New Roman"/>
          <w:b/>
          <w:color w:val="000000"/>
          <w:sz w:val="24"/>
          <w:szCs w:val="24"/>
        </w:rPr>
        <w:t>48</w:t>
      </w:r>
      <w:r w:rsidRPr="007E72C5">
        <w:rPr>
          <w:rFonts w:ascii="Times New Roman" w:eastAsia="Calibri" w:hAnsi="Times New Roman" w:cs="Times New Roman"/>
          <w:b/>
          <w:color w:val="000000"/>
          <w:sz w:val="24"/>
          <w:szCs w:val="24"/>
        </w:rPr>
        <w:t xml:space="preserve"> часов</w:t>
      </w:r>
    </w:p>
    <w:p w:rsidR="00B96B81" w:rsidRDefault="00F304BD" w:rsidP="00F304BD">
      <w:pPr>
        <w:shd w:val="clear" w:color="auto" w:fill="FFFFFF"/>
        <w:suppressAutoHyphens/>
        <w:spacing w:after="160" w:line="259" w:lineRule="auto"/>
        <w:ind w:firstLine="709"/>
      </w:pPr>
      <w:r>
        <w:rPr>
          <w:rFonts w:ascii="Times New Roman" w:eastAsia="Calibri" w:hAnsi="Times New Roman" w:cs="Times New Roman"/>
          <w:color w:val="000000"/>
          <w:sz w:val="24"/>
          <w:szCs w:val="24"/>
        </w:rPr>
        <w:t>- практические занятия</w:t>
      </w:r>
      <w:r w:rsidR="00B96B81">
        <w:rPr>
          <w:rFonts w:ascii="Times New Roman" w:eastAsia="Calibri" w:hAnsi="Times New Roman" w:cs="Times New Roman"/>
          <w:color w:val="000000"/>
          <w:sz w:val="24"/>
          <w:szCs w:val="24"/>
        </w:rPr>
        <w:t xml:space="preserve"> </w:t>
      </w:r>
      <w:r>
        <w:rPr>
          <w:rFonts w:ascii="Times New Roman" w:eastAsia="Calibri" w:hAnsi="Times New Roman" w:cs="Times New Roman"/>
          <w:b/>
          <w:color w:val="000000"/>
          <w:sz w:val="24"/>
          <w:szCs w:val="24"/>
        </w:rPr>
        <w:t>32 часа</w:t>
      </w:r>
      <w:r w:rsidR="00B96B81">
        <w:rPr>
          <w:rFonts w:ascii="Times New Roman" w:eastAsia="Calibri" w:hAnsi="Times New Roman" w:cs="Times New Roman"/>
          <w:color w:val="000000"/>
          <w:sz w:val="24"/>
          <w:szCs w:val="24"/>
        </w:rPr>
        <w:t>.</w:t>
      </w:r>
    </w:p>
    <w:p w:rsidR="00B96B81" w:rsidRDefault="00B96B81" w:rsidP="00B96B81">
      <w:pPr>
        <w:shd w:val="clear" w:color="auto" w:fill="FFFFFF"/>
        <w:suppressAutoHyphens/>
        <w:spacing w:after="0" w:line="360" w:lineRule="auto"/>
        <w:ind w:firstLine="709"/>
        <w:jc w:val="both"/>
        <w:rPr>
          <w:rFonts w:ascii="Liberation Serif" w:hAnsi="Liberation Serif"/>
          <w:sz w:val="24"/>
          <w:szCs w:val="24"/>
        </w:rPr>
      </w:pPr>
      <w:r>
        <w:rPr>
          <w:rFonts w:ascii="Liberation Serif" w:eastAsia="Times New Roman" w:hAnsi="Liberation Serif" w:cs="Times New Roman"/>
          <w:color w:val="000000"/>
          <w:sz w:val="24"/>
          <w:szCs w:val="24"/>
          <w:lang w:eastAsia="ru-RU"/>
        </w:rPr>
        <w:t>В соответствии с требованиями ФГОС СПО по специаль</w:t>
      </w:r>
      <w:r w:rsidR="002558C1">
        <w:rPr>
          <w:rFonts w:ascii="Liberation Serif" w:eastAsia="Times New Roman" w:hAnsi="Liberation Serif" w:cs="Times New Roman"/>
          <w:color w:val="000000"/>
          <w:sz w:val="24"/>
          <w:szCs w:val="24"/>
          <w:lang w:eastAsia="ru-RU"/>
        </w:rPr>
        <w:t>ности 09.02.07</w:t>
      </w:r>
      <w:r w:rsidR="00F304BD">
        <w:rPr>
          <w:rFonts w:ascii="Liberation Serif" w:eastAsia="Times New Roman" w:hAnsi="Liberation Serif" w:cs="Times New Roman"/>
          <w:color w:val="000000"/>
          <w:sz w:val="24"/>
          <w:szCs w:val="24"/>
          <w:lang w:eastAsia="ru-RU"/>
        </w:rPr>
        <w:t xml:space="preserve"> </w:t>
      </w:r>
      <w:r w:rsidR="002558C1">
        <w:rPr>
          <w:rFonts w:ascii="Liberation Serif" w:eastAsia="Times New Roman" w:hAnsi="Liberation Serif" w:cs="Times New Roman"/>
          <w:color w:val="000000"/>
          <w:sz w:val="24"/>
          <w:szCs w:val="24"/>
          <w:lang w:eastAsia="ru-RU"/>
        </w:rPr>
        <w:t xml:space="preserve">Информационные системы и программирование </w:t>
      </w:r>
      <w:r>
        <w:rPr>
          <w:rFonts w:ascii="Liberation Serif" w:eastAsia="Times New Roman" w:hAnsi="Liberation Serif" w:cs="Times New Roman"/>
          <w:color w:val="000000"/>
          <w:sz w:val="24"/>
          <w:szCs w:val="24"/>
          <w:lang w:eastAsia="ru-RU"/>
        </w:rPr>
        <w:t xml:space="preserve">в ходе изучения </w:t>
      </w:r>
      <w:r w:rsidR="002558C1">
        <w:rPr>
          <w:rFonts w:ascii="Times New Roman" w:eastAsia="Times New Roman" w:hAnsi="Times New Roman" w:cs="Times New Roman"/>
          <w:color w:val="000000"/>
          <w:sz w:val="24"/>
          <w:szCs w:val="24"/>
        </w:rPr>
        <w:t>дисциплины. ОП.10</w:t>
      </w:r>
      <w:r>
        <w:rPr>
          <w:rFonts w:ascii="Times New Roman" w:eastAsia="Times New Roman" w:hAnsi="Times New Roman" w:cs="Times New Roman"/>
          <w:color w:val="000000"/>
          <w:sz w:val="24"/>
          <w:szCs w:val="24"/>
        </w:rPr>
        <w:t xml:space="preserve"> </w:t>
      </w:r>
      <w:r w:rsidR="00F304BD">
        <w:rPr>
          <w:rFonts w:ascii="Times New Roman" w:eastAsia="Times New Roman" w:hAnsi="Times New Roman" w:cs="Times New Roman"/>
          <w:color w:val="000000"/>
          <w:sz w:val="24"/>
          <w:szCs w:val="24"/>
        </w:rPr>
        <w:t>Численные методы в программировании</w:t>
      </w:r>
      <w:r>
        <w:rPr>
          <w:rFonts w:ascii="Liberation Serif" w:eastAsia="Times New Roman" w:hAnsi="Liberation Serif" w:cs="Times New Roman"/>
          <w:color w:val="000000"/>
          <w:sz w:val="24"/>
          <w:szCs w:val="24"/>
          <w:lang w:eastAsia="ru-RU"/>
        </w:rPr>
        <w:t xml:space="preserve"> выпускник должен обладать следующими общими и профессиональными компетенциями:</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ОК 1. </w:t>
      </w:r>
      <w:r w:rsidRPr="00197290">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r>
        <w:rPr>
          <w:rFonts w:ascii="Times New Roman" w:hAnsi="Times New Roman" w:cs="Times New Roman"/>
          <w:sz w:val="24"/>
          <w:szCs w:val="24"/>
        </w:rPr>
        <w:t>.</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ОК 2.</w:t>
      </w:r>
      <w:r>
        <w:rPr>
          <w:rFonts w:ascii="Times New Roman" w:hAnsi="Times New Roman" w:cs="Times New Roman"/>
          <w:sz w:val="24"/>
          <w:szCs w:val="24"/>
        </w:rPr>
        <w:t xml:space="preserve"> </w:t>
      </w:r>
      <w:r w:rsidRPr="00197290">
        <w:rPr>
          <w:rFonts w:ascii="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ОК 4.</w:t>
      </w:r>
      <w:r>
        <w:rPr>
          <w:rFonts w:ascii="Times New Roman" w:hAnsi="Times New Roman" w:cs="Times New Roman"/>
          <w:sz w:val="24"/>
          <w:szCs w:val="24"/>
        </w:rPr>
        <w:t xml:space="preserve"> </w:t>
      </w:r>
      <w:r w:rsidRPr="00197290">
        <w:rPr>
          <w:rFonts w:ascii="Times New Roman" w:hAnsi="Times New Roman" w:cs="Times New Roman"/>
          <w:sz w:val="24"/>
          <w:szCs w:val="24"/>
        </w:rPr>
        <w:t>Работать в коллективе и команде, эффективно взаимодействовать с коллегами, руководством, клиентами.</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ОК 5.</w:t>
      </w:r>
      <w:r>
        <w:rPr>
          <w:rFonts w:ascii="Times New Roman" w:hAnsi="Times New Roman" w:cs="Times New Roman"/>
          <w:sz w:val="24"/>
          <w:szCs w:val="24"/>
        </w:rPr>
        <w:t xml:space="preserve"> </w:t>
      </w:r>
      <w:r w:rsidRPr="00197290">
        <w:rPr>
          <w:rFonts w:ascii="Times New Roman" w:hAnsi="Times New Roman" w:cs="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r>
        <w:rPr>
          <w:rFonts w:ascii="Times New Roman" w:hAnsi="Times New Roman" w:cs="Times New Roman"/>
          <w:sz w:val="24"/>
          <w:szCs w:val="24"/>
        </w:rPr>
        <w:t>.</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ОК 9.</w:t>
      </w:r>
      <w:r>
        <w:rPr>
          <w:rFonts w:ascii="Times New Roman" w:hAnsi="Times New Roman" w:cs="Times New Roman"/>
          <w:sz w:val="24"/>
          <w:szCs w:val="24"/>
        </w:rPr>
        <w:t xml:space="preserve"> </w:t>
      </w:r>
      <w:r w:rsidRPr="00197290">
        <w:rPr>
          <w:rFonts w:ascii="Times New Roman" w:hAnsi="Times New Roman" w:cs="Times New Roman"/>
          <w:sz w:val="24"/>
          <w:szCs w:val="24"/>
        </w:rPr>
        <w:t>Использовать информационные технологии в профессиональной деятельности</w:t>
      </w:r>
      <w:r>
        <w:rPr>
          <w:rFonts w:ascii="Times New Roman" w:hAnsi="Times New Roman" w:cs="Times New Roman"/>
          <w:sz w:val="24"/>
          <w:szCs w:val="24"/>
        </w:rPr>
        <w:t>.</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ОК 10.</w:t>
      </w:r>
      <w:r>
        <w:rPr>
          <w:rFonts w:ascii="Times New Roman" w:hAnsi="Times New Roman" w:cs="Times New Roman"/>
          <w:sz w:val="24"/>
          <w:szCs w:val="24"/>
        </w:rPr>
        <w:t xml:space="preserve"> </w:t>
      </w:r>
      <w:r w:rsidRPr="00197290">
        <w:rPr>
          <w:rFonts w:ascii="Times New Roman" w:hAnsi="Times New Roman" w:cs="Times New Roman"/>
          <w:sz w:val="24"/>
          <w:szCs w:val="24"/>
        </w:rPr>
        <w:t>Пользоваться профессиональной документацией на государственном и иностранном языке</w:t>
      </w:r>
      <w:r>
        <w:rPr>
          <w:rFonts w:ascii="Times New Roman" w:hAnsi="Times New Roman" w:cs="Times New Roman"/>
          <w:sz w:val="24"/>
          <w:szCs w:val="24"/>
        </w:rPr>
        <w:t>.</w:t>
      </w:r>
    </w:p>
    <w:p w:rsidR="002558C1"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ПК 5.1.</w:t>
      </w:r>
      <w:r>
        <w:rPr>
          <w:rFonts w:ascii="Times New Roman" w:hAnsi="Times New Roman" w:cs="Times New Roman"/>
          <w:sz w:val="24"/>
          <w:szCs w:val="24"/>
        </w:rPr>
        <w:t xml:space="preserve"> </w:t>
      </w:r>
      <w:r w:rsidRPr="00197290">
        <w:rPr>
          <w:rFonts w:ascii="Times New Roman" w:hAnsi="Times New Roman" w:cs="Times New Roman"/>
          <w:sz w:val="24"/>
          <w:szCs w:val="24"/>
        </w:rPr>
        <w:t>Собирать исходные данные для разработки проектной документации на информационную систему.</w:t>
      </w:r>
    </w:p>
    <w:p w:rsidR="002558C1" w:rsidRPr="001C776E" w:rsidRDefault="002558C1" w:rsidP="002558C1">
      <w:pPr>
        <w:shd w:val="clear" w:color="auto" w:fill="FFFFFF"/>
        <w:spacing w:after="0" w:line="240" w:lineRule="auto"/>
        <w:ind w:firstLine="709"/>
        <w:jc w:val="both"/>
        <w:rPr>
          <w:rFonts w:ascii="Times New Roman" w:hAnsi="Times New Roman" w:cs="Times New Roman"/>
          <w:sz w:val="24"/>
          <w:szCs w:val="24"/>
        </w:rPr>
      </w:pPr>
      <w:r w:rsidRPr="00197290">
        <w:rPr>
          <w:rFonts w:ascii="Times New Roman" w:hAnsi="Times New Roman" w:cs="Times New Roman"/>
          <w:sz w:val="24"/>
          <w:szCs w:val="24"/>
        </w:rPr>
        <w:t>ПК 9.2.</w:t>
      </w:r>
      <w:r>
        <w:rPr>
          <w:rFonts w:ascii="Times New Roman" w:hAnsi="Times New Roman" w:cs="Times New Roman"/>
          <w:sz w:val="24"/>
          <w:szCs w:val="24"/>
        </w:rPr>
        <w:t xml:space="preserve"> </w:t>
      </w:r>
      <w:r w:rsidRPr="00197290">
        <w:rPr>
          <w:rFonts w:ascii="Times New Roman" w:hAnsi="Times New Roman" w:cs="Times New Roman"/>
          <w:sz w:val="24"/>
          <w:szCs w:val="24"/>
        </w:rPr>
        <w:t>Разрабатывать веб-приложение в соответствии с техническим заданием.</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t>Функциями ме</w:t>
      </w:r>
      <w:r w:rsidR="00F304BD" w:rsidRPr="00F304BD">
        <w:rPr>
          <w:rFonts w:ascii="Times New Roman" w:hAnsi="Times New Roman" w:cs="Times New Roman"/>
          <w:sz w:val="24"/>
          <w:szCs w:val="24"/>
        </w:rPr>
        <w:t>тодической разработки лекций яв</w:t>
      </w:r>
      <w:r w:rsidRPr="00F304BD">
        <w:rPr>
          <w:rFonts w:ascii="Times New Roman" w:hAnsi="Times New Roman" w:cs="Times New Roman"/>
          <w:sz w:val="24"/>
          <w:szCs w:val="24"/>
        </w:rPr>
        <w:t>ляются:</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t>-   определение содержания работы об</w:t>
      </w:r>
      <w:r w:rsidR="00F304BD">
        <w:rPr>
          <w:rFonts w:ascii="Times New Roman" w:hAnsi="Times New Roman" w:cs="Times New Roman"/>
          <w:sz w:val="24"/>
          <w:szCs w:val="24"/>
        </w:rPr>
        <w:t>учающихся по овладению программ</w:t>
      </w:r>
      <w:r w:rsidRPr="00F304BD">
        <w:rPr>
          <w:rFonts w:ascii="Times New Roman" w:hAnsi="Times New Roman" w:cs="Times New Roman"/>
          <w:sz w:val="24"/>
          <w:szCs w:val="24"/>
        </w:rPr>
        <w:t>ным материалом;</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t>-   установление требований к результатам изучения дисциплины.</w:t>
      </w:r>
    </w:p>
    <w:p w:rsidR="00F304BD" w:rsidRPr="00E97083" w:rsidRDefault="00F304BD" w:rsidP="00F3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AD799B">
        <w:rPr>
          <w:rFonts w:ascii="Times New Roman" w:eastAsia="Calibri" w:hAnsi="Times New Roman" w:cs="Times New Roman"/>
          <w:bCs/>
          <w:sz w:val="24"/>
          <w:szCs w:val="24"/>
        </w:rPr>
        <w:t xml:space="preserve">Дисциплина </w:t>
      </w:r>
      <w:r>
        <w:rPr>
          <w:rFonts w:ascii="Times New Roman" w:eastAsia="Calibri" w:hAnsi="Times New Roman" w:cs="Times New Roman"/>
          <w:bCs/>
          <w:sz w:val="24"/>
          <w:szCs w:val="24"/>
        </w:rPr>
        <w:t>Численн</w:t>
      </w:r>
      <w:r w:rsidR="002558C1">
        <w:rPr>
          <w:rFonts w:ascii="Times New Roman" w:eastAsia="Calibri" w:hAnsi="Times New Roman" w:cs="Times New Roman"/>
          <w:bCs/>
          <w:sz w:val="24"/>
          <w:szCs w:val="24"/>
        </w:rPr>
        <w:t>ые методы в программировании (</w:t>
      </w:r>
      <w:proofErr w:type="gramStart"/>
      <w:r w:rsidR="002558C1">
        <w:rPr>
          <w:rFonts w:ascii="Times New Roman" w:eastAsia="Calibri" w:hAnsi="Times New Roman" w:cs="Times New Roman"/>
          <w:bCs/>
          <w:sz w:val="24"/>
          <w:szCs w:val="24"/>
        </w:rPr>
        <w:t xml:space="preserve">ОП.10 </w:t>
      </w:r>
      <w:r>
        <w:rPr>
          <w:rFonts w:ascii="Times New Roman" w:eastAsia="Calibri" w:hAnsi="Times New Roman" w:cs="Times New Roman"/>
          <w:bCs/>
          <w:sz w:val="24"/>
          <w:szCs w:val="24"/>
        </w:rPr>
        <w:t>)</w:t>
      </w:r>
      <w:proofErr w:type="gramEnd"/>
      <w:r w:rsidRPr="00E97083">
        <w:rPr>
          <w:rFonts w:ascii="Times New Roman" w:eastAsia="Calibri" w:hAnsi="Times New Roman" w:cs="Times New Roman"/>
          <w:bCs/>
          <w:sz w:val="24"/>
          <w:szCs w:val="24"/>
        </w:rPr>
        <w:t xml:space="preserve"> </w:t>
      </w:r>
      <w:r w:rsidRPr="00E97083">
        <w:rPr>
          <w:rFonts w:ascii="Times New Roman" w:hAnsi="Times New Roman" w:cs="Times New Roman"/>
          <w:sz w:val="24"/>
          <w:szCs w:val="24"/>
        </w:rPr>
        <w:t xml:space="preserve">входит в </w:t>
      </w:r>
      <w:r w:rsidR="002558C1">
        <w:rPr>
          <w:rFonts w:ascii="Times New Roman" w:hAnsi="Times New Roman" w:cs="Times New Roman"/>
          <w:sz w:val="24"/>
          <w:szCs w:val="24"/>
        </w:rPr>
        <w:t>общепрофессиональный  цикл (ОП</w:t>
      </w:r>
      <w:r w:rsidRPr="00E97083">
        <w:rPr>
          <w:rFonts w:ascii="Times New Roman" w:hAnsi="Times New Roman" w:cs="Times New Roman"/>
          <w:sz w:val="24"/>
          <w:szCs w:val="24"/>
        </w:rPr>
        <w:t>.00.)</w:t>
      </w:r>
    </w:p>
    <w:p w:rsidR="00F304BD" w:rsidRPr="00E97083" w:rsidRDefault="00F304BD" w:rsidP="00F3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E97083">
        <w:rPr>
          <w:rFonts w:ascii="Times New Roman" w:hAnsi="Times New Roman" w:cs="Times New Roman"/>
          <w:sz w:val="24"/>
          <w:szCs w:val="24"/>
        </w:rPr>
        <w:t xml:space="preserve">В результате освоения учебной дисциплины Численные методы в программировании обучающийся </w:t>
      </w:r>
      <w:r w:rsidRPr="00E97083">
        <w:rPr>
          <w:rFonts w:ascii="Times New Roman" w:hAnsi="Times New Roman" w:cs="Times New Roman"/>
          <w:b/>
          <w:sz w:val="24"/>
          <w:szCs w:val="24"/>
        </w:rPr>
        <w:t>должен уметь:</w:t>
      </w:r>
    </w:p>
    <w:p w:rsidR="002558C1" w:rsidRPr="001C776E"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1C776E">
        <w:rPr>
          <w:rFonts w:ascii="Times New Roman" w:hAnsi="Times New Roman" w:cs="Times New Roman"/>
          <w:sz w:val="24"/>
          <w:szCs w:val="24"/>
        </w:rPr>
        <w:t>использовать основные численные методы решения математических задач;</w:t>
      </w:r>
    </w:p>
    <w:p w:rsidR="002558C1" w:rsidRPr="001C776E"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1C776E">
        <w:rPr>
          <w:rFonts w:ascii="Times New Roman" w:hAnsi="Times New Roman" w:cs="Times New Roman"/>
          <w:sz w:val="24"/>
          <w:szCs w:val="24"/>
        </w:rPr>
        <w:t>выбирать оптимальный численный метод для решения поставленной задачи;</w:t>
      </w:r>
    </w:p>
    <w:p w:rsidR="002558C1" w:rsidRPr="001C776E"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1C776E">
        <w:rPr>
          <w:rFonts w:ascii="Times New Roman" w:hAnsi="Times New Roman" w:cs="Times New Roman"/>
          <w:sz w:val="24"/>
          <w:szCs w:val="24"/>
        </w:rPr>
        <w:lastRenderedPageBreak/>
        <w:t>давать математические характеристики точности исходной информации и оценивать точность полученного численного решения;</w:t>
      </w:r>
    </w:p>
    <w:p w:rsidR="002558C1" w:rsidRPr="001C776E"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1C776E">
        <w:rPr>
          <w:rFonts w:ascii="Times New Roman" w:hAnsi="Times New Roman" w:cs="Times New Roman"/>
          <w:sz w:val="24"/>
          <w:szCs w:val="24"/>
        </w:rPr>
        <w:t> разрабатывать алгоритмы и программы для решения вычислительных задач, учитывая необходимую точность получаемого результата;</w:t>
      </w:r>
    </w:p>
    <w:p w:rsidR="002558C1" w:rsidRPr="00E97083" w:rsidRDefault="002558C1" w:rsidP="0025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1C776E">
        <w:rPr>
          <w:rFonts w:ascii="Times New Roman" w:hAnsi="Times New Roman" w:cs="Times New Roman"/>
          <w:sz w:val="24"/>
          <w:szCs w:val="24"/>
        </w:rPr>
        <w:t xml:space="preserve">В результате освоения учебной дисциплины обучающийся </w:t>
      </w:r>
      <w:r w:rsidRPr="001C776E">
        <w:rPr>
          <w:rFonts w:ascii="Times New Roman" w:hAnsi="Times New Roman" w:cs="Times New Roman"/>
          <w:b/>
          <w:sz w:val="24"/>
          <w:szCs w:val="24"/>
        </w:rPr>
        <w:t>должен знать:</w:t>
      </w:r>
    </w:p>
    <w:p w:rsidR="002558C1" w:rsidRPr="00E97083"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 методы хранения чисел в памяти электронно-вычислительных машин (ЭВМ) и действия над ними, оценку точности вычислений;</w:t>
      </w:r>
    </w:p>
    <w:p w:rsidR="002558C1" w:rsidRPr="00E97083" w:rsidRDefault="002558C1" w:rsidP="002558C1">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p w:rsidR="00F304BD" w:rsidRDefault="00F304BD">
      <w:pPr>
        <w:rPr>
          <w:rFonts w:ascii="Times New Roman" w:hAnsi="Times New Roman" w:cs="Times New Roman"/>
          <w:b/>
          <w:sz w:val="28"/>
          <w:szCs w:val="28"/>
        </w:rPr>
      </w:pPr>
      <w:r>
        <w:rPr>
          <w:rFonts w:ascii="Times New Roman" w:hAnsi="Times New Roman" w:cs="Times New Roman"/>
          <w:b/>
          <w:sz w:val="28"/>
          <w:szCs w:val="28"/>
        </w:rPr>
        <w:br w:type="page"/>
      </w:r>
    </w:p>
    <w:p w:rsidR="00B96B81" w:rsidRDefault="00B96B81"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F304BD" w:rsidRDefault="00F304BD" w:rsidP="00B96B81">
      <w:pPr>
        <w:jc w:val="center"/>
        <w:rPr>
          <w:rFonts w:ascii="Times New Roman" w:hAnsi="Times New Roman" w:cs="Times New Roman"/>
          <w:b/>
          <w:sz w:val="28"/>
          <w:szCs w:val="28"/>
        </w:rPr>
      </w:pPr>
    </w:p>
    <w:p w:rsidR="00D407D4" w:rsidRDefault="00D407D4">
      <w:pPr>
        <w:rPr>
          <w:rFonts w:ascii="Times New Roman" w:hAnsi="Times New Roman" w:cs="Times New Roman"/>
          <w:b/>
          <w:sz w:val="28"/>
          <w:szCs w:val="28"/>
        </w:rPr>
      </w:pPr>
      <w:r>
        <w:rPr>
          <w:rFonts w:ascii="Times New Roman" w:hAnsi="Times New Roman" w:cs="Times New Roman"/>
          <w:b/>
          <w:sz w:val="28"/>
          <w:szCs w:val="28"/>
        </w:rPr>
        <w:br w:type="page"/>
      </w:r>
    </w:p>
    <w:p w:rsidR="009F0E1C" w:rsidRDefault="009F0E1C" w:rsidP="009F0E1C">
      <w:pPr>
        <w:spacing w:after="0"/>
        <w:jc w:val="center"/>
        <w:rPr>
          <w:rFonts w:ascii="Times New Roman" w:hAnsi="Times New Roman" w:cs="Times New Roman"/>
          <w:b/>
          <w:bCs/>
          <w:sz w:val="24"/>
          <w:szCs w:val="24"/>
        </w:rPr>
      </w:pPr>
      <w:r w:rsidRPr="00A74EFD">
        <w:rPr>
          <w:rFonts w:ascii="Times New Roman" w:hAnsi="Times New Roman" w:cs="Times New Roman"/>
          <w:b/>
          <w:bCs/>
          <w:sz w:val="24"/>
          <w:szCs w:val="24"/>
        </w:rPr>
        <w:lastRenderedPageBreak/>
        <w:t>Введение</w:t>
      </w:r>
    </w:p>
    <w:p w:rsidR="00F304BD" w:rsidRDefault="00F304BD" w:rsidP="009F0E1C">
      <w:pPr>
        <w:spacing w:after="0"/>
        <w:jc w:val="center"/>
        <w:rPr>
          <w:rFonts w:ascii="Times New Roman" w:hAnsi="Times New Roman" w:cs="Times New Roman"/>
          <w:b/>
          <w:bCs/>
          <w:sz w:val="24"/>
          <w:szCs w:val="24"/>
        </w:rPr>
      </w:pPr>
      <w:r w:rsidRPr="00F304BD">
        <w:rPr>
          <w:rFonts w:ascii="Times New Roman" w:hAnsi="Times New Roman" w:cs="Times New Roman"/>
          <w:b/>
          <w:bCs/>
          <w:sz w:val="24"/>
          <w:szCs w:val="24"/>
        </w:rPr>
        <w:t>Причины появления вычислительно</w:t>
      </w:r>
      <w:r w:rsidR="009B6824">
        <w:rPr>
          <w:rFonts w:ascii="Times New Roman" w:hAnsi="Times New Roman" w:cs="Times New Roman"/>
          <w:b/>
          <w:bCs/>
          <w:sz w:val="24"/>
          <w:szCs w:val="24"/>
        </w:rPr>
        <w:t>й математики. Место ЭВМ в разви</w:t>
      </w:r>
      <w:r w:rsidRPr="00F304BD">
        <w:rPr>
          <w:rFonts w:ascii="Times New Roman" w:hAnsi="Times New Roman" w:cs="Times New Roman"/>
          <w:b/>
          <w:bCs/>
          <w:sz w:val="24"/>
          <w:szCs w:val="24"/>
        </w:rPr>
        <w:t>тии вычислительной математики. Пробл</w:t>
      </w:r>
      <w:r w:rsidR="009B6824">
        <w:rPr>
          <w:rFonts w:ascii="Times New Roman" w:hAnsi="Times New Roman" w:cs="Times New Roman"/>
          <w:b/>
          <w:bCs/>
          <w:sz w:val="24"/>
          <w:szCs w:val="24"/>
        </w:rPr>
        <w:t>емы, связанные с применением ме</w:t>
      </w:r>
      <w:r w:rsidR="007D390F">
        <w:rPr>
          <w:rFonts w:ascii="Times New Roman" w:hAnsi="Times New Roman" w:cs="Times New Roman"/>
          <w:b/>
          <w:bCs/>
          <w:sz w:val="24"/>
          <w:szCs w:val="24"/>
        </w:rPr>
        <w:t>тодов вычислительной математики</w:t>
      </w:r>
    </w:p>
    <w:p w:rsidR="009F0E1C" w:rsidRDefault="009F0E1C" w:rsidP="009F0E1C">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009B6824">
        <w:rPr>
          <w:rFonts w:ascii="Times New Roman" w:hAnsi="Times New Roman" w:cs="Times New Roman"/>
          <w:sz w:val="24"/>
          <w:szCs w:val="24"/>
        </w:rPr>
        <w:t>Вычислительная математика.</w:t>
      </w:r>
      <w:r w:rsidRPr="00A74EFD">
        <w:rPr>
          <w:rFonts w:ascii="Times New Roman" w:hAnsi="Times New Roman" w:cs="Times New Roman"/>
          <w:sz w:val="24"/>
          <w:szCs w:val="24"/>
        </w:rPr>
        <w:t xml:space="preserve"> </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2.</w:t>
      </w:r>
      <w:r w:rsidR="009B6824">
        <w:rPr>
          <w:rFonts w:ascii="Times New Roman" w:hAnsi="Times New Roman" w:cs="Times New Roman"/>
          <w:sz w:val="24"/>
          <w:szCs w:val="24"/>
        </w:rPr>
        <w:t>Разделы вычислительной математики.</w:t>
      </w:r>
      <w:r w:rsidRPr="00A74EFD">
        <w:rPr>
          <w:rFonts w:ascii="Times New Roman" w:hAnsi="Times New Roman" w:cs="Times New Roman"/>
          <w:sz w:val="24"/>
          <w:szCs w:val="24"/>
        </w:rPr>
        <w:t xml:space="preserve"> </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3.</w:t>
      </w:r>
      <w:r w:rsidR="009B6824">
        <w:rPr>
          <w:rFonts w:ascii="Times New Roman" w:hAnsi="Times New Roman" w:cs="Times New Roman"/>
          <w:sz w:val="24"/>
          <w:szCs w:val="24"/>
        </w:rPr>
        <w:t>Роль ЭВМ в вычислительной математике.</w:t>
      </w:r>
    </w:p>
    <w:p w:rsidR="009F0E1C" w:rsidRPr="00D407D4" w:rsidRDefault="009B6824" w:rsidP="00D407D4">
      <w:pPr>
        <w:spacing w:after="0"/>
        <w:jc w:val="both"/>
        <w:rPr>
          <w:rFonts w:ascii="Times New Roman" w:hAnsi="Times New Roman" w:cs="Times New Roman"/>
          <w:bCs/>
          <w:sz w:val="24"/>
          <w:szCs w:val="24"/>
        </w:rPr>
      </w:pPr>
      <w:r>
        <w:rPr>
          <w:rFonts w:ascii="Times New Roman" w:hAnsi="Times New Roman" w:cs="Times New Roman"/>
          <w:sz w:val="24"/>
          <w:szCs w:val="24"/>
        </w:rPr>
        <w:t>4. Проблемы, связанные с применением методов вычислительной математики.</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b/>
          <w:bCs/>
          <w:color w:val="000000" w:themeColor="text1"/>
          <w:sz w:val="24"/>
          <w:szCs w:val="24"/>
          <w:lang w:eastAsia="ru-RU"/>
        </w:rPr>
        <w:t>Вычислительная математика</w:t>
      </w:r>
      <w:r w:rsidRPr="00F43677">
        <w:rPr>
          <w:rFonts w:ascii="Times New Roman" w:eastAsia="Times New Roman" w:hAnsi="Times New Roman" w:cs="Times New Roman"/>
          <w:color w:val="000000" w:themeColor="text1"/>
          <w:sz w:val="24"/>
          <w:szCs w:val="24"/>
          <w:lang w:eastAsia="ru-RU"/>
        </w:rPr>
        <w:t> - область математики, изучающая методы доведения математических задач до числового результата и методы использования вычислительных средств.</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b/>
          <w:bCs/>
          <w:color w:val="000000" w:themeColor="text1"/>
          <w:sz w:val="24"/>
          <w:szCs w:val="24"/>
          <w:lang w:eastAsia="ru-RU"/>
        </w:rPr>
        <w:t>Вычисл</w:t>
      </w:r>
      <w:r w:rsidRPr="00F43677">
        <w:rPr>
          <w:rFonts w:ascii="Times New Roman" w:eastAsia="Times New Roman" w:hAnsi="Times New Roman" w:cs="Times New Roman"/>
          <w:b/>
          <w:bCs/>
          <w:i/>
          <w:iCs/>
          <w:color w:val="000000" w:themeColor="text1"/>
          <w:sz w:val="24"/>
          <w:szCs w:val="24"/>
          <w:lang w:eastAsia="ru-RU"/>
        </w:rPr>
        <w:t>и</w:t>
      </w:r>
      <w:r w:rsidRPr="00F43677">
        <w:rPr>
          <w:rFonts w:ascii="Times New Roman" w:eastAsia="Times New Roman" w:hAnsi="Times New Roman" w:cs="Times New Roman"/>
          <w:b/>
          <w:bCs/>
          <w:color w:val="000000" w:themeColor="text1"/>
          <w:sz w:val="24"/>
          <w:szCs w:val="24"/>
          <w:lang w:eastAsia="ru-RU"/>
        </w:rPr>
        <w:t>тельная матем</w:t>
      </w:r>
      <w:r w:rsidRPr="00F43677">
        <w:rPr>
          <w:rFonts w:ascii="Times New Roman" w:eastAsia="Times New Roman" w:hAnsi="Times New Roman" w:cs="Times New Roman"/>
          <w:b/>
          <w:bCs/>
          <w:i/>
          <w:iCs/>
          <w:color w:val="000000" w:themeColor="text1"/>
          <w:sz w:val="24"/>
          <w:szCs w:val="24"/>
          <w:lang w:eastAsia="ru-RU"/>
        </w:rPr>
        <w:t>а</w:t>
      </w:r>
      <w:r w:rsidRPr="00F43677">
        <w:rPr>
          <w:rFonts w:ascii="Times New Roman" w:eastAsia="Times New Roman" w:hAnsi="Times New Roman" w:cs="Times New Roman"/>
          <w:b/>
          <w:bCs/>
          <w:color w:val="000000" w:themeColor="text1"/>
          <w:sz w:val="24"/>
          <w:szCs w:val="24"/>
          <w:lang w:eastAsia="ru-RU"/>
        </w:rPr>
        <w:t xml:space="preserve">тика, </w:t>
      </w:r>
      <w:r w:rsidRPr="00F43677">
        <w:rPr>
          <w:rFonts w:ascii="Times New Roman" w:eastAsia="Times New Roman" w:hAnsi="Times New Roman" w:cs="Times New Roman"/>
          <w:color w:val="000000" w:themeColor="text1"/>
          <w:sz w:val="24"/>
          <w:szCs w:val="24"/>
          <w:lang w:eastAsia="ru-RU"/>
        </w:rPr>
        <w:t>раздел математики, включающий круг вопросов, связанных с использованием электронных вычислительных машин (ЭВМ). Содержание термина «В. м.» нельзя считать установившимся, так как эта область интенсивно развивается в связи с быстро растущими применениями ЭВМ в новых направлениях. Часто термин «В. м.» понимается как теория численных методов и алгоритмов решения типовых математических задач. Это толкование термина «В. м.» получило распространение на первоначальном этапе, когда использование ЭВМ предъявило новые требования к численным методам; основной задачей на этом этапе была разработка новых методов, «удобных» для ЭВМ. Ниже В. м. понимается в первом — широком смысле этого термина.</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В </w:t>
      </w:r>
      <w:proofErr w:type="spellStart"/>
      <w:r w:rsidRPr="00F43677">
        <w:rPr>
          <w:rFonts w:ascii="Times New Roman" w:eastAsia="Times New Roman" w:hAnsi="Times New Roman" w:cs="Times New Roman"/>
          <w:color w:val="000000" w:themeColor="text1"/>
          <w:sz w:val="24"/>
          <w:szCs w:val="24"/>
          <w:lang w:eastAsia="ru-RU"/>
        </w:rPr>
        <w:t>В</w:t>
      </w:r>
      <w:proofErr w:type="spellEnd"/>
      <w:r w:rsidRPr="00F43677">
        <w:rPr>
          <w:rFonts w:ascii="Times New Roman" w:eastAsia="Times New Roman" w:hAnsi="Times New Roman" w:cs="Times New Roman"/>
          <w:color w:val="000000" w:themeColor="text1"/>
          <w:sz w:val="24"/>
          <w:szCs w:val="24"/>
          <w:lang w:eastAsia="ru-RU"/>
        </w:rPr>
        <w:t>. м. можно выделить следующие три больших раздела. Первый связан с применением ЭВМ в различных областях научной и практической деятельности и может быть охарактеризован как анализ математических моделей. Второй — с разработкой методов и алгоритмов решения типовых математических задач, возникающих при исследованиях математических моделей. Третий раздел связан с вопросом об упрощении взаимоотношений человека с ЭВМ, включая теорию и практику программирования задач для ЭВМ, в том числе автоматизацию программирования задач для ЭВМ.</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Анализ математических моделей включает в себя изучение постановки задачи, выбор модели, анализ и обработку входной информации, численное решение математических задач, возникающих в связи с исследованием модели, анализ результатов вычислений, и, наконец, вопросы, связанные с реализацией полученных результатов. Задача выбора модели должна решаться с учётом следующего требования. Степень достоверности, с которой результаты анализа модели позволяют исследовать конкретное явление (или класс явлений), должна соответствовать точности исходной информации. При этом с появлением возможности получать более точную информацию обычно возникает необходимость совершенствования построенной модели, а в ряде случаев даже коренной её замены. Для этих задач приобретает существенное значение обработка исходной информации, что в большинстве случаев требует привлечения методов математической статистики. Математические модели сыграли важную роль в развитии естествознания; в настоящее время использование математических моделей является существенным фактором в широком диапазоне человеческой деятельности (в том числе в вопросах управления, планирования, прогнозирования и т.д.).</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Изучение реальных явлений на основе анализа построенных моделей, как правило, требует развития </w:t>
      </w:r>
      <w:r w:rsidRPr="00F43677">
        <w:rPr>
          <w:rFonts w:ascii="Times New Roman" w:eastAsia="Times New Roman" w:hAnsi="Times New Roman" w:cs="Times New Roman"/>
          <w:b/>
          <w:bCs/>
          <w:i/>
          <w:iCs/>
          <w:color w:val="000000" w:themeColor="text1"/>
          <w:sz w:val="24"/>
          <w:szCs w:val="24"/>
          <w:u w:val="single"/>
          <w:lang w:eastAsia="ru-RU"/>
        </w:rPr>
        <w:t>численных методов</w:t>
      </w:r>
      <w:r w:rsidRPr="00F43677">
        <w:rPr>
          <w:rFonts w:ascii="Times New Roman" w:eastAsia="Times New Roman" w:hAnsi="Times New Roman" w:cs="Times New Roman"/>
          <w:color w:val="000000" w:themeColor="text1"/>
          <w:sz w:val="24"/>
          <w:szCs w:val="24"/>
          <w:lang w:eastAsia="ru-RU"/>
        </w:rPr>
        <w:t xml:space="preserve"> и привлечения ЭВМ. Таким образом, в </w:t>
      </w:r>
      <w:proofErr w:type="spellStart"/>
      <w:r w:rsidRPr="00F43677">
        <w:rPr>
          <w:rFonts w:ascii="Times New Roman" w:eastAsia="Times New Roman" w:hAnsi="Times New Roman" w:cs="Times New Roman"/>
          <w:color w:val="000000" w:themeColor="text1"/>
          <w:sz w:val="24"/>
          <w:szCs w:val="24"/>
          <w:lang w:eastAsia="ru-RU"/>
        </w:rPr>
        <w:t>В</w:t>
      </w:r>
      <w:proofErr w:type="spellEnd"/>
      <w:r w:rsidRPr="00F43677">
        <w:rPr>
          <w:rFonts w:ascii="Times New Roman" w:eastAsia="Times New Roman" w:hAnsi="Times New Roman" w:cs="Times New Roman"/>
          <w:color w:val="000000" w:themeColor="text1"/>
          <w:sz w:val="24"/>
          <w:szCs w:val="24"/>
          <w:lang w:eastAsia="ru-RU"/>
        </w:rPr>
        <w:t>. м. важное место занимают численные методы решения поставленных математических задач и в первую очередь типовых математических задач (В. м. в узком смысле слова).</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В качестве примера типовых математических задач, часто встречающихся в приложениях, можно назвать задачи алгебры: здесь большое значение имеют численные методы решения систем линейных алгебраических уравнений (в частности, больших систем), обращение матриц, нахождение собственных значений матриц (как нескольких первых значений — ограниченная проблема собственных значений, так и нахождение всех собственных значений — полная проблема собственных значений). Другие примеры — численные методы дифференцирования и интегрирования функций одного или нескольких переменных; численные методы решения обыкновенных дифференциальных уравнений (сюда включают, в частности, изучение и сравнительный анализ численных методов различных типов, например, Адамса, Рунге — Кутта). Значительное число исследований посвящено численным методам решения уравнений с частными производными. Здесь большое направление составляют «экономичные методы», т. е. методы, позволяющие получать результаты при относительно малом (экономном) числе операций.</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Быстро развивающимся направлением В. м. являются численные методы оптимизации. Задача оптимизации состоит в изучении экстремальных (наибольших или наименьших) значений функционалов на множествах, как правило, весьма сложной структуры. В первую очередь следует упомянуть задачи</w:t>
      </w:r>
      <w:r w:rsidR="003B467F">
        <w:rPr>
          <w:rFonts w:ascii="Times New Roman" w:eastAsia="Times New Roman" w:hAnsi="Times New Roman" w:cs="Times New Roman"/>
          <w:color w:val="000000" w:themeColor="text1"/>
          <w:sz w:val="24"/>
          <w:szCs w:val="24"/>
          <w:lang w:eastAsia="ru-RU"/>
        </w:rPr>
        <w:t xml:space="preserve"> </w:t>
      </w:r>
      <w:r w:rsidRPr="00F43677">
        <w:rPr>
          <w:rFonts w:ascii="Times New Roman" w:eastAsia="Times New Roman" w:hAnsi="Times New Roman" w:cs="Times New Roman"/>
          <w:b/>
          <w:bCs/>
          <w:i/>
          <w:iCs/>
          <w:color w:val="000000" w:themeColor="text1"/>
          <w:sz w:val="24"/>
          <w:szCs w:val="24"/>
          <w:u w:val="single"/>
          <w:lang w:eastAsia="ru-RU"/>
        </w:rPr>
        <w:lastRenderedPageBreak/>
        <w:t>математического программирования</w:t>
      </w:r>
      <w:r w:rsidRPr="00F43677">
        <w:rPr>
          <w:rFonts w:ascii="Times New Roman" w:eastAsia="Times New Roman" w:hAnsi="Times New Roman" w:cs="Times New Roman"/>
          <w:color w:val="000000" w:themeColor="text1"/>
          <w:sz w:val="24"/>
          <w:szCs w:val="24"/>
          <w:lang w:eastAsia="ru-RU"/>
        </w:rPr>
        <w:t> (в том числе линейного и динамического), к которым сводятся многие задачи экономики. К задачам оптимизации примыкают минимаксные задачи (и соответствующие численные методы), возникающие при решении задач исследования операций (см. </w:t>
      </w:r>
      <w:r w:rsidRPr="00F43677">
        <w:rPr>
          <w:rFonts w:ascii="Times New Roman" w:eastAsia="Times New Roman" w:hAnsi="Times New Roman" w:cs="Times New Roman"/>
          <w:b/>
          <w:bCs/>
          <w:i/>
          <w:iCs/>
          <w:color w:val="000000" w:themeColor="text1"/>
          <w:sz w:val="24"/>
          <w:szCs w:val="24"/>
          <w:u w:val="single"/>
          <w:lang w:eastAsia="ru-RU"/>
        </w:rPr>
        <w:t>Операций исследование</w:t>
      </w:r>
      <w:r w:rsidRPr="00F43677">
        <w:rPr>
          <w:rFonts w:ascii="Times New Roman" w:eastAsia="Times New Roman" w:hAnsi="Times New Roman" w:cs="Times New Roman"/>
          <w:color w:val="000000" w:themeColor="text1"/>
          <w:sz w:val="24"/>
          <w:szCs w:val="24"/>
          <w:lang w:eastAsia="ru-RU"/>
        </w:rPr>
        <w:t>) и теории игр (см. </w:t>
      </w:r>
      <w:r w:rsidRPr="00F43677">
        <w:rPr>
          <w:rFonts w:ascii="Times New Roman" w:eastAsia="Times New Roman" w:hAnsi="Times New Roman" w:cs="Times New Roman"/>
          <w:b/>
          <w:bCs/>
          <w:i/>
          <w:iCs/>
          <w:color w:val="000000" w:themeColor="text1"/>
          <w:sz w:val="24"/>
          <w:szCs w:val="24"/>
          <w:u w:val="single"/>
          <w:lang w:eastAsia="ru-RU"/>
        </w:rPr>
        <w:t>Игр теория</w:t>
      </w:r>
      <w:r w:rsidRPr="00F43677">
        <w:rPr>
          <w:rFonts w:ascii="Times New Roman" w:eastAsia="Times New Roman" w:hAnsi="Times New Roman" w:cs="Times New Roman"/>
          <w:color w:val="000000" w:themeColor="text1"/>
          <w:sz w:val="24"/>
          <w:szCs w:val="24"/>
          <w:lang w:eastAsia="ru-RU"/>
        </w:rPr>
        <w:t xml:space="preserve">). Особенно сложные задачи типа </w:t>
      </w:r>
      <w:proofErr w:type="spellStart"/>
      <w:r w:rsidRPr="00F43677">
        <w:rPr>
          <w:rFonts w:ascii="Times New Roman" w:eastAsia="Times New Roman" w:hAnsi="Times New Roman" w:cs="Times New Roman"/>
          <w:color w:val="000000" w:themeColor="text1"/>
          <w:sz w:val="24"/>
          <w:szCs w:val="24"/>
          <w:lang w:eastAsia="ru-RU"/>
        </w:rPr>
        <w:t>minmaxminmax</w:t>
      </w:r>
      <w:proofErr w:type="spellEnd"/>
      <w:r w:rsidRPr="00F43677">
        <w:rPr>
          <w:rFonts w:ascii="Times New Roman" w:eastAsia="Times New Roman" w:hAnsi="Times New Roman" w:cs="Times New Roman"/>
          <w:color w:val="000000" w:themeColor="text1"/>
          <w:sz w:val="24"/>
          <w:szCs w:val="24"/>
          <w:lang w:eastAsia="ru-RU"/>
        </w:rPr>
        <w:t xml:space="preserve"> возникают при решении многошаговых (динамически развивающихся) игр. Здесь даже математический эксперимент (проигрывание вариантов поведения играющих) невозможен без использования мощных ЭВМ.</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Применение ЭВМ к решению сложных задач, в особенности задач больших размеров, вызвало к жизни одно из главных направлений в теории численных методов — </w:t>
      </w:r>
      <w:proofErr w:type="spellStart"/>
      <w:r w:rsidRPr="00F43677">
        <w:rPr>
          <w:rFonts w:ascii="Times New Roman" w:eastAsia="Times New Roman" w:hAnsi="Times New Roman" w:cs="Times New Roman"/>
          <w:color w:val="000000" w:themeColor="text1"/>
          <w:sz w:val="24"/>
          <w:szCs w:val="24"/>
          <w:lang w:eastAsia="ru-RU"/>
        </w:rPr>
        <w:t>исслед</w:t>
      </w:r>
      <w:proofErr w:type="spellEnd"/>
      <w:r w:rsidRPr="00F43677">
        <w:rPr>
          <w:rFonts w:ascii="Times New Roman" w:eastAsia="Times New Roman" w:hAnsi="Times New Roman" w:cs="Times New Roman"/>
          <w:color w:val="000000" w:themeColor="text1"/>
          <w:sz w:val="24"/>
          <w:szCs w:val="24"/>
          <w:lang w:eastAsia="ru-RU"/>
        </w:rPr>
        <w:t xml:space="preserve"> </w:t>
      </w:r>
      <w:proofErr w:type="spellStart"/>
      <w:r w:rsidRPr="00F43677">
        <w:rPr>
          <w:rFonts w:ascii="Times New Roman" w:eastAsia="Times New Roman" w:hAnsi="Times New Roman" w:cs="Times New Roman"/>
          <w:color w:val="000000" w:themeColor="text1"/>
          <w:sz w:val="24"/>
          <w:szCs w:val="24"/>
          <w:lang w:eastAsia="ru-RU"/>
        </w:rPr>
        <w:t>ования</w:t>
      </w:r>
      <w:proofErr w:type="spellEnd"/>
      <w:r w:rsidRPr="00F43677">
        <w:rPr>
          <w:rFonts w:ascii="Times New Roman" w:eastAsia="Times New Roman" w:hAnsi="Times New Roman" w:cs="Times New Roman"/>
          <w:color w:val="000000" w:themeColor="text1"/>
          <w:sz w:val="24"/>
          <w:szCs w:val="24"/>
          <w:lang w:eastAsia="ru-RU"/>
        </w:rPr>
        <w:t xml:space="preserve"> устойчивости методов и алгоритмов к различного рода ошибкам (в том числе к ошибкам округления).</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Обратные задачи, например, задача определения элемента </w:t>
      </w:r>
      <w:r w:rsidRPr="00F43677">
        <w:rPr>
          <w:i/>
          <w:iCs/>
          <w:color w:val="000000" w:themeColor="text1"/>
        </w:rPr>
        <w:t>х</w:t>
      </w:r>
      <w:r w:rsidRPr="00F43677">
        <w:rPr>
          <w:color w:val="000000" w:themeColor="text1"/>
        </w:rPr>
        <w:t> из уравнения </w:t>
      </w:r>
      <w:proofErr w:type="gramStart"/>
      <w:r w:rsidRPr="00F43677">
        <w:rPr>
          <w:i/>
          <w:iCs/>
          <w:color w:val="000000" w:themeColor="text1"/>
        </w:rPr>
        <w:t>Ах</w:t>
      </w:r>
      <w:proofErr w:type="gramEnd"/>
      <w:r w:rsidRPr="00F43677">
        <w:rPr>
          <w:color w:val="000000" w:themeColor="text1"/>
        </w:rPr>
        <w:t> = </w:t>
      </w:r>
      <w:r w:rsidRPr="00F43677">
        <w:rPr>
          <w:i/>
          <w:iCs/>
          <w:color w:val="000000" w:themeColor="text1"/>
        </w:rPr>
        <w:t>b</w:t>
      </w:r>
      <w:r w:rsidRPr="00F43677">
        <w:rPr>
          <w:color w:val="000000" w:themeColor="text1"/>
        </w:rPr>
        <w:t> при известной информации об операторе </w:t>
      </w:r>
      <w:r w:rsidRPr="00F43677">
        <w:rPr>
          <w:i/>
          <w:iCs/>
          <w:color w:val="000000" w:themeColor="text1"/>
        </w:rPr>
        <w:t>А</w:t>
      </w:r>
      <w:r w:rsidRPr="00F43677">
        <w:rPr>
          <w:color w:val="000000" w:themeColor="text1"/>
        </w:rPr>
        <w:t> и элементе </w:t>
      </w:r>
      <w:r w:rsidRPr="00F43677">
        <w:rPr>
          <w:i/>
          <w:iCs/>
          <w:color w:val="000000" w:themeColor="text1"/>
        </w:rPr>
        <w:t>b</w:t>
      </w:r>
      <w:r w:rsidRPr="00F43677">
        <w:rPr>
          <w:color w:val="000000" w:themeColor="text1"/>
        </w:rPr>
        <w:t>, часто являются неустойчивыми (некорректно поставленными) задачами (малым погрешностям во входных данных могут соответствовать большие погрешности в </w:t>
      </w:r>
      <w:r w:rsidRPr="00F43677">
        <w:rPr>
          <w:i/>
          <w:iCs/>
          <w:color w:val="000000" w:themeColor="text1"/>
        </w:rPr>
        <w:t>х</w:t>
      </w:r>
      <w:r w:rsidRPr="00F43677">
        <w:rPr>
          <w:color w:val="000000" w:themeColor="text1"/>
        </w:rPr>
        <w:t>). Более того, обратные задачи часто имеют решение не для всех </w:t>
      </w:r>
      <w:r w:rsidRPr="00F43677">
        <w:rPr>
          <w:i/>
          <w:iCs/>
          <w:color w:val="000000" w:themeColor="text1"/>
        </w:rPr>
        <w:t>b</w:t>
      </w:r>
      <w:r w:rsidRPr="00F43677">
        <w:rPr>
          <w:color w:val="000000" w:themeColor="text1"/>
        </w:rPr>
        <w:t>, поэтому, задавая приближённое значение </w:t>
      </w:r>
      <w:r w:rsidRPr="00F43677">
        <w:rPr>
          <w:i/>
          <w:iCs/>
          <w:color w:val="000000" w:themeColor="text1"/>
        </w:rPr>
        <w:t>b</w:t>
      </w:r>
      <w:r w:rsidRPr="00F43677">
        <w:rPr>
          <w:color w:val="000000" w:themeColor="text1"/>
        </w:rPr>
        <w:t>, следует учитывать, что формально решение этой задачи может не существовать.</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Неустойчивые задачи потребовали специального определения понятия приближённых решений и развития соответствующих методов для их нахождения. К неустойчивым задачам относится широкий класс задач, связанных с проблемами автоматизации обработки результатов экспериментов.</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В большинстве разделов В. м. важное место занимают вопросы оптимизации методов решения задач. Особенно это существенно для задач большего объёма (например, с большим числом переменных).</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Применение ЭВМ непрерывно расширяет круг пользователей и поэтому возникает тенденция такой степени автоматизации, при которой становится менее существенным знакомство пользователей с численными методами. Это предъявляет новые требования к алгоритмам, их классификации и к стандартным программам решения типовых задач.</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В настоящее время выделился ряд направлений прикладной науки, где современные темпы научно-технического прогресса были бы немыслимы без развития численных методов и применения ЭВМ.</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Основной задачей теории </w:t>
      </w:r>
      <w:r w:rsidRPr="00F43677">
        <w:rPr>
          <w:rStyle w:val="ab"/>
          <w:i/>
          <w:iCs/>
          <w:color w:val="000000" w:themeColor="text1"/>
          <w:u w:val="single"/>
        </w:rPr>
        <w:t>программирования</w:t>
      </w:r>
      <w:r w:rsidRPr="00F43677">
        <w:rPr>
          <w:color w:val="000000" w:themeColor="text1"/>
        </w:rPr>
        <w:t> можно считать облегчение отношений человека с машиной, хотя этот взгляд и конкретное направление исследований претерпевают радикальные изменения с развитием вычислительной техники. Смена ряда поколений вычислительных машин обусловила смену трёх этапов в развитии программирования.</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От составления программ </w:t>
      </w:r>
      <w:proofErr w:type="gramStart"/>
      <w:r w:rsidRPr="00F43677">
        <w:rPr>
          <w:color w:val="000000" w:themeColor="text1"/>
        </w:rPr>
        <w:t>н</w:t>
      </w:r>
      <w:proofErr w:type="gramEnd"/>
      <w:r w:rsidRPr="00F43677">
        <w:rPr>
          <w:color w:val="000000" w:themeColor="text1"/>
        </w:rPr>
        <w:t xml:space="preserve"> а внутреннем языке машины программирование быстро перешло к составлению стандартных программ решения типовых задач и комплексов таких программ. При их употреблении для широкого класса задач отпадает необходимость в программировании метода решения; достаточно лишь ограничиться заданием исходной информации. Однако задание такой информации, а также написание нестандартных блоков всё равно требуют существенного объёма программирования на языке машины.</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Появление машин следующего поколения с б</w:t>
      </w:r>
      <w:r w:rsidRPr="00F43677">
        <w:rPr>
          <w:i/>
          <w:iCs/>
          <w:color w:val="000000" w:themeColor="text1"/>
        </w:rPr>
        <w:t>о</w:t>
      </w:r>
      <w:r w:rsidRPr="00F43677">
        <w:rPr>
          <w:color w:val="000000" w:themeColor="text1"/>
        </w:rPr>
        <w:t>льшим быстродействием сопровождалось ростом числа задач, предъявляемых к решению; в результате этого возникло узкое место системы человек — машина: скорость программирования. Это вызвало к жизни новый этап программирования— создание алгоритмических языков с трансляторами для перевода с алгоритмического языка на внутренний язык машины. Вследствие большей близости алгоритмических языков к общечеловеческому их внедрение упростило программирование и существенно расширило круг пользователей.</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Наряду с созданием универсальных алгоритмических языков (</w:t>
      </w:r>
      <w:proofErr w:type="spellStart"/>
      <w:r w:rsidRPr="00F43677">
        <w:rPr>
          <w:color w:val="000000" w:themeColor="text1"/>
        </w:rPr>
        <w:t>алгол</w:t>
      </w:r>
      <w:proofErr w:type="spellEnd"/>
      <w:r w:rsidRPr="00F43677">
        <w:rPr>
          <w:color w:val="000000" w:themeColor="text1"/>
        </w:rPr>
        <w:t xml:space="preserve">, </w:t>
      </w:r>
      <w:proofErr w:type="spellStart"/>
      <w:r w:rsidRPr="00F43677">
        <w:rPr>
          <w:color w:val="000000" w:themeColor="text1"/>
        </w:rPr>
        <w:t>фортан</w:t>
      </w:r>
      <w:proofErr w:type="spellEnd"/>
      <w:r w:rsidRPr="00F43677">
        <w:rPr>
          <w:color w:val="000000" w:themeColor="text1"/>
        </w:rPr>
        <w:t>) был разработан ряд проблемно-ориентированных языков для определённого круга пользователей, например связанных с задачами обработки экономической информации, Создание специализированных языков вызвано следующим: универсальные языки и трансляторы, предназначенные для решения широкого класса задач, иногда слабо учитывают специфику отдельных важных классов задач, что снижает эффективность использования всех возможностей машины.</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При дальнейшем повышении скорости ЭВМ узким местом системы человек — машина стали устройства для ввода и вывода информации; их медленная работа сводила на нет высокопроизводительную работу центрального устройства. Необходимость преодоления этого противоречия явилась одной из причин создания систем одновременного решения на машине нескольких задач. Другой причиной было требование одновременной работы на машине большого коллектива пользователей (в частности, последнее особенно существенно при применении Э ВМ в автоматизированных системах управления). Всё это вместе с рядом других причин обусловило появление нового этапа программирования — системного программирования. Основной задачей системного </w:t>
      </w:r>
      <w:r w:rsidRPr="00F43677">
        <w:rPr>
          <w:color w:val="000000" w:themeColor="text1"/>
        </w:rPr>
        <w:lastRenderedPageBreak/>
        <w:t>программирования является создание операционных систем, управляющих работой машины, программным путём расширяющих возможности машины и предоставляющих пользователю дополнительное обслуживание, не предусмотренное аппаратурой: возможность ввода и вывода одновременно с решением задач, автоматизация редактирования выдачи, вывод графиков, работа с экраном, диалог с машиной, возможность одновременного решения на машине многих задач (система разделения времени).</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Развитие применения ЭВМ характерно также организацией работы комплексов, включающих большое число машин, в том числе машин различных типов, вводные устройства, каналы связи между машинами и пользователем, а зачастую и физические установки. Такие высокопроизводительные системы создаются, например, для решения задач экономики и обработки физических </w:t>
      </w:r>
      <w:proofErr w:type="gramStart"/>
      <w:r w:rsidRPr="00F43677">
        <w:rPr>
          <w:color w:val="000000" w:themeColor="text1"/>
        </w:rPr>
        <w:t>экспериментов ,</w:t>
      </w:r>
      <w:proofErr w:type="gramEnd"/>
      <w:r w:rsidRPr="00F43677">
        <w:rPr>
          <w:color w:val="000000" w:themeColor="text1"/>
        </w:rPr>
        <w:t xml:space="preserve"> требующих ввода и обработки большого количества информации.</w:t>
      </w:r>
    </w:p>
    <w:p w:rsidR="007C7420" w:rsidRPr="009B6824" w:rsidRDefault="009B6824" w:rsidP="009B6824">
      <w:pPr>
        <w:pStyle w:val="a7"/>
        <w:spacing w:before="0" w:beforeAutospacing="0" w:after="0" w:afterAutospacing="0"/>
        <w:ind w:firstLine="709"/>
        <w:jc w:val="both"/>
        <w:rPr>
          <w:color w:val="000000" w:themeColor="text1"/>
        </w:rPr>
      </w:pPr>
      <w:r w:rsidRPr="00F43677">
        <w:rPr>
          <w:color w:val="000000" w:themeColor="text1"/>
        </w:rPr>
        <w:t>Задача развития вычислительных систем, в частности информационных систем и автоматизированных систем управления, является одной из наиболее актуальных научных проблем.</w:t>
      </w:r>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Литература</w:t>
      </w:r>
    </w:p>
    <w:p w:rsidR="00160BE8" w:rsidRPr="009B6824" w:rsidRDefault="009B6824" w:rsidP="002F7F1D">
      <w:pPr>
        <w:numPr>
          <w:ilvl w:val="0"/>
          <w:numId w:val="2"/>
        </w:numPr>
        <w:suppressAutoHyphens/>
        <w:spacing w:after="0" w:line="240" w:lineRule="auto"/>
        <w:ind w:left="0" w:firstLine="709"/>
        <w:jc w:val="both"/>
        <w:rPr>
          <w:rFonts w:ascii="Times New Roman" w:hAnsi="Times New Roman" w:cs="Times New Roman"/>
          <w:sz w:val="24"/>
          <w:szCs w:val="24"/>
        </w:rPr>
      </w:pPr>
      <w:r w:rsidRPr="009B6824">
        <w:rPr>
          <w:rFonts w:ascii="Times New Roman" w:hAnsi="Times New Roman" w:cs="Times New Roman"/>
          <w:sz w:val="24"/>
          <w:szCs w:val="24"/>
        </w:rPr>
        <w:t>Кондаков Н.С. Основы численных методов [Электронный ресурс</w:t>
      </w:r>
      <w:proofErr w:type="gramStart"/>
      <w:r w:rsidRPr="009B6824">
        <w:rPr>
          <w:rFonts w:ascii="Times New Roman" w:hAnsi="Times New Roman" w:cs="Times New Roman"/>
          <w:sz w:val="24"/>
          <w:szCs w:val="24"/>
        </w:rPr>
        <w:t>] :</w:t>
      </w:r>
      <w:proofErr w:type="gramEnd"/>
      <w:r w:rsidRPr="009B6824">
        <w:rPr>
          <w:rFonts w:ascii="Times New Roman" w:hAnsi="Times New Roman" w:cs="Times New Roman"/>
          <w:sz w:val="24"/>
          <w:szCs w:val="24"/>
        </w:rPr>
        <w:t xml:space="preserve"> практикум / Н.С. Кондаков. — Электрон. текстовые данные. — </w:t>
      </w:r>
      <w:proofErr w:type="gramStart"/>
      <w:r w:rsidRPr="009B6824">
        <w:rPr>
          <w:rFonts w:ascii="Times New Roman" w:hAnsi="Times New Roman" w:cs="Times New Roman"/>
          <w:sz w:val="24"/>
          <w:szCs w:val="24"/>
        </w:rPr>
        <w:t>М. :</w:t>
      </w:r>
      <w:proofErr w:type="gramEnd"/>
      <w:r w:rsidRPr="009B6824">
        <w:rPr>
          <w:rFonts w:ascii="Times New Roman" w:hAnsi="Times New Roman" w:cs="Times New Roman"/>
          <w:sz w:val="24"/>
          <w:szCs w:val="24"/>
        </w:rPr>
        <w:t xml:space="preserve"> Московский гуманитарный университет, 2014. — 92 c. — 978-5-98079-981-6. — Режим доступа: </w:t>
      </w:r>
      <w:hyperlink r:id="rId6" w:history="1">
        <w:r w:rsidRPr="009B6824">
          <w:rPr>
            <w:rFonts w:ascii="Times New Roman" w:hAnsi="Times New Roman" w:cs="Times New Roman"/>
            <w:sz w:val="24"/>
            <w:szCs w:val="24"/>
          </w:rPr>
          <w:t>http://www.iprbookshop.ru/39690.html</w:t>
        </w:r>
      </w:hyperlink>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Вопросы и задания для проверки и самоконтроля</w:t>
      </w:r>
    </w:p>
    <w:p w:rsidR="005A0864" w:rsidRPr="007D390F" w:rsidRDefault="005A086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1.</w:t>
      </w:r>
      <w:r w:rsidR="009B6824" w:rsidRPr="007D390F">
        <w:rPr>
          <w:rFonts w:ascii="Times New Roman" w:hAnsi="Times New Roman" w:cs="Times New Roman"/>
          <w:sz w:val="24"/>
          <w:szCs w:val="24"/>
        </w:rPr>
        <w:t>Что изучает вычислительная математика?</w:t>
      </w:r>
    </w:p>
    <w:p w:rsidR="005A0864" w:rsidRPr="007D390F" w:rsidRDefault="005A086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2.</w:t>
      </w:r>
      <w:r w:rsidR="009B6824" w:rsidRPr="007D390F">
        <w:rPr>
          <w:rFonts w:ascii="Times New Roman" w:hAnsi="Times New Roman" w:cs="Times New Roman"/>
          <w:sz w:val="24"/>
          <w:szCs w:val="24"/>
        </w:rPr>
        <w:t xml:space="preserve">Перечислите и охарактеризуйте разделы вычислительной </w:t>
      </w:r>
      <w:r w:rsidR="007D390F" w:rsidRPr="007D390F">
        <w:rPr>
          <w:rFonts w:ascii="Times New Roman" w:hAnsi="Times New Roman" w:cs="Times New Roman"/>
          <w:sz w:val="24"/>
          <w:szCs w:val="24"/>
        </w:rPr>
        <w:t>математики</w:t>
      </w:r>
      <w:r w:rsidR="009B6824" w:rsidRPr="007D390F">
        <w:rPr>
          <w:rFonts w:ascii="Times New Roman" w:hAnsi="Times New Roman" w:cs="Times New Roman"/>
          <w:sz w:val="24"/>
          <w:szCs w:val="24"/>
        </w:rPr>
        <w:t>.</w:t>
      </w:r>
    </w:p>
    <w:p w:rsidR="00133F10" w:rsidRPr="007D390F" w:rsidRDefault="00133F10"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3.</w:t>
      </w:r>
      <w:r w:rsidR="007D390F" w:rsidRPr="007D390F">
        <w:rPr>
          <w:rFonts w:ascii="Times New Roman" w:hAnsi="Times New Roman" w:cs="Times New Roman"/>
          <w:sz w:val="24"/>
          <w:szCs w:val="24"/>
        </w:rPr>
        <w:t>Обозначьте роль ЭВМ в вычислительной математике.</w:t>
      </w:r>
    </w:p>
    <w:p w:rsidR="00855074" w:rsidRPr="007D390F" w:rsidRDefault="0085507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4.</w:t>
      </w:r>
      <w:r w:rsidR="007D390F" w:rsidRPr="007D390F">
        <w:rPr>
          <w:rFonts w:ascii="Times New Roman" w:hAnsi="Times New Roman" w:cs="Times New Roman"/>
          <w:sz w:val="24"/>
          <w:szCs w:val="24"/>
        </w:rPr>
        <w:t>Раскройте проблемы, связанные с применением методов вычислительной математики.</w:t>
      </w:r>
    </w:p>
    <w:p w:rsidR="007D390F" w:rsidRDefault="007D390F">
      <w:pPr>
        <w:rPr>
          <w:rFonts w:ascii="Times New Roman" w:hAnsi="Times New Roman" w:cs="Times New Roman"/>
          <w:sz w:val="28"/>
          <w:szCs w:val="28"/>
        </w:rPr>
      </w:pPr>
      <w:r>
        <w:rPr>
          <w:rFonts w:ascii="Times New Roman" w:hAnsi="Times New Roman" w:cs="Times New Roman"/>
          <w:sz w:val="28"/>
          <w:szCs w:val="28"/>
        </w:rPr>
        <w:br w:type="page"/>
      </w:r>
    </w:p>
    <w:p w:rsidR="007D390F" w:rsidRDefault="007D390F" w:rsidP="0085507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1. Приближенные числа и действия с ними</w:t>
      </w:r>
    </w:p>
    <w:p w:rsidR="00855074" w:rsidRDefault="00855074" w:rsidP="00855074">
      <w:pPr>
        <w:jc w:val="center"/>
        <w:rPr>
          <w:rFonts w:ascii="Times New Roman" w:hAnsi="Times New Roman" w:cs="Times New Roman"/>
          <w:b/>
          <w:bCs/>
          <w:sz w:val="24"/>
          <w:szCs w:val="24"/>
        </w:rPr>
      </w:pPr>
      <w:r w:rsidRPr="00A74EFD">
        <w:rPr>
          <w:rFonts w:ascii="Times New Roman" w:hAnsi="Times New Roman" w:cs="Times New Roman"/>
          <w:b/>
          <w:bCs/>
          <w:sz w:val="24"/>
          <w:szCs w:val="24"/>
        </w:rPr>
        <w:t xml:space="preserve">Тема 1.1. </w:t>
      </w:r>
      <w:r w:rsidR="00D407D4">
        <w:rPr>
          <w:rFonts w:ascii="Times New Roman" w:hAnsi="Times New Roman" w:cs="Times New Roman"/>
          <w:b/>
          <w:bCs/>
          <w:sz w:val="24"/>
          <w:szCs w:val="24"/>
        </w:rPr>
        <w:t>Элементы комбинаторики.</w:t>
      </w:r>
    </w:p>
    <w:p w:rsidR="00D407D4" w:rsidRPr="00A74EFD" w:rsidRDefault="00D407D4" w:rsidP="00855074">
      <w:pPr>
        <w:jc w:val="center"/>
        <w:rPr>
          <w:rFonts w:ascii="Times New Roman" w:hAnsi="Times New Roman" w:cs="Times New Roman"/>
          <w:b/>
          <w:bCs/>
          <w:sz w:val="24"/>
          <w:szCs w:val="24"/>
        </w:rPr>
      </w:pPr>
      <w:r w:rsidRPr="00D407D4">
        <w:rPr>
          <w:rFonts w:ascii="Times New Roman" w:hAnsi="Times New Roman" w:cs="Times New Roman"/>
          <w:b/>
          <w:bCs/>
          <w:sz w:val="24"/>
          <w:szCs w:val="24"/>
        </w:rPr>
        <w:t>Этапы решения прикладной задачи и классификация ошибок. Запись чисел в ЭВМ и ограничения точности вычислений.</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0C1D0E" w:rsidRPr="000C1D0E" w:rsidRDefault="000C1D0E" w:rsidP="000C1D0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0C1D0E">
        <w:rPr>
          <w:rFonts w:ascii="Times New Roman" w:hAnsi="Times New Roman" w:cs="Times New Roman"/>
          <w:sz w:val="24"/>
          <w:szCs w:val="24"/>
        </w:rPr>
        <w:t xml:space="preserve">Задача численных методов. </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 xml:space="preserve">2. </w:t>
      </w:r>
      <w:r w:rsidR="004F1BFB">
        <w:rPr>
          <w:rFonts w:ascii="Times New Roman" w:hAnsi="Times New Roman" w:cs="Times New Roman"/>
          <w:sz w:val="24"/>
          <w:szCs w:val="24"/>
        </w:rPr>
        <w:t>Этапы решения задач с использованием ЭВМ.</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Основной задачей численных методов является анализ ошибок (погрешностей), возникающих при решении прикладных задач.</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Часть этих погрешностей связана с вычислениями, которые в наше время производятся на ЭВМ.</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Возникновение, накопление и распространение ошибок проходят через все стадии решения прикладной задачи, начиная с получения значений исходных данных. В достаточно общем случае </w:t>
      </w:r>
      <w:r w:rsidRPr="003D2934">
        <w:rPr>
          <w:rFonts w:ascii="Times New Roman" w:eastAsia="Times New Roman" w:hAnsi="Times New Roman" w:cs="Times New Roman"/>
          <w:i/>
          <w:iCs/>
          <w:sz w:val="24"/>
          <w:szCs w:val="24"/>
          <w:lang w:eastAsia="ru-RU"/>
        </w:rPr>
        <w:t>процесс решения задач с использованием ЭВМ состоит из следующих этапов</w:t>
      </w:r>
      <w:r w:rsidRPr="003D2934">
        <w:rPr>
          <w:rFonts w:ascii="Times New Roman" w:eastAsia="Times New Roman" w:hAnsi="Times New Roman" w:cs="Times New Roman"/>
          <w:sz w:val="24"/>
          <w:szCs w:val="24"/>
          <w:lang w:eastAsia="ru-RU"/>
        </w:rPr>
        <w:t>:</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постановка задачи и построение математической модели (этап моделирования);</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выбор метода и разработка алгоритма (этап алгоритмизации);</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запись алгоритма на языке, понятном ЭВМ (этап программирования);</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отладка и исполнение программы на ЭВМ (этап реализации);</w:t>
      </w:r>
    </w:p>
    <w:p w:rsidR="004F1BFB" w:rsidRPr="004F1BFB"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анализ полученных результатов (этап интерпретации).</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Рассмотрим подробнее каждый из этапов.</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Постановка задачи изначально связана не с идеальными, а с реальными объектами – производственными процессами и явлениями природы, физическими закономерностями, экономическими отношениями и т.д. Точную формулировку условий и целей решения называют </w:t>
      </w:r>
      <w:r w:rsidRPr="003D2934">
        <w:rPr>
          <w:rFonts w:ascii="Times New Roman" w:eastAsia="Times New Roman" w:hAnsi="Times New Roman" w:cs="Times New Roman"/>
          <w:i/>
          <w:iCs/>
          <w:sz w:val="24"/>
          <w:szCs w:val="24"/>
          <w:lang w:eastAsia="ru-RU"/>
        </w:rPr>
        <w:t>математической постановкой задачи</w:t>
      </w:r>
      <w:r w:rsidRPr="003D2934">
        <w:rPr>
          <w:rFonts w:ascii="Times New Roman" w:eastAsia="Times New Roman" w:hAnsi="Times New Roman" w:cs="Times New Roman"/>
          <w:sz w:val="24"/>
          <w:szCs w:val="24"/>
          <w:lang w:eastAsia="ru-RU"/>
        </w:rPr>
        <w:t>. Выделяя наиболее существенные свойства реального объекта, исследователь описывает их с помощью математических соотношений. Этот этап называют </w:t>
      </w:r>
      <w:r w:rsidRPr="003D2934">
        <w:rPr>
          <w:rFonts w:ascii="Times New Roman" w:eastAsia="Times New Roman" w:hAnsi="Times New Roman" w:cs="Times New Roman"/>
          <w:i/>
          <w:iCs/>
          <w:sz w:val="24"/>
          <w:szCs w:val="24"/>
          <w:lang w:eastAsia="ru-RU"/>
        </w:rPr>
        <w:t>моделированием</w:t>
      </w:r>
      <w:r w:rsidRPr="003D2934">
        <w:rPr>
          <w:rFonts w:ascii="Times New Roman" w:eastAsia="Times New Roman" w:hAnsi="Times New Roman" w:cs="Times New Roman"/>
          <w:sz w:val="24"/>
          <w:szCs w:val="24"/>
          <w:lang w:eastAsia="ru-RU"/>
        </w:rPr>
        <w:t>.</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Построение модели является наиболее сложным и ответственным этапом решения. Модель может иметь вид уравнения, системы уравнений или быть выраженной в форме иных, как угодно сложных, математических структур или соотношений самой различной природы.</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Вслед за построением математической модели исследователь разрабатывает метод решения задачи и составляет алгоритмы. Этап поиска и разработки алгоритма решения задачи в рамках заданной математической модели называют </w:t>
      </w:r>
      <w:r w:rsidRPr="003D2934">
        <w:rPr>
          <w:rFonts w:ascii="Times New Roman" w:eastAsia="Times New Roman" w:hAnsi="Times New Roman" w:cs="Times New Roman"/>
          <w:i/>
          <w:iCs/>
          <w:sz w:val="24"/>
          <w:szCs w:val="24"/>
          <w:lang w:eastAsia="ru-RU"/>
        </w:rPr>
        <w:t>алгоритмизацией</w:t>
      </w:r>
      <w:r w:rsidRPr="003D2934">
        <w:rPr>
          <w:rFonts w:ascii="Times New Roman" w:eastAsia="Times New Roman" w:hAnsi="Times New Roman" w:cs="Times New Roman"/>
          <w:sz w:val="24"/>
          <w:szCs w:val="24"/>
          <w:lang w:eastAsia="ru-RU"/>
        </w:rPr>
        <w:t>. На этом этапе могут использоваться любые подходящие средства представления алгоритмов: словесные описания, формулы, схемы и т.п.</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На следующем этапе алгоритм задачи записывается на языке, понятном ЭВМ. ЭТО – этап программирования.</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После отладки и тестирования программы следует </w:t>
      </w:r>
      <w:r w:rsidRPr="003D2934">
        <w:rPr>
          <w:rFonts w:ascii="Times New Roman" w:eastAsia="Times New Roman" w:hAnsi="Times New Roman" w:cs="Times New Roman"/>
          <w:i/>
          <w:iCs/>
          <w:sz w:val="24"/>
          <w:szCs w:val="24"/>
          <w:lang w:eastAsia="ru-RU"/>
        </w:rPr>
        <w:t>этап реализации</w:t>
      </w:r>
      <w:r w:rsidRPr="003D2934">
        <w:rPr>
          <w:rFonts w:ascii="Times New Roman" w:eastAsia="Times New Roman" w:hAnsi="Times New Roman" w:cs="Times New Roman"/>
          <w:sz w:val="24"/>
          <w:szCs w:val="24"/>
          <w:lang w:eastAsia="ru-RU"/>
        </w:rPr>
        <w:t> – исполнение программы ЭВМ и получение результатов решения.</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Завершающий этап решения задачи – это </w:t>
      </w:r>
      <w:r w:rsidRPr="003D2934">
        <w:rPr>
          <w:rFonts w:ascii="Times New Roman" w:eastAsia="Times New Roman" w:hAnsi="Times New Roman" w:cs="Times New Roman"/>
          <w:i/>
          <w:iCs/>
          <w:sz w:val="24"/>
          <w:szCs w:val="24"/>
          <w:lang w:eastAsia="ru-RU"/>
        </w:rPr>
        <w:t>анализ, </w:t>
      </w:r>
      <w:r w:rsidRPr="003D2934">
        <w:rPr>
          <w:rFonts w:ascii="Times New Roman" w:eastAsia="Times New Roman" w:hAnsi="Times New Roman" w:cs="Times New Roman"/>
          <w:sz w:val="24"/>
          <w:szCs w:val="24"/>
          <w:lang w:eastAsia="ru-RU"/>
        </w:rPr>
        <w:t>или</w:t>
      </w:r>
      <w:r w:rsidRPr="003D2934">
        <w:rPr>
          <w:rFonts w:ascii="Times New Roman" w:eastAsia="Times New Roman" w:hAnsi="Times New Roman" w:cs="Times New Roman"/>
          <w:i/>
          <w:iCs/>
          <w:sz w:val="24"/>
          <w:szCs w:val="24"/>
          <w:lang w:eastAsia="ru-RU"/>
        </w:rPr>
        <w:t> интерпретация результатов</w:t>
      </w:r>
      <w:r w:rsidRPr="003D2934">
        <w:rPr>
          <w:rFonts w:ascii="Times New Roman" w:eastAsia="Times New Roman" w:hAnsi="Times New Roman" w:cs="Times New Roman"/>
          <w:sz w:val="24"/>
          <w:szCs w:val="24"/>
          <w:lang w:eastAsia="ru-RU"/>
        </w:rPr>
        <w:t>. На этом этапе происходит осмысление полученных результатов, сопоставление их с результатами контрольного просчета, а также с данными, полученными экспериментальным путем.</w:t>
      </w:r>
    </w:p>
    <w:p w:rsidR="004F1BFB" w:rsidRPr="004F1BFB"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 xml:space="preserve">В условиях использования ЭВМ численные методы выступают как мощное математическое средство решения практических задач. При этом важно иметь в виду, что сам по себе фактор использования </w:t>
      </w:r>
      <w:r w:rsidRPr="004F1BFB">
        <w:rPr>
          <w:rFonts w:ascii="Times New Roman" w:eastAsia="Times New Roman" w:hAnsi="Times New Roman" w:cs="Times New Roman"/>
          <w:sz w:val="24"/>
          <w:szCs w:val="24"/>
          <w:lang w:eastAsia="ru-RU"/>
        </w:rPr>
        <w:t>ЭВМ не упрощает, а в некотором смысле даже усложняет оценку точности полученных результатов.</w:t>
      </w:r>
    </w:p>
    <w:p w:rsidR="00FC642D" w:rsidRDefault="00FC642D" w:rsidP="003B467F">
      <w:pPr>
        <w:pStyle w:val="ac"/>
        <w:jc w:val="center"/>
      </w:pPr>
      <w:r w:rsidRPr="003B467F">
        <w:rPr>
          <w:b/>
        </w:rPr>
        <w:t>Литература</w:t>
      </w:r>
    </w:p>
    <w:p w:rsidR="003B467F" w:rsidRPr="003B467F" w:rsidRDefault="003B467F" w:rsidP="003B467F">
      <w:pPr>
        <w:pStyle w:val="ac"/>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7" w:history="1">
        <w:r w:rsidRPr="00920E2B">
          <w:t>http://www.iprbookshop.ru/55102.html</w:t>
        </w:r>
      </w:hyperlink>
    </w:p>
    <w:p w:rsidR="00DD4392" w:rsidRPr="004F1BFB" w:rsidRDefault="00DD4392" w:rsidP="004F1BFB">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4F1BFB" w:rsidRPr="004F1BFB" w:rsidRDefault="004F1BFB"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4F1BFB">
        <w:rPr>
          <w:rFonts w:ascii="Times New Roman" w:eastAsia="Times New Roman" w:hAnsi="Times New Roman" w:cs="Times New Roman"/>
          <w:sz w:val="24"/>
          <w:szCs w:val="24"/>
          <w:lang w:eastAsia="ru-RU"/>
        </w:rPr>
        <w:t>Из каких основных этапов состоит процесс решения задачи с помощью ЭВМ?</w:t>
      </w:r>
    </w:p>
    <w:p w:rsidR="001E2DC2" w:rsidRDefault="004F1BFB"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4F1BFB">
        <w:rPr>
          <w:rFonts w:ascii="Times New Roman" w:eastAsia="Times New Roman" w:hAnsi="Times New Roman" w:cs="Times New Roman"/>
          <w:sz w:val="24"/>
          <w:szCs w:val="24"/>
          <w:lang w:eastAsia="ru-RU"/>
        </w:rPr>
        <w:t>Дайте характеристику каждого этапа.</w:t>
      </w:r>
    </w:p>
    <w:p w:rsidR="001E2DC2" w:rsidRDefault="001E2DC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E2DC2" w:rsidRDefault="001E2DC2" w:rsidP="003261AF">
      <w:pPr>
        <w:spacing w:after="0"/>
        <w:jc w:val="center"/>
        <w:rPr>
          <w:rFonts w:ascii="Times New Roman" w:hAnsi="Times New Roman" w:cs="Times New Roman"/>
          <w:b/>
          <w:bCs/>
          <w:sz w:val="24"/>
          <w:szCs w:val="24"/>
        </w:rPr>
      </w:pPr>
      <w:r w:rsidRPr="001E2DC2">
        <w:rPr>
          <w:rFonts w:ascii="Times New Roman" w:hAnsi="Times New Roman" w:cs="Times New Roman"/>
          <w:b/>
          <w:bCs/>
          <w:sz w:val="24"/>
          <w:szCs w:val="24"/>
        </w:rPr>
        <w:lastRenderedPageBreak/>
        <w:t>Приближенное значение величины (</w:t>
      </w:r>
      <w:proofErr w:type="gramStart"/>
      <w:r w:rsidRPr="001E2DC2">
        <w:rPr>
          <w:rFonts w:ascii="Times New Roman" w:hAnsi="Times New Roman" w:cs="Times New Roman"/>
          <w:b/>
          <w:bCs/>
          <w:sz w:val="24"/>
          <w:szCs w:val="24"/>
        </w:rPr>
        <w:t>числа</w:t>
      </w:r>
      <w:proofErr w:type="gramEnd"/>
      <w:r w:rsidRPr="001E2DC2">
        <w:rPr>
          <w:rFonts w:ascii="Times New Roman" w:hAnsi="Times New Roman" w:cs="Times New Roman"/>
          <w:b/>
          <w:bCs/>
          <w:sz w:val="24"/>
          <w:szCs w:val="24"/>
        </w:rPr>
        <w:t xml:space="preserve"> а). Абсолютная и относительная погрешности, их границы. Верные, сомнительные, значащие цифры. Округление приближенных чисел.</w:t>
      </w:r>
    </w:p>
    <w:p w:rsidR="001E2DC2" w:rsidRPr="003261AF" w:rsidRDefault="001E2DC2" w:rsidP="003261AF">
      <w:pPr>
        <w:spacing w:after="0" w:line="240" w:lineRule="auto"/>
        <w:ind w:firstLine="709"/>
        <w:jc w:val="both"/>
        <w:rPr>
          <w:rFonts w:ascii="Times New Roman" w:hAnsi="Times New Roman" w:cs="Times New Roman"/>
          <w:sz w:val="24"/>
          <w:szCs w:val="24"/>
        </w:rPr>
      </w:pPr>
      <w:r w:rsidRPr="003261AF">
        <w:rPr>
          <w:rFonts w:ascii="Times New Roman" w:hAnsi="Times New Roman" w:cs="Times New Roman"/>
          <w:sz w:val="24"/>
          <w:szCs w:val="24"/>
        </w:rPr>
        <w:t>План</w:t>
      </w:r>
    </w:p>
    <w:p w:rsidR="00195281" w:rsidRPr="003261AF" w:rsidRDefault="00195281"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1.Приближенные числа. Погрешности приближенных значений чисел.</w:t>
      </w:r>
    </w:p>
    <w:p w:rsidR="00195281" w:rsidRPr="003261AF" w:rsidRDefault="00195281"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2.Верные цифры числа.</w:t>
      </w:r>
    </w:p>
    <w:p w:rsidR="003261AF" w:rsidRPr="003261AF" w:rsidRDefault="003261AF" w:rsidP="003261AF">
      <w:pPr>
        <w:spacing w:after="0" w:line="240" w:lineRule="auto"/>
        <w:ind w:left="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Приближение числа. Погрешности приближённых значений чисел</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X-точное значение некоторой величины, </w:t>
      </w:r>
      <w:r w:rsidRPr="003261AF">
        <w:rPr>
          <w:rFonts w:ascii="Times New Roman" w:eastAsia="Times New Roman" w:hAnsi="Times New Roman" w:cs="Times New Roman"/>
          <w:i/>
          <w:iCs/>
          <w:sz w:val="24"/>
          <w:szCs w:val="24"/>
          <w:lang w:eastAsia="ru-RU"/>
        </w:rPr>
        <w:t>x</w:t>
      </w:r>
      <w:r w:rsidRPr="003261AF">
        <w:rPr>
          <w:rFonts w:ascii="Times New Roman" w:eastAsia="Times New Roman" w:hAnsi="Times New Roman" w:cs="Times New Roman"/>
          <w:sz w:val="24"/>
          <w:szCs w:val="24"/>
          <w:lang w:eastAsia="ru-RU"/>
        </w:rPr>
        <w:t> - наилучшее приближение этой величины.</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u w:val="single"/>
          <w:lang w:eastAsia="ru-RU"/>
        </w:rPr>
        <w:t xml:space="preserve">Абсолютной погрешностью </w:t>
      </w:r>
      <w:proofErr w:type="spellStart"/>
      <w:r w:rsidRPr="003261AF">
        <w:rPr>
          <w:rFonts w:ascii="Times New Roman" w:eastAsia="Times New Roman" w:hAnsi="Times New Roman" w:cs="Times New Roman"/>
          <w:i/>
          <w:iCs/>
          <w:sz w:val="24"/>
          <w:szCs w:val="24"/>
          <w:u w:val="single"/>
          <w:lang w:eastAsia="ru-RU"/>
        </w:rPr>
        <w:t>е</w:t>
      </w:r>
      <w:r w:rsidRPr="003261AF">
        <w:rPr>
          <w:rFonts w:ascii="Times New Roman" w:eastAsia="Times New Roman" w:hAnsi="Times New Roman" w:cs="Times New Roman"/>
          <w:i/>
          <w:iCs/>
          <w:sz w:val="24"/>
          <w:szCs w:val="24"/>
          <w:u w:val="single"/>
          <w:vertAlign w:val="subscript"/>
          <w:lang w:eastAsia="ru-RU"/>
        </w:rPr>
        <w:t>х</w:t>
      </w:r>
      <w:proofErr w:type="spellEnd"/>
      <w:r w:rsidRPr="003261AF">
        <w:rPr>
          <w:rFonts w:ascii="Times New Roman" w:eastAsia="Times New Roman" w:hAnsi="Times New Roman" w:cs="Times New Roman"/>
          <w:i/>
          <w:iCs/>
          <w:sz w:val="24"/>
          <w:szCs w:val="24"/>
          <w:lang w:eastAsia="ru-RU"/>
        </w:rPr>
        <w:t> приближенного значения числа Х называется модуль разности между точным числом Х и его приближенным значением 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Х-х</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Число х называется </w:t>
      </w:r>
      <w:r w:rsidRPr="003261AF">
        <w:rPr>
          <w:rFonts w:ascii="Times New Roman" w:eastAsia="Times New Roman" w:hAnsi="Times New Roman" w:cs="Times New Roman"/>
          <w:i/>
          <w:iCs/>
          <w:sz w:val="24"/>
          <w:szCs w:val="24"/>
          <w:u w:val="single"/>
          <w:lang w:eastAsia="ru-RU"/>
        </w:rPr>
        <w:t>приближённым значением</w:t>
      </w:r>
      <w:r w:rsidRPr="003261AF">
        <w:rPr>
          <w:rFonts w:ascii="Times New Roman" w:eastAsia="Times New Roman" w:hAnsi="Times New Roman" w:cs="Times New Roman"/>
          <w:i/>
          <w:iCs/>
          <w:sz w:val="24"/>
          <w:szCs w:val="24"/>
          <w:lang w:eastAsia="ru-RU"/>
        </w:rPr>
        <w:t> точного числа Х с точностью до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если абсолютная погрешность приближённого значения х не превышает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Х-</w:t>
      </w:r>
      <w:proofErr w:type="gramStart"/>
      <w:r w:rsidRPr="003261AF">
        <w:rPr>
          <w:rFonts w:ascii="Times New Roman" w:eastAsia="Times New Roman" w:hAnsi="Times New Roman" w:cs="Times New Roman"/>
          <w:sz w:val="24"/>
          <w:szCs w:val="24"/>
          <w:lang w:eastAsia="ru-RU"/>
        </w:rPr>
        <w:t>х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w:t>
      </w:r>
      <w:proofErr w:type="gramEnd"/>
      <w:r w:rsidRPr="003261AF">
        <w:rPr>
          <w:rFonts w:ascii="Times New Roman" w:eastAsia="Times New Roman" w:hAnsi="Times New Roman" w:cs="Times New Roman"/>
          <w:sz w:val="24"/>
          <w:szCs w:val="24"/>
          <w:lang w:eastAsia="ru-RU"/>
        </w:rPr>
        <w:t xml:space="preserve"> . </w:t>
      </w:r>
      <w:r w:rsidRPr="003261AF">
        <w:rPr>
          <w:rFonts w:ascii="Times New Roman" w:eastAsia="Times New Roman" w:hAnsi="Times New Roman" w:cs="Times New Roman"/>
          <w:b/>
          <w:bCs/>
          <w:sz w:val="24"/>
          <w:szCs w:val="24"/>
          <w:lang w:eastAsia="ru-RU"/>
        </w:rPr>
        <w:t>(1.1)</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Число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называется </w:t>
      </w:r>
      <w:r w:rsidRPr="003261AF">
        <w:rPr>
          <w:rFonts w:ascii="Times New Roman" w:eastAsia="Times New Roman" w:hAnsi="Times New Roman" w:cs="Times New Roman"/>
          <w:i/>
          <w:iCs/>
          <w:sz w:val="24"/>
          <w:szCs w:val="24"/>
          <w:u w:val="single"/>
          <w:lang w:eastAsia="ru-RU"/>
        </w:rPr>
        <w:t xml:space="preserve">границей абсолютной </w:t>
      </w:r>
      <w:proofErr w:type="spellStart"/>
      <w:r w:rsidRPr="003261AF">
        <w:rPr>
          <w:rFonts w:ascii="Times New Roman" w:eastAsia="Times New Roman" w:hAnsi="Times New Roman" w:cs="Times New Roman"/>
          <w:i/>
          <w:iCs/>
          <w:sz w:val="24"/>
          <w:szCs w:val="24"/>
          <w:u w:val="single"/>
          <w:lang w:eastAsia="ru-RU"/>
        </w:rPr>
        <w:t>погрешности</w:t>
      </w:r>
      <w:r w:rsidRPr="003261AF">
        <w:rPr>
          <w:rFonts w:ascii="Times New Roman" w:eastAsia="Times New Roman" w:hAnsi="Times New Roman" w:cs="Times New Roman"/>
          <w:i/>
          <w:iCs/>
          <w:sz w:val="24"/>
          <w:szCs w:val="24"/>
          <w:lang w:eastAsia="ru-RU"/>
        </w:rPr>
        <w:t>приближённого</w:t>
      </w:r>
      <w:proofErr w:type="spellEnd"/>
      <w:r w:rsidRPr="003261AF">
        <w:rPr>
          <w:rFonts w:ascii="Times New Roman" w:eastAsia="Times New Roman" w:hAnsi="Times New Roman" w:cs="Times New Roman"/>
          <w:i/>
          <w:iCs/>
          <w:sz w:val="24"/>
          <w:szCs w:val="24"/>
          <w:lang w:eastAsia="ru-RU"/>
        </w:rPr>
        <w:t xml:space="preserve"> значения числа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Число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на практике стараются подобрать как можно меньше и простое по записи.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Из неравенства (1.1) найдём границы, в которых заключено точное значение числа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 - </w:t>
      </w:r>
      <w:r w:rsidRPr="003261AF">
        <w:rPr>
          <w:rFonts w:ascii="Times New Roman" w:eastAsia="Times New Roman" w:hAnsi="Times New Roman" w:cs="Times New Roman"/>
          <w:sz w:val="24"/>
          <w:szCs w:val="24"/>
          <w:lang w:eastAsia="ru-RU"/>
        </w:rPr>
        <w:sym w:font="Symbol" w:char="F044"/>
      </w:r>
      <w:proofErr w:type="gramStart"/>
      <w:r w:rsidRPr="003261AF">
        <w:rPr>
          <w:rFonts w:ascii="Times New Roman" w:eastAsia="Times New Roman" w:hAnsi="Times New Roman" w:cs="Times New Roman"/>
          <w:sz w:val="24"/>
          <w:szCs w:val="24"/>
          <w:lang w:eastAsia="ru-RU"/>
        </w:rPr>
        <w:t>х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proofErr w:type="spellStart"/>
      <w:r w:rsidRPr="003261AF">
        <w:rPr>
          <w:rFonts w:ascii="Times New Roman" w:eastAsia="Times New Roman" w:hAnsi="Times New Roman" w:cs="Times New Roman"/>
          <w:sz w:val="24"/>
          <w:szCs w:val="24"/>
          <w:lang w:eastAsia="ru-RU"/>
        </w:rPr>
        <w:t>Х</w:t>
      </w:r>
      <w:proofErr w:type="spellEnd"/>
      <w:proofErr w:type="gramEnd"/>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proofErr w:type="spellStart"/>
      <w:r w:rsidRPr="003261AF">
        <w:rPr>
          <w:rFonts w:ascii="Times New Roman" w:eastAsia="Times New Roman" w:hAnsi="Times New Roman" w:cs="Times New Roman"/>
          <w:sz w:val="24"/>
          <w:szCs w:val="24"/>
          <w:lang w:eastAsia="ru-RU"/>
        </w:rPr>
        <w:t>х</w:t>
      </w:r>
      <w:proofErr w:type="spellEnd"/>
      <w:r w:rsidRPr="003261AF">
        <w:rPr>
          <w:rFonts w:ascii="Times New Roman" w:eastAsia="Times New Roman" w:hAnsi="Times New Roman" w:cs="Times New Roman"/>
          <w:sz w:val="24"/>
          <w:szCs w:val="24"/>
          <w:lang w:eastAsia="ru-RU"/>
        </w:rPr>
        <w:t xml:space="preserve"> +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НГ</w:t>
      </w:r>
      <w:r w:rsidRPr="003261AF">
        <w:rPr>
          <w:rFonts w:ascii="Times New Roman" w:eastAsia="Times New Roman" w:hAnsi="Times New Roman" w:cs="Times New Roman"/>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х -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 нижняя граница приближения величины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ВГ</w:t>
      </w:r>
      <w:r w:rsidRPr="003261AF">
        <w:rPr>
          <w:rFonts w:ascii="Times New Roman" w:eastAsia="Times New Roman" w:hAnsi="Times New Roman" w:cs="Times New Roman"/>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х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 верхняя граница приближения величины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Даны приближённые значения числа Х =2/3, х</w:t>
      </w:r>
      <w:r w:rsidRPr="003261AF">
        <w:rPr>
          <w:rFonts w:ascii="Times New Roman" w:eastAsia="Times New Roman" w:hAnsi="Times New Roman" w:cs="Times New Roman"/>
          <w:noProof/>
          <w:sz w:val="24"/>
          <w:szCs w:val="24"/>
          <w:lang w:eastAsia="ru-RU"/>
        </w:rPr>
        <w:drawing>
          <wp:inline distT="0" distB="0" distL="0" distR="0" wp14:anchorId="6C3F580F" wp14:editId="5522315B">
            <wp:extent cx="146685" cy="198120"/>
            <wp:effectExtent l="0" t="0" r="5715" b="0"/>
            <wp:docPr id="592" name="Рисунок 592"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0,6, х</w:t>
      </w:r>
      <w:r w:rsidRPr="003261AF">
        <w:rPr>
          <w:rFonts w:ascii="Times New Roman" w:eastAsia="Times New Roman" w:hAnsi="Times New Roman" w:cs="Times New Roman"/>
          <w:noProof/>
          <w:sz w:val="24"/>
          <w:szCs w:val="24"/>
          <w:lang w:eastAsia="ru-RU"/>
        </w:rPr>
        <w:drawing>
          <wp:inline distT="0" distB="0" distL="0" distR="0" wp14:anchorId="1BCC5E48" wp14:editId="0A49AB0E">
            <wp:extent cx="146685" cy="198120"/>
            <wp:effectExtent l="0" t="0" r="0" b="0"/>
            <wp:docPr id="591" name="Рисунок 591" descr="hello_html_m4bcd60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bcd60e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=0,66, х</w:t>
      </w:r>
      <w:r w:rsidRPr="003261AF">
        <w:rPr>
          <w:rFonts w:ascii="Times New Roman" w:eastAsia="Times New Roman" w:hAnsi="Times New Roman" w:cs="Times New Roman"/>
          <w:noProof/>
          <w:sz w:val="24"/>
          <w:szCs w:val="24"/>
          <w:lang w:eastAsia="ru-RU"/>
        </w:rPr>
        <w:drawing>
          <wp:inline distT="0" distB="0" distL="0" distR="0" wp14:anchorId="4733E2B8" wp14:editId="2C8D943F">
            <wp:extent cx="146685" cy="198120"/>
            <wp:effectExtent l="0" t="0" r="5715" b="0"/>
            <wp:docPr id="590" name="Рисунок 590" descr="hello_html_593ecf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93ecfc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=0,67. Какое из трёх приближений является лучшим?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Вычислим абсолютные погрешности приближений: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r w:rsidRPr="003261AF">
        <w:rPr>
          <w:rFonts w:ascii="Times New Roman" w:eastAsia="Times New Roman" w:hAnsi="Times New Roman" w:cs="Times New Roman"/>
          <w:sz w:val="24"/>
          <w:szCs w:val="24"/>
          <w:vertAlign w:val="subscript"/>
          <w:lang w:eastAsia="ru-RU"/>
        </w:rPr>
        <w:t>1</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4E7D01D6" wp14:editId="2CBC5D7D">
            <wp:extent cx="276225" cy="362585"/>
            <wp:effectExtent l="0" t="0" r="9525" b="0"/>
            <wp:docPr id="589" name="Рисунок 589" descr="hello_html_2fb7bb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fb7bb17.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r w:rsidRPr="003261AF">
        <w:rPr>
          <w:rFonts w:ascii="Times New Roman" w:eastAsia="Times New Roman" w:hAnsi="Times New Roman" w:cs="Times New Roman"/>
          <w:sz w:val="24"/>
          <w:szCs w:val="24"/>
          <w:vertAlign w:val="subscript"/>
          <w:lang w:eastAsia="ru-RU"/>
        </w:rPr>
        <w:t>2</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2/3- 0,66</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515B49B8" wp14:editId="3627F25C">
            <wp:extent cx="353695" cy="362585"/>
            <wp:effectExtent l="0" t="0" r="8255" b="0"/>
            <wp:docPr id="588" name="Рисунок 588" descr="hello_html_m63784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3784168.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69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х3</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2/3- 0,67</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35897715" wp14:editId="75AA3B4A">
            <wp:extent cx="353695" cy="362585"/>
            <wp:effectExtent l="0" t="0" r="8255" b="0"/>
            <wp:docPr id="587" name="Рисунок 587" descr="hello_html_1fde8ab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fde8abf.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69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 как величина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х3 </w:t>
      </w:r>
      <w:r w:rsidRPr="003261AF">
        <w:rPr>
          <w:rFonts w:ascii="Times New Roman" w:eastAsia="Times New Roman" w:hAnsi="Times New Roman" w:cs="Times New Roman"/>
          <w:sz w:val="24"/>
          <w:szCs w:val="24"/>
          <w:lang w:eastAsia="ru-RU"/>
        </w:rPr>
        <w:t>является наименьшей из трех просчитанных, то наилучшим приближением числа Х = 2/3 является х</w:t>
      </w:r>
      <w:r w:rsidRPr="003261AF">
        <w:rPr>
          <w:rFonts w:ascii="Times New Roman" w:eastAsia="Times New Roman" w:hAnsi="Times New Roman" w:cs="Times New Roman"/>
          <w:noProof/>
          <w:sz w:val="24"/>
          <w:szCs w:val="24"/>
          <w:lang w:eastAsia="ru-RU"/>
        </w:rPr>
        <w:drawing>
          <wp:inline distT="0" distB="0" distL="0" distR="0" wp14:anchorId="1EB17DD8" wp14:editId="1A3599F8">
            <wp:extent cx="146685" cy="198120"/>
            <wp:effectExtent l="0" t="0" r="5715" b="0"/>
            <wp:docPr id="586" name="Рисунок 586" descr="hello_html_593ecf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93ecfc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=0,67.</w:t>
      </w:r>
    </w:p>
    <w:p w:rsidR="003261AF" w:rsidRPr="003261AF" w:rsidRDefault="003261AF" w:rsidP="003261AF">
      <w:pPr>
        <w:spacing w:after="0" w:line="240" w:lineRule="auto"/>
        <w:ind w:left="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Верные цифры числа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Цифра m приближенного числа х, называется </w:t>
      </w:r>
      <w:r w:rsidRPr="003261AF">
        <w:rPr>
          <w:rFonts w:ascii="Times New Roman" w:eastAsia="Times New Roman" w:hAnsi="Times New Roman" w:cs="Times New Roman"/>
          <w:i/>
          <w:iCs/>
          <w:sz w:val="24"/>
          <w:szCs w:val="24"/>
          <w:u w:val="single"/>
          <w:lang w:eastAsia="ru-RU"/>
        </w:rPr>
        <w:t>верной в широком смысле</w:t>
      </w:r>
      <w:r w:rsidRPr="003261AF">
        <w:rPr>
          <w:rFonts w:ascii="Times New Roman" w:eastAsia="Times New Roman" w:hAnsi="Times New Roman" w:cs="Times New Roman"/>
          <w:i/>
          <w:iCs/>
          <w:sz w:val="24"/>
          <w:szCs w:val="24"/>
          <w:lang w:eastAsia="ru-RU"/>
        </w:rPr>
        <w:t>, если граница абсолютной погрешности числа х не превосходит единицы того разряда, в котором записывается цифра m.</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 числах, полученных в результате измерений или вычислений и используемых при расчетах в качестве исходных данных, а также в десятичной записи приближенного значения числа, все цифры должны быть верными.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Указать верные цифры следующих чисел:</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а</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1560720C" wp14:editId="3003FD9E">
            <wp:extent cx="862330" cy="172720"/>
            <wp:effectExtent l="0" t="0" r="0" b="0"/>
            <wp:docPr id="585" name="Рисунок 585" descr="hello_html_631360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631360c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2330"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б) </w:t>
      </w:r>
      <w:r w:rsidRPr="003261AF">
        <w:rPr>
          <w:rFonts w:ascii="Times New Roman" w:eastAsia="Times New Roman" w:hAnsi="Times New Roman" w:cs="Times New Roman"/>
          <w:noProof/>
          <w:sz w:val="24"/>
          <w:szCs w:val="24"/>
          <w:lang w:eastAsia="ru-RU"/>
        </w:rPr>
        <w:drawing>
          <wp:inline distT="0" distB="0" distL="0" distR="0" wp14:anchorId="24256646" wp14:editId="49D15708">
            <wp:extent cx="1017905" cy="172720"/>
            <wp:effectExtent l="0" t="0" r="0" b="0"/>
            <wp:docPr id="584" name="Рисунок 584" descr="hello_html_795af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795afa28.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790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а) Граница погрешности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=0,056 не превосходит единицы разряда десятых (0,056&lt;0,1). Значит, верными являются цифры 3 и 7.</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б) Так как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=0,0008&lt;0,001, то все цифры приближенного числа 3,627 верны.</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Цифры в записи приближенного числа, о которых неизвестно, являются ли они верными, называют </w:t>
      </w:r>
      <w:r w:rsidRPr="003261AF">
        <w:rPr>
          <w:rFonts w:ascii="Times New Roman" w:eastAsia="Times New Roman" w:hAnsi="Times New Roman" w:cs="Times New Roman"/>
          <w:i/>
          <w:iCs/>
          <w:sz w:val="24"/>
          <w:szCs w:val="24"/>
          <w:u w:val="single"/>
          <w:lang w:eastAsia="ru-RU"/>
        </w:rPr>
        <w:t>сомнительными</w:t>
      </w:r>
      <w:r w:rsidRPr="003261AF">
        <w:rPr>
          <w:rFonts w:ascii="Times New Roman" w:eastAsia="Times New Roman" w:hAnsi="Times New Roman" w:cs="Times New Roman"/>
          <w:i/>
          <w:i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 </w:t>
      </w:r>
      <w:r w:rsidRPr="003261AF">
        <w:rPr>
          <w:rFonts w:ascii="Times New Roman" w:eastAsia="Times New Roman" w:hAnsi="Times New Roman" w:cs="Times New Roman"/>
          <w:i/>
          <w:iCs/>
          <w:sz w:val="24"/>
          <w:szCs w:val="24"/>
          <w:u w:val="single"/>
          <w:lang w:eastAsia="ru-RU"/>
        </w:rPr>
        <w:t>Значащими цифрами</w:t>
      </w:r>
      <w:r w:rsidRPr="003261AF">
        <w:rPr>
          <w:rFonts w:ascii="Times New Roman" w:eastAsia="Times New Roman" w:hAnsi="Times New Roman" w:cs="Times New Roman"/>
          <w:i/>
          <w:iCs/>
          <w:sz w:val="24"/>
          <w:szCs w:val="24"/>
          <w:lang w:eastAsia="ru-RU"/>
        </w:rPr>
        <w:t> приближенного числа называются все его верные цифры, кроме нулей, стоящих перед первой цифрой (слева направо), отличной от нуля.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0,2409 – четыре значащие цифры; 24,09 - четыре значащие цифры; 100,700 - шесть значащих цифр.</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Выдача числовых значений ЭВМ, как правило, устроена таким образом, что нули в конце записи числа, даже если они верные, не сообщаются.</w:t>
      </w:r>
    </w:p>
    <w:p w:rsidR="00195281" w:rsidRPr="00D619AD"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 процессе вычислений часто происходит округление чисел, т.е. замена чисел их значениями с меньшим количеством значащих цифр.</w:t>
      </w:r>
    </w:p>
    <w:p w:rsidR="001E2DC2" w:rsidRPr="004F1BFB" w:rsidRDefault="001E2DC2" w:rsidP="001E2DC2">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3B467F" w:rsidRDefault="003B467F" w:rsidP="003B467F">
      <w:pPr>
        <w:pStyle w:val="ac"/>
        <w:ind w:left="1069" w:firstLine="0"/>
      </w:pPr>
      <w:r>
        <w:t>Малышева Т.А. Численные методы и компьютерное моделирование. Лабораторный практикум по аппроксимации функций [Электронный ресурс</w:t>
      </w:r>
      <w:proofErr w:type="gramStart"/>
      <w:r>
        <w:t>] :</w:t>
      </w:r>
      <w:proofErr w:type="gramEnd"/>
      <w:r>
        <w:t xml:space="preserve"> учебно-методическое пособие / Т.А. Малышева. — Электрон. текстовые данные. — СПб. :</w:t>
      </w:r>
    </w:p>
    <w:p w:rsidR="003B467F" w:rsidRDefault="003B467F" w:rsidP="003B467F">
      <w:pPr>
        <w:pStyle w:val="ac"/>
      </w:pPr>
    </w:p>
    <w:p w:rsidR="001E2DC2" w:rsidRPr="004F1BFB" w:rsidRDefault="001E2DC2" w:rsidP="001E2DC2">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lastRenderedPageBreak/>
        <w:t>Вопросы и задания для проверки и самоконтроля</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Что такое абсолютная погрешность приближенного значения величины?</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Что такое относительная погрешность приближенного значения величины?</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Какие цифры в записи приближенного числа называются верными в широком смысле? Как определить количество верных цифр числа?</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Какие цифры в записи приближенного числа называются значащими? Как определить количество значащих цифр числа?</w:t>
      </w:r>
    </w:p>
    <w:p w:rsidR="003261AF" w:rsidRDefault="003261AF">
      <w:pPr>
        <w:rPr>
          <w:rFonts w:ascii="Times New Roman" w:hAnsi="Times New Roman" w:cs="Times New Roman"/>
          <w:sz w:val="24"/>
          <w:szCs w:val="24"/>
        </w:rPr>
      </w:pPr>
      <w:r>
        <w:rPr>
          <w:rFonts w:ascii="Times New Roman" w:hAnsi="Times New Roman" w:cs="Times New Roman"/>
          <w:sz w:val="24"/>
          <w:szCs w:val="24"/>
        </w:rPr>
        <w:br w:type="page"/>
      </w:r>
    </w:p>
    <w:p w:rsidR="003261AF" w:rsidRPr="00A74EFD" w:rsidRDefault="003261AF" w:rsidP="003261A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Погрешности арифметических действий. Оценка погрешностей результатов действий над приближенными значениями чисел.</w:t>
      </w:r>
    </w:p>
    <w:p w:rsidR="003261AF" w:rsidRPr="00855074" w:rsidRDefault="003261AF" w:rsidP="00853B55">
      <w:pPr>
        <w:spacing w:after="0" w:line="240" w:lineRule="auto"/>
        <w:ind w:firstLine="709"/>
        <w:jc w:val="both"/>
        <w:rPr>
          <w:rFonts w:ascii="Times New Roman" w:hAnsi="Times New Roman" w:cs="Times New Roman"/>
          <w:sz w:val="24"/>
          <w:szCs w:val="24"/>
        </w:rPr>
      </w:pPr>
      <w:r w:rsidRPr="00855074">
        <w:rPr>
          <w:rFonts w:ascii="Times New Roman" w:hAnsi="Times New Roman" w:cs="Times New Roman"/>
          <w:sz w:val="24"/>
          <w:szCs w:val="24"/>
        </w:rPr>
        <w:t>План</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Погрешности</w:t>
      </w:r>
      <w:r w:rsidRPr="003261AF">
        <w:rPr>
          <w:rFonts w:ascii="Times New Roman" w:eastAsia="Times New Roman" w:hAnsi="Times New Roman" w:cs="Times New Roman"/>
          <w:sz w:val="24"/>
          <w:szCs w:val="24"/>
          <w:lang w:eastAsia="ru-RU"/>
        </w:rPr>
        <w:t xml:space="preserve"> приближенного значения числа.</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Вычисление погрешности арифметических действий.</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Оценка погрешностей значений функции.</w:t>
      </w:r>
    </w:p>
    <w:p w:rsidR="003261AF" w:rsidRPr="00D619AD" w:rsidRDefault="003261AF" w:rsidP="003261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6"/>
          <w:szCs w:val="26"/>
          <w:lang w:eastAsia="ru-RU"/>
        </w:rPr>
        <w:t>Погрешности</w:t>
      </w:r>
      <w:r w:rsidRPr="003261AF">
        <w:rPr>
          <w:rFonts w:ascii="Times New Roman" w:eastAsia="Times New Roman" w:hAnsi="Times New Roman" w:cs="Times New Roman"/>
          <w:b/>
          <w:bCs/>
          <w:i/>
          <w:iCs/>
          <w:sz w:val="26"/>
          <w:szCs w:val="26"/>
          <w:lang w:eastAsia="ru-RU"/>
        </w:rPr>
        <w:t xml:space="preserve"> приближенного значения числа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 </w:t>
      </w:r>
      <w:r w:rsidRPr="003261AF">
        <w:rPr>
          <w:rFonts w:ascii="Times New Roman" w:eastAsia="Times New Roman" w:hAnsi="Times New Roman" w:cs="Times New Roman"/>
          <w:i/>
          <w:iCs/>
          <w:sz w:val="24"/>
          <w:szCs w:val="24"/>
          <w:u w:val="single"/>
          <w:lang w:eastAsia="ru-RU"/>
        </w:rPr>
        <w:t xml:space="preserve">Относительной </w:t>
      </w:r>
      <w:proofErr w:type="gramStart"/>
      <w:r w:rsidRPr="003261AF">
        <w:rPr>
          <w:rFonts w:ascii="Times New Roman" w:eastAsia="Times New Roman" w:hAnsi="Times New Roman" w:cs="Times New Roman"/>
          <w:i/>
          <w:iCs/>
          <w:sz w:val="24"/>
          <w:szCs w:val="24"/>
          <w:u w:val="single"/>
          <w:lang w:eastAsia="ru-RU"/>
        </w:rPr>
        <w:t>погрешностью</w:t>
      </w:r>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i/>
          <w:iCs/>
          <w:noProof/>
          <w:sz w:val="24"/>
          <w:szCs w:val="24"/>
          <w:lang w:eastAsia="ru-RU"/>
        </w:rPr>
        <w:drawing>
          <wp:inline distT="0" distB="0" distL="0" distR="0" wp14:anchorId="61723666" wp14:editId="759DE202">
            <wp:extent cx="241300" cy="172720"/>
            <wp:effectExtent l="0" t="0" r="6350" b="0"/>
            <wp:docPr id="583" name="Рисунок 583" descr="hello_html_377b8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377b886e.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r w:rsidRPr="003261AF">
        <w:rPr>
          <w:rFonts w:ascii="Times New Roman" w:eastAsia="Times New Roman" w:hAnsi="Times New Roman" w:cs="Times New Roman"/>
          <w:i/>
          <w:iCs/>
          <w:sz w:val="24"/>
          <w:szCs w:val="24"/>
          <w:lang w:eastAsia="ru-RU"/>
        </w:rPr>
        <w:t> приближенного</w:t>
      </w:r>
      <w:proofErr w:type="gramEnd"/>
      <w:r w:rsidRPr="003261AF">
        <w:rPr>
          <w:rFonts w:ascii="Times New Roman" w:eastAsia="Times New Roman" w:hAnsi="Times New Roman" w:cs="Times New Roman"/>
          <w:i/>
          <w:iCs/>
          <w:sz w:val="24"/>
          <w:szCs w:val="24"/>
          <w:lang w:eastAsia="ru-RU"/>
        </w:rPr>
        <w:t xml:space="preserve"> числа х числа Х называется отношение абсолютной погрешности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этого приближения к числу 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44F469B4" wp14:editId="6F87E558">
            <wp:extent cx="569595" cy="370840"/>
            <wp:effectExtent l="0" t="0" r="1905" b="0"/>
            <wp:docPr id="582" name="Рисунок 582" descr="hello_html_2fb769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2fb7690d.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595" cy="370840"/>
                    </a:xfrm>
                    <a:prstGeom prst="rect">
                      <a:avLst/>
                    </a:prstGeom>
                    <a:noFill/>
                    <a:ln>
                      <a:noFill/>
                    </a:ln>
                  </pic:spPr>
                </pic:pic>
              </a:graphicData>
            </a:graphic>
          </wp:inline>
        </w:drawing>
      </w:r>
      <w:r w:rsidRPr="003261AF">
        <w:rPr>
          <w:rFonts w:ascii="Times New Roman" w:eastAsia="Times New Roman" w:hAnsi="Times New Roman" w:cs="Times New Roman"/>
          <w:b/>
          <w:bCs/>
          <w:sz w:val="24"/>
          <w:szCs w:val="24"/>
          <w:lang w:eastAsia="ru-RU"/>
        </w:rPr>
        <w:t>(1.2)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Чем меньше относительная погрешность числа, тем выше качество измерений или вычислений.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 xml:space="preserve">Если первая значащая цифра в относительной </w:t>
      </w:r>
      <w:proofErr w:type="gramStart"/>
      <w:r w:rsidRPr="003261AF">
        <w:rPr>
          <w:rFonts w:ascii="Times New Roman" w:eastAsia="Times New Roman" w:hAnsi="Times New Roman" w:cs="Times New Roman"/>
          <w:sz w:val="24"/>
          <w:szCs w:val="24"/>
          <w:lang w:eastAsia="ru-RU"/>
        </w:rPr>
        <w:t>погрешности </w:t>
      </w:r>
      <w:r w:rsidRPr="003261AF">
        <w:rPr>
          <w:rFonts w:ascii="Times New Roman" w:eastAsia="Times New Roman" w:hAnsi="Times New Roman" w:cs="Times New Roman"/>
          <w:noProof/>
          <w:sz w:val="24"/>
          <w:szCs w:val="24"/>
          <w:lang w:eastAsia="ru-RU"/>
        </w:rPr>
        <w:drawing>
          <wp:inline distT="0" distB="0" distL="0" distR="0" wp14:anchorId="4B7661B2" wp14:editId="178EC5E7">
            <wp:extent cx="241300" cy="172720"/>
            <wp:effectExtent l="0" t="0" r="6350" b="0"/>
            <wp:docPr id="581" name="Рисунок 581" descr="hello_html_377b8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77b886e.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меньше</w:t>
      </w:r>
      <w:proofErr w:type="gramEnd"/>
      <w:r w:rsidRPr="003261AF">
        <w:rPr>
          <w:rFonts w:ascii="Times New Roman" w:eastAsia="Times New Roman" w:hAnsi="Times New Roman" w:cs="Times New Roman"/>
          <w:sz w:val="24"/>
          <w:szCs w:val="24"/>
          <w:lang w:eastAsia="ru-RU"/>
        </w:rPr>
        <w:t xml:space="preserve"> 5, то граница относительной погрешности определяется из неравенства </w:t>
      </w:r>
      <w:r w:rsidRPr="003261AF">
        <w:rPr>
          <w:rFonts w:ascii="Times New Roman" w:eastAsia="Times New Roman" w:hAnsi="Times New Roman" w:cs="Times New Roman"/>
          <w:noProof/>
          <w:sz w:val="24"/>
          <w:szCs w:val="24"/>
          <w:lang w:eastAsia="ru-RU"/>
        </w:rPr>
        <w:drawing>
          <wp:inline distT="0" distB="0" distL="0" distR="0" wp14:anchorId="5B4AF965" wp14:editId="664E86A8">
            <wp:extent cx="802005" cy="362585"/>
            <wp:effectExtent l="0" t="0" r="0" b="0"/>
            <wp:docPr id="580" name="Рисунок 580" descr="hello_html_m39c1e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39c1e12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2005" cy="362585"/>
                    </a:xfrm>
                    <a:prstGeom prst="rect">
                      <a:avLst/>
                    </a:prstGeom>
                    <a:noFill/>
                    <a:ln>
                      <a:noFill/>
                    </a:ln>
                  </pic:spPr>
                </pic:pic>
              </a:graphicData>
            </a:graphic>
          </wp:inline>
        </w:drawing>
      </w:r>
      <w:r w:rsidRPr="003261AF">
        <w:rPr>
          <w:rFonts w:ascii="Times New Roman" w:eastAsia="Times New Roman" w:hAnsi="Times New Roman" w:cs="Times New Roman"/>
          <w:b/>
          <w:bCs/>
          <w:sz w:val="24"/>
          <w:szCs w:val="24"/>
          <w:lang w:eastAsia="ru-RU"/>
        </w:rPr>
        <w:t>(1.3),</w:t>
      </w:r>
      <w:r w:rsidRPr="003261AF">
        <w:rPr>
          <w:rFonts w:ascii="Times New Roman" w:eastAsia="Times New Roman" w:hAnsi="Times New Roman" w:cs="Times New Roman"/>
          <w:sz w:val="24"/>
          <w:szCs w:val="24"/>
          <w:lang w:eastAsia="ru-RU"/>
        </w:rPr>
        <w:t> где </w:t>
      </w:r>
      <w:r w:rsidRPr="003261AF">
        <w:rPr>
          <w:rFonts w:ascii="Times New Roman" w:eastAsia="Times New Roman" w:hAnsi="Times New Roman" w:cs="Times New Roman"/>
          <w:i/>
          <w:iCs/>
          <w:sz w:val="24"/>
          <w:szCs w:val="24"/>
          <w:lang w:eastAsia="ru-RU"/>
        </w:rPr>
        <w:t>n</w:t>
      </w:r>
      <w:r w:rsidRPr="003261AF">
        <w:rPr>
          <w:rFonts w:ascii="Times New Roman" w:eastAsia="Times New Roman" w:hAnsi="Times New Roman" w:cs="Times New Roman"/>
          <w:sz w:val="24"/>
          <w:szCs w:val="24"/>
          <w:lang w:eastAsia="ru-RU"/>
        </w:rPr>
        <w:t>- количество верных цифр.</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Заключение: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 решении задач погрешность вызывается тремя причинами:</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 xml:space="preserve">Неопределенность при задании входных данных, которая приводит к неопределенности в ответе. Ответ может быть указан лишь с погрешностью, которая называется </w:t>
      </w:r>
      <w:r w:rsidRPr="003261AF">
        <w:rPr>
          <w:rFonts w:ascii="Times New Roman" w:eastAsia="Times New Roman" w:hAnsi="Times New Roman" w:cs="Times New Roman"/>
          <w:i/>
          <w:iCs/>
          <w:sz w:val="24"/>
          <w:szCs w:val="24"/>
          <w:lang w:eastAsia="ru-RU"/>
        </w:rPr>
        <w:t>неустранимой</w:t>
      </w:r>
      <w:r w:rsidRPr="003261AF">
        <w:rPr>
          <w:rFonts w:ascii="Times New Roman" w:eastAsia="Times New Roman" w:hAnsi="Times New Roman" w:cs="Times New Roman"/>
          <w:sz w:val="24"/>
          <w:szCs w:val="24"/>
          <w:lang w:eastAsia="ru-RU"/>
        </w:rPr>
        <w:t>.</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 фиксированных входных данных ответ вычисляется с помощью приближенного метода. Такая погрешность называется </w:t>
      </w:r>
      <w:r w:rsidRPr="003261AF">
        <w:rPr>
          <w:rFonts w:ascii="Times New Roman" w:eastAsia="Times New Roman" w:hAnsi="Times New Roman" w:cs="Times New Roman"/>
          <w:i/>
          <w:iCs/>
          <w:sz w:val="24"/>
          <w:szCs w:val="24"/>
          <w:lang w:eastAsia="ru-RU"/>
        </w:rPr>
        <w:t>погрешностью метода вычислений.</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Выбранный метод решения реализуется неточно из-за ошибок округления при вычислениях. Такая погрешность называется </w:t>
      </w:r>
      <w:r w:rsidRPr="003261AF">
        <w:rPr>
          <w:rFonts w:ascii="Times New Roman" w:eastAsia="Times New Roman" w:hAnsi="Times New Roman" w:cs="Times New Roman"/>
          <w:i/>
          <w:iCs/>
          <w:sz w:val="24"/>
          <w:szCs w:val="24"/>
          <w:lang w:eastAsia="ru-RU"/>
        </w:rPr>
        <w:t>погрешностью округления.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Вычисление погрешностей арифметических действий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u w:val="single"/>
          <w:lang w:eastAsia="ru-RU"/>
        </w:rPr>
        <w:t>Задача:</w:t>
      </w:r>
      <w:r w:rsidRPr="003261AF">
        <w:rPr>
          <w:rFonts w:ascii="Times New Roman" w:eastAsia="Times New Roman" w:hAnsi="Times New Roman" w:cs="Times New Roman"/>
          <w:b/>
          <w:bCs/>
          <w:sz w:val="24"/>
          <w:szCs w:val="24"/>
          <w:lang w:eastAsia="ru-RU"/>
        </w:rPr>
        <w:t> </w:t>
      </w:r>
      <w:r w:rsidRPr="003261AF">
        <w:rPr>
          <w:rFonts w:ascii="Times New Roman" w:eastAsia="Times New Roman" w:hAnsi="Times New Roman" w:cs="Times New Roman"/>
          <w:sz w:val="24"/>
          <w:szCs w:val="24"/>
          <w:lang w:eastAsia="ru-RU"/>
        </w:rPr>
        <w:t>Имеются приближённые данные с известными оценками погрешностей. С данными производится арифметическая операция. Какое влияние на погрешность результата оказывают погрешности исходных данных?</w:t>
      </w:r>
    </w:p>
    <w:p w:rsidR="003261AF" w:rsidRPr="003261AF" w:rsidRDefault="003261AF" w:rsidP="002F7F1D">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Сложение и вычитание</w:t>
      </w:r>
      <w:r w:rsidRPr="003261AF">
        <w:rPr>
          <w:rFonts w:ascii="Times New Roman" w:eastAsia="Times New Roman" w:hAnsi="Times New Roman" w:cs="Times New Roman"/>
          <w:b/>
          <w:b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Абсолютная погрешность алгебраической суммы</w:t>
      </w:r>
      <w:r w:rsidRPr="003261AF">
        <w:rPr>
          <w:rFonts w:ascii="Times New Roman" w:eastAsia="Times New Roman" w:hAnsi="Times New Roman" w:cs="Times New Roman"/>
          <w:sz w:val="24"/>
          <w:szCs w:val="24"/>
          <w:lang w:eastAsia="ru-RU"/>
        </w:rPr>
        <w:t> приближенных значений не превышает суммы абсолютных погрешностей этих значений: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D90DB9B" wp14:editId="6945BDD2">
            <wp:extent cx="189865" cy="172720"/>
            <wp:effectExtent l="0" t="0" r="635" b="0"/>
            <wp:docPr id="579" name="Рисунок 57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spellStart"/>
      <w:r w:rsidRPr="003261AF">
        <w:rPr>
          <w:rFonts w:ascii="Times New Roman" w:eastAsia="Times New Roman" w:hAnsi="Times New Roman" w:cs="Times New Roman"/>
          <w:sz w:val="24"/>
          <w:szCs w:val="24"/>
          <w:lang w:eastAsia="ru-RU"/>
        </w:rPr>
        <w:t>x+y</w:t>
      </w:r>
      <w:proofErr w:type="spellEnd"/>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noProof/>
          <w:sz w:val="24"/>
          <w:szCs w:val="24"/>
          <w:lang w:eastAsia="ru-RU"/>
        </w:rPr>
        <w:drawing>
          <wp:inline distT="0" distB="0" distL="0" distR="0" wp14:anchorId="33900C83" wp14:editId="383CD4A8">
            <wp:extent cx="189865" cy="172720"/>
            <wp:effectExtent l="0" t="0" r="635" b="0"/>
            <wp:docPr id="578" name="Рисунок 578"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10B70D6C" wp14:editId="598A9A49">
            <wp:extent cx="189865" cy="172720"/>
            <wp:effectExtent l="0" t="0" r="635" b="0"/>
            <wp:docPr id="577" name="Рисунок 577"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Вычислим относительные погрешности суммы и разности, пользуясь формулой (1.2):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54DC93F" wp14:editId="042E50DB">
            <wp:extent cx="2682875" cy="370840"/>
            <wp:effectExtent l="0" t="0" r="3175" b="0"/>
            <wp:docPr id="576" name="Рисунок 576" descr="hello_html_m21e2e0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1e2e07c.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2875" cy="370840"/>
                    </a:xfrm>
                    <a:prstGeom prst="rect">
                      <a:avLst/>
                    </a:prstGeom>
                    <a:noFill/>
                    <a:ln>
                      <a:noFill/>
                    </a:ln>
                  </pic:spPr>
                </pic:pic>
              </a:graphicData>
            </a:graphic>
          </wp:inline>
        </w:drawing>
      </w:r>
      <w:r w:rsidRPr="003261AF">
        <w:rPr>
          <w:rFonts w:ascii="Times New Roman" w:eastAsia="Times New Roman" w:hAnsi="Times New Roman" w:cs="Times New Roman"/>
          <w:noProof/>
          <w:sz w:val="24"/>
          <w:szCs w:val="24"/>
          <w:lang w:eastAsia="ru-RU"/>
        </w:rPr>
        <w:drawing>
          <wp:inline distT="0" distB="0" distL="0" distR="0" wp14:anchorId="7FE0824C" wp14:editId="62F3AC45">
            <wp:extent cx="2415540" cy="370840"/>
            <wp:effectExtent l="0" t="0" r="3810" b="0"/>
            <wp:docPr id="575" name="Рисунок 575" descr="hello_html_30d08c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30d08c7d.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5540" cy="37084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924CD46" wp14:editId="53E3DA15">
            <wp:extent cx="2536190" cy="370840"/>
            <wp:effectExtent l="0" t="0" r="0" b="0"/>
            <wp:docPr id="574" name="Рисунок 574" descr="hello_html_28b5e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28b5ee29.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6190" cy="37084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w:t>
      </w:r>
      <w:r w:rsidRPr="003261AF">
        <w:rPr>
          <w:rFonts w:ascii="Times New Roman" w:eastAsia="Times New Roman" w:hAnsi="Times New Roman" w:cs="Times New Roman"/>
          <w:sz w:val="24"/>
          <w:szCs w:val="24"/>
          <w:lang w:eastAsia="ru-RU"/>
        </w:rPr>
        <w:t> x = 62,425, y = 62,409. Найти разность и погрешность разности.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Имеем х-у = 62,425-62,409 = 0,016.</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Граница абсолютной погрешности разности</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673247CB" wp14:editId="0EF933BB">
            <wp:extent cx="2259965" cy="621030"/>
            <wp:effectExtent l="0" t="0" r="6985" b="0"/>
            <wp:docPr id="573" name="Рисунок 573" descr="hello_html_667969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667969fe.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9965" cy="62103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поэтому в числе 0,</w:t>
      </w:r>
      <w:r w:rsidRPr="003261AF">
        <w:rPr>
          <w:rFonts w:ascii="Times New Roman" w:eastAsia="Times New Roman" w:hAnsi="Times New Roman" w:cs="Times New Roman"/>
          <w:sz w:val="24"/>
          <w:szCs w:val="24"/>
          <w:u w:val="single"/>
          <w:lang w:eastAsia="ru-RU"/>
        </w:rPr>
        <w:t>01</w:t>
      </w:r>
      <w:r w:rsidRPr="003261AF">
        <w:rPr>
          <w:rFonts w:ascii="Times New Roman" w:eastAsia="Times New Roman" w:hAnsi="Times New Roman" w:cs="Times New Roman"/>
          <w:sz w:val="24"/>
          <w:szCs w:val="24"/>
          <w:lang w:eastAsia="ru-RU"/>
        </w:rPr>
        <w:t>6 только 2 верные цифры (следовательно, можно было округлить до сотых). Сравним погрешности результата и исходных данных: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9423F84" wp14:editId="4D8B4F5E">
            <wp:extent cx="1898015" cy="362585"/>
            <wp:effectExtent l="0" t="0" r="6985" b="0"/>
            <wp:docPr id="572" name="Рисунок 572" descr="hello_html_51a6e1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51a6e10c.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801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7470ADA0" wp14:editId="21C1C338">
            <wp:extent cx="1906270" cy="362585"/>
            <wp:effectExtent l="0" t="0" r="0" b="0"/>
            <wp:docPr id="571" name="Рисунок 571" descr="hello_html_m3231d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3231d395.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6270"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216B0AFF" wp14:editId="22918F56">
            <wp:extent cx="2208530" cy="379730"/>
            <wp:effectExtent l="0" t="0" r="1270" b="1270"/>
            <wp:docPr id="570" name="Рисунок 570" descr="hello_html_26eb98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26eb981f.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8530" cy="37973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Таким образом, в данном случае относительная погрешность разности оказалась почти в 8000 раз больше относительной погрешности исходных данных.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2) Умножение и деление</w:t>
      </w:r>
      <w:r w:rsidRPr="003261AF">
        <w:rPr>
          <w:rFonts w:ascii="Times New Roman" w:eastAsia="Times New Roman" w:hAnsi="Times New Roman" w:cs="Times New Roman"/>
          <w:b/>
          <w:b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Принимая во внимание свойства логарифмов: </w:t>
      </w:r>
      <w:proofErr w:type="spellStart"/>
      <w:r w:rsidRPr="003261AF">
        <w:rPr>
          <w:rFonts w:ascii="Times New Roman" w:eastAsia="Times New Roman" w:hAnsi="Times New Roman" w:cs="Times New Roman"/>
          <w:i/>
          <w:iCs/>
          <w:sz w:val="24"/>
          <w:szCs w:val="24"/>
          <w:lang w:eastAsia="ru-RU"/>
        </w:rPr>
        <w:t>ln</w:t>
      </w:r>
      <w:proofErr w:type="spellEnd"/>
      <w:r w:rsidRPr="003261AF">
        <w:rPr>
          <w:rFonts w:ascii="Times New Roman" w:eastAsia="Times New Roman" w:hAnsi="Times New Roman" w:cs="Times New Roman"/>
          <w:i/>
          <w:iCs/>
          <w:sz w:val="24"/>
          <w:szCs w:val="24"/>
          <w:lang w:eastAsia="ru-RU"/>
        </w:rPr>
        <w:t>(</w:t>
      </w:r>
      <w:proofErr w:type="spellStart"/>
      <w:r w:rsidRPr="003261AF">
        <w:rPr>
          <w:rFonts w:ascii="Times New Roman" w:eastAsia="Times New Roman" w:hAnsi="Times New Roman" w:cs="Times New Roman"/>
          <w:i/>
          <w:iCs/>
          <w:sz w:val="24"/>
          <w:szCs w:val="24"/>
          <w:lang w:eastAsia="ru-RU"/>
        </w:rPr>
        <w:t>xy</w:t>
      </w:r>
      <w:proofErr w:type="spellEnd"/>
      <w:r w:rsidRPr="003261AF">
        <w:rPr>
          <w:rFonts w:ascii="Times New Roman" w:eastAsia="Times New Roman" w:hAnsi="Times New Roman" w:cs="Times New Roman"/>
          <w:i/>
          <w:iCs/>
          <w:sz w:val="24"/>
          <w:szCs w:val="24"/>
          <w:lang w:eastAsia="ru-RU"/>
        </w:rPr>
        <w:t>)=</w:t>
      </w:r>
      <w:proofErr w:type="spellStart"/>
      <w:r w:rsidRPr="003261AF">
        <w:rPr>
          <w:rFonts w:ascii="Times New Roman" w:eastAsia="Times New Roman" w:hAnsi="Times New Roman" w:cs="Times New Roman"/>
          <w:i/>
          <w:iCs/>
          <w:sz w:val="24"/>
          <w:szCs w:val="24"/>
          <w:lang w:eastAsia="ru-RU"/>
        </w:rPr>
        <w:t>lnx+lny</w:t>
      </w:r>
      <w:proofErr w:type="spellEnd"/>
      <w:r w:rsidRPr="003261AF">
        <w:rPr>
          <w:rFonts w:ascii="Times New Roman" w:eastAsia="Times New Roman" w:hAnsi="Times New Roman" w:cs="Times New Roman"/>
          <w:i/>
          <w:i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ln</w:t>
      </w:r>
      <w:proofErr w:type="spellEnd"/>
      <w:r w:rsidRPr="003261AF">
        <w:rPr>
          <w:rFonts w:ascii="Times New Roman" w:eastAsia="Times New Roman" w:hAnsi="Times New Roman" w:cs="Times New Roman"/>
          <w:i/>
          <w:iCs/>
          <w:sz w:val="24"/>
          <w:szCs w:val="24"/>
          <w:lang w:eastAsia="ru-RU"/>
        </w:rPr>
        <w:t>(x/y) =</w:t>
      </w:r>
      <w:proofErr w:type="spellStart"/>
      <w:r w:rsidRPr="003261AF">
        <w:rPr>
          <w:rFonts w:ascii="Times New Roman" w:eastAsia="Times New Roman" w:hAnsi="Times New Roman" w:cs="Times New Roman"/>
          <w:i/>
          <w:iCs/>
          <w:sz w:val="24"/>
          <w:szCs w:val="24"/>
          <w:lang w:eastAsia="ru-RU"/>
        </w:rPr>
        <w:t>lnx-lny</w:t>
      </w:r>
      <w:proofErr w:type="spellEnd"/>
      <w:r w:rsidRPr="003261AF">
        <w:rPr>
          <w:rFonts w:ascii="Times New Roman" w:eastAsia="Times New Roman" w:hAnsi="Times New Roman" w:cs="Times New Roman"/>
          <w:sz w:val="24"/>
          <w:szCs w:val="24"/>
          <w:lang w:eastAsia="ru-RU"/>
        </w:rPr>
        <w:t xml:space="preserve"> и приближённую </w:t>
      </w:r>
      <w:proofErr w:type="gramStart"/>
      <w:r w:rsidRPr="003261AF">
        <w:rPr>
          <w:rFonts w:ascii="Times New Roman" w:eastAsia="Times New Roman" w:hAnsi="Times New Roman" w:cs="Times New Roman"/>
          <w:sz w:val="24"/>
          <w:szCs w:val="24"/>
          <w:lang w:eastAsia="ru-RU"/>
        </w:rPr>
        <w:t>формулу </w:t>
      </w:r>
      <w:r w:rsidRPr="003261AF">
        <w:rPr>
          <w:rFonts w:ascii="Times New Roman" w:eastAsia="Times New Roman" w:hAnsi="Times New Roman" w:cs="Times New Roman"/>
          <w:noProof/>
          <w:sz w:val="24"/>
          <w:szCs w:val="24"/>
          <w:lang w:eastAsia="ru-RU"/>
        </w:rPr>
        <w:drawing>
          <wp:inline distT="0" distB="0" distL="0" distR="0" wp14:anchorId="4534A0A5" wp14:editId="0F03C1F2">
            <wp:extent cx="741680" cy="362585"/>
            <wp:effectExtent l="0" t="0" r="1270" b="0"/>
            <wp:docPr id="569" name="Рисунок 569" descr="hello_html_m5e0203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5e0203f5.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1680"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имеем: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lastRenderedPageBreak/>
        <w:drawing>
          <wp:inline distT="0" distB="0" distL="0" distR="0" wp14:anchorId="1E3418E3" wp14:editId="4FAB8A3D">
            <wp:extent cx="2216785" cy="189865"/>
            <wp:effectExtent l="0" t="0" r="0" b="635"/>
            <wp:docPr id="568" name="Рисунок 568" descr="hello_html_m350c1a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350c1a9a.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1678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(знак «±» не влияет величину погрешности),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2E334D5" wp14:editId="616E8DB8">
            <wp:extent cx="1759585" cy="189865"/>
            <wp:effectExtent l="0" t="0" r="0" b="635"/>
            <wp:docPr id="567" name="Рисунок 567" descr="hello_html_60ac06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0ac0672.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9585" cy="18986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Таким образом, абсолютные погрешности произведения и частного:</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93FAA7A" wp14:editId="4A7C0AF9">
            <wp:extent cx="2812415" cy="396875"/>
            <wp:effectExtent l="0" t="0" r="6985" b="3175"/>
            <wp:docPr id="566" name="Рисунок 566" descr="hello_html_5a2b67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5a2b679f.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2415" cy="3968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x=43,1, y=5,72. Найти частное и погрешность результата.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Найдем частное </w:t>
      </w:r>
      <w:r w:rsidRPr="003261AF">
        <w:rPr>
          <w:rFonts w:ascii="Times New Roman" w:eastAsia="Times New Roman" w:hAnsi="Times New Roman" w:cs="Times New Roman"/>
          <w:noProof/>
          <w:sz w:val="24"/>
          <w:szCs w:val="24"/>
          <w:lang w:eastAsia="ru-RU"/>
        </w:rPr>
        <w:drawing>
          <wp:inline distT="0" distB="0" distL="0" distR="0" wp14:anchorId="13BDC794" wp14:editId="729E396D">
            <wp:extent cx="1699260" cy="396875"/>
            <wp:effectExtent l="0" t="0" r="0" b="3175"/>
            <wp:docPr id="565" name="Рисунок 565" descr="hello_html_5f495b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5f495b92.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99260" cy="3968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Найдём число верных цифр результата, для этого вычислим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B0E016F" wp14:editId="2359DC76">
            <wp:extent cx="3243580" cy="810895"/>
            <wp:effectExtent l="0" t="0" r="0" b="0"/>
            <wp:docPr id="564" name="Рисунок 564" descr="hello_html_30f1c9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30f1c9ba.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3580" cy="81089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частное имеет</w:t>
      </w:r>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xml:space="preserve">одну верную цифру. Округляя полученный результат с одной запасной цифрой, </w:t>
      </w:r>
      <w:proofErr w:type="gramStart"/>
      <w:r w:rsidRPr="003261AF">
        <w:rPr>
          <w:rFonts w:ascii="Times New Roman" w:eastAsia="Times New Roman" w:hAnsi="Times New Roman" w:cs="Times New Roman"/>
          <w:sz w:val="24"/>
          <w:szCs w:val="24"/>
          <w:lang w:eastAsia="ru-RU"/>
        </w:rPr>
        <w:t>получим </w:t>
      </w:r>
      <w:r w:rsidRPr="003261AF">
        <w:rPr>
          <w:rFonts w:ascii="Times New Roman" w:eastAsia="Times New Roman" w:hAnsi="Times New Roman" w:cs="Times New Roman"/>
          <w:noProof/>
          <w:sz w:val="24"/>
          <w:szCs w:val="24"/>
          <w:lang w:eastAsia="ru-RU"/>
        </w:rPr>
        <w:drawing>
          <wp:inline distT="0" distB="0" distL="0" distR="0" wp14:anchorId="496B6C3D" wp14:editId="3924440A">
            <wp:extent cx="845185" cy="396875"/>
            <wp:effectExtent l="0" t="0" r="0" b="3175"/>
            <wp:docPr id="563" name="Рисунок 563" descr="hello_html_653f8e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653f8e16.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45185" cy="39687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Для удобства все формулы для вычисления погрешностей арифметических действий сведем в общую таблицу (таб.1.1).</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Таблица 1.1</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b/>
          <w:bCs/>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b/>
          <w:bCs/>
          <w:sz w:val="24"/>
          <w:szCs w:val="24"/>
          <w:lang w:eastAsia="ru-RU"/>
        </w:rPr>
        <w:t>(</w:t>
      </w:r>
      <w:proofErr w:type="spellStart"/>
      <w:r w:rsidRPr="003261AF">
        <w:rPr>
          <w:rFonts w:ascii="Times New Roman" w:eastAsia="Times New Roman" w:hAnsi="Times New Roman" w:cs="Times New Roman"/>
          <w:b/>
          <w:bCs/>
          <w:sz w:val="24"/>
          <w:szCs w:val="24"/>
          <w:lang w:eastAsia="ru-RU"/>
        </w:rPr>
        <w:t>х#у</w:t>
      </w:r>
      <w:proofErr w:type="spellEnd"/>
      <w:r w:rsidRPr="003261AF">
        <w:rPr>
          <w:rFonts w:ascii="Times New Roman" w:eastAsia="Times New Roman" w:hAnsi="Times New Roman" w:cs="Times New Roman"/>
          <w:b/>
          <w:bCs/>
          <w:sz w:val="24"/>
          <w:szCs w:val="24"/>
          <w:lang w:eastAsia="ru-RU"/>
        </w:rPr>
        <w:t>)</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δ(</w:t>
      </w:r>
      <w:proofErr w:type="spellStart"/>
      <w:r w:rsidRPr="003261AF">
        <w:rPr>
          <w:rFonts w:ascii="Times New Roman" w:eastAsia="Times New Roman" w:hAnsi="Times New Roman" w:cs="Times New Roman"/>
          <w:b/>
          <w:bCs/>
          <w:sz w:val="24"/>
          <w:szCs w:val="24"/>
          <w:lang w:eastAsia="ru-RU"/>
        </w:rPr>
        <w:t>х#у</w:t>
      </w:r>
      <w:proofErr w:type="spellEnd"/>
      <w:r w:rsidRPr="003261AF">
        <w:rPr>
          <w:rFonts w:ascii="Times New Roman" w:eastAsia="Times New Roman" w:hAnsi="Times New Roman" w:cs="Times New Roman"/>
          <w:b/>
          <w:bCs/>
          <w:sz w:val="24"/>
          <w:szCs w:val="24"/>
          <w:lang w:eastAsia="ru-RU"/>
        </w:rPr>
        <w:t>)</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F531258" wp14:editId="70F38438">
            <wp:extent cx="189865" cy="172720"/>
            <wp:effectExtent l="0" t="0" r="635" b="0"/>
            <wp:docPr id="562" name="Рисунок 562"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492458C5" wp14:editId="126E644C">
            <wp:extent cx="189865" cy="172720"/>
            <wp:effectExtent l="0" t="0" r="635" b="0"/>
            <wp:docPr id="561" name="Рисунок 561"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00A6C36" wp14:editId="1AE61ABA">
            <wp:extent cx="1276985" cy="370840"/>
            <wp:effectExtent l="0" t="0" r="0" b="0"/>
            <wp:docPr id="560" name="Рисунок 560" descr="hello_html_m1f47a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1f47a710.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698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х-у</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89C1383" wp14:editId="66A53612">
            <wp:extent cx="189865" cy="172720"/>
            <wp:effectExtent l="0" t="0" r="635" b="0"/>
            <wp:docPr id="559" name="Рисунок 55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6B183431" wp14:editId="1A972BF9">
            <wp:extent cx="189865" cy="172720"/>
            <wp:effectExtent l="0" t="0" r="635" b="0"/>
            <wp:docPr id="558" name="Рисунок 558"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47E9FC9" wp14:editId="78C4C1ED">
            <wp:extent cx="1311275" cy="370840"/>
            <wp:effectExtent l="0" t="0" r="3175" b="0"/>
            <wp:docPr id="557" name="Рисунок 557" descr="hello_html_3226a4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3226a4f0.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1127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F508E1F" wp14:editId="4068F9D4">
            <wp:extent cx="897255" cy="180975"/>
            <wp:effectExtent l="0" t="0" r="0" b="9525"/>
            <wp:docPr id="556" name="Рисунок 556" descr="hello_html_5b8dde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5b8dde7e.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725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6450732" wp14:editId="7131C015">
            <wp:extent cx="483235" cy="172720"/>
            <wp:effectExtent l="0" t="0" r="0" b="0"/>
            <wp:docPr id="555" name="Рисунок 555" descr="hello_html_me130c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e130cc0.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3235" cy="17272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х/у</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CA2EB4E" wp14:editId="3129C49C">
            <wp:extent cx="914400" cy="387985"/>
            <wp:effectExtent l="0" t="0" r="0" b="0"/>
            <wp:docPr id="554" name="Рисунок 554" descr="hello_html_mdef0e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def0e8a.g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3879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A687422" wp14:editId="043BFF91">
            <wp:extent cx="483235" cy="172720"/>
            <wp:effectExtent l="0" t="0" r="0" b="0"/>
            <wp:docPr id="553" name="Рисунок 553" descr="hello_html_me130c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e130cc0.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3235" cy="172720"/>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Оценка погрешностей значений функций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Вычисления по формулам нередко предполагают нахождение значений различных математических функций. При нахождении значения функции с помощью МК или компьютера, функция преобразуется к стандартным. Какая погрешность при этом допускается?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функция f(x) дифференцируема в некоторой окрестности точки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абсолютная погрешность аргумента, тогда абсолютная погрешность функции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е</w:t>
      </w:r>
      <w:proofErr w:type="gramStart"/>
      <w:r w:rsidRPr="003261AF">
        <w:rPr>
          <w:rFonts w:ascii="Times New Roman" w:eastAsia="Times New Roman" w:hAnsi="Times New Roman" w:cs="Times New Roman"/>
          <w:i/>
          <w:iCs/>
          <w:sz w:val="24"/>
          <w:szCs w:val="24"/>
          <w:vertAlign w:val="subscript"/>
          <w:lang w:eastAsia="ru-RU"/>
        </w:rPr>
        <w:t>f</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0CC80E88" wp14:editId="71E23B5D">
            <wp:extent cx="1181735" cy="189865"/>
            <wp:effectExtent l="0" t="0" r="0" b="635"/>
            <wp:docPr id="552" name="Рисунок 552" descr="hello_html_m56476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56476126.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173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 как погрешность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очень мала по сравнению с аргументом х, воспользуемся равенством</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0F0C5553" wp14:editId="6732126A">
            <wp:extent cx="1155700" cy="224155"/>
            <wp:effectExtent l="0" t="0" r="6350" b="4445"/>
            <wp:docPr id="551" name="Рисунок 551" descr="hello_html_m180a3e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180a3e91.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55700" cy="22415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Заменим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w:t>
      </w:r>
      <w:proofErr w:type="gramStart"/>
      <w:r w:rsidRPr="003261AF">
        <w:rPr>
          <w:rFonts w:ascii="Times New Roman" w:eastAsia="Times New Roman" w:hAnsi="Times New Roman" w:cs="Times New Roman"/>
          <w:sz w:val="24"/>
          <w:szCs w:val="24"/>
          <w:lang w:eastAsia="ru-RU"/>
        </w:rPr>
        <w:t>на </w:t>
      </w:r>
      <w:r w:rsidRPr="003261AF">
        <w:rPr>
          <w:rFonts w:ascii="Times New Roman" w:eastAsia="Times New Roman" w:hAnsi="Times New Roman" w:cs="Times New Roman"/>
          <w:noProof/>
          <w:sz w:val="24"/>
          <w:szCs w:val="24"/>
          <w:lang w:eastAsia="ru-RU"/>
        </w:rPr>
        <w:drawing>
          <wp:inline distT="0" distB="0" distL="0" distR="0" wp14:anchorId="06F94E5E" wp14:editId="2540282B">
            <wp:extent cx="1233805" cy="198120"/>
            <wp:effectExtent l="0" t="0" r="4445" b="0"/>
            <wp:docPr id="550" name="Рисунок 550" descr="hello_html_4324d1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4324d11d.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380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Тогда можно записать формулы для вычисления абсолютных погрешностей значений некоторых функций одной переменной (таб.1.2)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Таблица 1.2</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f(x)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951C00E" wp14:editId="4041A909">
            <wp:extent cx="474345" cy="180975"/>
            <wp:effectExtent l="0" t="0" r="1905" b="9525"/>
            <wp:docPr id="549" name="Рисунок 549" descr="hello_html_m7a4b7d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7a4b7ddf.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434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1FE90D7" wp14:editId="0E076864">
            <wp:extent cx="509270" cy="180975"/>
            <wp:effectExtent l="0" t="0" r="5080" b="9525"/>
            <wp:docPr id="548" name="Рисунок 548" descr="hello_html_119468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11946820.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927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lastRenderedPageBreak/>
        <w:drawing>
          <wp:inline distT="0" distB="0" distL="0" distR="0" wp14:anchorId="4D3C8777" wp14:editId="2625B07B">
            <wp:extent cx="267335" cy="180975"/>
            <wp:effectExtent l="0" t="0" r="0" b="9525"/>
            <wp:docPr id="547" name="Рисунок 547" descr="hello_html_m247fcf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247fcf1a.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33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EF026C5" wp14:editId="2E0BFD01">
            <wp:extent cx="387985" cy="370840"/>
            <wp:effectExtent l="0" t="0" r="0" b="0"/>
            <wp:docPr id="546" name="Рисунок 546" descr="hello_html_mb6de5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b6de5bb.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798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CF5D400" wp14:editId="1DD2C62A">
            <wp:extent cx="362585" cy="362585"/>
            <wp:effectExtent l="0" t="0" r="0" b="0"/>
            <wp:docPr id="545" name="Рисунок 545" descr="hello_html_236f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236f25c.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A08FBA5" wp14:editId="05AAC03D">
            <wp:extent cx="198120" cy="362585"/>
            <wp:effectExtent l="0" t="0" r="0" b="0"/>
            <wp:docPr id="544" name="Рисунок 544" descr="hello_html_m311eb8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311eb8c3.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812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29D88BB" wp14:editId="7093139F">
            <wp:extent cx="293370" cy="379730"/>
            <wp:effectExtent l="0" t="0" r="0" b="1270"/>
            <wp:docPr id="543" name="Рисунок 543" descr="hello_html_m2f2fc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m2f2fc632.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3370"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564A29D" wp14:editId="10BF4884">
            <wp:extent cx="241300" cy="172720"/>
            <wp:effectExtent l="0" t="0" r="6350" b="0"/>
            <wp:docPr id="542" name="Рисунок 542" descr="hello_html_54f90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54f90104.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sin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54D9D83" wp14:editId="5DA06ED9">
            <wp:extent cx="690245" cy="180975"/>
            <wp:effectExtent l="0" t="0" r="0" b="9525"/>
            <wp:docPr id="541" name="Рисунок 541" descr="hello_html_m223eb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m223ebd8.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024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EC966E0" wp14:editId="3F7C9CBB">
            <wp:extent cx="707390" cy="180975"/>
            <wp:effectExtent l="0" t="0" r="0" b="9525"/>
            <wp:docPr id="540" name="Рисунок 540" descr="hello_html_m12e884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m12e8844c.g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739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cos</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A95876E" wp14:editId="4579441A">
            <wp:extent cx="681355" cy="180975"/>
            <wp:effectExtent l="0" t="0" r="4445" b="9525"/>
            <wp:docPr id="539" name="Рисунок 539" descr="hello_html_m683e1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683e1a28.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135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8367BAD" wp14:editId="3D337AB5">
            <wp:extent cx="629920" cy="180975"/>
            <wp:effectExtent l="0" t="0" r="0" b="9525"/>
            <wp:docPr id="538" name="Рисунок 538" descr="hello_html_m62d534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m62d5348a.g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992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tg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AF749F1" wp14:editId="7BDC9ABC">
            <wp:extent cx="474345" cy="379730"/>
            <wp:effectExtent l="0" t="0" r="1905" b="1270"/>
            <wp:docPr id="537" name="Рисунок 537" descr="hello_html_381b6d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381b6d02.g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4345"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929059F" wp14:editId="15C99130">
            <wp:extent cx="733425" cy="370840"/>
            <wp:effectExtent l="0" t="0" r="9525" b="0"/>
            <wp:docPr id="536" name="Рисунок 536" descr="hello_html_m5b5302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m5b5302aa.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3342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ln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D38B8B" wp14:editId="7E9D3AAB">
            <wp:extent cx="293370" cy="362585"/>
            <wp:effectExtent l="0" t="0" r="0" b="0"/>
            <wp:docPr id="535" name="Рисунок 535" descr="hello_html_65716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65716c7a.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37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E0B6F7" wp14:editId="77D823E1">
            <wp:extent cx="405130" cy="370840"/>
            <wp:effectExtent l="0" t="0" r="0" b="0"/>
            <wp:docPr id="534" name="Рисунок 534" descr="hello_html_m7e7614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m7e76145a.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5130"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lg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9E55C36" wp14:editId="2F0F45A1">
            <wp:extent cx="517525" cy="362585"/>
            <wp:effectExtent l="0" t="0" r="0" b="0"/>
            <wp:docPr id="533" name="Рисунок 533" descr="hello_html_m493eca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m493eca60.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7525"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7EF0C4C" wp14:editId="28B7C582">
            <wp:extent cx="750570" cy="370840"/>
            <wp:effectExtent l="0" t="0" r="0" b="0"/>
            <wp:docPr id="532" name="Рисунок 532" descr="hello_html_m2ba257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ello_html_m2ba257e8.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50570"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D20D67B" wp14:editId="5FD106BF">
            <wp:extent cx="215900" cy="189865"/>
            <wp:effectExtent l="0" t="0" r="0" b="635"/>
            <wp:docPr id="531" name="Рисунок 531" descr="hello_html_387595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3875955a.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FCB3F6" wp14:editId="2990D7C2">
            <wp:extent cx="405130" cy="189865"/>
            <wp:effectExtent l="0" t="0" r="0" b="635"/>
            <wp:docPr id="530" name="Рисунок 530" descr="hello_html_m2d73f4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llo_html_m2d73f4e5.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513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4B1FCD4" wp14:editId="2B3D1234">
            <wp:extent cx="448310" cy="180975"/>
            <wp:effectExtent l="0" t="0" r="8890" b="9525"/>
            <wp:docPr id="529" name="Рисунок 529" descr="hello_html_1eefa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llo_html_1eefa13a.g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831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arcsin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0F02FC7" wp14:editId="7965CBCB">
            <wp:extent cx="551815" cy="396875"/>
            <wp:effectExtent l="0" t="0" r="635" b="3175"/>
            <wp:docPr id="528" name="Рисунок 528" descr="hello_html_44dc2c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ello_html_44dc2c05.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1815" cy="3968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148172B" wp14:editId="55ADA02A">
            <wp:extent cx="1294130" cy="405130"/>
            <wp:effectExtent l="0" t="0" r="1270" b="0"/>
            <wp:docPr id="527" name="Рисунок 527" descr="hello_html_3a9c67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llo_html_3a9c6774.g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94130"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arccos</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0E65968" wp14:editId="20009EB5">
            <wp:extent cx="551815" cy="396875"/>
            <wp:effectExtent l="0" t="0" r="635" b="3175"/>
            <wp:docPr id="526" name="Рисунок 526" descr="hello_html_m63d31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ello_html_m63d31f07.g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1815" cy="3968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2D55ADF" wp14:editId="5E0C0F8A">
            <wp:extent cx="1311275" cy="405130"/>
            <wp:effectExtent l="0" t="0" r="3175" b="0"/>
            <wp:docPr id="525" name="Рисунок 525" descr="hello_html_23bc08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ello_html_23bc0810.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11275"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arctg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FBD004C" wp14:editId="60C10AF2">
            <wp:extent cx="431165" cy="379730"/>
            <wp:effectExtent l="0" t="0" r="6985" b="1270"/>
            <wp:docPr id="524" name="Рисунок 524" descr="hello_html_m6581bd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m6581bdea.gi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1165"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8CDCD9D" wp14:editId="3A55E8DC">
            <wp:extent cx="1198880" cy="405130"/>
            <wp:effectExtent l="0" t="0" r="1270" b="0"/>
            <wp:docPr id="523" name="Рисунок 523" descr="hello_html_2aeb6c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2aeb6c31.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98880"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CD31E2F" wp14:editId="1A39B7E2">
            <wp:extent cx="241300" cy="189865"/>
            <wp:effectExtent l="0" t="0" r="6350" b="635"/>
            <wp:docPr id="522" name="Рисунок 522" descr="hello_html_2f00bb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llo_html_2f00bb5a.g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130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3502588" wp14:editId="24BC9060">
            <wp:extent cx="1362710" cy="362585"/>
            <wp:effectExtent l="0" t="0" r="8890" b="0"/>
            <wp:docPr id="521" name="Рисунок 521" descr="hello_html_m6bc69e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ello_html_m6bc69ef4.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271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FB6EAA" wp14:editId="78D16E02">
            <wp:extent cx="1164590" cy="180975"/>
            <wp:effectExtent l="0" t="0" r="0" b="9525"/>
            <wp:docPr id="520" name="Рисунок 520" descr="hello_html_1489e1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llo_html_1489e1af.g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64590" cy="1809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lastRenderedPageBreak/>
        <w:t>Пример: </w:t>
      </w:r>
      <w:r w:rsidRPr="003261AF">
        <w:rPr>
          <w:rFonts w:ascii="Times New Roman" w:eastAsia="Times New Roman" w:hAnsi="Times New Roman" w:cs="Times New Roman"/>
          <w:sz w:val="24"/>
          <w:szCs w:val="24"/>
          <w:lang w:eastAsia="ru-RU"/>
        </w:rPr>
        <w:t>Пусть х=0,8, причем </w:t>
      </w:r>
      <w:r w:rsidRPr="003261AF">
        <w:rPr>
          <w:rFonts w:ascii="Times New Roman" w:eastAsia="Times New Roman" w:hAnsi="Times New Roman" w:cs="Times New Roman"/>
          <w:noProof/>
          <w:sz w:val="24"/>
          <w:szCs w:val="24"/>
          <w:lang w:eastAsia="ru-RU"/>
        </w:rPr>
        <w:drawing>
          <wp:inline distT="0" distB="0" distL="0" distR="0" wp14:anchorId="1576457B" wp14:editId="755431CF">
            <wp:extent cx="189865" cy="172720"/>
            <wp:effectExtent l="0" t="0" r="635" b="0"/>
            <wp:docPr id="519" name="Рисунок 51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x=0,05, т.е. все цифры в числе верны. Вычислить значение </w:t>
      </w:r>
      <w:proofErr w:type="spellStart"/>
      <w:r w:rsidRPr="003261AF">
        <w:rPr>
          <w:rFonts w:ascii="Times New Roman" w:eastAsia="Times New Roman" w:hAnsi="Times New Roman" w:cs="Times New Roman"/>
          <w:i/>
          <w:iCs/>
          <w:sz w:val="24"/>
          <w:szCs w:val="24"/>
          <w:lang w:eastAsia="ru-RU"/>
        </w:rPr>
        <w:t>sinx</w:t>
      </w:r>
      <w:proofErr w:type="spellEnd"/>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xml:space="preserve">: </w:t>
      </w:r>
      <w:proofErr w:type="gramStart"/>
      <w:r w:rsidRPr="003261AF">
        <w:rPr>
          <w:rFonts w:ascii="Times New Roman" w:eastAsia="Times New Roman" w:hAnsi="Times New Roman" w:cs="Times New Roman"/>
          <w:sz w:val="24"/>
          <w:szCs w:val="24"/>
          <w:lang w:eastAsia="ru-RU"/>
        </w:rPr>
        <w:t>С</w:t>
      </w:r>
      <w:proofErr w:type="gramEnd"/>
      <w:r w:rsidRPr="003261AF">
        <w:rPr>
          <w:rFonts w:ascii="Times New Roman" w:eastAsia="Times New Roman" w:hAnsi="Times New Roman" w:cs="Times New Roman"/>
          <w:sz w:val="24"/>
          <w:szCs w:val="24"/>
          <w:lang w:eastAsia="ru-RU"/>
        </w:rPr>
        <w:t xml:space="preserve"> помощью МК получаем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 =0,717356091. Для определения верных цифр в результате оценим его абсолютную погрешность</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3A07BFE5" wp14:editId="56598B08">
            <wp:extent cx="2441575" cy="189865"/>
            <wp:effectExtent l="0" t="0" r="0" b="635"/>
            <wp:docPr id="518" name="Рисунок 518" descr="hello_html_63b6fc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ello_html_63b6fc12.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4157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отсюда следует, что в полученном значении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 имеет лишь одну верную цифру .Округляя результат с одной запасной цифрой, получим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0,8=0,72.</w:t>
      </w:r>
    </w:p>
    <w:p w:rsidR="003261AF" w:rsidRPr="004F1BFB" w:rsidRDefault="003261AF" w:rsidP="003261A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347E30" w:rsidRDefault="00347E30" w:rsidP="009A1F4D">
      <w:pPr>
        <w:pStyle w:val="ac"/>
        <w:numPr>
          <w:ilvl w:val="0"/>
          <w:numId w:val="50"/>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72" w:history="1">
        <w:r w:rsidRPr="00920E2B">
          <w:t>http://www.iprbookshop.ru/39690.html</w:t>
        </w:r>
      </w:hyperlink>
    </w:p>
    <w:p w:rsidR="00347E30" w:rsidRDefault="00347E30" w:rsidP="009A1F4D">
      <w:pPr>
        <w:pStyle w:val="ac"/>
        <w:numPr>
          <w:ilvl w:val="0"/>
          <w:numId w:val="50"/>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73" w:history="1">
        <w:r w:rsidRPr="00920E2B">
          <w:t>http://www.iprbookshop.ru/78584.html</w:t>
        </w:r>
      </w:hyperlink>
    </w:p>
    <w:p w:rsidR="00347E30" w:rsidRDefault="00347E30" w:rsidP="009A1F4D">
      <w:pPr>
        <w:pStyle w:val="ac"/>
        <w:numPr>
          <w:ilvl w:val="0"/>
          <w:numId w:val="50"/>
        </w:numPr>
      </w:pPr>
      <w:r>
        <w:t>Малышева Т.А. Численные методы и компьютерное моделирование. Лабораторный практикум по аппроксимации функций [Электронный ресурс</w:t>
      </w:r>
      <w:proofErr w:type="gramStart"/>
      <w:r>
        <w:t>] :</w:t>
      </w:r>
      <w:proofErr w:type="gramEnd"/>
      <w:r>
        <w:t xml:space="preserve"> учебно-методическое пособие / Т.А. Малышева. — Электрон. текстовые данные. — СПб. :</w:t>
      </w:r>
    </w:p>
    <w:p w:rsidR="00347E30" w:rsidRDefault="00347E30" w:rsidP="00347E30">
      <w:pPr>
        <w:pStyle w:val="ac"/>
        <w:rPr>
          <w:rFonts w:eastAsia="DejaVu Sans"/>
        </w:rPr>
      </w:pPr>
    </w:p>
    <w:p w:rsidR="003261AF" w:rsidRPr="004F1BFB" w:rsidRDefault="003261AF" w:rsidP="003261A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0E4FC5" w:rsidRPr="000E4FC5" w:rsidRDefault="000E4FC5" w:rsidP="002F7F1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E4FC5">
        <w:rPr>
          <w:rFonts w:ascii="Times New Roman" w:eastAsia="Times New Roman" w:hAnsi="Times New Roman" w:cs="Times New Roman"/>
          <w:sz w:val="24"/>
          <w:szCs w:val="24"/>
          <w:lang w:eastAsia="ru-RU"/>
        </w:rPr>
        <w:t>Какое влияние на погрешность арифметических действий оказывают погрешности исходных данных?</w:t>
      </w:r>
    </w:p>
    <w:p w:rsidR="000E4FC5" w:rsidRPr="000E4FC5" w:rsidRDefault="000E4FC5" w:rsidP="002F7F1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E4FC5">
        <w:rPr>
          <w:rFonts w:ascii="Times New Roman" w:eastAsia="Times New Roman" w:hAnsi="Times New Roman" w:cs="Times New Roman"/>
          <w:sz w:val="24"/>
          <w:szCs w:val="24"/>
          <w:lang w:eastAsia="ru-RU"/>
        </w:rPr>
        <w:t>В какой зависимости находится абсолютная погрешность значения функции одной переменной от абсолютной погрешности значения аргумента?</w:t>
      </w:r>
    </w:p>
    <w:p w:rsidR="00C63BAD" w:rsidRDefault="00C63BAD">
      <w:pPr>
        <w:rPr>
          <w:rFonts w:ascii="Times New Roman" w:hAnsi="Times New Roman" w:cs="Times New Roman"/>
          <w:sz w:val="24"/>
          <w:szCs w:val="24"/>
        </w:rPr>
      </w:pPr>
      <w:r>
        <w:rPr>
          <w:rFonts w:ascii="Times New Roman" w:hAnsi="Times New Roman" w:cs="Times New Roman"/>
          <w:sz w:val="24"/>
          <w:szCs w:val="24"/>
        </w:rPr>
        <w:br w:type="page"/>
      </w:r>
    </w:p>
    <w:p w:rsidR="00752EF4" w:rsidRDefault="00752EF4" w:rsidP="00C63BAD">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Раздел 2. Численные методы.</w:t>
      </w:r>
    </w:p>
    <w:p w:rsidR="00752EF4" w:rsidRDefault="00752EF4" w:rsidP="00C63BAD">
      <w:pPr>
        <w:jc w:val="center"/>
        <w:rPr>
          <w:rFonts w:ascii="Times New Roman" w:hAnsi="Times New Roman" w:cs="Times New Roman"/>
          <w:b/>
          <w:bCs/>
          <w:sz w:val="24"/>
          <w:szCs w:val="24"/>
        </w:rPr>
      </w:pPr>
      <w:r>
        <w:rPr>
          <w:rFonts w:ascii="Times New Roman" w:hAnsi="Times New Roman" w:cs="Times New Roman"/>
          <w:b/>
          <w:bCs/>
          <w:sz w:val="24"/>
          <w:szCs w:val="24"/>
        </w:rPr>
        <w:t>Тема 2.1. Приближенные решения алгебраических и трансцендентных уравнений.</w:t>
      </w:r>
    </w:p>
    <w:p w:rsidR="00C63BAD" w:rsidRPr="00A74EFD" w:rsidRDefault="004F66DA" w:rsidP="00C63BAD">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решения уравнений. Отделение корней алгебраических и трансцендентных уравнений.</w:t>
      </w:r>
    </w:p>
    <w:p w:rsidR="00C63BAD" w:rsidRPr="004F66DA" w:rsidRDefault="00C63BAD" w:rsidP="004F66DA">
      <w:pPr>
        <w:spacing w:after="0" w:line="240" w:lineRule="auto"/>
        <w:ind w:firstLine="709"/>
        <w:jc w:val="both"/>
        <w:rPr>
          <w:rFonts w:ascii="Times New Roman" w:hAnsi="Times New Roman" w:cs="Times New Roman"/>
          <w:sz w:val="24"/>
          <w:szCs w:val="24"/>
        </w:rPr>
      </w:pPr>
      <w:r w:rsidRPr="004F66DA">
        <w:rPr>
          <w:rFonts w:ascii="Times New Roman" w:hAnsi="Times New Roman" w:cs="Times New Roman"/>
          <w:sz w:val="24"/>
          <w:szCs w:val="24"/>
        </w:rPr>
        <w:t>План</w:t>
      </w:r>
    </w:p>
    <w:p w:rsidR="004F66DA" w:rsidRPr="004F66DA" w:rsidRDefault="004F66DA" w:rsidP="002F7F1D">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4F66DA">
        <w:rPr>
          <w:rFonts w:ascii="Times New Roman" w:eastAsia="Times New Roman" w:hAnsi="Times New Roman" w:cs="Times New Roman"/>
          <w:sz w:val="24"/>
          <w:szCs w:val="24"/>
          <w:lang w:eastAsia="ru-RU"/>
        </w:rPr>
        <w:t>Постановка задачи решения уравнений.</w:t>
      </w:r>
    </w:p>
    <w:p w:rsidR="004F66DA" w:rsidRPr="004F66DA" w:rsidRDefault="004F66DA" w:rsidP="002F7F1D">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4F66DA">
        <w:rPr>
          <w:rFonts w:ascii="Times New Roman" w:eastAsia="Times New Roman" w:hAnsi="Times New Roman" w:cs="Times New Roman"/>
          <w:sz w:val="24"/>
          <w:szCs w:val="24"/>
          <w:lang w:eastAsia="ru-RU"/>
        </w:rPr>
        <w:t>Отделение корней алгебраических и трансцендентных уравнений.</w:t>
      </w:r>
    </w:p>
    <w:p w:rsidR="00BE4511" w:rsidRPr="00BE4511" w:rsidRDefault="00BE4511" w:rsidP="00BE4511">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Постановка задачи решения уравнений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Решение уравнений – одна из древнейших математических проблем. Не счесть приложений математики, в которых решение уравнений является необходимым элементом решения задачи.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Примеры уравнений, позволяющих получат аналитические решения, хорошо известны из школьной математики. Тем не менее, подавляющее большинство уравнений, встречающихся в приложениях, не могут быть решены аналитически. Тогда применяются численные методы решения уравнений, которые являются более мощными.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Часто аналитические методы решения уравнений называют «точными», а численные – «приближенными». Действительно, численные методы практически всегда дают приближенный результат, но если необходимо довести решение «до числа», то часто и аналитические методы в реальности позволяют получить лишь приближенный результат.</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Пусть имеется уравнение вида</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f(x)=</w:t>
      </w:r>
      <w:proofErr w:type="gramStart"/>
      <w:r w:rsidRPr="00BE4511">
        <w:rPr>
          <w:rFonts w:ascii="Times New Roman" w:eastAsia="Times New Roman" w:hAnsi="Times New Roman" w:cs="Times New Roman"/>
          <w:i/>
          <w:iCs/>
          <w:sz w:val="24"/>
          <w:szCs w:val="24"/>
          <w:lang w:eastAsia="ru-RU"/>
        </w:rPr>
        <w:t>0</w:t>
      </w:r>
      <w:r w:rsidRPr="00BE4511">
        <w:rPr>
          <w:rFonts w:ascii="Times New Roman" w:eastAsia="Times New Roman" w:hAnsi="Times New Roman" w:cs="Times New Roman"/>
          <w:sz w:val="24"/>
          <w:szCs w:val="24"/>
          <w:lang w:eastAsia="ru-RU"/>
        </w:rPr>
        <w:t> ,</w:t>
      </w:r>
      <w:proofErr w:type="gramEnd"/>
      <w:r w:rsidRPr="00BE4511">
        <w:rPr>
          <w:rFonts w:ascii="Times New Roman" w:eastAsia="Times New Roman" w:hAnsi="Times New Roman" w:cs="Times New Roman"/>
          <w:sz w:val="24"/>
          <w:szCs w:val="24"/>
          <w:lang w:eastAsia="ru-RU"/>
        </w:rPr>
        <w:t> </w:t>
      </w:r>
      <w:r w:rsidRPr="00BE4511">
        <w:rPr>
          <w:rFonts w:ascii="Times New Roman" w:eastAsia="Times New Roman" w:hAnsi="Times New Roman" w:cs="Times New Roman"/>
          <w:b/>
          <w:bCs/>
          <w:sz w:val="24"/>
          <w:szCs w:val="24"/>
          <w:lang w:eastAsia="ru-RU"/>
        </w:rPr>
        <w:t>(2.1)</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где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 алгебраическая или трансцендентная функция.</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Решить такое уравнение – значит установить, имеет ли оно корни, сколько корней, и найти значения корней (с указанной точностью). Ограничимся обсуждением методов поиска лишь </w:t>
      </w:r>
      <w:r w:rsidRPr="00BE4511">
        <w:rPr>
          <w:rFonts w:ascii="Times New Roman" w:eastAsia="Times New Roman" w:hAnsi="Times New Roman" w:cs="Times New Roman"/>
          <w:i/>
          <w:iCs/>
          <w:sz w:val="24"/>
          <w:szCs w:val="24"/>
          <w:lang w:eastAsia="ru-RU"/>
        </w:rPr>
        <w:t>действительных</w:t>
      </w:r>
      <w:r w:rsidRPr="00BE4511">
        <w:rPr>
          <w:rFonts w:ascii="Times New Roman" w:eastAsia="Times New Roman" w:hAnsi="Times New Roman" w:cs="Times New Roman"/>
          <w:sz w:val="24"/>
          <w:szCs w:val="24"/>
          <w:lang w:eastAsia="ru-RU"/>
        </w:rPr>
        <w:t> корней, не затрагивая проблему корней комплексных.</w:t>
      </w:r>
    </w:p>
    <w:p w:rsidR="00BE4511" w:rsidRPr="00BE4511" w:rsidRDefault="00BE4511" w:rsidP="00BE4511">
      <w:pPr>
        <w:spacing w:after="0" w:line="240" w:lineRule="auto"/>
        <w:ind w:left="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b/>
          <w:bCs/>
          <w:i/>
          <w:iCs/>
          <w:sz w:val="24"/>
          <w:szCs w:val="24"/>
          <w:lang w:eastAsia="ru-RU"/>
        </w:rPr>
        <w:t>Отделение корней алгебраических и трансцендентных уравнений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Решение указанной задачи начинается с отделения корней, т.е. с установления:</w:t>
      </w:r>
    </w:p>
    <w:p w:rsidR="00BE4511" w:rsidRPr="00BE4511" w:rsidRDefault="00BE4511" w:rsidP="002F7F1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количества корней;</w:t>
      </w:r>
    </w:p>
    <w:p w:rsidR="00BE4511" w:rsidRPr="00BE4511" w:rsidRDefault="00BE4511" w:rsidP="002F7F1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наиболее «тесных» промежутков, каждый из которых содержит только один корень.</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 xml:space="preserve">Следует отметить, что универсальных приемов решения этой задачи, пригодных </w:t>
      </w:r>
      <w:proofErr w:type="spellStart"/>
      <w:r w:rsidRPr="00BE4511">
        <w:rPr>
          <w:rFonts w:ascii="Times New Roman" w:eastAsia="Times New Roman" w:hAnsi="Times New Roman" w:cs="Times New Roman"/>
          <w:sz w:val="24"/>
          <w:szCs w:val="24"/>
          <w:lang w:eastAsia="ru-RU"/>
        </w:rPr>
        <w:t>для</w:t>
      </w:r>
      <w:r w:rsidRPr="00BE4511">
        <w:rPr>
          <w:rFonts w:ascii="Times New Roman" w:eastAsia="Times New Roman" w:hAnsi="Times New Roman" w:cs="Times New Roman"/>
          <w:i/>
          <w:iCs/>
          <w:sz w:val="24"/>
          <w:szCs w:val="24"/>
          <w:lang w:eastAsia="ru-RU"/>
        </w:rPr>
        <w:t>любых</w:t>
      </w:r>
      <w:proofErr w:type="spellEnd"/>
      <w:r w:rsidRPr="00BE4511">
        <w:rPr>
          <w:rFonts w:ascii="Times New Roman" w:eastAsia="Times New Roman" w:hAnsi="Times New Roman" w:cs="Times New Roman"/>
          <w:sz w:val="24"/>
          <w:szCs w:val="24"/>
          <w:lang w:eastAsia="ru-RU"/>
        </w:rPr>
        <w:t> уравнений, не существует.</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бы мы располагали графиком функции </w:t>
      </w:r>
      <w:r w:rsidRPr="00BE4511">
        <w:rPr>
          <w:rFonts w:ascii="Times New Roman" w:eastAsia="Times New Roman" w:hAnsi="Times New Roman" w:cs="Times New Roman"/>
          <w:i/>
          <w:iCs/>
          <w:sz w:val="24"/>
          <w:szCs w:val="24"/>
          <w:lang w:eastAsia="ru-RU"/>
        </w:rPr>
        <w:t>f(x)</w:t>
      </w:r>
      <w:r w:rsidRPr="00BE4511">
        <w:rPr>
          <w:rFonts w:ascii="Times New Roman" w:eastAsia="Times New Roman" w:hAnsi="Times New Roman" w:cs="Times New Roman"/>
          <w:sz w:val="24"/>
          <w:szCs w:val="24"/>
          <w:lang w:eastAsia="ru-RU"/>
        </w:rPr>
        <w:t>, то примерное положение корней уравнения (2.1) было бы очевидным – точки пересечения графика с осью абсцисс. Однако построение графиков функций обычно и начинается с поиска ее нулей, т.е. возникает замкнутый круг.</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Тем не менее, отделение корней во многих случаях можно произвести графически.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Упростим задачу, заменив уравнение (2.1) равносильным ему уравнением</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1</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sz w:val="24"/>
          <w:szCs w:val="24"/>
          <w:lang w:eastAsia="ru-RU"/>
        </w:rPr>
        <w:t>=</w:t>
      </w:r>
      <w:r w:rsidRPr="00BE4511">
        <w:rPr>
          <w:rFonts w:ascii="Times New Roman" w:eastAsia="Times New Roman" w:hAnsi="Times New Roman" w:cs="Times New Roman"/>
          <w:i/>
          <w:iCs/>
          <w:sz w:val="24"/>
          <w:szCs w:val="24"/>
          <w:lang w:eastAsia="ru-RU"/>
        </w:rPr>
        <w:t> f</w:t>
      </w:r>
      <w:r w:rsidRPr="00BE4511">
        <w:rPr>
          <w:rFonts w:ascii="Times New Roman" w:eastAsia="Times New Roman" w:hAnsi="Times New Roman" w:cs="Times New Roman"/>
          <w:i/>
          <w:iCs/>
          <w:sz w:val="24"/>
          <w:szCs w:val="24"/>
          <w:vertAlign w:val="subscript"/>
          <w:lang w:eastAsia="ru-RU"/>
        </w:rPr>
        <w:t>2</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b/>
          <w:bCs/>
          <w:sz w:val="24"/>
          <w:szCs w:val="24"/>
          <w:lang w:eastAsia="ru-RU"/>
        </w:rPr>
        <w:t> (2.2)</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 этом случае строятся графики функций </w:t>
      </w: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1</w:t>
      </w:r>
      <w:r w:rsidRPr="00BE4511">
        <w:rPr>
          <w:rFonts w:ascii="Times New Roman" w:eastAsia="Times New Roman" w:hAnsi="Times New Roman" w:cs="Times New Roman"/>
          <w:i/>
          <w:iCs/>
          <w:sz w:val="24"/>
          <w:szCs w:val="24"/>
          <w:lang w:eastAsia="ru-RU"/>
        </w:rPr>
        <w:t>(x) </w:t>
      </w:r>
      <w:r w:rsidRPr="00BE4511">
        <w:rPr>
          <w:rFonts w:ascii="Times New Roman" w:eastAsia="Times New Roman" w:hAnsi="Times New Roman" w:cs="Times New Roman"/>
          <w:sz w:val="24"/>
          <w:szCs w:val="24"/>
          <w:lang w:eastAsia="ru-RU"/>
        </w:rPr>
        <w:t>и </w:t>
      </w: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2</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sz w:val="24"/>
          <w:szCs w:val="24"/>
          <w:lang w:eastAsia="ru-RU"/>
        </w:rPr>
        <w:t> а потом на оси х отмечаются отрезки, локализующие абсциссы точек пересечения этих графиков.</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При решении задачи об отделении корней бывают полезными следующие очевидные положения:</w:t>
      </w:r>
    </w:p>
    <w:p w:rsidR="00BE4511" w:rsidRPr="00BE4511" w:rsidRDefault="00BE4511" w:rsidP="002F7F1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непрерывная на отрезке [</w:t>
      </w:r>
      <w:proofErr w:type="spellStart"/>
      <w:proofErr w:type="gramStart"/>
      <w:r w:rsidRPr="00BE4511">
        <w:rPr>
          <w:rFonts w:ascii="Times New Roman" w:eastAsia="Times New Roman" w:hAnsi="Times New Roman" w:cs="Times New Roman"/>
          <w:i/>
          <w:iCs/>
          <w:sz w:val="24"/>
          <w:szCs w:val="24"/>
          <w:lang w:eastAsia="ru-RU"/>
        </w:rPr>
        <w:t>a;b</w:t>
      </w:r>
      <w:proofErr w:type="spellEnd"/>
      <w:proofErr w:type="gramEnd"/>
      <w:r w:rsidRPr="00BE4511">
        <w:rPr>
          <w:rFonts w:ascii="Times New Roman" w:eastAsia="Times New Roman" w:hAnsi="Times New Roman" w:cs="Times New Roman"/>
          <w:sz w:val="24"/>
          <w:szCs w:val="24"/>
          <w:lang w:eastAsia="ru-RU"/>
        </w:rPr>
        <w:t>] функция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принимает на его концах значения разных знаков (т.е. </w:t>
      </w:r>
      <w:r w:rsidRPr="00BE4511">
        <w:rPr>
          <w:rFonts w:ascii="Times New Roman" w:eastAsia="Times New Roman" w:hAnsi="Times New Roman" w:cs="Times New Roman"/>
          <w:i/>
          <w:iCs/>
          <w:sz w:val="24"/>
          <w:szCs w:val="24"/>
          <w:lang w:eastAsia="ru-RU"/>
        </w:rPr>
        <w:t>f(a)</w:t>
      </w:r>
      <w:r w:rsidRPr="00BE4511">
        <w:rPr>
          <w:rFonts w:ascii="Times New Roman" w:eastAsia="Times New Roman" w:hAnsi="Times New Roman" w:cs="Times New Roman"/>
          <w:i/>
          <w:iCs/>
          <w:sz w:val="24"/>
          <w:szCs w:val="24"/>
          <w:vertAlign w:val="superscript"/>
          <w:lang w:eastAsia="ru-RU"/>
        </w:rPr>
        <w:t>.</w:t>
      </w:r>
      <w:r w:rsidRPr="00BE4511">
        <w:rPr>
          <w:rFonts w:ascii="Times New Roman" w:eastAsia="Times New Roman" w:hAnsi="Times New Roman" w:cs="Times New Roman"/>
          <w:i/>
          <w:iCs/>
          <w:sz w:val="24"/>
          <w:szCs w:val="24"/>
          <w:lang w:eastAsia="ru-RU"/>
        </w:rPr>
        <w:t> f(b)&lt;0</w:t>
      </w:r>
      <w:r w:rsidRPr="00BE4511">
        <w:rPr>
          <w:rFonts w:ascii="Times New Roman" w:eastAsia="Times New Roman" w:hAnsi="Times New Roman" w:cs="Times New Roman"/>
          <w:sz w:val="24"/>
          <w:szCs w:val="24"/>
          <w:lang w:eastAsia="ru-RU"/>
        </w:rPr>
        <w:t>), то уравнение (2.1) имеет на этом отрезке, по меньшей мере, один корень.</w:t>
      </w:r>
    </w:p>
    <w:p w:rsidR="00BE4511" w:rsidRPr="00BE4511" w:rsidRDefault="00BE4511" w:rsidP="002F7F1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функция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к тому же еще и монотонна, то корень на отрезке [</w:t>
      </w:r>
      <w:proofErr w:type="spellStart"/>
      <w:proofErr w:type="gramStart"/>
      <w:r w:rsidRPr="00BE4511">
        <w:rPr>
          <w:rFonts w:ascii="Times New Roman" w:eastAsia="Times New Roman" w:hAnsi="Times New Roman" w:cs="Times New Roman"/>
          <w:i/>
          <w:iCs/>
          <w:sz w:val="24"/>
          <w:szCs w:val="24"/>
          <w:lang w:eastAsia="ru-RU"/>
        </w:rPr>
        <w:t>a;b</w:t>
      </w:r>
      <w:proofErr w:type="spellEnd"/>
      <w:proofErr w:type="gramEnd"/>
      <w:r w:rsidRPr="00BE4511">
        <w:rPr>
          <w:rFonts w:ascii="Times New Roman" w:eastAsia="Times New Roman" w:hAnsi="Times New Roman" w:cs="Times New Roman"/>
          <w:sz w:val="24"/>
          <w:szCs w:val="24"/>
          <w:lang w:eastAsia="ru-RU"/>
        </w:rPr>
        <w:t>] единственный.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b/>
          <w:bCs/>
          <w:sz w:val="24"/>
          <w:szCs w:val="24"/>
          <w:lang w:eastAsia="ru-RU"/>
        </w:rPr>
        <w:t>Пример: </w:t>
      </w:r>
      <w:r w:rsidRPr="00BE4511">
        <w:rPr>
          <w:rFonts w:ascii="Times New Roman" w:eastAsia="Times New Roman" w:hAnsi="Times New Roman" w:cs="Times New Roman"/>
          <w:sz w:val="24"/>
          <w:szCs w:val="24"/>
          <w:lang w:eastAsia="ru-RU"/>
        </w:rPr>
        <w:t>Для графического отделения корней уравнения</w:t>
      </w:r>
      <w:r w:rsidRPr="00BE4511">
        <w:rPr>
          <w:rFonts w:ascii="Times New Roman" w:eastAsia="Times New Roman" w:hAnsi="Times New Roman" w:cs="Times New Roman"/>
          <w:b/>
          <w:bCs/>
          <w:sz w:val="24"/>
          <w:szCs w:val="24"/>
          <w:lang w:eastAsia="ru-RU"/>
        </w:rPr>
        <w:t> </w:t>
      </w:r>
      <w:r w:rsidRPr="00BE4511">
        <w:rPr>
          <w:rFonts w:ascii="Times New Roman" w:eastAsia="Times New Roman" w:hAnsi="Times New Roman" w:cs="Times New Roman"/>
          <w:b/>
          <w:bCs/>
          <w:noProof/>
          <w:sz w:val="24"/>
          <w:szCs w:val="24"/>
          <w:lang w:eastAsia="ru-RU"/>
        </w:rPr>
        <w:drawing>
          <wp:inline distT="0" distB="0" distL="0" distR="0" wp14:anchorId="33A2721B" wp14:editId="7A005497">
            <wp:extent cx="1009015" cy="172720"/>
            <wp:effectExtent l="0" t="0" r="635" b="0"/>
            <wp:docPr id="440" name="Рисунок 440"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преобразуем его к равносильному уравнению </w:t>
      </w:r>
      <w:r w:rsidRPr="00BE4511">
        <w:rPr>
          <w:rFonts w:ascii="Times New Roman" w:eastAsia="Times New Roman" w:hAnsi="Times New Roman" w:cs="Times New Roman"/>
          <w:b/>
          <w:bCs/>
          <w:noProof/>
          <w:sz w:val="24"/>
          <w:szCs w:val="24"/>
          <w:lang w:eastAsia="ru-RU"/>
        </w:rPr>
        <w:drawing>
          <wp:inline distT="0" distB="0" distL="0" distR="0" wp14:anchorId="79BA1C70" wp14:editId="73E1F0FE">
            <wp:extent cx="802005" cy="172720"/>
            <wp:effectExtent l="0" t="0" r="0" b="0"/>
            <wp:docPr id="439" name="Рисунок 439" descr="hello_html_7aac6f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ello_html_7aac6f08.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02005"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и отдельно построим графики функций</w:t>
      </w:r>
      <w:r w:rsidRPr="00BE4511">
        <w:rPr>
          <w:rFonts w:ascii="Times New Roman" w:eastAsia="Times New Roman" w:hAnsi="Times New Roman" w:cs="Times New Roman"/>
          <w:b/>
          <w:bCs/>
          <w:noProof/>
          <w:sz w:val="24"/>
          <w:szCs w:val="24"/>
          <w:lang w:eastAsia="ru-RU"/>
        </w:rPr>
        <w:drawing>
          <wp:inline distT="0" distB="0" distL="0" distR="0" wp14:anchorId="3DE7274D" wp14:editId="67DB8585">
            <wp:extent cx="914400" cy="172720"/>
            <wp:effectExtent l="0" t="0" r="0" b="0"/>
            <wp:docPr id="438" name="Рисунок 438" descr="hello_html_m2e559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ello_html_m2e559091.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14400"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noProof/>
          <w:sz w:val="24"/>
          <w:szCs w:val="24"/>
          <w:lang w:eastAsia="ru-RU"/>
        </w:rPr>
        <w:lastRenderedPageBreak/>
        <w:drawing>
          <wp:inline distT="0" distB="0" distL="0" distR="0" wp14:anchorId="6B9E2345" wp14:editId="2CBBF3BF">
            <wp:extent cx="3140075" cy="2018665"/>
            <wp:effectExtent l="0" t="0" r="3175" b="635"/>
            <wp:docPr id="437" name="Рисунок 437" descr="hello_html_m8139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ello_html_m8139806.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40075" cy="2018665"/>
                    </a:xfrm>
                    <a:prstGeom prst="rect">
                      <a:avLst/>
                    </a:prstGeom>
                    <a:noFill/>
                    <a:ln>
                      <a:noFill/>
                    </a:ln>
                  </pic:spPr>
                </pic:pic>
              </a:graphicData>
            </a:graphic>
          </wp:inline>
        </w:drawing>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Из графика вполне очевидно, что уравнение имеет единственный корень ξ и этот корень находится на отрезке [1;1,5].</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Вычислим для проверки значения функции </w:t>
      </w:r>
      <w:r w:rsidRPr="00BE4511">
        <w:rPr>
          <w:rFonts w:ascii="Times New Roman" w:eastAsia="Times New Roman" w:hAnsi="Times New Roman" w:cs="Times New Roman"/>
          <w:noProof/>
          <w:sz w:val="24"/>
          <w:szCs w:val="24"/>
          <w:lang w:eastAsia="ru-RU"/>
        </w:rPr>
        <w:drawing>
          <wp:inline distT="0" distB="0" distL="0" distR="0" wp14:anchorId="4182AC98" wp14:editId="4D2424A0">
            <wp:extent cx="1216025" cy="180975"/>
            <wp:effectExtent l="0" t="0" r="3175" b="9525"/>
            <wp:docPr id="436" name="Рисунок 436"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ello_html_67cbabc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на концах отрезка [1;1,5</w:t>
      </w:r>
      <w:proofErr w:type="gramStart"/>
      <w:r w:rsidRPr="00BE4511">
        <w:rPr>
          <w:rFonts w:ascii="Times New Roman" w:eastAsia="Times New Roman" w:hAnsi="Times New Roman" w:cs="Times New Roman"/>
          <w:sz w:val="24"/>
          <w:szCs w:val="24"/>
          <w:lang w:eastAsia="ru-RU"/>
        </w:rPr>
        <w:t>]:f</w:t>
      </w:r>
      <w:proofErr w:type="gramEnd"/>
      <w:r w:rsidRPr="00BE4511">
        <w:rPr>
          <w:rFonts w:ascii="Times New Roman" w:eastAsia="Times New Roman" w:hAnsi="Times New Roman" w:cs="Times New Roman"/>
          <w:sz w:val="24"/>
          <w:szCs w:val="24"/>
          <w:lang w:eastAsia="ru-RU"/>
        </w:rPr>
        <w:t>(1)=0.909298; f(1,5)= -0,264344. Как видно, корень на отрезке [1;1,5] действительно имеется.</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Рассмотренный прием позволяет при желании сузить отрезок, полученный графическим способом.</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Так, в нашем примере, имеем f(1,</w:t>
      </w:r>
      <w:proofErr w:type="gramStart"/>
      <w:r w:rsidRPr="00BE4511">
        <w:rPr>
          <w:rFonts w:ascii="Times New Roman" w:eastAsia="Times New Roman" w:hAnsi="Times New Roman" w:cs="Times New Roman"/>
          <w:sz w:val="24"/>
          <w:szCs w:val="24"/>
          <w:lang w:eastAsia="ru-RU"/>
        </w:rPr>
        <w:t>3)=</w:t>
      </w:r>
      <w:proofErr w:type="gramEnd"/>
      <w:r w:rsidRPr="00BE4511">
        <w:rPr>
          <w:rFonts w:ascii="Times New Roman" w:eastAsia="Times New Roman" w:hAnsi="Times New Roman" w:cs="Times New Roman"/>
          <w:sz w:val="24"/>
          <w:szCs w:val="24"/>
          <w:lang w:eastAsia="ru-RU"/>
        </w:rPr>
        <w:t>0,253138&gt;0, так что отрезком, на котором находится корень, можно считать[1,3;1,5].</w:t>
      </w:r>
    </w:p>
    <w:p w:rsidR="00BE4511" w:rsidRPr="00D619AD"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 xml:space="preserve">Для уточнения корней можно пользоваться различными методами. </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2"/>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79" w:history="1">
        <w:r w:rsidRPr="00920E2B">
          <w:t>http://www.iprbookshop.ru/39690.html</w:t>
        </w:r>
      </w:hyperlink>
    </w:p>
    <w:p w:rsidR="00785285" w:rsidRDefault="00785285" w:rsidP="009A1F4D">
      <w:pPr>
        <w:pStyle w:val="ac"/>
        <w:numPr>
          <w:ilvl w:val="0"/>
          <w:numId w:val="52"/>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80" w:history="1">
        <w:r w:rsidRPr="00920E2B">
          <w:t>http://www.iprbookshop.ru/78584.html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BE4511" w:rsidRPr="00BE4511" w:rsidRDefault="00BE4511" w:rsidP="002F7F1D">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Что означает «решить уравнение аналитически» и «решить уравнение численно»?</w:t>
      </w:r>
    </w:p>
    <w:p w:rsidR="00BE4511" w:rsidRDefault="00BE4511" w:rsidP="002F7F1D">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 чем заключается задача отделения корней?</w:t>
      </w:r>
    </w:p>
    <w:p w:rsidR="00BE4511" w:rsidRDefault="00BE451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3BAD" w:rsidRPr="00A74EFD" w:rsidRDefault="00FB5C94"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половинного деления уточнения корня уравнения.</w:t>
      </w:r>
    </w:p>
    <w:p w:rsidR="00C63BAD" w:rsidRPr="00FB5C94" w:rsidRDefault="00C63BAD" w:rsidP="00FB5C94">
      <w:pPr>
        <w:spacing w:after="0" w:line="240" w:lineRule="auto"/>
        <w:ind w:firstLine="709"/>
        <w:jc w:val="both"/>
        <w:rPr>
          <w:rFonts w:ascii="Times New Roman" w:hAnsi="Times New Roman" w:cs="Times New Roman"/>
          <w:sz w:val="24"/>
          <w:szCs w:val="24"/>
        </w:rPr>
      </w:pPr>
      <w:r w:rsidRPr="00FB5C94">
        <w:rPr>
          <w:rFonts w:ascii="Times New Roman" w:hAnsi="Times New Roman" w:cs="Times New Roman"/>
          <w:sz w:val="24"/>
          <w:szCs w:val="24"/>
        </w:rPr>
        <w:t>План</w:t>
      </w:r>
    </w:p>
    <w:p w:rsidR="00FB5C94" w:rsidRPr="00FB5C94" w:rsidRDefault="00FB5C94" w:rsidP="002F7F1D">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Метод половинного деления</w:t>
      </w:r>
      <w:r w:rsidRPr="00FB5C94">
        <w:rPr>
          <w:rFonts w:ascii="Times New Roman" w:eastAsia="Times New Roman" w:hAnsi="Times New Roman" w:cs="Times New Roman"/>
          <w:b/>
          <w:bCs/>
          <w:sz w:val="24"/>
          <w:szCs w:val="24"/>
          <w:lang w:eastAsia="ru-RU"/>
        </w:rPr>
        <w:t> </w:t>
      </w:r>
      <w:r w:rsidRPr="00FB5C94">
        <w:rPr>
          <w:rFonts w:ascii="Times New Roman" w:eastAsia="Times New Roman" w:hAnsi="Times New Roman" w:cs="Times New Roman"/>
          <w:sz w:val="24"/>
          <w:szCs w:val="24"/>
          <w:lang w:eastAsia="ru-RU"/>
        </w:rPr>
        <w:t>решения алгебраических и трансцендентных уравнений.</w:t>
      </w:r>
    </w:p>
    <w:p w:rsidR="00FB5C94" w:rsidRPr="00FB5C94" w:rsidRDefault="00FB5C94" w:rsidP="002F7F1D">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Пример решения алгебраических и трансцендентных уравнений методом половинного деления.</w:t>
      </w:r>
    </w:p>
    <w:p w:rsidR="00FB5C94" w:rsidRPr="00D619AD" w:rsidRDefault="00FB5C94" w:rsidP="00FB5C94">
      <w:pPr>
        <w:spacing w:after="0" w:line="240" w:lineRule="auto"/>
        <w:ind w:left="-360"/>
        <w:jc w:val="center"/>
        <w:rPr>
          <w:rFonts w:ascii="Times New Roman" w:eastAsia="Times New Roman" w:hAnsi="Times New Roman" w:cs="Times New Roman"/>
          <w:sz w:val="24"/>
          <w:szCs w:val="24"/>
          <w:lang w:eastAsia="ru-RU"/>
        </w:rPr>
      </w:pPr>
      <w:r w:rsidRPr="00FB5C94">
        <w:rPr>
          <w:rFonts w:ascii="Times New Roman" w:eastAsia="Times New Roman" w:hAnsi="Times New Roman" w:cs="Times New Roman"/>
          <w:b/>
          <w:bCs/>
          <w:sz w:val="24"/>
          <w:szCs w:val="24"/>
          <w:lang w:eastAsia="ru-RU"/>
        </w:rPr>
        <w:t>Метод половинного деления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Пусть уравнение (2.1) имеет на отрезке [</w:t>
      </w:r>
      <w:proofErr w:type="spellStart"/>
      <w:proofErr w:type="gramStart"/>
      <w:r w:rsidRPr="00FB5C94">
        <w:rPr>
          <w:rFonts w:ascii="Times New Roman" w:eastAsia="Times New Roman" w:hAnsi="Times New Roman" w:cs="Times New Roman"/>
          <w:i/>
          <w:iCs/>
          <w:sz w:val="24"/>
          <w:szCs w:val="24"/>
          <w:lang w:eastAsia="ru-RU"/>
        </w:rPr>
        <w:t>a;b</w:t>
      </w:r>
      <w:proofErr w:type="spellEnd"/>
      <w:proofErr w:type="gramEnd"/>
      <w:r w:rsidRPr="00FB5C94">
        <w:rPr>
          <w:rFonts w:ascii="Times New Roman" w:eastAsia="Times New Roman" w:hAnsi="Times New Roman" w:cs="Times New Roman"/>
          <w:sz w:val="24"/>
          <w:szCs w:val="24"/>
          <w:lang w:eastAsia="ru-RU"/>
        </w:rPr>
        <w:t>] единственный корень, причем функция f(x) на этом отрезке непрерывна. Разделим отрезок [</w:t>
      </w:r>
      <w:proofErr w:type="spellStart"/>
      <w:proofErr w:type="gramStart"/>
      <w:r w:rsidRPr="00FB5C94">
        <w:rPr>
          <w:rFonts w:ascii="Times New Roman" w:eastAsia="Times New Roman" w:hAnsi="Times New Roman" w:cs="Times New Roman"/>
          <w:i/>
          <w:iCs/>
          <w:sz w:val="24"/>
          <w:szCs w:val="24"/>
          <w:lang w:eastAsia="ru-RU"/>
        </w:rPr>
        <w:t>a;b</w:t>
      </w:r>
      <w:proofErr w:type="spellEnd"/>
      <w:proofErr w:type="gramEnd"/>
      <w:r w:rsidRPr="00FB5C94">
        <w:rPr>
          <w:rFonts w:ascii="Times New Roman" w:eastAsia="Times New Roman" w:hAnsi="Times New Roman" w:cs="Times New Roman"/>
          <w:sz w:val="24"/>
          <w:szCs w:val="24"/>
          <w:lang w:eastAsia="ru-RU"/>
        </w:rPr>
        <w:t>] пополам точкой </w:t>
      </w:r>
      <w:r w:rsidRPr="00FB5C94">
        <w:rPr>
          <w:rFonts w:ascii="Times New Roman" w:eastAsia="Times New Roman" w:hAnsi="Times New Roman" w:cs="Times New Roman"/>
          <w:i/>
          <w:iCs/>
          <w:sz w:val="24"/>
          <w:szCs w:val="24"/>
          <w:lang w:eastAsia="ru-RU"/>
        </w:rPr>
        <w:t>с=(</w:t>
      </w:r>
      <w:proofErr w:type="spellStart"/>
      <w:r w:rsidRPr="00FB5C94">
        <w:rPr>
          <w:rFonts w:ascii="Times New Roman" w:eastAsia="Times New Roman" w:hAnsi="Times New Roman" w:cs="Times New Roman"/>
          <w:i/>
          <w:iCs/>
          <w:sz w:val="24"/>
          <w:szCs w:val="24"/>
          <w:lang w:eastAsia="ru-RU"/>
        </w:rPr>
        <w:t>a+b</w:t>
      </w:r>
      <w:proofErr w:type="spellEnd"/>
      <w:r w:rsidRPr="00FB5C94">
        <w:rPr>
          <w:rFonts w:ascii="Times New Roman" w:eastAsia="Times New Roman" w:hAnsi="Times New Roman" w:cs="Times New Roman"/>
          <w:i/>
          <w:iCs/>
          <w:sz w:val="24"/>
          <w:szCs w:val="24"/>
          <w:lang w:eastAsia="ru-RU"/>
        </w:rPr>
        <w:t>)/2</w:t>
      </w:r>
      <w:r w:rsidRPr="00FB5C94">
        <w:rPr>
          <w:rFonts w:ascii="Times New Roman" w:eastAsia="Times New Roman" w:hAnsi="Times New Roman" w:cs="Times New Roman"/>
          <w:sz w:val="24"/>
          <w:szCs w:val="24"/>
          <w:lang w:eastAsia="ru-RU"/>
        </w:rPr>
        <w:t xml:space="preserve">. </w:t>
      </w:r>
      <w:proofErr w:type="spellStart"/>
      <w:r w:rsidRPr="00FB5C94">
        <w:rPr>
          <w:rFonts w:ascii="Times New Roman" w:eastAsia="Times New Roman" w:hAnsi="Times New Roman" w:cs="Times New Roman"/>
          <w:sz w:val="24"/>
          <w:szCs w:val="24"/>
          <w:lang w:eastAsia="ru-RU"/>
        </w:rPr>
        <w:t>Еслиf</w:t>
      </w:r>
      <w:proofErr w:type="spellEnd"/>
      <w:r w:rsidRPr="00FB5C94">
        <w:rPr>
          <w:rFonts w:ascii="Times New Roman" w:eastAsia="Times New Roman" w:hAnsi="Times New Roman" w:cs="Times New Roman"/>
          <w:sz w:val="24"/>
          <w:szCs w:val="24"/>
          <w:lang w:eastAsia="ru-RU"/>
        </w:rPr>
        <w:t>(c)≠0(что практически наиболее вероятно), то возможны два случая: f(x) меняет знак либо на отрезке [</w:t>
      </w:r>
      <w:proofErr w:type="spellStart"/>
      <w:proofErr w:type="gramStart"/>
      <w:r w:rsidRPr="00FB5C94">
        <w:rPr>
          <w:rFonts w:ascii="Times New Roman" w:eastAsia="Times New Roman" w:hAnsi="Times New Roman" w:cs="Times New Roman"/>
          <w:i/>
          <w:iCs/>
          <w:sz w:val="24"/>
          <w:szCs w:val="24"/>
          <w:lang w:eastAsia="ru-RU"/>
        </w:rPr>
        <w:t>a;с</w:t>
      </w:r>
      <w:proofErr w:type="spellEnd"/>
      <w:proofErr w:type="gramEnd"/>
      <w:r w:rsidRPr="00FB5C94">
        <w:rPr>
          <w:rFonts w:ascii="Times New Roman" w:eastAsia="Times New Roman" w:hAnsi="Times New Roman" w:cs="Times New Roman"/>
          <w:sz w:val="24"/>
          <w:szCs w:val="24"/>
          <w:lang w:eastAsia="ru-RU"/>
        </w:rPr>
        <w:t>] (рис 2.1),</w:t>
      </w:r>
      <w:r w:rsidRPr="00FB5C94">
        <w:rPr>
          <w:rFonts w:ascii="Times New Roman" w:eastAsia="Times New Roman" w:hAnsi="Times New Roman" w:cs="Times New Roman"/>
          <w:color w:val="FF0000"/>
          <w:sz w:val="24"/>
          <w:szCs w:val="24"/>
          <w:lang w:eastAsia="ru-RU"/>
        </w:rPr>
        <w:t> </w:t>
      </w:r>
      <w:r w:rsidRPr="00FB5C94">
        <w:rPr>
          <w:rFonts w:ascii="Times New Roman" w:eastAsia="Times New Roman" w:hAnsi="Times New Roman" w:cs="Times New Roman"/>
          <w:sz w:val="24"/>
          <w:szCs w:val="24"/>
          <w:lang w:eastAsia="ru-RU"/>
        </w:rPr>
        <w:t>либо на отрезке [</w:t>
      </w:r>
      <w:proofErr w:type="spellStart"/>
      <w:r w:rsidRPr="00FB5C94">
        <w:rPr>
          <w:rFonts w:ascii="Times New Roman" w:eastAsia="Times New Roman" w:hAnsi="Times New Roman" w:cs="Times New Roman"/>
          <w:i/>
          <w:iCs/>
          <w:sz w:val="24"/>
          <w:szCs w:val="24"/>
          <w:lang w:eastAsia="ru-RU"/>
        </w:rPr>
        <w:t>с;b</w:t>
      </w:r>
      <w:proofErr w:type="spellEnd"/>
      <w:r w:rsidRPr="00FB5C94">
        <w:rPr>
          <w:rFonts w:ascii="Times New Roman" w:eastAsia="Times New Roman" w:hAnsi="Times New Roman" w:cs="Times New Roman"/>
          <w:sz w:val="24"/>
          <w:szCs w:val="24"/>
          <w:lang w:eastAsia="ru-RU"/>
        </w:rPr>
        <w:t>] (рис 2.2).</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5CE8BEE" wp14:editId="5FDAD5BE">
            <wp:extent cx="2630805" cy="2061845"/>
            <wp:effectExtent l="0" t="0" r="0" b="0"/>
            <wp:docPr id="435" name="Рисунок 435" descr="hello_html_m51a1f5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ello_html_m51a1f56e.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30805" cy="206184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6946C146" wp14:editId="5A717FCE">
            <wp:extent cx="2656840" cy="2078990"/>
            <wp:effectExtent l="0" t="0" r="0" b="0"/>
            <wp:docPr id="434" name="Рисунок 434" descr="hello_html_m3cf98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ello_html_m3cf98ab8.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56840" cy="207899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Рис 2.1. – функция f(x) меняет знак на отрезке [</w:t>
      </w:r>
      <w:proofErr w:type="spellStart"/>
      <w:proofErr w:type="gramStart"/>
      <w:r w:rsidRPr="00FB5C94">
        <w:rPr>
          <w:rFonts w:ascii="Times New Roman" w:eastAsia="Times New Roman" w:hAnsi="Times New Roman" w:cs="Times New Roman"/>
          <w:sz w:val="24"/>
          <w:szCs w:val="24"/>
          <w:lang w:eastAsia="ru-RU"/>
        </w:rPr>
        <w:t>a;c</w:t>
      </w:r>
      <w:proofErr w:type="spellEnd"/>
      <w:proofErr w:type="gramEnd"/>
      <w:r w:rsidRPr="00FB5C94">
        <w:rPr>
          <w:rFonts w:ascii="Times New Roman" w:eastAsia="Times New Roman" w:hAnsi="Times New Roman" w:cs="Times New Roman"/>
          <w:sz w:val="24"/>
          <w:szCs w:val="24"/>
          <w:lang w:eastAsia="ru-RU"/>
        </w:rPr>
        <w:t>] Рис 2.2. – функция f(x) меняет знак на</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отрезке [</w:t>
      </w:r>
      <w:proofErr w:type="spellStart"/>
      <w:proofErr w:type="gramStart"/>
      <w:r w:rsidRPr="00FB5C94">
        <w:rPr>
          <w:rFonts w:ascii="Times New Roman" w:eastAsia="Times New Roman" w:hAnsi="Times New Roman" w:cs="Times New Roman"/>
          <w:sz w:val="24"/>
          <w:szCs w:val="24"/>
          <w:lang w:eastAsia="ru-RU"/>
        </w:rPr>
        <w:t>c;b</w:t>
      </w:r>
      <w:proofErr w:type="spellEnd"/>
      <w:proofErr w:type="gramEnd"/>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Выбирая в каждом случае тот из отрезков, на котором функция меняет знак, и продолжая процесс половинного деления дальше, можно дойти до сколь угодно малого отрезка, содержащего корень уравнения.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Метод половинного деления требует утомительных ручных вычислений, однако он легко реализуется с помощью программы на компьютере.</w:t>
      </w:r>
    </w:p>
    <w:p w:rsidR="00FB5C94" w:rsidRPr="00D619AD" w:rsidRDefault="00FB5C94" w:rsidP="00FB5C94">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Пример решения уравнений методом половинного деления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b/>
          <w:bCs/>
          <w:sz w:val="24"/>
          <w:szCs w:val="24"/>
          <w:lang w:eastAsia="ru-RU"/>
        </w:rPr>
        <w:t>Пример: </w:t>
      </w:r>
      <w:r w:rsidRPr="00FB5C94">
        <w:rPr>
          <w:rFonts w:ascii="Times New Roman" w:eastAsia="Times New Roman" w:hAnsi="Times New Roman" w:cs="Times New Roman"/>
          <w:sz w:val="24"/>
          <w:szCs w:val="24"/>
          <w:lang w:eastAsia="ru-RU"/>
        </w:rPr>
        <w:t>Найти корень уравнения </w:t>
      </w:r>
      <w:r w:rsidRPr="00FB5C94">
        <w:rPr>
          <w:rFonts w:ascii="Times New Roman" w:eastAsia="Times New Roman" w:hAnsi="Times New Roman" w:cs="Times New Roman"/>
          <w:b/>
          <w:bCs/>
          <w:noProof/>
          <w:sz w:val="24"/>
          <w:szCs w:val="24"/>
          <w:lang w:eastAsia="ru-RU"/>
        </w:rPr>
        <w:drawing>
          <wp:inline distT="0" distB="0" distL="0" distR="0" wp14:anchorId="4F40F8D2" wp14:editId="0A967B37">
            <wp:extent cx="1009015" cy="172720"/>
            <wp:effectExtent l="0" t="0" r="635" b="0"/>
            <wp:docPr id="433" name="Рисунок 433"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на отрезке [1,3;1,5] с точностью до 10</w:t>
      </w:r>
      <w:r w:rsidRPr="00FB5C94">
        <w:rPr>
          <w:rFonts w:ascii="Times New Roman" w:eastAsia="Times New Roman" w:hAnsi="Times New Roman" w:cs="Times New Roman"/>
          <w:sz w:val="24"/>
          <w:szCs w:val="24"/>
          <w:vertAlign w:val="superscript"/>
          <w:lang w:eastAsia="ru-RU"/>
        </w:rPr>
        <w:t>-4</w:t>
      </w:r>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i/>
          <w:iCs/>
          <w:sz w:val="24"/>
          <w:szCs w:val="24"/>
          <w:lang w:eastAsia="ru-RU"/>
        </w:rPr>
        <w:t>Решение: </w:t>
      </w:r>
      <w:proofErr w:type="gramStart"/>
      <w:r w:rsidRPr="00FB5C94">
        <w:rPr>
          <w:rFonts w:ascii="Times New Roman" w:eastAsia="Times New Roman" w:hAnsi="Times New Roman" w:cs="Times New Roman"/>
          <w:sz w:val="24"/>
          <w:szCs w:val="24"/>
          <w:lang w:eastAsia="ru-RU"/>
        </w:rPr>
        <w:t>Уравнение </w:t>
      </w:r>
      <w:r w:rsidRPr="00FB5C94">
        <w:rPr>
          <w:rFonts w:ascii="Times New Roman" w:eastAsia="Times New Roman" w:hAnsi="Times New Roman" w:cs="Times New Roman"/>
          <w:noProof/>
          <w:sz w:val="24"/>
          <w:szCs w:val="24"/>
          <w:lang w:eastAsia="ru-RU"/>
        </w:rPr>
        <w:drawing>
          <wp:inline distT="0" distB="0" distL="0" distR="0" wp14:anchorId="4A01A82C" wp14:editId="3C9D8CDB">
            <wp:extent cx="1009015" cy="172720"/>
            <wp:effectExtent l="0" t="0" r="635" b="0"/>
            <wp:docPr id="432" name="Рисунок 432"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 имеет</w:t>
      </w:r>
      <w:proofErr w:type="gramEnd"/>
      <w:r w:rsidRPr="00FB5C94">
        <w:rPr>
          <w:rFonts w:ascii="Times New Roman" w:eastAsia="Times New Roman" w:hAnsi="Times New Roman" w:cs="Times New Roman"/>
          <w:sz w:val="24"/>
          <w:szCs w:val="24"/>
          <w:lang w:eastAsia="ru-RU"/>
        </w:rPr>
        <w:t xml:space="preserve"> единственный корень на </w:t>
      </w:r>
      <w:r>
        <w:rPr>
          <w:rFonts w:ascii="Times New Roman" w:eastAsia="Times New Roman" w:hAnsi="Times New Roman" w:cs="Times New Roman"/>
          <w:sz w:val="24"/>
          <w:szCs w:val="24"/>
          <w:lang w:eastAsia="ru-RU"/>
        </w:rPr>
        <w:t>отрезке [1,3;1,5].</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Уточним корень уравнения:</w:t>
      </w:r>
      <w:r w:rsidRPr="00FB5C94">
        <w:rPr>
          <w:rFonts w:ascii="Times New Roman" w:eastAsia="Times New Roman" w:hAnsi="Times New Roman" w:cs="Times New Roman"/>
          <w:i/>
          <w:iCs/>
          <w:sz w:val="24"/>
          <w:szCs w:val="24"/>
          <w:lang w:eastAsia="ru-RU"/>
        </w:rPr>
        <w:t> </w:t>
      </w:r>
      <w:r w:rsidRPr="00FB5C94">
        <w:rPr>
          <w:rFonts w:ascii="Times New Roman" w:eastAsia="Times New Roman" w:hAnsi="Times New Roman" w:cs="Times New Roman"/>
          <w:sz w:val="24"/>
          <w:szCs w:val="24"/>
          <w:lang w:eastAsia="ru-RU"/>
        </w:rPr>
        <w:t>Найдем середину отрезка [1,3;1,5]</w:t>
      </w:r>
      <w:proofErr w:type="gramStart"/>
      <w:r w:rsidRPr="00FB5C94">
        <w:rPr>
          <w:rFonts w:ascii="Times New Roman" w:eastAsia="Times New Roman" w:hAnsi="Times New Roman" w:cs="Times New Roman"/>
          <w:sz w:val="24"/>
          <w:szCs w:val="24"/>
          <w:lang w:eastAsia="ru-RU"/>
        </w:rPr>
        <w:t>: </w:t>
      </w:r>
      <w:r w:rsidRPr="00FB5C94">
        <w:rPr>
          <w:rFonts w:ascii="Times New Roman" w:eastAsia="Times New Roman" w:hAnsi="Times New Roman" w:cs="Times New Roman"/>
          <w:noProof/>
          <w:sz w:val="24"/>
          <w:szCs w:val="24"/>
          <w:lang w:eastAsia="ru-RU"/>
        </w:rPr>
        <w:drawing>
          <wp:inline distT="0" distB="0" distL="0" distR="0" wp14:anchorId="0331847B" wp14:editId="1DB40AC6">
            <wp:extent cx="1656080" cy="362585"/>
            <wp:effectExtent l="0" t="0" r="1270" b="0"/>
            <wp:docPr id="431" name="Рисунок 431" descr="hello_html_m3ff04e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ello_html_m3ff04e27.g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56080"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Определим, на каком из полученных отрезков [1,3;1,4] и [1,4;1,5] функция </w:t>
      </w:r>
      <w:r w:rsidRPr="00FB5C94">
        <w:rPr>
          <w:rFonts w:ascii="Times New Roman" w:eastAsia="Times New Roman" w:hAnsi="Times New Roman" w:cs="Times New Roman"/>
          <w:noProof/>
          <w:sz w:val="24"/>
          <w:szCs w:val="24"/>
          <w:lang w:eastAsia="ru-RU"/>
        </w:rPr>
        <w:drawing>
          <wp:inline distT="0" distB="0" distL="0" distR="0" wp14:anchorId="1F0E083B" wp14:editId="785E6FAF">
            <wp:extent cx="1216025" cy="180975"/>
            <wp:effectExtent l="0" t="0" r="3175" b="9525"/>
            <wp:docPr id="430" name="Рисунок 430"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ello_html_67cbabc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меняет свой знак.</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[1,3;1,4]: </w:t>
      </w:r>
      <w:r w:rsidRPr="00D619AD">
        <w:rPr>
          <w:rFonts w:ascii="Times New Roman" w:eastAsia="Times New Roman" w:hAnsi="Times New Roman" w:cs="Times New Roman"/>
          <w:noProof/>
          <w:sz w:val="26"/>
          <w:szCs w:val="26"/>
          <w:lang w:eastAsia="ru-RU"/>
        </w:rPr>
        <w:drawing>
          <wp:inline distT="0" distB="0" distL="0" distR="0" wp14:anchorId="59EF8BE0" wp14:editId="55D60197">
            <wp:extent cx="2009775" cy="379730"/>
            <wp:effectExtent l="0" t="0" r="9525" b="1270"/>
            <wp:docPr id="429" name="Рисунок 429" descr="hello_html_424f3f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ello_html_424f3f8a.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09775" cy="379730"/>
                    </a:xfrm>
                    <a:prstGeom prst="rect">
                      <a:avLst/>
                    </a:prstGeom>
                    <a:noFill/>
                    <a:ln>
                      <a:noFill/>
                    </a:ln>
                  </pic:spPr>
                </pic:pic>
              </a:graphicData>
            </a:graphic>
          </wp:inline>
        </w:drawing>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 [1,4;1,5]: </w:t>
      </w:r>
      <w:r w:rsidRPr="00D619AD">
        <w:rPr>
          <w:rFonts w:ascii="Times New Roman" w:eastAsia="Times New Roman" w:hAnsi="Times New Roman" w:cs="Times New Roman"/>
          <w:noProof/>
          <w:sz w:val="26"/>
          <w:szCs w:val="26"/>
          <w:lang w:eastAsia="ru-RU"/>
        </w:rPr>
        <w:drawing>
          <wp:inline distT="0" distB="0" distL="0" distR="0" wp14:anchorId="0E07E94E" wp14:editId="608E1AF1">
            <wp:extent cx="2026920" cy="379730"/>
            <wp:effectExtent l="0" t="0" r="0" b="1270"/>
            <wp:docPr id="428" name="Рисунок 428" descr="hello_html_353b3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ello_html_353b3c22.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26920" cy="37973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6"/>
          <w:lang w:eastAsia="ru-RU"/>
        </w:rPr>
        <w:t>Значит, корень уравнения находится на отрезке [1,3;1,4].</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6"/>
          <w:lang w:eastAsia="ru-RU"/>
        </w:rPr>
        <w:t>Проверим, достигается ли заданная точность решения 10</w:t>
      </w:r>
      <w:r w:rsidRPr="00FB5C94">
        <w:rPr>
          <w:rFonts w:ascii="Times New Roman" w:eastAsia="Times New Roman" w:hAnsi="Times New Roman" w:cs="Times New Roman"/>
          <w:sz w:val="24"/>
          <w:szCs w:val="26"/>
          <w:vertAlign w:val="superscript"/>
          <w:lang w:eastAsia="ru-RU"/>
        </w:rPr>
        <w:t>-4</w:t>
      </w:r>
      <w:r w:rsidRPr="00FB5C94">
        <w:rPr>
          <w:rFonts w:ascii="Times New Roman" w:eastAsia="Times New Roman" w:hAnsi="Times New Roman" w:cs="Times New Roman"/>
          <w:sz w:val="24"/>
          <w:szCs w:val="26"/>
          <w:lang w:eastAsia="ru-RU"/>
        </w:rPr>
        <w:t>:</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AC85F0" wp14:editId="639B21BA">
            <wp:extent cx="1638935" cy="362585"/>
            <wp:effectExtent l="0" t="0" r="0" b="0"/>
            <wp:docPr id="427" name="Рисунок 427" descr="hello_html_69b0c3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ello_html_69b0c3fc.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3893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точность не достигнута.</w:t>
      </w:r>
    </w:p>
    <w:p w:rsidR="00FB5C94" w:rsidRPr="00FB5C94" w:rsidRDefault="00FB5C94" w:rsidP="00FB5C94">
      <w:pPr>
        <w:spacing w:after="0" w:line="240" w:lineRule="auto"/>
        <w:ind w:firstLine="709"/>
        <w:jc w:val="both"/>
        <w:rPr>
          <w:rFonts w:ascii="Times New Roman" w:eastAsia="Times New Roman" w:hAnsi="Times New Roman" w:cs="Times New Roman"/>
          <w:szCs w:val="24"/>
          <w:lang w:eastAsia="ru-RU"/>
        </w:rPr>
      </w:pPr>
      <w:r w:rsidRPr="00FB5C94">
        <w:rPr>
          <w:rFonts w:ascii="Times New Roman" w:eastAsia="Times New Roman" w:hAnsi="Times New Roman" w:cs="Times New Roman"/>
          <w:sz w:val="24"/>
          <w:szCs w:val="26"/>
          <w:lang w:eastAsia="ru-RU"/>
        </w:rPr>
        <w:t xml:space="preserve">Разделим отрезок [1,3;1,4] пополам </w:t>
      </w:r>
      <w:proofErr w:type="gramStart"/>
      <w:r w:rsidRPr="00FB5C94">
        <w:rPr>
          <w:rFonts w:ascii="Times New Roman" w:eastAsia="Times New Roman" w:hAnsi="Times New Roman" w:cs="Times New Roman"/>
          <w:sz w:val="24"/>
          <w:szCs w:val="26"/>
          <w:lang w:eastAsia="ru-RU"/>
        </w:rPr>
        <w:t>точкой </w:t>
      </w:r>
      <w:r w:rsidRPr="00FB5C94">
        <w:rPr>
          <w:rFonts w:ascii="Times New Roman" w:eastAsia="Times New Roman" w:hAnsi="Times New Roman" w:cs="Times New Roman"/>
          <w:noProof/>
          <w:sz w:val="24"/>
          <w:szCs w:val="26"/>
          <w:lang w:eastAsia="ru-RU"/>
        </w:rPr>
        <w:drawing>
          <wp:inline distT="0" distB="0" distL="0" distR="0" wp14:anchorId="5169B8BB" wp14:editId="5FE0C7CE">
            <wp:extent cx="1734185" cy="362585"/>
            <wp:effectExtent l="0" t="0" r="0" b="0"/>
            <wp:docPr id="426" name="Рисунок 426" descr="hello_html_6b0239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ello_html_6b023958.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34185" cy="362585"/>
                    </a:xfrm>
                    <a:prstGeom prst="rect">
                      <a:avLst/>
                    </a:prstGeom>
                    <a:noFill/>
                    <a:ln>
                      <a:noFill/>
                    </a:ln>
                  </pic:spPr>
                </pic:pic>
              </a:graphicData>
            </a:graphic>
          </wp:inline>
        </w:drawing>
      </w:r>
      <w:r w:rsidRPr="00FB5C94">
        <w:rPr>
          <w:rFonts w:ascii="Times New Roman" w:eastAsia="Times New Roman" w:hAnsi="Times New Roman" w:cs="Times New Roman"/>
          <w:sz w:val="24"/>
          <w:szCs w:val="26"/>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Cs w:val="24"/>
          <w:lang w:eastAsia="ru-RU"/>
        </w:rPr>
      </w:pPr>
      <w:r w:rsidRPr="00FB5C94">
        <w:rPr>
          <w:rFonts w:ascii="Times New Roman" w:eastAsia="Times New Roman" w:hAnsi="Times New Roman" w:cs="Times New Roman"/>
          <w:sz w:val="24"/>
          <w:szCs w:val="26"/>
          <w:lang w:eastAsia="ru-RU"/>
        </w:rPr>
        <w:t>Определим, на каком из полученных отрезков [1,3;1,35] и [1,35;1,4] функция </w:t>
      </w:r>
      <w:r w:rsidRPr="00FB5C94">
        <w:rPr>
          <w:rFonts w:ascii="Times New Roman" w:eastAsia="Times New Roman" w:hAnsi="Times New Roman" w:cs="Times New Roman"/>
          <w:noProof/>
          <w:sz w:val="24"/>
          <w:szCs w:val="26"/>
          <w:lang w:eastAsia="ru-RU"/>
        </w:rPr>
        <w:drawing>
          <wp:inline distT="0" distB="0" distL="0" distR="0" wp14:anchorId="4D5E1CED" wp14:editId="2E8889F0">
            <wp:extent cx="1216025" cy="180975"/>
            <wp:effectExtent l="0" t="0" r="3175" b="9525"/>
            <wp:docPr id="425" name="Рисунок 425"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ello_html_67cbabc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6"/>
          <w:lang w:eastAsia="ru-RU"/>
        </w:rPr>
        <w:t>меняет свой знак.</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[1,3;1,35]: </w:t>
      </w:r>
      <w:r w:rsidRPr="00D619AD">
        <w:rPr>
          <w:rFonts w:ascii="Times New Roman" w:eastAsia="Times New Roman" w:hAnsi="Times New Roman" w:cs="Times New Roman"/>
          <w:noProof/>
          <w:sz w:val="26"/>
          <w:szCs w:val="26"/>
          <w:lang w:eastAsia="ru-RU"/>
        </w:rPr>
        <w:drawing>
          <wp:inline distT="0" distB="0" distL="0" distR="0" wp14:anchorId="47208DDC" wp14:editId="46EF0A50">
            <wp:extent cx="2277110" cy="379730"/>
            <wp:effectExtent l="0" t="0" r="8890" b="1270"/>
            <wp:docPr id="424" name="Рисунок 424" descr="hello_html_1495a4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ello_html_1495a464.g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77110" cy="379730"/>
                    </a:xfrm>
                    <a:prstGeom prst="rect">
                      <a:avLst/>
                    </a:prstGeom>
                    <a:noFill/>
                    <a:ln>
                      <a:noFill/>
                    </a:ln>
                  </pic:spPr>
                </pic:pic>
              </a:graphicData>
            </a:graphic>
          </wp:inline>
        </w:drawing>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2) [1,35;1,4]: </w:t>
      </w:r>
      <w:r w:rsidRPr="00D619AD">
        <w:rPr>
          <w:rFonts w:ascii="Times New Roman" w:eastAsia="Times New Roman" w:hAnsi="Times New Roman" w:cs="Times New Roman"/>
          <w:noProof/>
          <w:sz w:val="26"/>
          <w:szCs w:val="26"/>
          <w:lang w:eastAsia="ru-RU"/>
        </w:rPr>
        <w:drawing>
          <wp:inline distT="0" distB="0" distL="0" distR="0" wp14:anchorId="5B6B6D49" wp14:editId="434C7BA3">
            <wp:extent cx="2277110" cy="379730"/>
            <wp:effectExtent l="0" t="0" r="8890" b="1270"/>
            <wp:docPr id="423" name="Рисунок 423" descr="hello_html_cc522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ello_html_cc5222c.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77110" cy="37973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Значит, корень уравнения находится на отрезке [1,35;1,4].</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Проверим, достигается ли заданная точность решения 10</w:t>
      </w:r>
      <w:r w:rsidRPr="00FB5C94">
        <w:rPr>
          <w:rFonts w:ascii="Times New Roman" w:eastAsia="Times New Roman" w:hAnsi="Times New Roman" w:cs="Times New Roman"/>
          <w:sz w:val="24"/>
          <w:szCs w:val="24"/>
          <w:vertAlign w:val="superscript"/>
          <w:lang w:eastAsia="ru-RU"/>
        </w:rPr>
        <w:t>-4</w:t>
      </w:r>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noProof/>
          <w:sz w:val="24"/>
          <w:szCs w:val="24"/>
          <w:lang w:eastAsia="ru-RU"/>
        </w:rPr>
        <w:drawing>
          <wp:inline distT="0" distB="0" distL="0" distR="0" wp14:anchorId="682FE831" wp14:editId="10EB80B0">
            <wp:extent cx="1802765" cy="362585"/>
            <wp:effectExtent l="0" t="0" r="6985" b="0"/>
            <wp:docPr id="422" name="Рисунок 422" descr="hello_html_5f1648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ello_html_5f16488a.g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02765"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 точность не достигнута.</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 xml:space="preserve">Снова разделим отрезок [1,35;1,4] пополам </w:t>
      </w:r>
      <w:proofErr w:type="gramStart"/>
      <w:r w:rsidRPr="00FB5C94">
        <w:rPr>
          <w:rFonts w:ascii="Times New Roman" w:eastAsia="Times New Roman" w:hAnsi="Times New Roman" w:cs="Times New Roman"/>
          <w:sz w:val="24"/>
          <w:szCs w:val="24"/>
          <w:lang w:eastAsia="ru-RU"/>
        </w:rPr>
        <w:t>точкой </w:t>
      </w:r>
      <w:r w:rsidRPr="00FB5C94">
        <w:rPr>
          <w:rFonts w:ascii="Times New Roman" w:eastAsia="Times New Roman" w:hAnsi="Times New Roman" w:cs="Times New Roman"/>
          <w:noProof/>
          <w:sz w:val="24"/>
          <w:szCs w:val="24"/>
          <w:lang w:eastAsia="ru-RU"/>
        </w:rPr>
        <w:drawing>
          <wp:inline distT="0" distB="0" distL="0" distR="0" wp14:anchorId="35B48E18" wp14:editId="6ABC045C">
            <wp:extent cx="1889125" cy="362585"/>
            <wp:effectExtent l="0" t="0" r="0" b="0"/>
            <wp:docPr id="421" name="Рисунок 421" descr="hello_html_4d03b7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ello_html_4d03b74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89125"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Определим, на каком из полученных отрезков [1,35;1,375] и [1,375;1,4] функция </w:t>
      </w:r>
      <w:r w:rsidRPr="00FB5C94">
        <w:rPr>
          <w:rFonts w:ascii="Times New Roman" w:eastAsia="Times New Roman" w:hAnsi="Times New Roman" w:cs="Times New Roman"/>
          <w:noProof/>
          <w:sz w:val="24"/>
          <w:szCs w:val="24"/>
          <w:lang w:eastAsia="ru-RU"/>
        </w:rPr>
        <w:drawing>
          <wp:inline distT="0" distB="0" distL="0" distR="0" wp14:anchorId="4A002EDD" wp14:editId="0412AE47">
            <wp:extent cx="1216025" cy="180975"/>
            <wp:effectExtent l="0" t="0" r="3175" b="9525"/>
            <wp:docPr id="420" name="Рисунок 420"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ello_html_67cbabc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меняет свой знак.</w:t>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[1,35;1,375]: </w:t>
      </w:r>
      <w:r w:rsidRPr="00D619AD">
        <w:rPr>
          <w:rFonts w:ascii="Times New Roman" w:eastAsia="Times New Roman" w:hAnsi="Times New Roman" w:cs="Times New Roman"/>
          <w:noProof/>
          <w:sz w:val="26"/>
          <w:szCs w:val="26"/>
          <w:lang w:eastAsia="ru-RU"/>
        </w:rPr>
        <w:drawing>
          <wp:inline distT="0" distB="0" distL="0" distR="0" wp14:anchorId="5BB49309" wp14:editId="3979B7C8">
            <wp:extent cx="2501900" cy="379730"/>
            <wp:effectExtent l="0" t="0" r="0" b="1270"/>
            <wp:docPr id="419" name="Рисунок 419" descr="hello_html_44d1d0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ello_html_44d1d0dd.g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01900" cy="379730"/>
                    </a:xfrm>
                    <a:prstGeom prst="rect">
                      <a:avLst/>
                    </a:prstGeom>
                    <a:noFill/>
                    <a:ln>
                      <a:noFill/>
                    </a:ln>
                  </pic:spPr>
                </pic:pic>
              </a:graphicData>
            </a:graphic>
          </wp:inline>
        </w:drawing>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 [1,375;1,4]: </w:t>
      </w:r>
      <w:r w:rsidRPr="00D619AD">
        <w:rPr>
          <w:rFonts w:ascii="Times New Roman" w:eastAsia="Times New Roman" w:hAnsi="Times New Roman" w:cs="Times New Roman"/>
          <w:noProof/>
          <w:sz w:val="26"/>
          <w:szCs w:val="26"/>
          <w:lang w:eastAsia="ru-RU"/>
        </w:rPr>
        <w:drawing>
          <wp:inline distT="0" distB="0" distL="0" distR="0" wp14:anchorId="0D8C42A2" wp14:editId="58E5058F">
            <wp:extent cx="2501900" cy="379730"/>
            <wp:effectExtent l="0" t="0" r="0" b="1270"/>
            <wp:docPr id="418" name="Рисунок 418" descr="hello_html_m7ee80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ello_html_m7ee80639.g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01900" cy="379730"/>
                    </a:xfrm>
                    <a:prstGeom prst="rect">
                      <a:avLst/>
                    </a:prstGeom>
                    <a:noFill/>
                    <a:ln>
                      <a:noFill/>
                    </a:ln>
                  </pic:spPr>
                </pic:pic>
              </a:graphicData>
            </a:graphic>
          </wp:inline>
        </w:drawing>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Значит, корень уравнения находится на отрезке [1,375;1,4].</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Проверим, достигается ли заданная точность решения 10</w:t>
      </w:r>
      <w:r w:rsidRPr="004A3F49">
        <w:rPr>
          <w:rFonts w:ascii="Times New Roman" w:eastAsia="Times New Roman" w:hAnsi="Times New Roman" w:cs="Times New Roman"/>
          <w:sz w:val="24"/>
          <w:szCs w:val="24"/>
          <w:vertAlign w:val="superscript"/>
          <w:lang w:eastAsia="ru-RU"/>
        </w:rPr>
        <w:t>-4</w:t>
      </w:r>
      <w:r w:rsidRPr="004A3F49">
        <w:rPr>
          <w:rFonts w:ascii="Times New Roman" w:eastAsia="Times New Roman" w:hAnsi="Times New Roman" w:cs="Times New Roman"/>
          <w:sz w:val="24"/>
          <w:szCs w:val="24"/>
          <w:lang w:eastAsia="ru-RU"/>
        </w:rPr>
        <w:t>:</w:t>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132E71" wp14:editId="2BE989AE">
            <wp:extent cx="1949450" cy="362585"/>
            <wp:effectExtent l="0" t="0" r="0" b="0"/>
            <wp:docPr id="417" name="Рисунок 417" descr="hello_html_1889d7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ello_html_1889d751.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4945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точность не достигнута.</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Продолжая делить отрезок пополам и проверять знаки функции на новых промежутках, до тех пор, пока не будет достигнута нужная точность решения (</w:t>
      </w:r>
      <w:r w:rsidRPr="004A3F49">
        <w:rPr>
          <w:rFonts w:ascii="Times New Roman" w:eastAsia="Times New Roman" w:hAnsi="Times New Roman" w:cs="Times New Roman"/>
          <w:i/>
          <w:iCs/>
          <w:sz w:val="24"/>
          <w:szCs w:val="24"/>
          <w:lang w:eastAsia="ru-RU"/>
        </w:rPr>
        <w:t>сделайте самостоятельно</w:t>
      </w:r>
      <w:r w:rsidRPr="004A3F49">
        <w:rPr>
          <w:rFonts w:ascii="Times New Roman" w:eastAsia="Times New Roman" w:hAnsi="Times New Roman" w:cs="Times New Roman"/>
          <w:sz w:val="24"/>
          <w:szCs w:val="24"/>
          <w:lang w:eastAsia="ru-RU"/>
        </w:rPr>
        <w:t>), получим:</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Решение уравнения с точностью 10</w:t>
      </w:r>
      <w:r w:rsidRPr="004A3F49">
        <w:rPr>
          <w:rFonts w:ascii="Times New Roman" w:eastAsia="Times New Roman" w:hAnsi="Times New Roman" w:cs="Times New Roman"/>
          <w:sz w:val="24"/>
          <w:szCs w:val="24"/>
          <w:vertAlign w:val="superscript"/>
          <w:lang w:eastAsia="ru-RU"/>
        </w:rPr>
        <w:t>-4</w:t>
      </w:r>
      <w:r w:rsidRPr="004A3F49">
        <w:rPr>
          <w:rFonts w:ascii="Times New Roman" w:eastAsia="Times New Roman" w:hAnsi="Times New Roman" w:cs="Times New Roman"/>
          <w:sz w:val="24"/>
          <w:szCs w:val="24"/>
          <w:lang w:eastAsia="ru-RU"/>
        </w:rPr>
        <w:t>: х=1,3994.</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3"/>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95" w:history="1">
        <w:r w:rsidRPr="00920E2B">
          <w:t>http://www.iprbookshop.ru/39690.html</w:t>
        </w:r>
      </w:hyperlink>
    </w:p>
    <w:p w:rsidR="00785285" w:rsidRDefault="00785285" w:rsidP="009A1F4D">
      <w:pPr>
        <w:pStyle w:val="ac"/>
        <w:numPr>
          <w:ilvl w:val="0"/>
          <w:numId w:val="53"/>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96" w:history="1">
        <w:r w:rsidRPr="00920E2B">
          <w:t>http://www.iprbookshop.ru/78584.html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B913FD" w:rsidRPr="00B913FD" w:rsidRDefault="00B913FD" w:rsidP="002F7F1D">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913FD">
        <w:rPr>
          <w:rFonts w:ascii="Times New Roman" w:eastAsia="Times New Roman" w:hAnsi="Times New Roman" w:cs="Times New Roman"/>
          <w:sz w:val="24"/>
          <w:szCs w:val="24"/>
          <w:lang w:eastAsia="ru-RU"/>
        </w:rPr>
        <w:t>В чем состоит основная идея метода половинного деления?</w:t>
      </w:r>
    </w:p>
    <w:p w:rsidR="00B913FD" w:rsidRPr="00B913FD" w:rsidRDefault="00B913FD" w:rsidP="002F7F1D">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913FD">
        <w:rPr>
          <w:rFonts w:ascii="Times New Roman" w:eastAsia="Times New Roman" w:hAnsi="Times New Roman" w:cs="Times New Roman"/>
          <w:sz w:val="24"/>
          <w:szCs w:val="24"/>
          <w:lang w:eastAsia="ru-RU"/>
        </w:rPr>
        <w:t>Может ли метод половинного деления дать точное значение корня уравнения?</w:t>
      </w:r>
    </w:p>
    <w:p w:rsidR="00B913FD" w:rsidRDefault="00B913FD">
      <w:pPr>
        <w:rPr>
          <w:rFonts w:ascii="Times New Roman" w:hAnsi="Times New Roman" w:cs="Times New Roman"/>
          <w:b/>
          <w:bCs/>
          <w:sz w:val="24"/>
          <w:szCs w:val="24"/>
        </w:rPr>
      </w:pPr>
      <w:r>
        <w:rPr>
          <w:rFonts w:ascii="Times New Roman" w:hAnsi="Times New Roman" w:cs="Times New Roman"/>
          <w:b/>
          <w:bCs/>
          <w:sz w:val="24"/>
          <w:szCs w:val="24"/>
        </w:rPr>
        <w:br w:type="page"/>
      </w:r>
    </w:p>
    <w:p w:rsidR="00C63BAD" w:rsidRPr="00A74EFD" w:rsidRDefault="0083416F"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простой итерации уточнения корня уравнения</w:t>
      </w:r>
    </w:p>
    <w:p w:rsidR="00C63BAD" w:rsidRPr="0083416F" w:rsidRDefault="00C63BAD" w:rsidP="0083416F">
      <w:pPr>
        <w:spacing w:after="0" w:line="240" w:lineRule="auto"/>
        <w:ind w:firstLine="709"/>
        <w:jc w:val="both"/>
        <w:rPr>
          <w:rFonts w:ascii="Times New Roman" w:hAnsi="Times New Roman" w:cs="Times New Roman"/>
          <w:sz w:val="24"/>
          <w:szCs w:val="24"/>
        </w:rPr>
      </w:pPr>
      <w:r w:rsidRPr="0083416F">
        <w:rPr>
          <w:rFonts w:ascii="Times New Roman" w:hAnsi="Times New Roman" w:cs="Times New Roman"/>
          <w:sz w:val="24"/>
          <w:szCs w:val="24"/>
        </w:rPr>
        <w:t>План</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Метод касательных</w:t>
      </w:r>
      <w:r w:rsidRPr="0083416F">
        <w:rPr>
          <w:rFonts w:ascii="Times New Roman" w:eastAsia="Times New Roman" w:hAnsi="Times New Roman" w:cs="Times New Roman"/>
          <w:b/>
          <w:bCs/>
          <w:sz w:val="24"/>
          <w:szCs w:val="24"/>
          <w:lang w:eastAsia="ru-RU"/>
        </w:rPr>
        <w:t> </w:t>
      </w:r>
      <w:r w:rsidRPr="0083416F">
        <w:rPr>
          <w:rFonts w:ascii="Times New Roman" w:eastAsia="Times New Roman" w:hAnsi="Times New Roman" w:cs="Times New Roman"/>
          <w:sz w:val="24"/>
          <w:szCs w:val="24"/>
          <w:lang w:eastAsia="ru-RU"/>
        </w:rPr>
        <w:t>решения алгебраических и трансцендентных уравнений.</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Пример решения алгебраических и трансцендентных уравнений методом касательных.</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Метод хорд</w:t>
      </w:r>
      <w:r w:rsidRPr="0083416F">
        <w:rPr>
          <w:rFonts w:ascii="Times New Roman" w:eastAsia="Times New Roman" w:hAnsi="Times New Roman" w:cs="Times New Roman"/>
          <w:b/>
          <w:bCs/>
          <w:sz w:val="24"/>
          <w:szCs w:val="24"/>
          <w:lang w:eastAsia="ru-RU"/>
        </w:rPr>
        <w:t> </w:t>
      </w:r>
      <w:r w:rsidRPr="0083416F">
        <w:rPr>
          <w:rFonts w:ascii="Times New Roman" w:eastAsia="Times New Roman" w:hAnsi="Times New Roman" w:cs="Times New Roman"/>
          <w:sz w:val="24"/>
          <w:szCs w:val="24"/>
          <w:lang w:eastAsia="ru-RU"/>
        </w:rPr>
        <w:t>решения алгебраических и трансцендентных уравнений.</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Пример решения алгебраических и трансцендентных уравнений методом хорд.</w:t>
      </w:r>
    </w:p>
    <w:p w:rsidR="0031080C" w:rsidRPr="000144FE" w:rsidRDefault="0031080C" w:rsidP="0031080C">
      <w:pPr>
        <w:spacing w:after="0" w:line="240" w:lineRule="auto"/>
        <w:ind w:left="-360"/>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i/>
          <w:iCs/>
          <w:sz w:val="24"/>
          <w:szCs w:val="24"/>
          <w:lang w:eastAsia="ru-RU"/>
        </w:rPr>
        <w:t>Метод касательных</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Наряду с методом половинного деления существуют и другие, более сложные и более эффективные итерационные методы. Прежде всего, к ним относится группа методов, которые связаны с именем Ньютона. Рассмотрим два из них – </w:t>
      </w:r>
      <w:r w:rsidRPr="000144FE">
        <w:rPr>
          <w:rFonts w:ascii="Times New Roman" w:eastAsia="Times New Roman" w:hAnsi="Times New Roman" w:cs="Times New Roman"/>
          <w:i/>
          <w:iCs/>
          <w:sz w:val="24"/>
          <w:szCs w:val="24"/>
          <w:lang w:eastAsia="ru-RU"/>
        </w:rPr>
        <w:t>метод касательных и метод хорд.</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Оба метода основаны на следующем приеме.</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Пусть уравнение (2.1) имеет единственный корень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Преобразуем его к равносильному уравнению</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D06A6AC" wp14:editId="333502A1">
            <wp:extent cx="1224915" cy="180975"/>
            <wp:effectExtent l="0" t="0" r="0" b="9525"/>
            <wp:docPr id="416" name="Рисунок 416" descr="hello_html_7677b4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ello_html_7677b4c0.g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24915" cy="1809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(2.3)</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где</w:t>
      </w:r>
      <w:r w:rsidRPr="000144FE">
        <w:rPr>
          <w:rFonts w:ascii="Times New Roman" w:eastAsia="Times New Roman" w:hAnsi="Times New Roman" w:cs="Times New Roman"/>
          <w:noProof/>
          <w:sz w:val="24"/>
          <w:szCs w:val="24"/>
          <w:lang w:eastAsia="ru-RU"/>
        </w:rPr>
        <w:drawing>
          <wp:inline distT="0" distB="0" distL="0" distR="0" wp14:anchorId="13B2B4EE" wp14:editId="49D3CB27">
            <wp:extent cx="405130" cy="180975"/>
            <wp:effectExtent l="0" t="0" r="0" b="9525"/>
            <wp:docPr id="415" name="Рисунок 415" descr="hello_html_m32a908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ello_html_m32a908b6.g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 любая функция, определенная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xml:space="preserve">] и не обращающаяся на нем в нуль. Осуществляя различными способами </w:t>
      </w:r>
      <w:proofErr w:type="gramStart"/>
      <w:r w:rsidRPr="000144FE">
        <w:rPr>
          <w:rFonts w:ascii="Times New Roman" w:eastAsia="Times New Roman" w:hAnsi="Times New Roman" w:cs="Times New Roman"/>
          <w:sz w:val="24"/>
          <w:szCs w:val="24"/>
          <w:lang w:eastAsia="ru-RU"/>
        </w:rPr>
        <w:t>выбор </w:t>
      </w:r>
      <w:r w:rsidRPr="000144FE">
        <w:rPr>
          <w:rFonts w:ascii="Times New Roman" w:eastAsia="Times New Roman" w:hAnsi="Times New Roman" w:cs="Times New Roman"/>
          <w:noProof/>
          <w:sz w:val="24"/>
          <w:szCs w:val="24"/>
          <w:lang w:eastAsia="ru-RU"/>
        </w:rPr>
        <w:drawing>
          <wp:inline distT="0" distB="0" distL="0" distR="0" wp14:anchorId="5D2575F3" wp14:editId="012AE2DE">
            <wp:extent cx="405130" cy="180975"/>
            <wp:effectExtent l="0" t="0" r="0" b="9525"/>
            <wp:docPr id="414" name="Рисунок 414" descr="hello_html_m32a908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ello_html_m32a908b6.g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r w:rsidRPr="000144FE">
        <w:rPr>
          <w:rFonts w:ascii="Times New Roman" w:eastAsia="Times New Roman" w:hAnsi="Times New Roman" w:cs="Times New Roman"/>
          <w:sz w:val="24"/>
          <w:szCs w:val="24"/>
          <w:lang w:eastAsia="ru-RU"/>
        </w:rPr>
        <w:t xml:space="preserve"> можно получить, в частности, и указанные методы.</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i/>
          <w:iCs/>
          <w:sz w:val="24"/>
          <w:szCs w:val="24"/>
          <w:lang w:eastAsia="ru-RU"/>
        </w:rPr>
        <w:t>Метод касательных</w:t>
      </w:r>
      <w:r w:rsidRPr="000144FE">
        <w:rPr>
          <w:rFonts w:ascii="Times New Roman" w:eastAsia="Times New Roman" w:hAnsi="Times New Roman" w:cs="Times New Roman"/>
          <w:i/>
          <w:iCs/>
          <w:sz w:val="24"/>
          <w:szCs w:val="24"/>
          <w:lang w:eastAsia="ru-RU"/>
        </w:rPr>
        <w:t>.</w:t>
      </w:r>
      <w:r w:rsidRPr="000144FE">
        <w:rPr>
          <w:rFonts w:ascii="Times New Roman" w:eastAsia="Times New Roman" w:hAnsi="Times New Roman" w:cs="Times New Roman"/>
          <w:sz w:val="24"/>
          <w:szCs w:val="24"/>
          <w:lang w:eastAsia="ru-RU"/>
        </w:rPr>
        <w:t> Пусть в (2.3</w:t>
      </w:r>
      <w:proofErr w:type="gramStart"/>
      <w:r w:rsidRPr="000144FE">
        <w:rPr>
          <w:rFonts w:ascii="Times New Roman" w:eastAsia="Times New Roman" w:hAnsi="Times New Roman" w:cs="Times New Roman"/>
          <w:sz w:val="24"/>
          <w:szCs w:val="24"/>
          <w:lang w:eastAsia="ru-RU"/>
        </w:rPr>
        <w:t>) </w:t>
      </w:r>
      <w:r w:rsidRPr="000144FE">
        <w:rPr>
          <w:rFonts w:ascii="Times New Roman" w:eastAsia="Times New Roman" w:hAnsi="Times New Roman" w:cs="Times New Roman"/>
          <w:noProof/>
          <w:sz w:val="24"/>
          <w:szCs w:val="24"/>
          <w:lang w:eastAsia="ru-RU"/>
        </w:rPr>
        <w:drawing>
          <wp:inline distT="0" distB="0" distL="0" distR="0" wp14:anchorId="654E0E3A" wp14:editId="7E84AE05">
            <wp:extent cx="888365" cy="387985"/>
            <wp:effectExtent l="0" t="0" r="6985" b="0"/>
            <wp:docPr id="413" name="Рисунок 413" descr="hello_html_m503ac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ello_html_m503acb7.g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88365" cy="38798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r w:rsidRPr="000144FE">
        <w:rPr>
          <w:rFonts w:ascii="Times New Roman" w:eastAsia="Times New Roman" w:hAnsi="Times New Roman" w:cs="Times New Roman"/>
          <w:sz w:val="24"/>
          <w:szCs w:val="24"/>
          <w:lang w:eastAsia="ru-RU"/>
        </w:rPr>
        <w:t xml:space="preserve"> Таким образом, итерационная последовательность строится с помощью рекуррентного соотношения</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314F126" wp14:editId="1574180C">
            <wp:extent cx="2156460" cy="448310"/>
            <wp:effectExtent l="0" t="0" r="0" b="8890"/>
            <wp:docPr id="412" name="Рисунок 412" descr="hello_html_2660ec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ello_html_2660ecce.g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56460" cy="44831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(2.4)</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Функция </w:t>
      </w:r>
      <w:r w:rsidRPr="000144FE">
        <w:rPr>
          <w:rFonts w:ascii="Times New Roman" w:eastAsia="Times New Roman" w:hAnsi="Times New Roman" w:cs="Times New Roman"/>
          <w:i/>
          <w:iCs/>
          <w:sz w:val="24"/>
          <w:szCs w:val="24"/>
          <w:lang w:eastAsia="ru-RU"/>
        </w:rPr>
        <w:t>f(x) </w:t>
      </w:r>
      <w:r w:rsidRPr="000144FE">
        <w:rPr>
          <w:rFonts w:ascii="Times New Roman" w:eastAsia="Times New Roman" w:hAnsi="Times New Roman" w:cs="Times New Roman"/>
          <w:sz w:val="24"/>
          <w:szCs w:val="24"/>
          <w:lang w:eastAsia="ru-RU"/>
        </w:rPr>
        <w:t>удовлетворяет следующим условиям:</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1) Является дважды дифференцируемой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 xml:space="preserve">2) Обе производные – первая и вторая – не меняют знак на этом отрезке, т.е. </w:t>
      </w:r>
      <w:proofErr w:type="spellStart"/>
      <w:r w:rsidRPr="000144FE">
        <w:rPr>
          <w:rFonts w:ascii="Times New Roman" w:eastAsia="Times New Roman" w:hAnsi="Times New Roman" w:cs="Times New Roman"/>
          <w:sz w:val="24"/>
          <w:szCs w:val="24"/>
          <w:lang w:eastAsia="ru-RU"/>
        </w:rPr>
        <w:t>функция</w:t>
      </w:r>
      <w:r w:rsidRPr="000144FE">
        <w:rPr>
          <w:rFonts w:ascii="Times New Roman" w:eastAsia="Times New Roman" w:hAnsi="Times New Roman" w:cs="Times New Roman"/>
          <w:i/>
          <w:iCs/>
          <w:sz w:val="24"/>
          <w:szCs w:val="24"/>
          <w:lang w:eastAsia="ru-RU"/>
        </w:rPr>
        <w:t>f</w:t>
      </w:r>
      <w:proofErr w:type="spellEnd"/>
      <w:r w:rsidRPr="000144FE">
        <w:rPr>
          <w:rFonts w:ascii="Times New Roman" w:eastAsia="Times New Roman" w:hAnsi="Times New Roman" w:cs="Times New Roman"/>
          <w:i/>
          <w:iCs/>
          <w:sz w:val="24"/>
          <w:szCs w:val="24"/>
          <w:lang w:eastAsia="ru-RU"/>
        </w:rPr>
        <w:t>(x)</w:t>
      </w:r>
      <w:r w:rsidRPr="000144FE">
        <w:rPr>
          <w:rFonts w:ascii="Times New Roman" w:eastAsia="Times New Roman" w:hAnsi="Times New Roman" w:cs="Times New Roman"/>
          <w:sz w:val="24"/>
          <w:szCs w:val="24"/>
          <w:lang w:eastAsia="ru-RU"/>
        </w:rPr>
        <w:t> монотонна и не меняет характер выпуклости.</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Таким образом, возможны четыре случая поведения функции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в окрестности корня:</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1CB44A6" wp14:editId="0E15684D">
            <wp:extent cx="2630805" cy="1889125"/>
            <wp:effectExtent l="0" t="0" r="0" b="0"/>
            <wp:docPr id="411" name="Рисунок 411" descr="hello_html_74d781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ello_html_74d7812b.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30805" cy="188912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664F1D33" wp14:editId="04201575">
            <wp:extent cx="2656840" cy="1906270"/>
            <wp:effectExtent l="0" t="0" r="0" b="0"/>
            <wp:docPr id="410" name="Рисунок 410" descr="hello_html_m123f95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ello_html_m123f952f.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56840" cy="1906270"/>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DE3DA81" wp14:editId="09427F20">
            <wp:extent cx="2630805" cy="1889125"/>
            <wp:effectExtent l="0" t="0" r="0" b="0"/>
            <wp:docPr id="409" name="Рисунок 409" descr="hello_html_60624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ello_html_60624162.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30805" cy="188912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5713B68E" wp14:editId="2A4F4DD0">
            <wp:extent cx="2656840" cy="1906270"/>
            <wp:effectExtent l="0" t="0" r="0" b="0"/>
            <wp:docPr id="408" name="Рисунок 408" descr="hello_html_m4c1a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ello_html_m4c1ae028.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56840" cy="1906270"/>
                    </a:xfrm>
                    <a:prstGeom prst="rect">
                      <a:avLst/>
                    </a:prstGeom>
                    <a:noFill/>
                    <a:ln>
                      <a:noFill/>
                    </a:ln>
                  </pic:spPr>
                </pic:pic>
              </a:graphicData>
            </a:graphic>
          </wp:inline>
        </w:drawing>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Рис 2.4 четыре возможности поведения функции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в окрестности корня:</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а - функция f(x) убывает и выпукла; в - функция f(x) возрастает и вогнута;</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б - функция f(x) убывает и вогнута; г - функция f(x) возрастает и выпукла.</w:t>
      </w:r>
    </w:p>
    <w:p w:rsidR="0031080C" w:rsidRPr="00D619AD" w:rsidRDefault="0031080C" w:rsidP="0031080C">
      <w:pPr>
        <w:spacing w:after="0" w:line="240" w:lineRule="auto"/>
        <w:rPr>
          <w:rFonts w:ascii="Times New Roman" w:eastAsia="Times New Roman" w:hAnsi="Times New Roman" w:cs="Times New Roman"/>
          <w:sz w:val="24"/>
          <w:szCs w:val="24"/>
          <w:lang w:eastAsia="ru-RU"/>
        </w:rPr>
      </w:pP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lastRenderedPageBreak/>
        <w:t>В такой ситуации за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0</w:t>
      </w:r>
      <w:r w:rsidRPr="000144FE">
        <w:rPr>
          <w:rFonts w:ascii="Times New Roman" w:eastAsia="Times New Roman" w:hAnsi="Times New Roman" w:cs="Times New Roman"/>
          <w:i/>
          <w:iCs/>
          <w:sz w:val="24"/>
          <w:szCs w:val="24"/>
          <w:lang w:eastAsia="ru-RU"/>
        </w:rPr>
        <w:t> </w:t>
      </w:r>
      <w:r w:rsidRPr="000144FE">
        <w:rPr>
          <w:rFonts w:ascii="Times New Roman" w:eastAsia="Times New Roman" w:hAnsi="Times New Roman" w:cs="Times New Roman"/>
          <w:sz w:val="24"/>
          <w:szCs w:val="24"/>
          <w:lang w:eastAsia="ru-RU"/>
        </w:rPr>
        <w:t>берется тот конец отрезка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на котором функция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и ее вторая производная имеют одинаковые знаки, т.е. выполняется условие </w:t>
      </w:r>
      <w:r w:rsidRPr="000144FE">
        <w:rPr>
          <w:rFonts w:ascii="Times New Roman" w:eastAsia="Times New Roman" w:hAnsi="Times New Roman" w:cs="Times New Roman"/>
          <w:noProof/>
          <w:sz w:val="24"/>
          <w:szCs w:val="24"/>
          <w:lang w:eastAsia="ru-RU"/>
        </w:rPr>
        <w:drawing>
          <wp:inline distT="0" distB="0" distL="0" distR="0" wp14:anchorId="3F68F170" wp14:editId="38033D77">
            <wp:extent cx="1078230" cy="224155"/>
            <wp:effectExtent l="0" t="0" r="7620" b="4445"/>
            <wp:docPr id="407" name="Рисунок 407" descr="hello_html_6c7b57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ello_html_6c7b5726.gi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78230" cy="22415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Очевидно, что это левый конец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на рис 2.4, </w:t>
      </w:r>
      <w:r w:rsidRPr="000144FE">
        <w:rPr>
          <w:rFonts w:ascii="Times New Roman" w:eastAsia="Times New Roman" w:hAnsi="Times New Roman" w:cs="Times New Roman"/>
          <w:i/>
          <w:iCs/>
          <w:sz w:val="24"/>
          <w:szCs w:val="24"/>
          <w:lang w:eastAsia="ru-RU"/>
        </w:rPr>
        <w:t>а</w:t>
      </w:r>
      <w:r w:rsidRPr="000144FE">
        <w:rPr>
          <w:rFonts w:ascii="Times New Roman" w:eastAsia="Times New Roman" w:hAnsi="Times New Roman" w:cs="Times New Roman"/>
          <w:sz w:val="24"/>
          <w:szCs w:val="24"/>
          <w:lang w:eastAsia="ru-RU"/>
        </w:rPr>
        <w:t> и </w:t>
      </w:r>
      <w:r w:rsidRPr="000144FE">
        <w:rPr>
          <w:rFonts w:ascii="Times New Roman" w:eastAsia="Times New Roman" w:hAnsi="Times New Roman" w:cs="Times New Roman"/>
          <w:i/>
          <w:iCs/>
          <w:sz w:val="24"/>
          <w:szCs w:val="24"/>
          <w:lang w:eastAsia="ru-RU"/>
        </w:rPr>
        <w:t>г </w:t>
      </w:r>
      <w:r w:rsidRPr="000144FE">
        <w:rPr>
          <w:rFonts w:ascii="Times New Roman" w:eastAsia="Times New Roman" w:hAnsi="Times New Roman" w:cs="Times New Roman"/>
          <w:sz w:val="24"/>
          <w:szCs w:val="24"/>
          <w:lang w:eastAsia="ru-RU"/>
        </w:rPr>
        <w:t>и правый конец [</w:t>
      </w:r>
      <w:proofErr w:type="spellStart"/>
      <w:r w:rsidRPr="000144FE">
        <w:rPr>
          <w:rFonts w:ascii="Times New Roman" w:eastAsia="Times New Roman" w:hAnsi="Times New Roman" w:cs="Times New Roman"/>
          <w:sz w:val="24"/>
          <w:szCs w:val="24"/>
          <w:lang w:eastAsia="ru-RU"/>
        </w:rPr>
        <w:t>a;b</w:t>
      </w:r>
      <w:proofErr w:type="spellEnd"/>
      <w:r w:rsidRPr="000144FE">
        <w:rPr>
          <w:rFonts w:ascii="Times New Roman" w:eastAsia="Times New Roman" w:hAnsi="Times New Roman" w:cs="Times New Roman"/>
          <w:sz w:val="24"/>
          <w:szCs w:val="24"/>
          <w:lang w:eastAsia="ru-RU"/>
        </w:rPr>
        <w:t>] на рис 2.4, </w:t>
      </w:r>
      <w:r w:rsidRPr="000144FE">
        <w:rPr>
          <w:rFonts w:ascii="Times New Roman" w:eastAsia="Times New Roman" w:hAnsi="Times New Roman" w:cs="Times New Roman"/>
          <w:i/>
          <w:iCs/>
          <w:sz w:val="24"/>
          <w:szCs w:val="24"/>
          <w:lang w:eastAsia="ru-RU"/>
        </w:rPr>
        <w:t>б</w:t>
      </w:r>
      <w:r w:rsidRPr="000144FE">
        <w:rPr>
          <w:rFonts w:ascii="Times New Roman" w:eastAsia="Times New Roman" w:hAnsi="Times New Roman" w:cs="Times New Roman"/>
          <w:sz w:val="24"/>
          <w:szCs w:val="24"/>
          <w:lang w:eastAsia="ru-RU"/>
        </w:rPr>
        <w:t> и</w:t>
      </w:r>
      <w:r w:rsidRPr="000144FE">
        <w:rPr>
          <w:rFonts w:ascii="Times New Roman" w:eastAsia="Times New Roman" w:hAnsi="Times New Roman" w:cs="Times New Roman"/>
          <w:i/>
          <w:iCs/>
          <w:sz w:val="24"/>
          <w:szCs w:val="24"/>
          <w:lang w:eastAsia="ru-RU"/>
        </w:rPr>
        <w:t>в</w:t>
      </w:r>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На каждом шаге построения итерационной последовательности буде проверять точность достижения корня с помощью неравенства:</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F59C7A8" wp14:editId="624D7888">
            <wp:extent cx="2139315" cy="422910"/>
            <wp:effectExtent l="0" t="0" r="0" b="0"/>
            <wp:docPr id="406" name="Рисунок 406" descr="hello_html_20711b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ello_html_20711be0.g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39315" cy="4229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(2.5)</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Рассмотренный метод называется </w:t>
      </w:r>
      <w:r w:rsidRPr="000144FE">
        <w:rPr>
          <w:rFonts w:ascii="Times New Roman" w:eastAsia="Times New Roman" w:hAnsi="Times New Roman" w:cs="Times New Roman"/>
          <w:i/>
          <w:iCs/>
          <w:sz w:val="24"/>
          <w:szCs w:val="24"/>
          <w:lang w:eastAsia="ru-RU"/>
        </w:rPr>
        <w:t>методом касательных</w:t>
      </w:r>
      <w:r w:rsidRPr="000144FE">
        <w:rPr>
          <w:rFonts w:ascii="Times New Roman" w:eastAsia="Times New Roman" w:hAnsi="Times New Roman" w:cs="Times New Roman"/>
          <w:sz w:val="24"/>
          <w:szCs w:val="24"/>
          <w:lang w:eastAsia="ru-RU"/>
        </w:rPr>
        <w:t> потому, что если обратиться к графической иллюстрации (рис 2.5), то точка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1</w:t>
      </w:r>
      <w:r w:rsidRPr="000144FE">
        <w:rPr>
          <w:rFonts w:ascii="Times New Roman" w:eastAsia="Times New Roman" w:hAnsi="Times New Roman" w:cs="Times New Roman"/>
          <w:sz w:val="24"/>
          <w:szCs w:val="24"/>
          <w:lang w:eastAsia="ru-RU"/>
        </w:rPr>
        <w:t xml:space="preserve">, определяемая по формуле (2.4) </w:t>
      </w:r>
      <w:proofErr w:type="spellStart"/>
      <w:r w:rsidRPr="000144FE">
        <w:rPr>
          <w:rFonts w:ascii="Times New Roman" w:eastAsia="Times New Roman" w:hAnsi="Times New Roman" w:cs="Times New Roman"/>
          <w:sz w:val="24"/>
          <w:szCs w:val="24"/>
          <w:lang w:eastAsia="ru-RU"/>
        </w:rPr>
        <w:t>при</w:t>
      </w:r>
      <w:r w:rsidRPr="000144FE">
        <w:rPr>
          <w:rFonts w:ascii="Times New Roman" w:eastAsia="Times New Roman" w:hAnsi="Times New Roman" w:cs="Times New Roman"/>
          <w:i/>
          <w:iCs/>
          <w:sz w:val="24"/>
          <w:szCs w:val="24"/>
          <w:lang w:eastAsia="ru-RU"/>
        </w:rPr>
        <w:t>n</w:t>
      </w:r>
      <w:proofErr w:type="spellEnd"/>
      <w:r w:rsidRPr="000144FE">
        <w:rPr>
          <w:rFonts w:ascii="Times New Roman" w:eastAsia="Times New Roman" w:hAnsi="Times New Roman" w:cs="Times New Roman"/>
          <w:sz w:val="24"/>
          <w:szCs w:val="24"/>
          <w:lang w:eastAsia="ru-RU"/>
        </w:rPr>
        <w:t>=0, есть точка пересечения касательной, проведенной к графику </w:t>
      </w:r>
      <w:r w:rsidRPr="000144FE">
        <w:rPr>
          <w:rFonts w:ascii="Times New Roman" w:eastAsia="Times New Roman" w:hAnsi="Times New Roman" w:cs="Times New Roman"/>
          <w:i/>
          <w:iCs/>
          <w:sz w:val="24"/>
          <w:szCs w:val="24"/>
          <w:lang w:eastAsia="ru-RU"/>
        </w:rPr>
        <w:t>y=f(x)</w:t>
      </w:r>
      <w:r w:rsidRPr="000144FE">
        <w:rPr>
          <w:rFonts w:ascii="Times New Roman" w:eastAsia="Times New Roman" w:hAnsi="Times New Roman" w:cs="Times New Roman"/>
          <w:sz w:val="24"/>
          <w:szCs w:val="24"/>
          <w:lang w:eastAsia="ru-RU"/>
        </w:rPr>
        <w:t xml:space="preserve"> в точке с </w:t>
      </w:r>
      <w:proofErr w:type="gramStart"/>
      <w:r w:rsidRPr="000144FE">
        <w:rPr>
          <w:rFonts w:ascii="Times New Roman" w:eastAsia="Times New Roman" w:hAnsi="Times New Roman" w:cs="Times New Roman"/>
          <w:sz w:val="24"/>
          <w:szCs w:val="24"/>
          <w:lang w:eastAsia="ru-RU"/>
        </w:rPr>
        <w:t>абсциссой ,</w:t>
      </w:r>
      <w:proofErr w:type="gramEnd"/>
      <w:r w:rsidRPr="000144FE">
        <w:rPr>
          <w:rFonts w:ascii="Times New Roman" w:eastAsia="Times New Roman" w:hAnsi="Times New Roman" w:cs="Times New Roman"/>
          <w:sz w:val="24"/>
          <w:szCs w:val="24"/>
          <w:lang w:eastAsia="ru-RU"/>
        </w:rPr>
        <w:t xml:space="preserve"> определяемой предыдущим членом последовательности, с осью абсцисс.</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15E707" wp14:editId="504CC76A">
            <wp:extent cx="2596515" cy="1854835"/>
            <wp:effectExtent l="0" t="0" r="0" b="0"/>
            <wp:docPr id="405" name="Рисунок 405" descr="hello_html_m68dace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ello_html_m68dace9d.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96515" cy="1854835"/>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Рис 2.5 геометрический смысл метода касательных</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p>
    <w:p w:rsidR="0031080C" w:rsidRPr="00D619AD"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Каждому следующему члену итерационной последовательности (2.4) соответствует точка пересечения касательной, проведенной к графику </w:t>
      </w:r>
      <w:r w:rsidRPr="000144FE">
        <w:rPr>
          <w:rFonts w:ascii="Times New Roman" w:eastAsia="Times New Roman" w:hAnsi="Times New Roman" w:cs="Times New Roman"/>
          <w:i/>
          <w:iCs/>
          <w:sz w:val="24"/>
          <w:szCs w:val="24"/>
          <w:lang w:eastAsia="ru-RU"/>
        </w:rPr>
        <w:t>y=f(x)</w:t>
      </w:r>
      <w:r w:rsidRPr="000144FE">
        <w:rPr>
          <w:rFonts w:ascii="Times New Roman" w:eastAsia="Times New Roman" w:hAnsi="Times New Roman" w:cs="Times New Roman"/>
          <w:sz w:val="24"/>
          <w:szCs w:val="24"/>
          <w:lang w:eastAsia="ru-RU"/>
        </w:rPr>
        <w:t> в точке с абсциссой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0</w:t>
      </w:r>
      <w:r w:rsidRPr="000144FE">
        <w:rPr>
          <w:rFonts w:ascii="Times New Roman" w:eastAsia="Times New Roman" w:hAnsi="Times New Roman" w:cs="Times New Roman"/>
          <w:sz w:val="24"/>
          <w:szCs w:val="24"/>
          <w:lang w:eastAsia="ru-RU"/>
        </w:rPr>
        <w:t>, с осью абсцисс.</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методом касательных</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sz w:val="24"/>
          <w:szCs w:val="24"/>
          <w:lang w:eastAsia="ru-RU"/>
        </w:rPr>
        <w:t>Пример:</w:t>
      </w:r>
      <w:r w:rsidRPr="000144FE">
        <w:rPr>
          <w:rFonts w:ascii="Times New Roman" w:eastAsia="Times New Roman" w:hAnsi="Times New Roman" w:cs="Times New Roman"/>
          <w:sz w:val="24"/>
          <w:szCs w:val="24"/>
          <w:lang w:eastAsia="ru-RU"/>
        </w:rPr>
        <w:t xml:space="preserve"> Уточнить корень </w:t>
      </w:r>
      <w:proofErr w:type="gramStart"/>
      <w:r w:rsidRPr="000144FE">
        <w:rPr>
          <w:rFonts w:ascii="Times New Roman" w:eastAsia="Times New Roman" w:hAnsi="Times New Roman" w:cs="Times New Roman"/>
          <w:sz w:val="24"/>
          <w:szCs w:val="24"/>
          <w:lang w:eastAsia="ru-RU"/>
        </w:rPr>
        <w:t>уравнения </w:t>
      </w:r>
      <w:r w:rsidRPr="000144FE">
        <w:rPr>
          <w:rFonts w:ascii="Times New Roman" w:eastAsia="Times New Roman" w:hAnsi="Times New Roman" w:cs="Times New Roman"/>
          <w:b/>
          <w:bCs/>
          <w:noProof/>
          <w:sz w:val="24"/>
          <w:szCs w:val="24"/>
          <w:lang w:eastAsia="ru-RU"/>
        </w:rPr>
        <w:drawing>
          <wp:inline distT="0" distB="0" distL="0" distR="0" wp14:anchorId="2C8B1F7A" wp14:editId="7043495C">
            <wp:extent cx="1009015" cy="172720"/>
            <wp:effectExtent l="0" t="0" r="635" b="0"/>
            <wp:docPr id="404" name="Рисунок 404"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на</w:t>
      </w:r>
      <w:proofErr w:type="gramEnd"/>
      <w:r w:rsidRPr="000144FE">
        <w:rPr>
          <w:rFonts w:ascii="Times New Roman" w:eastAsia="Times New Roman" w:hAnsi="Times New Roman" w:cs="Times New Roman"/>
          <w:sz w:val="24"/>
          <w:szCs w:val="24"/>
          <w:lang w:eastAsia="ru-RU"/>
        </w:rPr>
        <w:t xml:space="preserve"> отрезке [1,3;1,5] методом касательных с точностью до 1</w:t>
      </w:r>
      <w:r w:rsidRPr="000144FE">
        <w:rPr>
          <w:rFonts w:ascii="Times New Roman" w:eastAsia="Times New Roman" w:hAnsi="Times New Roman" w:cs="Times New Roman"/>
          <w:sz w:val="24"/>
          <w:szCs w:val="24"/>
          <w:vertAlign w:val="superscript"/>
          <w:lang w:eastAsia="ru-RU"/>
        </w:rPr>
        <w:t>.</w:t>
      </w:r>
      <w:r w:rsidRPr="000144FE">
        <w:rPr>
          <w:rFonts w:ascii="Times New Roman" w:eastAsia="Times New Roman" w:hAnsi="Times New Roman" w:cs="Times New Roman"/>
          <w:noProof/>
          <w:sz w:val="24"/>
          <w:szCs w:val="24"/>
          <w:lang w:eastAsia="ru-RU"/>
        </w:rPr>
        <w:drawing>
          <wp:inline distT="0" distB="0" distL="0" distR="0" wp14:anchorId="6062378B" wp14:editId="32F9C9B5">
            <wp:extent cx="370840" cy="189865"/>
            <wp:effectExtent l="0" t="0" r="0" b="635"/>
            <wp:docPr id="403" name="Рисунок 403"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ello_html_ma75c913.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i/>
          <w:iCs/>
          <w:sz w:val="24"/>
          <w:szCs w:val="24"/>
          <w:lang w:eastAsia="ru-RU"/>
        </w:rPr>
        <w:t>Решение: </w:t>
      </w:r>
      <w:r w:rsidRPr="000144FE">
        <w:rPr>
          <w:rFonts w:ascii="Times New Roman" w:eastAsia="Times New Roman" w:hAnsi="Times New Roman" w:cs="Times New Roman"/>
          <w:sz w:val="24"/>
          <w:szCs w:val="24"/>
          <w:lang w:eastAsia="ru-RU"/>
        </w:rPr>
        <w:t>Формула (2.4) в нашем примере имеет вид</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3BBE20C" wp14:editId="49DBB02A">
            <wp:extent cx="1699260" cy="431165"/>
            <wp:effectExtent l="0" t="0" r="0" b="6985"/>
            <wp:docPr id="402" name="Рисунок 402" descr="hello_html_31f033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ello_html_31f0332d.g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69926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proofErr w:type="spellStart"/>
      <w:proofErr w:type="gramStart"/>
      <w:r w:rsidRPr="000144FE">
        <w:rPr>
          <w:rFonts w:ascii="Times New Roman" w:eastAsia="Times New Roman" w:hAnsi="Times New Roman" w:cs="Times New Roman"/>
          <w:sz w:val="24"/>
          <w:szCs w:val="24"/>
          <w:lang w:eastAsia="ru-RU"/>
        </w:rPr>
        <w:t>т.к</w:t>
      </w:r>
      <w:proofErr w:type="spellEnd"/>
      <w:r w:rsidRPr="000144FE">
        <w:rPr>
          <w:rFonts w:ascii="Times New Roman" w:eastAsia="Times New Roman" w:hAnsi="Times New Roman" w:cs="Times New Roman"/>
          <w:sz w:val="24"/>
          <w:szCs w:val="24"/>
          <w:lang w:eastAsia="ru-RU"/>
        </w:rPr>
        <w:t xml:space="preserve"> .</w:t>
      </w:r>
      <w:proofErr w:type="gramEnd"/>
      <w:r w:rsidRPr="000144FE">
        <w:rPr>
          <w:rFonts w:ascii="Times New Roman" w:eastAsia="Times New Roman" w:hAnsi="Times New Roman" w:cs="Times New Roman"/>
          <w:sz w:val="24"/>
          <w:szCs w:val="24"/>
          <w:lang w:eastAsia="ru-RU"/>
        </w:rPr>
        <w:t xml:space="preserve"> производная </w:t>
      </w:r>
      <w:r w:rsidRPr="000144FE">
        <w:rPr>
          <w:rFonts w:ascii="Times New Roman" w:eastAsia="Times New Roman" w:hAnsi="Times New Roman" w:cs="Times New Roman"/>
          <w:noProof/>
          <w:sz w:val="24"/>
          <w:szCs w:val="24"/>
          <w:lang w:eastAsia="ru-RU"/>
        </w:rPr>
        <w:drawing>
          <wp:inline distT="0" distB="0" distL="0" distR="0" wp14:anchorId="0C0211E1" wp14:editId="46749751">
            <wp:extent cx="2191385" cy="362585"/>
            <wp:effectExtent l="0" t="0" r="0" b="0"/>
            <wp:docPr id="401" name="Рисунок 401" descr="hello_html_m4c44fc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ello_html_m4c44fc44.g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191385" cy="36258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
    <w:p w:rsidR="0031080C" w:rsidRPr="00D619AD"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 xml:space="preserve">Для определения </w:t>
      </w:r>
      <w:proofErr w:type="gramStart"/>
      <w:r w:rsidRPr="000144FE">
        <w:rPr>
          <w:rFonts w:ascii="Times New Roman" w:eastAsia="Times New Roman" w:hAnsi="Times New Roman" w:cs="Times New Roman"/>
          <w:sz w:val="24"/>
          <w:szCs w:val="24"/>
          <w:lang w:eastAsia="ru-RU"/>
        </w:rPr>
        <w:t>точки </w:t>
      </w:r>
      <w:r w:rsidRPr="000144FE">
        <w:rPr>
          <w:rFonts w:ascii="Times New Roman" w:eastAsia="Times New Roman" w:hAnsi="Times New Roman" w:cs="Times New Roman"/>
          <w:noProof/>
          <w:sz w:val="24"/>
          <w:szCs w:val="24"/>
          <w:lang w:eastAsia="ru-RU"/>
        </w:rPr>
        <w:drawing>
          <wp:inline distT="0" distB="0" distL="0" distR="0" wp14:anchorId="01DDC935" wp14:editId="347CB45F">
            <wp:extent cx="224155" cy="198120"/>
            <wp:effectExtent l="0" t="0" r="4445" b="0"/>
            <wp:docPr id="400" name="Рисунок 400"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ello_html_3fea5f90.g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найдем</w:t>
      </w:r>
      <w:proofErr w:type="gramEnd"/>
      <w:r w:rsidRPr="000144FE">
        <w:rPr>
          <w:rFonts w:ascii="Times New Roman" w:eastAsia="Times New Roman" w:hAnsi="Times New Roman" w:cs="Times New Roman"/>
          <w:sz w:val="24"/>
          <w:szCs w:val="24"/>
          <w:lang w:eastAsia="ru-RU"/>
        </w:rPr>
        <w:t xml:space="preserve"> знаки </w:t>
      </w:r>
      <w:r w:rsidRPr="000144FE">
        <w:rPr>
          <w:rFonts w:ascii="Times New Roman" w:eastAsia="Times New Roman" w:hAnsi="Times New Roman" w:cs="Times New Roman"/>
          <w:b/>
          <w:bCs/>
          <w:noProof/>
          <w:sz w:val="24"/>
          <w:szCs w:val="24"/>
          <w:lang w:eastAsia="ru-RU"/>
        </w:rPr>
        <w:drawing>
          <wp:inline distT="0" distB="0" distL="0" distR="0" wp14:anchorId="2F206A3F" wp14:editId="0998B32E">
            <wp:extent cx="1216025" cy="180975"/>
            <wp:effectExtent l="0" t="0" r="3175" b="9525"/>
            <wp:docPr id="399" name="Рисунок 399"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ello_html_67cbabc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и </w:t>
      </w:r>
      <w:r w:rsidRPr="000144FE">
        <w:rPr>
          <w:rFonts w:ascii="Times New Roman" w:eastAsia="Times New Roman" w:hAnsi="Times New Roman" w:cs="Times New Roman"/>
          <w:noProof/>
          <w:sz w:val="24"/>
          <w:szCs w:val="24"/>
          <w:lang w:eastAsia="ru-RU"/>
        </w:rPr>
        <w:drawing>
          <wp:inline distT="0" distB="0" distL="0" distR="0" wp14:anchorId="421E9958" wp14:editId="2AED9033">
            <wp:extent cx="1544320" cy="198120"/>
            <wp:effectExtent l="0" t="0" r="0" b="0"/>
            <wp:docPr id="398" name="Рисунок 398" descr="hello_html_mc2f3a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ello_html_mc2f3a87.gif"/>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44320"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на концах отрезка [1,3;1,5]:</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f (1, 3) = 0, 515501 - 0, 262363 = 0, 253137&gt;0,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u w:val="single"/>
          <w:lang w:eastAsia="ru-RU"/>
        </w:rPr>
        <w:t>f (1, 5)</w:t>
      </w:r>
      <w:r w:rsidRPr="00D619AD">
        <w:rPr>
          <w:rFonts w:ascii="Times New Roman" w:eastAsia="Times New Roman" w:hAnsi="Times New Roman" w:cs="Times New Roman"/>
          <w:sz w:val="26"/>
          <w:szCs w:val="26"/>
          <w:lang w:eastAsia="ru-RU"/>
        </w:rPr>
        <w:t> = 0, 14112 - 0,405465 = - 0, 26435&lt;0,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f” (1, 3) = -2,062 + 0,591716 = -1, 4703&lt;0,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u w:val="single"/>
          <w:lang w:eastAsia="ru-RU"/>
        </w:rPr>
        <w:t>f” (1, 5)</w:t>
      </w:r>
      <w:r w:rsidRPr="00D619AD">
        <w:rPr>
          <w:rFonts w:ascii="Times New Roman" w:eastAsia="Times New Roman" w:hAnsi="Times New Roman" w:cs="Times New Roman"/>
          <w:sz w:val="26"/>
          <w:szCs w:val="26"/>
          <w:lang w:eastAsia="ru-RU"/>
        </w:rPr>
        <w:t> = -0, 56448 + 0, 4444 = - 0, 12&lt;0.</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Таким образом</w:t>
      </w:r>
      <w:proofErr w:type="gramStart"/>
      <w:r w:rsidRPr="000144FE">
        <w:rPr>
          <w:rFonts w:ascii="Times New Roman" w:eastAsia="Times New Roman" w:hAnsi="Times New Roman" w:cs="Times New Roman"/>
          <w:sz w:val="24"/>
          <w:szCs w:val="24"/>
          <w:lang w:eastAsia="ru-RU"/>
        </w:rPr>
        <w:t>, </w:t>
      </w:r>
      <w:r w:rsidRPr="000144FE">
        <w:rPr>
          <w:rFonts w:ascii="Times New Roman" w:eastAsia="Times New Roman" w:hAnsi="Times New Roman" w:cs="Times New Roman"/>
          <w:noProof/>
          <w:sz w:val="24"/>
          <w:szCs w:val="24"/>
          <w:lang w:eastAsia="ru-RU"/>
        </w:rPr>
        <w:drawing>
          <wp:inline distT="0" distB="0" distL="0" distR="0" wp14:anchorId="76C1B616" wp14:editId="007367BA">
            <wp:extent cx="586740" cy="198120"/>
            <wp:effectExtent l="0" t="0" r="3810" b="0"/>
            <wp:docPr id="397" name="Рисунок 397" descr="hello_html_m41769e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ello_html_m41769e8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86740"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Вычислим несколько членов итерационной последовательности «ручным» способом:</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65EF640" wp14:editId="6419F17B">
            <wp:extent cx="4218305" cy="569595"/>
            <wp:effectExtent l="0" t="0" r="0" b="1905"/>
            <wp:docPr id="396" name="Рисунок 396" descr="hello_html_59c2c6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ello_html_59c2c685.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218305" cy="569595"/>
                    </a:xfrm>
                    <a:prstGeom prst="rect">
                      <a:avLst/>
                    </a:prstGeom>
                    <a:noFill/>
                    <a:ln>
                      <a:noFill/>
                    </a:ln>
                  </pic:spPr>
                </pic:pic>
              </a:graphicData>
            </a:graphic>
          </wp:inline>
        </w:drawing>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Сделаем проверку (2.5) для точности достижения корня:</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251E721" wp14:editId="2B1CC8F6">
            <wp:extent cx="983615" cy="319405"/>
            <wp:effectExtent l="0" t="0" r="6985" b="4445"/>
            <wp:docPr id="395" name="Рисунок 395" descr="hello_html_7fbd0d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ello_html_7fbd0d19.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983615" cy="31940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0A565565" wp14:editId="2D16B6DE">
            <wp:extent cx="2096135" cy="198120"/>
            <wp:effectExtent l="0" t="0" r="0" b="0"/>
            <wp:docPr id="394" name="Рисунок 394" descr="hello_html_2dc4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ello_html_2dc4201.gi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96135"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значит </w:t>
      </w:r>
      <w:r w:rsidRPr="00D619AD">
        <w:rPr>
          <w:rFonts w:ascii="Times New Roman" w:eastAsia="Times New Roman" w:hAnsi="Times New Roman" w:cs="Times New Roman"/>
          <w:noProof/>
          <w:sz w:val="26"/>
          <w:szCs w:val="26"/>
          <w:lang w:eastAsia="ru-RU"/>
        </w:rPr>
        <w:drawing>
          <wp:inline distT="0" distB="0" distL="0" distR="0" wp14:anchorId="5B723ECF" wp14:editId="48E07513">
            <wp:extent cx="577850" cy="172720"/>
            <wp:effectExtent l="0" t="0" r="0" b="0"/>
            <wp:docPr id="393" name="Рисунок 393" descr="hello_html_7503e1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ello_html_7503e15b.g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7850" cy="172720"/>
                    </a:xfrm>
                    <a:prstGeom prst="rect">
                      <a:avLst/>
                    </a:prstGeom>
                    <a:noFill/>
                    <a:ln>
                      <a:noFill/>
                    </a:ln>
                  </pic:spPr>
                </pic:pic>
              </a:graphicData>
            </a:graphic>
          </wp:inline>
        </w:drawing>
      </w:r>
      <w:r w:rsidRPr="00D619AD">
        <w:rPr>
          <w:rFonts w:ascii="Times New Roman" w:eastAsia="Times New Roman" w:hAnsi="Times New Roman" w:cs="Times New Roman"/>
          <w:noProof/>
          <w:sz w:val="26"/>
          <w:szCs w:val="26"/>
          <w:lang w:eastAsia="ru-RU"/>
        </w:rPr>
        <w:drawing>
          <wp:inline distT="0" distB="0" distL="0" distR="0" wp14:anchorId="65F826A0" wp14:editId="7BEEC853">
            <wp:extent cx="77470" cy="172720"/>
            <wp:effectExtent l="0" t="0" r="0" b="0"/>
            <wp:docPr id="392" name="Рисунок 392"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ello_html_m53d4ecad.g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2881031" wp14:editId="08E1DAFB">
            <wp:extent cx="5495290" cy="379730"/>
            <wp:effectExtent l="0" t="0" r="0" b="1270"/>
            <wp:docPr id="391" name="Рисунок 391" descr="hello_html_1b58dd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ello_html_1b58ddf2.gi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495290" cy="3797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требуемая точность не достигнута.</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5B9A84FB" wp14:editId="51EC7B0E">
            <wp:extent cx="5633085" cy="931545"/>
            <wp:effectExtent l="0" t="0" r="5715" b="1905"/>
            <wp:docPr id="390" name="Рисунок 390" descr="hello_html_7795c9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ello_html_7795c9da.g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633085" cy="931545"/>
                    </a:xfrm>
                    <a:prstGeom prst="rect">
                      <a:avLst/>
                    </a:prstGeom>
                    <a:noFill/>
                    <a:ln>
                      <a:noFill/>
                    </a:ln>
                  </pic:spPr>
                </pic:pic>
              </a:graphicData>
            </a:graphic>
          </wp:inline>
        </w:drawing>
      </w:r>
    </w:p>
    <w:p w:rsidR="0031080C" w:rsidRPr="000144FE" w:rsidRDefault="0031080C" w:rsidP="000144FE">
      <w:pPr>
        <w:spacing w:after="0" w:line="240" w:lineRule="auto"/>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Снова проверка:</w:t>
      </w:r>
    </w:p>
    <w:p w:rsidR="0031080C" w:rsidRPr="000144FE" w:rsidRDefault="0031080C" w:rsidP="000144FE">
      <w:pPr>
        <w:spacing w:after="0" w:line="240" w:lineRule="auto"/>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noProof/>
          <w:sz w:val="24"/>
          <w:szCs w:val="24"/>
          <w:lang w:eastAsia="ru-RU"/>
        </w:rPr>
        <w:drawing>
          <wp:inline distT="0" distB="0" distL="0" distR="0" wp14:anchorId="7839BB2C" wp14:editId="59CE872F">
            <wp:extent cx="5598795" cy="422910"/>
            <wp:effectExtent l="0" t="0" r="1905" b="0"/>
            <wp:docPr id="389" name="Рисунок 389" descr="hello_html_m56f37a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ello_html_m56f37ac1.gi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598795" cy="42291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требуемая точность достигнута.</w:t>
      </w:r>
    </w:p>
    <w:p w:rsidR="0031080C" w:rsidRPr="00D619AD" w:rsidRDefault="0031080C" w:rsidP="0031080C">
      <w:pPr>
        <w:spacing w:after="0" w:line="240" w:lineRule="auto"/>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Корень уравнения х</w:t>
      </w:r>
      <w:r w:rsidRPr="000144FE">
        <w:rPr>
          <w:rFonts w:ascii="Times New Roman" w:eastAsia="Times New Roman" w:hAnsi="Times New Roman" w:cs="Times New Roman"/>
          <w:sz w:val="24"/>
          <w:szCs w:val="24"/>
          <w:vertAlign w:val="subscript"/>
          <w:lang w:eastAsia="ru-RU"/>
        </w:rPr>
        <w:t>1</w:t>
      </w:r>
      <w:r w:rsidRPr="000144FE">
        <w:rPr>
          <w:rFonts w:ascii="Times New Roman" w:eastAsia="Times New Roman" w:hAnsi="Times New Roman" w:cs="Times New Roman"/>
          <w:sz w:val="24"/>
          <w:szCs w:val="24"/>
          <w:lang w:eastAsia="ru-RU"/>
        </w:rPr>
        <w:t xml:space="preserve">= 1, </w:t>
      </w:r>
      <w:proofErr w:type="gramStart"/>
      <w:r w:rsidRPr="000144FE">
        <w:rPr>
          <w:rFonts w:ascii="Times New Roman" w:eastAsia="Times New Roman" w:hAnsi="Times New Roman" w:cs="Times New Roman"/>
          <w:sz w:val="24"/>
          <w:szCs w:val="24"/>
          <w:lang w:eastAsia="ru-RU"/>
        </w:rPr>
        <w:t>399429 .</w:t>
      </w:r>
      <w:proofErr w:type="gramEnd"/>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хорд</w:t>
      </w:r>
    </w:p>
    <w:p w:rsidR="0031080C" w:rsidRPr="000144FE" w:rsidRDefault="0031080C" w:rsidP="000144FE">
      <w:pPr>
        <w:pStyle w:val="ac"/>
      </w:pPr>
      <w:r w:rsidRPr="000144FE">
        <w:t>Реализуя метод касательных, при каждой итерации необходимо вычислить значение не только функции f(x), но и ее производной f’(х). Однако есть вариант метода Ньютона, в котором можно ограничиться вычислением только значений f(x), что иногда упрощает вычислительный алгоритм.</w:t>
      </w:r>
    </w:p>
    <w:p w:rsidR="0031080C" w:rsidRPr="00D619AD" w:rsidRDefault="0031080C" w:rsidP="000144FE">
      <w:pPr>
        <w:pStyle w:val="ac"/>
      </w:pPr>
      <w:r w:rsidRPr="00D619AD">
        <w:t>Если положить в (2.3</w:t>
      </w:r>
      <w:proofErr w:type="gramStart"/>
      <w:r w:rsidRPr="00D619AD">
        <w:t>) </w:t>
      </w:r>
      <w:r w:rsidRPr="00D619AD">
        <w:rPr>
          <w:noProof/>
        </w:rPr>
        <w:drawing>
          <wp:inline distT="0" distB="0" distL="0" distR="0" wp14:anchorId="63250E2F" wp14:editId="1F9E016F">
            <wp:extent cx="1276985" cy="370840"/>
            <wp:effectExtent l="0" t="0" r="0" b="0"/>
            <wp:docPr id="388" name="Рисунок 388" descr="hello_html_1a6500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ello_html_1a6500da.g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76985" cy="370840"/>
                    </a:xfrm>
                    <a:prstGeom prst="rect">
                      <a:avLst/>
                    </a:prstGeom>
                    <a:noFill/>
                    <a:ln>
                      <a:noFill/>
                    </a:ln>
                  </pic:spPr>
                </pic:pic>
              </a:graphicData>
            </a:graphic>
          </wp:inline>
        </w:drawing>
      </w:r>
      <w:r w:rsidRPr="00D619AD">
        <w:t>,</w:t>
      </w:r>
      <w:proofErr w:type="gramEnd"/>
      <w:r w:rsidRPr="00D619AD">
        <w:t xml:space="preserve"> а в качестве </w:t>
      </w:r>
      <w:r w:rsidRPr="00D619AD">
        <w:rPr>
          <w:i/>
          <w:iCs/>
        </w:rPr>
        <w:t>с</w:t>
      </w:r>
      <w:r w:rsidRPr="00D619AD">
        <w:t> взять тот конец промежутка [</w:t>
      </w:r>
      <w:proofErr w:type="spellStart"/>
      <w:r w:rsidRPr="00D619AD">
        <w:t>a;b</w:t>
      </w:r>
      <w:proofErr w:type="spellEnd"/>
      <w:r w:rsidRPr="00D619AD">
        <w:t>], на котором </w:t>
      </w:r>
      <w:r w:rsidRPr="00D619AD">
        <w:rPr>
          <w:noProof/>
        </w:rPr>
        <w:drawing>
          <wp:inline distT="0" distB="0" distL="0" distR="0" wp14:anchorId="0BA9C96F" wp14:editId="0BA14D17">
            <wp:extent cx="948690" cy="198120"/>
            <wp:effectExtent l="0" t="0" r="3810" b="0"/>
            <wp:docPr id="387" name="Рисунок 387" descr="hello_html_407cad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ello_html_407cad6b.g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48690" cy="198120"/>
                    </a:xfrm>
                    <a:prstGeom prst="rect">
                      <a:avLst/>
                    </a:prstGeom>
                    <a:noFill/>
                    <a:ln>
                      <a:noFill/>
                    </a:ln>
                  </pic:spPr>
                </pic:pic>
              </a:graphicData>
            </a:graphic>
          </wp:inline>
        </w:drawing>
      </w:r>
      <w:r w:rsidRPr="00D619AD">
        <w:t>, то приходим к итерационному методу:</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1733D0" wp14:editId="032B7ED8">
            <wp:extent cx="1535430" cy="440055"/>
            <wp:effectExtent l="0" t="0" r="0" b="0"/>
            <wp:docPr id="386" name="Рисунок 386" descr="hello_html_m49b268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ello_html_m49b268c3.gif"/>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35430" cy="4400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(2.6)</w:t>
      </w:r>
    </w:p>
    <w:p w:rsidR="0031080C" w:rsidRPr="00D619AD" w:rsidRDefault="0031080C" w:rsidP="000144FE">
      <w:pPr>
        <w:pStyle w:val="ac"/>
      </w:pPr>
      <w:r w:rsidRPr="00D619AD">
        <w:t>называемому методом хорд (или методом секущих).</w:t>
      </w:r>
    </w:p>
    <w:p w:rsidR="0031080C" w:rsidRPr="00D619AD" w:rsidRDefault="0031080C" w:rsidP="000144FE">
      <w:pPr>
        <w:pStyle w:val="ac"/>
      </w:pPr>
      <w:r w:rsidRPr="00D619AD">
        <w:t>В качестве х</w:t>
      </w:r>
      <w:r w:rsidRPr="00D619AD">
        <w:rPr>
          <w:vertAlign w:val="subscript"/>
        </w:rPr>
        <w:t>0</w:t>
      </w:r>
      <w:r w:rsidRPr="00D619AD">
        <w:t> в этом случае следует принять тот конец промежутка [</w:t>
      </w:r>
      <w:proofErr w:type="spellStart"/>
      <w:proofErr w:type="gramStart"/>
      <w:r w:rsidRPr="00D619AD">
        <w:t>a;b</w:t>
      </w:r>
      <w:proofErr w:type="spellEnd"/>
      <w:proofErr w:type="gramEnd"/>
      <w:r w:rsidRPr="00D619AD">
        <w:t>], который остался после выбора с (т.е. если c=a, то x</w:t>
      </w:r>
      <w:r w:rsidRPr="00D619AD">
        <w:rPr>
          <w:vertAlign w:val="subscript"/>
        </w:rPr>
        <w:t>0</w:t>
      </w:r>
      <w:r w:rsidRPr="00D619AD">
        <w:t>=b или наоборот). Далее последовательность строится по формуле (2.6).</w:t>
      </w:r>
    </w:p>
    <w:p w:rsidR="0031080C" w:rsidRPr="00D619AD" w:rsidRDefault="0031080C" w:rsidP="000144FE">
      <w:pPr>
        <w:pStyle w:val="ac"/>
      </w:pPr>
      <w:r w:rsidRPr="00D619AD">
        <w:t>Оценка степени приближения к корню возможна с помощью неравенства (2.5).</w:t>
      </w:r>
    </w:p>
    <w:p w:rsidR="0031080C" w:rsidRPr="00D619AD" w:rsidRDefault="0031080C" w:rsidP="000144FE">
      <w:pPr>
        <w:pStyle w:val="ac"/>
      </w:pPr>
      <w:r w:rsidRPr="00D619AD">
        <w:t>На рисунке (2.6) проиллюстрирован геометрический смысл метода.</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ADD480" wp14:editId="45BDF68A">
            <wp:extent cx="2545080" cy="1776730"/>
            <wp:effectExtent l="0" t="0" r="7620" b="0"/>
            <wp:docPr id="385" name="Рисунок 385" descr="hello_html_516c8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ello_html_516c8ec.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45080" cy="1776730"/>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Рис 2.6 Геометрический смысл метода хорд</w:t>
      </w:r>
    </w:p>
    <w:p w:rsidR="0031080C" w:rsidRPr="00D619AD" w:rsidRDefault="0031080C" w:rsidP="009F7772">
      <w:pPr>
        <w:pStyle w:val="ac"/>
      </w:pPr>
      <w:r w:rsidRPr="00D619AD">
        <w:t>В данном случае </w:t>
      </w:r>
      <w:r w:rsidRPr="00D619AD">
        <w:rPr>
          <w:i/>
          <w:iCs/>
        </w:rPr>
        <w:t>c=b, x</w:t>
      </w:r>
      <w:r w:rsidRPr="00D619AD">
        <w:rPr>
          <w:i/>
          <w:iCs/>
          <w:vertAlign w:val="subscript"/>
        </w:rPr>
        <w:t>0</w:t>
      </w:r>
      <w:r w:rsidRPr="00D619AD">
        <w:rPr>
          <w:i/>
          <w:iCs/>
        </w:rPr>
        <w:t>=a</w:t>
      </w:r>
      <w:r w:rsidRPr="00D619AD">
        <w:t>, х</w:t>
      </w:r>
      <w:r w:rsidRPr="00D619AD">
        <w:rPr>
          <w:vertAlign w:val="subscript"/>
        </w:rPr>
        <w:t>1</w:t>
      </w:r>
      <w:r w:rsidRPr="00D619AD">
        <w:t> соответствует точке пересечения хорды, соединяющей концы кривой, с осью абсцисс. Далее находится точка на кривой с абсциссой х</w:t>
      </w:r>
      <w:r w:rsidRPr="00D619AD">
        <w:rPr>
          <w:vertAlign w:val="subscript"/>
        </w:rPr>
        <w:t>1</w:t>
      </w:r>
      <w:r w:rsidRPr="00D619AD">
        <w:t>, проводится следующая хорда и т.д.</w:t>
      </w:r>
    </w:p>
    <w:p w:rsidR="0031080C" w:rsidRPr="00D619AD" w:rsidRDefault="0031080C" w:rsidP="009F7772">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методом хорд</w:t>
      </w:r>
    </w:p>
    <w:p w:rsidR="0031080C" w:rsidRPr="00D619AD" w:rsidRDefault="0031080C" w:rsidP="009F7772">
      <w:pPr>
        <w:pStyle w:val="ac"/>
      </w:pPr>
      <w:r w:rsidRPr="00D619AD">
        <w:rPr>
          <w:b/>
          <w:bCs/>
        </w:rPr>
        <w:t>Пример:</w:t>
      </w:r>
      <w:r w:rsidRPr="00D619AD">
        <w:t xml:space="preserve"> Уточнить корень </w:t>
      </w:r>
      <w:proofErr w:type="gramStart"/>
      <w:r w:rsidRPr="00D619AD">
        <w:t>уравнения </w:t>
      </w:r>
      <w:r w:rsidRPr="00D619AD">
        <w:rPr>
          <w:b/>
          <w:bCs/>
          <w:noProof/>
        </w:rPr>
        <w:drawing>
          <wp:inline distT="0" distB="0" distL="0" distR="0" wp14:anchorId="23A7D3EB" wp14:editId="7879924B">
            <wp:extent cx="1009015" cy="172720"/>
            <wp:effectExtent l="0" t="0" r="635" b="0"/>
            <wp:docPr id="384" name="Рисунок 384"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D619AD">
        <w:t> на</w:t>
      </w:r>
      <w:proofErr w:type="gramEnd"/>
      <w:r w:rsidRPr="00D619AD">
        <w:t xml:space="preserve"> отрезке [1,3;1,5] методом хорд с точностью до 1</w:t>
      </w:r>
      <w:r w:rsidRPr="00D619AD">
        <w:rPr>
          <w:vertAlign w:val="superscript"/>
        </w:rPr>
        <w:t>.</w:t>
      </w:r>
      <w:r w:rsidRPr="00D619AD">
        <w:rPr>
          <w:noProof/>
        </w:rPr>
        <w:drawing>
          <wp:inline distT="0" distB="0" distL="0" distR="0" wp14:anchorId="6AEE42BA" wp14:editId="5182C099">
            <wp:extent cx="370840" cy="189865"/>
            <wp:effectExtent l="0" t="0" r="0" b="635"/>
            <wp:docPr id="383" name="Рисунок 383"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ello_html_ma75c913.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D619AD">
        <w:t>.</w:t>
      </w:r>
    </w:p>
    <w:p w:rsidR="0031080C" w:rsidRPr="00D619AD" w:rsidRDefault="0031080C" w:rsidP="009F7772">
      <w:pPr>
        <w:pStyle w:val="ac"/>
      </w:pPr>
      <w:r w:rsidRPr="00D619AD">
        <w:rPr>
          <w:i/>
          <w:iCs/>
        </w:rPr>
        <w:t>Решение:</w:t>
      </w:r>
      <w:r w:rsidRPr="00D619AD">
        <w:t> Точка </w:t>
      </w:r>
      <w:r w:rsidRPr="00D619AD">
        <w:rPr>
          <w:i/>
          <w:iCs/>
        </w:rPr>
        <w:t>с</w:t>
      </w:r>
      <w:r w:rsidRPr="00D619AD">
        <w:t> выбирается так же, как и точка х</w:t>
      </w:r>
      <w:r w:rsidRPr="00D619AD">
        <w:rPr>
          <w:vertAlign w:val="subscript"/>
        </w:rPr>
        <w:t>0</w:t>
      </w:r>
      <w:r w:rsidRPr="00D619AD">
        <w:t> в предыдущем примере, т.е. </w:t>
      </w:r>
      <w:r w:rsidRPr="00D619AD">
        <w:rPr>
          <w:i/>
          <w:iCs/>
        </w:rPr>
        <w:t>с</w:t>
      </w:r>
      <w:r w:rsidRPr="00D619AD">
        <w:t>=1,5. Будем приближать точку х</w:t>
      </w:r>
      <w:r w:rsidRPr="00D619AD">
        <w:rPr>
          <w:vertAlign w:val="subscript"/>
        </w:rPr>
        <w:t>0</w:t>
      </w:r>
      <w:r w:rsidRPr="00D619AD">
        <w:t>= </w:t>
      </w:r>
      <w:r w:rsidRPr="00D619AD">
        <w:rPr>
          <w:i/>
          <w:iCs/>
        </w:rPr>
        <w:t>а</w:t>
      </w:r>
      <w:r w:rsidRPr="00D619AD">
        <w:t> = 1, 3.</w:t>
      </w:r>
    </w:p>
    <w:p w:rsidR="0031080C" w:rsidRPr="00D619AD" w:rsidRDefault="0031080C" w:rsidP="009F7772">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0237E22" wp14:editId="0CAA9BF2">
            <wp:extent cx="5477510" cy="440055"/>
            <wp:effectExtent l="0" t="0" r="8890" b="0"/>
            <wp:docPr id="382" name="Рисунок 382" descr="hello_html_m7aea37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ello_html_m7aea37aa.gif"/>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77510" cy="440055"/>
                    </a:xfrm>
                    <a:prstGeom prst="rect">
                      <a:avLst/>
                    </a:prstGeom>
                    <a:noFill/>
                    <a:ln>
                      <a:noFill/>
                    </a:ln>
                  </pic:spPr>
                </pic:pic>
              </a:graphicData>
            </a:graphic>
          </wp:inline>
        </w:drawing>
      </w:r>
    </w:p>
    <w:p w:rsidR="0031080C" w:rsidRPr="00D619AD" w:rsidRDefault="0031080C" w:rsidP="009F7772">
      <w:pPr>
        <w:pStyle w:val="ac"/>
      </w:pPr>
      <w:r w:rsidRPr="00D619AD">
        <w:t>Проверим, достигнута ли заданная точность.</w:t>
      </w:r>
    </w:p>
    <w:p w:rsidR="0031080C" w:rsidRPr="00D619AD" w:rsidRDefault="0031080C" w:rsidP="009F7772">
      <w:pPr>
        <w:pStyle w:val="ac"/>
      </w:pPr>
      <w:r w:rsidRPr="00D619AD">
        <w:rPr>
          <w:noProof/>
        </w:rPr>
        <w:drawing>
          <wp:inline distT="0" distB="0" distL="0" distR="0" wp14:anchorId="082D523B" wp14:editId="4DB86791">
            <wp:extent cx="3398520" cy="422910"/>
            <wp:effectExtent l="0" t="0" r="0" b="0"/>
            <wp:docPr id="381" name="Рисунок 381" descr="hello_html_3d260c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ello_html_3d260cd1.gi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398520" cy="422910"/>
                    </a:xfrm>
                    <a:prstGeom prst="rect">
                      <a:avLst/>
                    </a:prstGeom>
                    <a:noFill/>
                    <a:ln>
                      <a:noFill/>
                    </a:ln>
                  </pic:spPr>
                </pic:pic>
              </a:graphicData>
            </a:graphic>
          </wp:inline>
        </w:drawing>
      </w:r>
      <w:r w:rsidRPr="00D619AD">
        <w:t>- требуемая точность не достигнута.</w:t>
      </w:r>
    </w:p>
    <w:p w:rsidR="0031080C" w:rsidRPr="00D619AD" w:rsidRDefault="0031080C" w:rsidP="009F7772">
      <w:pPr>
        <w:pStyle w:val="ac"/>
      </w:pPr>
      <w:r w:rsidRPr="00D619AD">
        <w:t>Найдём следующее приближение:</w:t>
      </w:r>
    </w:p>
    <w:p w:rsidR="0031080C" w:rsidRPr="00D619AD" w:rsidRDefault="0031080C" w:rsidP="006F6F77">
      <w:pPr>
        <w:pStyle w:val="ac"/>
      </w:pPr>
      <w:r w:rsidRPr="00D619AD">
        <w:rPr>
          <w:noProof/>
        </w:rPr>
        <w:lastRenderedPageBreak/>
        <w:drawing>
          <wp:inline distT="0" distB="0" distL="0" distR="0" wp14:anchorId="366A001D" wp14:editId="1B933B98">
            <wp:extent cx="5270500" cy="828040"/>
            <wp:effectExtent l="0" t="0" r="6350" b="0"/>
            <wp:docPr id="380" name="Рисунок 380" descr="hello_html_m19d890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ello_html_m19d890dd.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0500" cy="828040"/>
                    </a:xfrm>
                    <a:prstGeom prst="rect">
                      <a:avLst/>
                    </a:prstGeom>
                    <a:noFill/>
                    <a:ln>
                      <a:noFill/>
                    </a:ln>
                  </pic:spPr>
                </pic:pic>
              </a:graphicData>
            </a:graphic>
          </wp:inline>
        </w:drawing>
      </w:r>
    </w:p>
    <w:p w:rsidR="0031080C" w:rsidRPr="00D619AD" w:rsidRDefault="0031080C" w:rsidP="006F6F77">
      <w:pPr>
        <w:pStyle w:val="ac"/>
      </w:pPr>
      <w:r w:rsidRPr="00D619AD">
        <w:rPr>
          <w:sz w:val="26"/>
          <w:szCs w:val="26"/>
        </w:rPr>
        <w:t>Проверим точность:</w:t>
      </w:r>
    </w:p>
    <w:p w:rsidR="0031080C" w:rsidRPr="00D619AD" w:rsidRDefault="0031080C" w:rsidP="006F6F77">
      <w:pPr>
        <w:pStyle w:val="ac"/>
      </w:pPr>
      <w:r w:rsidRPr="00D619AD">
        <w:rPr>
          <w:noProof/>
        </w:rPr>
        <w:drawing>
          <wp:inline distT="0" distB="0" distL="0" distR="0" wp14:anchorId="7A61EEA3" wp14:editId="1A0CDACE">
            <wp:extent cx="3459480" cy="422910"/>
            <wp:effectExtent l="0" t="0" r="7620" b="0"/>
            <wp:docPr id="379" name="Рисунок 379" descr="hello_html_77819f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ello_html_77819f95.gi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459480" cy="422910"/>
                    </a:xfrm>
                    <a:prstGeom prst="rect">
                      <a:avLst/>
                    </a:prstGeom>
                    <a:noFill/>
                    <a:ln>
                      <a:noFill/>
                    </a:ln>
                  </pic:spPr>
                </pic:pic>
              </a:graphicData>
            </a:graphic>
          </wp:inline>
        </w:drawing>
      </w:r>
      <w:r w:rsidRPr="00D619AD">
        <w:rPr>
          <w:sz w:val="26"/>
          <w:szCs w:val="26"/>
        </w:rPr>
        <w:t>- требуемая точность достигнута</w:t>
      </w:r>
    </w:p>
    <w:p w:rsidR="0031080C" w:rsidRPr="00D619AD" w:rsidRDefault="0031080C" w:rsidP="006F6F77">
      <w:pPr>
        <w:pStyle w:val="ac"/>
      </w:pPr>
      <w:r w:rsidRPr="00D619AD">
        <w:rPr>
          <w:sz w:val="26"/>
          <w:szCs w:val="26"/>
        </w:rPr>
        <w:t>Итак, корень уравнения х=1, 39941.</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4"/>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30" w:history="1">
        <w:r w:rsidRPr="00920E2B">
          <w:t>http://www.iprbookshop.ru/39690.html</w:t>
        </w:r>
      </w:hyperlink>
    </w:p>
    <w:p w:rsidR="00785285" w:rsidRDefault="00785285" w:rsidP="009A1F4D">
      <w:pPr>
        <w:pStyle w:val="ac"/>
        <w:numPr>
          <w:ilvl w:val="0"/>
          <w:numId w:val="54"/>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31" w:history="1">
        <w:r w:rsidRPr="00920E2B">
          <w:t>http://www.iprbookshop.ru/68315.html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F6F77" w:rsidRPr="00D619AD" w:rsidRDefault="006F6F77" w:rsidP="002F7F1D">
      <w:pPr>
        <w:pStyle w:val="ac"/>
        <w:numPr>
          <w:ilvl w:val="0"/>
          <w:numId w:val="18"/>
        </w:numPr>
      </w:pPr>
      <w:r w:rsidRPr="00D619AD">
        <w:t>Дайте общее описание метода касательных?</w:t>
      </w:r>
    </w:p>
    <w:p w:rsidR="006F6F77" w:rsidRPr="00D619AD" w:rsidRDefault="006F6F77" w:rsidP="002F7F1D">
      <w:pPr>
        <w:pStyle w:val="ac"/>
        <w:numPr>
          <w:ilvl w:val="0"/>
          <w:numId w:val="18"/>
        </w:numPr>
      </w:pPr>
      <w:r w:rsidRPr="00D619AD">
        <w:t>Дайте общее описание метода хорд?</w:t>
      </w:r>
    </w:p>
    <w:p w:rsidR="006F6F77" w:rsidRPr="00D619AD" w:rsidRDefault="006F6F77" w:rsidP="002F7F1D">
      <w:pPr>
        <w:pStyle w:val="ac"/>
        <w:numPr>
          <w:ilvl w:val="0"/>
          <w:numId w:val="18"/>
        </w:numPr>
      </w:pPr>
      <w:r w:rsidRPr="00D619AD">
        <w:t>Нарисуйте геометрические схемы методов касательных и хорд.</w:t>
      </w:r>
    </w:p>
    <w:p w:rsidR="006F6F77" w:rsidRPr="00D619AD" w:rsidRDefault="006F6F77" w:rsidP="002F7F1D">
      <w:pPr>
        <w:pStyle w:val="ac"/>
        <w:numPr>
          <w:ilvl w:val="0"/>
          <w:numId w:val="18"/>
        </w:numPr>
      </w:pPr>
      <w:r w:rsidRPr="00D619AD">
        <w:t>Запишите формулы для построения итерационных последовательностей для каждого метода.</w:t>
      </w:r>
    </w:p>
    <w:p w:rsidR="006F6F77" w:rsidRPr="00D619AD" w:rsidRDefault="006F6F77" w:rsidP="002F7F1D">
      <w:pPr>
        <w:pStyle w:val="ac"/>
        <w:numPr>
          <w:ilvl w:val="0"/>
          <w:numId w:val="18"/>
        </w:numPr>
      </w:pPr>
      <w:r w:rsidRPr="00D619AD">
        <w:t>Как проверяется требуемая точность в методах?</w:t>
      </w:r>
    </w:p>
    <w:p w:rsidR="001E2DC2" w:rsidRDefault="001E2DC2" w:rsidP="001E2DC2">
      <w:pPr>
        <w:spacing w:after="0"/>
        <w:jc w:val="both"/>
        <w:rPr>
          <w:rFonts w:ascii="Times New Roman" w:hAnsi="Times New Roman" w:cs="Times New Roman"/>
          <w:sz w:val="24"/>
          <w:szCs w:val="24"/>
        </w:rPr>
      </w:pP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465AB4"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Сравнение методов простой итерации и половинного деления</w:t>
      </w:r>
    </w:p>
    <w:p w:rsidR="0083416F" w:rsidRPr="00855074" w:rsidRDefault="0083416F" w:rsidP="00465AB4">
      <w:pPr>
        <w:pStyle w:val="ac"/>
      </w:pPr>
      <w:r w:rsidRPr="00855074">
        <w:t>План</w:t>
      </w:r>
    </w:p>
    <w:p w:rsidR="00465AB4" w:rsidRPr="00D619AD" w:rsidRDefault="00465AB4" w:rsidP="002F7F1D">
      <w:pPr>
        <w:pStyle w:val="ac"/>
        <w:numPr>
          <w:ilvl w:val="0"/>
          <w:numId w:val="19"/>
        </w:numPr>
      </w:pPr>
      <w:r w:rsidRPr="00D619AD">
        <w:rPr>
          <w:sz w:val="26"/>
          <w:szCs w:val="26"/>
        </w:rPr>
        <w:t>Комбинированный метод хорд и касательных</w:t>
      </w:r>
      <w:r w:rsidRPr="00D619AD">
        <w:rPr>
          <w:b/>
          <w:bCs/>
          <w:sz w:val="26"/>
          <w:szCs w:val="26"/>
        </w:rPr>
        <w:t> </w:t>
      </w:r>
      <w:r w:rsidRPr="00D619AD">
        <w:rPr>
          <w:sz w:val="26"/>
          <w:szCs w:val="26"/>
        </w:rPr>
        <w:t>решения алгебраических и трансцендентных уравнений.</w:t>
      </w:r>
    </w:p>
    <w:p w:rsidR="00465AB4" w:rsidRPr="00D619AD" w:rsidRDefault="00465AB4" w:rsidP="002F7F1D">
      <w:pPr>
        <w:pStyle w:val="ac"/>
        <w:numPr>
          <w:ilvl w:val="0"/>
          <w:numId w:val="19"/>
        </w:numPr>
      </w:pPr>
      <w:r w:rsidRPr="00D619AD">
        <w:rPr>
          <w:sz w:val="26"/>
          <w:szCs w:val="26"/>
        </w:rPr>
        <w:t>Пример решения алгебраических и трансцендентных уравнений комбинированным методом хорд и касательных.</w:t>
      </w:r>
    </w:p>
    <w:p w:rsidR="00465AB4" w:rsidRPr="00D619AD" w:rsidRDefault="00465AB4" w:rsidP="00465AB4">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Комбинированный метод хорд и касательных решения уравнений</w:t>
      </w:r>
    </w:p>
    <w:p w:rsidR="00465AB4" w:rsidRPr="00D619AD" w:rsidRDefault="00465AB4" w:rsidP="00465AB4">
      <w:pPr>
        <w:pStyle w:val="ac"/>
      </w:pPr>
      <w:r w:rsidRPr="00D619AD">
        <w:t>Заметим, что метод хорд так же, как и метод касательных приближает корень исходного уравнения лишь с одной стороны, а с другой конец отрезка, содержащего корень, останется также неподвижным. Однако, в каждом из четырех случаев возможного поведения функции f(x) в окрестности корня, метод хорд и метод касательных приближает корень с разных сторон. Это позволяет применить для нахождения корня уравнения (2.1) </w:t>
      </w:r>
      <w:r w:rsidRPr="00D619AD">
        <w:rPr>
          <w:i/>
          <w:iCs/>
        </w:rPr>
        <w:t>комбинированный метод хорд и касательных</w:t>
      </w:r>
      <w:r w:rsidRPr="00D619AD">
        <w:t>, при котором на каждом шаге находится последующее приближение и по формуле (2.4) и по формуле (2.6).</w:t>
      </w:r>
    </w:p>
    <w:p w:rsidR="00465AB4" w:rsidRPr="00D619AD" w:rsidRDefault="00465AB4" w:rsidP="00465AB4">
      <w:pPr>
        <w:pStyle w:val="ac"/>
      </w:pPr>
      <w:r w:rsidRPr="00D619AD">
        <w:t>При этом два новых приближения будут давать более узкий отрезок, на котором сохранится корень. Процесс сужения отрезка можно продолжать до достижения заданной точности, проверяемой по формуле (2.5).</w:t>
      </w:r>
    </w:p>
    <w:p w:rsidR="00465AB4" w:rsidRPr="00D619AD" w:rsidRDefault="00465AB4" w:rsidP="00465AB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комбинированным методом хорд и касательных</w:t>
      </w:r>
    </w:p>
    <w:p w:rsidR="00465AB4" w:rsidRPr="00D619AD" w:rsidRDefault="00465AB4" w:rsidP="00465AB4">
      <w:pPr>
        <w:pStyle w:val="ac"/>
      </w:pPr>
      <w:r w:rsidRPr="00D619AD">
        <w:rPr>
          <w:b/>
          <w:bCs/>
        </w:rPr>
        <w:t>Пример:</w:t>
      </w:r>
      <w:r w:rsidRPr="00D619AD">
        <w:t xml:space="preserve"> Уточнить корень </w:t>
      </w:r>
      <w:proofErr w:type="gramStart"/>
      <w:r w:rsidRPr="00D619AD">
        <w:t>уравнения </w:t>
      </w:r>
      <w:r w:rsidRPr="00D619AD">
        <w:rPr>
          <w:b/>
          <w:bCs/>
          <w:noProof/>
        </w:rPr>
        <w:drawing>
          <wp:inline distT="0" distB="0" distL="0" distR="0" wp14:anchorId="08BB6D11" wp14:editId="1953CC5E">
            <wp:extent cx="1009015" cy="172720"/>
            <wp:effectExtent l="0" t="0" r="635" b="0"/>
            <wp:docPr id="375" name="Рисунок 375"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ello_html_m696a767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D619AD">
        <w:t> на</w:t>
      </w:r>
      <w:proofErr w:type="gramEnd"/>
      <w:r w:rsidRPr="00D619AD">
        <w:t xml:space="preserve"> отрезке [1,3;1,5] комбинированным методом хорд и касательных с точностью до 1</w:t>
      </w:r>
      <w:r w:rsidRPr="00D619AD">
        <w:rPr>
          <w:vertAlign w:val="superscript"/>
        </w:rPr>
        <w:t>.</w:t>
      </w:r>
      <w:r w:rsidRPr="00D619AD">
        <w:rPr>
          <w:noProof/>
        </w:rPr>
        <w:drawing>
          <wp:inline distT="0" distB="0" distL="0" distR="0" wp14:anchorId="3ED3E58D" wp14:editId="621A1CED">
            <wp:extent cx="370840" cy="189865"/>
            <wp:effectExtent l="0" t="0" r="0" b="635"/>
            <wp:docPr id="374" name="Рисунок 374"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ello_html_ma75c913.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D619AD">
        <w:t>.</w:t>
      </w:r>
    </w:p>
    <w:p w:rsidR="00465AB4" w:rsidRPr="00D619AD" w:rsidRDefault="00465AB4" w:rsidP="00465AB4">
      <w:pPr>
        <w:pStyle w:val="ac"/>
      </w:pPr>
      <w:r w:rsidRPr="00D619AD">
        <w:t>Предлагаем сделать пример </w:t>
      </w:r>
      <w:r w:rsidRPr="00D619AD">
        <w:rPr>
          <w:i/>
          <w:iCs/>
        </w:rPr>
        <w:t>самостоятельно</w:t>
      </w:r>
      <w:r w:rsidRPr="00D619AD">
        <w:t>, используя предыдущую лекцию.</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5"/>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32" w:history="1">
        <w:r w:rsidRPr="00920E2B">
          <w:t>http://www.iprbookshop.ru/39690.html</w:t>
        </w:r>
      </w:hyperlink>
    </w:p>
    <w:p w:rsidR="00785285" w:rsidRDefault="00785285" w:rsidP="009A1F4D">
      <w:pPr>
        <w:pStyle w:val="ac"/>
        <w:numPr>
          <w:ilvl w:val="0"/>
          <w:numId w:val="55"/>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33"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210A1E" w:rsidRPr="00D619AD" w:rsidRDefault="00210A1E" w:rsidP="002F7F1D">
      <w:pPr>
        <w:pStyle w:val="ac"/>
        <w:numPr>
          <w:ilvl w:val="0"/>
          <w:numId w:val="20"/>
        </w:numPr>
      </w:pPr>
      <w:r w:rsidRPr="00D619AD">
        <w:t>Дайте общее описание комбинированного метода хорд и касательных?</w:t>
      </w:r>
    </w:p>
    <w:p w:rsidR="00210A1E" w:rsidRPr="00D619AD" w:rsidRDefault="00210A1E" w:rsidP="002F7F1D">
      <w:pPr>
        <w:pStyle w:val="ac"/>
        <w:numPr>
          <w:ilvl w:val="0"/>
          <w:numId w:val="20"/>
        </w:numPr>
      </w:pPr>
      <w:r w:rsidRPr="00D619AD">
        <w:t>Как проверяется требуемая точность в методе?</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24118" w:rsidRDefault="00124118"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2.2. Решение систем линейных алгебраических уравнений.</w:t>
      </w:r>
    </w:p>
    <w:p w:rsidR="0083416F" w:rsidRPr="00A74EFD" w:rsidRDefault="00124118" w:rsidP="0083416F">
      <w:pPr>
        <w:jc w:val="center"/>
        <w:rPr>
          <w:rFonts w:ascii="Times New Roman" w:hAnsi="Times New Roman" w:cs="Times New Roman"/>
          <w:b/>
          <w:bCs/>
          <w:sz w:val="24"/>
          <w:szCs w:val="24"/>
        </w:rPr>
      </w:pPr>
      <w:r>
        <w:rPr>
          <w:rFonts w:ascii="Times New Roman" w:hAnsi="Times New Roman" w:cs="Times New Roman"/>
          <w:b/>
          <w:bCs/>
          <w:sz w:val="24"/>
          <w:szCs w:val="24"/>
        </w:rPr>
        <w:t>Системы линейных алгебраических уравнений. Метод Гаусса решения систем уравнения.</w:t>
      </w:r>
    </w:p>
    <w:p w:rsidR="0083416F" w:rsidRPr="00855074" w:rsidRDefault="0083416F" w:rsidP="000E6B0D">
      <w:pPr>
        <w:pStyle w:val="ac"/>
      </w:pPr>
      <w:r w:rsidRPr="00855074">
        <w:t>План</w:t>
      </w:r>
    </w:p>
    <w:p w:rsidR="000E6B0D" w:rsidRPr="00D619AD" w:rsidRDefault="000E6B0D" w:rsidP="002F7F1D">
      <w:pPr>
        <w:pStyle w:val="ac"/>
        <w:numPr>
          <w:ilvl w:val="0"/>
          <w:numId w:val="21"/>
        </w:numPr>
      </w:pPr>
      <w:r w:rsidRPr="00D619AD">
        <w:rPr>
          <w:sz w:val="26"/>
          <w:szCs w:val="26"/>
        </w:rPr>
        <w:t>Системы линейных алгебраических уравнений.</w:t>
      </w:r>
    </w:p>
    <w:p w:rsidR="000E6B0D" w:rsidRPr="00D619AD" w:rsidRDefault="000E6B0D" w:rsidP="002F7F1D">
      <w:pPr>
        <w:pStyle w:val="ac"/>
        <w:numPr>
          <w:ilvl w:val="0"/>
          <w:numId w:val="21"/>
        </w:numPr>
      </w:pPr>
      <w:r w:rsidRPr="00D619AD">
        <w:rPr>
          <w:sz w:val="26"/>
          <w:szCs w:val="26"/>
        </w:rPr>
        <w:t>Метод Гаусса решения систем уравнений.</w:t>
      </w:r>
    </w:p>
    <w:p w:rsidR="001915BE" w:rsidRPr="00D619AD" w:rsidRDefault="001915BE" w:rsidP="001915BE">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Системы линейных алгебраических уравнений</w:t>
      </w:r>
    </w:p>
    <w:p w:rsidR="001915BE" w:rsidRPr="00D619AD" w:rsidRDefault="001915BE" w:rsidP="005E1799">
      <w:pPr>
        <w:pStyle w:val="ac"/>
      </w:pPr>
      <w:r w:rsidRPr="00D619AD">
        <w:t>Множество прикладных и чисто математических задач приводят к необходимости решения систем линейных алгебраических уравнений (С.Л.А.У). Без преувеличения можно утверждать, что это одна из важнейших задач вычислительной математики.</w:t>
      </w:r>
    </w:p>
    <w:p w:rsidR="001915BE" w:rsidRPr="00D619AD" w:rsidRDefault="001915BE" w:rsidP="005E1799">
      <w:pPr>
        <w:pStyle w:val="ac"/>
      </w:pPr>
      <w:r w:rsidRPr="00D619AD">
        <w:t>Значимость задачи породила целый ряд методов ее решения. Среди этих методов есть универсальные и специализированные (т.е. применимые лишь к системам, имеющим некоторые специальные свойства). Методы отличаются друг от друга эффективностью, требованиями к объемам машинной памяти (при реализации на ЭВМ), закономерностями накопления ошибок в ходе расчетов. Не существует одного метода, который можно было бы во всех случаях предпочесть всем остальным, и поэтому знакомство с некоторыми методами является обязательным для квалифицированного вычислителя.</w:t>
      </w:r>
    </w:p>
    <w:p w:rsidR="001915BE" w:rsidRPr="00D619AD" w:rsidRDefault="001915BE" w:rsidP="005E1799">
      <w:pPr>
        <w:pStyle w:val="ac"/>
      </w:pPr>
      <w:r w:rsidRPr="00D619AD">
        <w:t>Итак, перед нами система </w:t>
      </w:r>
      <w:r w:rsidRPr="00D619AD">
        <w:rPr>
          <w:i/>
          <w:iCs/>
        </w:rPr>
        <w:t>n</w:t>
      </w:r>
      <w:r w:rsidRPr="00D619AD">
        <w:t> линейных алгебраических уравнений с </w:t>
      </w:r>
      <w:r w:rsidRPr="00D619AD">
        <w:rPr>
          <w:i/>
          <w:iCs/>
        </w:rPr>
        <w:t>n</w:t>
      </w:r>
      <w:r w:rsidRPr="00D619AD">
        <w:t> неизвестными: </w:t>
      </w:r>
      <w:r w:rsidRPr="00D619AD">
        <w:rPr>
          <w:noProof/>
        </w:rPr>
        <w:drawing>
          <wp:inline distT="0" distB="0" distL="0" distR="0" wp14:anchorId="3D97772E" wp14:editId="76C3F294">
            <wp:extent cx="1889125" cy="1233805"/>
            <wp:effectExtent l="0" t="0" r="0" b="4445"/>
            <wp:docPr id="370" name="Рисунок 370" descr="hello_html_m46cc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ello_html_m46cce286.g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89125" cy="1233805"/>
                    </a:xfrm>
                    <a:prstGeom prst="rect">
                      <a:avLst/>
                    </a:prstGeom>
                    <a:noFill/>
                    <a:ln>
                      <a:noFill/>
                    </a:ln>
                  </pic:spPr>
                </pic:pic>
              </a:graphicData>
            </a:graphic>
          </wp:inline>
        </w:drawing>
      </w:r>
      <w:r w:rsidRPr="00D619AD">
        <w:rPr>
          <w:b/>
          <w:bCs/>
        </w:rPr>
        <w:t>(2.7)</w:t>
      </w:r>
    </w:p>
    <w:p w:rsidR="001915BE" w:rsidRPr="00D619AD" w:rsidRDefault="001915BE" w:rsidP="005E1799">
      <w:pPr>
        <w:pStyle w:val="ac"/>
      </w:pPr>
      <w:r w:rsidRPr="00D619AD">
        <w:t>Запись ее в такой форме достаточно громоздка. Будем использовать матричную форму записи, совершенно равносильную (2.7): </w:t>
      </w:r>
      <w:r w:rsidRPr="00D619AD">
        <w:rPr>
          <w:b/>
          <w:bCs/>
        </w:rPr>
        <w:t>AХ=B,</w:t>
      </w:r>
    </w:p>
    <w:p w:rsidR="001915BE" w:rsidRPr="00D619AD" w:rsidRDefault="001915BE" w:rsidP="001915BE">
      <w:pPr>
        <w:spacing w:after="0" w:line="240" w:lineRule="auto"/>
        <w:rPr>
          <w:rFonts w:ascii="Times New Roman" w:eastAsia="Times New Roman" w:hAnsi="Times New Roman" w:cs="Times New Roman"/>
          <w:sz w:val="24"/>
          <w:szCs w:val="24"/>
          <w:lang w:eastAsia="ru-RU"/>
        </w:rPr>
      </w:pPr>
    </w:p>
    <w:p w:rsidR="001915BE" w:rsidRPr="00D619AD" w:rsidRDefault="001915BE" w:rsidP="001915BE">
      <w:pPr>
        <w:spacing w:after="0" w:line="240" w:lineRule="auto"/>
        <w:rPr>
          <w:rFonts w:ascii="Times New Roman" w:eastAsia="Times New Roman" w:hAnsi="Times New Roman" w:cs="Times New Roman"/>
          <w:sz w:val="24"/>
          <w:szCs w:val="24"/>
          <w:lang w:eastAsia="ru-RU"/>
        </w:rPr>
      </w:pPr>
      <w:r w:rsidRPr="005E1799">
        <w:rPr>
          <w:rStyle w:val="ad"/>
          <w:rFonts w:eastAsiaTheme="minorHAnsi"/>
        </w:rPr>
        <w:t>где </w:t>
      </w:r>
      <w:r w:rsidRPr="00D619AD">
        <w:rPr>
          <w:rFonts w:ascii="Times New Roman" w:eastAsia="Times New Roman" w:hAnsi="Times New Roman" w:cs="Times New Roman"/>
          <w:noProof/>
          <w:sz w:val="26"/>
          <w:szCs w:val="26"/>
          <w:lang w:eastAsia="ru-RU"/>
        </w:rPr>
        <w:drawing>
          <wp:inline distT="0" distB="0" distL="0" distR="0" wp14:anchorId="563E13EC" wp14:editId="268F1DD3">
            <wp:extent cx="3044825" cy="914400"/>
            <wp:effectExtent l="0" t="0" r="3175" b="0"/>
            <wp:docPr id="369" name="Рисунок 369" descr="hello_html_m78a379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ello_html_m78a3790b.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44825" cy="914400"/>
                    </a:xfrm>
                    <a:prstGeom prst="rect">
                      <a:avLst/>
                    </a:prstGeom>
                    <a:noFill/>
                    <a:ln>
                      <a:noFill/>
                    </a:ln>
                  </pic:spPr>
                </pic:pic>
              </a:graphicData>
            </a:graphic>
          </wp:inline>
        </w:drawing>
      </w:r>
    </w:p>
    <w:p w:rsidR="001915BE" w:rsidRPr="00D619AD" w:rsidRDefault="001915BE" w:rsidP="005E1799">
      <w:pPr>
        <w:pStyle w:val="ac"/>
      </w:pPr>
      <w:r w:rsidRPr="00D619AD">
        <w:t>Методы решения С.Л.А.У. вида (2.7) можно разделить на два класса: </w:t>
      </w:r>
      <w:r w:rsidRPr="00D619AD">
        <w:rPr>
          <w:i/>
          <w:iCs/>
        </w:rPr>
        <w:t>точные и итерационные.</w:t>
      </w:r>
    </w:p>
    <w:p w:rsidR="001915BE" w:rsidRPr="00D619AD" w:rsidRDefault="001915BE" w:rsidP="005E1799">
      <w:pPr>
        <w:pStyle w:val="ac"/>
      </w:pPr>
      <w:r w:rsidRPr="00D619AD">
        <w:t>К </w:t>
      </w:r>
      <w:r w:rsidRPr="00D619AD">
        <w:rPr>
          <w:i/>
          <w:iCs/>
        </w:rPr>
        <w:t>точным</w:t>
      </w:r>
      <w:r w:rsidRPr="00D619AD">
        <w:t> методам относятся:</w:t>
      </w:r>
    </w:p>
    <w:p w:rsidR="001915BE" w:rsidRPr="00D619AD" w:rsidRDefault="001915BE" w:rsidP="005E1799">
      <w:pPr>
        <w:pStyle w:val="ac"/>
      </w:pPr>
      <w:r w:rsidRPr="00D619AD">
        <w:t xml:space="preserve">1. метод определителей (метод </w:t>
      </w:r>
      <w:proofErr w:type="spellStart"/>
      <w:r w:rsidRPr="00D619AD">
        <w:t>Крамера</w:t>
      </w:r>
      <w:proofErr w:type="spellEnd"/>
      <w:r w:rsidRPr="00D619AD">
        <w:t>), хорошо известный из курса линейной алгебры;</w:t>
      </w:r>
    </w:p>
    <w:p w:rsidR="001915BE" w:rsidRPr="00D619AD" w:rsidRDefault="001915BE" w:rsidP="005E1799">
      <w:pPr>
        <w:pStyle w:val="ac"/>
      </w:pPr>
      <w:r w:rsidRPr="00D619AD">
        <w:t>2. матричное решение: X=A</w:t>
      </w:r>
      <w:r w:rsidRPr="00D619AD">
        <w:rPr>
          <w:vertAlign w:val="superscript"/>
        </w:rPr>
        <w:t>-1</w:t>
      </w:r>
      <w:r w:rsidRPr="00D619AD">
        <w:t>В (если известна обратная матрица);</w:t>
      </w:r>
    </w:p>
    <w:p w:rsidR="001915BE" w:rsidRPr="00D619AD" w:rsidRDefault="001915BE" w:rsidP="005E1799">
      <w:pPr>
        <w:pStyle w:val="ac"/>
      </w:pPr>
      <w:r w:rsidRPr="00D619AD">
        <w:t>3. различные варианты метода исключения неизвестных (метод Гаусса).</w:t>
      </w:r>
    </w:p>
    <w:p w:rsidR="001915BE" w:rsidRPr="00D619AD" w:rsidRDefault="001915BE" w:rsidP="005E1799">
      <w:pPr>
        <w:pStyle w:val="ac"/>
      </w:pPr>
      <w:r w:rsidRPr="00D619AD">
        <w:t>Чаще всего такие методы реализуются на ЭВМ, и в процессе вычислений ошибки определения и погрешности арифметических действий неизбежны. В силу этого название «точный» не соответствует действительности.</w:t>
      </w:r>
    </w:p>
    <w:p w:rsidR="001915BE" w:rsidRPr="00D619AD" w:rsidRDefault="001915BE" w:rsidP="005E1799">
      <w:pPr>
        <w:pStyle w:val="ac"/>
      </w:pPr>
      <w:r w:rsidRPr="00D619AD">
        <w:t>К итерационным методам относятся приближённые методы решения С.Л.А.У., основанные на применении принципа сжимающих отображений (метод Зейделя, метод простой итерации).</w:t>
      </w:r>
    </w:p>
    <w:p w:rsidR="001915BE" w:rsidRPr="00D619AD" w:rsidRDefault="001915BE" w:rsidP="005E1799">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Гаусса решения систем уравнений</w:t>
      </w:r>
    </w:p>
    <w:p w:rsidR="001915BE" w:rsidRPr="00D619AD" w:rsidRDefault="001915BE" w:rsidP="005E1799">
      <w:pPr>
        <w:pStyle w:val="ac"/>
      </w:pPr>
      <w:r w:rsidRPr="00D619AD">
        <w:t>Под названием «метода Гаусса» фигурирует группа методов, объединенных идеей последовательного исключения неизвестных. Наиболее популярным является метод, основанный на так называемой схеме </w:t>
      </w:r>
      <w:r w:rsidRPr="00D619AD">
        <w:rPr>
          <w:i/>
          <w:iCs/>
        </w:rPr>
        <w:t>единственного деления</w:t>
      </w:r>
      <w:r w:rsidRPr="00D619AD">
        <w:t>; этот метод имеет также и ряд модификаций.</w:t>
      </w:r>
    </w:p>
    <w:p w:rsidR="001915BE" w:rsidRPr="00D619AD" w:rsidRDefault="001915BE" w:rsidP="005E1799">
      <w:pPr>
        <w:pStyle w:val="ac"/>
      </w:pPr>
      <w:r w:rsidRPr="00D619AD">
        <w:t xml:space="preserve">Сам по себе метод Гаусса относится к точным методам. Это означает, </w:t>
      </w:r>
      <w:proofErr w:type="gramStart"/>
      <w:r w:rsidRPr="00D619AD">
        <w:t>что</w:t>
      </w:r>
      <w:proofErr w:type="gramEnd"/>
      <w:r w:rsidRPr="00D619AD">
        <w:t xml:space="preserve"> если точно выполнять все требуемые действия, получено точное решение, поскольку погрешность метода в данном случае равна нулю.</w:t>
      </w:r>
    </w:p>
    <w:p w:rsidR="001915BE" w:rsidRPr="00D619AD" w:rsidRDefault="001915BE" w:rsidP="005E1799">
      <w:pPr>
        <w:pStyle w:val="ac"/>
      </w:pPr>
      <w:r w:rsidRPr="00D619AD">
        <w:t>Будем считать матрицу системы (2.7) невырожденной, т.е. ее определитель не равен нулю.</w:t>
      </w:r>
    </w:p>
    <w:p w:rsidR="001915BE" w:rsidRPr="00D619AD" w:rsidRDefault="001915BE" w:rsidP="005E1799">
      <w:pPr>
        <w:pStyle w:val="ac"/>
      </w:pPr>
      <w:r w:rsidRPr="00D619AD">
        <w:t>Рассмотрим алгоритм, который получил название схемы единственного деления.</w:t>
      </w:r>
    </w:p>
    <w:p w:rsidR="001915BE" w:rsidRPr="00D619AD" w:rsidRDefault="001915BE" w:rsidP="005E1799">
      <w:pPr>
        <w:pStyle w:val="ac"/>
      </w:pPr>
      <w:r w:rsidRPr="00D619AD">
        <w:t>Подвергнем систему (2.7) следующим преобразованиям.</w:t>
      </w:r>
    </w:p>
    <w:p w:rsidR="001915BE" w:rsidRPr="00D619AD" w:rsidRDefault="001915BE" w:rsidP="005E1799">
      <w:pPr>
        <w:pStyle w:val="ac"/>
      </w:pPr>
      <w:r w:rsidRPr="00D619AD">
        <w:lastRenderedPageBreak/>
        <w:t>Считая, что </w:t>
      </w:r>
      <w:r w:rsidRPr="00D619AD">
        <w:rPr>
          <w:noProof/>
        </w:rPr>
        <w:drawing>
          <wp:inline distT="0" distB="0" distL="0" distR="0" wp14:anchorId="5B78005E" wp14:editId="25B2F263">
            <wp:extent cx="474345" cy="198120"/>
            <wp:effectExtent l="0" t="0" r="1905" b="0"/>
            <wp:docPr id="368" name="Рисунок 368" descr="hello_html_4206d4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ello_html_4206d4c5.gi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74345" cy="198120"/>
                    </a:xfrm>
                    <a:prstGeom prst="rect">
                      <a:avLst/>
                    </a:prstGeom>
                    <a:noFill/>
                    <a:ln>
                      <a:noFill/>
                    </a:ln>
                  </pic:spPr>
                </pic:pic>
              </a:graphicData>
            </a:graphic>
          </wp:inline>
        </w:drawing>
      </w:r>
      <w:r w:rsidRPr="00D619AD">
        <w:t xml:space="preserve">(ведущий элемент), разделим </w:t>
      </w:r>
      <w:proofErr w:type="gramStart"/>
      <w:r w:rsidRPr="00D619AD">
        <w:t>на </w:t>
      </w:r>
      <w:r w:rsidRPr="00D619AD">
        <w:rPr>
          <w:noProof/>
        </w:rPr>
        <w:drawing>
          <wp:inline distT="0" distB="0" distL="0" distR="0" wp14:anchorId="5D098A71" wp14:editId="52110005">
            <wp:extent cx="267335" cy="198120"/>
            <wp:effectExtent l="0" t="0" r="0" b="0"/>
            <wp:docPr id="367" name="Рисунок 367" descr="hello_html_3dd42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ello_html_3dd42a56.gi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67335" cy="198120"/>
                    </a:xfrm>
                    <a:prstGeom prst="rect">
                      <a:avLst/>
                    </a:prstGeom>
                    <a:noFill/>
                    <a:ln>
                      <a:noFill/>
                    </a:ln>
                  </pic:spPr>
                </pic:pic>
              </a:graphicData>
            </a:graphic>
          </wp:inline>
        </w:drawing>
      </w:r>
      <w:r w:rsidRPr="00D619AD">
        <w:t> коэффициенты</w:t>
      </w:r>
      <w:proofErr w:type="gramEnd"/>
      <w:r w:rsidRPr="00D619AD">
        <w:t xml:space="preserve"> первого уравнения: </w:t>
      </w:r>
      <w:r w:rsidRPr="00D619AD">
        <w:rPr>
          <w:noProof/>
        </w:rPr>
        <w:drawing>
          <wp:inline distT="0" distB="0" distL="0" distR="0" wp14:anchorId="713A9A07" wp14:editId="7033F30E">
            <wp:extent cx="1569720" cy="198120"/>
            <wp:effectExtent l="0" t="0" r="0" b="0"/>
            <wp:docPr id="366" name="Рисунок 366" descr="hello_html_m681f48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ello_html_m681f4833.gi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69720" cy="198120"/>
                    </a:xfrm>
                    <a:prstGeom prst="rect">
                      <a:avLst/>
                    </a:prstGeom>
                    <a:noFill/>
                    <a:ln>
                      <a:noFill/>
                    </a:ln>
                  </pic:spPr>
                </pic:pic>
              </a:graphicData>
            </a:graphic>
          </wp:inline>
        </w:drawing>
      </w:r>
      <w:r w:rsidRPr="00D619AD">
        <w:rPr>
          <w:b/>
          <w:bCs/>
        </w:rPr>
        <w:t>(2.8)</w:t>
      </w:r>
    </w:p>
    <w:p w:rsidR="001915BE" w:rsidRPr="00D619AD" w:rsidRDefault="001915BE" w:rsidP="005E1799">
      <w:pPr>
        <w:pStyle w:val="ac"/>
      </w:pPr>
      <w:r w:rsidRPr="00D619AD">
        <w:t>Используя уравнение (2.8), легко</w:t>
      </w:r>
      <w:r w:rsidRPr="00D619AD">
        <w:rPr>
          <w:color w:val="FF0000"/>
        </w:rPr>
        <w:t> </w:t>
      </w:r>
      <w:r w:rsidRPr="00D619AD">
        <w:t>исключить неизвестное x</w:t>
      </w:r>
      <w:r w:rsidRPr="00D619AD">
        <w:rPr>
          <w:noProof/>
        </w:rPr>
        <w:drawing>
          <wp:inline distT="0" distB="0" distL="0" distR="0" wp14:anchorId="14004B50" wp14:editId="6A55ECD7">
            <wp:extent cx="146685" cy="198120"/>
            <wp:effectExtent l="0" t="0" r="5715" b="0"/>
            <wp:docPr id="365" name="Рисунок 365"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D619AD">
        <w:t> из остальных уравнений системы (достаточно из каждого уравнения вычесть уравнение (2.8), умноженное на соответствующий коэффициент при x</w:t>
      </w:r>
      <w:r w:rsidRPr="00D619AD">
        <w:rPr>
          <w:noProof/>
        </w:rPr>
        <w:drawing>
          <wp:inline distT="0" distB="0" distL="0" distR="0" wp14:anchorId="7D6BD775" wp14:editId="2D359E2A">
            <wp:extent cx="146685" cy="198120"/>
            <wp:effectExtent l="0" t="0" r="5715" b="0"/>
            <wp:docPr id="364" name="Рисунок 36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D619AD">
        <w:t>).</w:t>
      </w:r>
    </w:p>
    <w:p w:rsidR="001915BE" w:rsidRPr="00D619AD" w:rsidRDefault="001915BE" w:rsidP="005E1799">
      <w:pPr>
        <w:pStyle w:val="ac"/>
      </w:pPr>
      <w:r w:rsidRPr="00D619AD">
        <w:t>Над остальными уравнениями системы совершим аналогичное преобразование: выберем из их числа уравнение с ведущим элементом</w:t>
      </w:r>
      <w:r w:rsidRPr="00D619AD">
        <w:rPr>
          <w:color w:val="FF0000"/>
        </w:rPr>
        <w:t> </w:t>
      </w:r>
      <w:r w:rsidRPr="00D619AD">
        <w:t xml:space="preserve">и исключим с его помощью из остальных уравнений </w:t>
      </w:r>
      <w:proofErr w:type="gramStart"/>
      <w:r w:rsidRPr="00D619AD">
        <w:t>неизвестные </w:t>
      </w:r>
      <w:r w:rsidRPr="00D619AD">
        <w:rPr>
          <w:noProof/>
        </w:rPr>
        <w:drawing>
          <wp:inline distT="0" distB="0" distL="0" distR="0" wp14:anchorId="7D017211" wp14:editId="3B81FAF3">
            <wp:extent cx="215900" cy="198120"/>
            <wp:effectExtent l="0" t="0" r="0" b="0"/>
            <wp:docPr id="363" name="Рисунок 363" descr="hello_html_m1434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ello_html_m143463e.gi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D619AD">
        <w:t>,</w:t>
      </w:r>
      <w:proofErr w:type="gramEnd"/>
      <w:r w:rsidRPr="00D619AD">
        <w:t> </w:t>
      </w:r>
      <w:r w:rsidRPr="00D619AD">
        <w:rPr>
          <w:noProof/>
        </w:rPr>
        <w:drawing>
          <wp:inline distT="0" distB="0" distL="0" distR="0" wp14:anchorId="04851106" wp14:editId="7FEAD75C">
            <wp:extent cx="215900" cy="198120"/>
            <wp:effectExtent l="0" t="0" r="0" b="0"/>
            <wp:docPr id="362" name="Рисунок 362" descr="hello_html_29775a7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ello_html_29775a7f.g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D619AD">
        <w:t>…</w:t>
      </w:r>
    </w:p>
    <w:p w:rsidR="001915BE" w:rsidRPr="00D619AD" w:rsidRDefault="001915BE" w:rsidP="005E1799">
      <w:pPr>
        <w:pStyle w:val="ac"/>
      </w:pPr>
      <w:r w:rsidRPr="00D619AD">
        <w:t>Повторяя этот процесс, получим систему с треугольной матрицей:</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F54EFDC" wp14:editId="2882CC7A">
            <wp:extent cx="1716405" cy="1069975"/>
            <wp:effectExtent l="0" t="0" r="0" b="0"/>
            <wp:docPr id="361" name="Рисунок 361" descr="hello_html_33bca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ello_html_33bcaf6.gi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16405" cy="10699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(2.9)</w:t>
      </w:r>
    </w:p>
    <w:p w:rsidR="001915BE" w:rsidRPr="00D619AD" w:rsidRDefault="001915BE" w:rsidP="00F862D6">
      <w:pPr>
        <w:pStyle w:val="ac"/>
      </w:pPr>
      <w:r w:rsidRPr="00D619AD">
        <w:t>Из системы (2.9) последовательно находим значения неизвестных </w:t>
      </w:r>
      <w:r w:rsidRPr="00D619AD">
        <w:rPr>
          <w:noProof/>
        </w:rPr>
        <w:drawing>
          <wp:inline distT="0" distB="0" distL="0" distR="0" wp14:anchorId="3CEB1A0B" wp14:editId="2252FAE7">
            <wp:extent cx="1035050" cy="198120"/>
            <wp:effectExtent l="0" t="0" r="0" b="0"/>
            <wp:docPr id="360" name="Рисунок 360" descr="hello_html_m6671fa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ello_html_m6671fae0.gif"/>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035050" cy="198120"/>
                    </a:xfrm>
                    <a:prstGeom prst="rect">
                      <a:avLst/>
                    </a:prstGeom>
                    <a:noFill/>
                    <a:ln>
                      <a:noFill/>
                    </a:ln>
                  </pic:spPr>
                </pic:pic>
              </a:graphicData>
            </a:graphic>
          </wp:inline>
        </w:drawing>
      </w:r>
    </w:p>
    <w:p w:rsidR="001915BE" w:rsidRPr="00D619AD" w:rsidRDefault="001915BE" w:rsidP="00F862D6">
      <w:pPr>
        <w:pStyle w:val="ac"/>
      </w:pPr>
      <w:r w:rsidRPr="00D619AD">
        <w:t>Отметим, что последовательное исключение неизвестных называется </w:t>
      </w:r>
      <w:r w:rsidRPr="00D619AD">
        <w:rPr>
          <w:i/>
          <w:iCs/>
        </w:rPr>
        <w:t>прямым ходом метода Гаусса</w:t>
      </w:r>
      <w:r w:rsidRPr="00D619AD">
        <w:t>. Нахождение значений неизвестных – </w:t>
      </w:r>
      <w:r w:rsidRPr="00D619AD">
        <w:rPr>
          <w:i/>
          <w:iCs/>
        </w:rPr>
        <w:t>обратным ходом</w:t>
      </w:r>
      <w:r w:rsidR="00F862D6">
        <w:t>.</w:t>
      </w:r>
    </w:p>
    <w:p w:rsidR="001915BE" w:rsidRPr="00D619AD" w:rsidRDefault="001915BE" w:rsidP="00F862D6">
      <w:pPr>
        <w:pStyle w:val="ac"/>
      </w:pPr>
      <w:r w:rsidRPr="00D619AD">
        <w:rPr>
          <w:b/>
          <w:bCs/>
        </w:rPr>
        <w:t>Пример: </w:t>
      </w:r>
      <w:r w:rsidRPr="00D619AD">
        <w:t>Решить систему линейных уравнений:</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47040C4" wp14:editId="417178AB">
            <wp:extent cx="2320290" cy="1069975"/>
            <wp:effectExtent l="0" t="0" r="3810" b="0"/>
            <wp:docPr id="359" name="Рисунок 359" descr="hello_html_6b4179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ello_html_6b417927.gi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20290" cy="1069975"/>
                    </a:xfrm>
                    <a:prstGeom prst="rect">
                      <a:avLst/>
                    </a:prstGeom>
                    <a:noFill/>
                    <a:ln>
                      <a:noFill/>
                    </a:ln>
                  </pic:spPr>
                </pic:pic>
              </a:graphicData>
            </a:graphic>
          </wp:inline>
        </w:drawing>
      </w:r>
    </w:p>
    <w:p w:rsidR="001915BE" w:rsidRPr="00D619AD" w:rsidRDefault="001915BE" w:rsidP="001915BE">
      <w:pPr>
        <w:spacing w:after="0" w:line="240" w:lineRule="auto"/>
        <w:rPr>
          <w:rFonts w:ascii="Times New Roman" w:eastAsia="Times New Roman" w:hAnsi="Times New Roman" w:cs="Times New Roman"/>
          <w:sz w:val="24"/>
          <w:szCs w:val="24"/>
          <w:lang w:eastAsia="ru-RU"/>
        </w:rPr>
      </w:pPr>
    </w:p>
    <w:p w:rsidR="001915BE" w:rsidRPr="00D619AD" w:rsidRDefault="001915BE" w:rsidP="00F862D6">
      <w:pPr>
        <w:pStyle w:val="ac"/>
      </w:pPr>
      <w:r w:rsidRPr="00D619AD">
        <w:rPr>
          <w:i/>
          <w:iCs/>
        </w:rPr>
        <w:t>Решение: </w:t>
      </w:r>
      <w:r w:rsidRPr="00D619AD">
        <w:t>Запишем расширенную матрицу системы:</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92F0D51" wp14:editId="5D1EA40E">
            <wp:extent cx="2182495" cy="543560"/>
            <wp:effectExtent l="0" t="0" r="8255" b="8890"/>
            <wp:docPr id="358" name="Рисунок 358" descr="hello_html_272d66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ello_html_272d6686.gi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182495" cy="543560"/>
                    </a:xfrm>
                    <a:prstGeom prst="rect">
                      <a:avLst/>
                    </a:prstGeom>
                    <a:noFill/>
                    <a:ln>
                      <a:noFill/>
                    </a:ln>
                  </pic:spPr>
                </pic:pic>
              </a:graphicData>
            </a:graphic>
          </wp:inline>
        </w:drawing>
      </w:r>
    </w:p>
    <w:p w:rsidR="001915BE" w:rsidRPr="00D619AD" w:rsidRDefault="001915BE" w:rsidP="00F862D6">
      <w:pPr>
        <w:pStyle w:val="ac"/>
      </w:pPr>
      <w:r w:rsidRPr="00D619AD">
        <w:t>Так как</w:t>
      </w:r>
      <w:proofErr w:type="gramStart"/>
      <w:r w:rsidRPr="00D619AD">
        <w:t>, </w:t>
      </w:r>
      <w:r w:rsidRPr="00D619AD">
        <w:rPr>
          <w:noProof/>
        </w:rPr>
        <w:drawing>
          <wp:inline distT="0" distB="0" distL="0" distR="0" wp14:anchorId="7B889FCC" wp14:editId="436758D5">
            <wp:extent cx="897255" cy="198120"/>
            <wp:effectExtent l="0" t="0" r="0" b="0"/>
            <wp:docPr id="357" name="Рисунок 357" descr="hello_html_m3c49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ello_html_m3c491364.gi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897255" cy="198120"/>
                    </a:xfrm>
                    <a:prstGeom prst="rect">
                      <a:avLst/>
                    </a:prstGeom>
                    <a:noFill/>
                    <a:ln>
                      <a:noFill/>
                    </a:ln>
                  </pic:spPr>
                </pic:pic>
              </a:graphicData>
            </a:graphic>
          </wp:inline>
        </w:drawing>
      </w:r>
      <w:r w:rsidRPr="00D619AD">
        <w:t>,</w:t>
      </w:r>
      <w:proofErr w:type="gramEnd"/>
      <w:r w:rsidRPr="00D619AD">
        <w:t xml:space="preserve"> разделим элементы первой строки на 2,34. Затем из элементов второй строки вычтем элементы первой, умноженные на 8,04, а из элементов третьей - вычтем элементы первой, умноженные на 3,92.</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EC7C9CE" wp14:editId="0195C94B">
            <wp:extent cx="2199640" cy="543560"/>
            <wp:effectExtent l="0" t="0" r="0" b="8890"/>
            <wp:docPr id="356" name="Рисунок 356" descr="hello_html_e7d9e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ello_html_e7d9e7d.gi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199640"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Теперь элементы второй строки разделим на 19,685. И умножая их на (-0,938), вычтем из элементов третьей строки.</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A57F39F" wp14:editId="4B2A0F80">
            <wp:extent cx="2096135" cy="543560"/>
            <wp:effectExtent l="0" t="0" r="0" b="8890"/>
            <wp:docPr id="355" name="Рисунок 355" descr="hello_html_5da14e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ello_html_5da14efc.gi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Элементы третьей строки, разделим на 29,732.</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7A186A8" wp14:editId="7AB796BF">
            <wp:extent cx="2096135" cy="543560"/>
            <wp:effectExtent l="0" t="0" r="0" b="8890"/>
            <wp:docPr id="354" name="Рисунок 354" descr="hello_html_7a9215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ello_html_7a92156c.gi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Получаем треугольную матрицу. Решая ее, начиная с последней строки, найдем значения неизвестных:</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1F14AC" wp14:editId="7368EAEA">
            <wp:extent cx="716280" cy="198120"/>
            <wp:effectExtent l="0" t="0" r="7620" b="0"/>
            <wp:docPr id="353" name="Рисунок 353" descr="hello_html_m2e287e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ello_html_m2e287e18.gif"/>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71628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1B090A85" wp14:editId="44E55F5E">
            <wp:extent cx="2734310" cy="1259205"/>
            <wp:effectExtent l="0" t="0" r="8890" b="0"/>
            <wp:docPr id="352" name="Рисунок 352" descr="hello_html_m77e15a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ello_html_m77e15a59.gi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34310" cy="1259205"/>
                    </a:xfrm>
                    <a:prstGeom prst="rect">
                      <a:avLst/>
                    </a:prstGeom>
                    <a:noFill/>
                    <a:ln>
                      <a:noFill/>
                    </a:ln>
                  </pic:spPr>
                </pic:pic>
              </a:graphicData>
            </a:graphic>
          </wp:inline>
        </w:drawing>
      </w:r>
    </w:p>
    <w:p w:rsidR="001915BE" w:rsidRPr="00D619AD" w:rsidRDefault="001915BE" w:rsidP="00F862D6">
      <w:pPr>
        <w:pStyle w:val="ac"/>
      </w:pPr>
      <w:r w:rsidRPr="00D619AD">
        <w:t>Так как в процессе решения выполнялись округления, то решение содержит вычислительную ошибку.</w:t>
      </w:r>
    </w:p>
    <w:p w:rsidR="001915BE" w:rsidRPr="00D619AD" w:rsidRDefault="001915BE" w:rsidP="00F862D6">
      <w:pPr>
        <w:pStyle w:val="ac"/>
      </w:pPr>
      <w:r w:rsidRPr="00D619AD">
        <w:rPr>
          <w:b/>
          <w:bCs/>
        </w:rPr>
        <w:t>Определение</w:t>
      </w:r>
      <w:r w:rsidRPr="00D619AD">
        <w:t>: </w:t>
      </w:r>
      <w:r w:rsidRPr="00D619AD">
        <w:rPr>
          <w:i/>
          <w:iCs/>
        </w:rPr>
        <w:t>Значение разностей между свободными элементами исходной системы и результатами подстановки в уравнения системы найденных значений неизвестных называется </w:t>
      </w:r>
      <w:r w:rsidRPr="00D619AD">
        <w:rPr>
          <w:i/>
          <w:iCs/>
          <w:u w:val="single"/>
        </w:rPr>
        <w:t>невязками</w:t>
      </w:r>
      <w:r w:rsidRPr="00D619AD">
        <w:rPr>
          <w:i/>
          <w:iCs/>
        </w:rPr>
        <w:t>.</w:t>
      </w:r>
    </w:p>
    <w:p w:rsidR="001915BE" w:rsidRPr="00D619AD" w:rsidRDefault="001915BE" w:rsidP="00F862D6">
      <w:pPr>
        <w:pStyle w:val="ac"/>
      </w:pPr>
      <w:r w:rsidRPr="00D619AD">
        <w:t>В рассмотренном примере невязки имеют следующие значения:</w:t>
      </w:r>
    </w:p>
    <w:p w:rsidR="001915BE" w:rsidRPr="00D619AD" w:rsidRDefault="001915BE" w:rsidP="00F862D6">
      <w:pPr>
        <w:pStyle w:val="ac"/>
      </w:pPr>
      <w:r w:rsidRPr="00D619AD">
        <w:rPr>
          <w:noProof/>
        </w:rPr>
        <w:drawing>
          <wp:inline distT="0" distB="0" distL="0" distR="0" wp14:anchorId="2E8864D4" wp14:editId="4190DE06">
            <wp:extent cx="5995670" cy="207010"/>
            <wp:effectExtent l="0" t="0" r="5080" b="2540"/>
            <wp:docPr id="351" name="Рисунок 351" descr="hello_html_38f34e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ello_html_38f34e3f.gif"/>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95670" cy="207010"/>
                    </a:xfrm>
                    <a:prstGeom prst="rect">
                      <a:avLst/>
                    </a:prstGeom>
                    <a:noFill/>
                    <a:ln>
                      <a:noFill/>
                    </a:ln>
                  </pic:spPr>
                </pic:pic>
              </a:graphicData>
            </a:graphic>
          </wp:inline>
        </w:drawing>
      </w:r>
    </w:p>
    <w:p w:rsidR="001915BE" w:rsidRPr="00D619AD" w:rsidRDefault="001915BE" w:rsidP="00F862D6">
      <w:pPr>
        <w:pStyle w:val="ac"/>
      </w:pPr>
      <w:r w:rsidRPr="00D619AD">
        <w:t>Следует заметить, что по величине невязок нельзя судить о погрешностях результатов, но можно уточнить решение системы, вычислив поправки для найденных значений неизвестных.</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6"/>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52" w:history="1">
        <w:r w:rsidRPr="00920E2B">
          <w:t>http://www.iprbookshop.ru/39690.html</w:t>
        </w:r>
      </w:hyperlink>
    </w:p>
    <w:p w:rsidR="00785285" w:rsidRDefault="00785285" w:rsidP="009A1F4D">
      <w:pPr>
        <w:pStyle w:val="ac"/>
        <w:numPr>
          <w:ilvl w:val="0"/>
          <w:numId w:val="56"/>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53"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DF3DC3" w:rsidRPr="00D619AD" w:rsidRDefault="00DF3DC3" w:rsidP="00E62075">
      <w:pPr>
        <w:pStyle w:val="ac"/>
        <w:numPr>
          <w:ilvl w:val="0"/>
          <w:numId w:val="22"/>
        </w:numPr>
      </w:pPr>
      <w:r w:rsidRPr="00D619AD">
        <w:t xml:space="preserve">Какие методы решения </w:t>
      </w:r>
      <w:proofErr w:type="spellStart"/>
      <w:r w:rsidRPr="00D619AD">
        <w:t>с.л.а.у</w:t>
      </w:r>
      <w:proofErr w:type="spellEnd"/>
      <w:r w:rsidRPr="00D619AD">
        <w:t>. вы знаете?</w:t>
      </w:r>
    </w:p>
    <w:p w:rsidR="00DF3DC3" w:rsidRPr="00D619AD" w:rsidRDefault="00DF3DC3" w:rsidP="00E62075">
      <w:pPr>
        <w:pStyle w:val="ac"/>
        <w:numPr>
          <w:ilvl w:val="0"/>
          <w:numId w:val="22"/>
        </w:numPr>
      </w:pPr>
      <w:r w:rsidRPr="00D619AD">
        <w:t>В чем заключается прямой и обратный ход в схеме единственного деления?</w:t>
      </w:r>
    </w:p>
    <w:p w:rsidR="0083416F" w:rsidRPr="00DF3DC3" w:rsidRDefault="00DF3DC3" w:rsidP="00E62075">
      <w:pPr>
        <w:pStyle w:val="ac"/>
        <w:numPr>
          <w:ilvl w:val="0"/>
          <w:numId w:val="22"/>
        </w:numPr>
      </w:pPr>
      <w:r w:rsidRPr="00D619AD">
        <w:t>На чем основываются подходы к организации контроля вычислений в прямом ходе, обратном ходе?</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127996"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Применение метода Гаусса при вычислении определителей и обратной матрицы. Программная реализация метода Гаусса.</w:t>
      </w:r>
    </w:p>
    <w:p w:rsidR="0083416F" w:rsidRPr="006C520B" w:rsidRDefault="0083416F" w:rsidP="00127996">
      <w:pPr>
        <w:pStyle w:val="ac"/>
      </w:pPr>
      <w:r w:rsidRPr="006C520B">
        <w:t>План</w:t>
      </w:r>
    </w:p>
    <w:p w:rsidR="00127996" w:rsidRPr="006C520B" w:rsidRDefault="00127996" w:rsidP="00E62075">
      <w:pPr>
        <w:pStyle w:val="ac"/>
        <w:numPr>
          <w:ilvl w:val="0"/>
          <w:numId w:val="23"/>
        </w:numPr>
      </w:pPr>
      <w:r w:rsidRPr="006C520B">
        <w:t>Вычисление определителей матриц.</w:t>
      </w:r>
    </w:p>
    <w:p w:rsidR="006C520B" w:rsidRPr="006C520B" w:rsidRDefault="006C520B" w:rsidP="00E62075">
      <w:pPr>
        <w:numPr>
          <w:ilvl w:val="0"/>
          <w:numId w:val="23"/>
        </w:numPr>
        <w:spacing w:after="0" w:line="240" w:lineRule="auto"/>
        <w:rPr>
          <w:rFonts w:ascii="Times New Roman" w:eastAsia="Times New Roman" w:hAnsi="Times New Roman" w:cs="Times New Roman"/>
          <w:sz w:val="24"/>
          <w:szCs w:val="24"/>
          <w:lang w:eastAsia="ru-RU"/>
        </w:rPr>
      </w:pPr>
      <w:r w:rsidRPr="006C520B">
        <w:rPr>
          <w:rFonts w:ascii="Times New Roman" w:eastAsia="Times New Roman" w:hAnsi="Times New Roman" w:cs="Times New Roman"/>
          <w:sz w:val="24"/>
          <w:szCs w:val="24"/>
          <w:lang w:eastAsia="ru-RU"/>
        </w:rPr>
        <w:t>Применение метода Гаусса для вычисления обратной матрицы.</w:t>
      </w:r>
    </w:p>
    <w:p w:rsidR="006C520B" w:rsidRPr="006C520B" w:rsidRDefault="006C520B" w:rsidP="00E62075">
      <w:pPr>
        <w:numPr>
          <w:ilvl w:val="0"/>
          <w:numId w:val="23"/>
        </w:numPr>
        <w:spacing w:after="0" w:line="240" w:lineRule="auto"/>
        <w:rPr>
          <w:rFonts w:ascii="Times New Roman" w:eastAsia="Times New Roman" w:hAnsi="Times New Roman" w:cs="Times New Roman"/>
          <w:sz w:val="24"/>
          <w:szCs w:val="24"/>
          <w:lang w:eastAsia="ru-RU"/>
        </w:rPr>
      </w:pPr>
      <w:r w:rsidRPr="006C520B">
        <w:rPr>
          <w:rFonts w:ascii="Times New Roman" w:eastAsia="Times New Roman" w:hAnsi="Times New Roman" w:cs="Times New Roman"/>
          <w:sz w:val="24"/>
          <w:szCs w:val="24"/>
          <w:lang w:eastAsia="ru-RU"/>
        </w:rPr>
        <w:t>Пример нахождения обратной матрицы методом Гаусса.</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b/>
          <w:bCs/>
          <w:i/>
          <w:iCs/>
          <w:sz w:val="26"/>
          <w:szCs w:val="26"/>
          <w:lang w:eastAsia="ru-RU"/>
        </w:rPr>
        <w:t>Вычисление определителей матриц</w:t>
      </w:r>
    </w:p>
    <w:p w:rsidR="00127996" w:rsidRPr="00127996" w:rsidRDefault="00127996" w:rsidP="00127996">
      <w:pPr>
        <w:pStyle w:val="ac"/>
      </w:pPr>
      <w:r w:rsidRPr="00127996">
        <w:t>Приступая к рассмотрению процесса решения системы линейных уравнений методом Гаусса, делается оговорка, что система невырожденная, т.е. её определитель отличен от нуля.</w:t>
      </w:r>
    </w:p>
    <w:p w:rsidR="00127996" w:rsidRPr="00127996" w:rsidRDefault="00127996" w:rsidP="00127996">
      <w:pPr>
        <w:pStyle w:val="ac"/>
      </w:pPr>
      <w:r w:rsidRPr="00127996">
        <w:t>Вычисление определителя может представлять и самостоятельный интерес, т.к. такая задача нередко встречается в высшей математике.</w:t>
      </w:r>
    </w:p>
    <w:p w:rsidR="00127996" w:rsidRPr="00127996" w:rsidRDefault="00127996" w:rsidP="00127996">
      <w:pPr>
        <w:pStyle w:val="ac"/>
      </w:pPr>
      <w:r w:rsidRPr="00127996">
        <w:t xml:space="preserve">Рассмотрим алгоритм вычисления определителя в связи с решением </w:t>
      </w:r>
      <w:proofErr w:type="spellStart"/>
      <w:r w:rsidRPr="00127996">
        <w:t>с.л.а.у</w:t>
      </w:r>
      <w:proofErr w:type="spellEnd"/>
      <w:r w:rsidRPr="00127996">
        <w:t>. методом Гаусса по схеме единственного деления.</w:t>
      </w:r>
    </w:p>
    <w:p w:rsidR="00127996" w:rsidRPr="00127996" w:rsidRDefault="00127996" w:rsidP="00127996">
      <w:pPr>
        <w:pStyle w:val="ac"/>
      </w:pPr>
      <w:r w:rsidRPr="00127996">
        <w:t>Обозначим определитель системы через D.</w:t>
      </w:r>
    </w:p>
    <w:p w:rsidR="00127996" w:rsidRPr="00127996" w:rsidRDefault="00127996" w:rsidP="00127996">
      <w:pPr>
        <w:pStyle w:val="ac"/>
      </w:pPr>
      <w:r w:rsidRPr="00127996">
        <w:t>Что происходит с ним на каждом шаге реализации метода Гаусса?</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6"/>
          <w:szCs w:val="26"/>
          <w:lang w:eastAsia="ru-RU"/>
        </w:rPr>
        <w:t>1) </w:t>
      </w:r>
      <w:r w:rsidRPr="00D619AD">
        <w:rPr>
          <w:noProof/>
          <w:lang w:eastAsia="ru-RU"/>
        </w:rPr>
        <w:drawing>
          <wp:inline distT="0" distB="0" distL="0" distR="0" wp14:anchorId="29DF5A5E" wp14:editId="789A8F2D">
            <wp:extent cx="457200" cy="198120"/>
            <wp:effectExtent l="0" t="0" r="0" b="0"/>
            <wp:docPr id="350" name="Рисунок 350" descr="hello_html_m4c1c4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ello_html_m4c1c4571.gi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6"/>
          <w:szCs w:val="26"/>
          <w:lang w:eastAsia="ru-RU"/>
        </w:rPr>
        <w:t>2)</w:t>
      </w:r>
      <w:r w:rsidRPr="00D619AD">
        <w:rPr>
          <w:noProof/>
          <w:lang w:eastAsia="ru-RU"/>
        </w:rPr>
        <w:drawing>
          <wp:inline distT="0" distB="0" distL="0" distR="0" wp14:anchorId="5C73B90B" wp14:editId="5E8EB309">
            <wp:extent cx="690245" cy="241300"/>
            <wp:effectExtent l="0" t="0" r="0" b="6350"/>
            <wp:docPr id="349" name="Рисунок 349" descr="hello_html_m2eec8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ello_html_m2eec82f.gif"/>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90245" cy="24130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4"/>
          <w:szCs w:val="24"/>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i/>
          <w:iCs/>
          <w:sz w:val="26"/>
          <w:szCs w:val="26"/>
          <w:lang w:eastAsia="ru-RU"/>
        </w:rPr>
        <w:t>n</w:t>
      </w:r>
      <w:r w:rsidRPr="00127996">
        <w:rPr>
          <w:rFonts w:ascii="Times New Roman" w:eastAsia="Times New Roman" w:hAnsi="Times New Roman" w:cs="Times New Roman"/>
          <w:sz w:val="26"/>
          <w:szCs w:val="26"/>
          <w:lang w:eastAsia="ru-RU"/>
        </w:rPr>
        <w:t>)</w:t>
      </w:r>
      <w:r w:rsidRPr="00D619AD">
        <w:rPr>
          <w:noProof/>
          <w:lang w:eastAsia="ru-RU"/>
        </w:rPr>
        <w:drawing>
          <wp:inline distT="0" distB="0" distL="0" distR="0" wp14:anchorId="23774A85" wp14:editId="32729986">
            <wp:extent cx="1527175" cy="259080"/>
            <wp:effectExtent l="0" t="0" r="0" b="7620"/>
            <wp:docPr id="348" name="Рисунок 348" descr="hello_html_5ed04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ello_html_5ed04d2.gif"/>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527175" cy="25908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pStyle w:val="ac"/>
      </w:pPr>
      <w:r w:rsidRPr="00127996">
        <w:t>Матрица коэффициентов при неизвестных системы, полученная в результате - треугольная, с единицами по главной диагонали. Поэтому её определитель равен 1.</w:t>
      </w:r>
    </w:p>
    <w:p w:rsidR="00127996" w:rsidRPr="00127996" w:rsidRDefault="00127996" w:rsidP="00127996">
      <w:pPr>
        <w:pStyle w:val="ac"/>
      </w:pPr>
      <w:r w:rsidRPr="00127996">
        <w:t>Практический вывод:</w:t>
      </w:r>
    </w:p>
    <w:p w:rsidR="00127996" w:rsidRDefault="00127996" w:rsidP="00127996">
      <w:pPr>
        <w:pStyle w:val="ac"/>
        <w:jc w:val="center"/>
      </w:pPr>
      <w:r w:rsidRPr="00127996">
        <w:t xml:space="preserve">Если необходимо вычислить определитель некоторой квадратной матрицы, надо решить систему уравнений с этой матрицей и произвольной правой частью и воспользоваться </w:t>
      </w:r>
      <w:proofErr w:type="gramStart"/>
      <w:r w:rsidRPr="00127996">
        <w:t>формулой:</w:t>
      </w:r>
      <w:r w:rsidRPr="00D619AD">
        <w:rPr>
          <w:noProof/>
        </w:rPr>
        <w:drawing>
          <wp:inline distT="0" distB="0" distL="0" distR="0" wp14:anchorId="71786EE9" wp14:editId="3443DA8E">
            <wp:extent cx="2449830" cy="612775"/>
            <wp:effectExtent l="0" t="0" r="7620" b="0"/>
            <wp:docPr id="347" name="Рисунок 347" descr="hello_html_m1ecf13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ello_html_m1ecf13e1.gif"/>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49830" cy="612775"/>
                    </a:xfrm>
                    <a:prstGeom prst="rect">
                      <a:avLst/>
                    </a:prstGeom>
                    <a:noFill/>
                    <a:ln>
                      <a:noFill/>
                    </a:ln>
                  </pic:spPr>
                </pic:pic>
              </a:graphicData>
            </a:graphic>
          </wp:inline>
        </w:drawing>
      </w:r>
      <w:r w:rsidRPr="00127996">
        <w:t>.</w:t>
      </w:r>
      <w:proofErr w:type="gramEnd"/>
    </w:p>
    <w:p w:rsidR="006C520B" w:rsidRPr="00D619AD" w:rsidRDefault="006C520B" w:rsidP="006C520B">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Применение метода Гаусса для вычисления обратной матрицы</w:t>
      </w:r>
    </w:p>
    <w:p w:rsidR="006C520B" w:rsidRPr="00D619AD" w:rsidRDefault="006C520B" w:rsidP="006C520B">
      <w:pPr>
        <w:pStyle w:val="ac"/>
      </w:pPr>
      <w:r w:rsidRPr="00D619AD">
        <w:t xml:space="preserve">Схема единственного деления может использоваться также и для вычисления элементов </w:t>
      </w:r>
      <w:proofErr w:type="gramStart"/>
      <w:r w:rsidRPr="00D619AD">
        <w:t>матрицы </w:t>
      </w:r>
      <w:r w:rsidRPr="00D619AD">
        <w:rPr>
          <w:noProof/>
        </w:rPr>
        <w:drawing>
          <wp:inline distT="0" distB="0" distL="0" distR="0" wp14:anchorId="6E62A366" wp14:editId="59236C8D">
            <wp:extent cx="336550" cy="189865"/>
            <wp:effectExtent l="0" t="0" r="6350" b="635"/>
            <wp:docPr id="345" name="Рисунок 345"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ello_html_m71cfc6e2.gif"/>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w:t>
      </w:r>
      <w:proofErr w:type="gramEnd"/>
      <w:r w:rsidRPr="00D619AD">
        <w:t xml:space="preserve"> обратной для невырожденной матрицы A. По определению</w:t>
      </w:r>
      <w:proofErr w:type="gramStart"/>
      <w:r w:rsidRPr="00D619AD">
        <w:t>, </w:t>
      </w:r>
      <w:r w:rsidRPr="00D619AD">
        <w:rPr>
          <w:noProof/>
        </w:rPr>
        <w:drawing>
          <wp:inline distT="0" distB="0" distL="0" distR="0" wp14:anchorId="3F084333" wp14:editId="3B06DD89">
            <wp:extent cx="655320" cy="189865"/>
            <wp:effectExtent l="0" t="0" r="0" b="635"/>
            <wp:docPr id="344" name="Рисунок 344" descr="hello_html_m1fee0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ello_html_m1fee0115.gif"/>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55320" cy="189865"/>
                    </a:xfrm>
                    <a:prstGeom prst="rect">
                      <a:avLst/>
                    </a:prstGeom>
                    <a:noFill/>
                    <a:ln>
                      <a:noFill/>
                    </a:ln>
                  </pic:spPr>
                </pic:pic>
              </a:graphicData>
            </a:graphic>
          </wp:inline>
        </w:drawing>
      </w:r>
      <w:r w:rsidRPr="00D619AD">
        <w:t>,где</w:t>
      </w:r>
      <w:proofErr w:type="gramEnd"/>
      <w:r w:rsidRPr="00D619AD">
        <w:t> E – единичная матрица.</w:t>
      </w:r>
    </w:p>
    <w:p w:rsidR="006C520B" w:rsidRPr="00D619AD" w:rsidRDefault="006C520B" w:rsidP="006C520B">
      <w:pPr>
        <w:pStyle w:val="ac"/>
      </w:pPr>
      <w:r w:rsidRPr="00D619AD">
        <w:t>Представим искомую матрицу </w:t>
      </w:r>
      <w:r w:rsidRPr="00D619AD">
        <w:rPr>
          <w:noProof/>
        </w:rPr>
        <w:drawing>
          <wp:inline distT="0" distB="0" distL="0" distR="0" wp14:anchorId="116D9ABA" wp14:editId="34D58FC3">
            <wp:extent cx="336550" cy="189865"/>
            <wp:effectExtent l="0" t="0" r="6350" b="635"/>
            <wp:docPr id="343" name="Рисунок 343"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ello_html_m71cfc6e2.gif"/>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 xml:space="preserve">и единичную матрицу Е в виде совокупности векторов-столбцов. В такой записи </w:t>
      </w:r>
      <w:proofErr w:type="gramStart"/>
      <w:r w:rsidRPr="00D619AD">
        <w:t>соотношение </w:t>
      </w:r>
      <w:r w:rsidRPr="00D619AD">
        <w:rPr>
          <w:noProof/>
        </w:rPr>
        <w:drawing>
          <wp:inline distT="0" distB="0" distL="0" distR="0" wp14:anchorId="7FF8FC89" wp14:editId="0DFD05AA">
            <wp:extent cx="655320" cy="189865"/>
            <wp:effectExtent l="0" t="0" r="0" b="635"/>
            <wp:docPr id="342" name="Рисунок 342" descr="hello_html_m1fee0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ello_html_m1fee0115.gif"/>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55320" cy="189865"/>
                    </a:xfrm>
                    <a:prstGeom prst="rect">
                      <a:avLst/>
                    </a:prstGeom>
                    <a:noFill/>
                    <a:ln>
                      <a:noFill/>
                    </a:ln>
                  </pic:spPr>
                </pic:pic>
              </a:graphicData>
            </a:graphic>
          </wp:inline>
        </w:drawing>
      </w:r>
      <w:r w:rsidRPr="00D619AD">
        <w:t> предстанет</w:t>
      </w:r>
      <w:proofErr w:type="gramEnd"/>
      <w:r w:rsidRPr="00D619AD">
        <w:t xml:space="preserve"> в виде совокупности из </w:t>
      </w:r>
      <w:r w:rsidRPr="00D619AD">
        <w:rPr>
          <w:i/>
          <w:iCs/>
        </w:rPr>
        <w:t>n </w:t>
      </w:r>
      <w:r w:rsidRPr="00D619AD">
        <w:t>систем линейных уравнений вида </w:t>
      </w:r>
      <w:r w:rsidRPr="00D619AD">
        <w:rPr>
          <w:noProof/>
        </w:rPr>
        <w:drawing>
          <wp:inline distT="0" distB="0" distL="0" distR="0" wp14:anchorId="3ECF01D5" wp14:editId="26860F43">
            <wp:extent cx="1561465" cy="207010"/>
            <wp:effectExtent l="0" t="0" r="635" b="2540"/>
            <wp:docPr id="341" name="Рисунок 341" descr="hello_html_m2451a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ello_html_m2451a138.gif"/>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561465" cy="207010"/>
                    </a:xfrm>
                    <a:prstGeom prst="rect">
                      <a:avLst/>
                    </a:prstGeom>
                    <a:noFill/>
                    <a:ln>
                      <a:noFill/>
                    </a:ln>
                  </pic:spPr>
                </pic:pic>
              </a:graphicData>
            </a:graphic>
          </wp:inline>
        </w:drawing>
      </w:r>
      <w:r w:rsidRPr="00D619AD">
        <w:t>.</w:t>
      </w:r>
    </w:p>
    <w:p w:rsidR="006C520B" w:rsidRPr="00D619AD" w:rsidRDefault="006C520B" w:rsidP="006C520B">
      <w:pPr>
        <w:pStyle w:val="ac"/>
      </w:pPr>
      <w:r w:rsidRPr="00D619AD">
        <w:t>Решение каждой системы дает соответствующий столбец обратной матрицы.</w:t>
      </w:r>
    </w:p>
    <w:p w:rsidR="006C520B" w:rsidRPr="00D619AD" w:rsidRDefault="006C520B" w:rsidP="006C520B">
      <w:pPr>
        <w:pStyle w:val="ac"/>
      </w:pPr>
      <w:r w:rsidRPr="00D619AD">
        <w:t>Расширив таблицу схемы единственного деления, можно проиллюстрировать получение обратной матрицы рассмотренным методом.</w:t>
      </w:r>
    </w:p>
    <w:p w:rsidR="006C520B" w:rsidRPr="00D619AD" w:rsidRDefault="006C520B" w:rsidP="006C520B">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нахождения обратной матрицы методом Гаусса</w:t>
      </w:r>
    </w:p>
    <w:p w:rsidR="006C520B" w:rsidRPr="00D619AD" w:rsidRDefault="006C520B" w:rsidP="006C520B">
      <w:pPr>
        <w:pStyle w:val="ac"/>
      </w:pPr>
      <w:r w:rsidRPr="00D619AD">
        <w:rPr>
          <w:b/>
          <w:bCs/>
        </w:rPr>
        <w:t>Пример: </w:t>
      </w:r>
      <w:r w:rsidRPr="00D619AD">
        <w:t>Дана матрица</w:t>
      </w:r>
    </w:p>
    <w:p w:rsidR="006C520B" w:rsidRPr="00D619AD" w:rsidRDefault="006C520B" w:rsidP="006C520B">
      <w:pPr>
        <w:pStyle w:val="ac"/>
      </w:pPr>
      <w:r w:rsidRPr="00D619AD">
        <w:rPr>
          <w:noProof/>
        </w:rPr>
        <w:drawing>
          <wp:inline distT="0" distB="0" distL="0" distR="0" wp14:anchorId="000450BD" wp14:editId="409A1C81">
            <wp:extent cx="1699260" cy="603885"/>
            <wp:effectExtent l="0" t="0" r="0" b="5715"/>
            <wp:docPr id="340" name="Рисунок 340" descr="hello_html_27f500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ello_html_27f5008c.gif"/>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699260" cy="603885"/>
                    </a:xfrm>
                    <a:prstGeom prst="rect">
                      <a:avLst/>
                    </a:prstGeom>
                    <a:noFill/>
                    <a:ln>
                      <a:noFill/>
                    </a:ln>
                  </pic:spPr>
                </pic:pic>
              </a:graphicData>
            </a:graphic>
          </wp:inline>
        </w:drawing>
      </w:r>
    </w:p>
    <w:p w:rsidR="006C520B" w:rsidRPr="00D619AD" w:rsidRDefault="006C520B" w:rsidP="006C520B">
      <w:pPr>
        <w:pStyle w:val="ac"/>
      </w:pPr>
      <w:r w:rsidRPr="00D619AD">
        <w:t>Найти обратную матрицу, пользуясь схемой единственного деления.</w:t>
      </w:r>
    </w:p>
    <w:p w:rsidR="006C520B" w:rsidRPr="00D619AD" w:rsidRDefault="006C520B" w:rsidP="006C520B">
      <w:pPr>
        <w:pStyle w:val="ac"/>
      </w:pPr>
      <w:r w:rsidRPr="00D619AD">
        <w:t>Решение:</w:t>
      </w:r>
    </w:p>
    <w:p w:rsidR="006C520B" w:rsidRPr="00D619AD" w:rsidRDefault="006C520B" w:rsidP="006C520B">
      <w:pPr>
        <w:pStyle w:val="ac"/>
      </w:pPr>
      <w:r w:rsidRPr="00D619AD">
        <w:t>Запишем данную и единичную матрицы в одну, и применим, к ним одновременно, элементарные преобразования схемы единственного деления:</w:t>
      </w:r>
    </w:p>
    <w:p w:rsidR="006C520B" w:rsidRPr="00D619AD" w:rsidRDefault="006C520B" w:rsidP="006C520B">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3446365" wp14:editId="21A5FBED">
            <wp:extent cx="2303145" cy="603885"/>
            <wp:effectExtent l="0" t="0" r="1905" b="5715"/>
            <wp:docPr id="339" name="Рисунок 339" descr="hello_html_1a31af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ello_html_1a31aff8.gif"/>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303145" cy="603885"/>
                    </a:xfrm>
                    <a:prstGeom prst="rect">
                      <a:avLst/>
                    </a:prstGeom>
                    <a:noFill/>
                    <a:ln>
                      <a:noFill/>
                    </a:ln>
                  </pic:spPr>
                </pic:pic>
              </a:graphicData>
            </a:graphic>
          </wp:inline>
        </w:drawing>
      </w:r>
    </w:p>
    <w:p w:rsidR="006C520B" w:rsidRPr="00D619AD" w:rsidRDefault="006C520B" w:rsidP="006C520B">
      <w:pPr>
        <w:pStyle w:val="ac"/>
      </w:pPr>
      <w:r w:rsidRPr="00D619AD">
        <w:lastRenderedPageBreak/>
        <w:t>Так как</w:t>
      </w:r>
      <w:proofErr w:type="gramStart"/>
      <w:r w:rsidRPr="00D619AD">
        <w:t>, </w:t>
      </w:r>
      <w:r w:rsidRPr="00D619AD">
        <w:rPr>
          <w:noProof/>
        </w:rPr>
        <w:drawing>
          <wp:inline distT="0" distB="0" distL="0" distR="0" wp14:anchorId="77BE6BAA" wp14:editId="5F355E47">
            <wp:extent cx="897255" cy="198120"/>
            <wp:effectExtent l="0" t="0" r="0" b="0"/>
            <wp:docPr id="338" name="Рисунок 338" descr="hello_html_m3c49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ello_html_m3c491364.gi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897255" cy="198120"/>
                    </a:xfrm>
                    <a:prstGeom prst="rect">
                      <a:avLst/>
                    </a:prstGeom>
                    <a:noFill/>
                    <a:ln>
                      <a:noFill/>
                    </a:ln>
                  </pic:spPr>
                </pic:pic>
              </a:graphicData>
            </a:graphic>
          </wp:inline>
        </w:drawing>
      </w:r>
      <w:r w:rsidRPr="00D619AD">
        <w:t>,</w:t>
      </w:r>
      <w:proofErr w:type="gramEnd"/>
      <w:r w:rsidRPr="00D619AD">
        <w:t xml:space="preserve"> разделим элементы первой строки на 2,34. Затем из элементов второй строки вычтем элементы первой, умноженные на 8,04, а из элементов третьей - вычтем элементы первой, умноженные на 3,92.</w:t>
      </w:r>
    </w:p>
    <w:p w:rsidR="006C520B" w:rsidRPr="00D619AD" w:rsidRDefault="006C520B" w:rsidP="006C520B">
      <w:pPr>
        <w:pStyle w:val="ac"/>
      </w:pPr>
      <w:r w:rsidRPr="00D619AD">
        <w:rPr>
          <w:noProof/>
        </w:rPr>
        <w:drawing>
          <wp:inline distT="0" distB="0" distL="0" distR="0" wp14:anchorId="1D6EBE02" wp14:editId="3C7C2200">
            <wp:extent cx="2786380" cy="603885"/>
            <wp:effectExtent l="0" t="0" r="0" b="5715"/>
            <wp:docPr id="337" name="Рисунок 337" descr="hello_html_m529b49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ello_html_m529b490e.gi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78638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Теперь элементы второй строки разделим на 19,685. И умножая их на (-0,938), вычтем из элементов третьей строки.</w:t>
      </w:r>
    </w:p>
    <w:p w:rsidR="006C520B" w:rsidRPr="00D619AD" w:rsidRDefault="006C520B" w:rsidP="006C520B">
      <w:pPr>
        <w:pStyle w:val="ac"/>
      </w:pPr>
      <w:r w:rsidRPr="00D619AD">
        <w:rPr>
          <w:noProof/>
        </w:rPr>
        <w:drawing>
          <wp:inline distT="0" distB="0" distL="0" distR="0" wp14:anchorId="01313A96" wp14:editId="58A14523">
            <wp:extent cx="3140075" cy="603885"/>
            <wp:effectExtent l="0" t="0" r="3175" b="5715"/>
            <wp:docPr id="336" name="Рисунок 336" descr="hello_html_m496c87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ello_html_m496c87d6.gi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14007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Элементы третьей строки, разделим на 29,732.</w:t>
      </w:r>
    </w:p>
    <w:p w:rsidR="006C520B" w:rsidRPr="00D619AD" w:rsidRDefault="006C520B" w:rsidP="006C520B">
      <w:pPr>
        <w:pStyle w:val="ac"/>
      </w:pPr>
      <w:r w:rsidRPr="00D619AD">
        <w:rPr>
          <w:noProof/>
        </w:rPr>
        <w:drawing>
          <wp:inline distT="0" distB="0" distL="0" distR="0" wp14:anchorId="3DE635D8" wp14:editId="43AC7483">
            <wp:extent cx="3493770" cy="603885"/>
            <wp:effectExtent l="0" t="0" r="0" b="5715"/>
            <wp:docPr id="335" name="Рисунок 335" descr="hello_html_m59687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ello_html_m596878af.gi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9377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второй строки вычтем элементы третьей, умноженные на 2,0401.</w:t>
      </w:r>
    </w:p>
    <w:p w:rsidR="006C520B" w:rsidRPr="00D619AD" w:rsidRDefault="006C520B" w:rsidP="006C520B">
      <w:pPr>
        <w:pStyle w:val="ac"/>
      </w:pPr>
      <w:r w:rsidRPr="00D619AD">
        <w:rPr>
          <w:noProof/>
        </w:rPr>
        <w:drawing>
          <wp:inline distT="0" distB="0" distL="0" distR="0" wp14:anchorId="49FEA5A6" wp14:editId="4925A5E6">
            <wp:extent cx="3605530" cy="603885"/>
            <wp:effectExtent l="0" t="0" r="0" b="5715"/>
            <wp:docPr id="334" name="Рисунок 334" descr="hello_html_6fae07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ello_html_6fae07e3.gif"/>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60553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первой строки вычтем элементы третьей, умноженные на (-4,9615).</w:t>
      </w:r>
    </w:p>
    <w:p w:rsidR="006C520B" w:rsidRPr="00D619AD" w:rsidRDefault="006C520B" w:rsidP="006C520B">
      <w:pPr>
        <w:pStyle w:val="ac"/>
      </w:pPr>
      <w:r w:rsidRPr="00D619AD">
        <w:rPr>
          <w:noProof/>
        </w:rPr>
        <w:drawing>
          <wp:inline distT="0" distB="0" distL="0" distR="0" wp14:anchorId="445A452B" wp14:editId="561C4994">
            <wp:extent cx="3131185" cy="603885"/>
            <wp:effectExtent l="0" t="0" r="0" b="5715"/>
            <wp:docPr id="333" name="Рисунок 333" descr="hello_html_m3f4fa6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ello_html_m3f4fa6fd.gif"/>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13118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первой строки вычтем элементы второй, умноженные на (-1,7991).</w:t>
      </w:r>
    </w:p>
    <w:p w:rsidR="006C520B" w:rsidRPr="00D619AD" w:rsidRDefault="006C520B" w:rsidP="006C520B">
      <w:pPr>
        <w:pStyle w:val="ac"/>
      </w:pPr>
      <w:r w:rsidRPr="00D619AD">
        <w:rPr>
          <w:noProof/>
        </w:rPr>
        <w:drawing>
          <wp:inline distT="0" distB="0" distL="0" distR="0" wp14:anchorId="163F8D22" wp14:editId="1F160714">
            <wp:extent cx="2673985" cy="603885"/>
            <wp:effectExtent l="0" t="0" r="0" b="5715"/>
            <wp:docPr id="332" name="Рисунок 332" descr="hello_html_m473f43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ello_html_m473f434c.gif"/>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67398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Матрица, полученная справа и является искомой обратной матрицей:</w:t>
      </w:r>
    </w:p>
    <w:p w:rsidR="006C520B" w:rsidRPr="00D619AD" w:rsidRDefault="006C520B" w:rsidP="006C520B">
      <w:pPr>
        <w:pStyle w:val="ac"/>
      </w:pPr>
      <w:r w:rsidRPr="00D619AD">
        <w:rPr>
          <w:noProof/>
        </w:rPr>
        <w:drawing>
          <wp:inline distT="0" distB="0" distL="0" distR="0" wp14:anchorId="2B1A46CF" wp14:editId="2A1B440C">
            <wp:extent cx="2423795" cy="603885"/>
            <wp:effectExtent l="0" t="0" r="0" b="5715"/>
            <wp:docPr id="331" name="Рисунок 331" descr="hello_html_m1d8b2d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ello_html_m1d8b2d18.gif"/>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423795" cy="603885"/>
                    </a:xfrm>
                    <a:prstGeom prst="rect">
                      <a:avLst/>
                    </a:prstGeom>
                    <a:noFill/>
                    <a:ln>
                      <a:noFill/>
                    </a:ln>
                  </pic:spPr>
                </pic:pic>
              </a:graphicData>
            </a:graphic>
          </wp:inline>
        </w:drawing>
      </w:r>
      <w:r w:rsidRPr="00D619AD">
        <w:t>.</w:t>
      </w:r>
    </w:p>
    <w:p w:rsidR="006C520B" w:rsidRPr="00D619AD" w:rsidRDefault="006C520B" w:rsidP="006C520B">
      <w:pPr>
        <w:pStyle w:val="ac"/>
      </w:pPr>
    </w:p>
    <w:p w:rsidR="006C520B" w:rsidRPr="00D619AD" w:rsidRDefault="006C520B" w:rsidP="006C520B">
      <w:pPr>
        <w:pStyle w:val="ac"/>
      </w:pPr>
      <w:r w:rsidRPr="00D619AD">
        <w:t>Сделаем прямую проверку:</w:t>
      </w:r>
    </w:p>
    <w:p w:rsidR="006C520B" w:rsidRPr="00D619AD" w:rsidRDefault="006C520B" w:rsidP="006C520B">
      <w:pPr>
        <w:pStyle w:val="ac"/>
      </w:pPr>
      <w:r w:rsidRPr="00D619AD">
        <w:rPr>
          <w:noProof/>
        </w:rPr>
        <w:drawing>
          <wp:inline distT="0" distB="0" distL="0" distR="0" wp14:anchorId="730E59D2" wp14:editId="0898C8D9">
            <wp:extent cx="2700020" cy="603885"/>
            <wp:effectExtent l="0" t="0" r="5080" b="5715"/>
            <wp:docPr id="330" name="Рисунок 330" descr="hello_html_m32ec2c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ello_html_m32ec2c85.gif"/>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700020" cy="603885"/>
                    </a:xfrm>
                    <a:prstGeom prst="rect">
                      <a:avLst/>
                    </a:prstGeom>
                    <a:noFill/>
                    <a:ln>
                      <a:noFill/>
                    </a:ln>
                  </pic:spPr>
                </pic:pic>
              </a:graphicData>
            </a:graphic>
          </wp:inline>
        </w:drawing>
      </w:r>
    </w:p>
    <w:p w:rsidR="006C520B" w:rsidRPr="00D619AD" w:rsidRDefault="006C520B" w:rsidP="006C520B">
      <w:pPr>
        <w:pStyle w:val="ac"/>
      </w:pPr>
      <w:r w:rsidRPr="00D619AD">
        <w:t>Поскольку вычисления матрицы </w:t>
      </w:r>
      <w:r w:rsidRPr="00D619AD">
        <w:rPr>
          <w:noProof/>
        </w:rPr>
        <w:drawing>
          <wp:inline distT="0" distB="0" distL="0" distR="0" wp14:anchorId="685DF489" wp14:editId="777B2573">
            <wp:extent cx="336550" cy="189865"/>
            <wp:effectExtent l="0" t="0" r="6350" b="635"/>
            <wp:docPr id="329" name="Рисунок 329"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ello_html_m71cfc6e2.gif"/>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 xml:space="preserve">велись с округлением, то наличие невязок, отражённых в </w:t>
      </w:r>
      <w:proofErr w:type="gramStart"/>
      <w:r w:rsidRPr="00D619AD">
        <w:t>матрице </w:t>
      </w:r>
      <w:r w:rsidRPr="00D619AD">
        <w:rPr>
          <w:noProof/>
        </w:rPr>
        <w:drawing>
          <wp:inline distT="0" distB="0" distL="0" distR="0" wp14:anchorId="4A58AC61" wp14:editId="46D9EBF7">
            <wp:extent cx="422910" cy="189865"/>
            <wp:effectExtent l="0" t="0" r="0" b="635"/>
            <wp:docPr id="328" name="Рисунок 328" descr="hello_html_2341c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ello_html_2341cef3.gif"/>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22910" cy="189865"/>
                    </a:xfrm>
                    <a:prstGeom prst="rect">
                      <a:avLst/>
                    </a:prstGeom>
                    <a:noFill/>
                    <a:ln>
                      <a:noFill/>
                    </a:ln>
                  </pic:spPr>
                </pic:pic>
              </a:graphicData>
            </a:graphic>
          </wp:inline>
        </w:drawing>
      </w:r>
      <w:r w:rsidRPr="00D619AD">
        <w:t>,</w:t>
      </w:r>
      <w:proofErr w:type="gramEnd"/>
      <w:r w:rsidRPr="00D619AD">
        <w:t xml:space="preserve"> является естественным.</w:t>
      </w:r>
    </w:p>
    <w:p w:rsidR="006C520B" w:rsidRPr="00127996" w:rsidRDefault="006C520B" w:rsidP="00127996">
      <w:pPr>
        <w:pStyle w:val="ac"/>
        <w:jc w:val="center"/>
      </w:pP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7"/>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72" w:history="1">
        <w:r w:rsidRPr="00920E2B">
          <w:t>http://www.iprbookshop.ru/39690.html</w:t>
        </w:r>
      </w:hyperlink>
    </w:p>
    <w:p w:rsidR="00785285" w:rsidRDefault="00785285" w:rsidP="009A1F4D">
      <w:pPr>
        <w:pStyle w:val="ac"/>
        <w:numPr>
          <w:ilvl w:val="0"/>
          <w:numId w:val="57"/>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73"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27996" w:rsidRDefault="00127996" w:rsidP="00E62075">
      <w:pPr>
        <w:pStyle w:val="ac"/>
        <w:numPr>
          <w:ilvl w:val="0"/>
          <w:numId w:val="24"/>
        </w:numPr>
      </w:pPr>
      <w:r w:rsidRPr="00D619AD">
        <w:t>На чем основываются алгоритмы вычисления определителя по методу Гаусса?</w:t>
      </w:r>
    </w:p>
    <w:p w:rsidR="00844D2E" w:rsidRPr="00844D2E" w:rsidRDefault="00844D2E" w:rsidP="00E62075">
      <w:pPr>
        <w:numPr>
          <w:ilvl w:val="0"/>
          <w:numId w:val="24"/>
        </w:numPr>
        <w:spacing w:after="0" w:line="240" w:lineRule="auto"/>
        <w:rPr>
          <w:rFonts w:ascii="Times New Roman" w:eastAsia="Times New Roman" w:hAnsi="Times New Roman" w:cs="Times New Roman"/>
          <w:szCs w:val="24"/>
          <w:lang w:eastAsia="ru-RU"/>
        </w:rPr>
      </w:pPr>
      <w:r w:rsidRPr="00844D2E">
        <w:rPr>
          <w:rFonts w:ascii="Times New Roman" w:eastAsia="Times New Roman" w:hAnsi="Times New Roman" w:cs="Times New Roman"/>
          <w:sz w:val="24"/>
          <w:szCs w:val="26"/>
          <w:lang w:eastAsia="ru-RU"/>
        </w:rPr>
        <w:lastRenderedPageBreak/>
        <w:t>Каким образом схема единственного деления может использоваться для вычисления обратной матрицы?</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6C520B"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Итерационные методы решения СЛАУ. Сходимость итерационных методов.</w:t>
      </w:r>
    </w:p>
    <w:p w:rsidR="0083416F" w:rsidRPr="00855074" w:rsidRDefault="0083416F" w:rsidP="00287CF5">
      <w:pPr>
        <w:pStyle w:val="ac"/>
      </w:pPr>
      <w:r w:rsidRPr="00855074">
        <w:t>План</w:t>
      </w:r>
    </w:p>
    <w:p w:rsidR="00287CF5" w:rsidRPr="00287CF5" w:rsidRDefault="00287CF5" w:rsidP="00E62075">
      <w:pPr>
        <w:pStyle w:val="ac"/>
        <w:numPr>
          <w:ilvl w:val="0"/>
          <w:numId w:val="25"/>
        </w:numPr>
      </w:pPr>
      <w:r w:rsidRPr="00287CF5">
        <w:t>Итерационные методы решения систем линейных уравнений. Метод простой итерации.</w:t>
      </w:r>
    </w:p>
    <w:p w:rsidR="00287CF5" w:rsidRPr="00287CF5" w:rsidRDefault="00287CF5" w:rsidP="00E62075">
      <w:pPr>
        <w:pStyle w:val="ac"/>
        <w:numPr>
          <w:ilvl w:val="0"/>
          <w:numId w:val="25"/>
        </w:numPr>
      </w:pPr>
      <w:r w:rsidRPr="00287CF5">
        <w:t>Пример решения систем линейных уравнений методом простой итерации.</w:t>
      </w:r>
    </w:p>
    <w:p w:rsidR="00085705" w:rsidRPr="00085705" w:rsidRDefault="00085705" w:rsidP="00085705">
      <w:pPr>
        <w:spacing w:after="0" w:line="240" w:lineRule="auto"/>
        <w:ind w:left="360"/>
        <w:jc w:val="center"/>
        <w:rPr>
          <w:rFonts w:ascii="Times New Roman" w:eastAsia="Times New Roman" w:hAnsi="Times New Roman" w:cs="Times New Roman"/>
          <w:sz w:val="24"/>
          <w:szCs w:val="24"/>
          <w:lang w:eastAsia="ru-RU"/>
        </w:rPr>
      </w:pPr>
      <w:r w:rsidRPr="00085705">
        <w:rPr>
          <w:rFonts w:ascii="Times New Roman" w:eastAsia="Times New Roman" w:hAnsi="Times New Roman" w:cs="Times New Roman"/>
          <w:b/>
          <w:bCs/>
          <w:i/>
          <w:iCs/>
          <w:sz w:val="26"/>
          <w:szCs w:val="26"/>
          <w:lang w:eastAsia="ru-RU"/>
        </w:rPr>
        <w:t>Метод простой итерации</w:t>
      </w:r>
    </w:p>
    <w:p w:rsidR="00085705" w:rsidRPr="00085705" w:rsidRDefault="00085705" w:rsidP="00085705">
      <w:pPr>
        <w:pStyle w:val="ac"/>
      </w:pPr>
      <w:r w:rsidRPr="00085705">
        <w:t>Как отмечалось ранее, итерационные методы используются для решения уравнений и систем любой природы. Рассмотрим, как это делается применительно к системам линейных алгебраических уравнений.</w:t>
      </w:r>
    </w:p>
    <w:p w:rsidR="00085705" w:rsidRPr="00085705" w:rsidRDefault="00085705" w:rsidP="00085705">
      <w:pPr>
        <w:pStyle w:val="ac"/>
      </w:pPr>
      <w:r w:rsidRPr="00085705">
        <w:t>Приведём систему линейных алгебраических уравнений (2.7)</w:t>
      </w:r>
    </w:p>
    <w:p w:rsidR="00085705" w:rsidRPr="00085705" w:rsidRDefault="00085705" w:rsidP="00085705">
      <w:pPr>
        <w:pStyle w:val="ac"/>
      </w:pPr>
      <w:r w:rsidRPr="00D619AD">
        <w:rPr>
          <w:noProof/>
        </w:rPr>
        <w:drawing>
          <wp:inline distT="0" distB="0" distL="0" distR="0" wp14:anchorId="503F5F91" wp14:editId="2A422E5F">
            <wp:extent cx="1889125" cy="1233805"/>
            <wp:effectExtent l="0" t="0" r="0" b="4445"/>
            <wp:docPr id="326" name="Рисунок 326" descr="hello_html_m46cc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ello_html_m46cce286.g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89125" cy="1233805"/>
                    </a:xfrm>
                    <a:prstGeom prst="rect">
                      <a:avLst/>
                    </a:prstGeom>
                    <a:noFill/>
                    <a:ln>
                      <a:noFill/>
                    </a:ln>
                  </pic:spPr>
                </pic:pic>
              </a:graphicData>
            </a:graphic>
          </wp:inline>
        </w:drawing>
      </w:r>
    </w:p>
    <w:p w:rsidR="00085705" w:rsidRPr="00085705" w:rsidRDefault="00085705" w:rsidP="00085705">
      <w:pPr>
        <w:pStyle w:val="ac"/>
      </w:pPr>
      <w:r w:rsidRPr="00085705">
        <w:t>к равносильной ей системе вида </w:t>
      </w:r>
      <w:r w:rsidRPr="00085705">
        <w:rPr>
          <w:b/>
          <w:bCs/>
        </w:rPr>
        <w:t>x=</w:t>
      </w:r>
      <w:proofErr w:type="spellStart"/>
      <w:r w:rsidRPr="00085705">
        <w:rPr>
          <w:b/>
          <w:bCs/>
        </w:rPr>
        <w:t>Ax</w:t>
      </w:r>
      <w:proofErr w:type="spellEnd"/>
      <w:r w:rsidRPr="00085705">
        <w:t>:</w:t>
      </w:r>
    </w:p>
    <w:p w:rsidR="00085705" w:rsidRPr="00085705" w:rsidRDefault="00085705" w:rsidP="00085705">
      <w:pPr>
        <w:pStyle w:val="ac"/>
      </w:pPr>
      <w:r w:rsidRPr="00D619AD">
        <w:rPr>
          <w:noProof/>
        </w:rPr>
        <w:drawing>
          <wp:inline distT="0" distB="0" distL="0" distR="0" wp14:anchorId="47F9AD2E" wp14:editId="5075A02B">
            <wp:extent cx="3002280" cy="1233805"/>
            <wp:effectExtent l="0" t="0" r="0" b="4445"/>
            <wp:docPr id="325" name="Рисунок 325" descr="hello_html_700d7c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ello_html_700d7cf4.gif"/>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002280" cy="1233805"/>
                    </a:xfrm>
                    <a:prstGeom prst="rect">
                      <a:avLst/>
                    </a:prstGeom>
                    <a:noFill/>
                    <a:ln>
                      <a:noFill/>
                    </a:ln>
                  </pic:spPr>
                </pic:pic>
              </a:graphicData>
            </a:graphic>
          </wp:inline>
        </w:drawing>
      </w:r>
      <w:r w:rsidRPr="00085705">
        <w:rPr>
          <w:b/>
          <w:bCs/>
        </w:rPr>
        <w:t>(2.10)</w:t>
      </w:r>
    </w:p>
    <w:p w:rsidR="00085705" w:rsidRPr="00085705" w:rsidRDefault="00085705" w:rsidP="00085705">
      <w:pPr>
        <w:pStyle w:val="ac"/>
      </w:pPr>
      <w:r w:rsidRPr="00085705">
        <w:t>В сокращенной форме</w:t>
      </w:r>
      <w:proofErr w:type="gramStart"/>
      <w:r w:rsidRPr="00085705">
        <w:t>: </w:t>
      </w:r>
      <w:r w:rsidRPr="00D619AD">
        <w:rPr>
          <w:noProof/>
        </w:rPr>
        <w:drawing>
          <wp:inline distT="0" distB="0" distL="0" distR="0" wp14:anchorId="4B8E5F06" wp14:editId="2FE03502">
            <wp:extent cx="1691005" cy="431165"/>
            <wp:effectExtent l="0" t="0" r="4445" b="6985"/>
            <wp:docPr id="324" name="Рисунок 324" descr="hello_html_m7f887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ello_html_m7f887365.gif"/>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691005" cy="431165"/>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t>О системе (2.10) говорят, что она «приведена к нормальному виду».</w:t>
      </w:r>
    </w:p>
    <w:p w:rsidR="00085705" w:rsidRPr="00085705" w:rsidRDefault="00085705" w:rsidP="00085705">
      <w:pPr>
        <w:pStyle w:val="ac"/>
      </w:pPr>
      <w:r w:rsidRPr="00085705">
        <w:t>Правая часть системы определяет отображение </w:t>
      </w:r>
      <w:r w:rsidRPr="00D619AD">
        <w:rPr>
          <w:noProof/>
        </w:rPr>
        <w:drawing>
          <wp:inline distT="0" distB="0" distL="0" distR="0" wp14:anchorId="475E60AC" wp14:editId="0AAF8340">
            <wp:extent cx="1259205" cy="431165"/>
            <wp:effectExtent l="0" t="0" r="0" b="6985"/>
            <wp:docPr id="323" name="Рисунок 323" descr="hello_html_5756e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ello_html_5756eb0.gif"/>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259205" cy="431165"/>
                    </a:xfrm>
                    <a:prstGeom prst="rect">
                      <a:avLst/>
                    </a:prstGeom>
                    <a:noFill/>
                    <a:ln>
                      <a:noFill/>
                    </a:ln>
                  </pic:spPr>
                </pic:pic>
              </a:graphicData>
            </a:graphic>
          </wp:inline>
        </w:drawing>
      </w:r>
      <w:r w:rsidRPr="00085705">
        <w:rPr>
          <w:b/>
          <w:bCs/>
        </w:rPr>
        <w:t>(2.11)</w:t>
      </w:r>
      <w:r w:rsidRPr="00085705">
        <w:t>,</w:t>
      </w:r>
    </w:p>
    <w:p w:rsidR="00085705" w:rsidRPr="00085705" w:rsidRDefault="00085705" w:rsidP="00085705">
      <w:pPr>
        <w:pStyle w:val="ac"/>
      </w:pPr>
      <w:r w:rsidRPr="00085705">
        <w:t xml:space="preserve">переводящее </w:t>
      </w:r>
      <w:proofErr w:type="gramStart"/>
      <w:r w:rsidRPr="00085705">
        <w:t>точку </w:t>
      </w:r>
      <w:r w:rsidRPr="00D619AD">
        <w:rPr>
          <w:noProof/>
        </w:rPr>
        <w:drawing>
          <wp:inline distT="0" distB="0" distL="0" distR="0" wp14:anchorId="0A4ADCC9" wp14:editId="7504B6C6">
            <wp:extent cx="1026795" cy="224155"/>
            <wp:effectExtent l="0" t="0" r="1905" b="4445"/>
            <wp:docPr id="322" name="Рисунок 322" descr="hello_html_m51d1ad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ello_html_m51d1ad2d.gif"/>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026795" cy="224155"/>
                    </a:xfrm>
                    <a:prstGeom prst="rect">
                      <a:avLst/>
                    </a:prstGeom>
                    <a:noFill/>
                    <a:ln>
                      <a:noFill/>
                    </a:ln>
                  </pic:spPr>
                </pic:pic>
              </a:graphicData>
            </a:graphic>
          </wp:inline>
        </w:drawing>
      </w:r>
      <w:r w:rsidRPr="00085705">
        <w:t> в</w:t>
      </w:r>
      <w:proofErr w:type="gramEnd"/>
      <w:r w:rsidRPr="00085705">
        <w:t xml:space="preserve"> точку </w:t>
      </w:r>
      <w:r w:rsidRPr="00D619AD">
        <w:rPr>
          <w:noProof/>
        </w:rPr>
        <w:drawing>
          <wp:inline distT="0" distB="0" distL="0" distR="0" wp14:anchorId="50E4CD21" wp14:editId="749E46EC">
            <wp:extent cx="1078230" cy="224155"/>
            <wp:effectExtent l="0" t="0" r="7620" b="4445"/>
            <wp:docPr id="321" name="Рисунок 321" descr="hello_html_m698d2b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ello_html_m698d2bf1.gif"/>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078230" cy="224155"/>
                    </a:xfrm>
                    <a:prstGeom prst="rect">
                      <a:avLst/>
                    </a:prstGeom>
                    <a:noFill/>
                    <a:ln>
                      <a:noFill/>
                    </a:ln>
                  </pic:spPr>
                </pic:pic>
              </a:graphicData>
            </a:graphic>
          </wp:inline>
        </w:drawing>
      </w:r>
      <w:r w:rsidRPr="00085705">
        <w:t>. Используя отображения (2.11) и выбрав начальную точку</w:t>
      </w:r>
      <w:r w:rsidRPr="00D619AD">
        <w:rPr>
          <w:noProof/>
        </w:rPr>
        <w:drawing>
          <wp:inline distT="0" distB="0" distL="0" distR="0" wp14:anchorId="7713C710" wp14:editId="4CC8B06A">
            <wp:extent cx="1095375" cy="250190"/>
            <wp:effectExtent l="0" t="0" r="9525" b="0"/>
            <wp:docPr id="320" name="Рисунок 320" descr="hello_html_30587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ello_html_30587015.gif"/>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095375" cy="250190"/>
                    </a:xfrm>
                    <a:prstGeom prst="rect">
                      <a:avLst/>
                    </a:prstGeom>
                    <a:noFill/>
                    <a:ln>
                      <a:noFill/>
                    </a:ln>
                  </pic:spPr>
                </pic:pic>
              </a:graphicData>
            </a:graphic>
          </wp:inline>
        </w:drawing>
      </w:r>
      <w:r w:rsidRPr="00085705">
        <w:t> можно построить итерационную последовательность точек.</w:t>
      </w:r>
    </w:p>
    <w:p w:rsidR="00085705" w:rsidRPr="00085705" w:rsidRDefault="00085705" w:rsidP="00085705">
      <w:pPr>
        <w:pStyle w:val="ac"/>
      </w:pPr>
      <w:r w:rsidRPr="00085705">
        <w:t>Если отображение </w:t>
      </w:r>
      <w:r w:rsidRPr="00085705">
        <w:rPr>
          <w:i/>
          <w:iCs/>
        </w:rPr>
        <w:t>F</w:t>
      </w:r>
      <w:r w:rsidRPr="00085705">
        <w:t> является сжимающим, то эта последовательность сходится и её предел является решением системы (2.10) а, следовательно, и решением исходной системы (2.7).</w:t>
      </w:r>
    </w:p>
    <w:p w:rsidR="00085705" w:rsidRPr="00085705" w:rsidRDefault="00085705" w:rsidP="00085705">
      <w:pPr>
        <w:pStyle w:val="ac"/>
      </w:pPr>
      <w:r w:rsidRPr="00085705">
        <w:rPr>
          <w:b/>
          <w:bCs/>
          <w:u w:val="single"/>
        </w:rPr>
        <w:t>Замечание:</w:t>
      </w:r>
      <w:r w:rsidRPr="00085705">
        <w:t> Отображение является </w:t>
      </w:r>
      <w:r w:rsidRPr="00085705">
        <w:rPr>
          <w:i/>
          <w:iCs/>
        </w:rPr>
        <w:t>сжимающим</w:t>
      </w:r>
      <w:r w:rsidRPr="00085705">
        <w:t>, если расстояние между образами меньше, чем расстояние между исходными точками.</w:t>
      </w:r>
    </w:p>
    <w:p w:rsidR="00085705" w:rsidRPr="00085705" w:rsidRDefault="00085705" w:rsidP="00085705">
      <w:pPr>
        <w:pStyle w:val="ac"/>
      </w:pPr>
      <w:r w:rsidRPr="00085705">
        <w:t>Для отображения (2.11) необходимым и достаточным условием сжимаемости является следующее:</w:t>
      </w:r>
    </w:p>
    <w:p w:rsidR="00085705" w:rsidRPr="00085705" w:rsidRDefault="00085705" w:rsidP="00085705">
      <w:pPr>
        <w:pStyle w:val="ac"/>
      </w:pPr>
      <w:r w:rsidRPr="00D619AD">
        <w:rPr>
          <w:noProof/>
        </w:rPr>
        <w:drawing>
          <wp:inline distT="0" distB="0" distL="0" distR="0" wp14:anchorId="4A24B93C" wp14:editId="7DE30DC2">
            <wp:extent cx="1017905" cy="431165"/>
            <wp:effectExtent l="0" t="0" r="0" b="6985"/>
            <wp:docPr id="319" name="Рисунок 319" descr="hello_html_m6ccc24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ello_html_m6ccc24dc.gif"/>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017905" cy="431165"/>
                    </a:xfrm>
                    <a:prstGeom prst="rect">
                      <a:avLst/>
                    </a:prstGeom>
                    <a:noFill/>
                    <a:ln>
                      <a:noFill/>
                    </a:ln>
                  </pic:spPr>
                </pic:pic>
              </a:graphicData>
            </a:graphic>
          </wp:inline>
        </w:drawing>
      </w:r>
      <w:r w:rsidRPr="00085705">
        <w:t>, </w:t>
      </w:r>
      <w:r w:rsidRPr="00085705">
        <w:rPr>
          <w:b/>
          <w:bCs/>
        </w:rPr>
        <w:t>(2.12)</w:t>
      </w:r>
      <w:r w:rsidRPr="00085705">
        <w:t>,</w:t>
      </w:r>
    </w:p>
    <w:p w:rsidR="00085705" w:rsidRPr="00085705" w:rsidRDefault="00085705" w:rsidP="00085705">
      <w:pPr>
        <w:pStyle w:val="ac"/>
      </w:pPr>
      <w:r w:rsidRPr="00085705">
        <w:t>т.е. максимальная из сумм модулей коэффициентов при неизвестных в правой части системы (2.10), взятых по столбцам, должен быть меньше 1.</w:t>
      </w:r>
    </w:p>
    <w:p w:rsidR="00085705" w:rsidRPr="00085705" w:rsidRDefault="00085705" w:rsidP="00085705">
      <w:pPr>
        <w:pStyle w:val="ac"/>
        <w:jc w:val="center"/>
      </w:pPr>
      <w:r w:rsidRPr="00085705">
        <w:rPr>
          <w:b/>
          <w:bCs/>
          <w:i/>
          <w:iCs/>
        </w:rPr>
        <w:t xml:space="preserve">Практическая схема решения </w:t>
      </w:r>
      <w:proofErr w:type="spellStart"/>
      <w:r w:rsidRPr="00085705">
        <w:rPr>
          <w:b/>
          <w:bCs/>
          <w:i/>
          <w:iCs/>
        </w:rPr>
        <w:t>с.л.у</w:t>
      </w:r>
      <w:proofErr w:type="spellEnd"/>
      <w:r w:rsidRPr="00085705">
        <w:rPr>
          <w:b/>
          <w:bCs/>
          <w:i/>
          <w:iCs/>
        </w:rPr>
        <w:t>. методом простой итерации</w:t>
      </w:r>
    </w:p>
    <w:p w:rsidR="00085705" w:rsidRPr="00085705" w:rsidRDefault="00085705" w:rsidP="00085705">
      <w:pPr>
        <w:pStyle w:val="ac"/>
      </w:pPr>
      <w:proofErr w:type="spellStart"/>
      <w:r w:rsidRPr="00085705">
        <w:t>С.л.у</w:t>
      </w:r>
      <w:proofErr w:type="spellEnd"/>
      <w:r w:rsidRPr="00085705">
        <w:t>. (2.7) необходимо привести к нормальному виду (2.10).</w:t>
      </w:r>
    </w:p>
    <w:p w:rsidR="00085705" w:rsidRPr="00085705" w:rsidRDefault="00085705" w:rsidP="00085705">
      <w:pPr>
        <w:pStyle w:val="ac"/>
      </w:pPr>
      <w:r w:rsidRPr="00085705">
        <w:t xml:space="preserve">Для обеспечения сходимости итерационной последовательности необходимо, чтобы </w:t>
      </w:r>
      <w:proofErr w:type="gramStart"/>
      <w:r w:rsidRPr="00085705">
        <w:t>коэффициенты </w:t>
      </w:r>
      <w:r w:rsidRPr="00D619AD">
        <w:rPr>
          <w:noProof/>
        </w:rPr>
        <w:drawing>
          <wp:inline distT="0" distB="0" distL="0" distR="0" wp14:anchorId="0A93B8F3" wp14:editId="602B044A">
            <wp:extent cx="241300" cy="198120"/>
            <wp:effectExtent l="0" t="0" r="6350" b="0"/>
            <wp:docPr id="318" name="Рисунок 318" descr="hello_html_m71486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ello_html_m7148679.gif"/>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085705">
        <w:t> при</w:t>
      </w:r>
      <w:proofErr w:type="gramEnd"/>
      <w:r w:rsidRPr="00085705">
        <w:t xml:space="preserve"> неизвестных в правой части системы были существенно меньше единицы.</w:t>
      </w:r>
    </w:p>
    <w:p w:rsidR="00085705" w:rsidRPr="00085705" w:rsidRDefault="00085705" w:rsidP="00085705">
      <w:pPr>
        <w:pStyle w:val="ac"/>
      </w:pPr>
      <w:r w:rsidRPr="00085705">
        <w:t>Этого можно достичь, если исходную систему (2.7) с помощью равносильных преобразований привести к системе, у которой абсолютная величина коэффициентов, стоящих на главной диагонали, была больше абсолютных величин каждого из других коэффициентов, стоящих при неизвестных в соответствующих уровнях (такую систему называют </w:t>
      </w:r>
      <w:r w:rsidRPr="00085705">
        <w:rPr>
          <w:i/>
          <w:iCs/>
        </w:rPr>
        <w:t>системой с преобладающими диагональными коэффициентами</w:t>
      </w:r>
      <w:r w:rsidRPr="00085705">
        <w:t xml:space="preserve">). Если теперь разделить все уравнения на соответствующие диагональные </w:t>
      </w:r>
      <w:r w:rsidRPr="00085705">
        <w:lastRenderedPageBreak/>
        <w:t>коэффициенты и выразить из каждого уравнения неизвестное с коэффициентом, равным 1, будет получена</w:t>
      </w:r>
      <w:r w:rsidRPr="00085705">
        <w:rPr>
          <w:color w:val="FF0000"/>
        </w:rPr>
        <w:t> </w:t>
      </w:r>
      <w:r w:rsidRPr="00085705">
        <w:t xml:space="preserve">система (2.10), у которой </w:t>
      </w:r>
      <w:proofErr w:type="gramStart"/>
      <w:r w:rsidRPr="00085705">
        <w:t>все </w:t>
      </w:r>
      <w:r w:rsidRPr="00D619AD">
        <w:rPr>
          <w:noProof/>
        </w:rPr>
        <w:drawing>
          <wp:inline distT="0" distB="0" distL="0" distR="0" wp14:anchorId="6D5065B2" wp14:editId="405A3D33">
            <wp:extent cx="500380" cy="198120"/>
            <wp:effectExtent l="0" t="0" r="0" b="0"/>
            <wp:docPr id="317" name="Рисунок 317" descr="hello_html_5fd87a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ello_html_5fd87af3.gif"/>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00380" cy="198120"/>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t>Для проверки точности решения используем условие (2.12).</w:t>
      </w:r>
    </w:p>
    <w:p w:rsidR="00085705" w:rsidRPr="00085705" w:rsidRDefault="00085705" w:rsidP="00085705">
      <w:pPr>
        <w:pStyle w:val="ac"/>
      </w:pPr>
      <w:r w:rsidRPr="00085705">
        <w:rPr>
          <w:b/>
          <w:bCs/>
          <w:i/>
          <w:iCs/>
        </w:rPr>
        <w:t>2. Пример решения систем линейных уравнений методом простой итерации</w:t>
      </w:r>
    </w:p>
    <w:p w:rsidR="00085705" w:rsidRPr="00085705" w:rsidRDefault="00085705" w:rsidP="00085705">
      <w:pPr>
        <w:pStyle w:val="ac"/>
      </w:pPr>
      <w:r w:rsidRPr="00085705">
        <w:rPr>
          <w:b/>
          <w:bCs/>
        </w:rPr>
        <w:t>Пример: </w:t>
      </w:r>
      <w:r w:rsidRPr="00085705">
        <w:t>Решить систему линейных уравнений</w:t>
      </w:r>
    </w:p>
    <w:p w:rsidR="00085705" w:rsidRPr="00085705" w:rsidRDefault="00085705" w:rsidP="00085705">
      <w:pPr>
        <w:pStyle w:val="ac"/>
      </w:pPr>
      <w:r w:rsidRPr="00D619AD">
        <w:rPr>
          <w:noProof/>
        </w:rPr>
        <w:drawing>
          <wp:inline distT="0" distB="0" distL="0" distR="0" wp14:anchorId="60EA97C8" wp14:editId="22CDADB9">
            <wp:extent cx="2312035" cy="1069975"/>
            <wp:effectExtent l="0" t="0" r="0" b="0"/>
            <wp:docPr id="316" name="Рисунок 316" descr="hello_html_1d425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ello_html_1d425b9.gif"/>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312035" cy="1069975"/>
                    </a:xfrm>
                    <a:prstGeom prst="rect">
                      <a:avLst/>
                    </a:prstGeom>
                    <a:noFill/>
                    <a:ln>
                      <a:noFill/>
                    </a:ln>
                  </pic:spPr>
                </pic:pic>
              </a:graphicData>
            </a:graphic>
          </wp:inline>
        </w:drawing>
      </w:r>
    </w:p>
    <w:p w:rsidR="00085705" w:rsidRPr="00085705" w:rsidRDefault="00085705" w:rsidP="00085705">
      <w:pPr>
        <w:pStyle w:val="ac"/>
      </w:pPr>
      <w:r w:rsidRPr="00085705">
        <w:t xml:space="preserve">методом простой итерации с </w:t>
      </w:r>
      <w:proofErr w:type="gramStart"/>
      <w:r w:rsidRPr="00085705">
        <w:t>точностью </w:t>
      </w:r>
      <w:r w:rsidRPr="00D619AD">
        <w:rPr>
          <w:noProof/>
        </w:rPr>
        <w:drawing>
          <wp:inline distT="0" distB="0" distL="0" distR="0" wp14:anchorId="478E526C" wp14:editId="39FCC643">
            <wp:extent cx="690245" cy="189865"/>
            <wp:effectExtent l="0" t="0" r="0" b="635"/>
            <wp:docPr id="315" name="Рисунок 315" descr="hello_html_m1276b0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ello_html_m1276b02b.gif"/>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90245" cy="189865"/>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rPr>
          <w:i/>
          <w:iCs/>
        </w:rPr>
        <w:t>Решение:</w:t>
      </w:r>
    </w:p>
    <w:p w:rsidR="00085705" w:rsidRPr="00085705" w:rsidRDefault="00085705" w:rsidP="00085705">
      <w:pPr>
        <w:pStyle w:val="ac"/>
      </w:pPr>
      <w:r w:rsidRPr="00085705">
        <w:t>Построим систему с преобладающими диагональными коэффициентами.</w:t>
      </w:r>
    </w:p>
    <w:p w:rsidR="00085705" w:rsidRPr="00085705" w:rsidRDefault="00085705" w:rsidP="00085705">
      <w:pPr>
        <w:pStyle w:val="ac"/>
      </w:pPr>
      <w:r w:rsidRPr="00085705">
        <w:t>В качестве 1-ого уравнения возьмем 2-ое, в качестве 3-его уравнения – 1-ое, в качестве 2-ого уравнения – сумму 1-го и 3-го уравнений:</w:t>
      </w:r>
    </w:p>
    <w:p w:rsidR="00085705" w:rsidRPr="00085705" w:rsidRDefault="00085705" w:rsidP="00085705">
      <w:pPr>
        <w:pStyle w:val="ac"/>
      </w:pPr>
      <w:r w:rsidRPr="00D619AD">
        <w:rPr>
          <w:noProof/>
        </w:rPr>
        <w:drawing>
          <wp:inline distT="0" distB="0" distL="0" distR="0" wp14:anchorId="314EC7B1" wp14:editId="364F927D">
            <wp:extent cx="2303145" cy="1069975"/>
            <wp:effectExtent l="0" t="0" r="1905" b="0"/>
            <wp:docPr id="314" name="Рисунок 314" descr="hello_html_m4a710f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ello_html_m4a710f47.gif"/>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303145" cy="1069975"/>
                    </a:xfrm>
                    <a:prstGeom prst="rect">
                      <a:avLst/>
                    </a:prstGeom>
                    <a:noFill/>
                    <a:ln>
                      <a:noFill/>
                    </a:ln>
                  </pic:spPr>
                </pic:pic>
              </a:graphicData>
            </a:graphic>
          </wp:inline>
        </w:drawing>
      </w:r>
    </w:p>
    <w:p w:rsidR="00085705" w:rsidRPr="00085705" w:rsidRDefault="00085705" w:rsidP="00085705">
      <w:pPr>
        <w:pStyle w:val="ac"/>
      </w:pPr>
      <w:r w:rsidRPr="00085705">
        <w:t>Разделим каждое из полученных уравнений на диагональный коэффициент и, выразим из каждого уравнения диагональные элементы:</w:t>
      </w:r>
    </w:p>
    <w:p w:rsidR="00085705" w:rsidRPr="00085705" w:rsidRDefault="00085705" w:rsidP="00085705">
      <w:pPr>
        <w:pStyle w:val="ac"/>
      </w:pPr>
      <w:r w:rsidRPr="00D619AD">
        <w:rPr>
          <w:noProof/>
        </w:rPr>
        <w:drawing>
          <wp:inline distT="0" distB="0" distL="0" distR="0" wp14:anchorId="25B3A04D" wp14:editId="77196A1C">
            <wp:extent cx="2165350" cy="1069975"/>
            <wp:effectExtent l="0" t="0" r="6350" b="0"/>
            <wp:docPr id="313" name="Рисунок 313" descr="hello_html_4532e5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ello_html_4532e557.gif"/>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165350" cy="1069975"/>
                    </a:xfrm>
                    <a:prstGeom prst="rect">
                      <a:avLst/>
                    </a:prstGeom>
                    <a:noFill/>
                    <a:ln>
                      <a:noFill/>
                    </a:ln>
                  </pic:spPr>
                </pic:pic>
              </a:graphicData>
            </a:graphic>
          </wp:inline>
        </w:drawing>
      </w:r>
    </w:p>
    <w:p w:rsidR="00085705" w:rsidRPr="00085705" w:rsidRDefault="00085705" w:rsidP="00085705">
      <w:pPr>
        <w:pStyle w:val="ac"/>
      </w:pPr>
      <w:r w:rsidRPr="00085705">
        <w:t>Проверку условия сходимости (2.12) и точности решения осуществим с помощью программы.</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8"/>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187" w:history="1">
        <w:r w:rsidRPr="00920E2B">
          <w:t>http://www.iprbookshop.ru/62884.html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085705" w:rsidRPr="00D619AD" w:rsidRDefault="00085705" w:rsidP="00E62075">
      <w:pPr>
        <w:pStyle w:val="ac"/>
        <w:numPr>
          <w:ilvl w:val="0"/>
          <w:numId w:val="26"/>
        </w:numPr>
      </w:pPr>
      <w:r w:rsidRPr="00D619AD">
        <w:t>Каким образом система линейных уравнений преобразуется к итерационному виду?</w:t>
      </w:r>
    </w:p>
    <w:p w:rsidR="00085705" w:rsidRPr="00D619AD" w:rsidRDefault="00085705" w:rsidP="00E62075">
      <w:pPr>
        <w:pStyle w:val="ac"/>
        <w:numPr>
          <w:ilvl w:val="0"/>
          <w:numId w:val="26"/>
        </w:numPr>
      </w:pPr>
      <w:r w:rsidRPr="00D619AD">
        <w:t>Как сформулировать условие сходимости итерационного процесса</w:t>
      </w:r>
    </w:p>
    <w:p w:rsidR="00085705" w:rsidRPr="00D619AD" w:rsidRDefault="00085705" w:rsidP="00E62075">
      <w:pPr>
        <w:pStyle w:val="ac"/>
        <w:numPr>
          <w:ilvl w:val="0"/>
          <w:numId w:val="26"/>
        </w:numPr>
      </w:pPr>
      <w:r w:rsidRPr="00D619AD">
        <w:t>Как привести исходную систему линейных уравнений к системе с преобладающими диагональными элементами?</w:t>
      </w:r>
    </w:p>
    <w:p w:rsidR="00085705" w:rsidRPr="00D619AD" w:rsidRDefault="00085705" w:rsidP="00E62075">
      <w:pPr>
        <w:pStyle w:val="ac"/>
        <w:numPr>
          <w:ilvl w:val="0"/>
          <w:numId w:val="26"/>
        </w:numPr>
      </w:pPr>
      <w:r w:rsidRPr="00D619AD">
        <w:t>Постройте блок-схему решения системы линейных уравнений методом простой итерации.</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F7F1D" w:rsidRDefault="002F7F1D"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2.3. Интерполирование и экстраполирование функций.</w:t>
      </w:r>
    </w:p>
    <w:p w:rsidR="0083416F" w:rsidRPr="00A74EFD" w:rsidRDefault="002F7F1D" w:rsidP="0083416F">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аппроксимации функций. Интерполяция. Существование и единственность интерполяционного многочлена. Интерполяционный многочлен Лагранжа.</w:t>
      </w:r>
    </w:p>
    <w:p w:rsidR="0083416F" w:rsidRPr="00855074" w:rsidRDefault="0083416F" w:rsidP="00174096">
      <w:pPr>
        <w:pStyle w:val="ac"/>
      </w:pPr>
      <w:r w:rsidRPr="00855074">
        <w:t>План</w:t>
      </w:r>
    </w:p>
    <w:p w:rsidR="00174096" w:rsidRPr="00174096" w:rsidRDefault="00174096" w:rsidP="00E62075">
      <w:pPr>
        <w:pStyle w:val="ac"/>
        <w:numPr>
          <w:ilvl w:val="0"/>
          <w:numId w:val="27"/>
        </w:numPr>
      </w:pPr>
      <w:r w:rsidRPr="00174096">
        <w:t>Постановка задачи аппроксимации функций.</w:t>
      </w:r>
    </w:p>
    <w:p w:rsidR="00174096" w:rsidRPr="00174096" w:rsidRDefault="00174096" w:rsidP="00E62075">
      <w:pPr>
        <w:pStyle w:val="ac"/>
        <w:numPr>
          <w:ilvl w:val="0"/>
          <w:numId w:val="27"/>
        </w:numPr>
      </w:pPr>
      <w:r w:rsidRPr="00174096">
        <w:t xml:space="preserve">Существование и единственность </w:t>
      </w:r>
      <w:proofErr w:type="spellStart"/>
      <w:r w:rsidRPr="00174096">
        <w:t>итерполяционного</w:t>
      </w:r>
      <w:proofErr w:type="spellEnd"/>
      <w:r w:rsidRPr="00174096">
        <w:t xml:space="preserve"> многочлена.</w:t>
      </w:r>
    </w:p>
    <w:p w:rsidR="00174096" w:rsidRPr="00174096" w:rsidRDefault="00174096" w:rsidP="00E62075">
      <w:pPr>
        <w:pStyle w:val="ac"/>
        <w:numPr>
          <w:ilvl w:val="0"/>
          <w:numId w:val="27"/>
        </w:numPr>
      </w:pPr>
      <w:r w:rsidRPr="00174096">
        <w:t>Интерполяционный многочлен Лагранжа.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b/>
          <w:bCs/>
          <w:i/>
          <w:iCs/>
          <w:sz w:val="26"/>
          <w:szCs w:val="26"/>
          <w:lang w:eastAsia="ru-RU"/>
        </w:rPr>
        <w:t>Постановка задачи аппроксимации функций</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174096" w:rsidRPr="00174096" w:rsidRDefault="00174096" w:rsidP="00174096">
      <w:pPr>
        <w:pStyle w:val="ac"/>
      </w:pPr>
      <w:r w:rsidRPr="00174096">
        <w:t>В вычислительной математике нередки случаи, когда одну функцию приходится заменять другой, более другой и удобной для дальнейшей работы. Такую задачу называют </w:t>
      </w:r>
      <w:r w:rsidRPr="00174096">
        <w:rPr>
          <w:i/>
          <w:iCs/>
          <w:u w:val="single"/>
        </w:rPr>
        <w:t>аппроксимацией</w:t>
      </w:r>
      <w:r w:rsidRPr="00174096">
        <w:t> функций.</w:t>
      </w:r>
    </w:p>
    <w:p w:rsidR="00174096" w:rsidRPr="00174096" w:rsidRDefault="00174096" w:rsidP="00174096">
      <w:pPr>
        <w:pStyle w:val="ac"/>
      </w:pPr>
    </w:p>
    <w:p w:rsidR="00174096" w:rsidRPr="00174096" w:rsidRDefault="00174096" w:rsidP="00174096">
      <w:pPr>
        <w:pStyle w:val="ac"/>
      </w:pPr>
      <w:r w:rsidRPr="00174096">
        <w:t xml:space="preserve">Поводом для аппроксимации функции может послужить, в частности, табличный способ её задания. Предположим, что результате некоторого эксперимента для конечного набора </w:t>
      </w:r>
      <w:proofErr w:type="gramStart"/>
      <w:r w:rsidRPr="00174096">
        <w:t>значений </w:t>
      </w:r>
      <w:r w:rsidRPr="00D619AD">
        <w:rPr>
          <w:noProof/>
        </w:rPr>
        <w:drawing>
          <wp:inline distT="0" distB="0" distL="0" distR="0" wp14:anchorId="2CC2354D" wp14:editId="31839E5E">
            <wp:extent cx="198120" cy="198120"/>
            <wp:effectExtent l="0" t="0" r="0" b="0"/>
            <wp:docPr id="303" name="Рисунок 303"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ello_html_7a9f0571.gif"/>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174096">
        <w:t> величины</w:t>
      </w:r>
      <w:proofErr w:type="gramEnd"/>
      <w:r w:rsidRPr="00174096">
        <w:t> </w:t>
      </w:r>
      <w:r w:rsidRPr="00174096">
        <w:rPr>
          <w:i/>
          <w:iCs/>
        </w:rPr>
        <w:t>x</w:t>
      </w:r>
      <w:r w:rsidRPr="00174096">
        <w:t> из отрезка [</w:t>
      </w:r>
      <w:proofErr w:type="spellStart"/>
      <w:r w:rsidRPr="00174096">
        <w:t>a;b</w:t>
      </w:r>
      <w:proofErr w:type="spellEnd"/>
      <w:r w:rsidRPr="00174096">
        <w:t>]: </w:t>
      </w:r>
      <w:r w:rsidRPr="00D619AD">
        <w:rPr>
          <w:noProof/>
        </w:rPr>
        <w:drawing>
          <wp:inline distT="0" distB="0" distL="0" distR="0" wp14:anchorId="215F5C5C" wp14:editId="6266F196">
            <wp:extent cx="1854835" cy="198120"/>
            <wp:effectExtent l="0" t="0" r="0" b="0"/>
            <wp:docPr id="302" name="Рисунок 302" descr="hello_html_m575a9e9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ello_html_m575a9e9d.gif"/>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54835" cy="198120"/>
                    </a:xfrm>
                    <a:prstGeom prst="rect">
                      <a:avLst/>
                    </a:prstGeom>
                    <a:noFill/>
                    <a:ln>
                      <a:noFill/>
                    </a:ln>
                  </pic:spPr>
                </pic:pic>
              </a:graphicData>
            </a:graphic>
          </wp:inline>
        </w:drawing>
      </w:r>
    </w:p>
    <w:p w:rsidR="00174096" w:rsidRPr="00174096" w:rsidRDefault="00174096" w:rsidP="00174096">
      <w:pPr>
        <w:pStyle w:val="ac"/>
      </w:pPr>
      <w:r w:rsidRPr="00174096">
        <w:t xml:space="preserve">получен набор </w:t>
      </w:r>
      <w:proofErr w:type="gramStart"/>
      <w:r w:rsidRPr="00174096">
        <w:t>значений </w:t>
      </w:r>
      <w:r w:rsidRPr="00D619AD">
        <w:rPr>
          <w:noProof/>
        </w:rPr>
        <w:drawing>
          <wp:inline distT="0" distB="0" distL="0" distR="0" wp14:anchorId="224F023A" wp14:editId="4C1532C7">
            <wp:extent cx="207010" cy="198120"/>
            <wp:effectExtent l="0" t="0" r="2540" b="0"/>
            <wp:docPr id="301" name="Рисунок 301"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ello_html_3e64438f.gif"/>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174096">
        <w:t> величины</w:t>
      </w:r>
      <w:proofErr w:type="gramEnd"/>
      <w:r w:rsidRPr="00174096">
        <w:t> </w:t>
      </w:r>
      <w:r w:rsidRPr="00174096">
        <w:rPr>
          <w:i/>
          <w:iCs/>
        </w:rPr>
        <w:t>у </w:t>
      </w:r>
      <w:r w:rsidRPr="00174096">
        <w:t>(таблица 3.1).</w:t>
      </w:r>
    </w:p>
    <w:p w:rsidR="00174096" w:rsidRPr="00174096" w:rsidRDefault="00174096" w:rsidP="00174096">
      <w:pPr>
        <w:spacing w:after="0" w:line="240" w:lineRule="auto"/>
        <w:ind w:left="1069"/>
        <w:jc w:val="right"/>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таблица 3.1</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6449CF9D" wp14:editId="7EAE9345">
            <wp:extent cx="146685" cy="198120"/>
            <wp:effectExtent l="0" t="0" r="5715" b="0"/>
            <wp:docPr id="300" name="Рисунок 300"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0A54CB16" wp14:editId="71FFB8C5">
            <wp:extent cx="146685" cy="198120"/>
            <wp:effectExtent l="0" t="0" r="5715" b="0"/>
            <wp:docPr id="299" name="Рисунок 299"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7A605D17" wp14:editId="5DE0418D">
            <wp:extent cx="112395" cy="198120"/>
            <wp:effectExtent l="0" t="0" r="1905" b="0"/>
            <wp:docPr id="298" name="Рисунок 298"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7F3FA459" wp14:editId="4790DA46">
            <wp:extent cx="224155" cy="198120"/>
            <wp:effectExtent l="0" t="0" r="4445" b="0"/>
            <wp:docPr id="297" name="Рисунок 297"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ello_html_m63b1c615.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1B1297A8" wp14:editId="3350D4E9">
            <wp:extent cx="146685" cy="198120"/>
            <wp:effectExtent l="0" t="0" r="5715" b="0"/>
            <wp:docPr id="296" name="Рисунок 296"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3F04B00F" wp14:editId="31E2F8E1">
            <wp:extent cx="146685" cy="198120"/>
            <wp:effectExtent l="0" t="0" r="5715" b="0"/>
            <wp:docPr id="295" name="Рисунок 295"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6B72A9E0" wp14:editId="28EBE3EC">
            <wp:extent cx="112395" cy="198120"/>
            <wp:effectExtent l="0" t="0" r="1905" b="0"/>
            <wp:docPr id="294" name="Рисунок 294"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7C939DC9" wp14:editId="46192C0B">
            <wp:extent cx="241300" cy="198120"/>
            <wp:effectExtent l="0" t="0" r="6350" b="0"/>
            <wp:docPr id="293" name="Рисунок 293"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ello_html_7600b3fe.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p>
    <w:p w:rsidR="00174096" w:rsidRPr="00174096" w:rsidRDefault="00174096" w:rsidP="00174096">
      <w:pPr>
        <w:pStyle w:val="ac"/>
      </w:pPr>
      <w:r w:rsidRPr="00174096">
        <w:t>Допустим, существует функциональная зависимость </w:t>
      </w:r>
      <w:r w:rsidRPr="00174096">
        <w:rPr>
          <w:i/>
          <w:iCs/>
        </w:rPr>
        <w:t>y=F(x).</w:t>
      </w:r>
    </w:p>
    <w:p w:rsidR="00174096" w:rsidRPr="00174096" w:rsidRDefault="00174096" w:rsidP="00174096">
      <w:pPr>
        <w:pStyle w:val="ac"/>
      </w:pPr>
      <w:r w:rsidRPr="00174096">
        <w:t>Необходимо задать </w:t>
      </w:r>
      <w:r w:rsidRPr="00174096">
        <w:rPr>
          <w:i/>
          <w:iCs/>
        </w:rPr>
        <w:t>F(x)</w:t>
      </w:r>
      <w:r w:rsidRPr="00174096">
        <w:t> аналитически.</w:t>
      </w:r>
    </w:p>
    <w:p w:rsidR="00174096" w:rsidRPr="00174096" w:rsidRDefault="00174096" w:rsidP="00174096">
      <w:pPr>
        <w:pStyle w:val="ac"/>
      </w:pPr>
      <w:r w:rsidRPr="00174096">
        <w:t>Точки </w:t>
      </w:r>
      <w:r w:rsidRPr="00D619AD">
        <w:rPr>
          <w:noProof/>
        </w:rPr>
        <w:drawing>
          <wp:inline distT="0" distB="0" distL="0" distR="0" wp14:anchorId="4EBB7DEF" wp14:editId="09DB0ECC">
            <wp:extent cx="750570" cy="198120"/>
            <wp:effectExtent l="0" t="0" r="0" b="0"/>
            <wp:docPr id="292" name="Рисунок 292" descr="hello_html_38b93a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ello_html_38b93a57.gif"/>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750570" cy="198120"/>
                    </a:xfrm>
                    <a:prstGeom prst="rect">
                      <a:avLst/>
                    </a:prstGeom>
                    <a:noFill/>
                    <a:ln>
                      <a:noFill/>
                    </a:ln>
                  </pic:spPr>
                </pic:pic>
              </a:graphicData>
            </a:graphic>
          </wp:inline>
        </w:drawing>
      </w:r>
      <w:r w:rsidRPr="00174096">
        <w:t>называют </w:t>
      </w:r>
      <w:r w:rsidRPr="00174096">
        <w:rPr>
          <w:i/>
          <w:iCs/>
        </w:rPr>
        <w:t>узлами аппроксимации</w:t>
      </w:r>
      <w:r w:rsidRPr="00174096">
        <w:t>.</w:t>
      </w:r>
    </w:p>
    <w:p w:rsidR="00174096" w:rsidRPr="00174096" w:rsidRDefault="00174096" w:rsidP="00174096">
      <w:pPr>
        <w:pStyle w:val="ac"/>
      </w:pPr>
      <w:r w:rsidRPr="00174096">
        <w:t xml:space="preserve">Аппроксимация может быть необходима и когда функция </w:t>
      </w:r>
      <w:proofErr w:type="spellStart"/>
      <w:r w:rsidRPr="00174096">
        <w:t>трудновычисляемая</w:t>
      </w:r>
      <w:proofErr w:type="spellEnd"/>
      <w:r w:rsidRPr="00174096">
        <w:t xml:space="preserve"> или при вычислении определенных интегралов </w:t>
      </w:r>
      <w:proofErr w:type="gramStart"/>
      <w:r w:rsidRPr="00174096">
        <w:t>(</w:t>
      </w:r>
      <w:r w:rsidRPr="00D619AD">
        <w:rPr>
          <w:noProof/>
        </w:rPr>
        <w:drawing>
          <wp:inline distT="0" distB="0" distL="0" distR="0" wp14:anchorId="33D35AD6" wp14:editId="4E509C75">
            <wp:extent cx="716280" cy="457200"/>
            <wp:effectExtent l="0" t="0" r="7620" b="0"/>
            <wp:docPr id="291" name="Рисунок 291" descr="hello_html_7d069f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ello_html_7d069fd1.gif"/>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716280" cy="457200"/>
                    </a:xfrm>
                    <a:prstGeom prst="rect">
                      <a:avLst/>
                    </a:prstGeom>
                    <a:noFill/>
                    <a:ln>
                      <a:noFill/>
                    </a:ln>
                  </pic:spPr>
                </pic:pic>
              </a:graphicData>
            </a:graphic>
          </wp:inline>
        </w:drawing>
      </w:r>
      <w:r w:rsidRPr="00174096">
        <w:t> -</w:t>
      </w:r>
      <w:proofErr w:type="gramEnd"/>
      <w:r w:rsidRPr="00174096">
        <w:t xml:space="preserve"> по формуле Ньютона-Лейбница вычислен быть практически не может).</w:t>
      </w:r>
    </w:p>
    <w:p w:rsidR="00174096" w:rsidRPr="00174096" w:rsidRDefault="00174096" w:rsidP="00174096">
      <w:pPr>
        <w:pStyle w:val="ac"/>
      </w:pPr>
      <w:r w:rsidRPr="00174096">
        <w:t>Классический подход к численному решению подобных задач заключается в том, чтобы, опираясь на информацию о функции </w:t>
      </w:r>
      <w:r w:rsidRPr="00174096">
        <w:rPr>
          <w:i/>
          <w:iCs/>
        </w:rPr>
        <w:t>F</w:t>
      </w:r>
      <w:r w:rsidRPr="00174096">
        <w:t>, по некоторому алгоритму подобрать аппроксимирующую функцию </w:t>
      </w:r>
      <w:r w:rsidRPr="00174096">
        <w:rPr>
          <w:i/>
          <w:iCs/>
        </w:rPr>
        <w:t>G</w:t>
      </w:r>
      <w:r w:rsidRPr="00174096">
        <w:t>, в определенном смысле «близкую» к </w:t>
      </w:r>
      <w:r w:rsidRPr="00174096">
        <w:rPr>
          <w:i/>
          <w:iCs/>
        </w:rPr>
        <w:t>F</w:t>
      </w:r>
      <w:r w:rsidRPr="00174096">
        <w:t>.</w:t>
      </w:r>
    </w:p>
    <w:p w:rsidR="00174096" w:rsidRPr="00174096" w:rsidRDefault="00174096" w:rsidP="00174096">
      <w:pPr>
        <w:pStyle w:val="ac"/>
      </w:pPr>
      <w:r w:rsidRPr="00174096">
        <w:t>Чаще всего задача аппроксимации решается с помощью многочленов. Вычисления значений многочлена легко автоматизировать, производная и интеграл от многочлена, в свою очередь, также являются многочленами.</w:t>
      </w:r>
    </w:p>
    <w:p w:rsidR="00174096" w:rsidRPr="00174096" w:rsidRDefault="00174096" w:rsidP="00174096">
      <w:pPr>
        <w:pStyle w:val="ac"/>
      </w:pPr>
      <w:r w:rsidRPr="00174096">
        <w:t>Для оценки «близости» функций выбирают тот или иной </w:t>
      </w:r>
      <w:r w:rsidRPr="00174096">
        <w:rPr>
          <w:i/>
          <w:iCs/>
        </w:rPr>
        <w:t>критерий согласия</w:t>
      </w:r>
      <w:r w:rsidRPr="00174096">
        <w:t>.</w:t>
      </w:r>
    </w:p>
    <w:p w:rsidR="00174096" w:rsidRPr="00174096" w:rsidRDefault="00174096" w:rsidP="00174096">
      <w:pPr>
        <w:pStyle w:val="ac"/>
      </w:pPr>
      <w:r w:rsidRPr="00174096">
        <w:t>Для функций, заданных таблично, достаточно распространенным является</w:t>
      </w:r>
      <w:r w:rsidRPr="00174096">
        <w:rPr>
          <w:i/>
          <w:iCs/>
        </w:rPr>
        <w:t> критерий Чебышева</w:t>
      </w:r>
      <w:r w:rsidRPr="00174096">
        <w:t>, который определяет расстояние</w:t>
      </w:r>
      <w:r w:rsidRPr="00D619AD">
        <w:rPr>
          <w:noProof/>
        </w:rPr>
        <w:drawing>
          <wp:inline distT="0" distB="0" distL="0" distR="0" wp14:anchorId="058F10BF" wp14:editId="5C821380">
            <wp:extent cx="172720" cy="172720"/>
            <wp:effectExtent l="0" t="0" r="0" b="0"/>
            <wp:docPr id="290" name="Рисунок 290" descr="hello_html_644d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ello_html_644d471.gif"/>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174096">
        <w:t> между аппроксимируемой и аппроксимирующей функциями как максимум величины отклонения между этими функциями в узлах:</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lastRenderedPageBreak/>
        <w:drawing>
          <wp:inline distT="0" distB="0" distL="0" distR="0" wp14:anchorId="05330479" wp14:editId="113F49D0">
            <wp:extent cx="1431925" cy="293370"/>
            <wp:effectExtent l="0" t="0" r="0" b="0"/>
            <wp:docPr id="289" name="Рисунок 289" descr="hello_html_91e6d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ello_html_91e6d02.gif"/>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431925" cy="293370"/>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(3.1)</w:t>
      </w:r>
    </w:p>
    <w:p w:rsidR="00174096" w:rsidRPr="00174096" w:rsidRDefault="00174096" w:rsidP="00174096">
      <w:pPr>
        <w:pStyle w:val="ac"/>
      </w:pPr>
      <w:r w:rsidRPr="00174096">
        <w:t>Если </w:t>
      </w:r>
      <w:r w:rsidRPr="00D619AD">
        <w:rPr>
          <w:noProof/>
        </w:rPr>
        <w:drawing>
          <wp:inline distT="0" distB="0" distL="0" distR="0" wp14:anchorId="43FF5859" wp14:editId="35ED397B">
            <wp:extent cx="172720" cy="172720"/>
            <wp:effectExtent l="0" t="0" r="0" b="0"/>
            <wp:docPr id="288" name="Рисунок 288" descr="hello_html_644d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ello_html_644d471.gif"/>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174096">
        <w:t>=0, т.е. </w:t>
      </w:r>
      <w:r w:rsidRPr="00D619AD">
        <w:rPr>
          <w:noProof/>
        </w:rPr>
        <w:drawing>
          <wp:inline distT="0" distB="0" distL="0" distR="0" wp14:anchorId="68C2F3C8" wp14:editId="1A0F202B">
            <wp:extent cx="1190625" cy="207010"/>
            <wp:effectExtent l="0" t="0" r="9525" b="2540"/>
            <wp:docPr id="287" name="Рисунок 287" descr="hello_html_m1df074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ello_html_m1df0744a.gif"/>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190625" cy="207010"/>
                    </a:xfrm>
                    <a:prstGeom prst="rect">
                      <a:avLst/>
                    </a:prstGeom>
                    <a:noFill/>
                    <a:ln>
                      <a:noFill/>
                    </a:ln>
                  </pic:spPr>
                </pic:pic>
              </a:graphicData>
            </a:graphic>
          </wp:inline>
        </w:drawing>
      </w:r>
      <w:r w:rsidRPr="00174096">
        <w:t>(в узлах значения совпадают), то соответствующий способ аппроксимации называют </w:t>
      </w:r>
      <w:r w:rsidRPr="00174096">
        <w:rPr>
          <w:i/>
          <w:iCs/>
          <w:u w:val="single"/>
        </w:rPr>
        <w:t>интерполяцией</w:t>
      </w:r>
      <w:r w:rsidRPr="00174096">
        <w:t xml:space="preserve">, а процедуру вычисления </w:t>
      </w:r>
      <w:proofErr w:type="spellStart"/>
      <w:r w:rsidRPr="00174096">
        <w:t>значенийF</w:t>
      </w:r>
      <w:proofErr w:type="spellEnd"/>
      <w:r w:rsidRPr="00174096">
        <w:t>(x) с помощью G(x) в точках, не являющихся узлами сетки, - </w:t>
      </w:r>
      <w:r w:rsidRPr="00174096">
        <w:rPr>
          <w:i/>
          <w:iCs/>
          <w:u w:val="single"/>
        </w:rPr>
        <w:t>интерполированием</w:t>
      </w:r>
      <w:r w:rsidRPr="00174096">
        <w:t>.</w:t>
      </w:r>
    </w:p>
    <w:p w:rsidR="00174096" w:rsidRPr="00174096" w:rsidRDefault="00174096" w:rsidP="00174096">
      <w:pPr>
        <w:pStyle w:val="ac"/>
      </w:pPr>
    </w:p>
    <w:p w:rsidR="00174096" w:rsidRPr="00174096" w:rsidRDefault="00174096" w:rsidP="00174096">
      <w:pPr>
        <w:pStyle w:val="ac"/>
      </w:pPr>
      <w:r w:rsidRPr="00174096">
        <w:t>Часто процедура аппроксимации связана с другим критерием согласия:</w:t>
      </w:r>
    </w:p>
    <w:p w:rsidR="00174096" w:rsidRPr="00174096" w:rsidRDefault="00174096" w:rsidP="00174096">
      <w:pPr>
        <w:pStyle w:val="ac"/>
      </w:pPr>
      <w:r w:rsidRPr="00D619AD">
        <w:rPr>
          <w:noProof/>
        </w:rPr>
        <w:drawing>
          <wp:inline distT="0" distB="0" distL="0" distR="0" wp14:anchorId="5151C34C" wp14:editId="48BE24DC">
            <wp:extent cx="1673225" cy="431165"/>
            <wp:effectExtent l="0" t="0" r="0" b="6985"/>
            <wp:docPr id="286" name="Рисунок 286" descr="hello_html_m7f988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ello_html_m7f988226.gif"/>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73225" cy="431165"/>
                    </a:xfrm>
                    <a:prstGeom prst="rect">
                      <a:avLst/>
                    </a:prstGeom>
                    <a:noFill/>
                    <a:ln>
                      <a:noFill/>
                    </a:ln>
                  </pic:spPr>
                </pic:pic>
              </a:graphicData>
            </a:graphic>
          </wp:inline>
        </w:drawing>
      </w:r>
      <w:r w:rsidRPr="00174096">
        <w:t>.</w:t>
      </w:r>
    </w:p>
    <w:p w:rsidR="00174096" w:rsidRPr="00174096" w:rsidRDefault="00174096" w:rsidP="00174096">
      <w:pPr>
        <w:pStyle w:val="ac"/>
      </w:pPr>
      <w:r w:rsidRPr="00174096">
        <w:t>Применяемый на его основе способ аппроксимации называется </w:t>
      </w:r>
      <w:r w:rsidRPr="00174096">
        <w:rPr>
          <w:i/>
          <w:iCs/>
        </w:rPr>
        <w:t>методом наименьших квадратов.</w:t>
      </w:r>
    </w:p>
    <w:p w:rsidR="00174096" w:rsidRPr="00174096" w:rsidRDefault="00174096" w:rsidP="00174096">
      <w:pPr>
        <w:pStyle w:val="ac"/>
        <w:jc w:val="center"/>
      </w:pPr>
      <w:r w:rsidRPr="00174096">
        <w:rPr>
          <w:b/>
          <w:bCs/>
          <w:i/>
          <w:iCs/>
        </w:rPr>
        <w:t>Существование и единственность интерполяционного многочлена</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Пусть известны значения некоторой функции 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4198D521" wp14:editId="1F351839">
            <wp:extent cx="146685" cy="198120"/>
            <wp:effectExtent l="0" t="0" r="5715" b="0"/>
            <wp:docPr id="285" name="Рисунок 28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52EF1640" wp14:editId="39358365">
            <wp:extent cx="146685" cy="198120"/>
            <wp:effectExtent l="0" t="0" r="5715" b="0"/>
            <wp:docPr id="284" name="Рисунок 28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54FE93FB" wp14:editId="457FD94D">
            <wp:extent cx="112395" cy="198120"/>
            <wp:effectExtent l="0" t="0" r="1905" b="0"/>
            <wp:docPr id="283" name="Рисунок 28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54C04600" wp14:editId="6F4A3E78">
            <wp:extent cx="224155" cy="198120"/>
            <wp:effectExtent l="0" t="0" r="4445" b="0"/>
            <wp:docPr id="282" name="Рисунок 28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ello_html_m63b1c615.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0E4B84F2" wp14:editId="0237FB6E">
            <wp:extent cx="146685" cy="198120"/>
            <wp:effectExtent l="0" t="0" r="5715" b="0"/>
            <wp:docPr id="281" name="Рисунок 28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38B55153" wp14:editId="1EFDB6FF">
            <wp:extent cx="146685" cy="198120"/>
            <wp:effectExtent l="0" t="0" r="5715" b="0"/>
            <wp:docPr id="280" name="Рисунок 28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066216F4" wp14:editId="7C173899">
            <wp:extent cx="112395" cy="198120"/>
            <wp:effectExtent l="0" t="0" r="1905" b="0"/>
            <wp:docPr id="279" name="Рисунок 27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21E33AFF" wp14:editId="255B1464">
            <wp:extent cx="241300" cy="198120"/>
            <wp:effectExtent l="0" t="0" r="6350" b="0"/>
            <wp:docPr id="278" name="Рисунок 27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ello_html_7600b3fe.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174096" w:rsidRPr="00174096" w:rsidRDefault="00174096" w:rsidP="00174096">
      <w:pPr>
        <w:pStyle w:val="ac"/>
      </w:pPr>
      <w:r w:rsidRPr="00174096">
        <w:t>Будем решать задачу интерполирования этой функции с помощью построения интерполяционного многочлена n-ой степени.</w:t>
      </w:r>
    </w:p>
    <w:p w:rsidR="00174096" w:rsidRPr="00174096" w:rsidRDefault="00174096" w:rsidP="00174096">
      <w:pPr>
        <w:pStyle w:val="ac"/>
      </w:pPr>
      <w:r w:rsidRPr="00D619AD">
        <w:rPr>
          <w:noProof/>
        </w:rPr>
        <w:drawing>
          <wp:inline distT="0" distB="0" distL="0" distR="0" wp14:anchorId="322A0C4E" wp14:editId="1226ED39">
            <wp:extent cx="2052955" cy="224155"/>
            <wp:effectExtent l="0" t="0" r="4445" b="4445"/>
            <wp:docPr id="277" name="Рисунок 277" descr="hello_html_301a4a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ello_html_301a4ab4.gif"/>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052955" cy="224155"/>
                    </a:xfrm>
                    <a:prstGeom prst="rect">
                      <a:avLst/>
                    </a:prstGeom>
                    <a:noFill/>
                    <a:ln>
                      <a:noFill/>
                    </a:ln>
                  </pic:spPr>
                </pic:pic>
              </a:graphicData>
            </a:graphic>
          </wp:inline>
        </w:drawing>
      </w:r>
      <w:r w:rsidRPr="00174096">
        <w:rPr>
          <w:b/>
          <w:bCs/>
        </w:rPr>
        <w:t>(3.2)</w:t>
      </w:r>
    </w:p>
    <w:p w:rsidR="00174096" w:rsidRPr="00174096" w:rsidRDefault="00174096" w:rsidP="00174096">
      <w:pPr>
        <w:pStyle w:val="ac"/>
      </w:pPr>
      <w:r w:rsidRPr="00174096">
        <w:t xml:space="preserve">который в </w:t>
      </w:r>
      <w:proofErr w:type="gramStart"/>
      <w:r w:rsidRPr="00174096">
        <w:t>узлах </w:t>
      </w:r>
      <w:r w:rsidRPr="00D619AD">
        <w:rPr>
          <w:noProof/>
        </w:rPr>
        <w:drawing>
          <wp:inline distT="0" distB="0" distL="0" distR="0" wp14:anchorId="7A6751DC" wp14:editId="68BC60ED">
            <wp:extent cx="198120" cy="198120"/>
            <wp:effectExtent l="0" t="0" r="0" b="0"/>
            <wp:docPr id="276" name="Рисунок 276"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ello_html_7a9f0571.gif"/>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174096">
        <w:t> принимает</w:t>
      </w:r>
      <w:proofErr w:type="gramEnd"/>
      <w:r w:rsidRPr="00174096">
        <w:t xml:space="preserve"> значения </w:t>
      </w:r>
      <w:r w:rsidRPr="00D619AD">
        <w:rPr>
          <w:noProof/>
        </w:rPr>
        <w:drawing>
          <wp:inline distT="0" distB="0" distL="0" distR="0" wp14:anchorId="1DDF559E" wp14:editId="1BE448FF">
            <wp:extent cx="207010" cy="198120"/>
            <wp:effectExtent l="0" t="0" r="2540" b="0"/>
            <wp:docPr id="275" name="Рисунок 275"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ello_html_3e64438f.gif"/>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174096" w:rsidRPr="00174096" w:rsidRDefault="00174096" w:rsidP="00174096">
      <w:pPr>
        <w:pStyle w:val="ac"/>
      </w:pPr>
      <w:r w:rsidRPr="00D619AD">
        <w:rPr>
          <w:noProof/>
        </w:rPr>
        <w:drawing>
          <wp:inline distT="0" distB="0" distL="0" distR="0" wp14:anchorId="1FD113C3" wp14:editId="32EFF15D">
            <wp:extent cx="1708150" cy="207010"/>
            <wp:effectExtent l="0" t="0" r="6350" b="2540"/>
            <wp:docPr id="274" name="Рисунок 274" descr="hello_html_6f4a15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ello_html_6f4a1547.gif"/>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708150" cy="207010"/>
                    </a:xfrm>
                    <a:prstGeom prst="rect">
                      <a:avLst/>
                    </a:prstGeom>
                    <a:noFill/>
                    <a:ln>
                      <a:noFill/>
                    </a:ln>
                  </pic:spPr>
                </pic:pic>
              </a:graphicData>
            </a:graphic>
          </wp:inline>
        </w:drawing>
      </w:r>
      <w:r w:rsidRPr="00174096">
        <w:rPr>
          <w:b/>
          <w:bCs/>
        </w:rPr>
        <w:t>(3.3)</w:t>
      </w:r>
    </w:p>
    <w:p w:rsidR="00174096" w:rsidRPr="00174096" w:rsidRDefault="00174096" w:rsidP="00174096">
      <w:pPr>
        <w:pStyle w:val="ac"/>
      </w:pPr>
      <w:r w:rsidRPr="00174096">
        <w:t>Условия интерполяции (3.3) приводят к системе из (n+1) линейных уравнений с (n+1) неизвестными – коэффициентами многочлена: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3A0B483D" wp14:editId="5DDF22A0">
            <wp:extent cx="2734310" cy="1311275"/>
            <wp:effectExtent l="0" t="0" r="8890" b="3175"/>
            <wp:docPr id="273" name="Рисунок 273" descr="hello_html_6e41df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ello_html_6e41df34.gif"/>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734310" cy="131127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(3.4)</w:t>
      </w:r>
    </w:p>
    <w:p w:rsidR="00174096" w:rsidRPr="00174096" w:rsidRDefault="00174096" w:rsidP="00174096">
      <w:pPr>
        <w:pStyle w:val="ac"/>
      </w:pPr>
      <w:r w:rsidRPr="00174096">
        <w:t xml:space="preserve">Решая эту </w:t>
      </w:r>
      <w:proofErr w:type="spellStart"/>
      <w:r w:rsidRPr="00174096">
        <w:t>с.л.у</w:t>
      </w:r>
      <w:proofErr w:type="spellEnd"/>
      <w:r w:rsidRPr="00174096">
        <w:t xml:space="preserve">. </w:t>
      </w:r>
      <w:proofErr w:type="gramStart"/>
      <w:r w:rsidRPr="00174096">
        <w:t>относительно </w:t>
      </w:r>
      <w:r w:rsidRPr="00D619AD">
        <w:rPr>
          <w:noProof/>
        </w:rPr>
        <w:drawing>
          <wp:inline distT="0" distB="0" distL="0" distR="0" wp14:anchorId="5440457E" wp14:editId="40B6C5CB">
            <wp:extent cx="793750" cy="198120"/>
            <wp:effectExtent l="0" t="0" r="6350" b="0"/>
            <wp:docPr id="272" name="Рисунок 272" descr="hello_html_500de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ello_html_500deba.gif"/>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793750" cy="198120"/>
                    </a:xfrm>
                    <a:prstGeom prst="rect">
                      <a:avLst/>
                    </a:prstGeom>
                    <a:noFill/>
                    <a:ln>
                      <a:noFill/>
                    </a:ln>
                  </pic:spPr>
                </pic:pic>
              </a:graphicData>
            </a:graphic>
          </wp:inline>
        </w:drawing>
      </w:r>
      <w:r w:rsidRPr="00174096">
        <w:t> получим</w:t>
      </w:r>
      <w:proofErr w:type="gramEnd"/>
      <w:r w:rsidRPr="00174096">
        <w:t xml:space="preserve"> аналитическое выражение многочлена (3.2).</w:t>
      </w:r>
    </w:p>
    <w:p w:rsidR="00174096" w:rsidRPr="00174096" w:rsidRDefault="00174096" w:rsidP="00174096">
      <w:pPr>
        <w:pStyle w:val="ac"/>
      </w:pPr>
      <w:r w:rsidRPr="00174096">
        <w:t>Система (3.4) всегда будет иметь единственное решение, поскольку ее определитель не будет равен нулю. Отсюда и вытекает существование и единственность решения системы (3.4) и, следовательно, многочлена (3.2).</w:t>
      </w:r>
    </w:p>
    <w:p w:rsidR="00174096" w:rsidRPr="00174096" w:rsidRDefault="00174096" w:rsidP="00174096">
      <w:pPr>
        <w:pStyle w:val="ac"/>
      </w:pPr>
      <w:r w:rsidRPr="00174096">
        <w:rPr>
          <w:i/>
          <w:iCs/>
        </w:rPr>
        <w:t>Интерполяция стандартно производится многочленами, степень которых на единицу меньше числа узлов.</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b/>
          <w:bCs/>
          <w:i/>
          <w:iCs/>
          <w:sz w:val="26"/>
          <w:szCs w:val="26"/>
          <w:lang w:eastAsia="ru-RU"/>
        </w:rPr>
        <w:t>Интерполяционный многочлен Лагранжа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Пусть функция F(x) задана таблицей (3.1).</w:t>
      </w:r>
    </w:p>
    <w:p w:rsidR="00174096" w:rsidRPr="00174096" w:rsidRDefault="00174096" w:rsidP="00174096">
      <w:pPr>
        <w:pStyle w:val="ac"/>
      </w:pPr>
      <w:r w:rsidRPr="00174096">
        <w:t>Построим многочлен </w:t>
      </w:r>
      <w:proofErr w:type="spellStart"/>
      <w:r w:rsidRPr="00174096">
        <w:rPr>
          <w:i/>
          <w:iCs/>
        </w:rPr>
        <w:t>Ln</w:t>
      </w:r>
      <w:proofErr w:type="spellEnd"/>
      <w:r w:rsidRPr="00174096">
        <w:rPr>
          <w:i/>
          <w:iCs/>
        </w:rPr>
        <w:t>(x), </w:t>
      </w:r>
      <w:r w:rsidRPr="00174096">
        <w:t>степень которого не выше, чем n, и для которого выполнены условия интерполяции</w:t>
      </w:r>
    </w:p>
    <w:p w:rsidR="00174096" w:rsidRPr="00174096" w:rsidRDefault="00174096" w:rsidP="00174096">
      <w:pPr>
        <w:pStyle w:val="ac"/>
      </w:pPr>
      <w:r w:rsidRPr="00D619AD">
        <w:rPr>
          <w:noProof/>
        </w:rPr>
        <w:lastRenderedPageBreak/>
        <w:drawing>
          <wp:inline distT="0" distB="0" distL="0" distR="0" wp14:anchorId="3ECEE07A" wp14:editId="21867918">
            <wp:extent cx="2846705" cy="224155"/>
            <wp:effectExtent l="0" t="0" r="0" b="4445"/>
            <wp:docPr id="271" name="Рисунок 271" descr="hello_html_m4f9c1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ello_html_m4f9c105a.gi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846705" cy="224155"/>
                    </a:xfrm>
                    <a:prstGeom prst="rect">
                      <a:avLst/>
                    </a:prstGeom>
                    <a:noFill/>
                    <a:ln>
                      <a:noFill/>
                    </a:ln>
                  </pic:spPr>
                </pic:pic>
              </a:graphicData>
            </a:graphic>
          </wp:inline>
        </w:drawing>
      </w:r>
      <w:r w:rsidRPr="00174096">
        <w:rPr>
          <w:b/>
          <w:bCs/>
        </w:rPr>
        <w:t>(3.5)</w:t>
      </w:r>
    </w:p>
    <w:p w:rsidR="00174096" w:rsidRPr="00174096" w:rsidRDefault="00174096" w:rsidP="00174096">
      <w:pPr>
        <w:pStyle w:val="ac"/>
      </w:pPr>
      <w:r w:rsidRPr="00174096">
        <w:t>Будем искать </w:t>
      </w:r>
      <w:proofErr w:type="spellStart"/>
      <w:r w:rsidRPr="00174096">
        <w:rPr>
          <w:i/>
          <w:iCs/>
        </w:rPr>
        <w:t>Ln</w:t>
      </w:r>
      <w:proofErr w:type="spellEnd"/>
      <w:r w:rsidRPr="00174096">
        <w:rPr>
          <w:i/>
          <w:iCs/>
        </w:rPr>
        <w:t>(x)</w:t>
      </w:r>
      <w:r w:rsidRPr="00174096">
        <w:t> в виде</w:t>
      </w:r>
    </w:p>
    <w:p w:rsidR="00174096" w:rsidRPr="00174096" w:rsidRDefault="00174096" w:rsidP="00174096">
      <w:pPr>
        <w:pStyle w:val="ac"/>
      </w:pPr>
      <w:r w:rsidRPr="00D619AD">
        <w:rPr>
          <w:noProof/>
        </w:rPr>
        <w:drawing>
          <wp:inline distT="0" distB="0" distL="0" distR="0" wp14:anchorId="3EE06037" wp14:editId="40D7F74C">
            <wp:extent cx="2018665" cy="207010"/>
            <wp:effectExtent l="0" t="0" r="635" b="2540"/>
            <wp:docPr id="270" name="Рисунок 270" descr="hello_html_m66d63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ello_html_m66d63307.gif"/>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018665" cy="207010"/>
                    </a:xfrm>
                    <a:prstGeom prst="rect">
                      <a:avLst/>
                    </a:prstGeom>
                    <a:noFill/>
                    <a:ln>
                      <a:noFill/>
                    </a:ln>
                  </pic:spPr>
                </pic:pic>
              </a:graphicData>
            </a:graphic>
          </wp:inline>
        </w:drawing>
      </w:r>
      <w:r w:rsidRPr="00174096">
        <w:rPr>
          <w:b/>
          <w:bCs/>
        </w:rPr>
        <w:t>(3.6),</w:t>
      </w:r>
    </w:p>
    <w:p w:rsidR="00174096" w:rsidRPr="00174096" w:rsidRDefault="00174096" w:rsidP="00174096">
      <w:pPr>
        <w:pStyle w:val="ac"/>
      </w:pPr>
      <w:r w:rsidRPr="00174096">
        <w:t>где </w:t>
      </w:r>
      <w:r w:rsidRPr="00D619AD">
        <w:rPr>
          <w:noProof/>
        </w:rPr>
        <w:drawing>
          <wp:inline distT="0" distB="0" distL="0" distR="0" wp14:anchorId="3836E5DE" wp14:editId="2D1D4586">
            <wp:extent cx="379730" cy="207010"/>
            <wp:effectExtent l="0" t="0" r="0" b="2540"/>
            <wp:docPr id="269" name="Рисунок 269" descr="hello_html_3b8f3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ello_html_3b8f3270.gi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79730" cy="207010"/>
                    </a:xfrm>
                    <a:prstGeom prst="rect">
                      <a:avLst/>
                    </a:prstGeom>
                    <a:noFill/>
                    <a:ln>
                      <a:noFill/>
                    </a:ln>
                  </pic:spPr>
                </pic:pic>
              </a:graphicData>
            </a:graphic>
          </wp:inline>
        </w:drawing>
      </w:r>
      <w:r w:rsidRPr="00174096">
        <w:t>- многочлен степени n, причем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5700F148" wp14:editId="5A353B8F">
            <wp:extent cx="1035050" cy="897255"/>
            <wp:effectExtent l="0" t="0" r="0" b="0"/>
            <wp:docPr id="268" name="Рисунок 268" descr="hello_html_m194939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ello_html_m194939eb.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035050" cy="89725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(3.7).</w:t>
      </w:r>
    </w:p>
    <w:p w:rsidR="00174096" w:rsidRPr="00174096" w:rsidRDefault="00174096" w:rsidP="00174096">
      <w:pPr>
        <w:pStyle w:val="ac"/>
      </w:pPr>
      <w:r w:rsidRPr="00174096">
        <w:t>Очевидно, что требования (3.7) с учётом (3.6) вполне обеспечивает выполнение условий (3.5). Многочлен </w:t>
      </w:r>
      <w:r w:rsidRPr="00D619AD">
        <w:rPr>
          <w:noProof/>
        </w:rPr>
        <w:drawing>
          <wp:inline distT="0" distB="0" distL="0" distR="0" wp14:anchorId="473AC613" wp14:editId="34CD9AAC">
            <wp:extent cx="379730" cy="207010"/>
            <wp:effectExtent l="0" t="0" r="0" b="2540"/>
            <wp:docPr id="267" name="Рисунок 267" descr="hello_html_3b8f3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ello_html_3b8f3270.gi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79730" cy="207010"/>
                    </a:xfrm>
                    <a:prstGeom prst="rect">
                      <a:avLst/>
                    </a:prstGeom>
                    <a:noFill/>
                    <a:ln>
                      <a:noFill/>
                    </a:ln>
                  </pic:spPr>
                </pic:pic>
              </a:graphicData>
            </a:graphic>
          </wp:inline>
        </w:drawing>
      </w:r>
      <w:r w:rsidRPr="00174096">
        <w:t>составим следующим образом: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4EB3952C" wp14:editId="5A6E86E9">
            <wp:extent cx="3398520" cy="224155"/>
            <wp:effectExtent l="0" t="0" r="0" b="4445"/>
            <wp:docPr id="266" name="Рисунок 266" descr="hello_html_762139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ello_html_762139f1.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398520" cy="22415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(3.8)</w:t>
      </w:r>
    </w:p>
    <w:p w:rsidR="00174096" w:rsidRPr="00174096" w:rsidRDefault="00174096" w:rsidP="00174096">
      <w:pPr>
        <w:pStyle w:val="ac"/>
      </w:pPr>
      <w:r w:rsidRPr="00D619AD">
        <w:rPr>
          <w:noProof/>
        </w:rPr>
        <w:drawing>
          <wp:inline distT="0" distB="0" distL="0" distR="0" wp14:anchorId="5D3A6EE3" wp14:editId="25BCD6EE">
            <wp:extent cx="224155" cy="198120"/>
            <wp:effectExtent l="0" t="0" r="4445" b="0"/>
            <wp:docPr id="265" name="Рисунок 265" descr="hello_html_m22f18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ello_html_m22f18283.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4096">
        <w:t>- коэффициент, значение которого найдем из первой части условия (3.7):</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588E217B" wp14:editId="5FA74E4A">
            <wp:extent cx="3277870" cy="448310"/>
            <wp:effectExtent l="0" t="0" r="0" b="8890"/>
            <wp:docPr id="264" name="Рисунок 264" descr="hello_html_m397d72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ello_html_m397d727d.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277870" cy="448310"/>
                    </a:xfrm>
                    <a:prstGeom prst="rect">
                      <a:avLst/>
                    </a:prstGeom>
                    <a:noFill/>
                    <a:ln>
                      <a:noFill/>
                    </a:ln>
                  </pic:spPr>
                </pic:pic>
              </a:graphicData>
            </a:graphic>
          </wp:inline>
        </w:drawing>
      </w:r>
    </w:p>
    <w:p w:rsidR="00174096" w:rsidRPr="00174096" w:rsidRDefault="00174096" w:rsidP="00174096">
      <w:pPr>
        <w:pStyle w:val="ac"/>
      </w:pPr>
      <w:proofErr w:type="gramStart"/>
      <w:r w:rsidRPr="00174096">
        <w:t>Подставим </w:t>
      </w:r>
      <w:r w:rsidRPr="00D619AD">
        <w:rPr>
          <w:noProof/>
        </w:rPr>
        <w:drawing>
          <wp:inline distT="0" distB="0" distL="0" distR="0" wp14:anchorId="30734839" wp14:editId="51A6764B">
            <wp:extent cx="224155" cy="198120"/>
            <wp:effectExtent l="0" t="0" r="4445" b="0"/>
            <wp:docPr id="263" name="Рисунок 263" descr="hello_html_m22f18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ello_html_m22f18283.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4096">
        <w:t> в</w:t>
      </w:r>
      <w:proofErr w:type="gramEnd"/>
      <w:r w:rsidRPr="00174096">
        <w:t xml:space="preserve"> (3.8) и далее с учётом (3.6) получим: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7A14EEF0" wp14:editId="101F6946">
            <wp:extent cx="3355975" cy="474345"/>
            <wp:effectExtent l="0" t="0" r="0" b="1905"/>
            <wp:docPr id="262" name="Рисунок 262" descr="hello_html_m7b7d59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ello_html_m7b7d599e.gif"/>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355975" cy="47434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(3.9)</w:t>
      </w:r>
    </w:p>
    <w:p w:rsidR="00174096" w:rsidRPr="00174096" w:rsidRDefault="00174096" w:rsidP="00174096">
      <w:pPr>
        <w:pStyle w:val="ac"/>
      </w:pPr>
      <w:r w:rsidRPr="00174096">
        <w:rPr>
          <w:color w:val="000000"/>
        </w:rPr>
        <w:t>Это и есть </w:t>
      </w:r>
      <w:r w:rsidRPr="00174096">
        <w:t>интерполяционный многочлен Лагранжа</w:t>
      </w:r>
      <w:r w:rsidRPr="00174096">
        <w:rPr>
          <w:b/>
          <w:bCs/>
        </w:rPr>
        <w:t>.</w:t>
      </w:r>
    </w:p>
    <w:p w:rsidR="00174096" w:rsidRPr="00174096" w:rsidRDefault="00174096" w:rsidP="00174096">
      <w:pPr>
        <w:pStyle w:val="ac"/>
      </w:pPr>
      <w:r w:rsidRPr="00174096">
        <w:t>По таблице исходной функции F формула (3.9) позволяет довольно просто составить «внешний вид» многочлена.</w:t>
      </w:r>
    </w:p>
    <w:p w:rsidR="00174096" w:rsidRPr="00174096" w:rsidRDefault="00174096" w:rsidP="00174096">
      <w:pPr>
        <w:pStyle w:val="ac"/>
      </w:pPr>
      <w:r w:rsidRPr="00174096">
        <w:rPr>
          <w:b/>
          <w:bCs/>
        </w:rPr>
        <w:t>Пример:</w:t>
      </w:r>
      <w:r w:rsidRPr="00174096">
        <w:t> Построить интерполяционный многочлен для функции, заданной таблицей значений:</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х</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1</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3</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4</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12</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4</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6</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Решение:</w:t>
      </w:r>
    </w:p>
    <w:p w:rsidR="00174096" w:rsidRPr="00174096" w:rsidRDefault="00174096" w:rsidP="00174096">
      <w:pPr>
        <w:pStyle w:val="ac"/>
      </w:pPr>
      <w:r w:rsidRPr="00174096">
        <w:t>Из таблицы следует, что n=2 (на 1 меньше, чем узлов).</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D619AD">
        <w:rPr>
          <w:noProof/>
          <w:lang w:eastAsia="ru-RU"/>
        </w:rPr>
        <w:drawing>
          <wp:inline distT="0" distB="0" distL="0" distR="0" wp14:anchorId="20164E1D" wp14:editId="12BF8468">
            <wp:extent cx="1518285" cy="405130"/>
            <wp:effectExtent l="0" t="0" r="5715" b="0"/>
            <wp:docPr id="261" name="Рисунок 261" descr="hello_html_67a9ff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ello_html_67a9ffd9.gif"/>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518285" cy="405130"/>
                    </a:xfrm>
                    <a:prstGeom prst="rect">
                      <a:avLst/>
                    </a:prstGeom>
                    <a:noFill/>
                    <a:ln>
                      <a:noFill/>
                    </a:ln>
                  </pic:spPr>
                </pic:pic>
              </a:graphicData>
            </a:graphic>
          </wp:inline>
        </w:drawing>
      </w:r>
    </w:p>
    <w:p w:rsidR="00174096" w:rsidRPr="00174096" w:rsidRDefault="00174096" w:rsidP="00174096">
      <w:pPr>
        <w:pStyle w:val="ac"/>
      </w:pPr>
      <w:r w:rsidRPr="00174096">
        <w:t>По формуле (3.9) получаем:</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D619AD">
        <w:rPr>
          <w:noProof/>
          <w:lang w:eastAsia="ru-RU"/>
        </w:rPr>
        <w:drawing>
          <wp:inline distT="0" distB="0" distL="0" distR="0" wp14:anchorId="58474366" wp14:editId="40F1940B">
            <wp:extent cx="3855720" cy="1043940"/>
            <wp:effectExtent l="0" t="0" r="0" b="3810"/>
            <wp:docPr id="260" name="Рисунок 260" descr="hello_html_m6a9e2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ello_html_m6a9e2870.gif"/>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855720" cy="1043940"/>
                    </a:xfrm>
                    <a:prstGeom prst="rect">
                      <a:avLst/>
                    </a:prstGeom>
                    <a:noFill/>
                    <a:ln>
                      <a:noFill/>
                    </a:ln>
                  </pic:spPr>
                </pic:pic>
              </a:graphicData>
            </a:graphic>
          </wp:inline>
        </w:drawing>
      </w:r>
    </w:p>
    <w:p w:rsidR="00174096" w:rsidRPr="00174096" w:rsidRDefault="00174096" w:rsidP="00174096">
      <w:pPr>
        <w:pStyle w:val="ac"/>
      </w:pPr>
      <w:r w:rsidRPr="00174096">
        <w:t>Таким образом, интерполяционный многочлен для заданной функции имеет вид</w:t>
      </w:r>
      <w:r w:rsidRPr="00D619AD">
        <w:rPr>
          <w:noProof/>
          <w:color w:val="FF0000"/>
        </w:rPr>
        <w:drawing>
          <wp:inline distT="0" distB="0" distL="0" distR="0" wp14:anchorId="0EC94ABB" wp14:editId="5B44AE84">
            <wp:extent cx="1440815" cy="224155"/>
            <wp:effectExtent l="0" t="0" r="6985" b="4445"/>
            <wp:docPr id="259" name="Рисунок 259" descr="hello_html_m706276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ello_html_m7062764c.gif"/>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40815" cy="224155"/>
                    </a:xfrm>
                    <a:prstGeom prst="rect">
                      <a:avLst/>
                    </a:prstGeom>
                    <a:noFill/>
                    <a:ln>
                      <a:noFill/>
                    </a:ln>
                  </pic:spPr>
                </pic:pic>
              </a:graphicData>
            </a:graphic>
          </wp:inline>
        </w:drawing>
      </w:r>
    </w:p>
    <w:p w:rsidR="00174096" w:rsidRPr="00174096" w:rsidRDefault="00174096" w:rsidP="00174096">
      <w:pPr>
        <w:pStyle w:val="ac"/>
      </w:pPr>
      <w:r w:rsidRPr="00174096">
        <w:t>Построим график</w:t>
      </w:r>
      <w:r w:rsidRPr="00D619AD">
        <w:rPr>
          <w:noProof/>
        </w:rPr>
        <w:drawing>
          <wp:inline distT="0" distB="0" distL="0" distR="0" wp14:anchorId="74E7DBD6" wp14:editId="7DE9916E">
            <wp:extent cx="405130" cy="207010"/>
            <wp:effectExtent l="0" t="0" r="0" b="2540"/>
            <wp:docPr id="258" name="Рисунок 258" descr="hello_html_291f8f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ello_html_291f8f4c.gif"/>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05130" cy="207010"/>
                    </a:xfrm>
                    <a:prstGeom prst="rect">
                      <a:avLst/>
                    </a:prstGeom>
                    <a:noFill/>
                    <a:ln>
                      <a:noFill/>
                    </a:ln>
                  </pic:spPr>
                </pic:pic>
              </a:graphicData>
            </a:graphic>
          </wp:inline>
        </w:drawing>
      </w:r>
      <w:r w:rsidRPr="00174096">
        <w:t> и точки в одной координатной плоскости.</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lastRenderedPageBreak/>
        <w:drawing>
          <wp:inline distT="0" distB="0" distL="0" distR="0" wp14:anchorId="047D305C" wp14:editId="51B4F597">
            <wp:extent cx="3648710" cy="2786380"/>
            <wp:effectExtent l="0" t="0" r="8890" b="0"/>
            <wp:docPr id="257" name="Рисунок 257" descr="hello_html_584cdb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ello_html_584cdb90.pn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648710" cy="278638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9"/>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218" w:history="1">
        <w:r w:rsidRPr="00920E2B">
          <w:t>http://www.iprbookshop.ru/62884.html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74096" w:rsidRPr="00D619AD" w:rsidRDefault="00174096" w:rsidP="00E62075">
      <w:pPr>
        <w:pStyle w:val="ac"/>
        <w:numPr>
          <w:ilvl w:val="0"/>
          <w:numId w:val="28"/>
        </w:numPr>
      </w:pPr>
      <w:r w:rsidRPr="00D619AD">
        <w:t>В каких случаях может потребоваться аппроксимация функции?</w:t>
      </w:r>
    </w:p>
    <w:p w:rsidR="00174096" w:rsidRPr="00D619AD" w:rsidRDefault="00174096" w:rsidP="00E62075">
      <w:pPr>
        <w:pStyle w:val="ac"/>
        <w:numPr>
          <w:ilvl w:val="0"/>
          <w:numId w:val="28"/>
        </w:numPr>
      </w:pPr>
      <w:r w:rsidRPr="00D619AD">
        <w:t>Какими критериями пользуются для определения «близости» функции?</w:t>
      </w:r>
    </w:p>
    <w:p w:rsidR="00174096" w:rsidRPr="00D619AD" w:rsidRDefault="00174096" w:rsidP="00E62075">
      <w:pPr>
        <w:pStyle w:val="ac"/>
        <w:numPr>
          <w:ilvl w:val="0"/>
          <w:numId w:val="28"/>
        </w:numPr>
      </w:pPr>
      <w:r w:rsidRPr="00D619AD">
        <w:t>На чем основывается доказательство существования и единственности интерполяционного многочлена для таблично заданной функции?</w:t>
      </w:r>
    </w:p>
    <w:p w:rsidR="00174096" w:rsidRPr="00D619AD" w:rsidRDefault="00174096" w:rsidP="00E62075">
      <w:pPr>
        <w:pStyle w:val="ac"/>
        <w:numPr>
          <w:ilvl w:val="0"/>
          <w:numId w:val="28"/>
        </w:numPr>
      </w:pPr>
      <w:r w:rsidRPr="00D619AD">
        <w:t>В какой форме строится интерполяционный многочлен Лагранжа?</w:t>
      </w:r>
    </w:p>
    <w:p w:rsidR="004F1BFB" w:rsidRDefault="00174096" w:rsidP="00E62075">
      <w:pPr>
        <w:pStyle w:val="ac"/>
        <w:numPr>
          <w:ilvl w:val="0"/>
          <w:numId w:val="28"/>
        </w:numPr>
      </w:pPr>
      <w:r w:rsidRPr="00D619AD">
        <w:t>Постройте блок-схему алгоритма метода Лагранжа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655B8C"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Интерполяционные формулы Ньютона. Интерполяция сплайнами. Сравнение методов интерполяции. Экстраполяция.</w:t>
      </w:r>
    </w:p>
    <w:p w:rsidR="00655B8C" w:rsidRPr="00855074" w:rsidRDefault="00655B8C" w:rsidP="00655B8C">
      <w:pPr>
        <w:pStyle w:val="ac"/>
      </w:pPr>
      <w:r w:rsidRPr="00855074">
        <w:t>План</w:t>
      </w:r>
    </w:p>
    <w:p w:rsidR="00655B8C" w:rsidRPr="00D619AD" w:rsidRDefault="00655B8C" w:rsidP="00E62075">
      <w:pPr>
        <w:pStyle w:val="ac"/>
        <w:numPr>
          <w:ilvl w:val="0"/>
          <w:numId w:val="29"/>
        </w:numPr>
      </w:pPr>
      <w:r w:rsidRPr="00D619AD">
        <w:t>Интерполяционные формулы Ньютона. Конечные разности.</w:t>
      </w:r>
    </w:p>
    <w:p w:rsidR="00655B8C" w:rsidRPr="00D619AD" w:rsidRDefault="00655B8C" w:rsidP="00E62075">
      <w:pPr>
        <w:pStyle w:val="ac"/>
        <w:numPr>
          <w:ilvl w:val="0"/>
          <w:numId w:val="29"/>
        </w:numPr>
      </w:pPr>
      <w:r w:rsidRPr="00D619AD">
        <w:t>Первая интерполяционная формула Ньютона.</w:t>
      </w:r>
    </w:p>
    <w:p w:rsidR="00655B8C" w:rsidRPr="003C63E8" w:rsidRDefault="00655B8C" w:rsidP="00E62075">
      <w:pPr>
        <w:pStyle w:val="ac"/>
        <w:numPr>
          <w:ilvl w:val="0"/>
          <w:numId w:val="29"/>
        </w:numPr>
      </w:pPr>
      <w:r w:rsidRPr="00D619AD">
        <w:t>Вторая интерполяционная формула Ньютона.</w:t>
      </w:r>
    </w:p>
    <w:p w:rsidR="003C63E8" w:rsidRPr="00D619AD" w:rsidRDefault="003C63E8" w:rsidP="00E62075">
      <w:pPr>
        <w:pStyle w:val="ac"/>
        <w:numPr>
          <w:ilvl w:val="0"/>
          <w:numId w:val="29"/>
        </w:numPr>
      </w:pPr>
      <w:r w:rsidRPr="00D619AD">
        <w:t>Интерполяция сплайнами.</w:t>
      </w:r>
    </w:p>
    <w:p w:rsidR="003C63E8" w:rsidRPr="003C63E8" w:rsidRDefault="003C63E8" w:rsidP="00E62075">
      <w:pPr>
        <w:pStyle w:val="ac"/>
        <w:numPr>
          <w:ilvl w:val="0"/>
          <w:numId w:val="29"/>
        </w:numPr>
      </w:pPr>
      <w:r w:rsidRPr="00D619AD">
        <w:t>Пример построения кубического сплайна для фу</w:t>
      </w:r>
      <w:r>
        <w:t>нкции y=f(x), заданной таблично.</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Интерполяционные формулы Ньютона</w:t>
      </w:r>
    </w:p>
    <w:p w:rsidR="00655B8C" w:rsidRPr="00D619AD" w:rsidRDefault="00655B8C" w:rsidP="003C63E8">
      <w:pPr>
        <w:pStyle w:val="ac"/>
      </w:pPr>
      <w:r w:rsidRPr="00D619AD">
        <w:t xml:space="preserve">Часто интерполирование ведется для функций, заданных таблично с равноотстоящими значениями аргумента. Шаг </w:t>
      </w:r>
      <w:proofErr w:type="gramStart"/>
      <w:r w:rsidRPr="00D619AD">
        <w:t>таблицы </w:t>
      </w:r>
      <w:r w:rsidRPr="00D619AD">
        <w:rPr>
          <w:noProof/>
        </w:rPr>
        <w:drawing>
          <wp:inline distT="0" distB="0" distL="0" distR="0" wp14:anchorId="6DF37986" wp14:editId="308A03D0">
            <wp:extent cx="767715" cy="198120"/>
            <wp:effectExtent l="0" t="0" r="0" b="0"/>
            <wp:docPr id="256" name="Рисунок 256" descr="hello_html_m77c6ac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ello_html_m77c6ac28.gif"/>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67715" cy="198120"/>
                    </a:xfrm>
                    <a:prstGeom prst="rect">
                      <a:avLst/>
                    </a:prstGeom>
                    <a:noFill/>
                    <a:ln>
                      <a:noFill/>
                    </a:ln>
                  </pic:spPr>
                </pic:pic>
              </a:graphicData>
            </a:graphic>
          </wp:inline>
        </w:drawing>
      </w:r>
      <w:r w:rsidRPr="00D619AD">
        <w:t> является</w:t>
      </w:r>
      <w:proofErr w:type="gramEnd"/>
      <w:r w:rsidRPr="00D619AD">
        <w:t xml:space="preserve"> постоянной величиной.</w:t>
      </w:r>
    </w:p>
    <w:p w:rsidR="00655B8C" w:rsidRPr="00D619AD" w:rsidRDefault="00655B8C" w:rsidP="003C63E8">
      <w:pPr>
        <w:pStyle w:val="ac"/>
      </w:pPr>
      <w:r w:rsidRPr="00D619AD">
        <w:t>Для таких таблиц построение интерполяционных формул заметно упрощается.</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Конечные разности</w:t>
      </w:r>
    </w:p>
    <w:p w:rsidR="00655B8C" w:rsidRPr="00D619AD" w:rsidRDefault="00655B8C" w:rsidP="003C63E8">
      <w:pPr>
        <w:pStyle w:val="ac"/>
      </w:pPr>
      <w:r w:rsidRPr="00D619AD">
        <w:t>Пусть функция задана таблично с постоянным шагом:</w:t>
      </w:r>
    </w:p>
    <w:p w:rsidR="00655B8C" w:rsidRPr="00D619AD" w:rsidRDefault="00655B8C" w:rsidP="00655B8C">
      <w:pPr>
        <w:spacing w:after="0" w:line="240" w:lineRule="auto"/>
        <w:jc w:val="right"/>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таблица 3.2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39C11F66" wp14:editId="40DE67EB">
            <wp:extent cx="146685" cy="198120"/>
            <wp:effectExtent l="0" t="0" r="5715" b="0"/>
            <wp:docPr id="255" name="Рисунок 25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F45705F" wp14:editId="15F4C9BA">
            <wp:extent cx="146685" cy="198120"/>
            <wp:effectExtent l="0" t="0" r="5715" b="0"/>
            <wp:docPr id="254" name="Рисунок 25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6AEB968C" wp14:editId="6AFB589E">
            <wp:extent cx="112395" cy="198120"/>
            <wp:effectExtent l="0" t="0" r="1905" b="0"/>
            <wp:docPr id="253" name="Рисунок 25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78384A2" wp14:editId="1B840F99">
            <wp:extent cx="224155" cy="198120"/>
            <wp:effectExtent l="0" t="0" r="4445" b="0"/>
            <wp:docPr id="252" name="Рисунок 25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ello_html_m63b1c615.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F(x)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345724C5" wp14:editId="0E2A5849">
            <wp:extent cx="146685" cy="198120"/>
            <wp:effectExtent l="0" t="0" r="5715" b="0"/>
            <wp:docPr id="251" name="Рисунок 25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09899D46" wp14:editId="7F63351B">
            <wp:extent cx="146685" cy="198120"/>
            <wp:effectExtent l="0" t="0" r="5715" b="0"/>
            <wp:docPr id="250" name="Рисунок 25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BF9533C" wp14:editId="46FAD32D">
            <wp:extent cx="112395" cy="198120"/>
            <wp:effectExtent l="0" t="0" r="1905" b="0"/>
            <wp:docPr id="249" name="Рисунок 24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F844FE6" wp14:editId="31F9E945">
            <wp:extent cx="241300" cy="198120"/>
            <wp:effectExtent l="0" t="0" r="6350" b="0"/>
            <wp:docPr id="248" name="Рисунок 24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ello_html_7600b3fe.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3C63E8" w:rsidRDefault="00655B8C" w:rsidP="003C63E8">
      <w:pPr>
        <w:pStyle w:val="ac"/>
      </w:pPr>
      <w:r w:rsidRPr="003C63E8">
        <w:t xml:space="preserve">Разности между значениями функций в соседних углах интерполяции </w:t>
      </w:r>
      <w:proofErr w:type="spellStart"/>
      <w:r w:rsidRPr="003C63E8">
        <w:t>называетсяконечными</w:t>
      </w:r>
      <w:proofErr w:type="spellEnd"/>
      <w:r w:rsidRPr="003C63E8">
        <w:t xml:space="preserve"> разностями первого порядка.</w:t>
      </w:r>
    </w:p>
    <w:p w:rsidR="00655B8C" w:rsidRPr="003C63E8" w:rsidRDefault="00655B8C" w:rsidP="003C63E8">
      <w:pPr>
        <w:pStyle w:val="ac"/>
      </w:pPr>
      <w:r w:rsidRPr="003C63E8">
        <w:rPr>
          <w:noProof/>
        </w:rPr>
        <w:drawing>
          <wp:inline distT="0" distB="0" distL="0" distR="0" wp14:anchorId="5B76D72E" wp14:editId="7929D4C0">
            <wp:extent cx="1691005" cy="198120"/>
            <wp:effectExtent l="0" t="0" r="4445" b="0"/>
            <wp:docPr id="247" name="Рисунок 247" descr="hello_html_71cfb4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ello_html_71cfb495.gif"/>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691005" cy="198120"/>
                    </a:xfrm>
                    <a:prstGeom prst="rect">
                      <a:avLst/>
                    </a:prstGeom>
                    <a:noFill/>
                    <a:ln>
                      <a:noFill/>
                    </a:ln>
                  </pic:spPr>
                </pic:pic>
              </a:graphicData>
            </a:graphic>
          </wp:inline>
        </w:drawing>
      </w:r>
      <w:r w:rsidRPr="003C63E8">
        <w:t>.</w:t>
      </w:r>
    </w:p>
    <w:p w:rsidR="00655B8C" w:rsidRPr="003C63E8" w:rsidRDefault="00655B8C" w:rsidP="003C63E8">
      <w:pPr>
        <w:pStyle w:val="ac"/>
      </w:pPr>
      <w:r w:rsidRPr="003C63E8">
        <w:t>Из конечных разностей 1-го порядка образуются конечные разности второго порядка:</w:t>
      </w:r>
    </w:p>
    <w:p w:rsidR="00655B8C" w:rsidRPr="003C63E8" w:rsidRDefault="00655B8C" w:rsidP="003C63E8">
      <w:pPr>
        <w:pStyle w:val="ac"/>
      </w:pPr>
      <w:r w:rsidRPr="003C63E8">
        <w:rPr>
          <w:noProof/>
        </w:rPr>
        <w:drawing>
          <wp:inline distT="0" distB="0" distL="0" distR="0" wp14:anchorId="54D3D02C" wp14:editId="5CE5FCBA">
            <wp:extent cx="1932305" cy="224155"/>
            <wp:effectExtent l="0" t="0" r="0" b="4445"/>
            <wp:docPr id="246" name="Рисунок 246" descr="hello_html_387dde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ello_html_387ddec4.gif"/>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932305" cy="224155"/>
                    </a:xfrm>
                    <a:prstGeom prst="rect">
                      <a:avLst/>
                    </a:prstGeom>
                    <a:noFill/>
                    <a:ln>
                      <a:noFill/>
                    </a:ln>
                  </pic:spPr>
                </pic:pic>
              </a:graphicData>
            </a:graphic>
          </wp:inline>
        </w:drawing>
      </w:r>
      <w:r w:rsidRPr="003C63E8">
        <w:t>.</w:t>
      </w:r>
    </w:p>
    <w:p w:rsidR="00655B8C" w:rsidRPr="003C63E8" w:rsidRDefault="00655B8C" w:rsidP="003C63E8">
      <w:pPr>
        <w:pStyle w:val="ac"/>
      </w:pPr>
      <w:r w:rsidRPr="003C63E8">
        <w:t>Продолжая этот процесс, можно по заданной таблице составить таблицу конечных разностей</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E1D561D" wp14:editId="467DA1FA">
            <wp:extent cx="224155" cy="198120"/>
            <wp:effectExtent l="0" t="0" r="4445" b="0"/>
            <wp:docPr id="245" name="Рисунок 245"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ello_html_3fea5f90.g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CBBCF02" wp14:editId="2C015BBD">
            <wp:extent cx="241300" cy="198120"/>
            <wp:effectExtent l="0" t="0" r="6350" b="0"/>
            <wp:docPr id="244" name="Рисунок 244" descr="hello_html_142e3a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ello_html_142e3ac7.gif"/>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B293D99" wp14:editId="082CEB8E">
            <wp:extent cx="319405" cy="198120"/>
            <wp:effectExtent l="0" t="0" r="4445" b="0"/>
            <wp:docPr id="243" name="Рисунок 243" descr="hello_html_m2fa546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ello_html_m2fa54690.gif"/>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1940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E555950" wp14:editId="6B502AC6">
            <wp:extent cx="405130" cy="224155"/>
            <wp:effectExtent l="0" t="0" r="0" b="4445"/>
            <wp:docPr id="242" name="Рисунок 242" descr="hello_html_6b3804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ello_html_6b3804e4.gif"/>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0513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D85F087" wp14:editId="16695BF6">
            <wp:extent cx="215900" cy="198120"/>
            <wp:effectExtent l="0" t="0" r="0" b="0"/>
            <wp:docPr id="241" name="Рисунок 241" descr="hello_html_m7d400f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ello_html_m7d400f82.gif"/>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2F9BC04" wp14:editId="21AEC284">
            <wp:extent cx="241300" cy="198120"/>
            <wp:effectExtent l="0" t="0" r="6350" b="0"/>
            <wp:docPr id="240" name="Рисунок 240" descr="hello_html_m2cdaa1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ello_html_m2cdaa1dd.gif"/>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8690C5B" wp14:editId="010BE710">
            <wp:extent cx="405130" cy="224155"/>
            <wp:effectExtent l="0" t="0" r="0" b="4445"/>
            <wp:docPr id="239" name="Рисунок 239" descr="hello_html_m58f93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ello_html_m58f93615.gif"/>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0513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0AC08C9" wp14:editId="22D9D4CC">
            <wp:extent cx="319405" cy="198120"/>
            <wp:effectExtent l="0" t="0" r="4445" b="0"/>
            <wp:docPr id="238" name="Рисунок 238" descr="hello_html_m30de6f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ello_html_m30de6f02.gif"/>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1940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9C569E2" wp14:editId="457BB96D">
            <wp:extent cx="215900" cy="198120"/>
            <wp:effectExtent l="0" t="0" r="0" b="0"/>
            <wp:docPr id="237" name="Рисунок 237" descr="hello_html_m1434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ello_html_m143463e.gi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855886" wp14:editId="34A1E2EC">
            <wp:extent cx="241300" cy="198120"/>
            <wp:effectExtent l="0" t="0" r="6350" b="0"/>
            <wp:docPr id="236" name="Рисунок 236" descr="hello_html_14f233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ello_html_14f233d7.gif"/>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18B5432" wp14:editId="1929E18D">
            <wp:extent cx="543560" cy="224155"/>
            <wp:effectExtent l="0" t="0" r="8890" b="4445"/>
            <wp:docPr id="235" name="Рисунок 235" descr="hello_html_7b6af6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ello_html_7b6af685.gif"/>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4356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6BE9A76" wp14:editId="0938A292">
            <wp:extent cx="362585" cy="198120"/>
            <wp:effectExtent l="0" t="0" r="0" b="0"/>
            <wp:docPr id="234" name="Рисунок 234" descr="hello_html_25310b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ello_html_25310bf7.gif"/>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625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CC17EB3" wp14:editId="062673B2">
            <wp:extent cx="370840" cy="198120"/>
            <wp:effectExtent l="0" t="0" r="0" b="0"/>
            <wp:docPr id="233" name="Рисунок 233" descr="hello_html_m7445f1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ello_html_m7445f1ef.gif"/>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311EE7" wp14:editId="537B2FFA">
            <wp:extent cx="457200" cy="198120"/>
            <wp:effectExtent l="0" t="0" r="0" b="0"/>
            <wp:docPr id="232" name="Рисунок 232" descr="hello_html_m7304e2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ello_html_m7304e289.gif"/>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7EC5C2B" wp14:editId="0198A901">
            <wp:extent cx="224155" cy="198120"/>
            <wp:effectExtent l="0" t="0" r="4445" b="0"/>
            <wp:docPr id="231" name="Рисунок 231"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ello_html_m63b1c615.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898347F" wp14:editId="6222E1A0">
            <wp:extent cx="241300" cy="198120"/>
            <wp:effectExtent l="0" t="0" r="6350" b="0"/>
            <wp:docPr id="230" name="Рисунок 230"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ello_html_7600b3fe.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3C63E8">
      <w:pPr>
        <w:pStyle w:val="ac"/>
      </w:pPr>
    </w:p>
    <w:p w:rsidR="00655B8C" w:rsidRPr="00D619AD" w:rsidRDefault="00655B8C" w:rsidP="003C63E8">
      <w:pPr>
        <w:pStyle w:val="ac"/>
      </w:pPr>
      <w:r w:rsidRPr="00D619AD">
        <w:rPr>
          <w:sz w:val="26"/>
          <w:szCs w:val="26"/>
        </w:rPr>
        <w:t>Конечные разности любого порядка могут быть представлены через значения функции.</w:t>
      </w:r>
    </w:p>
    <w:p w:rsidR="00655B8C" w:rsidRPr="00D619AD" w:rsidRDefault="00655B8C" w:rsidP="003C63E8">
      <w:pPr>
        <w:pStyle w:val="ac"/>
      </w:pPr>
      <w:r w:rsidRPr="00D619AD">
        <w:rPr>
          <w:sz w:val="26"/>
          <w:szCs w:val="26"/>
        </w:rPr>
        <w:t>Для разностей первого порядка это следует из определения:</w:t>
      </w:r>
    </w:p>
    <w:p w:rsidR="00655B8C" w:rsidRPr="00D619AD" w:rsidRDefault="00655B8C" w:rsidP="003C63E8">
      <w:pPr>
        <w:pStyle w:val="ac"/>
      </w:pPr>
      <w:r w:rsidRPr="00D619AD">
        <w:rPr>
          <w:noProof/>
        </w:rPr>
        <w:drawing>
          <wp:inline distT="0" distB="0" distL="0" distR="0" wp14:anchorId="6F36953B" wp14:editId="1C07FE09">
            <wp:extent cx="923290" cy="198120"/>
            <wp:effectExtent l="0" t="0" r="0" b="0"/>
            <wp:docPr id="229" name="Рисунок 229" descr="hello_html_13b322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ello_html_13b322b4.gif"/>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923290" cy="198120"/>
                    </a:xfrm>
                    <a:prstGeom prst="rect">
                      <a:avLst/>
                    </a:prstGeom>
                    <a:noFill/>
                    <a:ln>
                      <a:noFill/>
                    </a:ln>
                  </pic:spPr>
                </pic:pic>
              </a:graphicData>
            </a:graphic>
          </wp:inline>
        </w:drawing>
      </w:r>
      <w:r w:rsidRPr="00D619AD">
        <w:rPr>
          <w:sz w:val="26"/>
          <w:szCs w:val="26"/>
        </w:rPr>
        <w:t>.</w:t>
      </w:r>
    </w:p>
    <w:p w:rsidR="00655B8C" w:rsidRPr="00D619AD" w:rsidRDefault="00655B8C" w:rsidP="003C63E8">
      <w:pPr>
        <w:pStyle w:val="ac"/>
      </w:pPr>
      <w:r w:rsidRPr="00D619AD">
        <w:rPr>
          <w:sz w:val="26"/>
          <w:szCs w:val="26"/>
        </w:rPr>
        <w:t>Для разностей второго порядка имеем:</w:t>
      </w:r>
    </w:p>
    <w:p w:rsidR="00655B8C" w:rsidRPr="00D619AD" w:rsidRDefault="00655B8C" w:rsidP="003C63E8">
      <w:pPr>
        <w:pStyle w:val="ac"/>
      </w:pPr>
      <w:r w:rsidRPr="00D619AD">
        <w:rPr>
          <w:noProof/>
        </w:rPr>
        <w:drawing>
          <wp:inline distT="0" distB="0" distL="0" distR="0" wp14:anchorId="79A94DA6" wp14:editId="6F14C3DA">
            <wp:extent cx="3864610" cy="224155"/>
            <wp:effectExtent l="0" t="0" r="2540" b="4445"/>
            <wp:docPr id="228" name="Рисунок 228" descr="hello_html_2f516c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ello_html_2f516c24.gif"/>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864610" cy="224155"/>
                    </a:xfrm>
                    <a:prstGeom prst="rect">
                      <a:avLst/>
                    </a:prstGeom>
                    <a:noFill/>
                    <a:ln>
                      <a:noFill/>
                    </a:ln>
                  </pic:spPr>
                </pic:pic>
              </a:graphicData>
            </a:graphic>
          </wp:inline>
        </w:drawing>
      </w:r>
      <w:r w:rsidRPr="00D619AD">
        <w:rPr>
          <w:sz w:val="26"/>
          <w:szCs w:val="26"/>
        </w:rPr>
        <w:t>.</w:t>
      </w:r>
    </w:p>
    <w:p w:rsidR="00655B8C" w:rsidRPr="00D619AD" w:rsidRDefault="00655B8C" w:rsidP="003C63E8">
      <w:pPr>
        <w:pStyle w:val="ac"/>
      </w:pPr>
      <w:r w:rsidRPr="00D619AD">
        <w:rPr>
          <w:sz w:val="26"/>
          <w:szCs w:val="26"/>
        </w:rPr>
        <w:t>Аналогично для разностей третьего порядка:</w:t>
      </w:r>
    </w:p>
    <w:p w:rsidR="00655B8C" w:rsidRPr="00D619AD" w:rsidRDefault="00655B8C" w:rsidP="003C63E8">
      <w:pPr>
        <w:pStyle w:val="ac"/>
      </w:pPr>
      <w:r w:rsidRPr="00D619AD">
        <w:rPr>
          <w:noProof/>
        </w:rPr>
        <w:drawing>
          <wp:inline distT="0" distB="0" distL="0" distR="0" wp14:anchorId="0AAA676D" wp14:editId="464E835C">
            <wp:extent cx="5279390" cy="224155"/>
            <wp:effectExtent l="0" t="0" r="0" b="4445"/>
            <wp:docPr id="227" name="Рисунок 227" descr="hello_html_mf65ae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ello_html_mf65ae64.gif"/>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79390" cy="224155"/>
                    </a:xfrm>
                    <a:prstGeom prst="rect">
                      <a:avLst/>
                    </a:prstGeom>
                    <a:noFill/>
                    <a:ln>
                      <a:noFill/>
                    </a:ln>
                  </pic:spPr>
                </pic:pic>
              </a:graphicData>
            </a:graphic>
          </wp:inline>
        </w:drawing>
      </w:r>
    </w:p>
    <w:p w:rsidR="00655B8C" w:rsidRPr="00D619AD" w:rsidRDefault="00655B8C" w:rsidP="003C63E8">
      <w:pPr>
        <w:pStyle w:val="ac"/>
      </w:pPr>
      <w:r w:rsidRPr="00D619AD">
        <w:rPr>
          <w:sz w:val="26"/>
          <w:szCs w:val="26"/>
        </w:rPr>
        <w:t>Используя метод математической индукции можно доказать:</w:t>
      </w:r>
    </w:p>
    <w:p w:rsidR="00655B8C" w:rsidRPr="00D619AD" w:rsidRDefault="00655B8C" w:rsidP="003C63E8">
      <w:pPr>
        <w:pStyle w:val="ac"/>
      </w:pPr>
      <w:r w:rsidRPr="00D619AD">
        <w:rPr>
          <w:noProof/>
        </w:rPr>
        <w:drawing>
          <wp:inline distT="0" distB="0" distL="0" distR="0" wp14:anchorId="4D123431" wp14:editId="4E69187D">
            <wp:extent cx="3217545" cy="370840"/>
            <wp:effectExtent l="0" t="0" r="1905" b="0"/>
            <wp:docPr id="226" name="Рисунок 226" descr="hello_html_m6e6edd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ello_html_m6e6edd54.gif"/>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217545" cy="370840"/>
                    </a:xfrm>
                    <a:prstGeom prst="rect">
                      <a:avLst/>
                    </a:prstGeom>
                    <a:noFill/>
                    <a:ln>
                      <a:noFill/>
                    </a:ln>
                  </pic:spPr>
                </pic:pic>
              </a:graphicData>
            </a:graphic>
          </wp:inline>
        </w:drawing>
      </w:r>
      <w:r w:rsidRPr="00D619AD">
        <w:rPr>
          <w:sz w:val="26"/>
          <w:szCs w:val="26"/>
        </w:rPr>
        <w:t>.</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2. Первая интерполяционная формула Ньютона</w:t>
      </w:r>
    </w:p>
    <w:p w:rsidR="00655B8C" w:rsidRPr="00D619AD" w:rsidRDefault="00655B8C" w:rsidP="003C63E8">
      <w:pPr>
        <w:pStyle w:val="ac"/>
      </w:pPr>
      <w:r w:rsidRPr="00D619AD">
        <w:t>Пусть для функции заданной таблицей 3.2, составлена таблица конечных разностей.</w:t>
      </w:r>
    </w:p>
    <w:p w:rsidR="00655B8C" w:rsidRPr="00D619AD" w:rsidRDefault="00655B8C" w:rsidP="003C63E8">
      <w:pPr>
        <w:pStyle w:val="ac"/>
      </w:pPr>
      <w:r w:rsidRPr="00D619AD">
        <w:t>Будем искать интерполяционный многочлен в виде</w:t>
      </w:r>
    </w:p>
    <w:p w:rsidR="00655B8C" w:rsidRPr="00D619AD" w:rsidRDefault="00655B8C" w:rsidP="003C63E8">
      <w:pPr>
        <w:pStyle w:val="ac"/>
      </w:pPr>
      <w:r w:rsidRPr="00D619AD">
        <w:rPr>
          <w:noProof/>
        </w:rPr>
        <w:drawing>
          <wp:inline distT="0" distB="0" distL="0" distR="0" wp14:anchorId="30DD4156" wp14:editId="3320567C">
            <wp:extent cx="4399280" cy="207010"/>
            <wp:effectExtent l="0" t="0" r="1270" b="2540"/>
            <wp:docPr id="225" name="Рисунок 225" descr="hello_html_m76cb1f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ello_html_m76cb1ff0.gif"/>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399280" cy="207010"/>
                    </a:xfrm>
                    <a:prstGeom prst="rect">
                      <a:avLst/>
                    </a:prstGeom>
                    <a:noFill/>
                    <a:ln>
                      <a:noFill/>
                    </a:ln>
                  </pic:spPr>
                </pic:pic>
              </a:graphicData>
            </a:graphic>
          </wp:inline>
        </w:drawing>
      </w:r>
      <w:r w:rsidRPr="00D619AD">
        <w:rPr>
          <w:b/>
          <w:bCs/>
        </w:rPr>
        <w:t>(3.10)</w:t>
      </w:r>
    </w:p>
    <w:p w:rsidR="00655B8C" w:rsidRPr="00D619AD" w:rsidRDefault="00655B8C" w:rsidP="003C63E8">
      <w:pPr>
        <w:pStyle w:val="ac"/>
      </w:pPr>
      <w:r w:rsidRPr="00D619AD">
        <w:rPr>
          <w:noProof/>
        </w:rPr>
        <w:drawing>
          <wp:inline distT="0" distB="0" distL="0" distR="0" wp14:anchorId="7AA2AF81" wp14:editId="4E33ED9C">
            <wp:extent cx="845185" cy="198120"/>
            <wp:effectExtent l="0" t="0" r="0" b="0"/>
            <wp:docPr id="224" name="Рисунок 224" descr="hello_html_m6d222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ello_html_m6d222084.gif"/>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845185" cy="198120"/>
                    </a:xfrm>
                    <a:prstGeom prst="rect">
                      <a:avLst/>
                    </a:prstGeom>
                    <a:noFill/>
                    <a:ln>
                      <a:noFill/>
                    </a:ln>
                  </pic:spPr>
                </pic:pic>
              </a:graphicData>
            </a:graphic>
          </wp:inline>
        </w:drawing>
      </w:r>
      <w:r w:rsidRPr="00D619AD">
        <w:t>-коэффициенты многочлена. Найдем их из условия совпадений значений исходной функции и многочлена в узлах.</w:t>
      </w:r>
    </w:p>
    <w:p w:rsidR="00655B8C" w:rsidRPr="00D619AD" w:rsidRDefault="00655B8C" w:rsidP="003C63E8">
      <w:pPr>
        <w:pStyle w:val="ac"/>
      </w:pPr>
      <w:r w:rsidRPr="00D619AD">
        <w:t>Полагая </w:t>
      </w:r>
      <w:r w:rsidRPr="00D619AD">
        <w:rPr>
          <w:i/>
          <w:iCs/>
        </w:rPr>
        <w:t>x=x</w:t>
      </w:r>
      <w:r w:rsidRPr="00D619AD">
        <w:rPr>
          <w:i/>
          <w:iCs/>
          <w:vertAlign w:val="subscript"/>
        </w:rPr>
        <w:t>0</w:t>
      </w:r>
      <w:r w:rsidRPr="00D619AD">
        <w:t>, найдем </w:t>
      </w:r>
      <w:r w:rsidRPr="00D619AD">
        <w:rPr>
          <w:i/>
          <w:iCs/>
        </w:rPr>
        <w:t>y</w:t>
      </w:r>
      <w:r w:rsidRPr="00D619AD">
        <w:rPr>
          <w:i/>
          <w:iCs/>
          <w:vertAlign w:val="subscript"/>
        </w:rPr>
        <w:t>0</w:t>
      </w:r>
      <w:r w:rsidRPr="00D619AD">
        <w:rPr>
          <w:i/>
          <w:iCs/>
        </w:rPr>
        <w:t>=</w:t>
      </w:r>
      <w:proofErr w:type="spellStart"/>
      <w:r w:rsidRPr="00D619AD">
        <w:rPr>
          <w:i/>
          <w:iCs/>
        </w:rPr>
        <w:t>P</w:t>
      </w:r>
      <w:r w:rsidRPr="00D619AD">
        <w:rPr>
          <w:i/>
          <w:iCs/>
          <w:vertAlign w:val="subscript"/>
        </w:rPr>
        <w:t>n</w:t>
      </w:r>
      <w:proofErr w:type="spellEnd"/>
      <w:r w:rsidRPr="00D619AD">
        <w:rPr>
          <w:i/>
          <w:iCs/>
        </w:rPr>
        <w:t>(x</w:t>
      </w:r>
      <w:proofErr w:type="gramStart"/>
      <w:r w:rsidRPr="00D619AD">
        <w:rPr>
          <w:i/>
          <w:iCs/>
          <w:vertAlign w:val="subscript"/>
        </w:rPr>
        <w:t>0</w:t>
      </w:r>
      <w:r w:rsidRPr="00D619AD">
        <w:rPr>
          <w:i/>
          <w:iCs/>
        </w:rPr>
        <w:t>)=</w:t>
      </w:r>
      <w:proofErr w:type="gramEnd"/>
      <w:r w:rsidRPr="00D619AD">
        <w:rPr>
          <w:i/>
          <w:iCs/>
        </w:rPr>
        <w:t>a</w:t>
      </w:r>
      <w:r w:rsidRPr="00D619AD">
        <w:rPr>
          <w:i/>
          <w:iCs/>
          <w:vertAlign w:val="subscript"/>
        </w:rPr>
        <w:t>0</w:t>
      </w:r>
      <w:r w:rsidRPr="00D619AD">
        <w:rPr>
          <w:i/>
          <w:iCs/>
        </w:rPr>
        <w:t>,</w:t>
      </w:r>
      <w:r w:rsidRPr="00D619AD">
        <w:t> следовательно, </w:t>
      </w:r>
      <w:r w:rsidRPr="00D619AD">
        <w:rPr>
          <w:i/>
          <w:iCs/>
        </w:rPr>
        <w:t>a</w:t>
      </w:r>
      <w:r w:rsidRPr="00D619AD">
        <w:rPr>
          <w:i/>
          <w:iCs/>
          <w:vertAlign w:val="subscript"/>
        </w:rPr>
        <w:t>0</w:t>
      </w:r>
      <w:r w:rsidRPr="00D619AD">
        <w:rPr>
          <w:i/>
          <w:iCs/>
        </w:rPr>
        <w:t>=y</w:t>
      </w:r>
      <w:r w:rsidRPr="00D619AD">
        <w:rPr>
          <w:i/>
          <w:iCs/>
          <w:vertAlign w:val="subscript"/>
        </w:rPr>
        <w:t>0</w:t>
      </w:r>
      <w:r w:rsidRPr="00D619AD">
        <w:t>.</w:t>
      </w:r>
    </w:p>
    <w:p w:rsidR="00655B8C" w:rsidRPr="00D619AD" w:rsidRDefault="00655B8C" w:rsidP="003C63E8">
      <w:pPr>
        <w:pStyle w:val="ac"/>
      </w:pPr>
      <w:r w:rsidRPr="00D619AD">
        <w:t>Далее, полагая </w:t>
      </w:r>
      <w:r w:rsidRPr="00D619AD">
        <w:rPr>
          <w:noProof/>
        </w:rPr>
        <w:drawing>
          <wp:inline distT="0" distB="0" distL="0" distR="0" wp14:anchorId="392F5C5A" wp14:editId="68F6CB00">
            <wp:extent cx="431165" cy="198120"/>
            <wp:effectExtent l="0" t="0" r="6985" b="0"/>
            <wp:docPr id="223" name="Рисунок 223" descr="hello_html_m4b4c91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ello_html_m4b4c912c.gif"/>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31165" cy="198120"/>
                    </a:xfrm>
                    <a:prstGeom prst="rect">
                      <a:avLst/>
                    </a:prstGeom>
                    <a:noFill/>
                    <a:ln>
                      <a:noFill/>
                    </a:ln>
                  </pic:spPr>
                </pic:pic>
              </a:graphicData>
            </a:graphic>
          </wp:inline>
        </w:drawing>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vertAlign w:val="subscript"/>
          <w:lang w:eastAsia="ru-RU"/>
        </w:rPr>
        <w:drawing>
          <wp:inline distT="0" distB="0" distL="0" distR="0" wp14:anchorId="5ED6A4D3" wp14:editId="6B7E2D15">
            <wp:extent cx="3209290" cy="431165"/>
            <wp:effectExtent l="0" t="0" r="0" b="6985"/>
            <wp:docPr id="222" name="Рисунок 222" descr="hello_html_71158f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ello_html_71158f55.gif"/>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20929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vertAlign w:val="subscript"/>
          <w:lang w:eastAsia="ru-RU"/>
        </w:rPr>
        <w:t>.</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При </w:t>
      </w:r>
      <w:r w:rsidRPr="00D619AD">
        <w:rPr>
          <w:rFonts w:ascii="Times New Roman" w:eastAsia="Times New Roman" w:hAnsi="Times New Roman" w:cs="Times New Roman"/>
          <w:noProof/>
          <w:sz w:val="26"/>
          <w:szCs w:val="26"/>
          <w:lang w:eastAsia="ru-RU"/>
        </w:rPr>
        <w:drawing>
          <wp:inline distT="0" distB="0" distL="0" distR="0" wp14:anchorId="62947730" wp14:editId="74AD5050">
            <wp:extent cx="440055" cy="198120"/>
            <wp:effectExtent l="0" t="0" r="0" b="0"/>
            <wp:docPr id="221" name="Рисунок 221" descr="hello_html_m717200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ello_html_m7172005c.gif"/>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40055" cy="198120"/>
                    </a:xfrm>
                    <a:prstGeom prst="rect">
                      <a:avLst/>
                    </a:prstGeom>
                    <a:noFill/>
                    <a:ln>
                      <a:noFill/>
                    </a:ln>
                  </pic:spPr>
                </pic:pic>
              </a:graphicData>
            </a:graphic>
          </wp:inline>
        </w:drawing>
      </w:r>
      <w:proofErr w:type="gramStart"/>
      <w:r w:rsidRPr="00D619AD">
        <w:rPr>
          <w:rFonts w:ascii="Times New Roman" w:eastAsia="Times New Roman" w:hAnsi="Times New Roman" w:cs="Times New Roman"/>
          <w:sz w:val="26"/>
          <w:szCs w:val="26"/>
          <w:lang w:eastAsia="ru-RU"/>
        </w:rPr>
        <w:t>имеем, </w:t>
      </w:r>
      <w:r w:rsidRPr="00D619AD">
        <w:rPr>
          <w:rFonts w:ascii="Times New Roman" w:eastAsia="Times New Roman" w:hAnsi="Times New Roman" w:cs="Times New Roman"/>
          <w:noProof/>
          <w:sz w:val="26"/>
          <w:szCs w:val="26"/>
          <w:lang w:eastAsia="ru-RU"/>
        </w:rPr>
        <w:drawing>
          <wp:inline distT="0" distB="0" distL="0" distR="0" wp14:anchorId="37EF1223" wp14:editId="699792F7">
            <wp:extent cx="2355215" cy="207010"/>
            <wp:effectExtent l="0" t="0" r="6985" b="2540"/>
            <wp:docPr id="220" name="Рисунок 220" descr="hello_html_7ed8d9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ello_html_7ed8d9f8.gif"/>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355215"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т.е.</w:t>
      </w:r>
      <w:proofErr w:type="gramEnd"/>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6EE0E28" wp14:editId="25A1FB1C">
            <wp:extent cx="1656080" cy="387985"/>
            <wp:effectExtent l="0" t="0" r="1270" b="0"/>
            <wp:docPr id="219" name="Рисунок 219" descr="hello_html_736ab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ello_html_736ab646.gif"/>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656080"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откуда</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22B2E46" wp14:editId="5D9B09BF">
            <wp:extent cx="2605405" cy="440055"/>
            <wp:effectExtent l="0" t="0" r="4445" b="0"/>
            <wp:docPr id="218" name="Рисунок 218" descr="hello_html_me794d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ello_html_me794dbb.gif"/>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605405" cy="440055"/>
                    </a:xfrm>
                    <a:prstGeom prst="rect">
                      <a:avLst/>
                    </a:prstGeom>
                    <a:noFill/>
                    <a:ln>
                      <a:noFill/>
                    </a:ln>
                  </pic:spPr>
                </pic:pic>
              </a:graphicData>
            </a:graphic>
          </wp:inline>
        </w:drawing>
      </w:r>
    </w:p>
    <w:p w:rsidR="00655B8C" w:rsidRPr="00D619AD" w:rsidRDefault="00655B8C" w:rsidP="003C63E8">
      <w:pPr>
        <w:pStyle w:val="ac"/>
      </w:pPr>
      <w:r w:rsidRPr="00D619AD">
        <w:t xml:space="preserve">Аналогично, </w:t>
      </w:r>
      <w:proofErr w:type="gramStart"/>
      <w:r w:rsidRPr="00D619AD">
        <w:t>получим </w:t>
      </w:r>
      <w:r w:rsidRPr="00D619AD">
        <w:rPr>
          <w:noProof/>
        </w:rPr>
        <w:drawing>
          <wp:inline distT="0" distB="0" distL="0" distR="0" wp14:anchorId="1FD1C7D2" wp14:editId="4DEB7830">
            <wp:extent cx="716280" cy="440055"/>
            <wp:effectExtent l="0" t="0" r="7620" b="0"/>
            <wp:docPr id="217" name="Рисунок 217" descr="hello_html_551e8e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ello_html_551e8ec2.gif"/>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716280" cy="440055"/>
                    </a:xfrm>
                    <a:prstGeom prst="rect">
                      <a:avLst/>
                    </a:prstGeom>
                    <a:noFill/>
                    <a:ln>
                      <a:noFill/>
                    </a:ln>
                  </pic:spPr>
                </pic:pic>
              </a:graphicData>
            </a:graphic>
          </wp:inline>
        </w:drawing>
      </w:r>
      <w:r w:rsidRPr="00D619AD">
        <w:t>.</w:t>
      </w:r>
      <w:proofErr w:type="gramEnd"/>
    </w:p>
    <w:p w:rsidR="00655B8C" w:rsidRPr="00D619AD" w:rsidRDefault="00655B8C" w:rsidP="003C63E8">
      <w:pPr>
        <w:pStyle w:val="ac"/>
      </w:pPr>
      <w:r w:rsidRPr="00D619AD">
        <w:t xml:space="preserve">Исходя из этих формул, можно </w:t>
      </w:r>
      <w:proofErr w:type="gramStart"/>
      <w:r w:rsidRPr="00D619AD">
        <w:t>записать </w:t>
      </w:r>
      <w:r w:rsidRPr="00D619AD">
        <w:rPr>
          <w:noProof/>
        </w:rPr>
        <w:drawing>
          <wp:inline distT="0" distB="0" distL="0" distR="0" wp14:anchorId="5D6EAC6B" wp14:editId="79D95CAF">
            <wp:extent cx="707390" cy="440055"/>
            <wp:effectExtent l="0" t="0" r="0" b="0"/>
            <wp:docPr id="216" name="Рисунок 216" descr="hello_html_m511f24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ello_html_m511f245d.gif"/>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707390" cy="440055"/>
                    </a:xfrm>
                    <a:prstGeom prst="rect">
                      <a:avLst/>
                    </a:prstGeom>
                    <a:noFill/>
                    <a:ln>
                      <a:noFill/>
                    </a:ln>
                  </pic:spPr>
                </pic:pic>
              </a:graphicData>
            </a:graphic>
          </wp:inline>
        </w:drawing>
      </w:r>
      <w:r w:rsidRPr="00D619AD">
        <w:t>.</w:t>
      </w:r>
      <w:proofErr w:type="gramEnd"/>
      <w:r w:rsidRPr="00D619AD">
        <w:t> </w:t>
      </w:r>
      <w:r w:rsidRPr="00D619AD">
        <w:rPr>
          <w:b/>
          <w:bCs/>
        </w:rPr>
        <w:t>(3.11)</w:t>
      </w:r>
    </w:p>
    <w:p w:rsidR="00655B8C" w:rsidRPr="00D619AD" w:rsidRDefault="00655B8C" w:rsidP="003C63E8">
      <w:pPr>
        <w:pStyle w:val="ac"/>
      </w:pPr>
    </w:p>
    <w:p w:rsidR="00655B8C" w:rsidRPr="00D619AD" w:rsidRDefault="00655B8C" w:rsidP="003C63E8">
      <w:pPr>
        <w:pStyle w:val="ac"/>
      </w:pPr>
      <w:r w:rsidRPr="00D619AD">
        <w:t>Подставим (3.11) в выражение для многочлена (3.10), получим:</w:t>
      </w:r>
    </w:p>
    <w:p w:rsidR="00655B8C" w:rsidRPr="00D619AD" w:rsidRDefault="00655B8C" w:rsidP="003C63E8">
      <w:pPr>
        <w:pStyle w:val="ac"/>
      </w:pPr>
      <w:r w:rsidRPr="00D619AD">
        <w:rPr>
          <w:noProof/>
        </w:rPr>
        <w:drawing>
          <wp:inline distT="0" distB="0" distL="0" distR="0" wp14:anchorId="22C5A148" wp14:editId="12C91CCD">
            <wp:extent cx="4977130" cy="440055"/>
            <wp:effectExtent l="0" t="0" r="0" b="0"/>
            <wp:docPr id="215" name="Рисунок 215" descr="hello_html_17074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ello_html_17074200.gif"/>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977130" cy="440055"/>
                    </a:xfrm>
                    <a:prstGeom prst="rect">
                      <a:avLst/>
                    </a:prstGeom>
                    <a:noFill/>
                    <a:ln>
                      <a:noFill/>
                    </a:ln>
                  </pic:spPr>
                </pic:pic>
              </a:graphicData>
            </a:graphic>
          </wp:inline>
        </w:drawing>
      </w:r>
      <w:r w:rsidRPr="00D619AD">
        <w:t>. </w:t>
      </w:r>
      <w:r w:rsidRPr="00D619AD">
        <w:rPr>
          <w:b/>
          <w:bCs/>
        </w:rPr>
        <w:t>(3.12)</w:t>
      </w:r>
    </w:p>
    <w:p w:rsidR="00655B8C" w:rsidRPr="00D619AD" w:rsidRDefault="00655B8C" w:rsidP="003C63E8">
      <w:pPr>
        <w:pStyle w:val="ac"/>
      </w:pPr>
      <w:r w:rsidRPr="00D619AD">
        <w:lastRenderedPageBreak/>
        <w:t>Часто эта формула записывается в ином виде.</w:t>
      </w:r>
    </w:p>
    <w:p w:rsidR="00655B8C" w:rsidRPr="00D619AD" w:rsidRDefault="00655B8C" w:rsidP="003C63E8">
      <w:pPr>
        <w:pStyle w:val="ac"/>
      </w:pPr>
      <w:r w:rsidRPr="00D619AD">
        <w:t>Введем замену</w:t>
      </w:r>
      <w:proofErr w:type="gramStart"/>
      <w:r w:rsidRPr="00D619AD">
        <w:t>: </w:t>
      </w:r>
      <w:r w:rsidRPr="00D619AD">
        <w:rPr>
          <w:noProof/>
        </w:rPr>
        <w:drawing>
          <wp:inline distT="0" distB="0" distL="0" distR="0" wp14:anchorId="4862AF8D" wp14:editId="0CF58E37">
            <wp:extent cx="647065" cy="387985"/>
            <wp:effectExtent l="0" t="0" r="635" b="0"/>
            <wp:docPr id="214" name="Рисунок 214" descr="hello_html_3b62bf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ello_html_3b62bf1b.gif"/>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r w:rsidRPr="00D619AD">
        <w:t>,</w:t>
      </w:r>
      <w:proofErr w:type="gramEnd"/>
      <w:r w:rsidRPr="00D619AD">
        <w:t xml:space="preserve"> или </w:t>
      </w:r>
      <w:r w:rsidRPr="00D619AD">
        <w:rPr>
          <w:noProof/>
        </w:rPr>
        <w:drawing>
          <wp:inline distT="0" distB="0" distL="0" distR="0" wp14:anchorId="435D8D3A" wp14:editId="76FFBB37">
            <wp:extent cx="664210" cy="198120"/>
            <wp:effectExtent l="0" t="0" r="2540" b="0"/>
            <wp:docPr id="213" name="Рисунок 213" descr="hello_html_34de85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ello_html_34de85b9.gif"/>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64210" cy="198120"/>
                    </a:xfrm>
                    <a:prstGeom prst="rect">
                      <a:avLst/>
                    </a:prstGeom>
                    <a:noFill/>
                    <a:ln>
                      <a:noFill/>
                    </a:ln>
                  </pic:spPr>
                </pic:pic>
              </a:graphicData>
            </a:graphic>
          </wp:inline>
        </w:drawing>
      </w:r>
      <w:r w:rsidRPr="00D619AD">
        <w:t>.</w:t>
      </w:r>
    </w:p>
    <w:p w:rsidR="00655B8C" w:rsidRPr="00D619AD" w:rsidRDefault="00655B8C" w:rsidP="003C63E8">
      <w:pPr>
        <w:pStyle w:val="ac"/>
      </w:pPr>
      <w:r w:rsidRPr="00D619AD">
        <w:t>Тогда</w:t>
      </w:r>
      <w:r w:rsidRPr="00D619AD">
        <w:rPr>
          <w:noProof/>
        </w:rPr>
        <w:drawing>
          <wp:inline distT="0" distB="0" distL="0" distR="0" wp14:anchorId="4BBE2251" wp14:editId="583768A6">
            <wp:extent cx="1561465" cy="387985"/>
            <wp:effectExtent l="0" t="0" r="635" b="0"/>
            <wp:docPr id="212" name="Рисунок 212" descr="hello_html_13a89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ello_html_13a8939e.gif"/>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561465" cy="387985"/>
                    </a:xfrm>
                    <a:prstGeom prst="rect">
                      <a:avLst/>
                    </a:prstGeom>
                    <a:noFill/>
                    <a:ln>
                      <a:noFill/>
                    </a:ln>
                  </pic:spPr>
                </pic:pic>
              </a:graphicData>
            </a:graphic>
          </wp:inline>
        </w:drawing>
      </w:r>
      <w:r w:rsidRPr="00D619AD">
        <w:t>,</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0B67F5F" wp14:editId="54413BE6">
            <wp:extent cx="1638935" cy="387985"/>
            <wp:effectExtent l="0" t="0" r="0" b="0"/>
            <wp:docPr id="211" name="Рисунок 211" descr="hello_html_m6cb6f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ello_html_m6cb6f358.gif"/>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638935"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и т.д.</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A3BEF8" wp14:editId="55E216D2">
            <wp:extent cx="1889125" cy="387985"/>
            <wp:effectExtent l="0" t="0" r="0" b="0"/>
            <wp:docPr id="210" name="Рисунок 210" descr="hello_html_2c394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ello_html_2c394dc.gif"/>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889125"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655B8C" w:rsidRPr="00D619AD" w:rsidRDefault="00655B8C" w:rsidP="003C63E8">
      <w:pPr>
        <w:pStyle w:val="ac"/>
      </w:pPr>
      <w:r w:rsidRPr="00D619AD">
        <w:t>Формула (3.12) примет вид:</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D925140" wp14:editId="5143F1B8">
            <wp:extent cx="4701540" cy="370840"/>
            <wp:effectExtent l="0" t="0" r="3810" b="0"/>
            <wp:docPr id="209" name="Рисунок 209" descr="hello_html_28d2ca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ello_html_28d2ca7b.gif"/>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701540"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(3.13)</w:t>
      </w:r>
    </w:p>
    <w:p w:rsidR="00655B8C" w:rsidRPr="00D619AD" w:rsidRDefault="00655B8C" w:rsidP="003C63E8">
      <w:pPr>
        <w:pStyle w:val="ac"/>
      </w:pPr>
      <w:r w:rsidRPr="00D619AD">
        <w:t>Формула (3.13) называется первой интерполяционной формулой Ньютона.</w:t>
      </w:r>
    </w:p>
    <w:p w:rsidR="00655B8C" w:rsidRPr="00D619AD" w:rsidRDefault="00655B8C" w:rsidP="003C63E8">
      <w:pPr>
        <w:pStyle w:val="ac"/>
      </w:pPr>
      <w:r w:rsidRPr="00D619AD">
        <w:rPr>
          <w:b/>
          <w:bCs/>
          <w:color w:val="000000"/>
        </w:rPr>
        <w:t>Замечание:</w:t>
      </w:r>
      <w:r w:rsidRPr="00D619AD">
        <w:rPr>
          <w:color w:val="000000"/>
        </w:rPr>
        <w:t> Эта формула традиционно применяется для интерполирования в начале отрезка интерпретации. Потому её называют </w:t>
      </w:r>
      <w:r w:rsidRPr="00D619AD">
        <w:t>формулой для интерполирования вперед.</w:t>
      </w:r>
    </w:p>
    <w:p w:rsidR="00655B8C" w:rsidRPr="00D619AD" w:rsidRDefault="00655B8C" w:rsidP="003C63E8">
      <w:pPr>
        <w:pStyle w:val="ac"/>
      </w:pPr>
      <w:r w:rsidRPr="00D619AD">
        <w:rPr>
          <w:b/>
          <w:bCs/>
        </w:rPr>
        <w:t>Пример:</w:t>
      </w:r>
      <w:r w:rsidRPr="00D619AD">
        <w:t> Построить интерполяционный многочлен Ньютона по следующим данным:</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1,715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2,348</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3,127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5,289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8,914</w:t>
      </w:r>
    </w:p>
    <w:p w:rsidR="00655B8C" w:rsidRPr="00D619AD" w:rsidRDefault="00655B8C" w:rsidP="003C63E8">
      <w:pPr>
        <w:pStyle w:val="ac"/>
      </w:pPr>
      <w:r w:rsidRPr="00D619AD">
        <w:rPr>
          <w:i/>
          <w:iCs/>
        </w:rPr>
        <w:t>Решение:</w:t>
      </w:r>
      <w:r w:rsidRPr="00D619AD">
        <w:t> Построим таблицу конечных разностей</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9D0825" wp14:editId="414E4749">
            <wp:extent cx="267335" cy="172720"/>
            <wp:effectExtent l="0" t="0" r="0" b="0"/>
            <wp:docPr id="208" name="Рисунок 208" descr="hello_html_52a64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ello_html_52a64636.gif"/>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67335" cy="1727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3119F2C" wp14:editId="06144B28">
            <wp:extent cx="353695" cy="189865"/>
            <wp:effectExtent l="0" t="0" r="8255" b="635"/>
            <wp:docPr id="207" name="Рисунок 207" descr="hello_html_m514f1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ello_html_m514f10e5.gif"/>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5369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393EDDC" wp14:editId="6D18F0D4">
            <wp:extent cx="353695" cy="189865"/>
            <wp:effectExtent l="0" t="0" r="0" b="635"/>
            <wp:docPr id="206" name="Рисунок 206" descr="hello_html_m6e0b0c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ello_html_m6e0b0ce7.gif"/>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5369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DBE209" wp14:editId="3E7B5833">
            <wp:extent cx="362585" cy="189865"/>
            <wp:effectExtent l="0" t="0" r="0" b="635"/>
            <wp:docPr id="205" name="Рисунок 205" descr="hello_html_m345f17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ello_html_m345f175b.gif"/>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6258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1,715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0,633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2,348</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0,146</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0,779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1,237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3,127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1,383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-1,157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2,162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0,080</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5,289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1,463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3,625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8,914</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p>
    <w:p w:rsidR="00655B8C" w:rsidRPr="00D619AD" w:rsidRDefault="00655B8C" w:rsidP="003C63E8">
      <w:pPr>
        <w:pStyle w:val="ac"/>
      </w:pPr>
      <w:r w:rsidRPr="00D619AD">
        <w:t>По формуле (3.12) получим</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CF369C8" wp14:editId="412DDB8C">
            <wp:extent cx="77470" cy="172720"/>
            <wp:effectExtent l="0" t="0" r="0" b="0"/>
            <wp:docPr id="204" name="Рисунок 204"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ello_html_m53d4ecad.g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174C650D" wp14:editId="68CD595F">
            <wp:extent cx="5788025" cy="1155700"/>
            <wp:effectExtent l="0" t="0" r="3175" b="6350"/>
            <wp:docPr id="203" name="Рисунок 203" descr="hello_html_m6af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ello_html_m6afe157.gif"/>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788025" cy="1155700"/>
                    </a:xfrm>
                    <a:prstGeom prst="rect">
                      <a:avLst/>
                    </a:prstGeom>
                    <a:noFill/>
                    <a:ln>
                      <a:noFill/>
                    </a:ln>
                  </pic:spPr>
                </pic:pic>
              </a:graphicData>
            </a:graphic>
          </wp:inline>
        </w:drawing>
      </w:r>
    </w:p>
    <w:p w:rsidR="00655B8C" w:rsidRPr="00D619AD" w:rsidRDefault="00655B8C" w:rsidP="003C63E8">
      <w:pPr>
        <w:pStyle w:val="ac"/>
      </w:pPr>
      <w:r w:rsidRPr="00D619AD">
        <w:t xml:space="preserve">По формуле (3.13) </w:t>
      </w:r>
      <w:proofErr w:type="gramStart"/>
      <w:r w:rsidRPr="00D619AD">
        <w:t>получим: </w:t>
      </w:r>
      <w:r w:rsidRPr="00D619AD">
        <w:rPr>
          <w:noProof/>
        </w:rPr>
        <w:drawing>
          <wp:inline distT="0" distB="0" distL="0" distR="0" wp14:anchorId="28EA6D73" wp14:editId="4475A9BF">
            <wp:extent cx="2052955" cy="387985"/>
            <wp:effectExtent l="0" t="0" r="4445" b="0"/>
            <wp:docPr id="202" name="Рисунок 202" descr="hello_html_238f0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ello_html_238f0a39.gif"/>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052955" cy="387985"/>
                    </a:xfrm>
                    <a:prstGeom prst="rect">
                      <a:avLst/>
                    </a:prstGeom>
                    <a:noFill/>
                    <a:ln>
                      <a:noFill/>
                    </a:ln>
                  </pic:spPr>
                </pic:pic>
              </a:graphicData>
            </a:graphic>
          </wp:inline>
        </w:drawing>
      </w:r>
      <w:r w:rsidRPr="00D619AD">
        <w:t> и</w:t>
      </w:r>
      <w:proofErr w:type="gramEnd"/>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FDDD79" wp14:editId="56266A09">
            <wp:extent cx="6047105" cy="362585"/>
            <wp:effectExtent l="0" t="0" r="0" b="0"/>
            <wp:docPr id="201" name="Рисунок 201" descr="hello_html_m313f1b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ello_html_m313f1baa.gif"/>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047105" cy="362585"/>
                    </a:xfrm>
                    <a:prstGeom prst="rect">
                      <a:avLst/>
                    </a:prstGeom>
                    <a:noFill/>
                    <a:ln>
                      <a:noFill/>
                    </a:ln>
                  </pic:spPr>
                </pic:pic>
              </a:graphicData>
            </a:graphic>
          </wp:inline>
        </w:drawing>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3. Вторая интерполяционная формула Ньютона</w:t>
      </w:r>
    </w:p>
    <w:p w:rsidR="00655B8C" w:rsidRPr="00D619AD" w:rsidRDefault="00655B8C" w:rsidP="003C63E8">
      <w:pPr>
        <w:pStyle w:val="ac"/>
      </w:pPr>
      <w:r w:rsidRPr="00D619AD">
        <w:t>Когда значение аргумента находится ближе к концу отрезка интерполяции, применять первую интерполяционную формулу Ньютона становится невыгодно.</w:t>
      </w:r>
    </w:p>
    <w:p w:rsidR="00655B8C" w:rsidRPr="00D619AD" w:rsidRDefault="00655B8C" w:rsidP="003C63E8">
      <w:pPr>
        <w:pStyle w:val="ac"/>
      </w:pPr>
      <w:r w:rsidRPr="00D619AD">
        <w:rPr>
          <w:color w:val="000000"/>
        </w:rPr>
        <w:t>В этом случае применяется формула для </w:t>
      </w:r>
      <w:r w:rsidRPr="00D619AD">
        <w:rPr>
          <w:i/>
          <w:iCs/>
        </w:rPr>
        <w:t>интерполирования назад - вторая интерполяционная формула Ньютона,</w:t>
      </w:r>
      <w:r w:rsidRPr="00D619AD">
        <w:rPr>
          <w:color w:val="000000"/>
        </w:rPr>
        <w:t> которая ищется в виде</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1ABEB782" wp14:editId="2192C0B5">
            <wp:extent cx="4399280" cy="207010"/>
            <wp:effectExtent l="0" t="0" r="1270" b="2540"/>
            <wp:docPr id="200" name="Рисунок 200" descr="hello_html_mf1f68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ello_html_mf1f68c4.gif"/>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4399280" cy="207010"/>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(3.14)</w:t>
      </w:r>
    </w:p>
    <w:p w:rsidR="00655B8C" w:rsidRPr="00D619AD" w:rsidRDefault="00655B8C" w:rsidP="003C63E8">
      <w:pPr>
        <w:pStyle w:val="ac"/>
      </w:pPr>
      <w:proofErr w:type="gramStart"/>
      <w:r w:rsidRPr="00D619AD">
        <w:t>Коэффициенты </w:t>
      </w:r>
      <w:r w:rsidRPr="00D619AD">
        <w:rPr>
          <w:noProof/>
        </w:rPr>
        <w:drawing>
          <wp:inline distT="0" distB="0" distL="0" distR="0" wp14:anchorId="15F7A85D" wp14:editId="5902ABA2">
            <wp:extent cx="638175" cy="198120"/>
            <wp:effectExtent l="0" t="0" r="9525" b="0"/>
            <wp:docPr id="199" name="Рисунок 199" descr="hello_html_4424b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ello_html_4424b55e.gif"/>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38175" cy="198120"/>
                    </a:xfrm>
                    <a:prstGeom prst="rect">
                      <a:avLst/>
                    </a:prstGeom>
                    <a:noFill/>
                    <a:ln>
                      <a:noFill/>
                    </a:ln>
                  </pic:spPr>
                </pic:pic>
              </a:graphicData>
            </a:graphic>
          </wp:inline>
        </w:drawing>
      </w:r>
      <w:r w:rsidRPr="00D619AD">
        <w:t> находятся</w:t>
      </w:r>
      <w:proofErr w:type="gramEnd"/>
      <w:r w:rsidRPr="00D619AD">
        <w:t>, как и для первой формулы</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567F5A5D" wp14:editId="6EBA8CEE">
            <wp:extent cx="836930" cy="440055"/>
            <wp:effectExtent l="0" t="0" r="1270" b="0"/>
            <wp:docPr id="198" name="Рисунок 198" descr="hello_html_5a8672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ello_html_5a8672c2.gif"/>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836930" cy="4400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(3.15)</w:t>
      </w:r>
    </w:p>
    <w:p w:rsidR="00655B8C" w:rsidRPr="00D619AD" w:rsidRDefault="00655B8C" w:rsidP="003C63E8">
      <w:pPr>
        <w:pStyle w:val="ac"/>
      </w:pPr>
      <w:r w:rsidRPr="00D619AD">
        <w:t xml:space="preserve">Подставим формулу (3.15) в выражение (3.14) и перейдем к новой </w:t>
      </w:r>
      <w:proofErr w:type="gramStart"/>
      <w:r w:rsidRPr="00D619AD">
        <w:t>переменной:</w:t>
      </w:r>
      <w:r w:rsidRPr="00D619AD">
        <w:rPr>
          <w:noProof/>
        </w:rPr>
        <w:drawing>
          <wp:inline distT="0" distB="0" distL="0" distR="0" wp14:anchorId="05BD7CED" wp14:editId="516E4A51">
            <wp:extent cx="647065" cy="387985"/>
            <wp:effectExtent l="0" t="0" r="635" b="0"/>
            <wp:docPr id="197" name="Рисунок 197" descr="hello_html_23f3c2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ello_html_23f3c224.gif"/>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r w:rsidRPr="00D619AD">
        <w:t>,</w:t>
      </w:r>
      <w:proofErr w:type="gramEnd"/>
      <w:r w:rsidRPr="00D619AD">
        <w:t xml:space="preserve"> получим:</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F25E470" wp14:editId="3BB95C74">
            <wp:extent cx="4934585" cy="370840"/>
            <wp:effectExtent l="0" t="0" r="0" b="0"/>
            <wp:docPr id="196" name="Рисунок 196" descr="hello_html_1d6107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ello_html_1d610704.gif"/>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934585"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(3.16)</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Интерполяция сплайнами</w:t>
      </w:r>
    </w:p>
    <w:p w:rsidR="003C63E8" w:rsidRPr="00D619AD" w:rsidRDefault="003C63E8" w:rsidP="003C63E8">
      <w:pPr>
        <w:pStyle w:val="ac"/>
      </w:pPr>
      <w:r w:rsidRPr="00D619AD">
        <w:t>При большом количестве узлов интерполяции сильно возрастает степень интерполяционных многочленов, что делает их неудобными для вычислений.</w:t>
      </w:r>
    </w:p>
    <w:p w:rsidR="003C63E8" w:rsidRPr="00D619AD" w:rsidRDefault="003C63E8" w:rsidP="003C63E8">
      <w:pPr>
        <w:pStyle w:val="ac"/>
      </w:pPr>
      <w:r w:rsidRPr="00D619AD">
        <w:t>Высокой степени многочлена можно избежать, разбив отрезок интерполяции на несколько частей, с последующим построением на каждой части самостоятельного интерполяционного многочлена.</w:t>
      </w:r>
    </w:p>
    <w:p w:rsidR="003C63E8" w:rsidRPr="00D619AD" w:rsidRDefault="003C63E8" w:rsidP="003C63E8">
      <w:pPr>
        <w:pStyle w:val="ac"/>
      </w:pPr>
      <w:r w:rsidRPr="00D619AD">
        <w:t>Однако такое интерполирование наталкивается на существенный недостаток: в точках стыка разных интерполяционных многочленов бывает разрывной их первая производная.</w:t>
      </w:r>
    </w:p>
    <w:p w:rsidR="003C63E8" w:rsidRPr="00D619AD" w:rsidRDefault="003C63E8" w:rsidP="003C63E8">
      <w:pPr>
        <w:pStyle w:val="ac"/>
      </w:pPr>
      <w:r w:rsidRPr="00D619AD">
        <w:rPr>
          <w:color w:val="000000"/>
        </w:rPr>
        <w:t>В этом случае удобно пользоваться особым видом кусочно-полиномиальной интерполяции - интерполяции </w:t>
      </w:r>
      <w:r w:rsidRPr="00D619AD">
        <w:rPr>
          <w:b/>
          <w:bCs/>
          <w:i/>
          <w:iCs/>
        </w:rPr>
        <w:t>сплайнами</w:t>
      </w:r>
      <w:r w:rsidRPr="00D619AD">
        <w:rPr>
          <w:color w:val="000000"/>
        </w:rPr>
        <w:t>.</w:t>
      </w:r>
    </w:p>
    <w:p w:rsidR="003C63E8" w:rsidRPr="00D619AD" w:rsidRDefault="003C63E8" w:rsidP="003C63E8">
      <w:pPr>
        <w:pStyle w:val="ac"/>
      </w:pPr>
      <w:r w:rsidRPr="00D619AD">
        <w:t>Суть этого подхода заключается в следующем:</w:t>
      </w:r>
    </w:p>
    <w:p w:rsidR="003C63E8" w:rsidRPr="00D619AD" w:rsidRDefault="003C63E8" w:rsidP="003C63E8">
      <w:pPr>
        <w:pStyle w:val="ac"/>
      </w:pPr>
      <w:r w:rsidRPr="00D619AD">
        <w:rPr>
          <w:b/>
          <w:bCs/>
        </w:rPr>
        <w:t>Определение:</w:t>
      </w:r>
      <w:r w:rsidRPr="00D619AD">
        <w:t> Функция </w:t>
      </w:r>
      <w:proofErr w:type="spellStart"/>
      <w:r w:rsidRPr="00D619AD">
        <w:t>S</w:t>
      </w:r>
      <w:r w:rsidRPr="00D619AD">
        <w:rPr>
          <w:vertAlign w:val="subscript"/>
        </w:rPr>
        <w:t>m</w:t>
      </w:r>
      <w:proofErr w:type="spellEnd"/>
      <w:r w:rsidRPr="00D619AD">
        <w:t> (x) называется </w:t>
      </w:r>
      <w:r w:rsidRPr="00D619AD">
        <w:rPr>
          <w:i/>
          <w:iCs/>
          <w:u w:val="single"/>
        </w:rPr>
        <w:t>интерполяционным сплайном порядка m</w:t>
      </w:r>
      <w:r w:rsidRPr="00D619AD">
        <w:t> для функции f(x), заданной таблицей:</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714D24C9" wp14:editId="37892908">
            <wp:extent cx="146685" cy="198120"/>
            <wp:effectExtent l="0" t="0" r="5715" b="0"/>
            <wp:docPr id="195" name="Рисунок 19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3F7F50B" wp14:editId="7A80785D">
            <wp:extent cx="146685" cy="198120"/>
            <wp:effectExtent l="0" t="0" r="5715" b="0"/>
            <wp:docPr id="194" name="Рисунок 19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lastRenderedPageBreak/>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D969208" wp14:editId="046CF555">
            <wp:extent cx="112395" cy="198120"/>
            <wp:effectExtent l="0" t="0" r="1905" b="0"/>
            <wp:docPr id="193" name="Рисунок 19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30C68BC" wp14:editId="6E1AF09A">
            <wp:extent cx="224155" cy="198120"/>
            <wp:effectExtent l="0" t="0" r="4445" b="0"/>
            <wp:docPr id="192" name="Рисунок 19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ello_html_m63b1c615.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A8D2AE6" wp14:editId="34B38336">
            <wp:extent cx="146685" cy="198120"/>
            <wp:effectExtent l="0" t="0" r="5715" b="0"/>
            <wp:docPr id="191" name="Рисунок 19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ello_html_7cec0eee.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65BD774C" wp14:editId="30967FCB">
            <wp:extent cx="146685" cy="198120"/>
            <wp:effectExtent l="0" t="0" r="5715" b="0"/>
            <wp:docPr id="190" name="Рисунок 19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8B158C7" wp14:editId="66A78F73">
            <wp:extent cx="112395" cy="198120"/>
            <wp:effectExtent l="0" t="0" r="1905" b="0"/>
            <wp:docPr id="189" name="Рисунок 18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ello_html_589afdc8.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53721B8" wp14:editId="6F155BBE">
            <wp:extent cx="241300" cy="198120"/>
            <wp:effectExtent l="0" t="0" r="6350" b="0"/>
            <wp:docPr id="188" name="Рисунок 18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ello_html_7600b3fe.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3C63E8" w:rsidRPr="00D619AD" w:rsidRDefault="003C63E8" w:rsidP="003C63E8">
      <w:pPr>
        <w:pStyle w:val="ac"/>
      </w:pPr>
      <w:r w:rsidRPr="00D619AD">
        <w:t>если:</w:t>
      </w:r>
    </w:p>
    <w:p w:rsidR="003C63E8" w:rsidRPr="00D619AD" w:rsidRDefault="003C63E8" w:rsidP="003C63E8">
      <w:pPr>
        <w:pStyle w:val="ac"/>
      </w:pPr>
      <w:r w:rsidRPr="00D619AD">
        <w:t>на каждом отрезке [</w:t>
      </w:r>
      <w:proofErr w:type="spellStart"/>
      <w:proofErr w:type="gramStart"/>
      <w:r w:rsidRPr="00D619AD">
        <w:t>x</w:t>
      </w:r>
      <w:r w:rsidRPr="00D619AD">
        <w:rPr>
          <w:vertAlign w:val="subscript"/>
        </w:rPr>
        <w:t>i</w:t>
      </w:r>
      <w:proofErr w:type="spellEnd"/>
      <w:r w:rsidRPr="00D619AD">
        <w:t> ;</w:t>
      </w:r>
      <w:proofErr w:type="gramEnd"/>
      <w:r w:rsidRPr="00D619AD">
        <w:t> x</w:t>
      </w:r>
      <w:r w:rsidRPr="00D619AD">
        <w:rPr>
          <w:vertAlign w:val="subscript"/>
        </w:rPr>
        <w:t>i+1</w:t>
      </w:r>
      <w:r w:rsidRPr="00D619AD">
        <w:t>] (i=0,…,n-1) S(x) является многочленом порядка m;</w:t>
      </w:r>
    </w:p>
    <w:p w:rsidR="003C63E8" w:rsidRPr="00D619AD" w:rsidRDefault="003C63E8" w:rsidP="003C63E8">
      <w:pPr>
        <w:pStyle w:val="ac"/>
      </w:pPr>
      <w:r w:rsidRPr="00D619AD">
        <w:t>S(x) и её производная до (m-</w:t>
      </w:r>
      <w:proofErr w:type="gramStart"/>
      <w:r w:rsidRPr="00D619AD">
        <w:t>1)-</w:t>
      </w:r>
      <w:proofErr w:type="gramEnd"/>
      <w:r w:rsidRPr="00D619AD">
        <w:t>го порядка включительно непрерывны на [x</w:t>
      </w:r>
      <w:r w:rsidRPr="00D619AD">
        <w:rPr>
          <w:vertAlign w:val="subscript"/>
        </w:rPr>
        <w:t>0 </w:t>
      </w:r>
      <w:r w:rsidRPr="00D619AD">
        <w:t>; </w:t>
      </w:r>
      <w:proofErr w:type="spellStart"/>
      <w:r w:rsidRPr="00D619AD">
        <w:t>x</w:t>
      </w:r>
      <w:r w:rsidRPr="00D619AD">
        <w:rPr>
          <w:vertAlign w:val="subscript"/>
        </w:rPr>
        <w:t>n</w:t>
      </w:r>
      <w:proofErr w:type="spellEnd"/>
      <w:r w:rsidRPr="00D619AD">
        <w:t>];</w:t>
      </w:r>
    </w:p>
    <w:p w:rsidR="003C63E8" w:rsidRPr="00D619AD" w:rsidRDefault="003C63E8" w:rsidP="003C63E8">
      <w:pPr>
        <w:pStyle w:val="ac"/>
      </w:pPr>
      <w:r w:rsidRPr="00D619AD">
        <w:t>S(</w:t>
      </w:r>
      <w:proofErr w:type="spellStart"/>
      <w:r w:rsidRPr="00D619AD">
        <w:t>x</w:t>
      </w:r>
      <w:r w:rsidRPr="00D619AD">
        <w:rPr>
          <w:vertAlign w:val="subscript"/>
        </w:rPr>
        <w:t>i</w:t>
      </w:r>
      <w:proofErr w:type="spellEnd"/>
      <w:r w:rsidRPr="00D619AD">
        <w:t>)=</w:t>
      </w:r>
      <w:proofErr w:type="spellStart"/>
      <w:r w:rsidRPr="00D619AD">
        <w:t>y</w:t>
      </w:r>
      <w:r w:rsidRPr="00D619AD">
        <w:rPr>
          <w:vertAlign w:val="subscript"/>
        </w:rPr>
        <w:t>i</w:t>
      </w:r>
      <w:proofErr w:type="spellEnd"/>
      <w:r w:rsidRPr="00D619AD">
        <w:t>(i=</w:t>
      </w:r>
      <w:proofErr w:type="gramStart"/>
      <w:r w:rsidRPr="00D619AD">
        <w:t>0,…</w:t>
      </w:r>
      <w:proofErr w:type="gramEnd"/>
      <w:r w:rsidRPr="00D619AD">
        <w:t>,n) - непосредственно условие интерполяции.</w:t>
      </w:r>
    </w:p>
    <w:p w:rsidR="003C63E8" w:rsidRPr="00D619AD" w:rsidRDefault="003C63E8" w:rsidP="003C63E8">
      <w:pPr>
        <w:pStyle w:val="ac"/>
      </w:pPr>
      <w:r w:rsidRPr="00D619AD">
        <w:rPr>
          <w:color w:val="000000"/>
        </w:rPr>
        <w:t xml:space="preserve">Остановимся на построении наиболее популярных в практике аппроксимации </w:t>
      </w:r>
      <w:proofErr w:type="spellStart"/>
      <w:r w:rsidRPr="00D619AD">
        <w:rPr>
          <w:color w:val="000000"/>
        </w:rPr>
        <w:t>функций</w:t>
      </w:r>
      <w:r w:rsidRPr="00D619AD">
        <w:rPr>
          <w:i/>
          <w:iCs/>
        </w:rPr>
        <w:t>кубических</w:t>
      </w:r>
      <w:proofErr w:type="spellEnd"/>
      <w:r w:rsidRPr="00D619AD">
        <w:rPr>
          <w:i/>
          <w:iCs/>
        </w:rPr>
        <w:t xml:space="preserve"> сплайнов</w:t>
      </w:r>
      <w:r w:rsidRPr="00D619AD">
        <w:rPr>
          <w:color w:val="000000"/>
        </w:rPr>
        <w:t>.</w:t>
      </w:r>
    </w:p>
    <w:p w:rsidR="003C63E8" w:rsidRPr="00D619AD" w:rsidRDefault="003C63E8" w:rsidP="003C63E8">
      <w:pPr>
        <w:pStyle w:val="ac"/>
      </w:pPr>
      <w:r w:rsidRPr="00D619AD">
        <w:t>По определению кубический сплайн S(x) можно представить в виде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216D884E" wp14:editId="0212CA9E">
            <wp:extent cx="1561465" cy="1302385"/>
            <wp:effectExtent l="0" t="0" r="635" b="0"/>
            <wp:docPr id="187" name="Рисунок 187" descr="hello_html_m5805bc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ello_html_m5805bcb3.gif"/>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561465" cy="130238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(3.17)</w:t>
      </w:r>
    </w:p>
    <w:p w:rsidR="003C63E8" w:rsidRPr="00D619AD" w:rsidRDefault="003C63E8" w:rsidP="003C63E8">
      <w:pPr>
        <w:pStyle w:val="ac"/>
      </w:pPr>
      <w:r w:rsidRPr="00D619AD">
        <w:t xml:space="preserve">Где каждый </w:t>
      </w:r>
      <w:proofErr w:type="gramStart"/>
      <w:r w:rsidRPr="00D619AD">
        <w:t>из </w:t>
      </w:r>
      <w:r w:rsidRPr="00D619AD">
        <w:rPr>
          <w:noProof/>
        </w:rPr>
        <w:drawing>
          <wp:inline distT="0" distB="0" distL="0" distR="0" wp14:anchorId="25F3BE4E" wp14:editId="12D884F1">
            <wp:extent cx="440055" cy="207010"/>
            <wp:effectExtent l="0" t="0" r="0" b="2540"/>
            <wp:docPr id="186" name="Рисунок 186" descr="hello_html_m3a705f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ello_html_m3a705f1e.gif"/>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40055" cy="207010"/>
                    </a:xfrm>
                    <a:prstGeom prst="rect">
                      <a:avLst/>
                    </a:prstGeom>
                    <a:noFill/>
                    <a:ln>
                      <a:noFill/>
                    </a:ln>
                  </pic:spPr>
                </pic:pic>
              </a:graphicData>
            </a:graphic>
          </wp:inline>
        </w:drawing>
      </w:r>
      <w:r w:rsidRPr="00D619AD">
        <w:t> -</w:t>
      </w:r>
      <w:proofErr w:type="gramEnd"/>
      <w:r w:rsidRPr="00D619AD">
        <w:t xml:space="preserve"> многочлен третьей степени:</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1770CA6D" wp14:editId="5D1265E7">
            <wp:extent cx="3303905" cy="224155"/>
            <wp:effectExtent l="0" t="0" r="0" b="4445"/>
            <wp:docPr id="185" name="Рисунок 185" descr="hello_html_m3fdc3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ello_html_m3fdc3152.gif"/>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303905" cy="2241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color w:val="000000"/>
          <w:sz w:val="26"/>
          <w:szCs w:val="26"/>
          <w:lang w:eastAsia="ru-RU"/>
        </w:rPr>
        <w:t>. </w:t>
      </w:r>
      <w:r w:rsidRPr="00D619AD">
        <w:rPr>
          <w:rFonts w:ascii="Times New Roman" w:eastAsia="Times New Roman" w:hAnsi="Times New Roman" w:cs="Times New Roman"/>
          <w:b/>
          <w:bCs/>
          <w:sz w:val="26"/>
          <w:szCs w:val="26"/>
          <w:lang w:eastAsia="ru-RU"/>
        </w:rPr>
        <w:t>(3.18)</w:t>
      </w:r>
    </w:p>
    <w:p w:rsidR="003C63E8" w:rsidRPr="00D619AD" w:rsidRDefault="003C63E8" w:rsidP="003C63E8">
      <w:pPr>
        <w:pStyle w:val="ac"/>
      </w:pPr>
      <w:proofErr w:type="gramStart"/>
      <w:r w:rsidRPr="00D619AD">
        <w:t>Коэффициенты </w:t>
      </w:r>
      <w:r w:rsidRPr="00D619AD">
        <w:rPr>
          <w:noProof/>
        </w:rPr>
        <w:drawing>
          <wp:inline distT="0" distB="0" distL="0" distR="0" wp14:anchorId="25DC3280" wp14:editId="0B8A1B57">
            <wp:extent cx="198120" cy="198120"/>
            <wp:effectExtent l="0" t="0" r="0" b="0"/>
            <wp:docPr id="184" name="Рисунок 184" descr="hello_html_m108ccc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ello_html_m108ccc50.gif"/>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D619AD">
        <w:t> найдем</w:t>
      </w:r>
      <w:proofErr w:type="gramEnd"/>
      <w:r w:rsidRPr="00D619AD">
        <w:t xml:space="preserve"> из условия: </w:t>
      </w:r>
      <w:r w:rsidRPr="00D619AD">
        <w:rPr>
          <w:noProof/>
        </w:rPr>
        <w:drawing>
          <wp:inline distT="0" distB="0" distL="0" distR="0" wp14:anchorId="4C478CFB" wp14:editId="6FF851BF">
            <wp:extent cx="1431925" cy="207010"/>
            <wp:effectExtent l="0" t="0" r="0" b="2540"/>
            <wp:docPr id="183" name="Рисунок 183" descr="hello_html_23f24a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ello_html_23f24ad2.gif"/>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431925" cy="207010"/>
                    </a:xfrm>
                    <a:prstGeom prst="rect">
                      <a:avLst/>
                    </a:prstGeom>
                    <a:noFill/>
                    <a:ln>
                      <a:noFill/>
                    </a:ln>
                  </pic:spPr>
                </pic:pic>
              </a:graphicData>
            </a:graphic>
          </wp:inline>
        </w:drawing>
      </w:r>
      <w:r w:rsidRPr="00D619AD">
        <w:t>, т.е.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2465010D" wp14:editId="51E62285">
            <wp:extent cx="448310" cy="198120"/>
            <wp:effectExtent l="0" t="0" r="8890" b="0"/>
            <wp:docPr id="182" name="Рисунок 182" descr="hello_html_m2f85d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ello_html_m2f85de22.gif"/>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48310" cy="198120"/>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(3.19)</w:t>
      </w:r>
    </w:p>
    <w:p w:rsidR="003C63E8" w:rsidRPr="00D619AD" w:rsidRDefault="003C63E8" w:rsidP="003C63E8">
      <w:pPr>
        <w:pStyle w:val="ac"/>
      </w:pPr>
      <w:r w:rsidRPr="00D619AD">
        <w:t>Условие непрерывности S(x) в каждом узле приводит к равенствам: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4C71725" wp14:editId="64CF9D36">
            <wp:extent cx="1871980" cy="207010"/>
            <wp:effectExtent l="0" t="0" r="0" b="2540"/>
            <wp:docPr id="181" name="Рисунок 181" descr="hello_html_m4365c7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ello_html_m4365c780.gif"/>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871980" cy="207010"/>
                    </a:xfrm>
                    <a:prstGeom prst="rect">
                      <a:avLst/>
                    </a:prstGeom>
                    <a:noFill/>
                    <a:ln>
                      <a:noFill/>
                    </a:ln>
                  </pic:spPr>
                </pic:pic>
              </a:graphicData>
            </a:graphic>
          </wp:inline>
        </w:drawing>
      </w:r>
    </w:p>
    <w:p w:rsidR="003C63E8" w:rsidRPr="00D619AD" w:rsidRDefault="003C63E8" w:rsidP="003C63E8">
      <w:pPr>
        <w:pStyle w:val="ac"/>
      </w:pPr>
      <w:r w:rsidRPr="00D619AD">
        <w:t>В развернутом виде с учетом формулы (3.18) эти равенства примут вид:</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0BCF185B" wp14:editId="22E61894">
            <wp:extent cx="3536950" cy="224155"/>
            <wp:effectExtent l="0" t="0" r="6350" b="4445"/>
            <wp:docPr id="180" name="Рисунок 180" descr="hello_html_260155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ello_html_2601552a.gif"/>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536950" cy="2241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(3.20)</w:t>
      </w:r>
    </w:p>
    <w:p w:rsidR="003C63E8" w:rsidRPr="00D619AD" w:rsidRDefault="003C63E8" w:rsidP="003C63E8">
      <w:pPr>
        <w:pStyle w:val="ac"/>
      </w:pPr>
      <w:r w:rsidRPr="00D619AD">
        <w:t>Введем обозначения: </w:t>
      </w:r>
      <w:r w:rsidRPr="00D619AD">
        <w:rPr>
          <w:noProof/>
        </w:rPr>
        <w:drawing>
          <wp:inline distT="0" distB="0" distL="0" distR="0" wp14:anchorId="70499E1C" wp14:editId="534388CA">
            <wp:extent cx="819785" cy="198120"/>
            <wp:effectExtent l="0" t="0" r="0" b="0"/>
            <wp:docPr id="179" name="Рисунок 179" descr="hello_html_5bbaab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ello_html_5bbaab4d.gif"/>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819785" cy="198120"/>
                    </a:xfrm>
                    <a:prstGeom prst="rect">
                      <a:avLst/>
                    </a:prstGeom>
                    <a:noFill/>
                    <a:ln>
                      <a:noFill/>
                    </a:ln>
                  </pic:spPr>
                </pic:pic>
              </a:graphicData>
            </a:graphic>
          </wp:inline>
        </w:drawing>
      </w:r>
    </w:p>
    <w:p w:rsidR="003C63E8" w:rsidRPr="00D619AD" w:rsidRDefault="003C63E8" w:rsidP="003C63E8">
      <w:pPr>
        <w:pStyle w:val="ac"/>
      </w:pPr>
      <w:r w:rsidRPr="00D619AD">
        <w:t>Понижая в равенстве (3.20) индекс на единицу (меняем i на i-1) и, учитывая (3.19),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0E38785" wp14:editId="13D2E6DD">
            <wp:extent cx="1776730" cy="259080"/>
            <wp:effectExtent l="0" t="0" r="0" b="7620"/>
            <wp:docPr id="178" name="Рисунок 178" descr="hello_html_41fed6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ello_html_41fed689.gif"/>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776730" cy="25908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(3.21)</w:t>
      </w:r>
    </w:p>
    <w:p w:rsidR="003C63E8" w:rsidRPr="00D619AD" w:rsidRDefault="003C63E8" w:rsidP="003C63E8">
      <w:pPr>
        <w:pStyle w:val="ac"/>
      </w:pPr>
      <w:r w:rsidRPr="00D619AD">
        <w:t>Условие непрерывности первой производной кубического сплайна сводится к требованию </w:t>
      </w:r>
      <w:r w:rsidRPr="00D619AD">
        <w:rPr>
          <w:noProof/>
        </w:rPr>
        <w:drawing>
          <wp:inline distT="0" distB="0" distL="0" distR="0" wp14:anchorId="1CEF7531" wp14:editId="296FA887">
            <wp:extent cx="1923415" cy="259080"/>
            <wp:effectExtent l="0" t="0" r="635" b="7620"/>
            <wp:docPr id="177" name="Рисунок 177" descr="hello_html_3e399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ello_html_3e399fb.gif"/>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923415" cy="259080"/>
                    </a:xfrm>
                    <a:prstGeom prst="rect">
                      <a:avLst/>
                    </a:prstGeom>
                    <a:noFill/>
                    <a:ln>
                      <a:noFill/>
                    </a:ln>
                  </pic:spPr>
                </pic:pic>
              </a:graphicData>
            </a:graphic>
          </wp:inline>
        </w:drawing>
      </w:r>
    </w:p>
    <w:p w:rsidR="003C63E8" w:rsidRPr="00D619AD" w:rsidRDefault="003C63E8" w:rsidP="003C63E8">
      <w:pPr>
        <w:pStyle w:val="ac"/>
      </w:pPr>
      <w:r w:rsidRPr="00D619AD">
        <w:t>Тогда дифференцируя формулу (3.18) и используя, введите обозначения,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BA100B6" wp14:editId="2AA50C67">
            <wp:extent cx="1699260" cy="259080"/>
            <wp:effectExtent l="0" t="0" r="0" b="7620"/>
            <wp:docPr id="176" name="Рисунок 176" descr="hello_html_m2134d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ello_html_m2134d629.gif"/>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699260" cy="25908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18D98D6F" wp14:editId="6D138FC6">
            <wp:extent cx="534670" cy="180975"/>
            <wp:effectExtent l="0" t="0" r="0" b="9525"/>
            <wp:docPr id="175" name="Рисунок 175" descr="hello_html_77d38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ello_html_77d38251.gif"/>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34670" cy="18097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(3.22)</w:t>
      </w:r>
    </w:p>
    <w:p w:rsidR="003C63E8" w:rsidRPr="00D619AD" w:rsidRDefault="003C63E8" w:rsidP="003C63E8">
      <w:pPr>
        <w:pStyle w:val="ac"/>
      </w:pPr>
      <w:r w:rsidRPr="00D619AD">
        <w:t>Из условия непрерывности второй производной: </w:t>
      </w:r>
      <w:r w:rsidRPr="00D619AD">
        <w:rPr>
          <w:noProof/>
        </w:rPr>
        <w:drawing>
          <wp:inline distT="0" distB="0" distL="0" distR="0" wp14:anchorId="227F7E77" wp14:editId="1023657D">
            <wp:extent cx="1198880" cy="259080"/>
            <wp:effectExtent l="0" t="0" r="1270" b="7620"/>
            <wp:docPr id="174" name="Рисунок 174" descr="hello_html_m7eba8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ello_html_m7eba8128.gif"/>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198880" cy="259080"/>
                    </a:xfrm>
                    <a:prstGeom prst="rect">
                      <a:avLst/>
                    </a:prstGeom>
                    <a:noFill/>
                    <a:ln>
                      <a:noFill/>
                    </a:ln>
                  </pic:spPr>
                </pic:pic>
              </a:graphicData>
            </a:graphic>
          </wp:inline>
        </w:drawing>
      </w:r>
      <w:r w:rsidRPr="00D619AD">
        <w:t>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8F9201D" wp14:editId="4851B8C0">
            <wp:extent cx="1268095" cy="198120"/>
            <wp:effectExtent l="0" t="0" r="8255" b="0"/>
            <wp:docPr id="173" name="Рисунок 173" descr="hello_html_4f5c6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ello_html_4f5c643a.gif"/>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268095" cy="1981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02296AC8" wp14:editId="09F223A5">
            <wp:extent cx="534670" cy="180975"/>
            <wp:effectExtent l="0" t="0" r="0" b="9525"/>
            <wp:docPr id="172" name="Рисунок 172" descr="hello_html_169b09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ello_html_169b09f4.gif"/>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34670" cy="18097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(3.23)</w:t>
      </w:r>
    </w:p>
    <w:p w:rsidR="003C63E8" w:rsidRPr="00D619AD" w:rsidRDefault="003C63E8" w:rsidP="003C63E8">
      <w:pPr>
        <w:pStyle w:val="ac"/>
      </w:pPr>
      <w:r w:rsidRPr="00D619AD">
        <w:t>Составим систему из равенств (</w:t>
      </w:r>
      <w:proofErr w:type="gramStart"/>
      <w:r w:rsidRPr="00D619AD">
        <w:t>3.21)-</w:t>
      </w:r>
      <w:proofErr w:type="gramEnd"/>
      <w:r w:rsidRPr="00D619AD">
        <w:t>(3.23) и, решив её, найдем коэффициенты </w:t>
      </w:r>
      <w:r w:rsidRPr="00D619AD">
        <w:rPr>
          <w:noProof/>
        </w:rPr>
        <w:drawing>
          <wp:inline distT="0" distB="0" distL="0" distR="0" wp14:anchorId="294E3222" wp14:editId="37E60DDF">
            <wp:extent cx="603885" cy="198120"/>
            <wp:effectExtent l="0" t="0" r="5715" b="0"/>
            <wp:docPr id="171" name="Рисунок 171" descr="hello_html_5c2a9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ello_html_5c2a9a45.gif"/>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03885" cy="198120"/>
                    </a:xfrm>
                    <a:prstGeom prst="rect">
                      <a:avLst/>
                    </a:prstGeom>
                    <a:noFill/>
                    <a:ln>
                      <a:noFill/>
                    </a:ln>
                  </pic:spPr>
                </pic:pic>
              </a:graphicData>
            </a:graphic>
          </wp:inline>
        </w:drawing>
      </w:r>
      <w:r w:rsidRPr="00D619AD">
        <w:t>.</w:t>
      </w:r>
    </w:p>
    <w:p w:rsidR="003C63E8" w:rsidRPr="00D619AD" w:rsidRDefault="003C63E8" w:rsidP="003C63E8">
      <w:pPr>
        <w:pStyle w:val="ac"/>
      </w:pPr>
      <w:r w:rsidRPr="00D619AD">
        <w:t>Однако, для однозначной ее разрешимости добавим условия непрерывности на концах отрезка</w:t>
      </w:r>
      <w:proofErr w:type="gramStart"/>
      <w:r w:rsidRPr="00D619AD">
        <w:t>: </w:t>
      </w:r>
      <w:r w:rsidRPr="00D619AD">
        <w:rPr>
          <w:noProof/>
        </w:rPr>
        <w:drawing>
          <wp:inline distT="0" distB="0" distL="0" distR="0" wp14:anchorId="0FAEF234" wp14:editId="458E69F1">
            <wp:extent cx="1259205" cy="224155"/>
            <wp:effectExtent l="0" t="0" r="0" b="4445"/>
            <wp:docPr id="170" name="Рисунок 170" descr="hello_html_4d93546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ello_html_4d93546f.gif"/>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259205" cy="224155"/>
                    </a:xfrm>
                    <a:prstGeom prst="rect">
                      <a:avLst/>
                    </a:prstGeom>
                    <a:noFill/>
                    <a:ln>
                      <a:noFill/>
                    </a:ln>
                  </pic:spPr>
                </pic:pic>
              </a:graphicData>
            </a:graphic>
          </wp:inline>
        </w:drawing>
      </w:r>
      <w:r w:rsidRPr="00D619AD">
        <w:t>,</w:t>
      </w:r>
      <w:proofErr w:type="gramEnd"/>
      <w:r w:rsidRPr="00D619AD">
        <w:t> </w:t>
      </w:r>
      <w:r w:rsidRPr="00D619AD">
        <w:rPr>
          <w:noProof/>
        </w:rPr>
        <w:drawing>
          <wp:inline distT="0" distB="0" distL="0" distR="0" wp14:anchorId="03830D1C" wp14:editId="559A9462">
            <wp:extent cx="1552575" cy="259080"/>
            <wp:effectExtent l="0" t="0" r="9525" b="7620"/>
            <wp:docPr id="169" name="Рисунок 169" descr="hello_html_7f4b29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ello_html_7f4b294a.gif"/>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52575" cy="259080"/>
                    </a:xfrm>
                    <a:prstGeom prst="rect">
                      <a:avLst/>
                    </a:prstGeom>
                    <a:noFill/>
                    <a:ln>
                      <a:noFill/>
                    </a:ln>
                  </pic:spPr>
                </pic:pic>
              </a:graphicData>
            </a:graphic>
          </wp:inline>
        </w:drawing>
      </w:r>
      <w:r w:rsidRPr="00D619AD">
        <w:t> т.е.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263B49B2" wp14:editId="4B870030">
            <wp:extent cx="940435" cy="862330"/>
            <wp:effectExtent l="0" t="0" r="0" b="0"/>
            <wp:docPr id="168" name="Рисунок 168" descr="hello_html_m735385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ello_html_m735385b1.gif"/>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940435" cy="8623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(3.24)</w:t>
      </w:r>
    </w:p>
    <w:p w:rsidR="003C63E8" w:rsidRPr="00D619AD" w:rsidRDefault="003C63E8" w:rsidP="003C63E8">
      <w:pPr>
        <w:pStyle w:val="ac"/>
      </w:pPr>
      <w:r w:rsidRPr="00D619AD">
        <w:t>В результате получаем систему уравнений:</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51F1911" wp14:editId="65115CAB">
            <wp:extent cx="1845945" cy="1587500"/>
            <wp:effectExtent l="0" t="0" r="1905" b="0"/>
            <wp:docPr id="167" name="Рисунок 167" descr="hello_html_7ef849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ello_html_7ef849c7.gif"/>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845945" cy="1587500"/>
                    </a:xfrm>
                    <a:prstGeom prst="rect">
                      <a:avLst/>
                    </a:prstGeom>
                    <a:noFill/>
                    <a:ln>
                      <a:noFill/>
                    </a:ln>
                  </pic:spPr>
                </pic:pic>
              </a:graphicData>
            </a:graphic>
          </wp:inline>
        </w:drawing>
      </w:r>
    </w:p>
    <w:p w:rsidR="003C63E8" w:rsidRPr="00D619AD" w:rsidRDefault="003C63E8" w:rsidP="003C63E8">
      <w:pPr>
        <w:pStyle w:val="ac"/>
      </w:pPr>
      <w:r w:rsidRPr="00D619AD">
        <w:t>Последовательно, исключая переменные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61CEE80" wp14:editId="7EF6914B">
            <wp:extent cx="3554095" cy="466090"/>
            <wp:effectExtent l="0" t="0" r="8255" b="0"/>
            <wp:docPr id="166" name="Рисунок 166" descr="hello_html_m7a740c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ello_html_m7a740c50.gif"/>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3554095" cy="46609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(3.25)</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5430E08F" wp14:editId="7223A098">
            <wp:extent cx="224155" cy="198120"/>
            <wp:effectExtent l="0" t="0" r="4445" b="0"/>
            <wp:docPr id="165" name="Рисунок 165" descr="hello_html_m3681a9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ello_html_m3681a921.gif"/>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BD4CE78" wp14:editId="0E01B720">
            <wp:extent cx="905510" cy="431165"/>
            <wp:effectExtent l="0" t="0" r="8890" b="6985"/>
            <wp:docPr id="164" name="Рисунок 164" descr="hello_html_49bd3a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ello_html_49bd3af1.gif"/>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905510" cy="43116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(3.26)</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72DAFED2" wp14:editId="566EA0F8">
            <wp:extent cx="207010" cy="198120"/>
            <wp:effectExtent l="0" t="0" r="2540" b="0"/>
            <wp:docPr id="163" name="Рисунок 163" descr="hello_html_583e60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ello_html_583e603d.gif"/>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D222C79" wp14:editId="53110AC1">
            <wp:extent cx="1664970" cy="431165"/>
            <wp:effectExtent l="0" t="0" r="0" b="6985"/>
            <wp:docPr id="162" name="Рисунок 162" descr="hello_html_42e9bf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ello_html_42e9bfd7.gif"/>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664970" cy="43116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(3.27)</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4FD65E10" wp14:editId="6DE35E62">
            <wp:extent cx="198120" cy="198120"/>
            <wp:effectExtent l="0" t="0" r="0" b="0"/>
            <wp:docPr id="161" name="Рисунок 161" descr="hello_html_m4a6df7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ello_html_m4a6df7f9.gif"/>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pStyle w:val="ac"/>
      </w:pPr>
      <w:r w:rsidRPr="00D619AD">
        <w:t>Построив кубический сплайн, найдем оценку погрешности интерполяции:</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A8B5E2" wp14:editId="515688AD">
            <wp:extent cx="1802765" cy="319405"/>
            <wp:effectExtent l="0" t="0" r="6985" b="4445"/>
            <wp:docPr id="160" name="Рисунок 160" descr="hello_html_2b350c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ello_html_2b350cab.gif"/>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802765" cy="31940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proofErr w:type="gramStart"/>
      <w:r w:rsidRPr="00D619AD">
        <w:t>где </w:t>
      </w:r>
      <w:r w:rsidRPr="00D619AD">
        <w:rPr>
          <w:noProof/>
        </w:rPr>
        <w:drawing>
          <wp:inline distT="0" distB="0" distL="0" distR="0" wp14:anchorId="7FC62C10" wp14:editId="70954C22">
            <wp:extent cx="448310" cy="172720"/>
            <wp:effectExtent l="0" t="0" r="8890" b="0"/>
            <wp:docPr id="159" name="Рисунок 159" descr="hello_html_m79e7bb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ello_html_m79e7bb42.gif"/>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48310" cy="172720"/>
                    </a:xfrm>
                    <a:prstGeom prst="rect">
                      <a:avLst/>
                    </a:prstGeom>
                    <a:noFill/>
                    <a:ln>
                      <a:noFill/>
                    </a:ln>
                  </pic:spPr>
                </pic:pic>
              </a:graphicData>
            </a:graphic>
          </wp:inline>
        </w:drawing>
      </w:r>
      <w:r w:rsidRPr="00D619AD">
        <w:t> -</w:t>
      </w:r>
      <w:proofErr w:type="gramEnd"/>
      <w:r w:rsidRPr="00D619AD">
        <w:t xml:space="preserve"> промежуток интерполяции.</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 xml:space="preserve"> Пример построения кубического сплайна для функции y=f(x), заданной таблично</w:t>
      </w:r>
    </w:p>
    <w:p w:rsidR="003C63E8" w:rsidRPr="00D619AD" w:rsidRDefault="003C63E8" w:rsidP="003C63E8">
      <w:pPr>
        <w:pStyle w:val="ac"/>
      </w:pPr>
      <w:r w:rsidRPr="00D619AD">
        <w:rPr>
          <w:b/>
          <w:bCs/>
        </w:rPr>
        <w:t>Пример:</w:t>
      </w:r>
      <w:r w:rsidRPr="00D619AD">
        <w:t> Построить кубический сплайн для функции y=f(x), заданной таблицей:</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A96AAF7" wp14:editId="71298DE2">
            <wp:extent cx="198120" cy="198120"/>
            <wp:effectExtent l="0" t="0" r="0" b="0"/>
            <wp:docPr id="158" name="Рисунок 158" descr="hello_html_m4562c0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ello_html_m4562c0be.gif"/>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235143B" wp14:editId="29560276">
            <wp:extent cx="207010" cy="198120"/>
            <wp:effectExtent l="0" t="0" r="2540" b="0"/>
            <wp:docPr id="157" name="Рисунок 157" descr="hello_html_24b637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ello_html_24b6374a.gif"/>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4</w:t>
      </w:r>
    </w:p>
    <w:p w:rsidR="003C63E8" w:rsidRPr="00D619AD" w:rsidRDefault="003C63E8" w:rsidP="003C63E8">
      <w:pPr>
        <w:pStyle w:val="ac"/>
      </w:pPr>
      <w:r w:rsidRPr="00D619AD">
        <w:t>с дополнительным условием</w:t>
      </w:r>
      <w:proofErr w:type="gramStart"/>
      <w:r w:rsidRPr="00D619AD">
        <w:t>: </w:t>
      </w:r>
      <w:r w:rsidRPr="00D619AD">
        <w:rPr>
          <w:noProof/>
        </w:rPr>
        <w:drawing>
          <wp:inline distT="0" distB="0" distL="0" distR="0" wp14:anchorId="63A93957" wp14:editId="6E099B97">
            <wp:extent cx="1207770" cy="198120"/>
            <wp:effectExtent l="0" t="0" r="0" b="0"/>
            <wp:docPr id="156" name="Рисунок 156" descr="hello_html_31c236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ello_html_31c2364a.gif"/>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207770" cy="198120"/>
                    </a:xfrm>
                    <a:prstGeom prst="rect">
                      <a:avLst/>
                    </a:prstGeom>
                    <a:noFill/>
                    <a:ln>
                      <a:noFill/>
                    </a:ln>
                  </pic:spPr>
                </pic:pic>
              </a:graphicData>
            </a:graphic>
          </wp:inline>
        </w:drawing>
      </w:r>
      <w:r w:rsidRPr="00D619AD">
        <w:t>.</w:t>
      </w:r>
      <w:proofErr w:type="gramEnd"/>
      <w:r w:rsidRPr="00D619AD">
        <w:t xml:space="preserve"> Найти с помощью S(x) значения функции при x=0,3. (Заметим, что в основу таблицы положена функция у =2</w:t>
      </w:r>
      <w:r w:rsidRPr="00D619AD">
        <w:rPr>
          <w:vertAlign w:val="superscript"/>
        </w:rPr>
        <w:t>x</w:t>
      </w:r>
      <w:r w:rsidRPr="00D619AD">
        <w:t>).</w:t>
      </w:r>
    </w:p>
    <w:p w:rsidR="003C63E8" w:rsidRPr="00D619AD" w:rsidRDefault="003C63E8" w:rsidP="003C63E8">
      <w:pPr>
        <w:pStyle w:val="ac"/>
      </w:pPr>
      <w:r w:rsidRPr="00D619AD">
        <w:rPr>
          <w:i/>
          <w:iCs/>
        </w:rPr>
        <w:t>Решение:</w:t>
      </w:r>
    </w:p>
    <w:p w:rsidR="003C63E8" w:rsidRPr="00D619AD" w:rsidRDefault="003C63E8" w:rsidP="003C63E8">
      <w:pPr>
        <w:pStyle w:val="ac"/>
      </w:pPr>
      <w:r w:rsidRPr="00D619AD">
        <w:t xml:space="preserve">Учитывая, </w:t>
      </w:r>
      <w:proofErr w:type="gramStart"/>
      <w:r w:rsidRPr="00D619AD">
        <w:t>что </w:t>
      </w:r>
      <w:r w:rsidRPr="00D619AD">
        <w:rPr>
          <w:noProof/>
        </w:rPr>
        <w:drawing>
          <wp:inline distT="0" distB="0" distL="0" distR="0" wp14:anchorId="01A2D9A9" wp14:editId="5F84C7CA">
            <wp:extent cx="457200" cy="198120"/>
            <wp:effectExtent l="0" t="0" r="0" b="0"/>
            <wp:docPr id="155" name="Рисунок 155" descr="hello_html_67244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ello_html_67244321.gif"/>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 (</w:t>
      </w:r>
      <w:proofErr w:type="gramEnd"/>
      <w:r w:rsidRPr="00D619AD">
        <w:t>т.к. вообще не используется в функциях) и </w:t>
      </w:r>
      <w:r w:rsidRPr="00D619AD">
        <w:rPr>
          <w:noProof/>
        </w:rPr>
        <w:drawing>
          <wp:inline distT="0" distB="0" distL="0" distR="0" wp14:anchorId="03F16E59" wp14:editId="602302BA">
            <wp:extent cx="457200" cy="198120"/>
            <wp:effectExtent l="0" t="0" r="0" b="0"/>
            <wp:docPr id="154" name="Рисунок 154" descr="hello_html_4b9953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ello_html_4b9953d4.gif"/>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 (т.к. из условия (3.24):</w:t>
      </w:r>
      <w:r w:rsidRPr="00D619AD">
        <w:rPr>
          <w:noProof/>
        </w:rPr>
        <w:drawing>
          <wp:inline distT="0" distB="0" distL="0" distR="0" wp14:anchorId="3A2C94D4" wp14:editId="5B565B23">
            <wp:extent cx="457200" cy="198120"/>
            <wp:effectExtent l="0" t="0" r="0" b="0"/>
            <wp:docPr id="153" name="Рисунок 153" descr="hello_html_m16df9e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ello_html_m16df9eb1.gif"/>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w:t>
      </w:r>
    </w:p>
    <w:p w:rsidR="003C63E8" w:rsidRPr="00D619AD" w:rsidRDefault="003C63E8" w:rsidP="003C63E8">
      <w:pPr>
        <w:pStyle w:val="ac"/>
      </w:pPr>
      <w:r w:rsidRPr="00D619AD">
        <w:t xml:space="preserve">Шаг </w:t>
      </w:r>
      <w:proofErr w:type="gramStart"/>
      <w:r w:rsidRPr="00D619AD">
        <w:t>таблицы </w:t>
      </w:r>
      <w:r w:rsidRPr="00D619AD">
        <w:rPr>
          <w:noProof/>
        </w:rPr>
        <w:drawing>
          <wp:inline distT="0" distB="0" distL="0" distR="0" wp14:anchorId="1AF32A8E" wp14:editId="7DB43F15">
            <wp:extent cx="396875" cy="198120"/>
            <wp:effectExtent l="0" t="0" r="3175" b="0"/>
            <wp:docPr id="152" name="Рисунок 152" descr="hello_html_43bcbb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ello_html_43bcbb27.gif"/>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396875" cy="198120"/>
                    </a:xfrm>
                    <a:prstGeom prst="rect">
                      <a:avLst/>
                    </a:prstGeom>
                    <a:noFill/>
                    <a:ln>
                      <a:noFill/>
                    </a:ln>
                  </pic:spPr>
                </pic:pic>
              </a:graphicData>
            </a:graphic>
          </wp:inline>
        </w:drawing>
      </w:r>
      <w:r w:rsidRPr="00D619AD">
        <w:t>.</w:t>
      </w:r>
      <w:proofErr w:type="gramEnd"/>
    </w:p>
    <w:p w:rsidR="003C63E8" w:rsidRPr="00D619AD" w:rsidRDefault="003C63E8" w:rsidP="003C63E8">
      <w:pPr>
        <w:pStyle w:val="ac"/>
      </w:pPr>
      <w:r w:rsidRPr="00D619AD">
        <w:t>из (3.25)</w:t>
      </w:r>
      <w:r w:rsidRPr="00D619AD">
        <w:rPr>
          <w:color w:val="3366FF"/>
        </w:rPr>
        <w:t> </w:t>
      </w:r>
      <w:r w:rsidRPr="00D619AD">
        <w:t>получаем: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06E4FCFF" wp14:editId="19CA7990">
            <wp:extent cx="3614420" cy="1328420"/>
            <wp:effectExtent l="0" t="0" r="5080" b="5080"/>
            <wp:docPr id="151" name="Рисунок 151" descr="hello_html_7638eb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ello_html_7638eb52.gif"/>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614420" cy="1328420"/>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7A64243" wp14:editId="1048B99E">
            <wp:extent cx="2777490" cy="1457960"/>
            <wp:effectExtent l="0" t="0" r="3810" b="8890"/>
            <wp:docPr id="150" name="Рисунок 150" descr="hello_html_45342d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ello_html_45342d5c.gif"/>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777490" cy="1457960"/>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059B7E" wp14:editId="5F2B1A59">
            <wp:extent cx="871220" cy="1009015"/>
            <wp:effectExtent l="0" t="0" r="5080" b="635"/>
            <wp:docPr id="149" name="Рисунок 149" descr="hello_html_79a9e8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ello_html_79a9e84c.gif"/>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871220" cy="1009015"/>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39E9F8D" wp14:editId="475BA82F">
            <wp:extent cx="1638935" cy="569595"/>
            <wp:effectExtent l="0" t="0" r="0" b="1905"/>
            <wp:docPr id="148" name="Рисунок 148" descr="hello_html_49332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ello_html_49332f07.gif"/>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638935" cy="569595"/>
                    </a:xfrm>
                    <a:prstGeom prst="rect">
                      <a:avLst/>
                    </a:prstGeom>
                    <a:noFill/>
                    <a:ln>
                      <a:noFill/>
                    </a:ln>
                  </pic:spPr>
                </pic:pic>
              </a:graphicData>
            </a:graphic>
          </wp:inline>
        </w:drawing>
      </w:r>
    </w:p>
    <w:p w:rsidR="003C63E8" w:rsidRPr="00D619AD" w:rsidRDefault="003C63E8" w:rsidP="003C63E8">
      <w:pPr>
        <w:pStyle w:val="ac"/>
      </w:pPr>
      <w:r w:rsidRPr="00D619AD">
        <w:t>Из (3.26)</w:t>
      </w:r>
      <w:r w:rsidRPr="00D619AD">
        <w:rPr>
          <w:color w:val="3366FF"/>
        </w:rPr>
        <w:t> </w:t>
      </w:r>
      <w:r w:rsidRPr="00D619AD">
        <w:t>имеем: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24FE340" wp14:editId="6DCDCF5C">
            <wp:extent cx="1621790" cy="551815"/>
            <wp:effectExtent l="0" t="0" r="0" b="635"/>
            <wp:docPr id="147" name="Рисунок 147" descr="hello_html_70dca1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ello_html_70dca1df.gif"/>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621790"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B98F6B5" wp14:editId="063D4204">
            <wp:extent cx="1647825" cy="551815"/>
            <wp:effectExtent l="0" t="0" r="9525" b="635"/>
            <wp:docPr id="146" name="Рисунок 146" descr="hello_html_m6263b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ello_html_m6263b821.gif"/>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647825"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71A5922" wp14:editId="48DA6AB5">
            <wp:extent cx="1811655" cy="551815"/>
            <wp:effectExtent l="0" t="0" r="0" b="635"/>
            <wp:docPr id="145" name="Рисунок 145" descr="hello_html_m5c6d2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ello_html_m5c6d2326.gif"/>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811655"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r w:rsidRPr="00D619AD">
        <w:t>Из (3.27)</w:t>
      </w:r>
      <w:r w:rsidRPr="00D619AD">
        <w:rPr>
          <w:color w:val="3366FF"/>
        </w:rPr>
        <w:t> </w:t>
      </w:r>
      <w:r w:rsidRPr="00D619AD">
        <w:t>имеем: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E3C773E" wp14:editId="70B78F64">
            <wp:extent cx="3898900" cy="551815"/>
            <wp:effectExtent l="0" t="0" r="6350" b="635"/>
            <wp:docPr id="144" name="Рисунок 144" descr="hello_html_5d804f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ello_html_5d804fcb.gif"/>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3898900"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D04D18F" wp14:editId="4CE839E2">
            <wp:extent cx="3821430" cy="387985"/>
            <wp:effectExtent l="0" t="0" r="7620" b="0"/>
            <wp:docPr id="143" name="Рисунок 143" descr="hello_html_5f512f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ello_html_5f512f01.gif"/>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821430"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4017244" wp14:editId="4689420A">
            <wp:extent cx="3813175" cy="405130"/>
            <wp:effectExtent l="0" t="0" r="0" b="0"/>
            <wp:docPr id="142" name="Рисунок 142" descr="hello_html_2a970d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ello_html_2a970d51.gif"/>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3813175" cy="4051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r w:rsidRPr="00D619AD">
        <w:t>из формулы (3.18) получаем: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AB76156" wp14:editId="081DE2B5">
            <wp:extent cx="3752215" cy="224155"/>
            <wp:effectExtent l="0" t="0" r="635" b="4445"/>
            <wp:docPr id="141" name="Рисунок 141" descr="hello_html_7c4766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ello_html_7c476695.gif"/>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375221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D8EF1A6" wp14:editId="6FD95A79">
            <wp:extent cx="3217545" cy="362585"/>
            <wp:effectExtent l="0" t="0" r="1905" b="0"/>
            <wp:docPr id="140" name="Рисунок 140" descr="hello_html_m4a907d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ello_html_m4a907da2.gif"/>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3217545" cy="362585"/>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070C6D4" wp14:editId="018851AA">
            <wp:extent cx="2587625" cy="362585"/>
            <wp:effectExtent l="0" t="0" r="3175" b="0"/>
            <wp:docPr id="139" name="Рисунок 139" descr="hello_html_m406de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ello_html_m406de2a3.gif"/>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58762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B1A566" wp14:editId="6B2319B2">
            <wp:extent cx="3752215" cy="224155"/>
            <wp:effectExtent l="0" t="0" r="635" b="4445"/>
            <wp:docPr id="138" name="Рисунок 138" descr="hello_html_624d78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ello_html_624d7818.gif"/>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375221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3C9DB8E0" wp14:editId="09CA42EB">
            <wp:extent cx="3571240" cy="362585"/>
            <wp:effectExtent l="0" t="0" r="0" b="0"/>
            <wp:docPr id="137" name="Рисунок 137" descr="hello_html_m1dde13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ello_html_m1dde13aa.gif"/>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357124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F75E72C" wp14:editId="5932467E">
            <wp:extent cx="3761105" cy="224155"/>
            <wp:effectExtent l="0" t="0" r="0" b="4445"/>
            <wp:docPr id="136" name="Рисунок 136" descr="hello_html_mf1b4e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ello_html_mf1b4e23.gif"/>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376110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8C742DC" wp14:editId="0F5CF221">
            <wp:extent cx="2803525" cy="362585"/>
            <wp:effectExtent l="0" t="0" r="0" b="0"/>
            <wp:docPr id="135" name="Рисунок 135" descr="hello_html_258ac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ello_html_258ac104.gif"/>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803525" cy="362585"/>
                    </a:xfrm>
                    <a:prstGeom prst="rect">
                      <a:avLst/>
                    </a:prstGeom>
                    <a:noFill/>
                    <a:ln>
                      <a:noFill/>
                    </a:ln>
                  </pic:spPr>
                </pic:pic>
              </a:graphicData>
            </a:graphic>
          </wp:inline>
        </w:drawing>
      </w:r>
    </w:p>
    <w:p w:rsidR="003C63E8" w:rsidRPr="00D619AD" w:rsidRDefault="003C63E8" w:rsidP="003C63E8">
      <w:pPr>
        <w:pStyle w:val="ac"/>
      </w:pPr>
      <w:r w:rsidRPr="00D619AD">
        <w:t>Следовательно, сплайн S(x) построен:</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BC1875E" wp14:editId="4A7327DF">
            <wp:extent cx="3528060" cy="1587500"/>
            <wp:effectExtent l="0" t="0" r="0" b="0"/>
            <wp:docPr id="134" name="Рисунок 134" descr="hello_html_2c1d800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ello_html_2c1d800f.gif"/>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528060" cy="1587500"/>
                    </a:xfrm>
                    <a:prstGeom prst="rect">
                      <a:avLst/>
                    </a:prstGeom>
                    <a:noFill/>
                    <a:ln>
                      <a:noFill/>
                    </a:ln>
                  </pic:spPr>
                </pic:pic>
              </a:graphicData>
            </a:graphic>
          </wp:inline>
        </w:drawing>
      </w:r>
    </w:p>
    <w:p w:rsidR="003C63E8" w:rsidRPr="00D619AD" w:rsidRDefault="003C63E8" w:rsidP="003C63E8">
      <w:pPr>
        <w:pStyle w:val="ac"/>
      </w:pPr>
      <w:r w:rsidRPr="00D619AD">
        <w:t>Найдем его значение при x=0,3:</w:t>
      </w:r>
    </w:p>
    <w:p w:rsidR="003C63E8" w:rsidRPr="00D619AD" w:rsidRDefault="003C63E8" w:rsidP="003C63E8">
      <w:pPr>
        <w:pStyle w:val="ac"/>
      </w:pPr>
      <w:r w:rsidRPr="00D619AD">
        <w:t>Заметим, что 0,3</w:t>
      </w:r>
      <w:r w:rsidRPr="00D619AD">
        <w:rPr>
          <w:noProof/>
        </w:rPr>
        <w:drawing>
          <wp:inline distT="0" distB="0" distL="0" distR="0" wp14:anchorId="3ECD6044" wp14:editId="67F2EAC4">
            <wp:extent cx="163830" cy="172720"/>
            <wp:effectExtent l="0" t="0" r="0" b="0"/>
            <wp:docPr id="133" name="Рисунок 133" descr="hello_html_m289d78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ello_html_m289d78ff.gif"/>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63830" cy="172720"/>
                    </a:xfrm>
                    <a:prstGeom prst="rect">
                      <a:avLst/>
                    </a:prstGeom>
                    <a:noFill/>
                    <a:ln>
                      <a:noFill/>
                    </a:ln>
                  </pic:spPr>
                </pic:pic>
              </a:graphicData>
            </a:graphic>
          </wp:inline>
        </w:drawing>
      </w:r>
      <w:r w:rsidRPr="00D619AD">
        <w:t xml:space="preserve">[0;1], поэтому используем </w:t>
      </w:r>
      <w:proofErr w:type="gramStart"/>
      <w:r w:rsidRPr="00D619AD">
        <w:t>многочлен </w:t>
      </w:r>
      <w:r w:rsidRPr="00D619AD">
        <w:rPr>
          <w:noProof/>
        </w:rPr>
        <w:drawing>
          <wp:inline distT="0" distB="0" distL="0" distR="0" wp14:anchorId="6D2547C7" wp14:editId="4A3F90AF">
            <wp:extent cx="466090" cy="207010"/>
            <wp:effectExtent l="0" t="0" r="0" b="2540"/>
            <wp:docPr id="132" name="Рисунок 132" descr="hello_html_47e11f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ello_html_47e11fdd.gif"/>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66090" cy="207010"/>
                    </a:xfrm>
                    <a:prstGeom prst="rect">
                      <a:avLst/>
                    </a:prstGeom>
                    <a:noFill/>
                    <a:ln>
                      <a:noFill/>
                    </a:ln>
                  </pic:spPr>
                </pic:pic>
              </a:graphicData>
            </a:graphic>
          </wp:inline>
        </w:drawing>
      </w:r>
      <w:r w:rsidRPr="00D619AD">
        <w:t>:</w:t>
      </w:r>
      <w:proofErr w:type="gramEnd"/>
    </w:p>
    <w:p w:rsidR="003C63E8" w:rsidRPr="00D619AD" w:rsidRDefault="003C63E8" w:rsidP="003C63E8">
      <w:pPr>
        <w:pStyle w:val="ac"/>
      </w:pPr>
      <w:r w:rsidRPr="00D619AD">
        <w:rPr>
          <w:noProof/>
        </w:rPr>
        <w:drawing>
          <wp:inline distT="0" distB="0" distL="0" distR="0" wp14:anchorId="039E58ED" wp14:editId="6CC63D48">
            <wp:extent cx="3821430" cy="362585"/>
            <wp:effectExtent l="0" t="0" r="7620" b="0"/>
            <wp:docPr id="131" name="Рисунок 131" descr="hello_html_m58a133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ello_html_m58a133e1.gif"/>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3821430" cy="362585"/>
                    </a:xfrm>
                    <a:prstGeom prst="rect">
                      <a:avLst/>
                    </a:prstGeom>
                    <a:noFill/>
                    <a:ln>
                      <a:noFill/>
                    </a:ln>
                  </pic:spPr>
                </pic:pic>
              </a:graphicData>
            </a:graphic>
          </wp:inline>
        </w:drawing>
      </w:r>
      <w:r w:rsidRPr="00D619AD">
        <w:t>.</w:t>
      </w:r>
    </w:p>
    <w:p w:rsidR="003C63E8" w:rsidRPr="00D619AD" w:rsidRDefault="003C63E8" w:rsidP="003C63E8">
      <w:pPr>
        <w:pStyle w:val="ac"/>
      </w:pPr>
      <w:r w:rsidRPr="00D619AD">
        <w:t xml:space="preserve">Отметим для сопоставления с той же точностью значение функции, положенной в основу данного </w:t>
      </w:r>
      <w:proofErr w:type="gramStart"/>
      <w:r w:rsidRPr="00D619AD">
        <w:t>примера:</w:t>
      </w:r>
      <w:r w:rsidRPr="00D619AD">
        <w:rPr>
          <w:noProof/>
        </w:rPr>
        <w:drawing>
          <wp:inline distT="0" distB="0" distL="0" distR="0" wp14:anchorId="0C29F469" wp14:editId="4092205C">
            <wp:extent cx="2139315" cy="198120"/>
            <wp:effectExtent l="0" t="0" r="0" b="0"/>
            <wp:docPr id="130" name="Рисунок 130" descr="hello_html_m43f92e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ello_html_m43f92e8b.gif"/>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139315" cy="198120"/>
                    </a:xfrm>
                    <a:prstGeom prst="rect">
                      <a:avLst/>
                    </a:prstGeom>
                    <a:noFill/>
                    <a:ln>
                      <a:noFill/>
                    </a:ln>
                  </pic:spPr>
                </pic:pic>
              </a:graphicData>
            </a:graphic>
          </wp:inline>
        </w:drawing>
      </w:r>
      <w:r w:rsidRPr="00D619AD">
        <w:t>.</w:t>
      </w:r>
      <w:proofErr w:type="gramEnd"/>
    </w:p>
    <w:p w:rsidR="00655B8C" w:rsidRPr="00D619AD" w:rsidRDefault="003C63E8" w:rsidP="00EF5A64">
      <w:pPr>
        <w:pStyle w:val="ac"/>
      </w:pPr>
      <w:r w:rsidRPr="00D619AD">
        <w:t>Интерполяция сплайнами сопряжена с немалым объемом вычислительной работы. Весьма необычна и форма окончательного результата, ибо сплайн имеет различные представления на различных частичных отрезках интерполяции. Это осложняет доступ к значениям сплайна в каждой конкретной точке, так как предполагает, прежде всего, поиск параметров, определяющих соответствующую форму сплайна. Эти трудности легко предотвратимы при использовании компьютера, так как упорядоченное хранение всех необходимых параметров организовать нетрудно, а выполнение однотипных процедур по вычислению параметров сплайна и его значений может быть обесп</w:t>
      </w:r>
      <w:r w:rsidR="00EF5A64">
        <w:t>ечено специальными процедурами.</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60"/>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325" w:history="1">
        <w:r w:rsidRPr="00920E2B">
          <w:t>http://www.iprbookshop.ru/62884.html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EF5A64" w:rsidRPr="00D619AD" w:rsidRDefault="00EF5A64" w:rsidP="00E62075">
      <w:pPr>
        <w:pStyle w:val="ac"/>
        <w:numPr>
          <w:ilvl w:val="0"/>
          <w:numId w:val="30"/>
        </w:numPr>
      </w:pPr>
      <w:r w:rsidRPr="00D619AD">
        <w:t>Как находятся конечные разности различных порядков через значения функции в узловых точках?</w:t>
      </w:r>
    </w:p>
    <w:p w:rsidR="00EF5A64" w:rsidRPr="00EF5A64" w:rsidRDefault="00EF5A64" w:rsidP="00E62075">
      <w:pPr>
        <w:pStyle w:val="ac"/>
        <w:numPr>
          <w:ilvl w:val="0"/>
          <w:numId w:val="30"/>
        </w:numPr>
      </w:pPr>
      <w:r w:rsidRPr="00D619AD">
        <w:t>Почему первую интерполяционную формулу Ньютона нецелесообразно применять для интерполирования в конце отрезка интерполяции, а вторую – в начале отрезка интерполяции?</w:t>
      </w:r>
    </w:p>
    <w:p w:rsidR="00EF5A64" w:rsidRPr="00D619AD" w:rsidRDefault="00EF5A64" w:rsidP="00E62075">
      <w:pPr>
        <w:pStyle w:val="ac"/>
        <w:numPr>
          <w:ilvl w:val="0"/>
          <w:numId w:val="30"/>
        </w:numPr>
      </w:pPr>
      <w:r w:rsidRPr="00D619AD">
        <w:t>Какой недостаток «</w:t>
      </w:r>
      <w:proofErr w:type="spellStart"/>
      <w:r w:rsidRPr="00D619AD">
        <w:t>кусочного</w:t>
      </w:r>
      <w:proofErr w:type="spellEnd"/>
      <w:r w:rsidRPr="00D619AD">
        <w:t>» интерполирования с помощью многочленов Лагранжа и Ньютона устраняется при интерполировании сплайнами?</w:t>
      </w:r>
    </w:p>
    <w:p w:rsidR="00EF5A64" w:rsidRPr="00D619AD" w:rsidRDefault="00EF5A64" w:rsidP="00E62075">
      <w:pPr>
        <w:pStyle w:val="ac"/>
        <w:numPr>
          <w:ilvl w:val="0"/>
          <w:numId w:val="30"/>
        </w:numPr>
      </w:pPr>
      <w:r w:rsidRPr="00D619AD">
        <w:t>Дайте определение сплайна.</w:t>
      </w:r>
    </w:p>
    <w:p w:rsidR="00EF5A64" w:rsidRPr="00D619AD" w:rsidRDefault="00EF5A64" w:rsidP="00E62075">
      <w:pPr>
        <w:pStyle w:val="ac"/>
        <w:numPr>
          <w:ilvl w:val="0"/>
          <w:numId w:val="30"/>
        </w:numPr>
      </w:pPr>
      <w:r w:rsidRPr="00D619AD">
        <w:t>Какие трудности возникают при интерполировании сплайнами?</w:t>
      </w:r>
    </w:p>
    <w:p w:rsidR="00655B8C" w:rsidRDefault="00655B8C">
      <w:pPr>
        <w:rPr>
          <w:rFonts w:ascii="Times New Roman" w:eastAsia="Times New Roman" w:hAnsi="Times New Roman" w:cs="Times New Roman"/>
          <w:sz w:val="24"/>
          <w:szCs w:val="24"/>
          <w:lang w:eastAsia="ru-RU"/>
        </w:rPr>
      </w:pPr>
      <w:r>
        <w:br w:type="page"/>
      </w:r>
    </w:p>
    <w:p w:rsidR="00AA6164"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2.4. Численное интегрирование</w:t>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численного дифференцирования. Численное дифференцирование на основе интерполяционной формулы Лагранжа и Ньютона.</w:t>
      </w:r>
    </w:p>
    <w:p w:rsidR="00655B8C" w:rsidRPr="00855074" w:rsidRDefault="00655B8C" w:rsidP="00655B8C">
      <w:pPr>
        <w:pStyle w:val="ac"/>
      </w:pPr>
      <w:r w:rsidRPr="00855074">
        <w:t>План</w:t>
      </w:r>
    </w:p>
    <w:p w:rsidR="00A90F86" w:rsidRPr="00A90F86" w:rsidRDefault="00A90F86" w:rsidP="00E62075">
      <w:pPr>
        <w:pStyle w:val="ac"/>
        <w:numPr>
          <w:ilvl w:val="0"/>
          <w:numId w:val="37"/>
        </w:numPr>
      </w:pPr>
      <w:r w:rsidRPr="00A90F86">
        <w:t>Постановка задачи численного дифференцирования</w:t>
      </w:r>
    </w:p>
    <w:p w:rsidR="00A90F86" w:rsidRDefault="00A90F86" w:rsidP="00E62075">
      <w:pPr>
        <w:pStyle w:val="ac"/>
        <w:numPr>
          <w:ilvl w:val="0"/>
          <w:numId w:val="37"/>
        </w:numPr>
      </w:pPr>
      <w:r w:rsidRPr="00A90F86">
        <w:t>Численное дифференцирование на основе интерполяционных формул Ньютона</w:t>
      </w:r>
    </w:p>
    <w:p w:rsidR="00A90F86" w:rsidRPr="00A90F86" w:rsidRDefault="00A90F86" w:rsidP="00E62075">
      <w:pPr>
        <w:pStyle w:val="ac"/>
        <w:numPr>
          <w:ilvl w:val="0"/>
          <w:numId w:val="37"/>
        </w:numPr>
      </w:pPr>
      <w:r w:rsidRPr="00A90F86">
        <w:t>Численное дифференцирование на основе интерполяционной формулы Лагранжа</w:t>
      </w:r>
    </w:p>
    <w:p w:rsidR="00A90F86" w:rsidRPr="00A90F86" w:rsidRDefault="00A90F86" w:rsidP="00A90F8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90F86">
        <w:rPr>
          <w:rFonts w:ascii="Times New Roman" w:eastAsia="Times New Roman" w:hAnsi="Times New Roman" w:cs="Times New Roman"/>
          <w:b/>
          <w:bCs/>
          <w:color w:val="000000"/>
          <w:sz w:val="24"/>
          <w:szCs w:val="24"/>
          <w:lang w:eastAsia="ru-RU"/>
        </w:rPr>
        <w:t>Постановка задачи численного дифференцирования</w:t>
      </w:r>
    </w:p>
    <w:p w:rsidR="00A90F86" w:rsidRPr="00A90F86" w:rsidRDefault="00A90F86" w:rsidP="00A90F86">
      <w:pPr>
        <w:pStyle w:val="ac"/>
      </w:pPr>
      <w:r w:rsidRPr="00A90F86">
        <w:t>Функция y = f(x) задана таблицей:</w:t>
      </w:r>
    </w:p>
    <w:tbl>
      <w:tblPr>
        <w:tblW w:w="2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9"/>
        <w:gridCol w:w="926"/>
        <w:gridCol w:w="926"/>
        <w:gridCol w:w="919"/>
        <w:gridCol w:w="926"/>
      </w:tblGrid>
      <w:tr w:rsidR="00A90F86" w:rsidRPr="00A90F86" w:rsidTr="00A90F86">
        <w:tc>
          <w:tcPr>
            <w:tcW w:w="7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b/>
                <w:bCs/>
                <w:i/>
                <w:iCs/>
              </w:rPr>
              <w:t>x</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x</w:t>
            </w:r>
            <w:r w:rsidRPr="00A90F86">
              <w:rPr>
                <w:i/>
                <w:iCs/>
                <w:vertAlign w:val="subscript"/>
              </w:rPr>
              <w:t>0</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x</w:t>
            </w:r>
            <w:r w:rsidRPr="00A90F86">
              <w:rPr>
                <w:i/>
                <w:iCs/>
                <w:vertAlign w:val="subscript"/>
              </w:rPr>
              <w:t>1</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t>...</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proofErr w:type="spellStart"/>
            <w:r w:rsidRPr="00A90F86">
              <w:rPr>
                <w:i/>
                <w:iCs/>
              </w:rPr>
              <w:t>x</w:t>
            </w:r>
            <w:r w:rsidRPr="00A90F86">
              <w:rPr>
                <w:i/>
                <w:iCs/>
                <w:vertAlign w:val="subscript"/>
              </w:rPr>
              <w:t>n</w:t>
            </w:r>
            <w:proofErr w:type="spellEnd"/>
          </w:p>
        </w:tc>
      </w:tr>
      <w:tr w:rsidR="00A90F86" w:rsidRPr="00A90F86" w:rsidTr="00A90F86">
        <w:tc>
          <w:tcPr>
            <w:tcW w:w="7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b/>
                <w:bCs/>
                <w:i/>
                <w:iCs/>
              </w:rPr>
              <w:t>y</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y</w:t>
            </w:r>
            <w:r w:rsidRPr="00A90F86">
              <w:rPr>
                <w:i/>
                <w:iCs/>
                <w:vertAlign w:val="subscript"/>
              </w:rPr>
              <w:t>0</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y</w:t>
            </w:r>
            <w:r w:rsidRPr="00A90F86">
              <w:rPr>
                <w:i/>
                <w:iCs/>
                <w:vertAlign w:val="subscript"/>
              </w:rPr>
              <w:t>1</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t>...</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proofErr w:type="spellStart"/>
            <w:r w:rsidRPr="00A90F86">
              <w:rPr>
                <w:i/>
                <w:iCs/>
              </w:rPr>
              <w:t>y</w:t>
            </w:r>
            <w:r w:rsidRPr="00A90F86">
              <w:rPr>
                <w:i/>
                <w:iCs/>
                <w:vertAlign w:val="subscript"/>
              </w:rPr>
              <w:t>n</w:t>
            </w:r>
            <w:proofErr w:type="spellEnd"/>
          </w:p>
        </w:tc>
      </w:tr>
    </w:tbl>
    <w:p w:rsidR="00A90F86" w:rsidRPr="00A90F86" w:rsidRDefault="00A90F86" w:rsidP="00A90F86">
      <w:pPr>
        <w:pStyle w:val="ac"/>
      </w:pPr>
      <w:r w:rsidRPr="00A90F86">
        <w:t>на отрезке [</w:t>
      </w:r>
      <w:r w:rsidRPr="00A90F86">
        <w:rPr>
          <w:i/>
          <w:iCs/>
        </w:rPr>
        <w:t>a; b</w:t>
      </w:r>
      <w:r w:rsidRPr="00A90F86">
        <w:t>] в узлах </w:t>
      </w:r>
      <w:r w:rsidRPr="00A90F86">
        <w:rPr>
          <w:i/>
          <w:iCs/>
        </w:rPr>
        <w:t>a = x</w:t>
      </w:r>
      <w:r w:rsidRPr="00A90F86">
        <w:rPr>
          <w:i/>
          <w:iCs/>
          <w:vertAlign w:val="subscript"/>
        </w:rPr>
        <w:t>0</w:t>
      </w:r>
      <w:r w:rsidRPr="00A90F86">
        <w:rPr>
          <w:i/>
          <w:iCs/>
        </w:rPr>
        <w:t> </w:t>
      </w:r>
      <w:proofErr w:type="gramStart"/>
      <w:r w:rsidRPr="00A90F86">
        <w:rPr>
          <w:i/>
          <w:iCs/>
        </w:rPr>
        <w:t>&lt; x</w:t>
      </w:r>
      <w:proofErr w:type="gramEnd"/>
      <w:r w:rsidRPr="00A90F86">
        <w:rPr>
          <w:i/>
          <w:iCs/>
          <w:vertAlign w:val="subscript"/>
        </w:rPr>
        <w:t>1</w:t>
      </w:r>
      <w:r w:rsidRPr="00A90F86">
        <w:rPr>
          <w:i/>
          <w:iCs/>
        </w:rPr>
        <w:t> &lt; x</w:t>
      </w:r>
      <w:r w:rsidRPr="00A90F86">
        <w:rPr>
          <w:i/>
          <w:iCs/>
          <w:vertAlign w:val="subscript"/>
        </w:rPr>
        <w:t>2</w:t>
      </w:r>
      <w:r w:rsidRPr="00A90F86">
        <w:rPr>
          <w:i/>
          <w:iCs/>
        </w:rPr>
        <w:t> &lt; : &lt;</w:t>
      </w:r>
      <w:proofErr w:type="spellStart"/>
      <w:r w:rsidRPr="00A90F86">
        <w:rPr>
          <w:i/>
          <w:iCs/>
        </w:rPr>
        <w:t>x</w:t>
      </w:r>
      <w:r w:rsidRPr="00A90F86">
        <w:rPr>
          <w:i/>
          <w:iCs/>
          <w:vertAlign w:val="subscript"/>
        </w:rPr>
        <w:t>n</w:t>
      </w:r>
      <w:proofErr w:type="spellEnd"/>
      <w:r w:rsidRPr="00A90F86">
        <w:rPr>
          <w:i/>
          <w:iCs/>
          <w:vertAlign w:val="subscript"/>
        </w:rPr>
        <w:t> </w:t>
      </w:r>
      <w:r w:rsidRPr="00A90F86">
        <w:rPr>
          <w:i/>
          <w:iCs/>
        </w:rPr>
        <w:t>=b&lt;/x</w:t>
      </w:r>
      <w:r w:rsidRPr="00A90F86">
        <w:rPr>
          <w:vertAlign w:val="subscript"/>
        </w:rPr>
        <w:t>. </w:t>
      </w:r>
      <w:r w:rsidRPr="00A90F86">
        <w:t>Требуется найти приближенное значение производной этой функции в некоторой точке </w:t>
      </w:r>
      <w:r w:rsidRPr="00A90F86">
        <w:rPr>
          <w:i/>
          <w:iCs/>
        </w:rPr>
        <w:t>х*</w:t>
      </w:r>
      <w:r w:rsidRPr="00A90F86">
        <w:t> </w:t>
      </w:r>
      <w:r w:rsidRPr="00A90F86">
        <w:rPr>
          <w:noProof/>
        </w:rPr>
        <w:drawing>
          <wp:inline distT="0" distB="0" distL="0" distR="0">
            <wp:extent cx="161925" cy="142875"/>
            <wp:effectExtent l="0" t="0" r="9525" b="9525"/>
            <wp:docPr id="24" name="Рисунок 24" descr="https://studfiles.net/html/2706/1023/html_i6rtIRiCxE.jznD/img-ggo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023/html_i6rtIRiCxE.jznD/img-ggodiN.jp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A90F86">
        <w:t>[</w:t>
      </w:r>
      <w:r w:rsidRPr="00A90F86">
        <w:rPr>
          <w:i/>
          <w:iCs/>
        </w:rPr>
        <w:t>a; b</w:t>
      </w:r>
      <w:r w:rsidRPr="00A90F86">
        <w:t>]. При этом </w:t>
      </w:r>
      <w:r w:rsidRPr="00A90F86">
        <w:rPr>
          <w:i/>
          <w:iCs/>
        </w:rPr>
        <w:t>х*</w:t>
      </w:r>
      <w:r w:rsidRPr="00A90F86">
        <w:t> </w:t>
      </w:r>
      <w:proofErr w:type="gramStart"/>
      <w:r w:rsidRPr="00A90F86">
        <w:t>может быть</w:t>
      </w:r>
      <w:proofErr w:type="gramEnd"/>
      <w:r w:rsidRPr="00A90F86">
        <w:t xml:space="preserve"> как узловой точкой, так и расположенной между узлами.</w:t>
      </w:r>
    </w:p>
    <w:p w:rsidR="00A90F86" w:rsidRPr="00A90F86" w:rsidRDefault="00A90F86" w:rsidP="00A90F86">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A90F86">
        <w:rPr>
          <w:rFonts w:ascii="Times New Roman" w:eastAsia="Times New Roman" w:hAnsi="Times New Roman" w:cs="Times New Roman"/>
          <w:b/>
          <w:bCs/>
          <w:color w:val="000000"/>
          <w:sz w:val="24"/>
          <w:szCs w:val="24"/>
          <w:lang w:eastAsia="ru-RU"/>
        </w:rPr>
        <w:t>Численное дифференцирование на основе интерполяционных формул Ньютона</w:t>
      </w:r>
    </w:p>
    <w:p w:rsidR="00A90F86" w:rsidRPr="00A90F86" w:rsidRDefault="00A90F86" w:rsidP="00A90F86">
      <w:pPr>
        <w:pStyle w:val="ac"/>
      </w:pPr>
      <w:r w:rsidRPr="00A90F86">
        <w:t>Считая узлы таблицы равноотстоящими, построим интерполяционный полином Ньютона. Затем продифференцируем его, полагая, что f '(x) </w:t>
      </w:r>
      <w:r w:rsidRPr="00A90F86">
        <w:rPr>
          <w:noProof/>
        </w:rPr>
        <w:drawing>
          <wp:inline distT="0" distB="0" distL="0" distR="0">
            <wp:extent cx="142875" cy="114300"/>
            <wp:effectExtent l="0" t="0" r="9525" b="0"/>
            <wp:docPr id="23" name="Рисунок 23" descr="https://studfiles.net/html/2706/1023/html_i6rtIRiCxE.jznD/img-kLXf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023/html_i6rtIRiCxE.jznD/img-kLXfPI.jp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A90F86">
        <w:t>φ'(x) на [a; b]:</w:t>
      </w:r>
    </w:p>
    <w:p w:rsidR="00A90F86" w:rsidRPr="00A90F86" w:rsidRDefault="00A90F86" w:rsidP="00A90F86">
      <w:pPr>
        <w:spacing w:before="100" w:beforeAutospacing="1" w:after="100" w:afterAutospacing="1" w:line="240" w:lineRule="auto"/>
        <w:rPr>
          <w:rStyle w:val="ad"/>
          <w:rFonts w:eastAsiaTheme="minorHAnsi"/>
        </w:rPr>
      </w:pPr>
      <w:r w:rsidRPr="00A90F86">
        <w:rPr>
          <w:rFonts w:ascii="Arial" w:eastAsia="Times New Roman" w:hAnsi="Arial" w:cs="Arial"/>
          <w:noProof/>
          <w:color w:val="000000"/>
          <w:sz w:val="24"/>
          <w:szCs w:val="24"/>
          <w:lang w:eastAsia="ru-RU"/>
        </w:rPr>
        <w:drawing>
          <wp:inline distT="0" distB="0" distL="0" distR="0">
            <wp:extent cx="4514850" cy="914400"/>
            <wp:effectExtent l="0" t="0" r="0" b="0"/>
            <wp:docPr id="22" name="Рисунок 22" descr="https://studfiles.net/html/2706/1023/html_i6rtIRiCxE.jznD/img-0Ae8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023/html_i6rtIRiCxE.jznD/img-0Ae8MA.jpg"/>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4514850" cy="914400"/>
                    </a:xfrm>
                    <a:prstGeom prst="rect">
                      <a:avLst/>
                    </a:prstGeom>
                    <a:noFill/>
                    <a:ln>
                      <a:noFill/>
                    </a:ln>
                  </pic:spPr>
                </pic:pic>
              </a:graphicData>
            </a:graphic>
          </wp:inline>
        </w:drawing>
      </w:r>
      <w:r w:rsidRPr="00A90F86">
        <w:rPr>
          <w:rFonts w:ascii="Arial" w:eastAsia="Times New Roman" w:hAnsi="Arial" w:cs="Arial"/>
          <w:color w:val="000000"/>
          <w:sz w:val="24"/>
          <w:szCs w:val="24"/>
          <w:vertAlign w:val="subscript"/>
          <w:lang w:eastAsia="ru-RU"/>
        </w:rPr>
        <w:t>    (1)  </w:t>
      </w:r>
      <w:r w:rsidRPr="00A90F86">
        <w:rPr>
          <w:rStyle w:val="ad"/>
          <w:rFonts w:eastAsiaTheme="minorHAnsi"/>
        </w:rPr>
        <w:t>Формула значительно упрощается, если производная ищется в одном из узлов</w:t>
      </w:r>
      <w:r w:rsidRPr="00A90F86">
        <w:rPr>
          <w:rFonts w:ascii="Arial" w:eastAsia="Times New Roman" w:hAnsi="Arial" w:cs="Arial"/>
          <w:color w:val="000000"/>
          <w:sz w:val="24"/>
          <w:szCs w:val="24"/>
          <w:lang w:eastAsia="ru-RU"/>
        </w:rPr>
        <w:t xml:space="preserve"> </w:t>
      </w:r>
      <w:proofErr w:type="spellStart"/>
      <w:proofErr w:type="gramStart"/>
      <w:r w:rsidRPr="00A90F86">
        <w:rPr>
          <w:rStyle w:val="ad"/>
          <w:rFonts w:eastAsiaTheme="minorHAnsi"/>
        </w:rPr>
        <w:t>таблицы:х</w:t>
      </w:r>
      <w:proofErr w:type="spellEnd"/>
      <w:proofErr w:type="gramEnd"/>
      <w:r w:rsidRPr="00A90F86">
        <w:rPr>
          <w:rStyle w:val="ad"/>
          <w:rFonts w:eastAsiaTheme="minorHAnsi"/>
        </w:rPr>
        <w:t>* = </w:t>
      </w:r>
      <w:proofErr w:type="spellStart"/>
      <w:r w:rsidRPr="00A90F86">
        <w:rPr>
          <w:rStyle w:val="ad"/>
          <w:rFonts w:eastAsiaTheme="minorHAnsi"/>
        </w:rPr>
        <w:t>xi</w:t>
      </w:r>
      <w:proofErr w:type="spellEnd"/>
      <w:r w:rsidRPr="00A90F86">
        <w:rPr>
          <w:rStyle w:val="ad"/>
          <w:rFonts w:eastAsiaTheme="minorHAnsi"/>
        </w:rPr>
        <w:t> = x0 + </w:t>
      </w:r>
      <w:proofErr w:type="spellStart"/>
      <w:r w:rsidRPr="00A90F86">
        <w:rPr>
          <w:rStyle w:val="ad"/>
          <w:rFonts w:eastAsiaTheme="minorHAnsi"/>
        </w:rPr>
        <w:t>ih</w:t>
      </w:r>
      <w:proofErr w:type="spellEnd"/>
      <w:r w:rsidRPr="00A90F86">
        <w:rPr>
          <w:rStyle w:val="ad"/>
          <w:rFonts w:eastAsiaTheme="minorHAnsi"/>
        </w:rPr>
        <w:t>:  </w:t>
      </w:r>
      <w:r w:rsidRPr="00A90F86">
        <w:rPr>
          <w:rStyle w:val="ad"/>
          <w:rFonts w:eastAsiaTheme="minorHAnsi"/>
          <w:noProof/>
        </w:rPr>
        <w:drawing>
          <wp:inline distT="0" distB="0" distL="0" distR="0">
            <wp:extent cx="3990975" cy="857250"/>
            <wp:effectExtent l="0" t="0" r="9525" b="0"/>
            <wp:docPr id="21" name="Рисунок 21" descr="https://studfiles.net/html/2706/1023/html_i6rtIRiCxE.jznD/img-xLfP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023/html_i6rtIRiCxE.jznD/img-xLfPKG.jpg"/>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990975" cy="857250"/>
                    </a:xfrm>
                    <a:prstGeom prst="rect">
                      <a:avLst/>
                    </a:prstGeom>
                    <a:noFill/>
                    <a:ln>
                      <a:noFill/>
                    </a:ln>
                  </pic:spPr>
                </pic:pic>
              </a:graphicData>
            </a:graphic>
          </wp:inline>
        </w:drawing>
      </w:r>
      <w:r w:rsidRPr="00A90F86">
        <w:rPr>
          <w:rStyle w:val="ad"/>
          <w:rFonts w:eastAsiaTheme="minorHAnsi"/>
        </w:rPr>
        <w:t>    (2)  Подобным путём можно получить и производные функции f (x) более высоких порядков. Однако, каждый раз вычисляя значение производной функции f (x) в фиксированной точке х в качестве х0 следует брать ближайшее слева узловое значение аргумента.</w:t>
      </w:r>
    </w:p>
    <w:p w:rsidR="00A90F86" w:rsidRPr="00A90F86" w:rsidRDefault="00A90F86" w:rsidP="00A90F86">
      <w:pPr>
        <w:spacing w:before="100" w:beforeAutospacing="1" w:after="100" w:afterAutospacing="1" w:line="240" w:lineRule="auto"/>
        <w:ind w:left="720"/>
        <w:rPr>
          <w:rFonts w:ascii="Arial" w:eastAsia="Times New Roman" w:hAnsi="Arial" w:cs="Arial"/>
          <w:color w:val="000000"/>
          <w:sz w:val="24"/>
          <w:szCs w:val="24"/>
          <w:lang w:eastAsia="ru-RU"/>
        </w:rPr>
      </w:pPr>
      <w:r w:rsidRPr="00A90F86">
        <w:rPr>
          <w:rFonts w:ascii="Arial" w:eastAsia="Times New Roman" w:hAnsi="Arial" w:cs="Arial"/>
          <w:b/>
          <w:bCs/>
          <w:color w:val="000000"/>
          <w:sz w:val="24"/>
          <w:szCs w:val="24"/>
          <w:lang w:eastAsia="ru-RU"/>
        </w:rPr>
        <w:t>Численное дифференцирование на основе интерполяционной формулы Лагранжа</w:t>
      </w:r>
    </w:p>
    <w:p w:rsidR="00A90F86" w:rsidRPr="00A90F86" w:rsidRDefault="00A90F86" w:rsidP="00A90F86">
      <w:pPr>
        <w:spacing w:before="100" w:beforeAutospacing="1" w:after="100" w:afterAutospacing="1" w:line="240" w:lineRule="auto"/>
        <w:rPr>
          <w:rFonts w:ascii="Arial" w:eastAsia="Times New Roman" w:hAnsi="Arial" w:cs="Arial"/>
          <w:color w:val="000000"/>
          <w:sz w:val="24"/>
          <w:szCs w:val="24"/>
          <w:lang w:eastAsia="ru-RU"/>
        </w:rPr>
      </w:pPr>
      <w:r w:rsidRPr="00A90F86">
        <w:rPr>
          <w:rStyle w:val="ad"/>
          <w:rFonts w:eastAsiaTheme="minorHAnsi"/>
        </w:rPr>
        <w:t xml:space="preserve">Запишем формулу Лагранжа для равноотстоящих узлов в более удобном виде для </w:t>
      </w:r>
      <w:proofErr w:type="gramStart"/>
      <w:r w:rsidRPr="00A90F86">
        <w:rPr>
          <w:rStyle w:val="ad"/>
          <w:rFonts w:eastAsiaTheme="minorHAnsi"/>
        </w:rPr>
        <w:t>дифференцирования:  </w:t>
      </w:r>
      <w:r w:rsidRPr="00A90F86">
        <w:rPr>
          <w:rStyle w:val="ad"/>
          <w:rFonts w:eastAsiaTheme="minorHAnsi"/>
          <w:noProof/>
        </w:rPr>
        <w:drawing>
          <wp:inline distT="0" distB="0" distL="0" distR="0">
            <wp:extent cx="2171700" cy="504825"/>
            <wp:effectExtent l="0" t="0" r="0" b="9525"/>
            <wp:docPr id="20" name="Рисунок 20" descr="https://studfiles.net/html/2706/1023/html_i6rtIRiCxE.jznD/img-CxzC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1023/html_i6rtIRiCxE.jznD/img-CxzClb.jp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171700" cy="504825"/>
                    </a:xfrm>
                    <a:prstGeom prst="rect">
                      <a:avLst/>
                    </a:prstGeom>
                    <a:noFill/>
                    <a:ln>
                      <a:noFill/>
                    </a:ln>
                  </pic:spPr>
                </pic:pic>
              </a:graphicData>
            </a:graphic>
          </wp:inline>
        </w:drawing>
      </w:r>
      <w:r w:rsidRPr="00A90F86">
        <w:rPr>
          <w:rStyle w:val="ad"/>
          <w:rFonts w:eastAsiaTheme="minorHAnsi"/>
        </w:rPr>
        <w:t> </w:t>
      </w:r>
      <w:proofErr w:type="gramEnd"/>
      <w:r w:rsidRPr="00A90F86">
        <w:rPr>
          <w:rStyle w:val="ad"/>
          <w:rFonts w:eastAsiaTheme="minorHAnsi"/>
        </w:rPr>
        <w:t> Затем, дифференцируя по х как функцию от t, получим:  </w:t>
      </w:r>
      <w:r w:rsidRPr="00A90F86">
        <w:rPr>
          <w:rStyle w:val="ad"/>
          <w:rFonts w:eastAsiaTheme="minorHAnsi"/>
          <w:noProof/>
        </w:rPr>
        <w:drawing>
          <wp:inline distT="0" distB="0" distL="0" distR="0">
            <wp:extent cx="3695700" cy="514350"/>
            <wp:effectExtent l="0" t="0" r="0" b="0"/>
            <wp:docPr id="19" name="Рисунок 19" descr="https://studfiles.net/html/2706/1023/html_i6rtIRiCxE.jznD/img-fzx2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1023/html_i6rtIRiCxE.jznD/img-fzx2bl.jpg"/>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695700" cy="514350"/>
                    </a:xfrm>
                    <a:prstGeom prst="rect">
                      <a:avLst/>
                    </a:prstGeom>
                    <a:noFill/>
                    <a:ln>
                      <a:noFill/>
                    </a:ln>
                  </pic:spPr>
                </pic:pic>
              </a:graphicData>
            </a:graphic>
          </wp:inline>
        </w:drawing>
      </w:r>
      <w:r w:rsidRPr="00A90F86">
        <w:rPr>
          <w:rStyle w:val="ad"/>
          <w:rFonts w:eastAsiaTheme="minorHAnsi"/>
        </w:rPr>
        <w:t>  Пользуясь этой формулой можно вычислять приближённые значения производной таблично-заданной функции f (x) в одном из равноотстоящих узлов.  Аналогично могут быть найдены значения производных функции f(x) более высоких порядков.</w:t>
      </w:r>
      <w:r w:rsidRPr="00A90F86">
        <w:rPr>
          <w:rFonts w:ascii="Arial" w:eastAsia="Times New Roman" w:hAnsi="Arial" w:cs="Arial"/>
          <w:color w:val="000000"/>
          <w:sz w:val="24"/>
          <w:szCs w:val="24"/>
          <w:lang w:eastAsia="ru-RU"/>
        </w:rPr>
        <w:t> </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1"/>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w:t>
      </w:r>
      <w:r>
        <w:lastRenderedPageBreak/>
        <w:t xml:space="preserve">«Компьютерное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32"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A90F86" w:rsidP="00E62075">
      <w:pPr>
        <w:pStyle w:val="ac"/>
        <w:numPr>
          <w:ilvl w:val="0"/>
          <w:numId w:val="38"/>
        </w:numPr>
      </w:pPr>
      <w:r>
        <w:t>В чем заключается идея численного дифференцирования на основе формулы Лагранжа?</w:t>
      </w:r>
    </w:p>
    <w:p w:rsidR="00A90F86" w:rsidRPr="00D619AD" w:rsidRDefault="00A90F86" w:rsidP="00E62075">
      <w:pPr>
        <w:pStyle w:val="ac"/>
        <w:numPr>
          <w:ilvl w:val="0"/>
          <w:numId w:val="38"/>
        </w:numPr>
      </w:pPr>
      <w:r>
        <w:t>В чем заключается идея численного дифференцирования на основе формулы Ньютона?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Постановка задачи численного интегрирования. Формулы прямоугольников и трапеций.</w:t>
      </w:r>
    </w:p>
    <w:p w:rsidR="00655B8C" w:rsidRPr="00855074" w:rsidRDefault="00655B8C" w:rsidP="00655B8C">
      <w:pPr>
        <w:pStyle w:val="ac"/>
      </w:pPr>
      <w:r w:rsidRPr="00855074">
        <w:t>План</w:t>
      </w:r>
    </w:p>
    <w:p w:rsidR="00AA6164" w:rsidRPr="00AA6164" w:rsidRDefault="00AA6164" w:rsidP="00E62075">
      <w:pPr>
        <w:numPr>
          <w:ilvl w:val="0"/>
          <w:numId w:val="31"/>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Постановка задачи численного интегрирования.</w:t>
      </w:r>
    </w:p>
    <w:p w:rsidR="00AA6164" w:rsidRPr="00A51CBF" w:rsidRDefault="00AA6164" w:rsidP="00E62075">
      <w:pPr>
        <w:numPr>
          <w:ilvl w:val="0"/>
          <w:numId w:val="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Формула прямоугольников</w:t>
      </w:r>
    </w:p>
    <w:p w:rsidR="00A51CBF" w:rsidRPr="00D619AD" w:rsidRDefault="00A51CBF" w:rsidP="00E62075">
      <w:pPr>
        <w:numPr>
          <w:ilvl w:val="0"/>
          <w:numId w:val="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Метод трапеций</w:t>
      </w:r>
    </w:p>
    <w:p w:rsidR="00AA6164" w:rsidRPr="00AA6164" w:rsidRDefault="00DE2EFD" w:rsidP="00AA6164">
      <w:pPr>
        <w:pStyle w:val="ac"/>
        <w:jc w:val="center"/>
        <w:rPr>
          <w:b/>
        </w:rPr>
      </w:pPr>
      <w:r>
        <w:rPr>
          <w:b/>
        </w:rPr>
        <w:t>По</w:t>
      </w:r>
      <w:r w:rsidR="00AA6164" w:rsidRPr="00AA6164">
        <w:rPr>
          <w:b/>
        </w:rPr>
        <w:t>становка задачи численного интеграла</w:t>
      </w:r>
    </w:p>
    <w:p w:rsidR="00AA6164" w:rsidRPr="00AA6164" w:rsidRDefault="00AA6164" w:rsidP="00AA6164">
      <w:pPr>
        <w:pStyle w:val="ac"/>
      </w:pPr>
    </w:p>
    <w:p w:rsidR="00AA6164" w:rsidRPr="00AA6164" w:rsidRDefault="00AA6164" w:rsidP="00AA6164">
      <w:pPr>
        <w:pStyle w:val="ac"/>
      </w:pPr>
      <w:r w:rsidRPr="00AA6164">
        <w:t>При вычислении определенного интеграла</w:t>
      </w:r>
    </w:p>
    <w:p w:rsidR="00AA6164" w:rsidRPr="00AA6164" w:rsidRDefault="00AA6164" w:rsidP="00AA6164">
      <w:pPr>
        <w:pStyle w:val="ac"/>
      </w:pPr>
      <w:r w:rsidRPr="00D619AD">
        <w:rPr>
          <w:noProof/>
        </w:rPr>
        <w:drawing>
          <wp:inline distT="0" distB="0" distL="0" distR="0" wp14:anchorId="46355AD2" wp14:editId="07EA099B">
            <wp:extent cx="888365" cy="457200"/>
            <wp:effectExtent l="0" t="0" r="6985" b="0"/>
            <wp:docPr id="129" name="Рисунок 129" descr="hello_html_2b15c4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ello_html_2b15c4d5.gif"/>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888365" cy="457200"/>
                    </a:xfrm>
                    <a:prstGeom prst="rect">
                      <a:avLst/>
                    </a:prstGeom>
                    <a:noFill/>
                    <a:ln>
                      <a:noFill/>
                    </a:ln>
                  </pic:spPr>
                </pic:pic>
              </a:graphicData>
            </a:graphic>
          </wp:inline>
        </w:drawing>
      </w:r>
      <w:r w:rsidRPr="00AA6164">
        <w:t>,</w:t>
      </w:r>
    </w:p>
    <w:p w:rsidR="00AA6164" w:rsidRPr="00AA6164" w:rsidRDefault="00AA6164" w:rsidP="00AA6164">
      <w:pPr>
        <w:pStyle w:val="ac"/>
      </w:pPr>
      <w:r w:rsidRPr="00AA6164">
        <w:t>где f(x) - функция непрерывная на отрезке [</w:t>
      </w:r>
      <w:proofErr w:type="spellStart"/>
      <w:proofErr w:type="gramStart"/>
      <w:r w:rsidRPr="00AA6164">
        <w:t>a,b</w:t>
      </w:r>
      <w:proofErr w:type="spellEnd"/>
      <w:proofErr w:type="gramEnd"/>
      <w:r w:rsidRPr="00AA6164">
        <w:t>] используется формула Ньютона - Лейбница:</w:t>
      </w:r>
    </w:p>
    <w:p w:rsidR="00AA6164" w:rsidRPr="00AA6164" w:rsidRDefault="00AA6164" w:rsidP="00AA6164">
      <w:pPr>
        <w:pStyle w:val="ac"/>
      </w:pPr>
      <w:r w:rsidRPr="00D619AD">
        <w:rPr>
          <w:noProof/>
        </w:rPr>
        <w:drawing>
          <wp:inline distT="0" distB="0" distL="0" distR="0" wp14:anchorId="387F2539" wp14:editId="00C3D21B">
            <wp:extent cx="1595755" cy="457200"/>
            <wp:effectExtent l="0" t="0" r="4445" b="0"/>
            <wp:docPr id="128" name="Рисунок 128" descr="hello_html_m5fb430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ello_html_m5fb430e9.gif"/>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595755" cy="457200"/>
                    </a:xfrm>
                    <a:prstGeom prst="rect">
                      <a:avLst/>
                    </a:prstGeom>
                    <a:noFill/>
                    <a:ln>
                      <a:noFill/>
                    </a:ln>
                  </pic:spPr>
                </pic:pic>
              </a:graphicData>
            </a:graphic>
          </wp:inline>
        </w:drawing>
      </w:r>
      <w:r w:rsidRPr="00AA6164">
        <w:t>(4.1)</w:t>
      </w:r>
    </w:p>
    <w:p w:rsidR="00AA6164" w:rsidRPr="00AA6164" w:rsidRDefault="00AA6164" w:rsidP="00AA6164">
      <w:pPr>
        <w:pStyle w:val="ac"/>
      </w:pPr>
      <w:r w:rsidRPr="00AA6164">
        <w:t>Однако бывают случаи, когда первообразную F(x) нельзя найти, или не всегда удается довести вычисления до числового значения. Иногда подынтегральная функция может быть задана таблично или графиком, поэтому формула (4.1) не исчерпывает практических приемов вычисления интегралов.</w:t>
      </w:r>
    </w:p>
    <w:p w:rsidR="00AA6164" w:rsidRPr="00AA6164" w:rsidRDefault="00AA6164" w:rsidP="00AA6164">
      <w:pPr>
        <w:pStyle w:val="ac"/>
      </w:pPr>
      <w:r w:rsidRPr="00AA6164">
        <w:t>На практике часто применяют различные методы приближенного (численного) интегрирования.</w:t>
      </w:r>
    </w:p>
    <w:p w:rsidR="00AA6164" w:rsidRPr="00AA6164" w:rsidRDefault="00AA6164" w:rsidP="00AA6164">
      <w:pPr>
        <w:pStyle w:val="ac"/>
      </w:pPr>
    </w:p>
    <w:p w:rsidR="00AA6164" w:rsidRPr="00AA6164" w:rsidRDefault="00AA6164" w:rsidP="00AA6164">
      <w:pPr>
        <w:pStyle w:val="ac"/>
      </w:pPr>
      <w:r w:rsidRPr="00AA6164">
        <w:t>Определение: Формулы, используемые для приближенного вычисления интегралов, называют </w:t>
      </w:r>
      <w:r w:rsidRPr="00AA6164">
        <w:rPr>
          <w:u w:val="single"/>
        </w:rPr>
        <w:t>квадратурными формулами</w:t>
      </w:r>
      <w:r w:rsidRPr="00AA6164">
        <w:t>.</w:t>
      </w:r>
    </w:p>
    <w:p w:rsidR="00AA6164" w:rsidRPr="00AA6164" w:rsidRDefault="00AA6164" w:rsidP="00AA6164">
      <w:pPr>
        <w:pStyle w:val="ac"/>
      </w:pPr>
    </w:p>
    <w:p w:rsidR="00AA6164" w:rsidRPr="00AA6164" w:rsidRDefault="00AA6164" w:rsidP="00AA6164">
      <w:pPr>
        <w:pStyle w:val="ac"/>
      </w:pPr>
      <w:r w:rsidRPr="00AA6164">
        <w:t>Простой прием построения квадратурных формул состоит в том, что подынтегральная функция f(x) заменяется на отрезке [</w:t>
      </w:r>
      <w:proofErr w:type="spellStart"/>
      <w:proofErr w:type="gramStart"/>
      <w:r w:rsidRPr="00AA6164">
        <w:t>a;b</w:t>
      </w:r>
      <w:proofErr w:type="spellEnd"/>
      <w:proofErr w:type="gramEnd"/>
      <w:r w:rsidRPr="00AA6164">
        <w:t xml:space="preserve">] интерполяционным многочленом </w:t>
      </w:r>
      <w:proofErr w:type="spellStart"/>
      <w:r w:rsidRPr="00AA6164">
        <w:t>ЛагранжаLn</w:t>
      </w:r>
      <w:proofErr w:type="spellEnd"/>
      <w:r w:rsidRPr="00AA6164">
        <w:t>(x), и тогда:</w:t>
      </w:r>
    </w:p>
    <w:p w:rsidR="00AA6164" w:rsidRPr="00AA6164" w:rsidRDefault="00AA6164" w:rsidP="00AA6164">
      <w:pPr>
        <w:pStyle w:val="ac"/>
      </w:pPr>
      <w:r w:rsidRPr="00D619AD">
        <w:rPr>
          <w:noProof/>
        </w:rPr>
        <w:drawing>
          <wp:inline distT="0" distB="0" distL="0" distR="0" wp14:anchorId="735FF37A" wp14:editId="430C8CD4">
            <wp:extent cx="1518285" cy="457200"/>
            <wp:effectExtent l="0" t="0" r="5715" b="0"/>
            <wp:docPr id="127" name="Рисунок 127" descr="hello_html_me1271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ello_html_me12710e.gif"/>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1518285" cy="457200"/>
                    </a:xfrm>
                    <a:prstGeom prst="rect">
                      <a:avLst/>
                    </a:prstGeom>
                    <a:noFill/>
                    <a:ln>
                      <a:noFill/>
                    </a:ln>
                  </pic:spPr>
                </pic:pic>
              </a:graphicData>
            </a:graphic>
          </wp:inline>
        </w:drawing>
      </w:r>
      <w:r w:rsidRPr="00AA6164">
        <w:t>. (4.2)</w:t>
      </w:r>
    </w:p>
    <w:p w:rsidR="00AA6164" w:rsidRPr="00AA6164" w:rsidRDefault="00AA6164" w:rsidP="00AA6164">
      <w:pPr>
        <w:pStyle w:val="ac"/>
      </w:pPr>
      <w:r w:rsidRPr="00AA6164">
        <w:t>Подобный подход удобен тем, что он приводит к алгоритмам, легко реализуемым на компьютере, и позволяющим получать результат с точностью, достаточной для широкого круга практических приложении.</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прямоугольников</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pStyle w:val="ac"/>
      </w:pPr>
      <w:r w:rsidRPr="00D619AD">
        <w:t xml:space="preserve">Для вычисления определенного </w:t>
      </w:r>
      <w:proofErr w:type="gramStart"/>
      <w:r w:rsidRPr="00D619AD">
        <w:t>интеграла </w:t>
      </w:r>
      <w:r w:rsidRPr="00D619AD">
        <w:rPr>
          <w:noProof/>
        </w:rPr>
        <w:drawing>
          <wp:inline distT="0" distB="0" distL="0" distR="0" wp14:anchorId="6C08ACB4" wp14:editId="23D653E1">
            <wp:extent cx="750570" cy="457200"/>
            <wp:effectExtent l="0" t="0" r="0" b="0"/>
            <wp:docPr id="121" name="Рисунок 121" descr="hello_html_1279ce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ello_html_1279ce71.gif"/>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750570" cy="457200"/>
                    </a:xfrm>
                    <a:prstGeom prst="rect">
                      <a:avLst/>
                    </a:prstGeom>
                    <a:noFill/>
                    <a:ln>
                      <a:noFill/>
                    </a:ln>
                  </pic:spPr>
                </pic:pic>
              </a:graphicData>
            </a:graphic>
          </wp:inline>
        </w:drawing>
      </w:r>
      <w:r w:rsidRPr="00D619AD">
        <w:t> отрезок</w:t>
      </w:r>
      <w:proofErr w:type="gramEnd"/>
      <w:r w:rsidRPr="00D619AD">
        <w:t xml:space="preserve"> [</w:t>
      </w:r>
      <w:proofErr w:type="spellStart"/>
      <w:r w:rsidRPr="00D619AD">
        <w:t>a;b</w:t>
      </w:r>
      <w:proofErr w:type="spellEnd"/>
      <w:r w:rsidRPr="00D619AD">
        <w:t>] разбивают на </w:t>
      </w:r>
      <w:proofErr w:type="spellStart"/>
      <w:r w:rsidRPr="00D619AD">
        <w:rPr>
          <w:i/>
          <w:iCs/>
        </w:rPr>
        <w:t>n</w:t>
      </w:r>
      <w:r w:rsidRPr="00D619AD">
        <w:t>криволинейную</w:t>
      </w:r>
      <w:proofErr w:type="spellEnd"/>
      <w:r w:rsidRPr="00D619AD">
        <w:t xml:space="preserve"> трапецию, заменяют прямоугольником с основанием </w:t>
      </w:r>
      <w:r w:rsidRPr="00D619AD">
        <w:rPr>
          <w:noProof/>
        </w:rPr>
        <w:drawing>
          <wp:inline distT="0" distB="0" distL="0" distR="0" wp14:anchorId="705C9429" wp14:editId="2AACD64B">
            <wp:extent cx="716280" cy="362585"/>
            <wp:effectExtent l="0" t="0" r="7620" b="0"/>
            <wp:docPr id="120" name="Рисунок 120" descr="hello_html_2fcde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ello_html_2fcde43a.gif"/>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716280" cy="362585"/>
                    </a:xfrm>
                    <a:prstGeom prst="rect">
                      <a:avLst/>
                    </a:prstGeom>
                    <a:noFill/>
                    <a:ln>
                      <a:noFill/>
                    </a:ln>
                  </pic:spPr>
                </pic:pic>
              </a:graphicData>
            </a:graphic>
          </wp:inline>
        </w:drawing>
      </w:r>
      <w:r w:rsidRPr="00D619AD">
        <w:t>, и высотой </w:t>
      </w:r>
      <w:r w:rsidRPr="00D619AD">
        <w:rPr>
          <w:noProof/>
        </w:rPr>
        <w:drawing>
          <wp:inline distT="0" distB="0" distL="0" distR="0" wp14:anchorId="43A5B637" wp14:editId="474C33F2">
            <wp:extent cx="888365" cy="198120"/>
            <wp:effectExtent l="0" t="0" r="0" b="0"/>
            <wp:docPr id="119" name="Рисунок 119" descr="hello_html_m91b1a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ello_html_m91b1ac0.gif"/>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888365" cy="198120"/>
                    </a:xfrm>
                    <a:prstGeom prst="rect">
                      <a:avLst/>
                    </a:prstGeom>
                    <a:noFill/>
                    <a:ln>
                      <a:noFill/>
                    </a:ln>
                  </pic:spPr>
                </pic:pic>
              </a:graphicData>
            </a:graphic>
          </wp:inline>
        </w:drawing>
      </w:r>
      <w:r w:rsidRPr="00D619AD">
        <w:t> соответственно.</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71AE31" wp14:editId="1134817E">
            <wp:extent cx="3691890" cy="2268855"/>
            <wp:effectExtent l="0" t="0" r="3810" b="0"/>
            <wp:docPr id="118" name="Рисунок 118" descr="hello_html_12ed56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ello_html_12ed56b7.png"/>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pStyle w:val="ac"/>
      </w:pPr>
      <w:r w:rsidRPr="00D619AD">
        <w:t>Данный подход к решению задачи дает площадь криволинейной трапеции, т.е. значение определенного интеграла с недостатком</w:t>
      </w:r>
    </w:p>
    <w:p w:rsidR="00AA6164" w:rsidRPr="00D619AD" w:rsidRDefault="00AA6164" w:rsidP="00AA6164">
      <w:pPr>
        <w:pStyle w:val="ac"/>
      </w:pPr>
      <w:r w:rsidRPr="00D619AD">
        <w:rPr>
          <w:noProof/>
        </w:rPr>
        <w:lastRenderedPageBreak/>
        <w:drawing>
          <wp:inline distT="0" distB="0" distL="0" distR="0" wp14:anchorId="265883A2" wp14:editId="2CBEB4EB">
            <wp:extent cx="2312035" cy="457200"/>
            <wp:effectExtent l="0" t="0" r="0" b="0"/>
            <wp:docPr id="117" name="Рисунок 117" descr="hello_html_mfcef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ello_html_mfcef352.gif"/>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312035" cy="457200"/>
                    </a:xfrm>
                    <a:prstGeom prst="rect">
                      <a:avLst/>
                    </a:prstGeom>
                    <a:noFill/>
                    <a:ln>
                      <a:noFill/>
                    </a:ln>
                  </pic:spPr>
                </pic:pic>
              </a:graphicData>
            </a:graphic>
          </wp:inline>
        </w:drawing>
      </w:r>
      <w:r w:rsidRPr="00D619AD">
        <w:t>. </w:t>
      </w:r>
      <w:r w:rsidRPr="00D619AD">
        <w:rPr>
          <w:b/>
          <w:bCs/>
        </w:rPr>
        <w:t>(4.5)</w:t>
      </w:r>
    </w:p>
    <w:p w:rsidR="00AA6164" w:rsidRPr="00D619AD" w:rsidRDefault="00AA6164" w:rsidP="00AA6164">
      <w:pPr>
        <w:pStyle w:val="ac"/>
      </w:pPr>
      <w:r w:rsidRPr="00D619AD">
        <w:t>Формула (4.5) называется </w:t>
      </w:r>
      <w:r w:rsidRPr="00D619AD">
        <w:rPr>
          <w:i/>
          <w:iCs/>
          <w:u w:val="single"/>
        </w:rPr>
        <w:t>формулой прямоугольников с недостатком</w:t>
      </w:r>
      <w:r w:rsidRPr="00D619AD">
        <w:t>.</w:t>
      </w:r>
    </w:p>
    <w:p w:rsidR="00AA6164" w:rsidRPr="00D619AD" w:rsidRDefault="00AA6164" w:rsidP="00AA6164">
      <w:pPr>
        <w:pStyle w:val="ac"/>
      </w:pPr>
    </w:p>
    <w:p w:rsidR="00AA6164" w:rsidRPr="00D619AD" w:rsidRDefault="00AA6164" w:rsidP="00AA6164">
      <w:pPr>
        <w:pStyle w:val="ac"/>
      </w:pPr>
      <w:r w:rsidRPr="00D619AD">
        <w:t>Аналогично можно получить формулу для вычисления определенного интеграла с избытком.</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B2F77C2" wp14:editId="571225E4">
            <wp:extent cx="3691890" cy="2268855"/>
            <wp:effectExtent l="0" t="0" r="3810" b="0"/>
            <wp:docPr id="116" name="Рисунок 116" descr="hello_html_m5b7c68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ello_html_m5b7c689d.pn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E44828D" wp14:editId="55515C8C">
            <wp:extent cx="2182495" cy="457200"/>
            <wp:effectExtent l="0" t="0" r="8255" b="0"/>
            <wp:docPr id="115" name="Рисунок 115" descr="hello_html_m5d94dd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ello_html_m5d94ddcf.gif"/>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2182495"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(4.6)</w:t>
      </w:r>
    </w:p>
    <w:p w:rsidR="00AA6164" w:rsidRPr="00D619AD" w:rsidRDefault="00AA6164" w:rsidP="00AA6164">
      <w:pPr>
        <w:pStyle w:val="ac"/>
      </w:pPr>
      <w:r w:rsidRPr="00D619AD">
        <w:t>Формула (4.6) называется формулой прямоугольников с избытком.</w:t>
      </w:r>
    </w:p>
    <w:p w:rsidR="00AA6164" w:rsidRPr="00D619AD" w:rsidRDefault="00AA6164" w:rsidP="00AA6164">
      <w:pPr>
        <w:pStyle w:val="ac"/>
      </w:pPr>
      <w:r w:rsidRPr="00D619AD">
        <w:t>где значение</w:t>
      </w:r>
    </w:p>
    <w:p w:rsidR="00AA6164" w:rsidRPr="00D619AD" w:rsidRDefault="00AA6164" w:rsidP="00AA6164">
      <w:pPr>
        <w:pStyle w:val="ac"/>
      </w:pPr>
      <w:r w:rsidRPr="00D619AD">
        <w:rPr>
          <w:noProof/>
        </w:rPr>
        <w:drawing>
          <wp:inline distT="0" distB="0" distL="0" distR="0" wp14:anchorId="2D58547B" wp14:editId="30ADC28F">
            <wp:extent cx="1121410" cy="207010"/>
            <wp:effectExtent l="0" t="0" r="2540" b="2540"/>
            <wp:docPr id="114" name="Рисунок 114" descr="hello_html_3885d2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ello_html_3885d2be.gif"/>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21410" cy="207010"/>
                    </a:xfrm>
                    <a:prstGeom prst="rect">
                      <a:avLst/>
                    </a:prstGeom>
                    <a:noFill/>
                    <a:ln>
                      <a:noFill/>
                    </a:ln>
                  </pic:spPr>
                </pic:pic>
              </a:graphicData>
            </a:graphic>
          </wp:inline>
        </w:drawing>
      </w:r>
      <w:r w:rsidRPr="00D619AD">
        <w:rPr>
          <w:noProof/>
        </w:rPr>
        <w:drawing>
          <wp:inline distT="0" distB="0" distL="0" distR="0" wp14:anchorId="150DB38E" wp14:editId="49AE0CA0">
            <wp:extent cx="509270" cy="172720"/>
            <wp:effectExtent l="0" t="0" r="5080" b="0"/>
            <wp:docPr id="113" name="Рисунок 113" descr="hello_html_ca475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ello_html_ca47595.gif"/>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09270" cy="172720"/>
                    </a:xfrm>
                    <a:prstGeom prst="rect">
                      <a:avLst/>
                    </a:prstGeom>
                    <a:noFill/>
                    <a:ln>
                      <a:noFill/>
                    </a:ln>
                  </pic:spPr>
                </pic:pic>
              </a:graphicData>
            </a:graphic>
          </wp:inline>
        </w:drawing>
      </w:r>
      <w:r w:rsidRPr="00D619AD">
        <w:t>. </w:t>
      </w:r>
      <w:r w:rsidRPr="00D619AD">
        <w:rPr>
          <w:b/>
          <w:bCs/>
        </w:rPr>
        <w:t>(4.7)</w:t>
      </w:r>
    </w:p>
    <w:p w:rsidR="00AA6164" w:rsidRPr="00D619AD" w:rsidRDefault="00AA6164" w:rsidP="00AA6164">
      <w:pPr>
        <w:pStyle w:val="ac"/>
      </w:pPr>
    </w:p>
    <w:p w:rsidR="00AA6164" w:rsidRPr="00D619AD" w:rsidRDefault="00AA6164" w:rsidP="00AA6164">
      <w:pPr>
        <w:pStyle w:val="ac"/>
      </w:pPr>
      <w:r w:rsidRPr="00D619AD">
        <w:rPr>
          <w:b/>
          <w:bCs/>
        </w:rPr>
        <w:t>Пример: </w:t>
      </w:r>
      <w:r w:rsidRPr="00D619AD">
        <w:t>Вычислить по формуле прямоугольников интеграл</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5273F40" wp14:editId="3DB24E05">
            <wp:extent cx="724535" cy="577850"/>
            <wp:effectExtent l="0" t="0" r="0" b="0"/>
            <wp:docPr id="112" name="Рисунок 112" descr="hello_html_3d8f8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ello_html_3d8f8039.gif"/>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724535" cy="57785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(n=5).</w:t>
      </w:r>
    </w:p>
    <w:p w:rsidR="00AA6164" w:rsidRPr="00D619AD" w:rsidRDefault="00AA6164" w:rsidP="00AA6164">
      <w:pPr>
        <w:pStyle w:val="ac"/>
      </w:pPr>
      <w:r w:rsidRPr="00D619AD">
        <w:t>Решение:</w:t>
      </w:r>
    </w:p>
    <w:p w:rsidR="00AA6164" w:rsidRPr="00D619AD" w:rsidRDefault="00AA6164" w:rsidP="00AA6164">
      <w:pPr>
        <w:pStyle w:val="ac"/>
      </w:pPr>
      <w:r w:rsidRPr="00D619AD">
        <w:t>Имеем a=</w:t>
      </w:r>
      <w:proofErr w:type="gramStart"/>
      <w:r w:rsidRPr="00D619AD">
        <w:t>0, </w:t>
      </w:r>
      <w:r w:rsidRPr="00D619AD">
        <w:rPr>
          <w:noProof/>
        </w:rPr>
        <w:drawing>
          <wp:inline distT="0" distB="0" distL="0" distR="0" wp14:anchorId="7C67F280" wp14:editId="3ACF0CCA">
            <wp:extent cx="534670" cy="353695"/>
            <wp:effectExtent l="0" t="0" r="0" b="8255"/>
            <wp:docPr id="111" name="Рисунок 111" descr="hello_html_15cc5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ello_html_15cc5145.gif"/>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34670" cy="353695"/>
                    </a:xfrm>
                    <a:prstGeom prst="rect">
                      <a:avLst/>
                    </a:prstGeom>
                    <a:noFill/>
                    <a:ln>
                      <a:noFill/>
                    </a:ln>
                  </pic:spPr>
                </pic:pic>
              </a:graphicData>
            </a:graphic>
          </wp:inline>
        </w:drawing>
      </w:r>
      <w:r w:rsidRPr="00D619AD">
        <w:t> ,</w:t>
      </w:r>
      <w:proofErr w:type="gramEnd"/>
      <w:r w:rsidRPr="00D619AD">
        <w:t> </w:t>
      </w:r>
      <w:r w:rsidRPr="00D619AD">
        <w:rPr>
          <w:noProof/>
        </w:rPr>
        <w:drawing>
          <wp:inline distT="0" distB="0" distL="0" distR="0" wp14:anchorId="342A77A0" wp14:editId="5C3C1196">
            <wp:extent cx="810895" cy="180975"/>
            <wp:effectExtent l="0" t="0" r="8255" b="9525"/>
            <wp:docPr id="110" name="Рисунок 110" descr="hello_html_6d060c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ello_html_6d060c76.gif"/>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810895" cy="180975"/>
                    </a:xfrm>
                    <a:prstGeom prst="rect">
                      <a:avLst/>
                    </a:prstGeom>
                    <a:noFill/>
                    <a:ln>
                      <a:noFill/>
                    </a:ln>
                  </pic:spPr>
                </pic:pic>
              </a:graphicData>
            </a:graphic>
          </wp:inline>
        </w:drawing>
      </w:r>
      <w:r w:rsidRPr="00D619AD">
        <w:t>.</w:t>
      </w:r>
    </w:p>
    <w:p w:rsidR="00AA6164" w:rsidRPr="00D619AD" w:rsidRDefault="00AA6164" w:rsidP="00AA6164">
      <w:pPr>
        <w:pStyle w:val="ac"/>
      </w:pPr>
      <w:r w:rsidRPr="00D619AD">
        <w:t>Тогда </w:t>
      </w:r>
      <w:r w:rsidRPr="00D619AD">
        <w:rPr>
          <w:noProof/>
        </w:rPr>
        <w:drawing>
          <wp:inline distT="0" distB="0" distL="0" distR="0" wp14:anchorId="077B86E1" wp14:editId="28F221FB">
            <wp:extent cx="2113280" cy="543560"/>
            <wp:effectExtent l="0" t="0" r="1270" b="8890"/>
            <wp:docPr id="109" name="Рисунок 109" descr="hello_html_698494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ello_html_6984940b.gif"/>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113280" cy="543560"/>
                    </a:xfrm>
                    <a:prstGeom prst="rect">
                      <a:avLst/>
                    </a:prstGeom>
                    <a:noFill/>
                    <a:ln>
                      <a:noFill/>
                    </a:ln>
                  </pic:spPr>
                </pic:pic>
              </a:graphicData>
            </a:graphic>
          </wp:inline>
        </w:drawing>
      </w:r>
    </w:p>
    <w:p w:rsidR="00AA6164" w:rsidRPr="00D619AD" w:rsidRDefault="00AA6164" w:rsidP="00AA6164">
      <w:pPr>
        <w:pStyle w:val="ac"/>
      </w:pPr>
      <w:r w:rsidRPr="00D619AD">
        <w:t>Вычислим значение функции по формуле (4.7):</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C0E7585" wp14:editId="01BF5945">
            <wp:extent cx="3476625" cy="1673225"/>
            <wp:effectExtent l="0" t="0" r="9525" b="3175"/>
            <wp:docPr id="108" name="Рисунок 108" descr="hello_html_1308ac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ello_html_1308ac48.gif"/>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476625" cy="1673225"/>
                    </a:xfrm>
                    <a:prstGeom prst="rect">
                      <a:avLst/>
                    </a:prstGeom>
                    <a:noFill/>
                    <a:ln>
                      <a:noFill/>
                    </a:ln>
                  </pic:spPr>
                </pic:pic>
              </a:graphicData>
            </a:graphic>
          </wp:inline>
        </w:drawing>
      </w:r>
    </w:p>
    <w:p w:rsidR="00AA6164" w:rsidRPr="00D619AD" w:rsidRDefault="00AA6164" w:rsidP="00AA6164">
      <w:pPr>
        <w:pStyle w:val="ac"/>
      </w:pPr>
      <w:r w:rsidRPr="00D619AD">
        <w:t>Применяя формулу прямоугольника с недостатком (4.2) получим</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4D0598D" wp14:editId="68083384">
            <wp:extent cx="5598795" cy="577850"/>
            <wp:effectExtent l="0" t="0" r="1905" b="0"/>
            <wp:docPr id="107" name="Рисунок 107" descr="hello_html_7ab9f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ello_html_7ab9fd9.gif"/>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5598795" cy="577850"/>
                    </a:xfrm>
                    <a:prstGeom prst="rect">
                      <a:avLst/>
                    </a:prstGeom>
                    <a:noFill/>
                    <a:ln>
                      <a:noFill/>
                    </a:ln>
                  </pic:spPr>
                </pic:pic>
              </a:graphicData>
            </a:graphic>
          </wp:inline>
        </w:drawing>
      </w:r>
    </w:p>
    <w:p w:rsidR="00AA6164" w:rsidRPr="00D619AD" w:rsidRDefault="00AA6164" w:rsidP="00AA6164">
      <w:pPr>
        <w:pStyle w:val="ac"/>
      </w:pPr>
      <w:r w:rsidRPr="00D619AD">
        <w:t>Вычислим данный интеграл по формуле Ньютона - Лейбница и сравним результаты:</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DAD2FC3" wp14:editId="180E1965">
            <wp:extent cx="2553335" cy="577850"/>
            <wp:effectExtent l="0" t="0" r="0" b="0"/>
            <wp:docPr id="106" name="Рисунок 106" descr="hello_html_m11eece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ello_html_m11eece36.gif"/>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2553335" cy="577850"/>
                    </a:xfrm>
                    <a:prstGeom prst="rect">
                      <a:avLst/>
                    </a:prstGeom>
                    <a:noFill/>
                    <a:ln>
                      <a:noFill/>
                    </a:ln>
                  </pic:spPr>
                </pic:pic>
              </a:graphicData>
            </a:graphic>
          </wp:inline>
        </w:drawing>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AA6164">
        <w:rPr>
          <w:rStyle w:val="ad"/>
          <w:rFonts w:eastAsiaTheme="minorHAnsi"/>
        </w:rPr>
        <w:lastRenderedPageBreak/>
        <w:t>Относительная погрешность вычисления</w:t>
      </w:r>
      <w:proofErr w:type="gramStart"/>
      <w:r w:rsidRPr="00AA6164">
        <w:rPr>
          <w:rStyle w:val="ad"/>
          <w:rFonts w:eastAsiaTheme="minorHAnsi"/>
        </w:rPr>
        <w:t>:</w:t>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6FF0EB17" wp14:editId="0877C26D">
            <wp:extent cx="1708150" cy="431165"/>
            <wp:effectExtent l="0" t="0" r="6350" b="6985"/>
            <wp:docPr id="105" name="Рисунок 105" descr="hello_html_103b0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ello_html_103b0429.gif"/>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70815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трапеций</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Геометрический смысл этого метода практического вычисления определенного интеграла состоит в том, что нахождение площади криволинейной трапеции заменяется нахождением площади приблизительно равновеликой прямолинейной трапеции.</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BBDEFCE" wp14:editId="40A5A886">
            <wp:extent cx="3691890" cy="2268855"/>
            <wp:effectExtent l="0" t="0" r="3810" b="0"/>
            <wp:docPr id="101" name="Рисунок 101" descr="hello_html_m7545be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ello_html_m7545beb6.png"/>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E3EEBBB" wp14:editId="3EE6309D">
            <wp:extent cx="1673225" cy="457200"/>
            <wp:effectExtent l="0" t="0" r="3175" b="0"/>
            <wp:docPr id="100" name="Рисунок 100" descr="hello_html_11659d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ello_html_11659d5e.gif"/>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673225"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(4.8)</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Для повышения точности результата разобьём фигуру на n частей, а затем суммируем площади получившихся трапеций:</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FE3BC0C" wp14:editId="7EB1D6FF">
            <wp:extent cx="3502025" cy="914400"/>
            <wp:effectExtent l="0" t="0" r="3175" b="0"/>
            <wp:docPr id="99" name="Рисунок 99" descr="hello_html_m4f8f8a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ello_html_m4f8f8aea.gif"/>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502025" cy="9144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(4.9)</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где </w:t>
      </w:r>
      <w:r w:rsidRPr="00D619AD">
        <w:rPr>
          <w:rFonts w:ascii="Times New Roman" w:eastAsia="Times New Roman" w:hAnsi="Times New Roman" w:cs="Times New Roman"/>
          <w:noProof/>
          <w:sz w:val="26"/>
          <w:szCs w:val="26"/>
          <w:lang w:eastAsia="ru-RU"/>
        </w:rPr>
        <w:drawing>
          <wp:inline distT="0" distB="0" distL="0" distR="0" wp14:anchorId="0791EF26" wp14:editId="049037AF">
            <wp:extent cx="2078990" cy="207010"/>
            <wp:effectExtent l="0" t="0" r="0" b="2540"/>
            <wp:docPr id="98" name="Рисунок 98" descr="hello_html_m15380b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ello_html_m15380b3a.gif"/>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078990"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Формула (4.9) называется </w:t>
      </w:r>
      <w:r w:rsidRPr="00D619AD">
        <w:rPr>
          <w:rFonts w:ascii="Times New Roman" w:eastAsia="Times New Roman" w:hAnsi="Times New Roman" w:cs="Times New Roman"/>
          <w:i/>
          <w:iCs/>
          <w:sz w:val="26"/>
          <w:szCs w:val="26"/>
          <w:u w:val="single"/>
          <w:lang w:eastAsia="ru-RU"/>
        </w:rPr>
        <w:t>формулой трапеций</w:t>
      </w:r>
      <w:r w:rsidRPr="00D619AD">
        <w:rPr>
          <w:rFonts w:ascii="Times New Roman" w:eastAsia="Times New Roman" w:hAnsi="Times New Roman" w:cs="Times New Roman"/>
          <w:i/>
          <w:iCs/>
          <w:sz w:val="26"/>
          <w:szCs w:val="26"/>
          <w:lang w:eastAsia="ru-RU"/>
        </w:rPr>
        <w:t>.</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Пример</w:t>
      </w:r>
      <w:r w:rsidRPr="00D619AD">
        <w:rPr>
          <w:rFonts w:ascii="Times New Roman" w:eastAsia="Times New Roman" w:hAnsi="Times New Roman" w:cs="Times New Roman"/>
          <w:sz w:val="26"/>
          <w:szCs w:val="26"/>
          <w:lang w:eastAsia="ru-RU"/>
        </w:rPr>
        <w:t>: По формуле трапеции вычислить интеграл</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BB4F4DD" wp14:editId="58229647">
            <wp:extent cx="629920" cy="457200"/>
            <wp:effectExtent l="0" t="0" r="0" b="0"/>
            <wp:docPr id="97" name="Рисунок 97" descr="hello_html_3fb335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ello_html_3fb3358c.gif"/>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62992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(n=5).</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Решение: </w:t>
      </w:r>
      <w:r w:rsidRPr="00D619AD">
        <w:rPr>
          <w:rFonts w:ascii="Times New Roman" w:eastAsia="Times New Roman" w:hAnsi="Times New Roman" w:cs="Times New Roman"/>
          <w:sz w:val="26"/>
          <w:szCs w:val="26"/>
          <w:lang w:eastAsia="ru-RU"/>
        </w:rPr>
        <w:t>Имеем a=0, b=5</w:t>
      </w:r>
      <w:proofErr w:type="gramStart"/>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41EC1362" wp14:editId="18B07E88">
            <wp:extent cx="1121410" cy="370840"/>
            <wp:effectExtent l="0" t="0" r="2540" b="0"/>
            <wp:docPr id="96" name="Рисунок 96" descr="hello_html_63a874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ello_html_63a87465.gif"/>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121410"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45F2D869" wp14:editId="1065060B">
            <wp:extent cx="1354455" cy="362585"/>
            <wp:effectExtent l="0" t="0" r="0" b="0"/>
            <wp:docPr id="95" name="Рисунок 95" descr="hello_html_m7fc3f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ello_html_m7fc3f351.gif"/>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35445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Вычислим промежуточные значения функции в узлах:</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EA59BEE" wp14:editId="025BBB54">
            <wp:extent cx="3864610" cy="1130300"/>
            <wp:effectExtent l="0" t="0" r="2540" b="0"/>
            <wp:docPr id="94" name="Рисунок 94" descr="hello_html_5f2c7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ello_html_5f2c7fb.gif"/>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864610" cy="1130300"/>
                    </a:xfrm>
                    <a:prstGeom prst="rect">
                      <a:avLst/>
                    </a:prstGeom>
                    <a:noFill/>
                    <a:ln>
                      <a:noFill/>
                    </a:ln>
                  </pic:spPr>
                </pic:pic>
              </a:graphicData>
            </a:graphic>
          </wp:inline>
        </w:drawing>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Тогда по формуле трапеций (4.9) имеем:</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42E2C08" wp14:editId="4A5BF052">
            <wp:extent cx="3873500" cy="457200"/>
            <wp:effectExtent l="0" t="0" r="0" b="0"/>
            <wp:docPr id="93" name="Рисунок 93" descr="hello_html_51ae63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ello_html_51ae63cd.gif"/>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387350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AA6164" w:rsidRPr="00AA6164" w:rsidRDefault="00AA6164" w:rsidP="00655B8C">
      <w:pPr>
        <w:spacing w:after="0" w:line="240" w:lineRule="auto"/>
        <w:ind w:firstLine="709"/>
        <w:jc w:val="center"/>
        <w:rPr>
          <w:rFonts w:ascii="Times New Roman" w:eastAsia="Times New Roman" w:hAnsi="Times New Roman" w:cs="Times New Roman"/>
          <w:bCs/>
          <w:iCs/>
          <w:sz w:val="24"/>
          <w:szCs w:val="24"/>
          <w:lang w:eastAsia="ru-RU"/>
        </w:rPr>
      </w:pP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2"/>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w:t>
      </w:r>
      <w:r>
        <w:lastRenderedPageBreak/>
        <w:t xml:space="preserve">«Компьютерное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62"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DE2EFD" w:rsidRPr="00D619AD" w:rsidRDefault="00DE2EFD" w:rsidP="00E62075">
      <w:pPr>
        <w:pStyle w:val="ac"/>
        <w:numPr>
          <w:ilvl w:val="0"/>
          <w:numId w:val="34"/>
        </w:numPr>
      </w:pPr>
      <w:r w:rsidRPr="00D619AD">
        <w:t>Как связаны задачи численного интегрирования и интерполирования?</w:t>
      </w:r>
    </w:p>
    <w:p w:rsidR="00DE2EFD" w:rsidRDefault="00DE2EFD" w:rsidP="00E62075">
      <w:pPr>
        <w:pStyle w:val="ac"/>
        <w:numPr>
          <w:ilvl w:val="0"/>
          <w:numId w:val="34"/>
        </w:numPr>
      </w:pPr>
      <w:r w:rsidRPr="00D619AD">
        <w:t>Чем объясняется название формулы прямоугольников?</w:t>
      </w:r>
    </w:p>
    <w:p w:rsidR="00A51CBF" w:rsidRPr="00D619AD" w:rsidRDefault="00A51CBF" w:rsidP="00E62075">
      <w:pPr>
        <w:numPr>
          <w:ilvl w:val="0"/>
          <w:numId w:val="34"/>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Чем объясняется название формулы трапеций?</w:t>
      </w:r>
    </w:p>
    <w:p w:rsidR="00A51CBF" w:rsidRPr="00D619AD" w:rsidRDefault="00A51CBF" w:rsidP="00E62075">
      <w:pPr>
        <w:numPr>
          <w:ilvl w:val="0"/>
          <w:numId w:val="34"/>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Запишите форму трапеций.</w:t>
      </w:r>
    </w:p>
    <w:p w:rsidR="00A51CBF" w:rsidRPr="00D619AD" w:rsidRDefault="00A51CBF" w:rsidP="00A51CBF">
      <w:pPr>
        <w:pStyle w:val="ac"/>
      </w:pP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Квадратурные формулы Ньютона-</w:t>
      </w:r>
      <w:proofErr w:type="spellStart"/>
      <w:r>
        <w:rPr>
          <w:rFonts w:ascii="Times New Roman" w:hAnsi="Times New Roman" w:cs="Times New Roman"/>
          <w:b/>
          <w:bCs/>
          <w:sz w:val="24"/>
          <w:szCs w:val="24"/>
        </w:rPr>
        <w:t>Котеса</w:t>
      </w:r>
      <w:proofErr w:type="spellEnd"/>
      <w:r>
        <w:rPr>
          <w:rFonts w:ascii="Times New Roman" w:hAnsi="Times New Roman" w:cs="Times New Roman"/>
          <w:b/>
          <w:bCs/>
          <w:sz w:val="24"/>
          <w:szCs w:val="24"/>
        </w:rPr>
        <w:t>. Формула Симпсона.</w:t>
      </w:r>
    </w:p>
    <w:p w:rsidR="00655B8C" w:rsidRDefault="00655B8C" w:rsidP="00655B8C">
      <w:pPr>
        <w:pStyle w:val="ac"/>
      </w:pPr>
      <w:r w:rsidRPr="00855074">
        <w:t>План</w:t>
      </w:r>
    </w:p>
    <w:p w:rsidR="00AA6164" w:rsidRPr="00855074" w:rsidRDefault="00AA6164" w:rsidP="00AA6164">
      <w:pPr>
        <w:pStyle w:val="ac"/>
        <w:numPr>
          <w:ilvl w:val="1"/>
          <w:numId w:val="1"/>
        </w:numPr>
      </w:pPr>
      <w:r>
        <w:t>Квадратурные формулы Ньютона-</w:t>
      </w:r>
      <w:proofErr w:type="spellStart"/>
      <w: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 xml:space="preserve">Квадратурные формулы Ньютона – </w:t>
      </w:r>
      <w:proofErr w:type="spellStart"/>
      <w:r w:rsidRPr="00D619AD">
        <w:rPr>
          <w:rFonts w:ascii="Times New Roman" w:eastAsia="Times New Roman" w:hAnsi="Times New Roman" w:cs="Times New Roman"/>
          <w:b/>
          <w:bCs/>
          <w:i/>
          <w:iCs/>
          <w:sz w:val="26"/>
          <w:szCs w:val="26"/>
          <w:lang w:eastAsia="ru-RU"/>
        </w:rP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Используя интерполяционные формулы Ньютона, и применяя замену</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3E2D873" wp14:editId="1096AFDD">
            <wp:extent cx="647065" cy="387985"/>
            <wp:effectExtent l="0" t="0" r="635" b="0"/>
            <wp:docPr id="126" name="Рисунок 126" descr="hello_html_23e82c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ello_html_23e82c4c.gif"/>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proofErr w:type="gramStart"/>
      <w:r w:rsidRPr="00D619AD">
        <w:rPr>
          <w:rFonts w:ascii="Times New Roman" w:eastAsia="Times New Roman" w:hAnsi="Times New Roman" w:cs="Times New Roman"/>
          <w:sz w:val="26"/>
          <w:szCs w:val="26"/>
          <w:lang w:eastAsia="ru-RU"/>
        </w:rPr>
        <w:t>или </w:t>
      </w:r>
      <w:r w:rsidRPr="00D619AD">
        <w:rPr>
          <w:rFonts w:ascii="Times New Roman" w:eastAsia="Times New Roman" w:hAnsi="Times New Roman" w:cs="Times New Roman"/>
          <w:noProof/>
          <w:sz w:val="26"/>
          <w:szCs w:val="26"/>
          <w:lang w:eastAsia="ru-RU"/>
        </w:rPr>
        <w:drawing>
          <wp:inline distT="0" distB="0" distL="0" distR="0" wp14:anchorId="7FE55CF7" wp14:editId="1D2C6BF7">
            <wp:extent cx="664210" cy="198120"/>
            <wp:effectExtent l="0" t="0" r="2540" b="0"/>
            <wp:docPr id="125" name="Рисунок 125" descr="hello_html_2eb38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ello_html_2eb3875.gif"/>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66421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 xml:space="preserve">получим следующий вид квадратурных формул Ньютона - </w:t>
      </w:r>
      <w:proofErr w:type="spellStart"/>
      <w:r w:rsidRPr="00D619AD">
        <w:rPr>
          <w:rFonts w:ascii="Times New Roman" w:eastAsia="Times New Roman" w:hAnsi="Times New Roman" w:cs="Times New Roman"/>
          <w:sz w:val="26"/>
          <w:szCs w:val="26"/>
          <w:lang w:eastAsia="ru-RU"/>
        </w:rP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C369C80" wp14:editId="661EB60F">
            <wp:extent cx="1751330" cy="457200"/>
            <wp:effectExtent l="0" t="0" r="1270" b="0"/>
            <wp:docPr id="124" name="Рисунок 124" descr="hello_html_195679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ello_html_19567968.gif"/>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75133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(4.3)</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дающих на одном участке интегрирования различные представления для различного числа n отрезков разбиения</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33B5C4E" wp14:editId="5750E3AB">
            <wp:extent cx="2406650" cy="457200"/>
            <wp:effectExtent l="0" t="0" r="0" b="0"/>
            <wp:docPr id="123" name="Рисунок 123" descr="hello_html_m79a6ac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ello_html_m79a6ac2e.gif"/>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40665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(4.4)</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Числа </w:t>
      </w:r>
      <w:r w:rsidRPr="00D619AD">
        <w:rPr>
          <w:rFonts w:ascii="Times New Roman" w:eastAsia="Times New Roman" w:hAnsi="Times New Roman" w:cs="Times New Roman"/>
          <w:noProof/>
          <w:sz w:val="26"/>
          <w:szCs w:val="26"/>
          <w:lang w:eastAsia="ru-RU"/>
        </w:rPr>
        <w:drawing>
          <wp:inline distT="0" distB="0" distL="0" distR="0" wp14:anchorId="553AEDF6" wp14:editId="50C7E436">
            <wp:extent cx="250190" cy="198120"/>
            <wp:effectExtent l="0" t="0" r="0" b="0"/>
            <wp:docPr id="122" name="Рисунок 122" descr="hello_html_m7dc42b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ello_html_m7dc42bd.gif"/>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5019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r w:rsidRPr="00D619AD">
        <w:rPr>
          <w:rFonts w:ascii="Times New Roman" w:eastAsia="Times New Roman" w:hAnsi="Times New Roman" w:cs="Times New Roman"/>
          <w:sz w:val="26"/>
          <w:szCs w:val="26"/>
          <w:lang w:eastAsia="ru-RU"/>
        </w:rPr>
        <w:t xml:space="preserve"> называются коэффициентами </w:t>
      </w:r>
      <w:proofErr w:type="spellStart"/>
      <w:r w:rsidRPr="00D619AD">
        <w:rPr>
          <w:rFonts w:ascii="Times New Roman" w:eastAsia="Times New Roman" w:hAnsi="Times New Roman" w:cs="Times New Roman"/>
          <w:sz w:val="26"/>
          <w:szCs w:val="26"/>
          <w:lang w:eastAsia="ru-RU"/>
        </w:rPr>
        <w:t>Котеса</w:t>
      </w:r>
      <w:proofErr w:type="spellEnd"/>
      <w:r w:rsidRPr="00D619AD">
        <w:rPr>
          <w:rFonts w:ascii="Times New Roman" w:eastAsia="Times New Roman" w:hAnsi="Times New Roman" w:cs="Times New Roman"/>
          <w:sz w:val="26"/>
          <w:szCs w:val="26"/>
          <w:lang w:eastAsia="ru-RU"/>
        </w:rPr>
        <w:t>.</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 xml:space="preserve">Различают 3 вида квадратурных формул Ньютона - </w:t>
      </w:r>
      <w:proofErr w:type="spellStart"/>
      <w:r w:rsidRPr="00D619AD">
        <w:rPr>
          <w:rFonts w:ascii="Times New Roman" w:eastAsia="Times New Roman" w:hAnsi="Times New Roman" w:cs="Times New Roman"/>
          <w:sz w:val="26"/>
          <w:szCs w:val="26"/>
          <w:lang w:eastAsia="ru-RU"/>
        </w:rPr>
        <w:t>Котеса</w:t>
      </w:r>
      <w:proofErr w:type="spellEnd"/>
      <w:r w:rsidRPr="00D619AD">
        <w:rPr>
          <w:rFonts w:ascii="Times New Roman" w:eastAsia="Times New Roman" w:hAnsi="Times New Roman" w:cs="Times New Roman"/>
          <w:sz w:val="26"/>
          <w:szCs w:val="26"/>
          <w:lang w:eastAsia="ru-RU"/>
        </w:rPr>
        <w:t>:</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прямоугольников.</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трапеции.</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Симпсона (параболы).</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3"/>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68"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25D27" w:rsidRPr="00D619AD" w:rsidRDefault="00C25D27" w:rsidP="00E62075">
      <w:pPr>
        <w:pStyle w:val="ac"/>
        <w:numPr>
          <w:ilvl w:val="0"/>
          <w:numId w:val="33"/>
        </w:numPr>
      </w:pPr>
      <w:r w:rsidRPr="00D619AD">
        <w:t>Почему формула Ньютона-</w:t>
      </w:r>
      <w:proofErr w:type="spellStart"/>
      <w:r w:rsidRPr="00D619AD">
        <w:t>Котеса</w:t>
      </w:r>
      <w:proofErr w:type="spellEnd"/>
      <w:r w:rsidRPr="00D619AD">
        <w:t xml:space="preserve"> может оказаться непригодной для реального вычисления определенного интеграла?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Квадратурные формулы Гаусса. Сравнение методов интегрирования.</w:t>
      </w:r>
    </w:p>
    <w:p w:rsidR="00655B8C" w:rsidRPr="00855074" w:rsidRDefault="00655B8C" w:rsidP="00655B8C">
      <w:pPr>
        <w:pStyle w:val="ac"/>
      </w:pPr>
      <w:r w:rsidRPr="00855074">
        <w:t>План</w:t>
      </w:r>
    </w:p>
    <w:p w:rsidR="007D400D" w:rsidRPr="00D619AD" w:rsidRDefault="007D400D" w:rsidP="00E62075">
      <w:pPr>
        <w:pStyle w:val="ac"/>
        <w:numPr>
          <w:ilvl w:val="0"/>
          <w:numId w:val="35"/>
        </w:numPr>
      </w:pPr>
      <w:r w:rsidRPr="00D619AD">
        <w:t>Квадрат</w:t>
      </w:r>
      <w:r>
        <w:t>ур</w:t>
      </w:r>
      <w:r w:rsidRPr="00D619AD">
        <w:t>ные формулы Гаусса.</w:t>
      </w:r>
    </w:p>
    <w:p w:rsidR="007D400D" w:rsidRDefault="007D400D" w:rsidP="00655B8C">
      <w:pPr>
        <w:pStyle w:val="ac"/>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Квадрат</w:t>
      </w:r>
      <w:r>
        <w:rPr>
          <w:rFonts w:ascii="Times New Roman" w:eastAsia="Times New Roman" w:hAnsi="Times New Roman" w:cs="Times New Roman"/>
          <w:b/>
          <w:bCs/>
          <w:i/>
          <w:iCs/>
          <w:sz w:val="26"/>
          <w:szCs w:val="26"/>
          <w:lang w:eastAsia="ru-RU"/>
        </w:rPr>
        <w:t>ур</w:t>
      </w:r>
      <w:r w:rsidRPr="00D619AD">
        <w:rPr>
          <w:rFonts w:ascii="Times New Roman" w:eastAsia="Times New Roman" w:hAnsi="Times New Roman" w:cs="Times New Roman"/>
          <w:b/>
          <w:bCs/>
          <w:i/>
          <w:iCs/>
          <w:sz w:val="26"/>
          <w:szCs w:val="26"/>
          <w:lang w:eastAsia="ru-RU"/>
        </w:rPr>
        <w:t>ные формулы Гаусса</w:t>
      </w:r>
    </w:p>
    <w:p w:rsidR="007D400D" w:rsidRPr="00D619AD" w:rsidRDefault="007D400D" w:rsidP="007D400D">
      <w:pPr>
        <w:pStyle w:val="ac"/>
      </w:pPr>
      <w:r w:rsidRPr="00D619AD">
        <w:t>Существует</w:t>
      </w:r>
      <w:r w:rsidRPr="00D619AD">
        <w:rPr>
          <w:color w:val="FF0000"/>
        </w:rPr>
        <w:t> </w:t>
      </w:r>
      <w:r w:rsidRPr="00D619AD">
        <w:t>подход к построению квадратурных формул, в котором главную роль играет выбор узлов для интерполирования подынтегральной функции, называемый </w:t>
      </w:r>
      <w:r w:rsidRPr="00D619AD">
        <w:rPr>
          <w:i/>
          <w:iCs/>
          <w:u w:val="single"/>
        </w:rPr>
        <w:t>методом Гаусса</w:t>
      </w:r>
      <w:r w:rsidRPr="00D619AD">
        <w:t>.</w:t>
      </w:r>
    </w:p>
    <w:p w:rsidR="007D400D" w:rsidRPr="00D619AD" w:rsidRDefault="007D400D" w:rsidP="007D400D">
      <w:pPr>
        <w:pStyle w:val="ac"/>
      </w:pPr>
      <w:r w:rsidRPr="00D619AD">
        <w:t>При получении квадратных формул Гаусса в исходном интеграле выполняется замена переменной, переводящая интеграл по отрезку [</w:t>
      </w:r>
      <w:proofErr w:type="spellStart"/>
      <w:proofErr w:type="gramStart"/>
      <w:r w:rsidRPr="00D619AD">
        <w:t>a;b</w:t>
      </w:r>
      <w:proofErr w:type="spellEnd"/>
      <w:proofErr w:type="gramEnd"/>
      <w:r w:rsidRPr="00D619AD">
        <w:t>] в интеграл по отрезку [-1;1].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C94F09B" wp14:editId="68DF328A">
            <wp:extent cx="923290" cy="379730"/>
            <wp:effectExtent l="0" t="0" r="0" b="1270"/>
            <wp:docPr id="75" name="Рисунок 75" descr="hello_html_7cfc5e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ello_html_7cfc5e72.gif"/>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923290" cy="3797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или </w:t>
      </w:r>
      <w:r w:rsidRPr="00D619AD">
        <w:rPr>
          <w:rFonts w:ascii="Times New Roman" w:eastAsia="Times New Roman" w:hAnsi="Times New Roman" w:cs="Times New Roman"/>
          <w:noProof/>
          <w:sz w:val="26"/>
          <w:szCs w:val="26"/>
          <w:lang w:eastAsia="ru-RU"/>
        </w:rPr>
        <w:drawing>
          <wp:inline distT="0" distB="0" distL="0" distR="0" wp14:anchorId="55A2CCDF" wp14:editId="619A60B3">
            <wp:extent cx="1414780" cy="362585"/>
            <wp:effectExtent l="0" t="0" r="0" b="0"/>
            <wp:docPr id="74" name="Рисунок 74" descr="hello_html_25f217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ello_html_25f217a0.gif"/>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414780" cy="36258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(4.13)</w:t>
      </w:r>
    </w:p>
    <w:p w:rsidR="007D400D" w:rsidRPr="00D619AD" w:rsidRDefault="007D400D" w:rsidP="007D400D">
      <w:pPr>
        <w:pStyle w:val="ac"/>
      </w:pPr>
      <w:r w:rsidRPr="00D619AD">
        <w:t>Тогда</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A7C9D1F" wp14:editId="19A4B642">
            <wp:extent cx="2907030" cy="457200"/>
            <wp:effectExtent l="0" t="0" r="7620" b="0"/>
            <wp:docPr id="73" name="Рисунок 73" descr="hello_html_m195924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ello_html_m1959248b.gif"/>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90703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(4.14)</w:t>
      </w:r>
    </w:p>
    <w:p w:rsidR="007D400D" w:rsidRPr="00D619AD" w:rsidRDefault="007D400D" w:rsidP="007D400D">
      <w:pPr>
        <w:pStyle w:val="ac"/>
      </w:pPr>
      <w:r w:rsidRPr="00D619AD">
        <w:t>Последний интеграл обозначим </w:t>
      </w:r>
      <w:r w:rsidRPr="00D619AD">
        <w:rPr>
          <w:noProof/>
        </w:rPr>
        <w:drawing>
          <wp:inline distT="0" distB="0" distL="0" distR="0" wp14:anchorId="5EF0CF87" wp14:editId="575647CE">
            <wp:extent cx="647065" cy="457200"/>
            <wp:effectExtent l="0" t="0" r="0" b="0"/>
            <wp:docPr id="72" name="Рисунок 72" descr="hello_html_m7b70b7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ello_html_m7b70b772.gif"/>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647065" cy="457200"/>
                    </a:xfrm>
                    <a:prstGeom prst="rect">
                      <a:avLst/>
                    </a:prstGeom>
                    <a:noFill/>
                    <a:ln>
                      <a:noFill/>
                    </a:ln>
                  </pic:spPr>
                </pic:pic>
              </a:graphicData>
            </a:graphic>
          </wp:inline>
        </w:drawing>
      </w:r>
      <w:r w:rsidRPr="00D619AD">
        <w:t>и можно далее, развивать метод Гаусса применительно к нему.</w:t>
      </w:r>
    </w:p>
    <w:p w:rsidR="007D400D" w:rsidRPr="00D619AD" w:rsidRDefault="007D400D" w:rsidP="007D400D">
      <w:pPr>
        <w:pStyle w:val="ac"/>
      </w:pPr>
      <w:r w:rsidRPr="00D619AD">
        <w:t>Для разъяснения существа метода Гаусса будем использовать простейшую (линейную) интерполяцию подынтегральной функции:</w:t>
      </w:r>
    </w:p>
    <w:p w:rsidR="007D400D" w:rsidRPr="00D619AD" w:rsidRDefault="007D400D" w:rsidP="007D400D">
      <w:pPr>
        <w:pStyle w:val="ac"/>
      </w:pPr>
      <w:r w:rsidRPr="00D619AD">
        <w:t>Если в качестве узлов интерполяции взять концы отрезка [-1;1], то различие в площадях криволинейной трапеции, ограниченной сверху кривой </w:t>
      </w:r>
      <w:r w:rsidRPr="00D619AD">
        <w:rPr>
          <w:noProof/>
        </w:rPr>
        <w:drawing>
          <wp:inline distT="0" distB="0" distL="0" distR="0" wp14:anchorId="240D9AE8" wp14:editId="38FC6D6E">
            <wp:extent cx="638175" cy="180975"/>
            <wp:effectExtent l="0" t="0" r="9525" b="9525"/>
            <wp:docPr id="71" name="Рисунок 71" descr="hello_html_343f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ello_html_343f4e17.gif"/>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D619AD">
        <w:t xml:space="preserve">и «обычной» трапеции, ограниченной сверху прямой, проведённой через концы указанной кривой, фиксировано видом </w:t>
      </w:r>
      <w:proofErr w:type="gramStart"/>
      <w:r w:rsidRPr="00D619AD">
        <w:t>функции </w:t>
      </w:r>
      <w:r w:rsidRPr="00D619AD">
        <w:rPr>
          <w:noProof/>
        </w:rPr>
        <w:drawing>
          <wp:inline distT="0" distB="0" distL="0" distR="0" wp14:anchorId="46FEE2D0" wp14:editId="3B5014D6">
            <wp:extent cx="638175" cy="180975"/>
            <wp:effectExtent l="0" t="0" r="9525" b="9525"/>
            <wp:docPr id="70" name="Рисунок 70" descr="hello_html_343f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ello_html_343f4e17.gif"/>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D619AD">
        <w:t>.</w:t>
      </w:r>
      <w:proofErr w:type="gramEnd"/>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A3C3654" wp14:editId="42FCED29">
            <wp:extent cx="2846705" cy="2061845"/>
            <wp:effectExtent l="0" t="0" r="0" b="0"/>
            <wp:docPr id="69" name="Рисунок 69" descr="hello_html_18542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ello_html_18542662.png"/>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846705" cy="2061845"/>
                    </a:xfrm>
                    <a:prstGeom prst="rect">
                      <a:avLst/>
                    </a:prstGeom>
                    <a:noFill/>
                    <a:ln>
                      <a:noFill/>
                    </a:ln>
                  </pic:spPr>
                </pic:pic>
              </a:graphicData>
            </a:graphic>
          </wp:inline>
        </w:drawing>
      </w:r>
    </w:p>
    <w:p w:rsidR="007D400D" w:rsidRPr="00D619AD" w:rsidRDefault="007D400D" w:rsidP="00676E5C">
      <w:pPr>
        <w:pStyle w:val="ac"/>
      </w:pPr>
      <w:r w:rsidRPr="00D619AD">
        <w:t>Однако, если сделать узлы интерполяции «подвижными», то можно выбрать их таким образом, чтобы разность между площадями криволинейной и «обычной» трапеции была значительно меньше.</w:t>
      </w:r>
    </w:p>
    <w:p w:rsidR="007D400D" w:rsidRPr="00D619AD" w:rsidRDefault="007D400D" w:rsidP="00676E5C">
      <w:pPr>
        <w:pStyle w:val="ac"/>
      </w:pPr>
      <w:r w:rsidRPr="00D619AD">
        <w:t xml:space="preserve">Более того, можно сделать эти площади </w:t>
      </w:r>
      <w:proofErr w:type="gramStart"/>
      <w:r w:rsidRPr="00D619AD">
        <w:t>равными </w:t>
      </w:r>
      <w:r w:rsidRPr="00D619AD">
        <w:rPr>
          <w:noProof/>
        </w:rPr>
        <w:drawing>
          <wp:inline distT="0" distB="0" distL="0" distR="0" wp14:anchorId="7C232405" wp14:editId="6B29C3C2">
            <wp:extent cx="819785" cy="224155"/>
            <wp:effectExtent l="0" t="0" r="0" b="4445"/>
            <wp:docPr id="68" name="Рисунок 68" descr="hello_html_m78ad87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ello_html_m78ad87a9.gif"/>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819785" cy="224155"/>
                    </a:xfrm>
                    <a:prstGeom prst="rect">
                      <a:avLst/>
                    </a:prstGeom>
                    <a:noFill/>
                    <a:ln>
                      <a:noFill/>
                    </a:ln>
                  </pic:spPr>
                </pic:pic>
              </a:graphicData>
            </a:graphic>
          </wp:inline>
        </w:drawing>
      </w:r>
      <w:r w:rsidRPr="00D619AD">
        <w:t>,</w:t>
      </w:r>
      <w:proofErr w:type="gramEnd"/>
      <w:r w:rsidRPr="00D619AD">
        <w:t xml:space="preserve"> т.е. аппроксимировать интеграл точно, но для этого необходимо определить точки </w:t>
      </w:r>
      <w:r w:rsidRPr="00D619AD">
        <w:rPr>
          <w:noProof/>
        </w:rPr>
        <w:drawing>
          <wp:inline distT="0" distB="0" distL="0" distR="0" wp14:anchorId="3C47D1B4" wp14:editId="2A44B358">
            <wp:extent cx="370840" cy="198120"/>
            <wp:effectExtent l="0" t="0" r="0" b="0"/>
            <wp:docPr id="67" name="Рисунок 67"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ello_html_m38ce791.gif"/>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8A0FF5A" wp14:editId="4370E501">
            <wp:extent cx="2846705" cy="2061845"/>
            <wp:effectExtent l="0" t="0" r="0" b="0"/>
            <wp:docPr id="66" name="Рисунок 66" descr="hello_html_m1a2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ello_html_m1a2484.png"/>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846705" cy="2061845"/>
                    </a:xfrm>
                    <a:prstGeom prst="rect">
                      <a:avLst/>
                    </a:prstGeom>
                    <a:noFill/>
                    <a:ln>
                      <a:noFill/>
                    </a:ln>
                  </pic:spPr>
                </pic:pic>
              </a:graphicData>
            </a:graphic>
          </wp:inline>
        </w:drawing>
      </w:r>
    </w:p>
    <w:p w:rsidR="007D400D" w:rsidRPr="00D619AD" w:rsidRDefault="007D400D" w:rsidP="00676E5C">
      <w:pPr>
        <w:pStyle w:val="ac"/>
      </w:pPr>
      <w:r w:rsidRPr="00D619AD">
        <w:t>Сформулируем задачу следующим образом:</w:t>
      </w:r>
    </w:p>
    <w:p w:rsidR="007D400D" w:rsidRPr="00D619AD" w:rsidRDefault="007D400D" w:rsidP="00676E5C">
      <w:pPr>
        <w:pStyle w:val="ac"/>
      </w:pPr>
      <w:r w:rsidRPr="00D619AD">
        <w:lastRenderedPageBreak/>
        <w:t xml:space="preserve">Выбрать </w:t>
      </w:r>
      <w:proofErr w:type="gramStart"/>
      <w:r w:rsidRPr="00D619AD">
        <w:t>значения </w:t>
      </w:r>
      <w:r w:rsidRPr="00D619AD">
        <w:rPr>
          <w:noProof/>
        </w:rPr>
        <w:drawing>
          <wp:inline distT="0" distB="0" distL="0" distR="0" wp14:anchorId="5D0E31E0" wp14:editId="049C4867">
            <wp:extent cx="370840" cy="198120"/>
            <wp:effectExtent l="0" t="0" r="0" b="0"/>
            <wp:docPr id="65" name="Рисунок 65"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ello_html_m38ce791.gif"/>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 так</w:t>
      </w:r>
      <w:proofErr w:type="gramEnd"/>
      <w:r w:rsidRPr="00D619AD">
        <w:t>, чтобы площадь трапеции, ограниченной сверху прямой, проходящей через точки</w:t>
      </w:r>
      <w:r w:rsidRPr="00D619AD">
        <w:rPr>
          <w:noProof/>
        </w:rPr>
        <w:drawing>
          <wp:inline distT="0" distB="0" distL="0" distR="0" wp14:anchorId="7A924BB7" wp14:editId="596FA370">
            <wp:extent cx="1759585" cy="250190"/>
            <wp:effectExtent l="0" t="0" r="0" b="0"/>
            <wp:docPr id="64" name="Рисунок 64" descr="hello_html_m3a2d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ello_html_m3a2d70.gif"/>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759585" cy="250190"/>
                    </a:xfrm>
                    <a:prstGeom prst="rect">
                      <a:avLst/>
                    </a:prstGeom>
                    <a:noFill/>
                    <a:ln>
                      <a:noFill/>
                    </a:ln>
                  </pic:spPr>
                </pic:pic>
              </a:graphicData>
            </a:graphic>
          </wp:inline>
        </w:drawing>
      </w:r>
      <w:r w:rsidRPr="00D619AD">
        <w:t>, была равна интегралу от любого многочлена некоторой (наивысшей возможной) степени.</w:t>
      </w:r>
    </w:p>
    <w:p w:rsidR="007D400D" w:rsidRPr="00D619AD" w:rsidRDefault="007D400D" w:rsidP="00676E5C">
      <w:pPr>
        <w:pStyle w:val="ac"/>
      </w:pPr>
      <w:r w:rsidRPr="00D619AD">
        <w:t xml:space="preserve">Так как положение </w:t>
      </w:r>
      <w:proofErr w:type="gramStart"/>
      <w:r w:rsidRPr="00D619AD">
        <w:t>точек </w:t>
      </w:r>
      <w:r w:rsidRPr="00D619AD">
        <w:rPr>
          <w:noProof/>
        </w:rPr>
        <w:drawing>
          <wp:inline distT="0" distB="0" distL="0" distR="0" wp14:anchorId="2ADDF88C" wp14:editId="2094EC2D">
            <wp:extent cx="551815" cy="198120"/>
            <wp:effectExtent l="0" t="0" r="635" b="0"/>
            <wp:docPr id="63" name="Рисунок 63" descr="hello_html_m6e860e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ello_html_m6e860e58.gif"/>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51815" cy="198120"/>
                    </a:xfrm>
                    <a:prstGeom prst="rect">
                      <a:avLst/>
                    </a:prstGeom>
                    <a:noFill/>
                    <a:ln>
                      <a:noFill/>
                    </a:ln>
                  </pic:spPr>
                </pic:pic>
              </a:graphicData>
            </a:graphic>
          </wp:inline>
        </w:drawing>
      </w:r>
      <w:r w:rsidRPr="00D619AD">
        <w:t> определяют</w:t>
      </w:r>
      <w:proofErr w:type="gramEnd"/>
      <w:r w:rsidRPr="00D619AD">
        <w:t xml:space="preserve"> четыре координаты, то это многочлен может определяться максимум четырьмя коэффициентами, т.е. является многочленом третьей степени.</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35419C" wp14:editId="7222A72E">
            <wp:extent cx="1673225" cy="224155"/>
            <wp:effectExtent l="0" t="0" r="3175" b="4445"/>
            <wp:docPr id="62" name="Рисунок 62" descr="hello_html_m32b3d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ello_html_m32b3de0.gif"/>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673225" cy="22415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676E5C">
        <w:rPr>
          <w:rStyle w:val="ad"/>
          <w:rFonts w:eastAsiaTheme="minorHAnsi"/>
        </w:rPr>
        <w:t xml:space="preserve">Легко установить, что уравнение прямой, проходящей через </w:t>
      </w:r>
      <w:proofErr w:type="gramStart"/>
      <w:r w:rsidRPr="00676E5C">
        <w:rPr>
          <w:rStyle w:val="ad"/>
          <w:rFonts w:eastAsiaTheme="minorHAnsi"/>
        </w:rPr>
        <w:t>точки </w:t>
      </w:r>
      <w:r w:rsidRPr="00676E5C">
        <w:rPr>
          <w:rStyle w:val="ad"/>
          <w:rFonts w:eastAsiaTheme="minorHAnsi"/>
          <w:noProof/>
        </w:rPr>
        <w:drawing>
          <wp:inline distT="0" distB="0" distL="0" distR="0" wp14:anchorId="367481AE" wp14:editId="2E9FAE54">
            <wp:extent cx="500380" cy="198120"/>
            <wp:effectExtent l="0" t="0" r="0" b="0"/>
            <wp:docPr id="61" name="Рисунок 61" descr="hello_html_60e12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ello_html_60e122f.gif"/>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500380" cy="198120"/>
                    </a:xfrm>
                    <a:prstGeom prst="rect">
                      <a:avLst/>
                    </a:prstGeom>
                    <a:noFill/>
                    <a:ln>
                      <a:noFill/>
                    </a:ln>
                  </pic:spPr>
                </pic:pic>
              </a:graphicData>
            </a:graphic>
          </wp:inline>
        </w:drawing>
      </w:r>
      <w:r w:rsidRPr="00676E5C">
        <w:rPr>
          <w:rStyle w:val="ad"/>
          <w:rFonts w:eastAsiaTheme="minorHAnsi"/>
        </w:rPr>
        <w:t> имеет</w:t>
      </w:r>
      <w:proofErr w:type="gramEnd"/>
      <w:r w:rsidRPr="00D619AD">
        <w:rPr>
          <w:rFonts w:ascii="Times New Roman" w:eastAsia="Times New Roman" w:hAnsi="Times New Roman" w:cs="Times New Roman"/>
          <w:sz w:val="26"/>
          <w:szCs w:val="26"/>
          <w:lang w:eastAsia="ru-RU"/>
        </w:rPr>
        <w:t xml:space="preserve"> вид: </w:t>
      </w:r>
      <w:r w:rsidRPr="00D619AD">
        <w:rPr>
          <w:rFonts w:ascii="Times New Roman" w:eastAsia="Times New Roman" w:hAnsi="Times New Roman" w:cs="Times New Roman"/>
          <w:noProof/>
          <w:sz w:val="26"/>
          <w:szCs w:val="26"/>
          <w:lang w:eastAsia="ru-RU"/>
        </w:rPr>
        <w:drawing>
          <wp:inline distT="0" distB="0" distL="0" distR="0" wp14:anchorId="3EEF963F" wp14:editId="0863BE8A">
            <wp:extent cx="1664970" cy="431165"/>
            <wp:effectExtent l="0" t="0" r="0" b="6985"/>
            <wp:docPr id="60" name="Рисунок 60" descr="hello_html_m57211b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ello_html_m57211b60.gif"/>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66497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(4.16)</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где </w:t>
      </w:r>
      <w:r w:rsidRPr="00D619AD">
        <w:rPr>
          <w:rFonts w:ascii="Times New Roman" w:eastAsia="Times New Roman" w:hAnsi="Times New Roman" w:cs="Times New Roman"/>
          <w:noProof/>
          <w:sz w:val="26"/>
          <w:szCs w:val="26"/>
          <w:lang w:eastAsia="ru-RU"/>
        </w:rPr>
        <w:drawing>
          <wp:inline distT="0" distB="0" distL="0" distR="0" wp14:anchorId="75916AD4" wp14:editId="66BC37C8">
            <wp:extent cx="1483995" cy="207010"/>
            <wp:effectExtent l="0" t="0" r="1905" b="2540"/>
            <wp:docPr id="59" name="Рисунок 59" descr="hello_html_588c77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ello_html_588c7756.gif"/>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483995"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676E5C">
      <w:pPr>
        <w:pStyle w:val="ac"/>
      </w:pPr>
      <w:r w:rsidRPr="00D619AD">
        <w:t>Будем выбирать </w:t>
      </w:r>
      <w:r w:rsidRPr="00D619AD">
        <w:rPr>
          <w:noProof/>
        </w:rPr>
        <w:drawing>
          <wp:inline distT="0" distB="0" distL="0" distR="0" wp14:anchorId="5DB4DBBB" wp14:editId="7E5E7A3C">
            <wp:extent cx="370840" cy="198120"/>
            <wp:effectExtent l="0" t="0" r="0" b="0"/>
            <wp:docPr id="58" name="Рисунок 58"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ello_html_m38ce791.gif"/>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так, чтобы равенство</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9843FD1" wp14:editId="3190FDAF">
            <wp:extent cx="3536950" cy="466090"/>
            <wp:effectExtent l="0" t="0" r="6350" b="0"/>
            <wp:docPr id="57" name="Рисунок 57" descr="hello_html_m35c05c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ello_html_m35c05c89.gif"/>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3536950" cy="46609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(4.17)</w:t>
      </w:r>
    </w:p>
    <w:p w:rsidR="007D400D" w:rsidRPr="00D619AD" w:rsidRDefault="007D400D" w:rsidP="00676E5C">
      <w:pPr>
        <w:pStyle w:val="ac"/>
      </w:pPr>
      <w:r w:rsidRPr="00D619AD">
        <w:t xml:space="preserve">имело место при </w:t>
      </w:r>
      <w:proofErr w:type="gramStart"/>
      <w:r w:rsidRPr="00D619AD">
        <w:t>любых </w:t>
      </w:r>
      <w:r w:rsidRPr="00D619AD">
        <w:rPr>
          <w:noProof/>
        </w:rPr>
        <w:drawing>
          <wp:inline distT="0" distB="0" distL="0" distR="0" wp14:anchorId="2260E45D" wp14:editId="7A2589B1">
            <wp:extent cx="828040" cy="198120"/>
            <wp:effectExtent l="0" t="0" r="0" b="0"/>
            <wp:docPr id="56" name="Рисунок 56" descr="hello_html_9eadb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ello_html_9eadb5c.gif"/>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828040" cy="198120"/>
                    </a:xfrm>
                    <a:prstGeom prst="rect">
                      <a:avLst/>
                    </a:prstGeom>
                    <a:noFill/>
                    <a:ln>
                      <a:noFill/>
                    </a:ln>
                  </pic:spPr>
                </pic:pic>
              </a:graphicData>
            </a:graphic>
          </wp:inline>
        </w:drawing>
      </w:r>
      <w:r w:rsidRPr="00D619AD">
        <w:t>.</w:t>
      </w:r>
      <w:proofErr w:type="gramEnd"/>
    </w:p>
    <w:p w:rsidR="007D400D" w:rsidRPr="00D619AD" w:rsidRDefault="007D400D" w:rsidP="00676E5C">
      <w:pPr>
        <w:pStyle w:val="ac"/>
      </w:pPr>
      <w:r w:rsidRPr="00D619AD">
        <w:t xml:space="preserve">Вычисляя </w:t>
      </w:r>
      <w:proofErr w:type="gramStart"/>
      <w:r w:rsidRPr="00D619AD">
        <w:t>значения </w:t>
      </w:r>
      <w:r w:rsidRPr="00D619AD">
        <w:rPr>
          <w:noProof/>
        </w:rPr>
        <w:drawing>
          <wp:inline distT="0" distB="0" distL="0" distR="0" wp14:anchorId="0D203733" wp14:editId="27F26896">
            <wp:extent cx="370840" cy="198120"/>
            <wp:effectExtent l="0" t="0" r="0" b="0"/>
            <wp:docPr id="55" name="Рисунок 55"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ello_html_m38ce791.gif"/>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w:t>
      </w:r>
      <w:proofErr w:type="gramEnd"/>
      <w:r w:rsidRPr="00D619AD">
        <w:t xml:space="preserve"> получим:</w:t>
      </w:r>
    </w:p>
    <w:p w:rsidR="007D400D" w:rsidRPr="00D619AD" w:rsidRDefault="007D400D" w:rsidP="00676E5C">
      <w:pPr>
        <w:pStyle w:val="ac"/>
      </w:pPr>
      <w:r w:rsidRPr="00D619AD">
        <w:t>Если взять узлами линейной интерполяции числа</w:t>
      </w:r>
      <w:r w:rsidRPr="00D619AD">
        <w:rPr>
          <w:noProof/>
        </w:rPr>
        <w:drawing>
          <wp:inline distT="0" distB="0" distL="0" distR="0" wp14:anchorId="19A2F9CB" wp14:editId="1C55962C">
            <wp:extent cx="1250950" cy="370840"/>
            <wp:effectExtent l="0" t="0" r="6350" b="0"/>
            <wp:docPr id="54" name="Рисунок 54" descr="hello_html_264127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ello_html_2641278b.gif"/>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250950" cy="370840"/>
                    </a:xfrm>
                    <a:prstGeom prst="rect">
                      <a:avLst/>
                    </a:prstGeom>
                    <a:noFill/>
                    <a:ln>
                      <a:noFill/>
                    </a:ln>
                  </pic:spPr>
                </pic:pic>
              </a:graphicData>
            </a:graphic>
          </wp:inline>
        </w:drawing>
      </w:r>
      <w:r w:rsidRPr="00D619AD">
        <w:rPr>
          <w:b/>
          <w:bCs/>
        </w:rPr>
        <w:t>(4.18</w:t>
      </w:r>
      <w:proofErr w:type="gramStart"/>
      <w:r w:rsidRPr="00D619AD">
        <w:rPr>
          <w:b/>
          <w:bCs/>
        </w:rPr>
        <w:t>)</w:t>
      </w:r>
      <w:r w:rsidRPr="00D619AD">
        <w:t> ,то</w:t>
      </w:r>
      <w:proofErr w:type="gramEnd"/>
      <w:r w:rsidRPr="00D619AD">
        <w:t xml:space="preserve"> интеграл, вычисленный по формуле</w:t>
      </w:r>
      <w:r w:rsidRPr="00D619AD">
        <w:rPr>
          <w:noProof/>
        </w:rPr>
        <w:drawing>
          <wp:inline distT="0" distB="0" distL="0" distR="0" wp14:anchorId="1A6EDD05" wp14:editId="2A21C3C9">
            <wp:extent cx="974725" cy="370840"/>
            <wp:effectExtent l="0" t="0" r="0" b="0"/>
            <wp:docPr id="53" name="Рисунок 53" descr="hello_html_m344e68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ello_html_m344e687b.gif"/>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974725" cy="370840"/>
                    </a:xfrm>
                    <a:prstGeom prst="rect">
                      <a:avLst/>
                    </a:prstGeom>
                    <a:noFill/>
                    <a:ln>
                      <a:noFill/>
                    </a:ln>
                  </pic:spPr>
                </pic:pic>
              </a:graphicData>
            </a:graphic>
          </wp:inline>
        </w:drawing>
      </w:r>
      <w:r w:rsidRPr="00D619AD">
        <w:t>,точно совпадает с интегралом от любого многочлена третьей степени.</w:t>
      </w:r>
    </w:p>
    <w:p w:rsidR="007D400D" w:rsidRPr="00D619AD" w:rsidRDefault="007D400D" w:rsidP="00676E5C">
      <w:pPr>
        <w:pStyle w:val="ac"/>
      </w:pPr>
      <w:r w:rsidRPr="00D619AD">
        <w:t>Вычислив интеграл по указанной формуле с учётом (4.18), получим</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C60CDFC" wp14:editId="58CB1FD3">
            <wp:extent cx="1362710" cy="405130"/>
            <wp:effectExtent l="0" t="0" r="8890" b="0"/>
            <wp:docPr id="52" name="Рисунок 52" descr="hello_html_m36040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ello_html_m360405f.gif"/>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362710" cy="4051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(4.19)</w:t>
      </w:r>
    </w:p>
    <w:p w:rsidR="007D400D" w:rsidRPr="00D619AD" w:rsidRDefault="007D400D" w:rsidP="00676E5C">
      <w:pPr>
        <w:pStyle w:val="ac"/>
      </w:pPr>
      <w:r w:rsidRPr="00D619AD">
        <w:t>Формула (4.19) и называется </w:t>
      </w:r>
      <w:r w:rsidRPr="00D619AD">
        <w:rPr>
          <w:i/>
          <w:iCs/>
          <w:u w:val="single"/>
        </w:rPr>
        <w:t>квадратурной формулой Гаусса</w:t>
      </w:r>
      <w:r w:rsidRPr="00D619AD">
        <w:t>.</w:t>
      </w:r>
    </w:p>
    <w:p w:rsidR="007D400D" w:rsidRPr="00D619AD" w:rsidRDefault="007D400D" w:rsidP="00676E5C">
      <w:pPr>
        <w:pStyle w:val="ac"/>
      </w:pPr>
      <w:r w:rsidRPr="00D619AD">
        <w:t>С учетом формулы (4.14) формула Гаусса примет вид:</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390D56C" wp14:editId="665835B2">
            <wp:extent cx="3002280" cy="448310"/>
            <wp:effectExtent l="0" t="0" r="7620" b="8890"/>
            <wp:docPr id="51" name="Рисунок 51" descr="hello_html_m3179fc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ello_html_m3179fc80.gif"/>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3002280" cy="44831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(4.20)</w:t>
      </w:r>
    </w:p>
    <w:p w:rsidR="007D400D" w:rsidRPr="00D619AD" w:rsidRDefault="007D400D" w:rsidP="00676E5C">
      <w:pPr>
        <w:pStyle w:val="ac"/>
      </w:pPr>
      <w:r w:rsidRPr="00D619AD">
        <w:t>Оценка погрешности вычисления интеграла по формуле (4.19) проводится по формуле:</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110E6F9" wp14:editId="6079BB37">
            <wp:extent cx="77470" cy="172720"/>
            <wp:effectExtent l="0" t="0" r="0" b="0"/>
            <wp:docPr id="50" name="Рисунок 50"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ello_html_m53d4ecad.g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3910283D" wp14:editId="3BE47E48">
            <wp:extent cx="2052955" cy="396875"/>
            <wp:effectExtent l="0" t="0" r="4445" b="3175"/>
            <wp:docPr id="49" name="Рисунок 49" descr="hello_html_m17a9ba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ello_html_m17a9bae6.gif"/>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2052955" cy="3968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676E5C">
      <w:pPr>
        <w:pStyle w:val="ac"/>
      </w:pPr>
      <w:r w:rsidRPr="00D619AD">
        <w:t>Для повышения точности результата отрезок [</w:t>
      </w:r>
      <w:proofErr w:type="spellStart"/>
      <w:proofErr w:type="gramStart"/>
      <w:r w:rsidRPr="00D619AD">
        <w:t>a;b</w:t>
      </w:r>
      <w:proofErr w:type="spellEnd"/>
      <w:proofErr w:type="gramEnd"/>
      <w:r w:rsidRPr="00D619AD">
        <w:t>] разделим на n частей и применим формулу (4.20) на каждом из них.</w:t>
      </w:r>
    </w:p>
    <w:p w:rsidR="007D400D" w:rsidRPr="00D619AD" w:rsidRDefault="007D400D" w:rsidP="00676E5C">
      <w:pPr>
        <w:pStyle w:val="ac"/>
      </w:pPr>
      <w:r w:rsidRPr="00D619AD">
        <w:t>Получим формулу для вычисления интеграла:</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7CD6CFE" wp14:editId="2EDB2823">
            <wp:extent cx="2752090" cy="457200"/>
            <wp:effectExtent l="0" t="0" r="0" b="0"/>
            <wp:docPr id="48" name="Рисунок 48" descr="hello_html_6aee02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ello_html_6aee020b.gif"/>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275209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676E5C">
      <w:pPr>
        <w:pStyle w:val="ac"/>
      </w:pPr>
      <w:r w:rsidRPr="00D619AD">
        <w:t>Формула для оценки погрешности примет вид:</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89F94B8" wp14:editId="0D190DB2">
            <wp:extent cx="2294890" cy="379730"/>
            <wp:effectExtent l="0" t="0" r="0" b="1270"/>
            <wp:docPr id="47" name="Рисунок 47" descr="hello_html_608980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ello_html_608980d0.gif"/>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2294890" cy="3797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(4.23)</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676E5C">
      <w:pPr>
        <w:pStyle w:val="ac"/>
      </w:pPr>
      <w:r w:rsidRPr="00D619AD">
        <w:rPr>
          <w:b/>
          <w:bCs/>
        </w:rPr>
        <w:t>Пример:</w:t>
      </w:r>
      <w:r w:rsidRPr="00D619AD">
        <w:t xml:space="preserve"> Вычислить </w:t>
      </w:r>
      <w:proofErr w:type="gramStart"/>
      <w:r w:rsidRPr="00D619AD">
        <w:t>интеграл </w:t>
      </w:r>
      <w:r w:rsidRPr="00D619AD">
        <w:rPr>
          <w:noProof/>
        </w:rPr>
        <w:drawing>
          <wp:inline distT="0" distB="0" distL="0" distR="0" wp14:anchorId="152F17A5" wp14:editId="4AAACE56">
            <wp:extent cx="810895" cy="457200"/>
            <wp:effectExtent l="0" t="0" r="8255" b="0"/>
            <wp:docPr id="46" name="Рисунок 46" descr="hello_html_m5724ff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ello_html_m5724ff9c.gif"/>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810895" cy="457200"/>
                    </a:xfrm>
                    <a:prstGeom prst="rect">
                      <a:avLst/>
                    </a:prstGeom>
                    <a:noFill/>
                    <a:ln>
                      <a:noFill/>
                    </a:ln>
                  </pic:spPr>
                </pic:pic>
              </a:graphicData>
            </a:graphic>
          </wp:inline>
        </w:drawing>
      </w:r>
      <w:r w:rsidRPr="00D619AD">
        <w:t> по</w:t>
      </w:r>
      <w:proofErr w:type="gramEnd"/>
      <w:r w:rsidRPr="00D619AD">
        <w:t xml:space="preserve"> формуле Гаусса при n = 10.</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Решение</w:t>
      </w:r>
      <w:r w:rsidRPr="00D619AD">
        <w:rPr>
          <w:rFonts w:ascii="Times New Roman" w:eastAsia="Times New Roman" w:hAnsi="Times New Roman" w:cs="Times New Roman"/>
          <w:sz w:val="26"/>
          <w:szCs w:val="26"/>
          <w:lang w:eastAsia="ru-RU"/>
        </w:rPr>
        <w:t>: Имеем a = 0, b = 1</w:t>
      </w:r>
      <w:proofErr w:type="gramStart"/>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15BA9854" wp14:editId="32729540">
            <wp:extent cx="940435" cy="198120"/>
            <wp:effectExtent l="0" t="0" r="0" b="0"/>
            <wp:docPr id="45" name="Рисунок 45" descr="hello_html_m6bbcdc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ello_html_m6bbcdc99.gif"/>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940435"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7D400D">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Тогда </w:t>
      </w:r>
      <w:r w:rsidRPr="00D619AD">
        <w:rPr>
          <w:rFonts w:ascii="Times New Roman" w:eastAsia="Times New Roman" w:hAnsi="Times New Roman" w:cs="Times New Roman"/>
          <w:noProof/>
          <w:sz w:val="26"/>
          <w:szCs w:val="26"/>
          <w:lang w:eastAsia="ru-RU"/>
        </w:rPr>
        <w:drawing>
          <wp:inline distT="0" distB="0" distL="0" distR="0" wp14:anchorId="70D47DB5" wp14:editId="22E77135">
            <wp:extent cx="931545" cy="362585"/>
            <wp:effectExtent l="0" t="0" r="1905" b="0"/>
            <wp:docPr id="44" name="Рисунок 44" descr="hello_html_m50e714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ello_html_m50e7149b.gif"/>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93154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676E5C">
      <w:pPr>
        <w:pStyle w:val="ac"/>
      </w:pPr>
      <w:r w:rsidRPr="00D619AD">
        <w:lastRenderedPageBreak/>
        <w:t>Составим таблицу значений, входящих в формулу (4.22)</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3EEB9D3" wp14:editId="185B96A4">
            <wp:extent cx="198120" cy="198120"/>
            <wp:effectExtent l="0" t="0" r="0" b="0"/>
            <wp:docPr id="43" name="Рисунок 43"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ello_html_7a9f0571.gif"/>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AED3E5" wp14:editId="2A03A227">
            <wp:extent cx="836930" cy="370840"/>
            <wp:effectExtent l="0" t="0" r="1270" b="0"/>
            <wp:docPr id="42" name="Рисунок 42" descr="hello_html_m1f8348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ello_html_m1f834834.gif"/>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836930" cy="37084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8708137" wp14:editId="3F1A0D06">
            <wp:extent cx="810895" cy="370840"/>
            <wp:effectExtent l="0" t="0" r="8255" b="0"/>
            <wp:docPr id="41" name="Рисунок 41" descr="hello_html_m3c5fbf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ello_html_m3c5fbf33.gif"/>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810895" cy="37084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726430" wp14:editId="707A6A70">
            <wp:extent cx="207010" cy="198120"/>
            <wp:effectExtent l="0" t="0" r="2540" b="0"/>
            <wp:docPr id="40" name="Рисунок 40"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ello_html_3e64438f.gif"/>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0,00000944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0,00049005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0,121132249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0,00177304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0,00569215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0,01072537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0,02140672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0,03255086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0,05309115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0,07250071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0,10566206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0,13520907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0,18331848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0,22452206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0,28938023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0,34334373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0,42614496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0,49350196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0,59476723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0,67563779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0,795162236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1,0</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3524533" wp14:editId="26356868">
            <wp:extent cx="1043940" cy="207010"/>
            <wp:effectExtent l="0" t="0" r="3810" b="2540"/>
            <wp:docPr id="39" name="Рисунок 39" descr="hello_html_m2b737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ello_html_m2b737c7a.gif"/>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043940" cy="207010"/>
                    </a:xfrm>
                    <a:prstGeom prst="rect">
                      <a:avLst/>
                    </a:prstGeom>
                    <a:noFill/>
                    <a:ln>
                      <a:noFill/>
                    </a:ln>
                  </pic:spPr>
                </pic:pic>
              </a:graphicData>
            </a:graphic>
          </wp:inline>
        </w:drawing>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676E5C">
      <w:pPr>
        <w:pStyle w:val="ac"/>
      </w:pPr>
      <w:r w:rsidRPr="00D619AD">
        <w:t>Подставляя найденное значение суммы значений функции </w:t>
      </w:r>
      <w:proofErr w:type="spellStart"/>
      <w:proofErr w:type="gramStart"/>
      <w:r w:rsidRPr="00D619AD">
        <w:t>y</w:t>
      </w:r>
      <w:r w:rsidRPr="00D619AD">
        <w:rPr>
          <w:vertAlign w:val="subscript"/>
        </w:rPr>
        <w:t>i</w:t>
      </w:r>
      <w:proofErr w:type="spellEnd"/>
      <w:r w:rsidRPr="00D619AD">
        <w:t> ,</w:t>
      </w:r>
      <w:proofErr w:type="gramEnd"/>
      <w:r w:rsidRPr="00D619AD">
        <w:t xml:space="preserve"> в формулу (4.22) получим:</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9F31E11" wp14:editId="2ED56C89">
            <wp:extent cx="2233930" cy="362585"/>
            <wp:effectExtent l="0" t="0" r="0" b="0"/>
            <wp:docPr id="38" name="Рисунок 38" descr="hello_html_13e651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ello_html_13e651a8.gif"/>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23393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4"/>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400" w:history="1">
        <w:r w:rsidRPr="00920E2B">
          <w:t>http://www.iprbookshop.ru/68315.html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76E5C" w:rsidRPr="00D619AD" w:rsidRDefault="00676E5C" w:rsidP="00E62075">
      <w:pPr>
        <w:pStyle w:val="ac"/>
        <w:numPr>
          <w:ilvl w:val="0"/>
          <w:numId w:val="36"/>
        </w:numPr>
      </w:pPr>
      <w:r w:rsidRPr="00D619AD">
        <w:t>На какой идее основывается построение квадратурных формул Гаусса?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Монте-Карло вычисления определенных интегралов.</w:t>
      </w:r>
    </w:p>
    <w:p w:rsidR="00655B8C" w:rsidRPr="00855074" w:rsidRDefault="00655B8C" w:rsidP="00655B8C">
      <w:pPr>
        <w:pStyle w:val="ac"/>
      </w:pPr>
      <w:r w:rsidRPr="00855074">
        <w:t>План</w:t>
      </w:r>
    </w:p>
    <w:p w:rsidR="00655B8C" w:rsidRPr="00D619AD" w:rsidRDefault="008E14A1" w:rsidP="00E62075">
      <w:pPr>
        <w:pStyle w:val="ac"/>
        <w:numPr>
          <w:ilvl w:val="0"/>
          <w:numId w:val="39"/>
        </w:numPr>
      </w:pPr>
      <w:r>
        <w:rPr>
          <w:sz w:val="26"/>
          <w:szCs w:val="26"/>
        </w:rPr>
        <w:t>Метод Монте-Карло</w:t>
      </w:r>
    </w:p>
    <w:p w:rsidR="008E14A1" w:rsidRPr="008E14A1" w:rsidRDefault="008E14A1" w:rsidP="008E14A1">
      <w:pPr>
        <w:pStyle w:val="ac"/>
        <w:jc w:val="center"/>
        <w:rPr>
          <w:b/>
        </w:rPr>
      </w:pPr>
      <w:r w:rsidRPr="008E14A1">
        <w:rPr>
          <w:b/>
        </w:rPr>
        <w:t>Метод Монте-Карло</w:t>
      </w:r>
    </w:p>
    <w:tbl>
      <w:tblPr>
        <w:tblW w:w="445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5"/>
        <w:gridCol w:w="6318"/>
      </w:tblGrid>
      <w:tr w:rsidR="008E14A1" w:rsidRPr="008E14A1" w:rsidTr="008E14A1">
        <w:tc>
          <w:tcPr>
            <w:tcW w:w="1700" w:type="pct"/>
            <w:tcBorders>
              <w:top w:val="single" w:sz="6" w:space="0" w:color="000000"/>
              <w:left w:val="single" w:sz="6" w:space="0" w:color="000000"/>
              <w:bottom w:val="single" w:sz="6" w:space="0" w:color="000000"/>
              <w:right w:val="single" w:sz="6" w:space="0" w:color="000000"/>
            </w:tcBorders>
            <w:vAlign w:val="center"/>
            <w:hideMark/>
          </w:tcPr>
          <w:p w:rsidR="008E14A1" w:rsidRPr="008E14A1" w:rsidRDefault="008E14A1" w:rsidP="008E14A1">
            <w:pPr>
              <w:pStyle w:val="ac"/>
            </w:pPr>
            <w:r w:rsidRPr="008E14A1">
              <w:t>Идея метода:</w:t>
            </w:r>
          </w:p>
          <w:p w:rsidR="008E14A1" w:rsidRPr="008E14A1" w:rsidRDefault="008E14A1" w:rsidP="008E14A1">
            <w:pPr>
              <w:pStyle w:val="ac"/>
            </w:pPr>
            <w:r w:rsidRPr="008E14A1">
              <w:t>Пусть f (x</w:t>
            </w:r>
            <w:proofErr w:type="gramStart"/>
            <w:r w:rsidRPr="008E14A1">
              <w:t>) &gt;</w:t>
            </w:r>
            <w:proofErr w:type="gramEnd"/>
            <w:r w:rsidRPr="008E14A1">
              <w:t xml:space="preserve"> 0 (для простоты рассуждений).  Возьмём число M, такое </w:t>
            </w:r>
            <w:proofErr w:type="spellStart"/>
            <w:r w:rsidRPr="008E14A1">
              <w:t>чтоf</w:t>
            </w:r>
            <w:proofErr w:type="spellEnd"/>
            <w:r w:rsidRPr="008E14A1">
              <w:t> (x) </w:t>
            </w:r>
            <w:r w:rsidRPr="008E14A1">
              <w:rPr>
                <w:noProof/>
              </w:rPr>
              <w:drawing>
                <wp:inline distT="0" distB="0" distL="0" distR="0">
                  <wp:extent cx="152400" cy="171450"/>
                  <wp:effectExtent l="0" t="0" r="0" b="0"/>
                  <wp:docPr id="30" name="Рисунок 30" descr="https://studfiles.net/html/2706/1023/html_i6rtIRiCxE.jznD/img-wOI2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s.net/html/2706/1023/html_i6rtIRiCxE.jznD/img-wOI2gF.jpg"/>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8E14A1">
              <w:t>M для любого x из отрезка [a; b]. На графике - это прямая y = M.  Используя счётчик случайных чисел можно получить точки, случайно и равномерно распределённые в прямоугольнике, образованном:</w:t>
            </w:r>
          </w:p>
        </w:tc>
        <w:tc>
          <w:tcPr>
            <w:tcW w:w="3300" w:type="pct"/>
            <w:tcBorders>
              <w:top w:val="single" w:sz="6" w:space="0" w:color="000000"/>
              <w:left w:val="single" w:sz="6" w:space="0" w:color="000000"/>
              <w:bottom w:val="single" w:sz="6" w:space="0" w:color="000000"/>
              <w:right w:val="single" w:sz="6" w:space="0" w:color="000000"/>
            </w:tcBorders>
            <w:vAlign w:val="center"/>
            <w:hideMark/>
          </w:tcPr>
          <w:p w:rsidR="008E14A1" w:rsidRPr="008E14A1" w:rsidRDefault="008E14A1" w:rsidP="008E14A1">
            <w:pPr>
              <w:pStyle w:val="ac"/>
            </w:pPr>
            <w:r w:rsidRPr="008E14A1">
              <w:rPr>
                <w:noProof/>
              </w:rPr>
              <w:drawing>
                <wp:inline distT="0" distB="0" distL="0" distR="0">
                  <wp:extent cx="3476625" cy="2314575"/>
                  <wp:effectExtent l="0" t="0" r="9525" b="9525"/>
                  <wp:docPr id="29" name="Рисунок 29" descr="https://studfiles.net/html/2706/1023/html_i6rtIRiCxE.jznD/img-oBmG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023/html_i6rtIRiCxE.jznD/img-oBmGHW.jpg"/>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476625" cy="2314575"/>
                          </a:xfrm>
                          <a:prstGeom prst="rect">
                            <a:avLst/>
                          </a:prstGeom>
                          <a:noFill/>
                          <a:ln>
                            <a:noFill/>
                          </a:ln>
                        </pic:spPr>
                      </pic:pic>
                    </a:graphicData>
                  </a:graphic>
                </wp:inline>
              </w:drawing>
            </w:r>
          </w:p>
        </w:tc>
      </w:tr>
    </w:tbl>
    <w:p w:rsidR="008E14A1" w:rsidRPr="008E14A1" w:rsidRDefault="008E14A1" w:rsidP="008E14A1">
      <w:pPr>
        <w:pStyle w:val="ac"/>
      </w:pPr>
      <w:r w:rsidRPr="008E14A1">
        <w:t>отрезком [a; b] оси Ох</w:t>
      </w:r>
    </w:p>
    <w:p w:rsidR="008E14A1" w:rsidRPr="008E14A1" w:rsidRDefault="008E14A1" w:rsidP="008E14A1">
      <w:pPr>
        <w:pStyle w:val="ac"/>
      </w:pPr>
      <w:r w:rsidRPr="008E14A1">
        <w:t>отрезком, принадлежащим прямой y = M длины b-a</w:t>
      </w:r>
    </w:p>
    <w:p w:rsidR="008E14A1" w:rsidRPr="008E14A1" w:rsidRDefault="008E14A1" w:rsidP="008E14A1">
      <w:pPr>
        <w:pStyle w:val="ac"/>
      </w:pPr>
      <w:r w:rsidRPr="008E14A1">
        <w:t>отрезками, принадлежащими прямым х = a и x = b, заключёнными между осью Ох и прямой y = M.</w:t>
      </w:r>
    </w:p>
    <w:p w:rsidR="008E14A1" w:rsidRPr="008E14A1" w:rsidRDefault="008E14A1" w:rsidP="008E14A1">
      <w:pPr>
        <w:pStyle w:val="ac"/>
      </w:pPr>
      <w:r w:rsidRPr="008E14A1">
        <w:t>Координаты таких точек вычисляются по формулам</w:t>
      </w:r>
      <w:proofErr w:type="gramStart"/>
      <w:r w:rsidRPr="008E14A1">
        <w:t>: </w:t>
      </w:r>
      <w:r w:rsidRPr="008E14A1">
        <w:rPr>
          <w:noProof/>
        </w:rPr>
        <w:drawing>
          <wp:inline distT="0" distB="0" distL="0" distR="0">
            <wp:extent cx="5181600" cy="238125"/>
            <wp:effectExtent l="0" t="0" r="0" b="9525"/>
            <wp:docPr id="28" name="Рисунок 28" descr="https://studfiles.net/html/2706/1023/html_i6rtIRiCxE.jznD/img-l50n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023/html_i6rtIRiCxE.jznD/img-l50n7f.jpg"/>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181600" cy="238125"/>
                    </a:xfrm>
                    <a:prstGeom prst="rect">
                      <a:avLst/>
                    </a:prstGeom>
                    <a:noFill/>
                    <a:ln>
                      <a:noFill/>
                    </a:ln>
                  </pic:spPr>
                </pic:pic>
              </a:graphicData>
            </a:graphic>
          </wp:inline>
        </w:drawing>
      </w:r>
      <w:r w:rsidRPr="008E14A1">
        <w:t>.</w:t>
      </w:r>
      <w:proofErr w:type="gramEnd"/>
      <w:r w:rsidRPr="008E14A1">
        <w:t xml:space="preserve">  Если найдено таким образом n точек и k из них принадлежит криволинейной трапеции, ограниченной кривой y = f (x), прямыми x = a, x = b и осью Ох, то, с учётом того, что при больших n распределение точек по прямоугольнику близко к равномерному, то отношение k / </w:t>
      </w:r>
      <w:proofErr w:type="spellStart"/>
      <w:r w:rsidRPr="008E14A1">
        <w:t>nприближённо</w:t>
      </w:r>
      <w:proofErr w:type="spellEnd"/>
      <w:r w:rsidRPr="008E14A1">
        <w:t xml:space="preserve"> равно отношению площади </w:t>
      </w:r>
      <w:proofErr w:type="spellStart"/>
      <w:r w:rsidRPr="008E14A1">
        <w:t>криволинейноё</w:t>
      </w:r>
      <w:proofErr w:type="spellEnd"/>
      <w:r w:rsidRPr="008E14A1">
        <w:t xml:space="preserve"> трапеции к площади </w:t>
      </w:r>
      <w:proofErr w:type="gramStart"/>
      <w:r w:rsidRPr="008E14A1">
        <w:t>прямоугольника:</w:t>
      </w:r>
      <w:r w:rsidRPr="008E14A1">
        <w:rPr>
          <w:noProof/>
        </w:rPr>
        <w:drawing>
          <wp:inline distT="0" distB="0" distL="0" distR="0">
            <wp:extent cx="771525" cy="552450"/>
            <wp:effectExtent l="0" t="0" r="9525" b="0"/>
            <wp:docPr id="27" name="Рисунок 27" descr="https://studfiles.net/html/2706/1023/html_i6rtIRiCxE.jznD/img-2FNR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023/html_i6rtIRiCxE.jznD/img-2FNRxP.jpg"/>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771525" cy="552450"/>
                    </a:xfrm>
                    <a:prstGeom prst="rect">
                      <a:avLst/>
                    </a:prstGeom>
                    <a:noFill/>
                    <a:ln>
                      <a:noFill/>
                    </a:ln>
                  </pic:spPr>
                </pic:pic>
              </a:graphicData>
            </a:graphic>
          </wp:inline>
        </w:drawing>
      </w:r>
      <w:r w:rsidRPr="008E14A1">
        <w:t>При</w:t>
      </w:r>
      <w:proofErr w:type="gramEnd"/>
      <w:r w:rsidRPr="008E14A1">
        <w:t xml:space="preserve"> этом</w:t>
      </w:r>
    </w:p>
    <w:p w:rsidR="008E14A1" w:rsidRPr="008E14A1" w:rsidRDefault="008E14A1" w:rsidP="008E14A1">
      <w:pPr>
        <w:pStyle w:val="ac"/>
      </w:pPr>
      <w:r w:rsidRPr="008E14A1">
        <w:rPr>
          <w:noProof/>
        </w:rPr>
        <w:drawing>
          <wp:inline distT="0" distB="0" distL="0" distR="0">
            <wp:extent cx="2714625" cy="552450"/>
            <wp:effectExtent l="0" t="0" r="9525" b="0"/>
            <wp:docPr id="26" name="Рисунок 26" descr="https://studfiles.net/html/2706/1023/html_i6rtIRiCxE.jznD/img-o2_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023/html_i6rtIRiCxE.jznD/img-o2_eIn.jpg"/>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714625" cy="552450"/>
                    </a:xfrm>
                    <a:prstGeom prst="rect">
                      <a:avLst/>
                    </a:prstGeom>
                    <a:noFill/>
                    <a:ln>
                      <a:noFill/>
                    </a:ln>
                  </pic:spPr>
                </pic:pic>
              </a:graphicData>
            </a:graphic>
          </wp:inline>
        </w:drawing>
      </w:r>
      <w:r w:rsidRPr="008E14A1">
        <w:t>  Подставляя значения площадей и выражая интеграл, получаем: </w:t>
      </w:r>
      <w:r w:rsidRPr="008E14A1">
        <w:rPr>
          <w:noProof/>
        </w:rPr>
        <w:drawing>
          <wp:inline distT="0" distB="0" distL="0" distR="0">
            <wp:extent cx="1714500" cy="552450"/>
            <wp:effectExtent l="0" t="0" r="0" b="0"/>
            <wp:docPr id="25" name="Рисунок 25" descr="https://studfiles.net/html/2706/1023/html_i6rtIRiCxE.jznD/img-hIB7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023/html_i6rtIRiCxE.jznD/img-hIB75a.jp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714500" cy="552450"/>
                    </a:xfrm>
                    <a:prstGeom prst="rect">
                      <a:avLst/>
                    </a:prstGeom>
                    <a:noFill/>
                    <a:ln>
                      <a:noFill/>
                    </a:ln>
                  </pic:spPr>
                </pic:pic>
              </a:graphicData>
            </a:graphic>
          </wp:inline>
        </w:drawing>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5"/>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407" w:history="1">
        <w:r w:rsidRPr="00920E2B">
          <w:t>http://www.iprbookshop.ru/68315.html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8E14A1" w:rsidP="00E62075">
      <w:pPr>
        <w:pStyle w:val="ac"/>
        <w:numPr>
          <w:ilvl w:val="0"/>
          <w:numId w:val="40"/>
        </w:numPr>
      </w:pPr>
      <w:r>
        <w:t>Раскройте основную идею метода Монте-Карло.</w:t>
      </w:r>
    </w:p>
    <w:p w:rsidR="00655B8C" w:rsidRDefault="00655B8C">
      <w:pPr>
        <w:rPr>
          <w:rFonts w:ascii="Times New Roman" w:eastAsia="Times New Roman" w:hAnsi="Times New Roman" w:cs="Times New Roman"/>
          <w:sz w:val="24"/>
          <w:szCs w:val="24"/>
          <w:lang w:eastAsia="ru-RU"/>
        </w:rPr>
      </w:pPr>
      <w:r>
        <w:br w:type="page"/>
      </w:r>
    </w:p>
    <w:p w:rsidR="00496CED" w:rsidRDefault="00496CED"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2.5. Численное решение обыкновенных дифференцированных уравнений</w:t>
      </w:r>
    </w:p>
    <w:p w:rsidR="00655B8C" w:rsidRPr="00A74EFD" w:rsidRDefault="00496CED" w:rsidP="00655B8C">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решения дифференциальных уравнений. Метод Пикара.</w:t>
      </w:r>
    </w:p>
    <w:p w:rsidR="00655B8C" w:rsidRPr="00855074" w:rsidRDefault="00655B8C" w:rsidP="00655B8C">
      <w:pPr>
        <w:pStyle w:val="ac"/>
      </w:pPr>
      <w:r w:rsidRPr="00855074">
        <w:t>План</w:t>
      </w:r>
    </w:p>
    <w:p w:rsidR="00496CED" w:rsidRPr="00496CED" w:rsidRDefault="00496CED" w:rsidP="00E62075">
      <w:pPr>
        <w:pStyle w:val="ac"/>
        <w:numPr>
          <w:ilvl w:val="0"/>
          <w:numId w:val="41"/>
        </w:numPr>
      </w:pPr>
      <w:r w:rsidRPr="00D619AD">
        <w:t>Постановка задачи.</w:t>
      </w:r>
    </w:p>
    <w:p w:rsidR="00496CED" w:rsidRPr="00D619AD" w:rsidRDefault="00496CED" w:rsidP="00E62075">
      <w:pPr>
        <w:pStyle w:val="ac"/>
        <w:numPr>
          <w:ilvl w:val="0"/>
          <w:numId w:val="41"/>
        </w:numPr>
      </w:pPr>
      <w:r>
        <w:t>Метод Пикара</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Численные методы решения дифференциальных уравнений.</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Постановка задачи</w:t>
      </w:r>
    </w:p>
    <w:p w:rsidR="00496CED" w:rsidRPr="00D619AD" w:rsidRDefault="00496CED" w:rsidP="00496CED">
      <w:pPr>
        <w:pStyle w:val="ac"/>
      </w:pPr>
      <w:r w:rsidRPr="00D619AD">
        <w:t>Простейшим обыкновенным дифференциальным уравнением является уравнение первого порядка, разрешенное относительно производной:</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y’=f(</w:t>
      </w:r>
      <w:proofErr w:type="spellStart"/>
      <w:proofErr w:type="gramStart"/>
      <w:r w:rsidRPr="00D619AD">
        <w:rPr>
          <w:rFonts w:ascii="Times New Roman" w:eastAsia="Times New Roman" w:hAnsi="Times New Roman" w:cs="Times New Roman"/>
          <w:sz w:val="26"/>
          <w:szCs w:val="26"/>
          <w:lang w:eastAsia="ru-RU"/>
        </w:rPr>
        <w:t>x,y</w:t>
      </w:r>
      <w:proofErr w:type="spellEnd"/>
      <w:proofErr w:type="gramEnd"/>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(5.1)</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p>
    <w:p w:rsidR="00496CED" w:rsidRPr="00D619AD" w:rsidRDefault="00496CED" w:rsidP="00496CED">
      <w:pPr>
        <w:pStyle w:val="ac"/>
      </w:pPr>
      <w:r w:rsidRPr="00D619AD">
        <w:t>Эта задача известна, как </w:t>
      </w:r>
      <w:r w:rsidRPr="00D619AD">
        <w:rPr>
          <w:b/>
          <w:bCs/>
        </w:rPr>
        <w:t>задача Коши</w:t>
      </w:r>
      <w:r w:rsidRPr="00D619AD">
        <w:t xml:space="preserve">: найти решение уравнения (5.1) в виде </w:t>
      </w:r>
      <w:proofErr w:type="spellStart"/>
      <w:r w:rsidRPr="00D619AD">
        <w:t>функцииy</w:t>
      </w:r>
      <w:proofErr w:type="spellEnd"/>
      <w:r w:rsidRPr="00D619AD">
        <w:t>(x), удовлетворяющей начальному условию</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y(x</w:t>
      </w:r>
      <w:r w:rsidRPr="00D619AD">
        <w:rPr>
          <w:rFonts w:ascii="Times New Roman" w:eastAsia="Times New Roman" w:hAnsi="Times New Roman" w:cs="Times New Roman"/>
          <w:sz w:val="26"/>
          <w:szCs w:val="26"/>
          <w:vertAlign w:val="subscript"/>
          <w:lang w:eastAsia="ru-RU"/>
        </w:rPr>
        <w:t>0) = </w:t>
      </w:r>
      <w:r w:rsidRPr="00D619AD">
        <w:rPr>
          <w:rFonts w:ascii="Times New Roman" w:eastAsia="Times New Roman" w:hAnsi="Times New Roman" w:cs="Times New Roman"/>
          <w:sz w:val="26"/>
          <w:szCs w:val="26"/>
          <w:lang w:eastAsia="ru-RU"/>
        </w:rPr>
        <w:t>y</w:t>
      </w:r>
      <w:r w:rsidRPr="00D619AD">
        <w:rPr>
          <w:rFonts w:ascii="Times New Roman" w:eastAsia="Times New Roman" w:hAnsi="Times New Roman" w:cs="Times New Roman"/>
          <w:sz w:val="26"/>
          <w:szCs w:val="26"/>
          <w:vertAlign w:val="subscript"/>
          <w:lang w:eastAsia="ru-RU"/>
        </w:rPr>
        <w:t>0. </w:t>
      </w:r>
      <w:r w:rsidRPr="00D619AD">
        <w:rPr>
          <w:rFonts w:ascii="Times New Roman" w:eastAsia="Times New Roman" w:hAnsi="Times New Roman" w:cs="Times New Roman"/>
          <w:b/>
          <w:bCs/>
          <w:sz w:val="26"/>
          <w:szCs w:val="26"/>
          <w:lang w:eastAsia="ru-RU"/>
        </w:rPr>
        <w:t>(5.2)</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p>
    <w:p w:rsidR="00496CED" w:rsidRPr="00D619AD" w:rsidRDefault="00496CED" w:rsidP="00496CED">
      <w:pPr>
        <w:pStyle w:val="ac"/>
      </w:pPr>
      <w:r w:rsidRPr="00D619AD">
        <w:t>Геометрически это означает, что требуется найти интегральную кривую y=y(x), проходящую через заданную точку М</w:t>
      </w:r>
      <w:r w:rsidRPr="00D619AD">
        <w:rPr>
          <w:vertAlign w:val="subscript"/>
        </w:rPr>
        <w:t>0</w:t>
      </w:r>
      <w:r w:rsidRPr="00D619AD">
        <w:t> (x</w:t>
      </w:r>
      <w:proofErr w:type="gramStart"/>
      <w:r w:rsidRPr="00D619AD">
        <w:rPr>
          <w:vertAlign w:val="subscript"/>
        </w:rPr>
        <w:t>0</w:t>
      </w:r>
      <w:r w:rsidRPr="00D619AD">
        <w:t>,y</w:t>
      </w:r>
      <w:proofErr w:type="gramEnd"/>
      <w:r w:rsidRPr="00D619AD">
        <w:rPr>
          <w:vertAlign w:val="subscript"/>
        </w:rPr>
        <w:t>0</w:t>
      </w:r>
      <w:r w:rsidRPr="00D619AD">
        <w:t>), при выполнении равенства (5.1).</w:t>
      </w:r>
    </w:p>
    <w:p w:rsidR="00496CED" w:rsidRPr="00D619AD" w:rsidRDefault="00496CED" w:rsidP="00496CED">
      <w:pPr>
        <w:pStyle w:val="ac"/>
      </w:pPr>
      <w:r w:rsidRPr="00D619AD">
        <w:t>Существует несколько классов дифференциальных уравнений 1-го порядка, для которых решение может быть найдено аналитически. Но даже для таких уравнений решение не всегда удается довести до вида y=y(x). Многие же дифференциальные уравнения, к которым приводят математические модели реальных процессов, не могут быть решены аналитически. По этой причине разработаны многочисленные методы приближенного решения дифференциальных уравнений.</w:t>
      </w:r>
    </w:p>
    <w:p w:rsidR="00496CED" w:rsidRPr="00D619AD" w:rsidRDefault="00496CED" w:rsidP="00496CED">
      <w:pPr>
        <w:pStyle w:val="ac"/>
      </w:pPr>
      <w:r w:rsidRPr="00D619AD">
        <w:t>Эти методы подразделяются на 3 основные группы:</w:t>
      </w:r>
    </w:p>
    <w:p w:rsidR="00496CED" w:rsidRPr="00D619AD" w:rsidRDefault="00496CED" w:rsidP="00496CED">
      <w:pPr>
        <w:pStyle w:val="ac"/>
      </w:pPr>
      <w:r w:rsidRPr="00D619AD">
        <w:rPr>
          <w:i/>
          <w:iCs/>
        </w:rPr>
        <w:t>аналитические методы</w:t>
      </w:r>
      <w:r w:rsidRPr="00D619AD">
        <w:t>, применения которых дает приближенное решение дифференциальных уравнений в виде формулы;</w:t>
      </w:r>
    </w:p>
    <w:p w:rsidR="00496CED" w:rsidRPr="00D619AD" w:rsidRDefault="00496CED" w:rsidP="00496CED">
      <w:pPr>
        <w:pStyle w:val="ac"/>
      </w:pPr>
      <w:r w:rsidRPr="00D619AD">
        <w:rPr>
          <w:i/>
          <w:iCs/>
        </w:rPr>
        <w:t>графические методы</w:t>
      </w:r>
      <w:r w:rsidRPr="00D619AD">
        <w:t>, дающие приближенное решение в виде графика;</w:t>
      </w:r>
    </w:p>
    <w:p w:rsidR="00496CED" w:rsidRDefault="00496CED" w:rsidP="00496CED">
      <w:pPr>
        <w:pStyle w:val="ac"/>
      </w:pPr>
      <w:r w:rsidRPr="00D619AD">
        <w:rPr>
          <w:i/>
          <w:iCs/>
        </w:rPr>
        <w:t>численные методы</w:t>
      </w:r>
      <w:r w:rsidRPr="00D619AD">
        <w:t>, когда искомая функция получается в виде таблицы.</w:t>
      </w:r>
    </w:p>
    <w:p w:rsidR="00496CED" w:rsidRDefault="00496CED" w:rsidP="00496CED">
      <w:pPr>
        <w:pStyle w:val="ac"/>
        <w:jc w:val="center"/>
        <w:rPr>
          <w:b/>
        </w:rPr>
      </w:pPr>
      <w:r>
        <w:rPr>
          <w:b/>
        </w:rPr>
        <w:t>Метод Пикара</w:t>
      </w:r>
    </w:p>
    <w:p w:rsidR="00496CED" w:rsidRDefault="00496CED" w:rsidP="00496CED">
      <w:pPr>
        <w:pStyle w:val="ac"/>
      </w:pPr>
      <w:r>
        <w:t>Данный метод является представителем класса приближенных методов решения. Идея метода чрезвычайно проста и сводится к процедуре последовательных приближений для решения интегрального уравнения, к которому приводится исходное дифференциальное уравнение.</w:t>
      </w:r>
    </w:p>
    <w:p w:rsidR="00496CED" w:rsidRDefault="00496CED" w:rsidP="00496CED">
      <w:pPr>
        <w:pStyle w:val="ac"/>
      </w:pPr>
      <w:r>
        <w:t>Пусть поставлена задача Коши</w:t>
      </w:r>
    </w:p>
    <w:p w:rsidR="00496CED" w:rsidRDefault="00496CED" w:rsidP="00496CED">
      <w:pPr>
        <w:pStyle w:val="ac"/>
      </w:pPr>
      <w:r>
        <w:rPr>
          <w:noProof/>
        </w:rPr>
        <w:drawing>
          <wp:inline distT="0" distB="0" distL="0" distR="0">
            <wp:extent cx="1114425" cy="209550"/>
            <wp:effectExtent l="0" t="0" r="9525" b="0"/>
            <wp:docPr id="490" name="Рисунок 490" descr="https://studfiles.net/html/1334/288/html_zdgARO8INm.qUY5/img-CfCc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1334/288/html_zdgARO8INm.qUY5/img-CfCcNg.png"/>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114425" cy="209550"/>
                    </a:xfrm>
                    <a:prstGeom prst="rect">
                      <a:avLst/>
                    </a:prstGeom>
                    <a:noFill/>
                    <a:ln>
                      <a:noFill/>
                    </a:ln>
                  </pic:spPr>
                </pic:pic>
              </a:graphicData>
            </a:graphic>
          </wp:inline>
        </w:drawing>
      </w:r>
      <w:r>
        <w:t>, (5.1)</w:t>
      </w:r>
    </w:p>
    <w:p w:rsidR="00496CED" w:rsidRDefault="00496CED" w:rsidP="00496CED">
      <w:pPr>
        <w:pStyle w:val="ac"/>
      </w:pPr>
      <w:r>
        <w:rPr>
          <w:noProof/>
        </w:rPr>
        <w:drawing>
          <wp:inline distT="0" distB="0" distL="0" distR="0">
            <wp:extent cx="733425" cy="200025"/>
            <wp:effectExtent l="0" t="0" r="9525" b="9525"/>
            <wp:docPr id="489" name="Рисунок 489" descr="https://studfiles.net/html/1334/288/html_zdgARO8INm.qUY5/img-tH0bx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s.net/html/1334/288/html_zdgARO8INm.qUY5/img-tH0bxn.png"/>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733425" cy="200025"/>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666750" cy="228600"/>
            <wp:effectExtent l="0" t="0" r="0" b="0"/>
            <wp:docPr id="488" name="Рисунок 488" descr="https://studfiles.net/html/1334/288/html_zdgARO8INm.qUY5/img-x9lc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1334/288/html_zdgARO8INm.qUY5/img-x9lcpc.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66750" cy="228600"/>
                    </a:xfrm>
                    <a:prstGeom prst="rect">
                      <a:avLst/>
                    </a:prstGeom>
                    <a:noFill/>
                    <a:ln>
                      <a:noFill/>
                    </a:ln>
                  </pic:spPr>
                </pic:pic>
              </a:graphicData>
            </a:graphic>
          </wp:inline>
        </w:drawing>
      </w:r>
      <w:r>
        <w:t>.</w:t>
      </w:r>
    </w:p>
    <w:p w:rsidR="00496CED" w:rsidRDefault="00496CED" w:rsidP="00496CED">
      <w:pPr>
        <w:pStyle w:val="ac"/>
      </w:pPr>
      <w:r>
        <w:t>Проинтегрируем выписанное уравнение</w:t>
      </w:r>
    </w:p>
    <w:p w:rsidR="00496CED" w:rsidRDefault="00496CED" w:rsidP="00496CED">
      <w:pPr>
        <w:pStyle w:val="ac"/>
      </w:pPr>
      <w:r>
        <w:rPr>
          <w:noProof/>
        </w:rPr>
        <w:drawing>
          <wp:inline distT="0" distB="0" distL="0" distR="0">
            <wp:extent cx="1590675" cy="476250"/>
            <wp:effectExtent l="0" t="0" r="9525" b="0"/>
            <wp:docPr id="487" name="Рисунок 487" descr="https://studfiles.net/html/1334/288/html_zdgARO8INm.qUY5/img-4u0s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s.net/html/1334/288/html_zdgARO8INm.qUY5/img-4u0s4J.png"/>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t>. (5.2)</w:t>
      </w:r>
    </w:p>
    <w:p w:rsidR="00496CED" w:rsidRDefault="00496CED" w:rsidP="00496CED">
      <w:pPr>
        <w:pStyle w:val="ac"/>
      </w:pPr>
      <w:r>
        <w:t>Процедура последовательных приближений метода Пикара реализуется согласно следующей схеме</w:t>
      </w:r>
    </w:p>
    <w:p w:rsidR="00496CED" w:rsidRDefault="00496CED" w:rsidP="00496CED">
      <w:pPr>
        <w:pStyle w:val="ac"/>
      </w:pPr>
      <w:r>
        <w:rPr>
          <w:noProof/>
        </w:rPr>
        <w:drawing>
          <wp:inline distT="0" distB="0" distL="0" distR="0">
            <wp:extent cx="1847850" cy="476250"/>
            <wp:effectExtent l="0" t="0" r="0" b="0"/>
            <wp:docPr id="486" name="Рисунок 486" descr="https://studfiles.net/html/1334/288/html_zdgARO8INm.qUY5/img-4FLo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s.net/html/1334/288/html_zdgARO8INm.qUY5/img-4FLoK0.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r>
        <w:t>, (5.3)</w:t>
      </w:r>
    </w:p>
    <w:p w:rsidR="00496CED" w:rsidRDefault="00496CED" w:rsidP="00496CED">
      <w:pPr>
        <w:pStyle w:val="ac"/>
      </w:pPr>
      <w:proofErr w:type="gramStart"/>
      <w:r>
        <w:t>причем </w:t>
      </w:r>
      <w:r>
        <w:rPr>
          <w:noProof/>
        </w:rPr>
        <w:drawing>
          <wp:inline distT="0" distB="0" distL="0" distR="0">
            <wp:extent cx="685800" cy="209550"/>
            <wp:effectExtent l="0" t="0" r="0" b="0"/>
            <wp:docPr id="485" name="Рисунок 485" descr="https://studfiles.net/html/1334/288/html_zdgARO8INm.qUY5/img-CpUP8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files.net/html/1334/288/html_zdgARO8INm.qUY5/img-CpUP8X.png"/>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a:ln>
                      <a:noFill/>
                    </a:ln>
                  </pic:spPr>
                </pic:pic>
              </a:graphicData>
            </a:graphic>
          </wp:inline>
        </w:drawing>
      </w:r>
      <w:r>
        <w:t>.</w:t>
      </w:r>
      <w:proofErr w:type="gramEnd"/>
    </w:p>
    <w:p w:rsidR="00496CED" w:rsidRDefault="00496CED" w:rsidP="00496CED">
      <w:pPr>
        <w:pStyle w:val="ac"/>
      </w:pPr>
      <w:r>
        <w:rPr>
          <w:b/>
          <w:bCs/>
          <w:i/>
          <w:iCs/>
        </w:rPr>
        <w:t>Пример</w:t>
      </w:r>
      <w:r>
        <w:rPr>
          <w:i/>
          <w:iCs/>
        </w:rPr>
        <w:t>. Решить методом Пикара уравнение</w:t>
      </w:r>
    </w:p>
    <w:p w:rsidR="00496CED" w:rsidRDefault="00496CED" w:rsidP="00496CED">
      <w:pPr>
        <w:pStyle w:val="ac"/>
      </w:pPr>
      <w:r>
        <w:rPr>
          <w:noProof/>
        </w:rPr>
        <w:drawing>
          <wp:inline distT="0" distB="0" distL="0" distR="0">
            <wp:extent cx="914400" cy="200025"/>
            <wp:effectExtent l="0" t="0" r="0" b="9525"/>
            <wp:docPr id="484" name="Рисунок 484" descr="https://studfiles.net/html/1334/288/html_zdgARO8INm.qUY5/img-vOu0y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s.net/html/1334/288/html_zdgARO8INm.qUY5/img-vOu0y6.png"/>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914400" cy="200025"/>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590550" cy="180975"/>
            <wp:effectExtent l="0" t="0" r="0" b="9525"/>
            <wp:docPr id="483" name="Рисунок 483" descr="https://studfiles.net/html/1334/288/html_zdgARO8INm.qUY5/img-CCvs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files.net/html/1334/288/html_zdgARO8INm.qUY5/img-CCvsIz.pn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t>.</w:t>
      </w:r>
    </w:p>
    <w:p w:rsidR="00496CED" w:rsidRDefault="00496CED" w:rsidP="00496CED">
      <w:pPr>
        <w:pStyle w:val="ac"/>
      </w:pPr>
      <w:r>
        <w:t>Решение этого уравнения не выражается через элементарные функции.</w:t>
      </w:r>
    </w:p>
    <w:p w:rsidR="00496CED" w:rsidRDefault="00496CED" w:rsidP="00496CED">
      <w:pPr>
        <w:pStyle w:val="ac"/>
      </w:pPr>
      <w:r>
        <w:rPr>
          <w:noProof/>
        </w:rPr>
        <w:drawing>
          <wp:inline distT="0" distB="0" distL="0" distR="0">
            <wp:extent cx="1447800" cy="457200"/>
            <wp:effectExtent l="0" t="0" r="0" b="0"/>
            <wp:docPr id="482" name="Рисунок 482" descr="https://studfiles.net/html/1334/288/html_zdgARO8INm.qUY5/img-CV2t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s.net/html/1334/288/html_zdgARO8INm.qUY5/img-CV2tZC.pn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r>
        <w:t>,</w:t>
      </w:r>
    </w:p>
    <w:p w:rsidR="00496CED" w:rsidRDefault="00496CED" w:rsidP="00496CED">
      <w:pPr>
        <w:pStyle w:val="ac"/>
      </w:pPr>
      <w:r>
        <w:rPr>
          <w:noProof/>
        </w:rPr>
        <w:lastRenderedPageBreak/>
        <w:drawing>
          <wp:inline distT="0" distB="0" distL="0" distR="0">
            <wp:extent cx="2819400" cy="457200"/>
            <wp:effectExtent l="0" t="0" r="0" b="0"/>
            <wp:docPr id="481" name="Рисунок 481" descr="https://studfiles.net/html/1334/288/html_zdgARO8INm.qUY5/img-YOtnx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files.net/html/1334/288/html_zdgARO8INm.qUY5/img-YOtnx_.pn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819400" cy="45720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2476500" cy="781050"/>
            <wp:effectExtent l="0" t="0" r="0" b="0"/>
            <wp:docPr id="480" name="Рисунок 480" descr="https://studfiles.net/html/1334/288/html_zdgARO8INm.qUY5/img-lbc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s.net/html/1334/288/html_zdgARO8INm.qUY5/img-lbcAya.pn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476500" cy="781050"/>
                    </a:xfrm>
                    <a:prstGeom prst="rect">
                      <a:avLst/>
                    </a:prstGeom>
                    <a:noFill/>
                    <a:ln>
                      <a:noFill/>
                    </a:ln>
                  </pic:spPr>
                </pic:pic>
              </a:graphicData>
            </a:graphic>
          </wp:inline>
        </w:drawing>
      </w:r>
    </w:p>
    <w:p w:rsidR="00496CED" w:rsidRDefault="00496CED" w:rsidP="00496CED">
      <w:pPr>
        <w:pStyle w:val="ac"/>
      </w:pPr>
      <w:r>
        <w:rPr>
          <w:noProof/>
        </w:rPr>
        <w:drawing>
          <wp:inline distT="0" distB="0" distL="0" distR="0">
            <wp:extent cx="3524250" cy="409575"/>
            <wp:effectExtent l="0" t="0" r="0" b="9525"/>
            <wp:docPr id="479" name="Рисунок 479" descr="https://studfiles.net/html/1334/288/html_zdgARO8INm.qUY5/img-ScAn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udfiles.net/html/1334/288/html_zdgARO8INm.qUY5/img-ScAn5s.pn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524250" cy="409575"/>
                    </a:xfrm>
                    <a:prstGeom prst="rect">
                      <a:avLst/>
                    </a:prstGeom>
                    <a:noFill/>
                    <a:ln>
                      <a:noFill/>
                    </a:ln>
                  </pic:spPr>
                </pic:pic>
              </a:graphicData>
            </a:graphic>
          </wp:inline>
        </w:drawing>
      </w:r>
    </w:p>
    <w:p w:rsidR="00496CED" w:rsidRDefault="00496CED" w:rsidP="00496CED">
      <w:pPr>
        <w:pStyle w:val="ac"/>
      </w:pPr>
      <w:r>
        <w:t>и т.д.</w:t>
      </w:r>
    </w:p>
    <w:p w:rsidR="00496CED" w:rsidRDefault="00496CED" w:rsidP="00496CED">
      <w:pPr>
        <w:pStyle w:val="ac"/>
      </w:pPr>
      <w:r>
        <w:t>Видно, что при </w:t>
      </w:r>
      <w:r>
        <w:rPr>
          <w:noProof/>
        </w:rPr>
        <w:drawing>
          <wp:inline distT="0" distB="0" distL="0" distR="0">
            <wp:extent cx="371475" cy="171450"/>
            <wp:effectExtent l="0" t="0" r="9525" b="0"/>
            <wp:docPr id="478" name="Рисунок 478" descr="https://studfiles.net/html/1334/288/html_zdgARO8INm.qUY5/img-2qL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s.net/html/1334/288/html_zdgARO8INm.qUY5/img-2qLeLl.pn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t>ряд быстро сходится. Метод удобен, если интегралы можно взять аналитически.</w:t>
      </w:r>
    </w:p>
    <w:p w:rsidR="00496CED" w:rsidRDefault="00496CED" w:rsidP="00496CED">
      <w:pPr>
        <w:pStyle w:val="ac"/>
      </w:pPr>
      <w:r>
        <w:t>Докажем сходимость метода Пикара. Пусть в некоторой ограниченной</w:t>
      </w:r>
    </w:p>
    <w:p w:rsidR="00496CED" w:rsidRDefault="00496CED" w:rsidP="00496CED">
      <w:pPr>
        <w:pStyle w:val="ac"/>
      </w:pPr>
      <w:r>
        <w:t>области </w:t>
      </w:r>
      <w:r>
        <w:rPr>
          <w:noProof/>
        </w:rPr>
        <w:drawing>
          <wp:inline distT="0" distB="0" distL="0" distR="0">
            <wp:extent cx="542925" cy="180975"/>
            <wp:effectExtent l="0" t="0" r="9525" b="9525"/>
            <wp:docPr id="477" name="Рисунок 477" descr="https://studfiles.net/html/1334/288/html_zdgARO8INm.qUY5/img-SzD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udfiles.net/html/1334/288/html_zdgARO8INm.qUY5/img-SzDdaD.pn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правая часть</w:t>
      </w:r>
      <w:r>
        <w:rPr>
          <w:noProof/>
        </w:rPr>
        <w:drawing>
          <wp:inline distT="0" distB="0" distL="0" distR="0">
            <wp:extent cx="523875" cy="180975"/>
            <wp:effectExtent l="0" t="0" r="9525" b="9525"/>
            <wp:docPr id="476" name="Рисунок 476" descr="https://studfiles.net/html/1334/288/html_zdgARO8INm.qUY5/img-hzPi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s.net/html/1334/288/html_zdgARO8INm.qUY5/img-hzPitI.pn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t>непрерывна и, кроме того, удовлетворяет условию Липшица по переменной</w:t>
      </w:r>
      <w:r>
        <w:rPr>
          <w:noProof/>
        </w:rPr>
        <w:drawing>
          <wp:inline distT="0" distB="0" distL="0" distR="0">
            <wp:extent cx="171450" cy="171450"/>
            <wp:effectExtent l="0" t="0" r="0" b="0"/>
            <wp:docPr id="475" name="Рисунок 475" descr="https://studfiles.net/html/1334/288/html_zdgARO8INm.qUY5/img-TRajm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tudfiles.net/html/1334/288/html_zdgARO8INm.qUY5/img-TRajm7.pn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t>т.е.</w:t>
      </w:r>
    </w:p>
    <w:p w:rsidR="00496CED" w:rsidRDefault="00496CED" w:rsidP="00496CED">
      <w:pPr>
        <w:pStyle w:val="ac"/>
      </w:pPr>
      <w:r>
        <w:rPr>
          <w:noProof/>
        </w:rPr>
        <w:drawing>
          <wp:inline distT="0" distB="0" distL="0" distR="0">
            <wp:extent cx="1971675" cy="209550"/>
            <wp:effectExtent l="0" t="0" r="9525" b="0"/>
            <wp:docPr id="474" name="Рисунок 474" descr="https://studfiles.net/html/1334/288/html_zdgARO8INm.qUY5/img-uOKm4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1334/288/html_zdgARO8INm.qUY5/img-uOKm4H.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71675" cy="209550"/>
                    </a:xfrm>
                    <a:prstGeom prst="rect">
                      <a:avLst/>
                    </a:prstGeom>
                    <a:noFill/>
                    <a:ln>
                      <a:noFill/>
                    </a:ln>
                  </pic:spPr>
                </pic:pic>
              </a:graphicData>
            </a:graphic>
          </wp:inline>
        </w:drawing>
      </w:r>
      <w:r>
        <w:t>,</w:t>
      </w:r>
    </w:p>
    <w:p w:rsidR="00496CED" w:rsidRDefault="00496CED" w:rsidP="00496CED">
      <w:pPr>
        <w:pStyle w:val="ac"/>
      </w:pPr>
      <w:r>
        <w:t>где </w:t>
      </w:r>
      <w:r>
        <w:rPr>
          <w:noProof/>
        </w:rPr>
        <w:drawing>
          <wp:inline distT="0" distB="0" distL="0" distR="0">
            <wp:extent cx="180975" cy="171450"/>
            <wp:effectExtent l="0" t="0" r="9525" b="0"/>
            <wp:docPr id="473" name="Рисунок 473" descr="https://studfiles.net/html/1334/288/html_zdgARO8INm.qUY5/img-hbyX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tudfiles.net/html/1334/288/html_zdgARO8INm.qUY5/img-hbyXOX.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t>- некоторая константа.</w:t>
      </w:r>
    </w:p>
    <w:p w:rsidR="00496CED" w:rsidRDefault="00496CED" w:rsidP="00496CED">
      <w:pPr>
        <w:pStyle w:val="ac"/>
      </w:pPr>
      <w:r>
        <w:t>В силу ограниченности области </w:t>
      </w:r>
      <w:r>
        <w:rPr>
          <w:noProof/>
        </w:rPr>
        <w:drawing>
          <wp:inline distT="0" distB="0" distL="0" distR="0">
            <wp:extent cx="542925" cy="180975"/>
            <wp:effectExtent l="0" t="0" r="9525" b="9525"/>
            <wp:docPr id="472" name="Рисунок 472" descr="https://studfiles.net/html/1334/288/html_zdgARO8INm.qUY5/img-a_OA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s.net/html/1334/288/html_zdgARO8INm.qUY5/img-a_OAn_.pn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имеют место неравенства</w:t>
      </w:r>
    </w:p>
    <w:p w:rsidR="00496CED" w:rsidRDefault="00496CED" w:rsidP="00496CED">
      <w:pPr>
        <w:pStyle w:val="ac"/>
      </w:pPr>
      <w:r>
        <w:rPr>
          <w:noProof/>
        </w:rPr>
        <w:drawing>
          <wp:inline distT="0" distB="0" distL="0" distR="0">
            <wp:extent cx="742950" cy="200025"/>
            <wp:effectExtent l="0" t="0" r="0" b="9525"/>
            <wp:docPr id="471" name="Рисунок 471" descr="https://studfiles.net/html/1334/288/html_zdgARO8INm.qUY5/img-xc4j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tudfiles.net/html/1334/288/html_zdgARO8INm.qUY5/img-xc4jV0.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r>
        <w:t>, </w:t>
      </w:r>
      <w:r>
        <w:rPr>
          <w:noProof/>
        </w:rPr>
        <w:drawing>
          <wp:inline distT="0" distB="0" distL="0" distR="0">
            <wp:extent cx="752475" cy="200025"/>
            <wp:effectExtent l="0" t="0" r="9525" b="9525"/>
            <wp:docPr id="470" name="Рисунок 470" descr="https://studfiles.net/html/1334/288/html_zdgARO8INm.qUY5/img-Afnt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1334/288/html_zdgARO8INm.qUY5/img-Afntx2.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t>.</w:t>
      </w:r>
    </w:p>
    <w:p w:rsidR="00496CED" w:rsidRDefault="00496CED" w:rsidP="00496CED">
      <w:pPr>
        <w:pStyle w:val="ac"/>
      </w:pPr>
      <w:r>
        <w:t>Вычтем из (5.3) формулу (5.2), получим для модулей правой и левой частей:</w:t>
      </w:r>
    </w:p>
    <w:p w:rsidR="00496CED" w:rsidRDefault="00496CED" w:rsidP="00496CED">
      <w:pPr>
        <w:pStyle w:val="ac"/>
      </w:pPr>
      <w:r>
        <w:rPr>
          <w:noProof/>
        </w:rPr>
        <w:drawing>
          <wp:inline distT="0" distB="0" distL="0" distR="0">
            <wp:extent cx="3228975" cy="476250"/>
            <wp:effectExtent l="0" t="0" r="9525" b="0"/>
            <wp:docPr id="469" name="Рисунок 469" descr="https://studfiles.net/html/1334/288/html_zdgARO8INm.qUY5/img-qV5xQ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files.net/html/1334/288/html_zdgARO8INm.qUY5/img-qV5xQY.p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3228975" cy="476250"/>
                    </a:xfrm>
                    <a:prstGeom prst="rect">
                      <a:avLst/>
                    </a:prstGeom>
                    <a:noFill/>
                    <a:ln>
                      <a:noFill/>
                    </a:ln>
                  </pic:spPr>
                </pic:pic>
              </a:graphicData>
            </a:graphic>
          </wp:inline>
        </w:drawing>
      </w:r>
      <w:r>
        <w:t>,</w:t>
      </w:r>
    </w:p>
    <w:p w:rsidR="00496CED" w:rsidRDefault="00496CED" w:rsidP="00496CED">
      <w:pPr>
        <w:pStyle w:val="ac"/>
      </w:pPr>
      <w:r>
        <w:t>или</w:t>
      </w:r>
    </w:p>
    <w:p w:rsidR="00496CED" w:rsidRDefault="00496CED" w:rsidP="00496CED">
      <w:pPr>
        <w:pStyle w:val="ac"/>
      </w:pPr>
      <w:r>
        <w:rPr>
          <w:noProof/>
        </w:rPr>
        <w:drawing>
          <wp:inline distT="0" distB="0" distL="0" distR="0">
            <wp:extent cx="2952750" cy="476250"/>
            <wp:effectExtent l="0" t="0" r="0" b="0"/>
            <wp:docPr id="468" name="Рисунок 468" descr="https://studfiles.net/html/1334/288/html_zdgARO8INm.qUY5/img-G68I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1334/288/html_zdgARO8INm.qUY5/img-G68IvK.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952750" cy="476250"/>
                    </a:xfrm>
                    <a:prstGeom prst="rect">
                      <a:avLst/>
                    </a:prstGeom>
                    <a:noFill/>
                    <a:ln>
                      <a:noFill/>
                    </a:ln>
                  </pic:spPr>
                </pic:pic>
              </a:graphicData>
            </a:graphic>
          </wp:inline>
        </w:drawing>
      </w:r>
      <w:r>
        <w:t>.</w:t>
      </w:r>
    </w:p>
    <w:p w:rsidR="00496CED" w:rsidRDefault="00496CED" w:rsidP="00496CED">
      <w:pPr>
        <w:pStyle w:val="ac"/>
      </w:pPr>
      <w:r>
        <w:t>Окончательно, используя условие непрерывности Липшица, получим</w:t>
      </w:r>
    </w:p>
    <w:p w:rsidR="00496CED" w:rsidRDefault="00496CED" w:rsidP="00496CED">
      <w:pPr>
        <w:pStyle w:val="ac"/>
      </w:pPr>
      <w:r>
        <w:rPr>
          <w:noProof/>
        </w:rPr>
        <w:drawing>
          <wp:inline distT="0" distB="0" distL="0" distR="0">
            <wp:extent cx="1533525" cy="476250"/>
            <wp:effectExtent l="0" t="0" r="9525" b="0"/>
            <wp:docPr id="453" name="Рисунок 453" descr="https://studfiles.net/html/1334/288/html_zdgARO8INm.qUY5/img-8kFH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s.net/html/1334/288/html_zdgARO8INm.qUY5/img-8kFHlM.pn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533525" cy="476250"/>
                    </a:xfrm>
                    <a:prstGeom prst="rect">
                      <a:avLst/>
                    </a:prstGeom>
                    <a:noFill/>
                    <a:ln>
                      <a:noFill/>
                    </a:ln>
                  </pic:spPr>
                </pic:pic>
              </a:graphicData>
            </a:graphic>
          </wp:inline>
        </w:drawing>
      </w:r>
      <w:r>
        <w:t>, (5.4)</w:t>
      </w:r>
    </w:p>
    <w:p w:rsidR="00496CED" w:rsidRDefault="00496CED" w:rsidP="00496CED">
      <w:pPr>
        <w:pStyle w:val="ac"/>
      </w:pPr>
      <w:r>
        <w:t>где </w:t>
      </w:r>
      <w:r>
        <w:rPr>
          <w:noProof/>
        </w:rPr>
        <w:drawing>
          <wp:inline distT="0" distB="0" distL="0" distR="0">
            <wp:extent cx="1343025" cy="209550"/>
            <wp:effectExtent l="0" t="0" r="9525" b="0"/>
            <wp:docPr id="452" name="Рисунок 452" descr="https://studfiles.net/html/1334/288/html_zdgARO8INm.qUY5/img-oUhJQ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1334/288/html_zdgARO8INm.qUY5/img-oUhJQc.png"/>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343025" cy="209550"/>
                    </a:xfrm>
                    <a:prstGeom prst="rect">
                      <a:avLst/>
                    </a:prstGeom>
                    <a:noFill/>
                    <a:ln>
                      <a:noFill/>
                    </a:ln>
                  </pic:spPr>
                </pic:pic>
              </a:graphicData>
            </a:graphic>
          </wp:inline>
        </w:drawing>
      </w:r>
      <w:r>
        <w:t>- погрешность приближенного решения.</w:t>
      </w:r>
    </w:p>
    <w:p w:rsidR="00496CED" w:rsidRDefault="00496CED" w:rsidP="00496CED">
      <w:pPr>
        <w:pStyle w:val="ac"/>
      </w:pPr>
      <w:r>
        <w:t>Последовательное применение формулы (5.4) при </w:t>
      </w:r>
      <w:r>
        <w:rPr>
          <w:noProof/>
        </w:rPr>
        <w:drawing>
          <wp:inline distT="0" distB="0" distL="0" distR="0">
            <wp:extent cx="666750" cy="171450"/>
            <wp:effectExtent l="0" t="0" r="0" b="0"/>
            <wp:docPr id="451" name="Рисунок 451" descr="https://studfiles.net/html/1334/288/html_zdgARO8INm.qUY5/img-gfQ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s.net/html/1334/288/html_zdgARO8INm.qUY5/img-gfQBLU.pn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66750" cy="171450"/>
                    </a:xfrm>
                    <a:prstGeom prst="rect">
                      <a:avLst/>
                    </a:prstGeom>
                    <a:noFill/>
                    <a:ln>
                      <a:noFill/>
                    </a:ln>
                  </pic:spPr>
                </pic:pic>
              </a:graphicData>
            </a:graphic>
          </wp:inline>
        </w:drawing>
      </w:r>
      <w:r>
        <w:t>дает следующую цепочку соотношений при учете того, что</w:t>
      </w:r>
    </w:p>
    <w:p w:rsidR="00496CED" w:rsidRDefault="00496CED" w:rsidP="00496CED">
      <w:pPr>
        <w:pStyle w:val="ac"/>
      </w:pPr>
      <w:r>
        <w:rPr>
          <w:noProof/>
        </w:rPr>
        <w:drawing>
          <wp:inline distT="0" distB="0" distL="0" distR="0">
            <wp:extent cx="1504950" cy="209550"/>
            <wp:effectExtent l="0" t="0" r="0" b="0"/>
            <wp:docPr id="450" name="Рисунок 450" descr="https://studfiles.net/html/1334/288/html_zdgARO8INm.qUY5/img-Z3SN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1334/288/html_zdgARO8INm.qUY5/img-Z3SNXg.pn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504950" cy="20955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1266825" cy="209550"/>
            <wp:effectExtent l="0" t="0" r="9525" b="0"/>
            <wp:docPr id="449" name="Рисунок 449" descr="https://studfiles.net/html/1334/288/html_zdgARO8INm.qUY5/img-IFmg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s.net/html/1334/288/html_zdgARO8INm.qUY5/img-IFmgci.pn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266825" cy="20955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1666875" cy="361950"/>
            <wp:effectExtent l="0" t="0" r="9525" b="0"/>
            <wp:docPr id="448" name="Рисунок 448" descr="https://studfiles.net/html/1334/288/html_zdgARO8INm.qUY5/img-5Keq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1334/288/html_zdgARO8INm.qUY5/img-5Keqs9.pn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666875" cy="361950"/>
                    </a:xfrm>
                    <a:prstGeom prst="rect">
                      <a:avLst/>
                    </a:prstGeom>
                    <a:noFill/>
                    <a:ln>
                      <a:noFill/>
                    </a:ln>
                  </pic:spPr>
                </pic:pic>
              </a:graphicData>
            </a:graphic>
          </wp:inline>
        </w:drawing>
      </w:r>
      <w:r>
        <w:t>,</w:t>
      </w:r>
    </w:p>
    <w:p w:rsidR="00496CED" w:rsidRDefault="00496CED" w:rsidP="00496CED">
      <w:pPr>
        <w:pStyle w:val="ac"/>
      </w:pPr>
      <w:r>
        <w:t>. . . . . .</w:t>
      </w:r>
    </w:p>
    <w:p w:rsidR="00496CED" w:rsidRDefault="00496CED" w:rsidP="00496CED">
      <w:pPr>
        <w:pStyle w:val="ac"/>
      </w:pPr>
      <w:r>
        <w:rPr>
          <w:noProof/>
        </w:rPr>
        <w:drawing>
          <wp:inline distT="0" distB="0" distL="0" distR="0">
            <wp:extent cx="1714500" cy="361950"/>
            <wp:effectExtent l="0" t="0" r="0" b="0"/>
            <wp:docPr id="37" name="Рисунок 37" descr="https://studfiles.net/html/1334/288/html_zdgARO8INm.qUY5/img-DMhV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s.net/html/1334/288/html_zdgARO8INm.qUY5/img-DMhVuP.pn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1714500" cy="361950"/>
                    </a:xfrm>
                    <a:prstGeom prst="rect">
                      <a:avLst/>
                    </a:prstGeom>
                    <a:noFill/>
                    <a:ln>
                      <a:noFill/>
                    </a:ln>
                  </pic:spPr>
                </pic:pic>
              </a:graphicData>
            </a:graphic>
          </wp:inline>
        </w:drawing>
      </w:r>
      <w:r>
        <w:t>.</w:t>
      </w:r>
    </w:p>
    <w:p w:rsidR="00496CED" w:rsidRDefault="00496CED" w:rsidP="00496CED">
      <w:pPr>
        <w:pStyle w:val="ac"/>
      </w:pPr>
      <w:proofErr w:type="gramStart"/>
      <w:r>
        <w:t>Т.к. </w:t>
      </w:r>
      <w:r>
        <w:rPr>
          <w:noProof/>
        </w:rPr>
        <w:drawing>
          <wp:inline distT="0" distB="0" distL="0" distR="0">
            <wp:extent cx="742950" cy="200025"/>
            <wp:effectExtent l="0" t="0" r="0" b="9525"/>
            <wp:docPr id="36" name="Рисунок 36" descr="https://studfiles.net/html/1334/288/html_zdgARO8INm.qUY5/img-Rxg1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1334/288/html_zdgARO8INm.qUY5/img-Rxg1ei.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r>
        <w:t>,</w:t>
      </w:r>
      <w:proofErr w:type="gramEnd"/>
      <w:r>
        <w:t xml:space="preserve"> то имеем</w:t>
      </w:r>
    </w:p>
    <w:p w:rsidR="00496CED" w:rsidRDefault="00496CED" w:rsidP="00496CED">
      <w:pPr>
        <w:pStyle w:val="ac"/>
      </w:pPr>
      <w:r>
        <w:rPr>
          <w:noProof/>
        </w:rPr>
        <w:drawing>
          <wp:inline distT="0" distB="0" distL="0" distR="0">
            <wp:extent cx="2143125" cy="361950"/>
            <wp:effectExtent l="0" t="0" r="9525" b="0"/>
            <wp:docPr id="35" name="Рисунок 35" descr="https://studfiles.net/html/1334/288/html_zdgARO8INm.qUY5/img-MZw5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1334/288/html_zdgARO8INm.qUY5/img-MZw5wI.png"/>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143125" cy="361950"/>
                    </a:xfrm>
                    <a:prstGeom prst="rect">
                      <a:avLst/>
                    </a:prstGeom>
                    <a:noFill/>
                    <a:ln>
                      <a:noFill/>
                    </a:ln>
                  </pic:spPr>
                </pic:pic>
              </a:graphicData>
            </a:graphic>
          </wp:inline>
        </w:drawing>
      </w:r>
      <w:r>
        <w:t>.</w:t>
      </w:r>
    </w:p>
    <w:p w:rsidR="00496CED" w:rsidRDefault="00496CED" w:rsidP="00496CED">
      <w:pPr>
        <w:pStyle w:val="ac"/>
      </w:pPr>
      <w:r>
        <w:t>Заменяя </w:t>
      </w:r>
      <w:r>
        <w:rPr>
          <w:noProof/>
        </w:rPr>
        <w:drawing>
          <wp:inline distT="0" distB="0" distL="0" distR="0">
            <wp:extent cx="219075" cy="171450"/>
            <wp:effectExtent l="0" t="0" r="9525" b="0"/>
            <wp:docPr id="34" name="Рисунок 34" descr="https://studfiles.net/html/1334/288/html_zdgARO8INm.qUY5/img-TiY5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s.net/html/1334/288/html_zdgARO8INm.qUY5/img-TiY5YZ.pn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t>по формуле Стирлинга, окончательно получим оценку погрешности приближенного решения</w:t>
      </w:r>
    </w:p>
    <w:p w:rsidR="00496CED" w:rsidRDefault="00496CED" w:rsidP="00496CED">
      <w:pPr>
        <w:pStyle w:val="ac"/>
      </w:pPr>
      <w:r>
        <w:rPr>
          <w:noProof/>
        </w:rPr>
        <w:drawing>
          <wp:inline distT="0" distB="0" distL="0" distR="0">
            <wp:extent cx="1495425" cy="409575"/>
            <wp:effectExtent l="0" t="0" r="9525" b="9525"/>
            <wp:docPr id="33" name="Рисунок 33" descr="https://studfiles.net/html/1334/288/html_zdgARO8INm.qUY5/img-_hou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s.net/html/1334/288/html_zdgARO8INm.qUY5/img-_houvW.pn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1495425" cy="409575"/>
                    </a:xfrm>
                    <a:prstGeom prst="rect">
                      <a:avLst/>
                    </a:prstGeom>
                    <a:noFill/>
                    <a:ln>
                      <a:noFill/>
                    </a:ln>
                  </pic:spPr>
                </pic:pic>
              </a:graphicData>
            </a:graphic>
          </wp:inline>
        </w:drawing>
      </w:r>
      <w:r>
        <w:t>. (5.5)</w:t>
      </w:r>
    </w:p>
    <w:p w:rsidR="00496CED" w:rsidRDefault="00496CED" w:rsidP="00496CED">
      <w:pPr>
        <w:pStyle w:val="ac"/>
      </w:pPr>
      <w:r>
        <w:t xml:space="preserve">Из (5.4) следует, что </w:t>
      </w:r>
      <w:proofErr w:type="gramStart"/>
      <w:r>
        <w:t>при </w:t>
      </w:r>
      <w:r>
        <w:rPr>
          <w:noProof/>
        </w:rPr>
        <w:drawing>
          <wp:inline distT="0" distB="0" distL="0" distR="0">
            <wp:extent cx="390525" cy="171450"/>
            <wp:effectExtent l="0" t="0" r="9525" b="0"/>
            <wp:docPr id="32" name="Рисунок 32" descr="https://studfiles.net/html/1334/288/html_zdgARO8INm.qUY5/img-CeDcy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1334/288/html_zdgARO8INm.qUY5/img-CeDcyQ.png"/>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r>
        <w:t>модуль</w:t>
      </w:r>
      <w:proofErr w:type="gramEnd"/>
      <w:r>
        <w:t xml:space="preserve"> погрешности</w:t>
      </w:r>
      <w:r>
        <w:rPr>
          <w:noProof/>
        </w:rPr>
        <w:drawing>
          <wp:inline distT="0" distB="0" distL="0" distR="0">
            <wp:extent cx="723900" cy="209550"/>
            <wp:effectExtent l="0" t="0" r="0" b="0"/>
            <wp:docPr id="31" name="Рисунок 31" descr="https://studfiles.net/html/1334/288/html_zdgARO8INm.qUY5/img-1GWPY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files.net/html/1334/288/html_zdgARO8INm.qUY5/img-1GWPYj.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t>, т.е.</w:t>
      </w:r>
    </w:p>
    <w:p w:rsidR="00496CED" w:rsidRDefault="00496CED" w:rsidP="00496CED">
      <w:pPr>
        <w:pStyle w:val="ac"/>
      </w:pPr>
      <w:r>
        <w:t>приближенное решение равномерно сходится к точному.</w:t>
      </w:r>
    </w:p>
    <w:p w:rsidR="00496CED" w:rsidRPr="00496CED" w:rsidRDefault="00496CED" w:rsidP="00496CED">
      <w:pPr>
        <w:pStyle w:val="ac"/>
        <w:jc w:val="center"/>
      </w:pP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lastRenderedPageBreak/>
        <w:t>Литература</w:t>
      </w:r>
    </w:p>
    <w:p w:rsidR="00E33035" w:rsidRDefault="00E33035" w:rsidP="009A1F4D">
      <w:pPr>
        <w:pStyle w:val="ac"/>
        <w:numPr>
          <w:ilvl w:val="0"/>
          <w:numId w:val="66"/>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442"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72618" w:rsidRPr="00D619AD" w:rsidRDefault="00172618" w:rsidP="00E62075">
      <w:pPr>
        <w:pStyle w:val="ac"/>
        <w:numPr>
          <w:ilvl w:val="0"/>
          <w:numId w:val="43"/>
        </w:numPr>
      </w:pPr>
      <w:r w:rsidRPr="00D619AD">
        <w:t>Что является решением дифференциального уравнения?</w:t>
      </w:r>
    </w:p>
    <w:p w:rsidR="00172618" w:rsidRPr="00D619AD" w:rsidRDefault="00172618" w:rsidP="00E62075">
      <w:pPr>
        <w:pStyle w:val="ac"/>
        <w:numPr>
          <w:ilvl w:val="0"/>
          <w:numId w:val="43"/>
        </w:numPr>
      </w:pPr>
      <w:r w:rsidRPr="00D619AD">
        <w:t>На какие группы подразделяются приближенные методы решения дифференциальных уравнений?</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172618"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Численное решение задачи Коши для обыкновенного дифференциального уравнения первого порядка.</w:t>
      </w:r>
    </w:p>
    <w:p w:rsidR="00655B8C" w:rsidRPr="00855074" w:rsidRDefault="00655B8C" w:rsidP="00655B8C">
      <w:pPr>
        <w:pStyle w:val="ac"/>
      </w:pPr>
      <w:r w:rsidRPr="00855074">
        <w:t>План</w:t>
      </w:r>
    </w:p>
    <w:p w:rsidR="00CB2EF9" w:rsidRPr="00CB2EF9" w:rsidRDefault="00CB2EF9" w:rsidP="00E62075">
      <w:pPr>
        <w:pStyle w:val="ac"/>
        <w:numPr>
          <w:ilvl w:val="0"/>
          <w:numId w:val="46"/>
        </w:numPr>
      </w:pPr>
      <w:r w:rsidRPr="00CB2EF9">
        <w:t>Численное решение задачи Коши для обыкновенного дифференциального уравнения первого порядка.</w:t>
      </w:r>
    </w:p>
    <w:p w:rsidR="00CB2EF9" w:rsidRPr="00CB2EF9" w:rsidRDefault="00CB2EF9" w:rsidP="00CB2EF9">
      <w:pPr>
        <w:ind w:left="360"/>
        <w:jc w:val="center"/>
        <w:rPr>
          <w:rFonts w:ascii="Times New Roman" w:hAnsi="Times New Roman" w:cs="Times New Roman"/>
          <w:b/>
          <w:bCs/>
          <w:sz w:val="24"/>
          <w:szCs w:val="24"/>
        </w:rPr>
      </w:pPr>
      <w:r w:rsidRPr="00CB2EF9">
        <w:rPr>
          <w:rFonts w:ascii="Times New Roman" w:hAnsi="Times New Roman" w:cs="Times New Roman"/>
          <w:b/>
          <w:bCs/>
          <w:sz w:val="24"/>
          <w:szCs w:val="24"/>
        </w:rPr>
        <w:t>Численное решение задачи Коши для обыкновенного дифференциального уравнения первого порядка.</w:t>
      </w:r>
    </w:p>
    <w:p w:rsidR="00CB2EF9" w:rsidRPr="00CB2EF9" w:rsidRDefault="00CB2EF9" w:rsidP="00CB2EF9">
      <w:pPr>
        <w:pStyle w:val="ac"/>
      </w:pPr>
      <w:r w:rsidRPr="00CB2EF9">
        <w:t>Соотношение вида</w:t>
      </w:r>
    </w:p>
    <w:p w:rsidR="00CB2EF9" w:rsidRPr="00CB2EF9" w:rsidRDefault="00CB2EF9" w:rsidP="00CB2EF9">
      <w:pPr>
        <w:pStyle w:val="ac"/>
      </w:pPr>
      <w:r w:rsidRPr="00CB2EF9">
        <w:rPr>
          <w:noProof/>
        </w:rPr>
        <w:drawing>
          <wp:inline distT="0" distB="0" distL="0" distR="0">
            <wp:extent cx="1562100" cy="228600"/>
            <wp:effectExtent l="0" t="0" r="0" b="0"/>
            <wp:docPr id="84" name="Рисунок 84" descr="http://sdamzavas.net/imgbaza/baza2/2184412344150.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damzavas.net/imgbaza/baza2/2184412344150.files/image004.gif"/>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562100" cy="228600"/>
                    </a:xfrm>
                    <a:prstGeom prst="rect">
                      <a:avLst/>
                    </a:prstGeom>
                    <a:noFill/>
                    <a:ln>
                      <a:noFill/>
                    </a:ln>
                  </pic:spPr>
                </pic:pic>
              </a:graphicData>
            </a:graphic>
          </wp:inline>
        </w:drawing>
      </w:r>
      <w:r w:rsidRPr="00CB2EF9">
        <w:t> , </w:t>
      </w:r>
      <w:r w:rsidRPr="00CB2EF9">
        <w:rPr>
          <w:i/>
          <w:iCs/>
        </w:rPr>
        <w:t>(1)</w:t>
      </w:r>
    </w:p>
    <w:p w:rsidR="00CB2EF9" w:rsidRPr="00CB2EF9" w:rsidRDefault="00CB2EF9" w:rsidP="00CB2EF9">
      <w:pPr>
        <w:pStyle w:val="ac"/>
      </w:pPr>
      <w:proofErr w:type="gramStart"/>
      <w:r w:rsidRPr="00CB2EF9">
        <w:t>где </w:t>
      </w:r>
      <w:r w:rsidRPr="00CB2EF9">
        <w:rPr>
          <w:noProof/>
        </w:rPr>
        <w:drawing>
          <wp:inline distT="0" distB="0" distL="0" distR="0">
            <wp:extent cx="161925" cy="152400"/>
            <wp:effectExtent l="0" t="0" r="9525" b="0"/>
            <wp:docPr id="83" name="Рисунок 83" descr="http://sdamzavas.net/imgbaza/baza2/218441234415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damzavas.net/imgbaza/baza2/2184412344150.files/image00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CB2EF9">
        <w:t> -</w:t>
      </w:r>
      <w:proofErr w:type="gramEnd"/>
      <w:r w:rsidRPr="00CB2EF9">
        <w:t xml:space="preserve"> некоторая функция независимой переменной </w:t>
      </w:r>
      <w:r w:rsidRPr="00CB2EF9">
        <w:rPr>
          <w:noProof/>
        </w:rPr>
        <w:drawing>
          <wp:inline distT="0" distB="0" distL="0" distR="0">
            <wp:extent cx="123825" cy="142875"/>
            <wp:effectExtent l="0" t="0" r="9525" b="9525"/>
            <wp:docPr id="82" name="Рисунок 82" descr="http://sdamzavas.net/imgbaza/baza2/2184412344150.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damzavas.net/imgbaza/baza2/2184412344150.files/image008.gif"/>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CB2EF9">
        <w:t> , функции </w:t>
      </w:r>
      <w:r w:rsidRPr="00CB2EF9">
        <w:rPr>
          <w:noProof/>
        </w:rPr>
        <w:drawing>
          <wp:inline distT="0" distB="0" distL="0" distR="0">
            <wp:extent cx="571500" cy="200025"/>
            <wp:effectExtent l="0" t="0" r="0" b="9525"/>
            <wp:docPr id="81" name="Рисунок 81" descr="http://sdamzavas.net/imgbaza/baza2/2184412344150.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damzavas.net/imgbaza/baza2/2184412344150.files/image010.gif"/>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CB2EF9">
        <w:t> и ее производных </w:t>
      </w:r>
      <w:r w:rsidRPr="00CB2EF9">
        <w:rPr>
          <w:noProof/>
        </w:rPr>
        <w:drawing>
          <wp:inline distT="0" distB="0" distL="0" distR="0">
            <wp:extent cx="1190625" cy="390525"/>
            <wp:effectExtent l="0" t="0" r="9525" b="9525"/>
            <wp:docPr id="80" name="Рисунок 80" descr="http://sdamzavas.net/imgbaza/baza2/2184412344150.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damzavas.net/imgbaza/baza2/2184412344150.files/image012.gif"/>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190625" cy="390525"/>
                    </a:xfrm>
                    <a:prstGeom prst="rect">
                      <a:avLst/>
                    </a:prstGeom>
                    <a:noFill/>
                    <a:ln>
                      <a:noFill/>
                    </a:ln>
                  </pic:spPr>
                </pic:pic>
              </a:graphicData>
            </a:graphic>
          </wp:inline>
        </w:drawing>
      </w:r>
      <w:r w:rsidRPr="00CB2EF9">
        <w:t> , </w:t>
      </w:r>
      <w:r w:rsidRPr="00CB2EF9">
        <w:rPr>
          <w:noProof/>
        </w:rPr>
        <w:drawing>
          <wp:inline distT="0" distB="0" distL="0" distR="0">
            <wp:extent cx="1133475" cy="419100"/>
            <wp:effectExtent l="0" t="0" r="9525" b="0"/>
            <wp:docPr id="79" name="Рисунок 79" descr="http://sdamzavas.net/imgbaza/baza2/2184412344150.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damzavas.net/imgbaza/baza2/2184412344150.files/image014.gif"/>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133475" cy="419100"/>
                    </a:xfrm>
                    <a:prstGeom prst="rect">
                      <a:avLst/>
                    </a:prstGeom>
                    <a:noFill/>
                    <a:ln>
                      <a:noFill/>
                    </a:ln>
                  </pic:spPr>
                </pic:pic>
              </a:graphicData>
            </a:graphic>
          </wp:inline>
        </w:drawing>
      </w:r>
      <w:r w:rsidRPr="00CB2EF9">
        <w:t> ,…, </w:t>
      </w:r>
      <w:r w:rsidRPr="00CB2EF9">
        <w:rPr>
          <w:noProof/>
        </w:rPr>
        <w:drawing>
          <wp:inline distT="0" distB="0" distL="0" distR="0">
            <wp:extent cx="114300" cy="219075"/>
            <wp:effectExtent l="0" t="0" r="0" b="0"/>
            <wp:docPr id="78" name="Рисунок 78" descr="http://sdamzavas.net/imgbaza/baza2/2184412344150.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damzavas.net/imgbaza/baza2/2184412344150.files/image016.gif"/>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CB2EF9">
        <w:t> </w:t>
      </w:r>
      <w:r w:rsidRPr="00CB2EF9">
        <w:rPr>
          <w:noProof/>
        </w:rPr>
        <w:drawing>
          <wp:inline distT="0" distB="0" distL="0" distR="0">
            <wp:extent cx="1304925" cy="419100"/>
            <wp:effectExtent l="0" t="0" r="9525" b="0"/>
            <wp:docPr id="77" name="Рисунок 77" descr="http://sdamzavas.net/imgbaza/baza2/2184412344150.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damzavas.net/imgbaza/baza2/2184412344150.files/image018.gif"/>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a:ln>
                      <a:noFill/>
                    </a:ln>
                  </pic:spPr>
                </pic:pic>
              </a:graphicData>
            </a:graphic>
          </wp:inline>
        </w:drawing>
      </w:r>
      <w:r w:rsidRPr="00CB2EF9">
        <w:t> , называется обыкновенным дифференциальным уравнением </w:t>
      </w:r>
      <w:r w:rsidRPr="00CB2EF9">
        <w:rPr>
          <w:i/>
          <w:iCs/>
        </w:rPr>
        <w:t>n</w:t>
      </w:r>
      <w:r w:rsidRPr="00CB2EF9">
        <w:t xml:space="preserve"> - </w:t>
      </w:r>
      <w:proofErr w:type="spellStart"/>
      <w:r w:rsidRPr="00CB2EF9">
        <w:t>го</w:t>
      </w:r>
      <w:proofErr w:type="spellEnd"/>
      <w:r w:rsidRPr="00CB2EF9">
        <w:t xml:space="preserve"> порядка.</w:t>
      </w:r>
    </w:p>
    <w:p w:rsidR="00CB2EF9" w:rsidRPr="00CB2EF9" w:rsidRDefault="00CB2EF9" w:rsidP="00CB2EF9">
      <w:pPr>
        <w:pStyle w:val="ac"/>
      </w:pPr>
      <w:r w:rsidRPr="00CB2EF9">
        <w:t>Порядком дифференциального уравнения называется порядок старшей производной, входящей в это уравнение.</w:t>
      </w:r>
    </w:p>
    <w:p w:rsidR="00CB2EF9" w:rsidRPr="00CB2EF9" w:rsidRDefault="00CB2EF9" w:rsidP="00CB2EF9">
      <w:pPr>
        <w:pStyle w:val="ac"/>
      </w:pPr>
      <w:r w:rsidRPr="00CB2EF9">
        <w:t>Решить уравнение, значит, найти </w:t>
      </w:r>
      <w:r w:rsidRPr="00CB2EF9">
        <w:rPr>
          <w:i/>
          <w:iCs/>
        </w:rPr>
        <w:t>n</w:t>
      </w:r>
      <w:r w:rsidRPr="00CB2EF9">
        <w:t xml:space="preserve"> раз дифференцируемую </w:t>
      </w:r>
      <w:proofErr w:type="gramStart"/>
      <w:r w:rsidRPr="00CB2EF9">
        <w:t>функцию </w:t>
      </w:r>
      <w:r w:rsidRPr="00CB2EF9">
        <w:rPr>
          <w:noProof/>
        </w:rPr>
        <w:drawing>
          <wp:inline distT="0" distB="0" distL="0" distR="0">
            <wp:extent cx="581025" cy="200025"/>
            <wp:effectExtent l="0" t="0" r="9525" b="9525"/>
            <wp:docPr id="76" name="Рисунок 76" descr="http://sdamzavas.net/imgbaza/baza2/2184412344150.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damzavas.net/imgbaza/baza2/2184412344150.files/image020.gif"/>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rsidRPr="00CB2EF9">
        <w:t> ,</w:t>
      </w:r>
      <w:proofErr w:type="gramEnd"/>
      <w:r w:rsidRPr="00CB2EF9">
        <w:t xml:space="preserve"> превращающее соотношение </w:t>
      </w:r>
      <w:r w:rsidRPr="00CB2EF9">
        <w:rPr>
          <w:i/>
          <w:iCs/>
        </w:rPr>
        <w:t>(1)</w:t>
      </w:r>
      <w:r w:rsidRPr="00CB2EF9">
        <w:t> в тождество. Существует понятие общего и частного решения этого дифференциального уравнения.</w:t>
      </w:r>
    </w:p>
    <w:p w:rsidR="00CB2EF9" w:rsidRPr="00CB2EF9" w:rsidRDefault="00CB2EF9" w:rsidP="00CB2EF9">
      <w:pPr>
        <w:pStyle w:val="ac"/>
      </w:pPr>
      <w:r w:rsidRPr="00CB2EF9">
        <w:t>Общим решением дифференциального уравнения называется</w:t>
      </w:r>
      <w:r w:rsidRPr="00CB2EF9">
        <w:rPr>
          <w:i/>
          <w:iCs/>
        </w:rPr>
        <w:t> n</w:t>
      </w:r>
      <w:r w:rsidRPr="00CB2EF9">
        <w:t xml:space="preserve"> раз дифференцируемая </w:t>
      </w:r>
      <w:proofErr w:type="gramStart"/>
      <w:r w:rsidRPr="00CB2EF9">
        <w:t>функция </w:t>
      </w:r>
      <w:r w:rsidRPr="00CB2EF9">
        <w:rPr>
          <w:noProof/>
        </w:rPr>
        <w:drawing>
          <wp:inline distT="0" distB="0" distL="0" distR="0">
            <wp:extent cx="1400175" cy="228600"/>
            <wp:effectExtent l="0" t="0" r="9525" b="0"/>
            <wp:docPr id="517" name="Рисунок 517" descr="http://sdamzavas.net/imgbaza/baza2/2184412344150.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damzavas.net/imgbaza/baza2/2184412344150.files/image022.gif"/>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400175" cy="228600"/>
                    </a:xfrm>
                    <a:prstGeom prst="rect">
                      <a:avLst/>
                    </a:prstGeom>
                    <a:noFill/>
                    <a:ln>
                      <a:noFill/>
                    </a:ln>
                  </pic:spPr>
                </pic:pic>
              </a:graphicData>
            </a:graphic>
          </wp:inline>
        </w:drawing>
      </w:r>
      <w:r w:rsidRPr="00CB2EF9">
        <w:t> ,</w:t>
      </w:r>
      <w:proofErr w:type="gramEnd"/>
      <w:r w:rsidRPr="00CB2EF9">
        <w:t xml:space="preserve"> зависящая от </w:t>
      </w:r>
      <w:r w:rsidRPr="00CB2EF9">
        <w:rPr>
          <w:i/>
          <w:iCs/>
        </w:rPr>
        <w:t>n</w:t>
      </w:r>
      <w:r w:rsidRPr="00CB2EF9">
        <w:t> произвольных постоянных </w:t>
      </w:r>
      <w:r w:rsidRPr="00CB2EF9">
        <w:rPr>
          <w:noProof/>
        </w:rPr>
        <w:drawing>
          <wp:inline distT="0" distB="0" distL="0" distR="0">
            <wp:extent cx="790575" cy="228600"/>
            <wp:effectExtent l="0" t="0" r="9525" b="0"/>
            <wp:docPr id="516" name="Рисунок 516"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damzavas.net/imgbaza/baza2/2184412344150.files/image024.gif"/>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
    <w:p w:rsidR="00CB2EF9" w:rsidRPr="00CB2EF9" w:rsidRDefault="00CB2EF9" w:rsidP="00CB2EF9">
      <w:pPr>
        <w:pStyle w:val="ac"/>
      </w:pPr>
      <w:r w:rsidRPr="00CB2EF9">
        <w:t xml:space="preserve">Решение дифференциального уравнения, полученное из общего решения при конкретных значениях произвольных </w:t>
      </w:r>
      <w:proofErr w:type="gramStart"/>
      <w:r w:rsidRPr="00CB2EF9">
        <w:t>постоянных </w:t>
      </w:r>
      <w:r w:rsidRPr="00CB2EF9">
        <w:rPr>
          <w:noProof/>
        </w:rPr>
        <w:drawing>
          <wp:inline distT="0" distB="0" distL="0" distR="0">
            <wp:extent cx="790575" cy="228600"/>
            <wp:effectExtent l="0" t="0" r="9525" b="0"/>
            <wp:docPr id="515" name="Рисунок 515"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damzavas.net/imgbaza/baza2/2184412344150.files/image024.gif"/>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roofErr w:type="gramEnd"/>
      <w:r w:rsidRPr="00CB2EF9">
        <w:t xml:space="preserve"> называется частным решением этого уравнения.</w:t>
      </w:r>
    </w:p>
    <w:p w:rsidR="00CB2EF9" w:rsidRPr="00CB2EF9" w:rsidRDefault="00CB2EF9" w:rsidP="00CB2EF9">
      <w:pPr>
        <w:pStyle w:val="ac"/>
      </w:pPr>
      <w:r w:rsidRPr="00CB2EF9">
        <w:t xml:space="preserve">Для выделения частного решения из общего решения ДУ, кроме самого уравнения, необходимо иметь некоторые дополнительные условия, позволяющие определить значения произвольных </w:t>
      </w:r>
      <w:proofErr w:type="gramStart"/>
      <w:r w:rsidRPr="00CB2EF9">
        <w:t>постоянных </w:t>
      </w:r>
      <w:r w:rsidRPr="00CB2EF9">
        <w:rPr>
          <w:noProof/>
        </w:rPr>
        <w:drawing>
          <wp:inline distT="0" distB="0" distL="0" distR="0">
            <wp:extent cx="790575" cy="228600"/>
            <wp:effectExtent l="0" t="0" r="9525" b="0"/>
            <wp:docPr id="514" name="Рисунок 514"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damzavas.net/imgbaza/baza2/2184412344150.files/image024.gif"/>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roofErr w:type="gramEnd"/>
      <w:r w:rsidRPr="00CB2EF9">
        <w:t xml:space="preserve"> Одним из таких условий является задание искомой функции и ее производных до </w:t>
      </w:r>
      <w:r w:rsidRPr="00CB2EF9">
        <w:rPr>
          <w:i/>
          <w:iCs/>
        </w:rPr>
        <w:t>(n-1)</w:t>
      </w:r>
      <w:r w:rsidRPr="00CB2EF9">
        <w:t xml:space="preserve"> порядка в некоторой </w:t>
      </w:r>
      <w:proofErr w:type="gramStart"/>
      <w:r w:rsidRPr="00CB2EF9">
        <w:t>точке </w:t>
      </w:r>
      <w:r w:rsidRPr="00CB2EF9">
        <w:rPr>
          <w:noProof/>
        </w:rPr>
        <w:drawing>
          <wp:inline distT="0" distB="0" distL="0" distR="0">
            <wp:extent cx="180975" cy="228600"/>
            <wp:effectExtent l="0" t="0" r="9525" b="0"/>
            <wp:docPr id="513" name="Рисунок 513" descr="http://sdamzavas.net/imgbaza/baza2/2184412344150.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damzavas.net/imgbaza/baza2/2184412344150.files/image02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B2EF9">
        <w:t> ,</w:t>
      </w:r>
      <w:proofErr w:type="gramEnd"/>
      <w:r w:rsidRPr="00CB2EF9">
        <w:t xml:space="preserve"> т.е. условий вида:</w:t>
      </w:r>
    </w:p>
    <w:p w:rsidR="00CB2EF9" w:rsidRPr="00CB2EF9" w:rsidRDefault="00CB2EF9" w:rsidP="00CB2EF9">
      <w:pPr>
        <w:pStyle w:val="ac"/>
      </w:pPr>
      <w:r w:rsidRPr="00CB2EF9">
        <w:rPr>
          <w:noProof/>
        </w:rPr>
        <w:drawing>
          <wp:inline distT="0" distB="0" distL="0" distR="0">
            <wp:extent cx="2447925" cy="238125"/>
            <wp:effectExtent l="0" t="0" r="9525" b="9525"/>
            <wp:docPr id="512" name="Рисунок 512" descr="http://sdamzavas.net/imgbaza/baza2/2184412344150.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damzavas.net/imgbaza/baza2/2184412344150.files/image028.gif"/>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447925" cy="238125"/>
                    </a:xfrm>
                    <a:prstGeom prst="rect">
                      <a:avLst/>
                    </a:prstGeom>
                    <a:noFill/>
                    <a:ln>
                      <a:noFill/>
                    </a:ln>
                  </pic:spPr>
                </pic:pic>
              </a:graphicData>
            </a:graphic>
          </wp:inline>
        </w:drawing>
      </w:r>
      <w:r w:rsidRPr="00CB2EF9">
        <w:t> . </w:t>
      </w:r>
      <w:r w:rsidRPr="00CB2EF9">
        <w:rPr>
          <w:i/>
          <w:iCs/>
        </w:rPr>
        <w:t>(2)</w:t>
      </w:r>
    </w:p>
    <w:p w:rsidR="00CB2EF9" w:rsidRPr="00CB2EF9" w:rsidRDefault="00CB2EF9" w:rsidP="00CB2EF9">
      <w:pPr>
        <w:pStyle w:val="ac"/>
      </w:pPr>
      <w:proofErr w:type="gramStart"/>
      <w:r w:rsidRPr="00CB2EF9">
        <w:t>Здесь </w:t>
      </w:r>
      <w:r w:rsidRPr="00CB2EF9">
        <w:rPr>
          <w:noProof/>
        </w:rPr>
        <w:drawing>
          <wp:inline distT="0" distB="0" distL="0" distR="0">
            <wp:extent cx="923925" cy="238125"/>
            <wp:effectExtent l="0" t="0" r="9525" b="9525"/>
            <wp:docPr id="511" name="Рисунок 511" descr="http://sdamzavas.net/imgbaza/baza2/2184412344150.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damzavas.net/imgbaza/baza2/2184412344150.files/image030.gif"/>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r w:rsidRPr="00CB2EF9">
        <w:t> -</w:t>
      </w:r>
      <w:proofErr w:type="gramEnd"/>
      <w:r w:rsidRPr="00CB2EF9">
        <w:t xml:space="preserve"> заданные числа. Эти дополнительные данные называют начальными условиями или </w:t>
      </w:r>
      <w:r w:rsidRPr="00CB2EF9">
        <w:rPr>
          <w:i/>
          <w:iCs/>
        </w:rPr>
        <w:t>условиями Коши</w:t>
      </w:r>
      <w:r w:rsidRPr="00CB2EF9">
        <w:t>. Наличие начальных условий позволяет получить частное решение дифференциального уравнения. Задача нахождения частного решения уравнения </w:t>
      </w:r>
      <w:r w:rsidRPr="00CB2EF9">
        <w:rPr>
          <w:i/>
          <w:iCs/>
        </w:rPr>
        <w:t>(1),</w:t>
      </w:r>
      <w:r w:rsidRPr="00CB2EF9">
        <w:t> удовлетворяющего начальным условиям </w:t>
      </w:r>
      <w:r w:rsidRPr="00CB2EF9">
        <w:rPr>
          <w:i/>
          <w:iCs/>
        </w:rPr>
        <w:t>(2)</w:t>
      </w:r>
      <w:r w:rsidRPr="00CB2EF9">
        <w:t>, называется </w:t>
      </w:r>
      <w:r w:rsidRPr="00CB2EF9">
        <w:rPr>
          <w:i/>
          <w:iCs/>
        </w:rPr>
        <w:t>задачей Коши</w:t>
      </w:r>
      <w:r w:rsidRPr="00CB2EF9">
        <w:t>. Для ДУ </w:t>
      </w:r>
      <w:r w:rsidRPr="00CB2EF9">
        <w:rPr>
          <w:i/>
          <w:iCs/>
        </w:rPr>
        <w:t>n</w:t>
      </w:r>
      <w:r w:rsidRPr="00CB2EF9">
        <w:t xml:space="preserve"> - </w:t>
      </w:r>
      <w:proofErr w:type="spellStart"/>
      <w:r w:rsidRPr="00CB2EF9">
        <w:t>го</w:t>
      </w:r>
      <w:proofErr w:type="spellEnd"/>
      <w:r w:rsidRPr="00CB2EF9">
        <w:t xml:space="preserve"> порядка имеет место теорема о существовании и единственности решения задачи Коши График каждого частного решения называется интегральной кривой.</w:t>
      </w:r>
    </w:p>
    <w:p w:rsidR="00CB2EF9" w:rsidRPr="00CB2EF9" w:rsidRDefault="00CB2EF9" w:rsidP="00CB2EF9">
      <w:pPr>
        <w:pStyle w:val="ac"/>
      </w:pPr>
      <w:r w:rsidRPr="00CB2EF9">
        <w:t xml:space="preserve">Методы решения дифференциальных уравнений можно условно разбить на точные, приближенные и численные. Точные методы позволяют выразить решение ДУ через элементарные функции. Получить точное решение ДУ можно не всегда. Приближенные методы дают решение в виде некоторой последовательности </w:t>
      </w:r>
      <w:proofErr w:type="gramStart"/>
      <w:r w:rsidRPr="00CB2EF9">
        <w:t>функций </w:t>
      </w:r>
      <w:r w:rsidRPr="00CB2EF9">
        <w:rPr>
          <w:noProof/>
        </w:rPr>
        <w:drawing>
          <wp:inline distT="0" distB="0" distL="0" distR="0">
            <wp:extent cx="419100" cy="228600"/>
            <wp:effectExtent l="0" t="0" r="0" b="0"/>
            <wp:docPr id="510" name="Рисунок 510" descr="http://sdamzavas.net/imgbaza/baza2/2184412344150.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damzavas.net/imgbaza/baza2/2184412344150.files/image032.gif"/>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B2EF9">
        <w:t> ,</w:t>
      </w:r>
      <w:proofErr w:type="gramEnd"/>
      <w:r w:rsidRPr="00CB2EF9">
        <w:t xml:space="preserve"> сходящейся к решению </w:t>
      </w:r>
      <w:r w:rsidRPr="00CB2EF9">
        <w:rPr>
          <w:noProof/>
        </w:rPr>
        <w:drawing>
          <wp:inline distT="0" distB="0" distL="0" distR="0">
            <wp:extent cx="333375" cy="200025"/>
            <wp:effectExtent l="0" t="0" r="9525" b="9525"/>
            <wp:docPr id="509" name="Рисунок 509" descr="http://sdamzavas.net/imgbaza/baza2/2184412344150.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damzavas.net/imgbaza/baza2/2184412344150.files/image034.gif"/>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CB2EF9">
        <w:t> при </w:t>
      </w:r>
      <w:r w:rsidRPr="00CB2EF9">
        <w:rPr>
          <w:noProof/>
        </w:rPr>
        <w:drawing>
          <wp:inline distT="0" distB="0" distL="0" distR="0">
            <wp:extent cx="495300" cy="152400"/>
            <wp:effectExtent l="0" t="0" r="0" b="0"/>
            <wp:docPr id="508" name="Рисунок 508" descr="http://sdamzavas.net/imgbaza/baza2/2184412344150.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damzavas.net/imgbaza/baza2/2184412344150.files/image036.gif"/>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CB2EF9">
        <w:t> . Примером может служить метод разложения решения в обобщенный степенной ряд. </w:t>
      </w:r>
      <w:r w:rsidRPr="00CB2EF9">
        <w:rPr>
          <w:b/>
          <w:bCs/>
        </w:rPr>
        <w:t>Численные методы дают значения искомого решения на некоторой выбранной сетке значений аргумента (узлов).</w:t>
      </w:r>
      <w:r w:rsidRPr="00CB2EF9">
        <w:t> Решение при этом получается в виде таблицы. Численные методы не позволяют найти общего решения уравнения (1</w:t>
      </w:r>
      <w:proofErr w:type="gramStart"/>
      <w:r w:rsidRPr="00CB2EF9">
        <w:t>),они</w:t>
      </w:r>
      <w:proofErr w:type="gramEnd"/>
      <w:r w:rsidRPr="00CB2EF9">
        <w:t xml:space="preserve"> могут дать только какое – то частное решение, например, решение задачи Коши.</w:t>
      </w:r>
    </w:p>
    <w:p w:rsidR="00CB2EF9" w:rsidRPr="00CB2EF9" w:rsidRDefault="00CB2EF9" w:rsidP="00CB2EF9">
      <w:pPr>
        <w:pStyle w:val="ac"/>
      </w:pPr>
      <w:r w:rsidRPr="00CB2EF9">
        <w:t>Рассмотрим задачу Коши для обыкновенного дифференциального уравнения первого порядка:</w:t>
      </w:r>
    </w:p>
    <w:p w:rsidR="00CB2EF9" w:rsidRPr="00CB2EF9" w:rsidRDefault="00CB2EF9" w:rsidP="00CB2EF9">
      <w:pPr>
        <w:pStyle w:val="ac"/>
      </w:pPr>
      <w:r w:rsidRPr="00CB2EF9">
        <w:rPr>
          <w:noProof/>
        </w:rPr>
        <w:drawing>
          <wp:inline distT="0" distB="0" distL="0" distR="0">
            <wp:extent cx="771525" cy="200025"/>
            <wp:effectExtent l="0" t="0" r="9525" b="9525"/>
            <wp:docPr id="507" name="Рисунок 507" descr="http://sdamzavas.net/imgbaza/baza2/2184412344150.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damzavas.net/imgbaza/baza2/2184412344150.files/image038.gif"/>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rsidRPr="00CB2EF9">
        <w:t> , </w:t>
      </w:r>
      <w:r w:rsidRPr="00CB2EF9">
        <w:rPr>
          <w:noProof/>
        </w:rPr>
        <w:drawing>
          <wp:inline distT="0" distB="0" distL="0" distR="0">
            <wp:extent cx="685800" cy="228600"/>
            <wp:effectExtent l="0" t="0" r="0" b="0"/>
            <wp:docPr id="506" name="Рисунок 506" descr="http://sdamzavas.net/imgbaza/baza2/2184412344150.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damzavas.net/imgbaza/baza2/2184412344150.files/image040.gif"/>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Pr="00CB2EF9">
        <w:t> . </w:t>
      </w:r>
      <w:r w:rsidRPr="00CB2EF9">
        <w:rPr>
          <w:i/>
          <w:iCs/>
        </w:rPr>
        <w:t>(3)</w:t>
      </w:r>
    </w:p>
    <w:p w:rsidR="00CB2EF9" w:rsidRPr="00CB2EF9" w:rsidRDefault="00CB2EF9" w:rsidP="00CB2EF9">
      <w:pPr>
        <w:pStyle w:val="ac"/>
      </w:pPr>
      <w:r w:rsidRPr="00CB2EF9">
        <w:t>Будем предполагать, что </w:t>
      </w:r>
      <w:r w:rsidRPr="00CB2EF9">
        <w:rPr>
          <w:i/>
          <w:iCs/>
        </w:rPr>
        <w:t>f(</w:t>
      </w:r>
      <w:proofErr w:type="spellStart"/>
      <w:proofErr w:type="gramStart"/>
      <w:r w:rsidRPr="00CB2EF9">
        <w:rPr>
          <w:i/>
          <w:iCs/>
        </w:rPr>
        <w:t>x,y</w:t>
      </w:r>
      <w:proofErr w:type="spellEnd"/>
      <w:proofErr w:type="gramEnd"/>
      <w:r w:rsidRPr="00CB2EF9">
        <w:rPr>
          <w:i/>
          <w:iCs/>
        </w:rPr>
        <w:t>) </w:t>
      </w:r>
      <w:r w:rsidRPr="00CB2EF9">
        <w:t>непрерывная и непрерывно дифференцируемая по </w:t>
      </w:r>
      <w:r w:rsidRPr="00CB2EF9">
        <w:rPr>
          <w:noProof/>
        </w:rPr>
        <w:drawing>
          <wp:inline distT="0" distB="0" distL="0" distR="0">
            <wp:extent cx="114300" cy="180975"/>
            <wp:effectExtent l="0" t="0" r="0" b="0"/>
            <wp:docPr id="505" name="Рисунок 505" descr="http://sdamzavas.net/imgbaza/baza2/2184412344150.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damzavas.net/imgbaza/baza2/2184412344150.files/image042.gif"/>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CB2EF9">
        <w:t> </w:t>
      </w:r>
      <w:r w:rsidRPr="00CB2EF9">
        <w:rPr>
          <w:noProof/>
        </w:rPr>
        <w:drawing>
          <wp:inline distT="0" distB="0" distL="0" distR="0">
            <wp:extent cx="142875" cy="161925"/>
            <wp:effectExtent l="0" t="0" r="9525" b="9525"/>
            <wp:docPr id="504" name="Рисунок 504" descr="http://sdamzavas.net/imgbaza/baza2/2184412344150.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damzavas.net/imgbaza/baza2/2184412344150.files/image044.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B2EF9">
        <w:t> функция в окрестности замкнутой области</w:t>
      </w:r>
    </w:p>
    <w:p w:rsidR="00CB2EF9" w:rsidRPr="00CB2EF9" w:rsidRDefault="00CB2EF9" w:rsidP="00CB2EF9">
      <w:pPr>
        <w:pStyle w:val="ac"/>
      </w:pPr>
      <w:r w:rsidRPr="00CB2EF9">
        <w:rPr>
          <w:noProof/>
        </w:rPr>
        <w:drawing>
          <wp:inline distT="0" distB="0" distL="0" distR="0">
            <wp:extent cx="1981200" cy="257175"/>
            <wp:effectExtent l="0" t="0" r="0" b="9525"/>
            <wp:docPr id="503" name="Рисунок 503" descr="http://sdamzavas.net/imgbaza/baza2/2184412344150.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damzavas.net/imgbaza/baza2/2184412344150.files/image046.gif"/>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981200" cy="257175"/>
                    </a:xfrm>
                    <a:prstGeom prst="rect">
                      <a:avLst/>
                    </a:prstGeom>
                    <a:noFill/>
                    <a:ln>
                      <a:noFill/>
                    </a:ln>
                  </pic:spPr>
                </pic:pic>
              </a:graphicData>
            </a:graphic>
          </wp:inline>
        </w:drawing>
      </w:r>
      <w:r w:rsidRPr="00CB2EF9">
        <w:t> ,</w:t>
      </w:r>
    </w:p>
    <w:p w:rsidR="00CB2EF9" w:rsidRPr="00CB2EF9" w:rsidRDefault="00CB2EF9" w:rsidP="00CB2EF9">
      <w:pPr>
        <w:pStyle w:val="ac"/>
      </w:pPr>
      <w:r w:rsidRPr="00CB2EF9">
        <w:t xml:space="preserve">содержащей внутри себя </w:t>
      </w:r>
      <w:proofErr w:type="gramStart"/>
      <w:r w:rsidRPr="00CB2EF9">
        <w:t>точку </w:t>
      </w:r>
      <w:r w:rsidRPr="00CB2EF9">
        <w:rPr>
          <w:noProof/>
        </w:rPr>
        <w:drawing>
          <wp:inline distT="0" distB="0" distL="0" distR="0">
            <wp:extent cx="495300" cy="228600"/>
            <wp:effectExtent l="0" t="0" r="0" b="0"/>
            <wp:docPr id="502" name="Рисунок 502" descr="http://sdamzavas.net/imgbaza/baza2/2184412344150.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damzavas.net/imgbaza/baza2/2184412344150.files/image048.gif"/>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B2EF9">
        <w:t> .</w:t>
      </w:r>
      <w:proofErr w:type="gramEnd"/>
    </w:p>
    <w:p w:rsidR="00CB2EF9" w:rsidRPr="00CB2EF9" w:rsidRDefault="00CB2EF9" w:rsidP="00CB2EF9">
      <w:pPr>
        <w:pStyle w:val="ac"/>
      </w:pPr>
      <w:r w:rsidRPr="00CB2EF9">
        <w:lastRenderedPageBreak/>
        <w:t>Будем решать задачу Коши численными методами.</w:t>
      </w:r>
    </w:p>
    <w:p w:rsidR="00CB2EF9" w:rsidRPr="00CB2EF9" w:rsidRDefault="00CB2EF9" w:rsidP="00CB2EF9">
      <w:pPr>
        <w:pStyle w:val="ac"/>
      </w:pPr>
      <w:r w:rsidRPr="00CB2EF9">
        <w:t xml:space="preserve">Выберем на </w:t>
      </w:r>
      <w:proofErr w:type="gramStart"/>
      <w:r w:rsidRPr="00CB2EF9">
        <w:t>отрезке </w:t>
      </w:r>
      <w:r w:rsidRPr="00CB2EF9">
        <w:rPr>
          <w:noProof/>
        </w:rPr>
        <w:drawing>
          <wp:inline distT="0" distB="0" distL="0" distR="0">
            <wp:extent cx="352425" cy="200025"/>
            <wp:effectExtent l="0" t="0" r="9525" b="9525"/>
            <wp:docPr id="501" name="Рисунок 501" descr="http://sdamzavas.net/imgbaza/baza2/2184412344150.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damzavas.net/imgbaza/baza2/2184412344150.files/image050.gif"/>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CB2EF9">
        <w:t> упорядоченную</w:t>
      </w:r>
      <w:proofErr w:type="gramEnd"/>
      <w:r w:rsidRPr="00CB2EF9">
        <w:t xml:space="preserve"> систему точек </w:t>
      </w:r>
      <w:r w:rsidRPr="00CB2EF9">
        <w:rPr>
          <w:noProof/>
        </w:rPr>
        <w:drawing>
          <wp:inline distT="0" distB="0" distL="0" distR="0">
            <wp:extent cx="1562100" cy="228600"/>
            <wp:effectExtent l="0" t="0" r="0" b="0"/>
            <wp:docPr id="500" name="Рисунок 500" descr="http://sdamzavas.net/imgbaza/baza2/2184412344150.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damzavas.net/imgbaza/baza2/2184412344150.files/image052.gif"/>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562100" cy="228600"/>
                    </a:xfrm>
                    <a:prstGeom prst="rect">
                      <a:avLst/>
                    </a:prstGeom>
                    <a:noFill/>
                    <a:ln>
                      <a:noFill/>
                    </a:ln>
                  </pic:spPr>
                </pic:pic>
              </a:graphicData>
            </a:graphic>
          </wp:inline>
        </w:drawing>
      </w:r>
      <w:r w:rsidRPr="00CB2EF9">
        <w:t xml:space="preserve"> , называемую сеткой. Точки называют узлами, </w:t>
      </w:r>
      <w:proofErr w:type="gramStart"/>
      <w:r w:rsidRPr="00CB2EF9">
        <w:t>а </w:t>
      </w:r>
      <w:r w:rsidRPr="00CB2EF9">
        <w:rPr>
          <w:noProof/>
        </w:rPr>
        <w:drawing>
          <wp:inline distT="0" distB="0" distL="0" distR="0">
            <wp:extent cx="866775" cy="200025"/>
            <wp:effectExtent l="0" t="0" r="9525" b="9525"/>
            <wp:docPr id="499" name="Рисунок 499" descr="http://sdamzavas.net/imgbaza/baza2/2184412344150.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damzavas.net/imgbaza/baza2/2184412344150.files/image054.gif"/>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r w:rsidRPr="00CB2EF9">
        <w:t> -</w:t>
      </w:r>
      <w:proofErr w:type="gramEnd"/>
      <w:r w:rsidRPr="00CB2EF9">
        <w:t xml:space="preserve"> шагом сетки. Будем рассматривать равномерную сетку. Тогда узлы разбиения имеют </w:t>
      </w:r>
      <w:proofErr w:type="gramStart"/>
      <w:r w:rsidRPr="00CB2EF9">
        <w:t>вид </w:t>
      </w:r>
      <w:r w:rsidRPr="00CB2EF9">
        <w:rPr>
          <w:noProof/>
        </w:rPr>
        <w:drawing>
          <wp:inline distT="0" distB="0" distL="0" distR="0">
            <wp:extent cx="1371600" cy="266700"/>
            <wp:effectExtent l="0" t="0" r="0" b="0"/>
            <wp:docPr id="498" name="Рисунок 498" descr="http://sdamzavas.net/imgbaza/baza2/2184412344150.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damzavas.net/imgbaza/baza2/2184412344150.files/image056.gif"/>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Pr="00CB2EF9">
        <w:t> .</w:t>
      </w:r>
      <w:proofErr w:type="gramEnd"/>
    </w:p>
    <w:p w:rsidR="00CB2EF9" w:rsidRPr="00CB2EF9" w:rsidRDefault="00CB2EF9" w:rsidP="00CB2EF9">
      <w:pPr>
        <w:pStyle w:val="ac"/>
      </w:pPr>
      <w:proofErr w:type="gramStart"/>
      <w:r w:rsidRPr="00CB2EF9">
        <w:t>Пусть </w:t>
      </w:r>
      <w:r w:rsidRPr="00CB2EF9">
        <w:rPr>
          <w:noProof/>
        </w:rPr>
        <w:drawing>
          <wp:inline distT="0" distB="0" distL="0" distR="0">
            <wp:extent cx="1323975" cy="228600"/>
            <wp:effectExtent l="0" t="0" r="9525" b="0"/>
            <wp:docPr id="497" name="Рисунок 497" descr="http://sdamzavas.net/imgbaza/baza2/2184412344150.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damzavas.net/imgbaza/baza2/2184412344150.files/image058.gif"/>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323975" cy="228600"/>
                    </a:xfrm>
                    <a:prstGeom prst="rect">
                      <a:avLst/>
                    </a:prstGeom>
                    <a:noFill/>
                    <a:ln>
                      <a:noFill/>
                    </a:ln>
                  </pic:spPr>
                </pic:pic>
              </a:graphicData>
            </a:graphic>
          </wp:inline>
        </w:drawing>
      </w:r>
      <w:r w:rsidRPr="00CB2EF9">
        <w:t> −</w:t>
      </w:r>
      <w:proofErr w:type="gramEnd"/>
      <w:r w:rsidRPr="00CB2EF9">
        <w:t xml:space="preserve"> значения функции в узлах.</w:t>
      </w:r>
    </w:p>
    <w:p w:rsidR="00CB2EF9" w:rsidRPr="00CB2EF9" w:rsidRDefault="00CB2EF9" w:rsidP="00CB2EF9">
      <w:pPr>
        <w:pStyle w:val="ac"/>
      </w:pPr>
      <w:r w:rsidRPr="00CB2EF9">
        <w:t xml:space="preserve">При численном решении задачи Коши для ОДУ первого порядка, используя начальные </w:t>
      </w:r>
      <w:proofErr w:type="gramStart"/>
      <w:r w:rsidRPr="00CB2EF9">
        <w:t>условия </w:t>
      </w:r>
      <w:r w:rsidRPr="00CB2EF9">
        <w:rPr>
          <w:noProof/>
        </w:rPr>
        <w:drawing>
          <wp:inline distT="0" distB="0" distL="0" distR="0">
            <wp:extent cx="381000" cy="228600"/>
            <wp:effectExtent l="0" t="0" r="0" b="0"/>
            <wp:docPr id="496" name="Рисунок 496" descr="http://sdamzavas.net/imgbaza/baza2/2184412344150.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damzavas.net/imgbaza/baza2/2184412344150.files/image060.gif"/>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CB2EF9">
        <w:t> ,</w:t>
      </w:r>
      <w:proofErr w:type="gramEnd"/>
      <w:r w:rsidRPr="00CB2EF9">
        <w:t xml:space="preserve"> мы последовательно находим по соответствующей рекуррентной формуле приближенное значение решения </w:t>
      </w:r>
      <w:r w:rsidRPr="00CB2EF9">
        <w:rPr>
          <w:noProof/>
        </w:rPr>
        <w:drawing>
          <wp:inline distT="0" distB="0" distL="0" distR="0">
            <wp:extent cx="161925" cy="219075"/>
            <wp:effectExtent l="0" t="0" r="9525" b="9525"/>
            <wp:docPr id="495" name="Рисунок 495" descr="http://sdamzavas.net/imgbaza/baza2/2184412344150.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damzavas.net/imgbaza/baza2/2184412344150.files/image062.gif"/>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CB2EF9">
        <w:t> в узле </w:t>
      </w:r>
      <w:r w:rsidRPr="00CB2EF9">
        <w:rPr>
          <w:noProof/>
        </w:rPr>
        <w:drawing>
          <wp:inline distT="0" distB="0" distL="0" distR="0">
            <wp:extent cx="161925" cy="219075"/>
            <wp:effectExtent l="0" t="0" r="9525" b="9525"/>
            <wp:docPr id="494" name="Рисунок 494" descr="http://sdamzavas.net/imgbaza/baza2/2184412344150.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damzavas.net/imgbaza/baza2/2184412344150.files/image064.gif"/>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CB2EF9">
        <w:t> , затем значение решения </w:t>
      </w:r>
      <w:r w:rsidRPr="00CB2EF9">
        <w:rPr>
          <w:noProof/>
        </w:rPr>
        <w:drawing>
          <wp:inline distT="0" distB="0" distL="0" distR="0">
            <wp:extent cx="190500" cy="219075"/>
            <wp:effectExtent l="0" t="0" r="0" b="9525"/>
            <wp:docPr id="493" name="Рисунок 493" descr="http://sdamzavas.net/imgbaza/baza2/2184412344150.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damzavas.net/imgbaza/baza2/2184412344150.files/image066.gif"/>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CB2EF9">
        <w:t> в узле </w:t>
      </w:r>
      <w:r w:rsidRPr="00CB2EF9">
        <w:rPr>
          <w:noProof/>
        </w:rPr>
        <w:drawing>
          <wp:inline distT="0" distB="0" distL="0" distR="0">
            <wp:extent cx="180975" cy="219075"/>
            <wp:effectExtent l="0" t="0" r="9525" b="9525"/>
            <wp:docPr id="492" name="Рисунок 492" descr="http://sdamzavas.net/imgbaza/baza2/2184412344150.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damzavas.net/imgbaza/baza2/2184412344150.files/image068.gif"/>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CB2EF9">
        <w:t> и т д.</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7"/>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476"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CB2EF9" w:rsidP="00E62075">
      <w:pPr>
        <w:pStyle w:val="ac"/>
        <w:numPr>
          <w:ilvl w:val="0"/>
          <w:numId w:val="42"/>
        </w:numPr>
      </w:pPr>
      <w:r>
        <w:t>Раскройте основную идею численного решения задачи Коши.</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172618"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разложения в степенной ряд. Метод Рунге-Кутта.</w:t>
      </w:r>
    </w:p>
    <w:p w:rsidR="00655B8C" w:rsidRPr="00855074" w:rsidRDefault="00655B8C" w:rsidP="00655B8C">
      <w:pPr>
        <w:pStyle w:val="ac"/>
      </w:pPr>
      <w:r w:rsidRPr="00855074">
        <w:t>План</w:t>
      </w:r>
    </w:p>
    <w:p w:rsidR="00172618" w:rsidRPr="00D619AD" w:rsidRDefault="00172618" w:rsidP="00E62075">
      <w:pPr>
        <w:pStyle w:val="ac"/>
        <w:numPr>
          <w:ilvl w:val="0"/>
          <w:numId w:val="44"/>
        </w:numPr>
      </w:pPr>
      <w:r w:rsidRPr="00D619AD">
        <w:t>Метод Рунге-Кутта решения дифференциальных уравнений.</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b/>
          <w:bCs/>
          <w:i/>
          <w:iCs/>
          <w:sz w:val="26"/>
          <w:szCs w:val="26"/>
          <w:lang w:eastAsia="ru-RU"/>
        </w:rPr>
        <w:t>Метод Рунге-Кутта</w:t>
      </w:r>
    </w:p>
    <w:p w:rsidR="00172618" w:rsidRPr="00172618" w:rsidRDefault="00172618" w:rsidP="00172618">
      <w:pPr>
        <w:pStyle w:val="ac"/>
      </w:pPr>
      <w:r w:rsidRPr="00172618">
        <w:t>Если к методу Эйлера подойти другим путем, не используя геометрических построений, то необходимо рассматривать производные функции f(</w:t>
      </w:r>
      <w:proofErr w:type="spellStart"/>
      <w:proofErr w:type="gramStart"/>
      <w:r w:rsidRPr="00172618">
        <w:t>x,y</w:t>
      </w:r>
      <w:proofErr w:type="spellEnd"/>
      <w:proofErr w:type="gramEnd"/>
      <w:r w:rsidRPr="00172618">
        <w:t>) и раскладывать эту функцию в степенной ряд. Но нахождение производных не является стандартной задачей, применяемой при решении математических задач систем программирования.</w:t>
      </w:r>
    </w:p>
    <w:p w:rsidR="00172618" w:rsidRPr="00172618" w:rsidRDefault="00172618" w:rsidP="00172618">
      <w:pPr>
        <w:pStyle w:val="ac"/>
      </w:pPr>
      <w:r w:rsidRPr="00172618">
        <w:t>Альтернативный путь открывает метод Рунге-Кутта, названный по имени его создателей.</w:t>
      </w:r>
    </w:p>
    <w:p w:rsidR="00172618" w:rsidRPr="00172618" w:rsidRDefault="00172618" w:rsidP="00172618">
      <w:pPr>
        <w:pStyle w:val="ac"/>
      </w:pPr>
      <w:r w:rsidRPr="00172618">
        <w:rPr>
          <w:i/>
          <w:iCs/>
          <w:u w:val="single"/>
        </w:rPr>
        <w:t>Основная идея метода Рунге-Кутта такова</w:t>
      </w:r>
      <w:r w:rsidRPr="00172618">
        <w:rPr>
          <w:i/>
          <w:iCs/>
        </w:rPr>
        <w:t>:</w:t>
      </w:r>
      <w:r w:rsidRPr="00172618">
        <w:t> вместо использования в формулах частных производных функции f(</w:t>
      </w:r>
      <w:proofErr w:type="spellStart"/>
      <w:proofErr w:type="gramStart"/>
      <w:r w:rsidRPr="00172618">
        <w:t>x,y</w:t>
      </w:r>
      <w:proofErr w:type="spellEnd"/>
      <w:proofErr w:type="gramEnd"/>
      <w:r w:rsidRPr="00172618">
        <w:t>) использовать лишь саму эту функцию, но на каждом шаге вычислять ее значение в нескольких точках.</w:t>
      </w:r>
    </w:p>
    <w:p w:rsidR="00172618" w:rsidRPr="00172618" w:rsidRDefault="00172618" w:rsidP="00172618">
      <w:pPr>
        <w:pStyle w:val="ac"/>
      </w:pPr>
      <w:r w:rsidRPr="00172618">
        <w:t>На практике соблюдается некоторый компромисс между высоким порядком формул и их громоздкостью с одной стороны, и объемом вычислений по ним для достижения заданной точности, с другой. Запишем самую распространяемую формулу Рунге-Кутта четвертого порядка:</w:t>
      </w:r>
      <w:r w:rsidRPr="00D619AD">
        <w:rPr>
          <w:noProof/>
        </w:rPr>
        <w:drawing>
          <wp:inline distT="0" distB="0" distL="0" distR="0" wp14:anchorId="4CF24DA7" wp14:editId="0699E32D">
            <wp:extent cx="77470" cy="172720"/>
            <wp:effectExtent l="0" t="0" r="0" b="0"/>
            <wp:docPr id="491" name="Рисунок 491"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ello_html_m53d4ecad.g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58ACF137" wp14:editId="7DAEA9D6">
            <wp:extent cx="1871980" cy="362585"/>
            <wp:effectExtent l="0" t="0" r="0" b="0"/>
            <wp:docPr id="14" name="Рисунок 14" descr="hello_html_m7acd5c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ello_html_m7acd5c56.gif"/>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871980" cy="36258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 </w:t>
      </w:r>
      <w:r w:rsidRPr="00172618">
        <w:rPr>
          <w:rFonts w:ascii="Times New Roman" w:eastAsia="Times New Roman" w:hAnsi="Times New Roman" w:cs="Times New Roman"/>
          <w:b/>
          <w:bCs/>
          <w:sz w:val="26"/>
          <w:szCs w:val="26"/>
          <w:lang w:eastAsia="ru-RU"/>
        </w:rPr>
        <w:t>(5.5)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30B6754C" wp14:editId="62BEB681">
            <wp:extent cx="1475105" cy="1216025"/>
            <wp:effectExtent l="0" t="0" r="0" b="3175"/>
            <wp:docPr id="13" name="Рисунок 13" descr="hello_html_72f00c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ello_html_72f00c03.gif"/>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475105" cy="1216025"/>
                    </a:xfrm>
                    <a:prstGeom prst="rect">
                      <a:avLst/>
                    </a:prstGeom>
                    <a:noFill/>
                    <a:ln>
                      <a:noFill/>
                    </a:ln>
                  </pic:spPr>
                </pic:pic>
              </a:graphicData>
            </a:graphic>
          </wp:inline>
        </w:drawing>
      </w:r>
      <w:r w:rsidRPr="00172618">
        <w:rPr>
          <w:rFonts w:ascii="Times New Roman" w:eastAsia="Times New Roman" w:hAnsi="Times New Roman" w:cs="Times New Roman"/>
          <w:b/>
          <w:bCs/>
          <w:sz w:val="26"/>
          <w:szCs w:val="26"/>
          <w:lang w:eastAsia="ru-RU"/>
        </w:rPr>
        <w:t>(5.6)</w:t>
      </w:r>
    </w:p>
    <w:p w:rsidR="00172618" w:rsidRPr="00172618" w:rsidRDefault="00172618" w:rsidP="00943E86">
      <w:pPr>
        <w:pStyle w:val="ac"/>
      </w:pPr>
      <w:r w:rsidRPr="00172618">
        <w:t>Общий недостаток методов Рунге-Кутта – отсутствие простых способов оценки погрешности метода. Погрешность на одном шаге оценить сравнительно не трудно, гораздо труднее оценить накопление погрешностей на протяжении многих шагов. Широко используемый на практике для этих методов способ контроля точности –</w:t>
      </w:r>
      <w:r w:rsidRPr="00172618">
        <w:rPr>
          <w:i/>
          <w:iCs/>
        </w:rPr>
        <w:t>двойной счет</w:t>
      </w:r>
      <w:r w:rsidRPr="00172618">
        <w:t>: вычисляем решение дифференциального уравнение с шагом </w:t>
      </w:r>
      <w:r w:rsidRPr="00172618">
        <w:rPr>
          <w:i/>
          <w:iCs/>
        </w:rPr>
        <w:t>h</w:t>
      </w:r>
      <w:r w:rsidRPr="00172618">
        <w:t> и </w:t>
      </w:r>
      <w:r w:rsidRPr="00172618">
        <w:rPr>
          <w:i/>
          <w:iCs/>
        </w:rPr>
        <w:t>h/</w:t>
      </w:r>
      <w:proofErr w:type="gramStart"/>
      <w:r w:rsidRPr="00172618">
        <w:t>2 ,</w:t>
      </w:r>
      <w:proofErr w:type="gramEnd"/>
      <w:r w:rsidRPr="00172618">
        <w:t xml:space="preserve"> а потом сравниваем полученные результаты.</w:t>
      </w:r>
    </w:p>
    <w:p w:rsidR="00172618" w:rsidRPr="00172618" w:rsidRDefault="00172618" w:rsidP="00943E86">
      <w:pPr>
        <w:pStyle w:val="ac"/>
      </w:pPr>
      <w:r w:rsidRPr="00172618">
        <w:rPr>
          <w:b/>
          <w:bCs/>
        </w:rPr>
        <w:t>Пример:</w:t>
      </w:r>
      <w:r w:rsidRPr="00172618">
        <w:t xml:space="preserve"> Решить дифференциальное </w:t>
      </w:r>
      <w:proofErr w:type="gramStart"/>
      <w:r w:rsidRPr="00172618">
        <w:t>уравнение </w:t>
      </w:r>
      <w:r w:rsidRPr="00D619AD">
        <w:rPr>
          <w:noProof/>
        </w:rPr>
        <w:drawing>
          <wp:inline distT="0" distB="0" distL="0" distR="0" wp14:anchorId="496C6128" wp14:editId="5DD823C1">
            <wp:extent cx="862330" cy="198120"/>
            <wp:effectExtent l="0" t="0" r="0" b="0"/>
            <wp:docPr id="12" name="Рисунок 12" descr="hello_html_m193004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ello_html_m193004da.gif"/>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862330" cy="198120"/>
                    </a:xfrm>
                    <a:prstGeom prst="rect">
                      <a:avLst/>
                    </a:prstGeom>
                    <a:noFill/>
                    <a:ln>
                      <a:noFill/>
                    </a:ln>
                  </pic:spPr>
                </pic:pic>
              </a:graphicData>
            </a:graphic>
          </wp:inline>
        </w:drawing>
      </w:r>
      <w:r w:rsidRPr="00172618">
        <w:t> на</w:t>
      </w:r>
      <w:proofErr w:type="gramEnd"/>
      <w:r w:rsidRPr="00172618">
        <w:t xml:space="preserve"> отрезке </w:t>
      </w:r>
      <w:r w:rsidRPr="00D619AD">
        <w:rPr>
          <w:noProof/>
        </w:rPr>
        <w:drawing>
          <wp:inline distT="0" distB="0" distL="0" distR="0" wp14:anchorId="47E0965A" wp14:editId="0DF4E279">
            <wp:extent cx="543560" cy="189865"/>
            <wp:effectExtent l="0" t="0" r="8890" b="635"/>
            <wp:docPr id="11" name="Рисунок 11" descr="hello_html_m279d35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ello_html_m279d351d.gif"/>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43560" cy="189865"/>
                    </a:xfrm>
                    <a:prstGeom prst="rect">
                      <a:avLst/>
                    </a:prstGeom>
                    <a:noFill/>
                    <a:ln>
                      <a:noFill/>
                    </a:ln>
                  </pic:spPr>
                </pic:pic>
              </a:graphicData>
            </a:graphic>
          </wp:inline>
        </w:drawing>
      </w:r>
      <w:r w:rsidRPr="00172618">
        <w:t> с начальным условием у(0)=1 и шагом h=0.05.</w:t>
      </w:r>
    </w:p>
    <w:p w:rsidR="00172618" w:rsidRPr="00172618" w:rsidRDefault="00172618" w:rsidP="00943E86">
      <w:pPr>
        <w:pStyle w:val="ac"/>
      </w:pPr>
      <w:r w:rsidRPr="00172618">
        <w:rPr>
          <w:i/>
          <w:iCs/>
        </w:rPr>
        <w:t>Решение</w:t>
      </w:r>
      <w:r w:rsidRPr="00172618">
        <w:t>: Сначала решим это уравнение аналитически:</w:t>
      </w:r>
    </w:p>
    <w:p w:rsidR="00172618" w:rsidRPr="00172618" w:rsidRDefault="00172618" w:rsidP="00943E86">
      <w:pPr>
        <w:pStyle w:val="ac"/>
      </w:pPr>
      <w:r w:rsidRPr="00D619AD">
        <w:rPr>
          <w:noProof/>
        </w:rPr>
        <w:drawing>
          <wp:inline distT="0" distB="0" distL="0" distR="0" wp14:anchorId="06A10564" wp14:editId="6A58811A">
            <wp:extent cx="862330" cy="198120"/>
            <wp:effectExtent l="0" t="0" r="0" b="0"/>
            <wp:docPr id="10" name="Рисунок 10" descr="hello_html_m5fb11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ello_html_m5fb11377.gif"/>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862330" cy="198120"/>
                    </a:xfrm>
                    <a:prstGeom prst="rect">
                      <a:avLst/>
                    </a:prstGeom>
                    <a:noFill/>
                    <a:ln>
                      <a:noFill/>
                    </a:ln>
                  </pic:spPr>
                </pic:pic>
              </a:graphicData>
            </a:graphic>
          </wp:inline>
        </w:drawing>
      </w:r>
      <w:r w:rsidRPr="00172618">
        <w:t>- уравнение с разделяющимися переменными.</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605DAFFD" wp14:editId="05356C2F">
            <wp:extent cx="914400" cy="362585"/>
            <wp:effectExtent l="0" t="0" r="0" b="0"/>
            <wp:docPr id="9" name="Рисунок 9" descr="hello_html_2b72a8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ello_html_2b72a80e.gif"/>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914400" cy="36258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6D83F06F" wp14:editId="79ABB65A">
            <wp:extent cx="1328420" cy="750570"/>
            <wp:effectExtent l="0" t="0" r="0" b="0"/>
            <wp:docPr id="8" name="Рисунок 8" descr="hello_html_643cab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ello_html_643cab73.gif"/>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328420" cy="750570"/>
                    </a:xfrm>
                    <a:prstGeom prst="rect">
                      <a:avLst/>
                    </a:prstGeom>
                    <a:noFill/>
                    <a:ln>
                      <a:noFill/>
                    </a:ln>
                  </pic:spPr>
                </pic:pic>
              </a:graphicData>
            </a:graphic>
          </wp:inline>
        </w:drawing>
      </w:r>
    </w:p>
    <w:p w:rsidR="00172618" w:rsidRPr="00172618" w:rsidRDefault="00172618" w:rsidP="00943E86">
      <w:pPr>
        <w:pStyle w:val="ac"/>
      </w:pPr>
      <w:r w:rsidRPr="00172618">
        <w:t xml:space="preserve">Применим начальное </w:t>
      </w:r>
      <w:proofErr w:type="gramStart"/>
      <w:r w:rsidRPr="00172618">
        <w:t>условие </w:t>
      </w:r>
      <w:r w:rsidRPr="00D619AD">
        <w:rPr>
          <w:noProof/>
        </w:rPr>
        <w:drawing>
          <wp:inline distT="0" distB="0" distL="0" distR="0" wp14:anchorId="4B7F876A" wp14:editId="767ADCEC">
            <wp:extent cx="603885" cy="180975"/>
            <wp:effectExtent l="0" t="0" r="5715" b="9525"/>
            <wp:docPr id="7" name="Рисунок 7" descr="hello_html_f0d37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ello_html_f0d377d.gif"/>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603885" cy="180975"/>
                    </a:xfrm>
                    <a:prstGeom prst="rect">
                      <a:avLst/>
                    </a:prstGeom>
                    <a:noFill/>
                    <a:ln>
                      <a:noFill/>
                    </a:ln>
                  </pic:spPr>
                </pic:pic>
              </a:graphicData>
            </a:graphic>
          </wp:inline>
        </w:drawing>
      </w:r>
      <w:r w:rsidRPr="00172618">
        <w:t>,</w:t>
      </w:r>
      <w:proofErr w:type="gramEnd"/>
      <w:r w:rsidRPr="00172618">
        <w:t xml:space="preserve"> получим:</w:t>
      </w:r>
    </w:p>
    <w:p w:rsidR="00172618" w:rsidRPr="00172618" w:rsidRDefault="00172618" w:rsidP="00943E86">
      <w:pPr>
        <w:pStyle w:val="ac"/>
      </w:pPr>
      <w:r w:rsidRPr="00D619AD">
        <w:rPr>
          <w:noProof/>
        </w:rPr>
        <w:drawing>
          <wp:inline distT="0" distB="0" distL="0" distR="0" wp14:anchorId="627A4DC2" wp14:editId="0905E76B">
            <wp:extent cx="1009015" cy="344805"/>
            <wp:effectExtent l="0" t="0" r="635" b="0"/>
            <wp:docPr id="6" name="Рисунок 6" descr="hello_html_bed62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ello_html_bed625e.gif"/>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009015" cy="344805"/>
                    </a:xfrm>
                    <a:prstGeom prst="rect">
                      <a:avLst/>
                    </a:prstGeom>
                    <a:noFill/>
                    <a:ln>
                      <a:noFill/>
                    </a:ln>
                  </pic:spPr>
                </pic:pic>
              </a:graphicData>
            </a:graphic>
          </wp:inline>
        </w:drawing>
      </w:r>
    </w:p>
    <w:p w:rsidR="00172618" w:rsidRPr="00172618" w:rsidRDefault="00172618" w:rsidP="00943E86">
      <w:pPr>
        <w:pStyle w:val="ac"/>
      </w:pPr>
      <w:r w:rsidRPr="00172618">
        <w:t>Таким образом, частное решение данного уравнения, удовлетворяющее заданному начальному условию:</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428BA27A" wp14:editId="01E4FB6A">
            <wp:extent cx="638175" cy="344805"/>
            <wp:effectExtent l="0" t="0" r="9525" b="0"/>
            <wp:docPr id="5" name="Рисунок 5" descr="hello_html_m1c45e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ello_html_m1c45ea56.gif"/>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638175" cy="34480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w:t>
      </w:r>
    </w:p>
    <w:p w:rsidR="00172618" w:rsidRPr="00172618" w:rsidRDefault="00172618" w:rsidP="00943E86">
      <w:pPr>
        <w:pStyle w:val="ac"/>
      </w:pPr>
      <w:r w:rsidRPr="00172618">
        <w:t>Пользуясь этой формулой, можно получить таблицу «точного» решение уравнения.</w:t>
      </w:r>
    </w:p>
    <w:p w:rsidR="00172618" w:rsidRPr="00172618" w:rsidRDefault="00172618" w:rsidP="00943E86">
      <w:pPr>
        <w:pStyle w:val="ac"/>
      </w:pPr>
      <w:r w:rsidRPr="00172618">
        <w:t>Найдем приближенное решение дифференциальное уравнение по методу Рунге-Кутта. Проведем последовательные вычисления по формулам (5.5), (5.6):</w:t>
      </w:r>
    </w:p>
    <w:p w:rsidR="00172618" w:rsidRPr="00172618" w:rsidRDefault="00172618" w:rsidP="00943E86">
      <w:pPr>
        <w:pStyle w:val="ac"/>
      </w:pPr>
      <w:r w:rsidRPr="00172618">
        <w:t>Имеем: f(</w:t>
      </w:r>
      <w:proofErr w:type="spellStart"/>
      <w:proofErr w:type="gramStart"/>
      <w:r w:rsidRPr="00172618">
        <w:t>x,y</w:t>
      </w:r>
      <w:proofErr w:type="spellEnd"/>
      <w:proofErr w:type="gramEnd"/>
      <w:r w:rsidRPr="00172618">
        <w:t>)=y(1-x), </w:t>
      </w:r>
      <w:r w:rsidRPr="00D619AD">
        <w:rPr>
          <w:i/>
          <w:iCs/>
          <w:noProof/>
        </w:rPr>
        <w:drawing>
          <wp:inline distT="0" distB="0" distL="0" distR="0" wp14:anchorId="488DC3DC" wp14:editId="019FAB2A">
            <wp:extent cx="224155" cy="198120"/>
            <wp:effectExtent l="0" t="0" r="4445" b="0"/>
            <wp:docPr id="4" name="Рисунок 4"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ello_html_3fea5f90.g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2618">
        <w:t>=0, </w:t>
      </w:r>
      <w:r w:rsidRPr="00D619AD">
        <w:rPr>
          <w:noProof/>
        </w:rPr>
        <w:drawing>
          <wp:inline distT="0" distB="0" distL="0" distR="0" wp14:anchorId="65762560" wp14:editId="0084B9C8">
            <wp:extent cx="241300" cy="198120"/>
            <wp:effectExtent l="0" t="0" r="6350" b="0"/>
            <wp:docPr id="3" name="Рисунок 3" descr="hello_html_142e3a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ello_html_142e3ac7.gif"/>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172618">
        <w:t>=1, h=0.05. Тогда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lastRenderedPageBreak/>
        <w:drawing>
          <wp:inline distT="0" distB="0" distL="0" distR="0" wp14:anchorId="7ED7EDCB" wp14:editId="3CCA712B">
            <wp:extent cx="3821430" cy="1794510"/>
            <wp:effectExtent l="0" t="0" r="7620" b="0"/>
            <wp:docPr id="2" name="Рисунок 2" descr="hello_html_m1c49d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ello_html_m1c49da16.gif"/>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3821430" cy="1794510"/>
                    </a:xfrm>
                    <a:prstGeom prst="rect">
                      <a:avLst/>
                    </a:prstGeom>
                    <a:noFill/>
                    <a:ln>
                      <a:noFill/>
                    </a:ln>
                  </pic:spPr>
                </pic:pic>
              </a:graphicData>
            </a:graphic>
          </wp:inline>
        </w:drawing>
      </w:r>
    </w:p>
    <w:p w:rsidR="00172618" w:rsidRPr="00172618" w:rsidRDefault="00172618" w:rsidP="00943E86">
      <w:pPr>
        <w:pStyle w:val="ac"/>
      </w:pPr>
      <w:r w:rsidRPr="00172618">
        <w:t>Подставим найденные значения в формулу (5.5):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3D645DB5" wp14:editId="4E6BAF7C">
            <wp:extent cx="3787140" cy="724535"/>
            <wp:effectExtent l="0" t="0" r="3810" b="0"/>
            <wp:docPr id="1" name="Рисунок 1" descr="hello_html_m69a6cb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ello_html_m69a6cbe4.gif"/>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3787140" cy="724535"/>
                    </a:xfrm>
                    <a:prstGeom prst="rect">
                      <a:avLst/>
                    </a:prstGeom>
                    <a:noFill/>
                    <a:ln>
                      <a:noFill/>
                    </a:ln>
                  </pic:spPr>
                </pic:pic>
              </a:graphicData>
            </a:graphic>
          </wp:inline>
        </w:drawing>
      </w:r>
    </w:p>
    <w:p w:rsidR="00172618" w:rsidRPr="00172618" w:rsidRDefault="00172618" w:rsidP="00943E86">
      <w:pPr>
        <w:pStyle w:val="ac"/>
      </w:pPr>
      <w:r w:rsidRPr="00172618">
        <w:t>Поскольку вычисления достаточно громоздки и трудоемки, то численные решения заданного уравнения можно найти с помощью программы на компьютере.</w:t>
      </w:r>
    </w:p>
    <w:p w:rsidR="00172618" w:rsidRPr="00172618" w:rsidRDefault="00172618" w:rsidP="00943E86">
      <w:pPr>
        <w:pStyle w:val="ac"/>
      </w:pPr>
      <w:r w:rsidRPr="00172618">
        <w:t>Для сравнения результатов построим таблицу, в которой укажем численные решения, полученные по методу Эйлера, методу Рунге-Кутта и «точное решение».</w:t>
      </w:r>
    </w:p>
    <w:p w:rsidR="00172618" w:rsidRPr="00172618" w:rsidRDefault="00172618" w:rsidP="00172618">
      <w:pPr>
        <w:spacing w:after="0" w:line="240" w:lineRule="auto"/>
        <w:ind w:left="360"/>
        <w:rPr>
          <w:rFonts w:ascii="Times New Roman" w:eastAsia="Times New Roman" w:hAnsi="Times New Roman" w:cs="Times New Roman"/>
          <w:sz w:val="24"/>
          <w:szCs w:val="24"/>
          <w:lang w:eastAsia="ru-RU"/>
        </w:rPr>
      </w:pPr>
    </w:p>
    <w:p w:rsidR="00172618" w:rsidRPr="00172618" w:rsidRDefault="00172618" w:rsidP="00172618">
      <w:pPr>
        <w:spacing w:after="0" w:line="240" w:lineRule="auto"/>
        <w:ind w:left="360"/>
        <w:rPr>
          <w:rFonts w:ascii="Times New Roman" w:eastAsia="Times New Roman" w:hAnsi="Times New Roman" w:cs="Times New Roman"/>
          <w:sz w:val="24"/>
          <w:szCs w:val="24"/>
          <w:lang w:eastAsia="ru-RU"/>
        </w:rPr>
      </w:pP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Х</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У</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метод Эйлера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метод Рунге-Кутта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«точное решение»</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0,00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0,10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0,15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0,20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0,25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0,30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0,35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0,40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0,50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1,1494</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1,1982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1,2462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1,2929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1,3381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1,3816</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1,4231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1,4622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1,0499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1,0997</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1,1488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1,1972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lastRenderedPageBreak/>
        <w:t>1,2445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1,3348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1,3771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1,4173</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1,4550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1,0499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1,0997</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1,1488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1,1972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1,2445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1,3348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1,3771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1,4173</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1,4550</w:t>
      </w:r>
    </w:p>
    <w:p w:rsidR="00172618" w:rsidRPr="00172618" w:rsidRDefault="00172618" w:rsidP="00943E86">
      <w:pPr>
        <w:pStyle w:val="ac"/>
      </w:pPr>
      <w:r w:rsidRPr="00172618">
        <w:t>Из таблицы видно, что результаты, получения по методу Рунге-Кутта практически совпадают с «точным» решением уравнения, в отличие от соответствующих значений, полученных по методу Эйлера.</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8"/>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489"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943E86" w:rsidRPr="00D619AD" w:rsidRDefault="00943E86" w:rsidP="00E62075">
      <w:pPr>
        <w:pStyle w:val="ac"/>
        <w:numPr>
          <w:ilvl w:val="0"/>
          <w:numId w:val="45"/>
        </w:numPr>
      </w:pPr>
      <w:r w:rsidRPr="00D619AD">
        <w:t>В чем основная идея метода Рунге-Кутта?</w:t>
      </w:r>
    </w:p>
    <w:p w:rsidR="00943E86" w:rsidRPr="00D619AD" w:rsidRDefault="00943E86" w:rsidP="00E62075">
      <w:pPr>
        <w:pStyle w:val="ac"/>
        <w:numPr>
          <w:ilvl w:val="0"/>
          <w:numId w:val="45"/>
        </w:numPr>
      </w:pPr>
      <w:r w:rsidRPr="00D619AD">
        <w:t>В чем отличие одношаговых методов Эйлера и Рунге-Кутта?</w:t>
      </w:r>
    </w:p>
    <w:p w:rsidR="00655B8C" w:rsidRDefault="00655B8C" w:rsidP="00655B8C">
      <w:pPr>
        <w:pStyle w:val="ac"/>
        <w:ind w:left="1069" w:firstLine="0"/>
      </w:pPr>
    </w:p>
    <w:p w:rsidR="00CB2EF9" w:rsidRDefault="00CB2EF9">
      <w:pPr>
        <w:rPr>
          <w:rFonts w:ascii="Times New Roman" w:eastAsia="Times New Roman" w:hAnsi="Times New Roman" w:cs="Times New Roman"/>
          <w:sz w:val="24"/>
          <w:szCs w:val="24"/>
          <w:lang w:eastAsia="ru-RU"/>
        </w:rPr>
      </w:pPr>
      <w:r>
        <w:br w:type="page"/>
      </w:r>
    </w:p>
    <w:p w:rsidR="00CB2EF9" w:rsidRDefault="00CB2EF9" w:rsidP="00CB2EF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2.6. Численное решение задач оптимизации. Линейное программирование.</w:t>
      </w:r>
    </w:p>
    <w:p w:rsidR="00CB2EF9" w:rsidRPr="00A74EFD" w:rsidRDefault="00CB2EF9" w:rsidP="00CB2EF9">
      <w:pPr>
        <w:jc w:val="center"/>
        <w:rPr>
          <w:rFonts w:ascii="Times New Roman" w:hAnsi="Times New Roman" w:cs="Times New Roman"/>
          <w:b/>
          <w:bCs/>
          <w:sz w:val="24"/>
          <w:szCs w:val="24"/>
        </w:rPr>
      </w:pPr>
      <w:r>
        <w:rPr>
          <w:rFonts w:ascii="Times New Roman" w:hAnsi="Times New Roman" w:cs="Times New Roman"/>
          <w:b/>
          <w:bCs/>
          <w:sz w:val="24"/>
          <w:szCs w:val="24"/>
        </w:rPr>
        <w:t>Методы минимизации функций одной и двух переменных: методы дихотомии, золотое сечение. Многомерные методы оптимизации: методы покоординатного спуска, наискорейшего спуска.</w:t>
      </w:r>
    </w:p>
    <w:p w:rsidR="00CB2EF9" w:rsidRPr="00855074" w:rsidRDefault="00CB2EF9" w:rsidP="00CB2EF9">
      <w:pPr>
        <w:pStyle w:val="ac"/>
      </w:pPr>
      <w:r w:rsidRPr="00855074">
        <w:t>План</w:t>
      </w:r>
    </w:p>
    <w:p w:rsidR="00CB2EF9" w:rsidRPr="00CB2EF9" w:rsidRDefault="00CB2EF9" w:rsidP="00E62075">
      <w:pPr>
        <w:pStyle w:val="ac"/>
        <w:numPr>
          <w:ilvl w:val="0"/>
          <w:numId w:val="47"/>
        </w:numPr>
      </w:pPr>
      <w:r>
        <w:rPr>
          <w:sz w:val="26"/>
          <w:szCs w:val="26"/>
        </w:rPr>
        <w:t>Метод дихотомии.</w:t>
      </w:r>
    </w:p>
    <w:p w:rsidR="00CB2EF9" w:rsidRPr="00F327A0" w:rsidRDefault="00CB2EF9" w:rsidP="00E62075">
      <w:pPr>
        <w:pStyle w:val="ac"/>
        <w:numPr>
          <w:ilvl w:val="0"/>
          <w:numId w:val="47"/>
        </w:numPr>
      </w:pPr>
      <w:r>
        <w:rPr>
          <w:sz w:val="26"/>
          <w:szCs w:val="26"/>
        </w:rPr>
        <w:t>Метод «золотого сечения»</w:t>
      </w:r>
    </w:p>
    <w:p w:rsidR="00F327A0" w:rsidRPr="00F327A0" w:rsidRDefault="00F327A0" w:rsidP="00E62075">
      <w:pPr>
        <w:pStyle w:val="ac"/>
        <w:numPr>
          <w:ilvl w:val="0"/>
          <w:numId w:val="47"/>
        </w:numPr>
      </w:pPr>
      <w:r>
        <w:rPr>
          <w:sz w:val="26"/>
          <w:szCs w:val="26"/>
        </w:rPr>
        <w:t>Метод покоординатного спуска.</w:t>
      </w:r>
    </w:p>
    <w:p w:rsidR="00F327A0" w:rsidRPr="00D619AD" w:rsidRDefault="00F327A0" w:rsidP="00E62075">
      <w:pPr>
        <w:pStyle w:val="ac"/>
        <w:numPr>
          <w:ilvl w:val="0"/>
          <w:numId w:val="47"/>
        </w:numPr>
      </w:pPr>
      <w:r>
        <w:rPr>
          <w:sz w:val="26"/>
          <w:szCs w:val="26"/>
        </w:rPr>
        <w:t>Метод наискорейшего спуска.</w:t>
      </w:r>
    </w:p>
    <w:p w:rsidR="00CB2EF9" w:rsidRPr="00CB2EF9" w:rsidRDefault="00CB2EF9" w:rsidP="00CB2EF9">
      <w:pPr>
        <w:shd w:val="clear" w:color="auto" w:fill="FFFFFF"/>
        <w:spacing w:after="100" w:afterAutospacing="1" w:line="240" w:lineRule="auto"/>
        <w:ind w:firstLine="150"/>
        <w:jc w:val="center"/>
        <w:outlineLvl w:val="0"/>
        <w:rPr>
          <w:rFonts w:ascii="Times New Roman" w:eastAsia="Times New Roman" w:hAnsi="Times New Roman" w:cs="Times New Roman"/>
          <w:b/>
          <w:bCs/>
          <w:color w:val="000000"/>
          <w:kern w:val="36"/>
          <w:sz w:val="24"/>
          <w:szCs w:val="24"/>
          <w:lang w:eastAsia="ru-RU"/>
        </w:rPr>
      </w:pPr>
      <w:r w:rsidRPr="00CB2EF9">
        <w:rPr>
          <w:rFonts w:ascii="Times New Roman" w:eastAsia="Times New Roman" w:hAnsi="Times New Roman" w:cs="Times New Roman"/>
          <w:b/>
          <w:bCs/>
          <w:color w:val="000000"/>
          <w:kern w:val="36"/>
          <w:sz w:val="24"/>
          <w:szCs w:val="24"/>
          <w:lang w:eastAsia="ru-RU"/>
        </w:rPr>
        <w:t>Метод дихотомии</w:t>
      </w:r>
    </w:p>
    <w:p w:rsidR="00CB2EF9" w:rsidRPr="00CB2EF9" w:rsidRDefault="00CB2EF9" w:rsidP="00CB2EF9">
      <w:pPr>
        <w:pStyle w:val="ac"/>
      </w:pPr>
      <w:r w:rsidRPr="00CB2EF9">
        <w:t>Дана функция y = f(x). Необходимо найти x, доставляющий минимум функции f(x) на интервале [a, b] с заданной точностью e.</w:t>
      </w:r>
    </w:p>
    <w:p w:rsidR="00CB2EF9" w:rsidRPr="00CB2EF9" w:rsidRDefault="00CB2EF9" w:rsidP="00CB2EF9">
      <w:pPr>
        <w:pStyle w:val="ac"/>
      </w:pPr>
      <w:r w:rsidRPr="00CB2EF9">
        <w:t>Запишем словесный алгоритм метода:</w:t>
      </w:r>
    </w:p>
    <w:p w:rsidR="00CB2EF9" w:rsidRPr="00CB2EF9" w:rsidRDefault="00CB2EF9" w:rsidP="00CB2EF9">
      <w:pPr>
        <w:pStyle w:val="ac"/>
      </w:pPr>
      <w:r w:rsidRPr="00CB2EF9">
        <w:t xml:space="preserve">1) На каждом шаге процесса поиска делим отрезок [a, b] пополам, x = (a + </w:t>
      </w:r>
      <w:proofErr w:type="gramStart"/>
      <w:r w:rsidRPr="00CB2EF9">
        <w:t>b)/</w:t>
      </w:r>
      <w:proofErr w:type="gramEnd"/>
      <w:r w:rsidRPr="00CB2EF9">
        <w:t>2 - координата середины отрезка [a, b].</w:t>
      </w:r>
    </w:p>
    <w:p w:rsidR="00CB2EF9" w:rsidRPr="00CB2EF9" w:rsidRDefault="00CB2EF9" w:rsidP="00CB2EF9">
      <w:pPr>
        <w:pStyle w:val="ac"/>
      </w:pPr>
      <w:r w:rsidRPr="00CB2EF9">
        <w:rPr>
          <w:noProof/>
        </w:rPr>
        <w:drawing>
          <wp:inline distT="0" distB="0" distL="0" distR="0">
            <wp:extent cx="247650" cy="342900"/>
            <wp:effectExtent l="0" t="0" r="0" b="0"/>
            <wp:docPr id="631" name="Рисунок 631" descr="https://vuzlit.ru/imag_/15/125088/image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vuzlit.ru/imag_/15/125088/image077.png"/>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p w:rsidR="00CB2EF9" w:rsidRPr="00CB2EF9" w:rsidRDefault="00CB2EF9" w:rsidP="00CB2EF9">
      <w:pPr>
        <w:pStyle w:val="ac"/>
        <w:rPr>
          <w:color w:val="000000" w:themeColor="text1"/>
        </w:rPr>
      </w:pPr>
      <w:r w:rsidRPr="00CB2EF9">
        <w:rPr>
          <w:color w:val="000000" w:themeColor="text1"/>
        </w:rPr>
        <w:t>2) Вычисляем значение функции f(x) в окрестности ±e вычисленной точки x, т.е. f(x</w:t>
      </w:r>
      <w:r w:rsidRPr="00CB2EF9">
        <w:rPr>
          <w:color w:val="000000" w:themeColor="text1"/>
          <w:vertAlign w:val="subscript"/>
        </w:rPr>
        <w:t>1</w:t>
      </w:r>
      <w:r w:rsidRPr="00CB2EF9">
        <w:rPr>
          <w:color w:val="000000" w:themeColor="text1"/>
        </w:rPr>
        <w:t xml:space="preserve">) = </w:t>
      </w:r>
      <w:proofErr w:type="gramStart"/>
      <w:r w:rsidRPr="00CB2EF9">
        <w:rPr>
          <w:color w:val="000000" w:themeColor="text1"/>
        </w:rPr>
        <w:t>f( -</w:t>
      </w:r>
      <w:proofErr w:type="gramEnd"/>
      <w:r w:rsidRPr="00CB2EF9">
        <w:rPr>
          <w:color w:val="000000" w:themeColor="text1"/>
        </w:rPr>
        <w:t xml:space="preserve"> e) и f(x</w:t>
      </w:r>
      <w:r w:rsidRPr="00CB2EF9">
        <w:rPr>
          <w:color w:val="000000" w:themeColor="text1"/>
          <w:vertAlign w:val="subscript"/>
        </w:rPr>
        <w:t>2</w:t>
      </w:r>
      <w:r w:rsidRPr="00CB2EF9">
        <w:rPr>
          <w:color w:val="000000" w:themeColor="text1"/>
        </w:rPr>
        <w:t>) = f( + e).</w:t>
      </w:r>
    </w:p>
    <w:p w:rsidR="00CB2EF9" w:rsidRPr="00CB2EF9" w:rsidRDefault="00CB2EF9" w:rsidP="00CB2EF9">
      <w:pPr>
        <w:pStyle w:val="ac"/>
        <w:rPr>
          <w:color w:val="000000" w:themeColor="text1"/>
        </w:rPr>
      </w:pPr>
      <w:r w:rsidRPr="00CB2EF9">
        <w:rPr>
          <w:color w:val="000000" w:themeColor="text1"/>
        </w:rPr>
        <w:t>3) Сравниваем f(x</w:t>
      </w:r>
      <w:r w:rsidRPr="00CB2EF9">
        <w:rPr>
          <w:color w:val="000000" w:themeColor="text1"/>
          <w:vertAlign w:val="subscript"/>
        </w:rPr>
        <w:t>1</w:t>
      </w:r>
      <w:r w:rsidRPr="00CB2EF9">
        <w:rPr>
          <w:color w:val="000000" w:themeColor="text1"/>
        </w:rPr>
        <w:t>) и f(x</w:t>
      </w:r>
      <w:r w:rsidRPr="00CB2EF9">
        <w:rPr>
          <w:color w:val="000000" w:themeColor="text1"/>
          <w:vertAlign w:val="subscript"/>
        </w:rPr>
        <w:t>2</w:t>
      </w:r>
      <w:r w:rsidRPr="00CB2EF9">
        <w:rPr>
          <w:color w:val="000000" w:themeColor="text1"/>
        </w:rPr>
        <w:t>) и отбрасываем одну из половинок отрезка [a, b]. Если f(x</w:t>
      </w:r>
      <w:r w:rsidRPr="00CB2EF9">
        <w:rPr>
          <w:color w:val="000000" w:themeColor="text1"/>
          <w:vertAlign w:val="subscript"/>
        </w:rPr>
        <w:t>1</w:t>
      </w:r>
      <w:r w:rsidRPr="00CB2EF9">
        <w:rPr>
          <w:color w:val="000000" w:themeColor="text1"/>
        </w:rPr>
        <w:t xml:space="preserve">) </w:t>
      </w:r>
      <w:proofErr w:type="gramStart"/>
      <w:r w:rsidRPr="00CB2EF9">
        <w:rPr>
          <w:color w:val="000000" w:themeColor="text1"/>
        </w:rPr>
        <w:t>&lt; f</w:t>
      </w:r>
      <w:proofErr w:type="gramEnd"/>
      <w:r w:rsidRPr="00CB2EF9">
        <w:rPr>
          <w:color w:val="000000" w:themeColor="text1"/>
        </w:rPr>
        <w:t>(x</w:t>
      </w:r>
      <w:r w:rsidRPr="00CB2EF9">
        <w:rPr>
          <w:color w:val="000000" w:themeColor="text1"/>
          <w:vertAlign w:val="subscript"/>
        </w:rPr>
        <w:t>2</w:t>
      </w:r>
      <w:r w:rsidRPr="00CB2EF9">
        <w:rPr>
          <w:color w:val="000000" w:themeColor="text1"/>
        </w:rPr>
        <w:t>), то b = x</w:t>
      </w:r>
      <w:r w:rsidRPr="00CB2EF9">
        <w:rPr>
          <w:color w:val="000000" w:themeColor="text1"/>
          <w:vertAlign w:val="subscript"/>
        </w:rPr>
        <w:t>2</w:t>
      </w:r>
      <w:r w:rsidRPr="00CB2EF9">
        <w:rPr>
          <w:color w:val="000000" w:themeColor="text1"/>
        </w:rPr>
        <w:t>, иначе a = x</w:t>
      </w:r>
      <w:r w:rsidRPr="00CB2EF9">
        <w:rPr>
          <w:color w:val="000000" w:themeColor="text1"/>
          <w:vertAlign w:val="subscript"/>
        </w:rPr>
        <w:t>1</w:t>
      </w:r>
      <w:r w:rsidRPr="00CB2EF9">
        <w:rPr>
          <w:color w:val="000000" w:themeColor="text1"/>
        </w:rPr>
        <w:t>, и если f(x</w:t>
      </w:r>
      <w:r w:rsidRPr="00CB2EF9">
        <w:rPr>
          <w:color w:val="000000" w:themeColor="text1"/>
          <w:vertAlign w:val="subscript"/>
        </w:rPr>
        <w:t>1</w:t>
      </w:r>
      <w:r w:rsidRPr="00CB2EF9">
        <w:rPr>
          <w:color w:val="000000" w:themeColor="text1"/>
        </w:rPr>
        <w:t>) = f(x</w:t>
      </w:r>
      <w:r w:rsidRPr="00CB2EF9">
        <w:rPr>
          <w:color w:val="000000" w:themeColor="text1"/>
          <w:vertAlign w:val="subscript"/>
        </w:rPr>
        <w:t>2</w:t>
      </w:r>
      <w:r w:rsidRPr="00CB2EF9">
        <w:rPr>
          <w:color w:val="000000" w:themeColor="text1"/>
        </w:rPr>
        <w:t>), то a = x</w:t>
      </w:r>
      <w:r w:rsidRPr="00CB2EF9">
        <w:rPr>
          <w:color w:val="000000" w:themeColor="text1"/>
          <w:vertAlign w:val="subscript"/>
        </w:rPr>
        <w:t>1</w:t>
      </w:r>
      <w:r w:rsidRPr="00CB2EF9">
        <w:rPr>
          <w:color w:val="000000" w:themeColor="text1"/>
        </w:rPr>
        <w:t> и b = x</w:t>
      </w:r>
      <w:r w:rsidRPr="00CB2EF9">
        <w:rPr>
          <w:color w:val="000000" w:themeColor="text1"/>
          <w:vertAlign w:val="subscript"/>
        </w:rPr>
        <w:t>2</w:t>
      </w:r>
      <w:r w:rsidRPr="00CB2EF9">
        <w:rPr>
          <w:color w:val="000000" w:themeColor="text1"/>
        </w:rPr>
        <w:t>.</w:t>
      </w:r>
    </w:p>
    <w:p w:rsidR="00CB2EF9" w:rsidRPr="00CB2EF9" w:rsidRDefault="00CB2EF9" w:rsidP="00CB2EF9">
      <w:pPr>
        <w:pStyle w:val="ac"/>
        <w:rPr>
          <w:color w:val="000000" w:themeColor="text1"/>
        </w:rPr>
      </w:pPr>
      <w:r w:rsidRPr="00CB2EF9">
        <w:rPr>
          <w:color w:val="000000" w:themeColor="text1"/>
        </w:rPr>
        <w:t xml:space="preserve">4) Деление отрезка [a, b] продолжается, пока его длина не станет меньше заданной точности e, </w:t>
      </w:r>
      <w:proofErr w:type="gramStart"/>
      <w:r w:rsidRPr="00CB2EF9">
        <w:rPr>
          <w:color w:val="000000" w:themeColor="text1"/>
        </w:rPr>
        <w:t>т.е. ?</w:t>
      </w:r>
      <w:proofErr w:type="gramEnd"/>
      <w:r w:rsidRPr="00CB2EF9">
        <w:rPr>
          <w:color w:val="000000" w:themeColor="text1"/>
        </w:rPr>
        <w:t xml:space="preserve"> e.</w:t>
      </w:r>
    </w:p>
    <w:p w:rsidR="00CB2EF9" w:rsidRPr="00CB2EF9" w:rsidRDefault="00CB2EF9" w:rsidP="00CB2EF9">
      <w:pPr>
        <w:pStyle w:val="ac"/>
      </w:pPr>
      <w:r w:rsidRPr="00CB2EF9">
        <w:rPr>
          <w:noProof/>
        </w:rPr>
        <w:drawing>
          <wp:inline distT="0" distB="0" distL="0" distR="0">
            <wp:extent cx="542925" cy="238125"/>
            <wp:effectExtent l="0" t="0" r="9525" b="9525"/>
            <wp:docPr id="630" name="Рисунок 630" descr="https://vuzlit.ru/imag_/15/125088/image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vuzlit.ru/imag_/15/125088/image078.png"/>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CB2EF9" w:rsidRPr="00CB2EF9" w:rsidRDefault="00CB2EF9" w:rsidP="00CB2EF9">
      <w:pPr>
        <w:pStyle w:val="ac"/>
      </w:pPr>
      <w:r w:rsidRPr="00CB2EF9">
        <w:t>Рис.</w:t>
      </w:r>
    </w:p>
    <w:p w:rsidR="00CB2EF9" w:rsidRPr="00CB2EF9" w:rsidRDefault="00CB2EF9" w:rsidP="00CB2EF9">
      <w:pPr>
        <w:pStyle w:val="ac"/>
        <w:jc w:val="center"/>
        <w:rPr>
          <w:b/>
          <w:bCs/>
          <w:kern w:val="36"/>
        </w:rPr>
      </w:pPr>
      <w:r w:rsidRPr="00CB2EF9">
        <w:rPr>
          <w:b/>
          <w:bCs/>
          <w:kern w:val="36"/>
        </w:rPr>
        <w:t xml:space="preserve">Метод </w:t>
      </w:r>
      <w:proofErr w:type="gramStart"/>
      <w:r w:rsidRPr="00CB2EF9">
        <w:rPr>
          <w:b/>
          <w:bCs/>
          <w:kern w:val="36"/>
        </w:rPr>
        <w:t>«</w:t>
      </w:r>
      <w:r w:rsidR="00C21BFF">
        <w:rPr>
          <w:b/>
          <w:bCs/>
          <w:kern w:val="36"/>
        </w:rPr>
        <w:t xml:space="preserve"> </w:t>
      </w:r>
      <w:r w:rsidRPr="00CB2EF9">
        <w:rPr>
          <w:b/>
          <w:bCs/>
          <w:kern w:val="36"/>
        </w:rPr>
        <w:t>золотого</w:t>
      </w:r>
      <w:proofErr w:type="gramEnd"/>
      <w:r w:rsidRPr="00CB2EF9">
        <w:rPr>
          <w:b/>
          <w:bCs/>
          <w:kern w:val="36"/>
        </w:rPr>
        <w:t xml:space="preserve"> сечения»</w:t>
      </w:r>
    </w:p>
    <w:p w:rsidR="00CB2EF9" w:rsidRPr="00CB2EF9" w:rsidRDefault="00CB2EF9" w:rsidP="00CB2EF9">
      <w:pPr>
        <w:pStyle w:val="ac"/>
      </w:pPr>
      <w:r w:rsidRPr="00CB2EF9">
        <w:t>В методе дихотомии на каждом шаге уменьшения интервала нам дважды приходилось вычислять значение целевой функции (в точках х</w:t>
      </w:r>
      <w:r w:rsidRPr="00CB2EF9">
        <w:rPr>
          <w:vertAlign w:val="subscript"/>
        </w:rPr>
        <w:t>1</w:t>
      </w:r>
      <w:r w:rsidRPr="00CB2EF9">
        <w:t> и х</w:t>
      </w:r>
      <w:r w:rsidRPr="00CB2EF9">
        <w:rPr>
          <w:vertAlign w:val="subscript"/>
        </w:rPr>
        <w:t>2</w:t>
      </w:r>
      <w:r w:rsidRPr="00CB2EF9">
        <w:t>).</w:t>
      </w:r>
    </w:p>
    <w:p w:rsidR="00CB2EF9" w:rsidRPr="00CB2EF9" w:rsidRDefault="00CB2EF9" w:rsidP="00CB2EF9">
      <w:pPr>
        <w:pStyle w:val="ac"/>
      </w:pPr>
      <w:r w:rsidRPr="00CB2EF9">
        <w:t>В методе же золотого сечения мы будем выбирать расположение точек х</w:t>
      </w:r>
      <w:r w:rsidRPr="00CB2EF9">
        <w:rPr>
          <w:vertAlign w:val="subscript"/>
        </w:rPr>
        <w:t>1</w:t>
      </w:r>
      <w:r w:rsidRPr="00CB2EF9">
        <w:t> и х</w:t>
      </w:r>
      <w:r w:rsidRPr="00CB2EF9">
        <w:rPr>
          <w:vertAlign w:val="subscript"/>
        </w:rPr>
        <w:t>2</w:t>
      </w:r>
      <w:r w:rsidRPr="00CB2EF9">
        <w:t>, рассекающих интервал, таким образом, чтобы на каждом шаге уменьшения интервала одна из этих точек совпадала с одной из аналогичных точек предыдущего шага, т.е. на каждом шагу уменьшения интервала фактически вводится только одна новая точка, для которой требуется произвести только одно вычисление значения целевой функции.</w:t>
      </w:r>
    </w:p>
    <w:p w:rsidR="00CB2EF9" w:rsidRPr="00CB2EF9" w:rsidRDefault="00CB2EF9" w:rsidP="00CB2EF9">
      <w:pPr>
        <w:pStyle w:val="ac"/>
      </w:pPr>
      <w:r w:rsidRPr="00CB2EF9">
        <w:t>Такое рассечение интервала новой точкой может быть точно рассчитано.</w:t>
      </w:r>
    </w:p>
    <w:p w:rsidR="00CB2EF9" w:rsidRPr="00CB2EF9" w:rsidRDefault="00CB2EF9" w:rsidP="00CB2EF9">
      <w:pPr>
        <w:pStyle w:val="ac"/>
      </w:pPr>
      <w:r w:rsidRPr="00CB2EF9">
        <w:rPr>
          <w:noProof/>
        </w:rPr>
        <w:drawing>
          <wp:inline distT="0" distB="0" distL="0" distR="0">
            <wp:extent cx="2657475" cy="504825"/>
            <wp:effectExtent l="0" t="0" r="9525" b="9525"/>
            <wp:docPr id="629" name="Рисунок 629" descr="https://vuzlit.ru/imag_/15/125088/image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vuzlit.ru/imag_/15/125088/image080.png"/>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657475" cy="504825"/>
                    </a:xfrm>
                    <a:prstGeom prst="rect">
                      <a:avLst/>
                    </a:prstGeom>
                    <a:noFill/>
                    <a:ln>
                      <a:noFill/>
                    </a:ln>
                  </pic:spPr>
                </pic:pic>
              </a:graphicData>
            </a:graphic>
          </wp:inline>
        </w:drawing>
      </w:r>
    </w:p>
    <w:p w:rsidR="00CB2EF9" w:rsidRPr="00CB2EF9" w:rsidRDefault="00CB2EF9" w:rsidP="00CB2EF9">
      <w:pPr>
        <w:pStyle w:val="ac"/>
      </w:pPr>
      <w:r w:rsidRPr="00CB2EF9">
        <w:t>Точки х</w:t>
      </w:r>
      <w:r w:rsidRPr="00CB2EF9">
        <w:rPr>
          <w:vertAlign w:val="subscript"/>
        </w:rPr>
        <w:t>1</w:t>
      </w:r>
      <w:r w:rsidRPr="00CB2EF9">
        <w:t> и х</w:t>
      </w:r>
      <w:r w:rsidRPr="00CB2EF9">
        <w:rPr>
          <w:vertAlign w:val="subscript"/>
        </w:rPr>
        <w:t>2</w:t>
      </w:r>
      <w:r w:rsidRPr="00CB2EF9">
        <w:t> расположены симметрично относительно середины [a, b].</w:t>
      </w:r>
    </w:p>
    <w:p w:rsidR="00CB2EF9" w:rsidRPr="00CB2EF9" w:rsidRDefault="00CB2EF9" w:rsidP="00CB2EF9">
      <w:pPr>
        <w:pStyle w:val="ac"/>
      </w:pPr>
      <w:r w:rsidRPr="00CB2EF9">
        <w:t>Для определения точек x</w:t>
      </w:r>
      <w:r w:rsidRPr="00CB2EF9">
        <w:rPr>
          <w:vertAlign w:val="subscript"/>
        </w:rPr>
        <w:t>1</w:t>
      </w:r>
      <w:r w:rsidRPr="00CB2EF9">
        <w:t> и х</w:t>
      </w:r>
      <w:r w:rsidRPr="00CB2EF9">
        <w:rPr>
          <w:vertAlign w:val="subscript"/>
        </w:rPr>
        <w:t>2</w:t>
      </w:r>
      <w:r w:rsidRPr="00CB2EF9">
        <w:t> рассмотрим сначала отрезок [0, 1] и для определенности положим, что при уменьшении исключается правая часть этого отрезка.</w:t>
      </w:r>
    </w:p>
    <w:p w:rsidR="00CB2EF9" w:rsidRPr="00CB2EF9" w:rsidRDefault="00CB2EF9" w:rsidP="00CB2EF9">
      <w:pPr>
        <w:pStyle w:val="ac"/>
      </w:pPr>
      <w:r w:rsidRPr="00CB2EF9">
        <w:t>Пусть х</w:t>
      </w:r>
      <w:r w:rsidRPr="00CB2EF9">
        <w:rPr>
          <w:vertAlign w:val="subscript"/>
        </w:rPr>
        <w:t>2</w:t>
      </w:r>
      <w:r w:rsidRPr="00CB2EF9">
        <w:t> = k, тогда симметрично расположенная точка x</w:t>
      </w:r>
      <w:r w:rsidRPr="00CB2EF9">
        <w:rPr>
          <w:vertAlign w:val="subscript"/>
        </w:rPr>
        <w:t>1</w:t>
      </w:r>
      <w:r w:rsidRPr="00CB2EF9">
        <w:t> = 1 - k. Пробная точка х</w:t>
      </w:r>
      <w:r w:rsidRPr="00CB2EF9">
        <w:rPr>
          <w:vertAlign w:val="subscript"/>
        </w:rPr>
        <w:t>1</w:t>
      </w:r>
      <w:r w:rsidRPr="00CB2EF9">
        <w:t> отрезка [0, 1] перейдет в пробную точку х</w:t>
      </w:r>
      <w:r w:rsidRPr="00CB2EF9">
        <w:rPr>
          <w:vertAlign w:val="subscript"/>
        </w:rPr>
        <w:t>1</w:t>
      </w:r>
      <w:r w:rsidRPr="00CB2EF9">
        <w:t>' = 1 - k нового отрезка [1, k]. Чтобы точки x</w:t>
      </w:r>
      <w:r w:rsidRPr="00CB2EF9">
        <w:rPr>
          <w:vertAlign w:val="subscript"/>
        </w:rPr>
        <w:t>2</w:t>
      </w:r>
      <w:r w:rsidRPr="00CB2EF9">
        <w:t> = k и x</w:t>
      </w:r>
      <w:r w:rsidRPr="00CB2EF9">
        <w:rPr>
          <w:vertAlign w:val="subscript"/>
        </w:rPr>
        <w:t>2</w:t>
      </w:r>
      <w:r w:rsidRPr="00CB2EF9">
        <w:t>' = 1 - k делили отрезки [0, 1] и [0, k] в одном и том же отношении, должно выполняться равенство:</w:t>
      </w:r>
    </w:p>
    <w:p w:rsidR="00CB2EF9" w:rsidRPr="00CB2EF9" w:rsidRDefault="00CB2EF9" w:rsidP="00CB2EF9">
      <w:pPr>
        <w:pStyle w:val="ac"/>
      </w:pPr>
      <w:r w:rsidRPr="00CB2EF9">
        <w:t>1/k = k</w:t>
      </w:r>
      <w:proofErr w:type="gramStart"/>
      <w:r w:rsidRPr="00CB2EF9">
        <w:t>/(</w:t>
      </w:r>
      <w:proofErr w:type="gramEnd"/>
      <w:r w:rsidRPr="00CB2EF9">
        <w:t>1 - k) или k</w:t>
      </w:r>
      <w:r w:rsidRPr="00CB2EF9">
        <w:rPr>
          <w:vertAlign w:val="superscript"/>
        </w:rPr>
        <w:t>2</w:t>
      </w:r>
      <w:r w:rsidRPr="00CB2EF9">
        <w:t> = 1 - k. Откуда находим положительное значение k = 0.61803... Таким образом, для произвольного отрезка [a, b] выражения для пробных точек примут вид:</w:t>
      </w:r>
    </w:p>
    <w:p w:rsidR="00CB2EF9" w:rsidRPr="00CB2EF9" w:rsidRDefault="00CB2EF9" w:rsidP="00CB2EF9">
      <w:pPr>
        <w:pStyle w:val="ac"/>
        <w:rPr>
          <w:lang w:val="en-US"/>
        </w:rPr>
      </w:pPr>
      <w:proofErr w:type="gramStart"/>
      <w:r w:rsidRPr="00CB2EF9">
        <w:rPr>
          <w:lang w:val="en-US"/>
        </w:rPr>
        <w:t>x</w:t>
      </w:r>
      <w:r w:rsidRPr="00CB2EF9">
        <w:rPr>
          <w:vertAlign w:val="subscript"/>
          <w:lang w:val="en-US"/>
        </w:rPr>
        <w:t>1</w:t>
      </w:r>
      <w:proofErr w:type="gramEnd"/>
      <w:r w:rsidRPr="00CB2EF9">
        <w:rPr>
          <w:lang w:val="en-US"/>
        </w:rPr>
        <w:t xml:space="preserve"> = a + (1 - k)(b - a) </w:t>
      </w:r>
      <w:r w:rsidRPr="00CB2EF9">
        <w:t>и</w:t>
      </w:r>
      <w:r w:rsidRPr="00CB2EF9">
        <w:rPr>
          <w:lang w:val="en-US"/>
        </w:rPr>
        <w:t xml:space="preserve"> x</w:t>
      </w:r>
      <w:r w:rsidRPr="00CB2EF9">
        <w:rPr>
          <w:vertAlign w:val="subscript"/>
          <w:lang w:val="en-US"/>
        </w:rPr>
        <w:t>2</w:t>
      </w:r>
      <w:r w:rsidRPr="00CB2EF9">
        <w:rPr>
          <w:lang w:val="en-US"/>
        </w:rPr>
        <w:t> = a + k(b - a).</w:t>
      </w:r>
    </w:p>
    <w:p w:rsidR="00CB2EF9" w:rsidRPr="00CB2EF9" w:rsidRDefault="00CB2EF9" w:rsidP="00CB2EF9">
      <w:pPr>
        <w:pStyle w:val="ac"/>
      </w:pPr>
      <w:r w:rsidRPr="00CB2EF9">
        <w:t>Словесный алгоритм метод</w:t>
      </w:r>
    </w:p>
    <w:p w:rsidR="00CB2EF9" w:rsidRPr="00CB2EF9" w:rsidRDefault="00CB2EF9" w:rsidP="00CB2EF9">
      <w:pPr>
        <w:pStyle w:val="ac"/>
      </w:pPr>
      <w:r w:rsidRPr="00CB2EF9">
        <w:t>Находим точку х</w:t>
      </w:r>
      <w:r w:rsidRPr="00CB2EF9">
        <w:rPr>
          <w:vertAlign w:val="subscript"/>
        </w:rPr>
        <w:t>1</w:t>
      </w:r>
      <w:r w:rsidRPr="00CB2EF9">
        <w:t>;</w:t>
      </w:r>
    </w:p>
    <w:p w:rsidR="00CB2EF9" w:rsidRPr="00CB2EF9" w:rsidRDefault="00CB2EF9" w:rsidP="00CB2EF9">
      <w:pPr>
        <w:pStyle w:val="ac"/>
      </w:pPr>
      <w:r w:rsidRPr="00CB2EF9">
        <w:t>Находим точку x2;</w:t>
      </w:r>
    </w:p>
    <w:p w:rsidR="00CB2EF9" w:rsidRPr="00CB2EF9" w:rsidRDefault="00CB2EF9" w:rsidP="00CB2EF9">
      <w:pPr>
        <w:pStyle w:val="ac"/>
      </w:pPr>
      <w:r w:rsidRPr="00CB2EF9">
        <w:t>Проверяем условие |х2 - х1</w:t>
      </w:r>
      <w:proofErr w:type="gramStart"/>
      <w:r w:rsidRPr="00CB2EF9">
        <w:t>|&lt;</w:t>
      </w:r>
      <w:proofErr w:type="gramEnd"/>
      <w:r w:rsidRPr="00CB2EF9">
        <w:t>e, где e - заданная точность. Если условие выполняется, то х = (х1+х</w:t>
      </w:r>
      <w:proofErr w:type="gramStart"/>
      <w:r w:rsidRPr="00CB2EF9">
        <w:t>2)/</w:t>
      </w:r>
      <w:proofErr w:type="gramEnd"/>
      <w:r w:rsidRPr="00CB2EF9">
        <w:t>2. Если условие не выполняется, переходим к шагу 5);</w:t>
      </w:r>
    </w:p>
    <w:p w:rsidR="00CB2EF9" w:rsidRPr="00CB2EF9" w:rsidRDefault="00CB2EF9" w:rsidP="00CB2EF9">
      <w:pPr>
        <w:pStyle w:val="ac"/>
      </w:pPr>
      <w:r w:rsidRPr="00CB2EF9">
        <w:t>Проверяем условие f(x1</w:t>
      </w:r>
      <w:proofErr w:type="gramStart"/>
      <w:r w:rsidRPr="00CB2EF9">
        <w:t>) &gt;</w:t>
      </w:r>
      <w:proofErr w:type="gramEnd"/>
      <w:r w:rsidRPr="00CB2EF9">
        <w:t xml:space="preserve"> f(x2). Если условие выполняется, то a = x1, x1 = x2 при этом переходим к шагу 2). Если условие не выполняется, переходим к шагу 5);</w:t>
      </w:r>
    </w:p>
    <w:p w:rsidR="00CB2EF9" w:rsidRDefault="00CB2EF9" w:rsidP="00CB2EF9">
      <w:pPr>
        <w:pStyle w:val="ac"/>
      </w:pPr>
      <w:r w:rsidRPr="00CB2EF9">
        <w:lastRenderedPageBreak/>
        <w:t>Проверяем условие f(x1</w:t>
      </w:r>
      <w:proofErr w:type="gramStart"/>
      <w:r w:rsidRPr="00CB2EF9">
        <w:t>) ?</w:t>
      </w:r>
      <w:proofErr w:type="gramEnd"/>
      <w:r w:rsidRPr="00CB2EF9">
        <w:t xml:space="preserve"> f(x2), если оно выполняется, то b = x2, x2 = x1, переходим к шагу 1), затем к шагу 3).</w:t>
      </w:r>
    </w:p>
    <w:p w:rsidR="00F327A0" w:rsidRPr="00F327A0" w:rsidRDefault="00F327A0" w:rsidP="00F327A0">
      <w:pPr>
        <w:pStyle w:val="ac"/>
      </w:pPr>
      <w:r w:rsidRPr="00F327A0">
        <w:t>На первый взгляд может показаться, что различие между методами одномерного и многомерного поиска состоит лишь в том, что первые требуют меньшего объема вычислений и что в принципе методы, пригодные для функций одной переменной, можно применять и для функций многих переменных. Однако это не совсем так, поскольку многомерное пространство качественно отличается от одномерного. Прежде всего, с увеличением числа измерений </w:t>
      </w:r>
      <w:r w:rsidRPr="00F327A0">
        <w:rPr>
          <w:rStyle w:val="ft41"/>
          <w:i/>
          <w:iCs/>
          <w:color w:val="000000" w:themeColor="text1"/>
        </w:rPr>
        <w:t xml:space="preserve">уменьшается </w:t>
      </w:r>
      <w:proofErr w:type="spellStart"/>
      <w:r w:rsidRPr="00F327A0">
        <w:rPr>
          <w:rStyle w:val="ft41"/>
          <w:i/>
          <w:iCs/>
          <w:color w:val="000000" w:themeColor="text1"/>
        </w:rPr>
        <w:t>веро</w:t>
      </w:r>
      <w:proofErr w:type="spellEnd"/>
      <w:r w:rsidRPr="00F327A0">
        <w:rPr>
          <w:rStyle w:val="ft41"/>
          <w:i/>
          <w:iCs/>
          <w:color w:val="000000" w:themeColor="text1"/>
        </w:rPr>
        <w:t>-</w:t>
      </w:r>
    </w:p>
    <w:p w:rsidR="00F327A0" w:rsidRPr="00F327A0" w:rsidRDefault="00F327A0" w:rsidP="00F327A0">
      <w:pPr>
        <w:pStyle w:val="ac"/>
        <w:rPr>
          <w:i/>
          <w:iCs/>
        </w:rPr>
      </w:pPr>
      <w:proofErr w:type="spellStart"/>
      <w:r w:rsidRPr="00F327A0">
        <w:rPr>
          <w:i/>
          <w:iCs/>
        </w:rPr>
        <w:t>ятность</w:t>
      </w:r>
      <w:proofErr w:type="spellEnd"/>
      <w:r w:rsidRPr="00F327A0">
        <w:rPr>
          <w:i/>
          <w:iCs/>
        </w:rPr>
        <w:t xml:space="preserve"> </w:t>
      </w:r>
      <w:proofErr w:type="spellStart"/>
      <w:r w:rsidRPr="00F327A0">
        <w:rPr>
          <w:i/>
          <w:iCs/>
        </w:rPr>
        <w:t>унимодальности</w:t>
      </w:r>
      <w:proofErr w:type="spellEnd"/>
      <w:r w:rsidRPr="00F327A0">
        <w:rPr>
          <w:i/>
          <w:iCs/>
        </w:rPr>
        <w:t xml:space="preserve"> целевой функции</w:t>
      </w:r>
      <w:r w:rsidRPr="00F327A0">
        <w:rPr>
          <w:rStyle w:val="ft5"/>
          <w:i/>
          <w:iCs/>
          <w:color w:val="000000" w:themeColor="text1"/>
        </w:rPr>
        <w:t>. Кроме того, множество элементов,</w:t>
      </w:r>
    </w:p>
    <w:p w:rsidR="00F327A0" w:rsidRPr="00F327A0" w:rsidRDefault="00F327A0" w:rsidP="00F327A0">
      <w:pPr>
        <w:pStyle w:val="ac"/>
      </w:pPr>
      <w:r w:rsidRPr="00F327A0">
        <w:t>образующих многомерное пространство, гораздо мощнее множества элементов одномерного пространства. Объем вычислений, необходимых для сужения интервала неопределенности в многомерном пространстве, является </w:t>
      </w:r>
      <w:r w:rsidRPr="00F327A0">
        <w:rPr>
          <w:rStyle w:val="ft36"/>
          <w:i/>
          <w:iCs/>
          <w:color w:val="000000" w:themeColor="text1"/>
        </w:rPr>
        <w:t xml:space="preserve">степенной </w:t>
      </w:r>
      <w:proofErr w:type="spellStart"/>
      <w:r w:rsidRPr="00F327A0">
        <w:rPr>
          <w:rStyle w:val="ft36"/>
          <w:i/>
          <w:iCs/>
          <w:color w:val="000000" w:themeColor="text1"/>
        </w:rPr>
        <w:t>функ</w:t>
      </w:r>
      <w:proofErr w:type="spellEnd"/>
      <w:r w:rsidRPr="00F327A0">
        <w:rPr>
          <w:rStyle w:val="ft36"/>
          <w:i/>
          <w:iCs/>
          <w:color w:val="000000" w:themeColor="text1"/>
        </w:rPr>
        <w:t>-</w:t>
      </w:r>
    </w:p>
    <w:p w:rsidR="00F327A0" w:rsidRPr="00F327A0" w:rsidRDefault="00F327A0" w:rsidP="00F327A0">
      <w:pPr>
        <w:pStyle w:val="ac"/>
      </w:pPr>
      <w:proofErr w:type="spellStart"/>
      <w:r w:rsidRPr="00F327A0">
        <w:rPr>
          <w:rStyle w:val="ft36"/>
          <w:i/>
          <w:iCs/>
          <w:color w:val="000000" w:themeColor="text1"/>
        </w:rPr>
        <w:t>цией</w:t>
      </w:r>
      <w:proofErr w:type="spellEnd"/>
      <w:r w:rsidRPr="00F327A0">
        <w:rPr>
          <w:rStyle w:val="ft210"/>
          <w:color w:val="000000" w:themeColor="text1"/>
        </w:rPr>
        <w:t>, </w:t>
      </w:r>
      <w:r w:rsidRPr="00F327A0">
        <w:t xml:space="preserve">показатель которой равен размерности пространства. Так, если в случае одномерного пространства для </w:t>
      </w:r>
      <w:proofErr w:type="spellStart"/>
      <w:r w:rsidRPr="00F327A0">
        <w:t>достижения</w:t>
      </w:r>
      <w:r w:rsidRPr="00F327A0">
        <w:rPr>
          <w:rStyle w:val="ft64"/>
          <w:i/>
          <w:iCs/>
          <w:color w:val="000000" w:themeColor="text1"/>
        </w:rPr>
        <w:t>f</w:t>
      </w:r>
      <w:proofErr w:type="spellEnd"/>
      <w:r w:rsidRPr="00F327A0">
        <w:rPr>
          <w:rStyle w:val="ft64"/>
          <w:i/>
          <w:iCs/>
          <w:color w:val="000000" w:themeColor="text1"/>
        </w:rPr>
        <w:t> </w:t>
      </w:r>
      <w:r w:rsidRPr="00F327A0">
        <w:t>= 0.1 методом общего поиска требуется вычислить 19 значений целевой функции, то в случае двумерного пространства это число составляет 361, трехмерного - 6859, четырехмерного - 130321, а пятимерного - 2476099! Поскольку при выборе оптимальном проектировании нередко приходится иметь дело с пятью и более переменными, серьезность трудностей, обусловленных многомерностью, становится бесспорной.</w:t>
      </w:r>
    </w:p>
    <w:p w:rsidR="00F327A0" w:rsidRPr="00F327A0" w:rsidRDefault="00F327A0" w:rsidP="00F327A0">
      <w:pPr>
        <w:pStyle w:val="ac"/>
        <w:rPr>
          <w:i/>
          <w:iCs/>
        </w:rPr>
      </w:pPr>
      <w:r w:rsidRPr="00F327A0">
        <w:rPr>
          <w:i/>
          <w:iCs/>
        </w:rPr>
        <w:t>5.6.2 Метод покоординатного спуска (подъема)</w:t>
      </w:r>
    </w:p>
    <w:p w:rsidR="00F327A0" w:rsidRPr="00F327A0" w:rsidRDefault="00F327A0" w:rsidP="00F327A0">
      <w:pPr>
        <w:pStyle w:val="ac"/>
      </w:pPr>
      <w:r w:rsidRPr="00F327A0">
        <w:t>Наиболее простым прямым методом поиска оптимума считается </w:t>
      </w:r>
      <w:r w:rsidRPr="00F327A0">
        <w:rPr>
          <w:rStyle w:val="ft48"/>
          <w:i/>
          <w:iCs/>
          <w:color w:val="000000" w:themeColor="text1"/>
        </w:rPr>
        <w:t>метод Га-</w:t>
      </w:r>
    </w:p>
    <w:p w:rsidR="00F327A0" w:rsidRPr="00F327A0" w:rsidRDefault="00F327A0" w:rsidP="00F327A0">
      <w:pPr>
        <w:pStyle w:val="ac"/>
        <w:rPr>
          <w:i/>
          <w:iCs/>
        </w:rPr>
      </w:pPr>
      <w:proofErr w:type="spellStart"/>
      <w:r w:rsidRPr="00F327A0">
        <w:rPr>
          <w:i/>
          <w:iCs/>
        </w:rPr>
        <w:t>усса-</w:t>
      </w:r>
      <w:proofErr w:type="gramStart"/>
      <w:r w:rsidRPr="00F327A0">
        <w:rPr>
          <w:i/>
          <w:iCs/>
        </w:rPr>
        <w:t>Зейделя,</w:t>
      </w:r>
      <w:r w:rsidRPr="00F327A0">
        <w:rPr>
          <w:rStyle w:val="ft5"/>
          <w:i/>
          <w:iCs/>
          <w:color w:val="000000" w:themeColor="text1"/>
        </w:rPr>
        <w:t>называемый</w:t>
      </w:r>
      <w:proofErr w:type="spellEnd"/>
      <w:proofErr w:type="gramEnd"/>
      <w:r w:rsidRPr="00F327A0">
        <w:rPr>
          <w:rStyle w:val="ft5"/>
          <w:i/>
          <w:iCs/>
          <w:color w:val="000000" w:themeColor="text1"/>
        </w:rPr>
        <w:t xml:space="preserve"> также </w:t>
      </w:r>
      <w:r w:rsidRPr="00F327A0">
        <w:rPr>
          <w:i/>
          <w:iCs/>
        </w:rPr>
        <w:t>методом покоординатного спуска</w:t>
      </w:r>
      <w:r w:rsidRPr="00F327A0">
        <w:rPr>
          <w:rStyle w:val="ft5"/>
          <w:i/>
          <w:iCs/>
          <w:color w:val="000000" w:themeColor="text1"/>
        </w:rPr>
        <w:t>(</w:t>
      </w:r>
      <w:r w:rsidRPr="00F327A0">
        <w:rPr>
          <w:i/>
          <w:iCs/>
        </w:rPr>
        <w:t>подъема</w:t>
      </w:r>
      <w:r w:rsidRPr="00F327A0">
        <w:rPr>
          <w:rStyle w:val="ft5"/>
          <w:i/>
          <w:iCs/>
          <w:color w:val="000000" w:themeColor="text1"/>
        </w:rPr>
        <w:t>).</w:t>
      </w:r>
    </w:p>
    <w:p w:rsidR="00F327A0" w:rsidRPr="00F327A0" w:rsidRDefault="00F327A0" w:rsidP="00F327A0">
      <w:pPr>
        <w:pStyle w:val="ac"/>
      </w:pPr>
      <w:r w:rsidRPr="00F327A0">
        <w:t>Направление поиска выбирают поочередно вдоль координатных осей каждого проектного параметра до тех пор, пока не будет достигнут максимум (минимум) целевой функции.</w:t>
      </w:r>
    </w:p>
    <w:p w:rsidR="00F327A0" w:rsidRPr="00F327A0" w:rsidRDefault="00F327A0" w:rsidP="00F327A0">
      <w:pPr>
        <w:pStyle w:val="ac"/>
      </w:pPr>
      <w:r w:rsidRPr="00F327A0">
        <w:t>Пусть значения всех проектных параметров фиксируются, кроме последнего. На </w:t>
      </w:r>
      <w:r w:rsidRPr="00F327A0">
        <w:rPr>
          <w:rStyle w:val="ft167"/>
          <w:i/>
          <w:iCs/>
          <w:color w:val="000000" w:themeColor="text1"/>
        </w:rPr>
        <w:t>рис. 5.11 </w:t>
      </w:r>
      <w:r w:rsidRPr="00F327A0">
        <w:t>показана двумерная целевая функция, заданная линиями уровня, где начальная координата</w:t>
      </w:r>
    </w:p>
    <w:tbl>
      <w:tblPr>
        <w:tblW w:w="4650" w:type="dxa"/>
        <w:tblCellSpacing w:w="0" w:type="dxa"/>
        <w:tblCellMar>
          <w:left w:w="0" w:type="dxa"/>
          <w:right w:w="0" w:type="dxa"/>
        </w:tblCellMar>
        <w:tblLook w:val="04A0" w:firstRow="1" w:lastRow="0" w:firstColumn="1" w:lastColumn="0" w:noHBand="0" w:noVBand="1"/>
      </w:tblPr>
      <w:tblGrid>
        <w:gridCol w:w="1461"/>
        <w:gridCol w:w="3189"/>
      </w:tblGrid>
      <w:tr w:rsidR="00F327A0" w:rsidRPr="00F327A0" w:rsidTr="00F327A0">
        <w:trPr>
          <w:trHeight w:val="330"/>
          <w:tblCellSpacing w:w="0" w:type="dxa"/>
        </w:trPr>
        <w:tc>
          <w:tcPr>
            <w:tcW w:w="1200" w:type="dxa"/>
            <w:vAlign w:val="bottom"/>
            <w:hideMark/>
          </w:tcPr>
          <w:p w:rsidR="00F327A0" w:rsidRPr="00F327A0" w:rsidRDefault="00F327A0" w:rsidP="00F327A0">
            <w:pPr>
              <w:pStyle w:val="ac"/>
            </w:pPr>
            <w:r w:rsidRPr="00F327A0">
              <w:t>поиска</w:t>
            </w:r>
          </w:p>
        </w:tc>
        <w:tc>
          <w:tcPr>
            <w:tcW w:w="3450" w:type="dxa"/>
            <w:vAlign w:val="bottom"/>
            <w:hideMark/>
          </w:tcPr>
          <w:p w:rsidR="00F327A0" w:rsidRPr="00F327A0" w:rsidRDefault="00F327A0" w:rsidP="00F327A0">
            <w:pPr>
              <w:pStyle w:val="ac"/>
            </w:pPr>
            <w:r w:rsidRPr="00F327A0">
              <w:t xml:space="preserve">зафиксирована, а вдоль </w:t>
            </w:r>
            <w:proofErr w:type="spellStart"/>
            <w:r w:rsidRPr="00F327A0">
              <w:t>коор</w:t>
            </w:r>
            <w:proofErr w:type="spellEnd"/>
            <w:r w:rsidRPr="00F327A0">
              <w:t>-</w:t>
            </w:r>
          </w:p>
        </w:tc>
      </w:tr>
      <w:tr w:rsidR="00F327A0" w:rsidRPr="00F327A0" w:rsidTr="00F327A0">
        <w:trPr>
          <w:trHeight w:val="285"/>
          <w:tblCellSpacing w:w="0" w:type="dxa"/>
        </w:trPr>
        <w:tc>
          <w:tcPr>
            <w:tcW w:w="1200" w:type="dxa"/>
            <w:vAlign w:val="bottom"/>
            <w:hideMark/>
          </w:tcPr>
          <w:p w:rsidR="00F327A0" w:rsidRPr="00F327A0" w:rsidRDefault="00F327A0" w:rsidP="00F327A0">
            <w:pPr>
              <w:pStyle w:val="ac"/>
            </w:pPr>
            <w:proofErr w:type="spellStart"/>
            <w:r w:rsidRPr="00F327A0">
              <w:t>динаты</w:t>
            </w:r>
            <w:proofErr w:type="spellEnd"/>
          </w:p>
        </w:tc>
        <w:tc>
          <w:tcPr>
            <w:tcW w:w="3450" w:type="dxa"/>
            <w:vAlign w:val="bottom"/>
            <w:hideMark/>
          </w:tcPr>
          <w:p w:rsidR="00F327A0" w:rsidRPr="00F327A0" w:rsidRDefault="00F327A0" w:rsidP="00F327A0">
            <w:pPr>
              <w:pStyle w:val="ac"/>
            </w:pPr>
            <w:r w:rsidRPr="00F327A0">
              <w:t>ищется минимум или макси-</w:t>
            </w:r>
          </w:p>
        </w:tc>
      </w:tr>
    </w:tbl>
    <w:p w:rsidR="00F327A0" w:rsidRPr="00F327A0" w:rsidRDefault="00F327A0" w:rsidP="009A1F4D">
      <w:pPr>
        <w:pStyle w:val="ac"/>
        <w:ind w:firstLine="0"/>
      </w:pPr>
      <w:proofErr w:type="spellStart"/>
      <w:r w:rsidRPr="00F327A0">
        <w:t>мум</w:t>
      </w:r>
      <w:proofErr w:type="spellEnd"/>
      <w:r w:rsidRPr="00F327A0">
        <w:t xml:space="preserve"> (точка </w:t>
      </w:r>
      <w:r w:rsidRPr="00F327A0">
        <w:rPr>
          <w:rStyle w:val="ft14"/>
          <w:i/>
          <w:iCs/>
          <w:color w:val="000000" w:themeColor="text1"/>
        </w:rPr>
        <w:t>M</w:t>
      </w:r>
      <w:r w:rsidRPr="00F327A0">
        <w:rPr>
          <w:rStyle w:val="ft214"/>
          <w:i/>
          <w:iCs/>
          <w:color w:val="000000" w:themeColor="text1"/>
          <w:sz w:val="17"/>
          <w:szCs w:val="17"/>
        </w:rPr>
        <w:t>1</w:t>
      </w:r>
      <w:r w:rsidRPr="00F327A0">
        <w:t>) одним из методов одно-</w:t>
      </w:r>
    </w:p>
    <w:p w:rsidR="00F327A0" w:rsidRPr="00F327A0" w:rsidRDefault="00F327A0" w:rsidP="00F327A0">
      <w:pPr>
        <w:pStyle w:val="ac"/>
      </w:pPr>
      <w:r w:rsidRPr="00F327A0">
        <w:t>мерной оптимизации. Затем, сохраняя новое значение постоянным, ищут оптимум по (точка </w:t>
      </w:r>
      <w:r w:rsidRPr="00F327A0">
        <w:rPr>
          <w:rStyle w:val="ft64"/>
          <w:i/>
          <w:iCs/>
          <w:color w:val="000000" w:themeColor="text1"/>
        </w:rPr>
        <w:t>M</w:t>
      </w:r>
      <w:r w:rsidRPr="00F327A0">
        <w:rPr>
          <w:rStyle w:val="ft144"/>
          <w:i/>
          <w:iCs/>
          <w:color w:val="000000" w:themeColor="text1"/>
          <w:sz w:val="17"/>
          <w:szCs w:val="17"/>
        </w:rPr>
        <w:t>2</w:t>
      </w:r>
      <w:r w:rsidRPr="00F327A0">
        <w:t>) и т.д. В общем случае, по завершении этой процедуры для всех переменных можно вернуться к</w:t>
      </w:r>
    </w:p>
    <w:p w:rsidR="00F327A0" w:rsidRPr="00F327A0" w:rsidRDefault="00F327A0" w:rsidP="009A1F4D">
      <w:pPr>
        <w:pStyle w:val="ac"/>
      </w:pPr>
      <w:r w:rsidRPr="00F327A0">
        <w:t>первой и посмотреть, нельзя ли еще более усовершенствовать решение. Выход из этог</w:t>
      </w:r>
      <w:r w:rsidR="009A1F4D">
        <w:t>о итерационного процесса осуще</w:t>
      </w:r>
      <w:r w:rsidRPr="00F327A0">
        <w:t>ствляется по достижению заданной точности.</w:t>
      </w:r>
    </w:p>
    <w:p w:rsidR="00F327A0" w:rsidRPr="00F327A0" w:rsidRDefault="00F327A0" w:rsidP="00F327A0">
      <w:pPr>
        <w:pStyle w:val="ac"/>
      </w:pPr>
      <w:r w:rsidRPr="00F327A0">
        <w:t>Особенно эффективен метод, если линии уровня близки по форме к окружностям или эллипсам, оси которых параллельны осям координат (</w:t>
      </w:r>
      <w:r w:rsidRPr="00F327A0">
        <w:rPr>
          <w:rStyle w:val="ft64"/>
          <w:i/>
          <w:iCs/>
          <w:color w:val="000000"/>
        </w:rPr>
        <w:t>рис. 5.12</w:t>
      </w:r>
      <w:r w:rsidRPr="00F327A0">
        <w:t xml:space="preserve">). Физически это означает, что проектные параметры практически независимы друг от друга. Если же эти оси наклонены к осям координат (как </w:t>
      </w:r>
      <w:proofErr w:type="spellStart"/>
      <w:r w:rsidRPr="00F327A0">
        <w:t>на</w:t>
      </w:r>
      <w:r w:rsidRPr="00F327A0">
        <w:rPr>
          <w:rStyle w:val="ft64"/>
          <w:i/>
          <w:iCs/>
          <w:color w:val="000000"/>
        </w:rPr>
        <w:t>рис</w:t>
      </w:r>
      <w:proofErr w:type="spellEnd"/>
      <w:r w:rsidRPr="00F327A0">
        <w:rPr>
          <w:rStyle w:val="ft64"/>
          <w:i/>
          <w:iCs/>
          <w:color w:val="000000"/>
        </w:rPr>
        <w:t>. 5.11</w:t>
      </w:r>
      <w:r w:rsidRPr="00F327A0">
        <w:t>), то приходится много раз изменять направление поиска, и эффективность алгоритма снижается, так как для нахождения оптимума приходится вычислять гораздо больше значений целевой функции.</w:t>
      </w:r>
    </w:p>
    <w:p w:rsidR="00F327A0" w:rsidRPr="00F327A0" w:rsidRDefault="00F327A0" w:rsidP="00F327A0">
      <w:pPr>
        <w:pStyle w:val="ac"/>
      </w:pPr>
      <w:r w:rsidRPr="00F327A0">
        <w:t>Метод покоординатного подъема совершенно неприменим, если линии уровня имеют точки излома (</w:t>
      </w:r>
      <w:r w:rsidRPr="00F327A0">
        <w:rPr>
          <w:rStyle w:val="ft64"/>
          <w:i/>
          <w:iCs/>
          <w:color w:val="000000"/>
        </w:rPr>
        <w:t>рис</w:t>
      </w:r>
      <w:r w:rsidRPr="00F327A0">
        <w:t>.</w:t>
      </w:r>
      <w:r w:rsidRPr="00F327A0">
        <w:rPr>
          <w:rStyle w:val="ft64"/>
          <w:i/>
          <w:iCs/>
          <w:color w:val="000000"/>
        </w:rPr>
        <w:t>5.13</w:t>
      </w:r>
      <w:r w:rsidRPr="00F327A0">
        <w:t>). Поскольку линии уровня такого типа очень часто встречаются в инженерной</w:t>
      </w:r>
    </w:p>
    <w:p w:rsidR="00F327A0" w:rsidRPr="00F327A0" w:rsidRDefault="00F327A0" w:rsidP="00F327A0">
      <w:pPr>
        <w:pStyle w:val="ac"/>
      </w:pPr>
      <w:r w:rsidRPr="00F327A0">
        <w:t>практике, то прежде, чем воспользоваться указанным методом, следует убедиться, что решаемая задача не имеет подобного недостатка. Можно также попытаться выбрать начальное приближение так, чтобы линия излома на траектории поиска не встретилась.</w:t>
      </w:r>
    </w:p>
    <w:p w:rsidR="00F327A0" w:rsidRPr="00F327A0" w:rsidRDefault="00F327A0" w:rsidP="00F327A0">
      <w:pPr>
        <w:pStyle w:val="ac"/>
      </w:pPr>
      <w:r w:rsidRPr="00F327A0">
        <w:t>Несмотря на перечисленные недостатки, метод покоординатного подъема часто используют на первой стадии решения задачи, применяя затем более сложные методы. К достоинствам метода покоординатного подъема следует</w:t>
      </w:r>
    </w:p>
    <w:p w:rsidR="00F327A0" w:rsidRPr="00F327A0" w:rsidRDefault="00F327A0" w:rsidP="00F327A0">
      <w:pPr>
        <w:pStyle w:val="ac"/>
        <w:rPr>
          <w:color w:val="000000" w:themeColor="text1"/>
        </w:rPr>
      </w:pPr>
      <w:r w:rsidRPr="00F327A0">
        <w:rPr>
          <w:color w:val="000000" w:themeColor="text1"/>
        </w:rPr>
        <w:t>Рисунок 5.12 - Линии уровня целевой функции близки по форме к окружностям или эллипсам, оси которых параллельны осям координат</w:t>
      </w:r>
    </w:p>
    <w:p w:rsidR="00F327A0" w:rsidRDefault="00F327A0" w:rsidP="00F327A0">
      <w:pPr>
        <w:pStyle w:val="ac"/>
      </w:pPr>
      <w:r w:rsidRPr="00F327A0">
        <w:t>отнести возможность использования простых алгоритмов одномерного поиска, таких, как метод золотого сечения.</w:t>
      </w:r>
    </w:p>
    <w:p w:rsidR="00F327A0" w:rsidRPr="00F327A0" w:rsidRDefault="00F327A0" w:rsidP="00F327A0">
      <w:pPr>
        <w:pStyle w:val="ac"/>
        <w:rPr>
          <w:color w:val="000000" w:themeColor="text1"/>
        </w:rPr>
      </w:pPr>
      <w:r w:rsidRPr="00F327A0">
        <w:rPr>
          <w:color w:val="000000" w:themeColor="text1"/>
        </w:rPr>
        <w:t>Особенностью метода наискорейшего спуска </w:t>
      </w:r>
      <w:r>
        <w:rPr>
          <w:color w:val="000000" w:themeColor="text1"/>
        </w:rPr>
        <w:t>является движе</w:t>
      </w:r>
      <w:r w:rsidRPr="00F327A0">
        <w:rPr>
          <w:color w:val="000000" w:themeColor="text1"/>
        </w:rPr>
        <w:t>ние с оптимальным шагом h, рассчитанным с помощью одномерной минимизации</w:t>
      </w:r>
      <w:r>
        <w:rPr>
          <w:color w:val="000000" w:themeColor="text1"/>
        </w:rPr>
        <w:t xml:space="preserve"> </w:t>
      </w:r>
      <w:r w:rsidRPr="00F327A0">
        <w:rPr>
          <w:color w:val="000000" w:themeColor="text1"/>
        </w:rPr>
        <w:t xml:space="preserve">целевой функции по h вдоль </w:t>
      </w:r>
      <w:proofErr w:type="spellStart"/>
      <w:r w:rsidRPr="00F327A0">
        <w:rPr>
          <w:color w:val="000000" w:themeColor="text1"/>
        </w:rPr>
        <w:t>антиградиентного</w:t>
      </w:r>
      <w:proofErr w:type="spellEnd"/>
      <w:r w:rsidRPr="00F327A0">
        <w:rPr>
          <w:color w:val="000000" w:themeColor="text1"/>
        </w:rPr>
        <w:t xml:space="preserve"> направления. Действительно, если </w:t>
      </w:r>
      <w:proofErr w:type="spellStart"/>
      <w:r w:rsidRPr="00F327A0">
        <w:rPr>
          <w:color w:val="000000" w:themeColor="text1"/>
        </w:rPr>
        <w:t>вкакой-либоточке</w:t>
      </w:r>
      <w:proofErr w:type="spellEnd"/>
      <w:r w:rsidRPr="00F327A0">
        <w:rPr>
          <w:color w:val="000000" w:themeColor="text1"/>
        </w:rPr>
        <w:t xml:space="preserve"> направление поиска определено, то целевая функция может считаться функцией переменного </w:t>
      </w:r>
      <w:proofErr w:type="spellStart"/>
      <w:r w:rsidRPr="00F327A0">
        <w:rPr>
          <w:color w:val="000000" w:themeColor="text1"/>
        </w:rPr>
        <w:t>параметра</w:t>
      </w:r>
      <w:proofErr w:type="gramStart"/>
      <w:r w:rsidRPr="00F327A0">
        <w:rPr>
          <w:color w:val="000000" w:themeColor="text1"/>
        </w:rPr>
        <w:t>h</w:t>
      </w:r>
      <w:proofErr w:type="spellEnd"/>
      <w:r w:rsidRPr="00F327A0">
        <w:rPr>
          <w:color w:val="000000" w:themeColor="text1"/>
        </w:rPr>
        <w:t> ,</w:t>
      </w:r>
      <w:proofErr w:type="gramEnd"/>
      <w:r w:rsidRPr="00F327A0">
        <w:rPr>
          <w:color w:val="000000" w:themeColor="text1"/>
        </w:rPr>
        <w:t xml:space="preserve"> характеризующего положение</w:t>
      </w:r>
    </w:p>
    <w:tbl>
      <w:tblPr>
        <w:tblW w:w="9360" w:type="dxa"/>
        <w:tblCellSpacing w:w="0" w:type="dxa"/>
        <w:tblCellMar>
          <w:left w:w="0" w:type="dxa"/>
          <w:right w:w="0" w:type="dxa"/>
        </w:tblCellMar>
        <w:tblLook w:val="04A0" w:firstRow="1" w:lastRow="0" w:firstColumn="1" w:lastColumn="0" w:noHBand="0" w:noVBand="1"/>
      </w:tblPr>
      <w:tblGrid>
        <w:gridCol w:w="2130"/>
        <w:gridCol w:w="7230"/>
      </w:tblGrid>
      <w:tr w:rsidR="00F327A0" w:rsidRPr="00F327A0" w:rsidTr="00F327A0">
        <w:trPr>
          <w:trHeight w:val="330"/>
          <w:tblCellSpacing w:w="0" w:type="dxa"/>
        </w:trPr>
        <w:tc>
          <w:tcPr>
            <w:tcW w:w="2130" w:type="dxa"/>
            <w:vAlign w:val="bottom"/>
            <w:hideMark/>
          </w:tcPr>
          <w:p w:rsidR="00F327A0" w:rsidRPr="00F327A0" w:rsidRDefault="00F327A0" w:rsidP="00F327A0">
            <w:pPr>
              <w:pStyle w:val="ac"/>
              <w:rPr>
                <w:color w:val="000000" w:themeColor="text1"/>
              </w:rPr>
            </w:pPr>
            <w:r w:rsidRPr="00F327A0">
              <w:rPr>
                <w:color w:val="000000" w:themeColor="text1"/>
              </w:rPr>
              <w:t>новой точки</w:t>
            </w:r>
          </w:p>
        </w:tc>
        <w:tc>
          <w:tcPr>
            <w:tcW w:w="7230" w:type="dxa"/>
            <w:vAlign w:val="bottom"/>
            <w:hideMark/>
          </w:tcPr>
          <w:p w:rsidR="00F327A0" w:rsidRPr="00F327A0" w:rsidRDefault="00F327A0" w:rsidP="00F327A0">
            <w:pPr>
              <w:pStyle w:val="ac"/>
              <w:rPr>
                <w:color w:val="000000" w:themeColor="text1"/>
              </w:rPr>
            </w:pPr>
            <w:r w:rsidRPr="00F327A0">
              <w:rPr>
                <w:color w:val="000000" w:themeColor="text1"/>
              </w:rPr>
              <w:t>на заданной прямой. Поэтому алгоритм метода наискорейшего</w:t>
            </w:r>
          </w:p>
        </w:tc>
      </w:tr>
      <w:tr w:rsidR="00F327A0" w:rsidRPr="00F327A0" w:rsidTr="00F327A0">
        <w:trPr>
          <w:trHeight w:val="315"/>
          <w:tblCellSpacing w:w="0" w:type="dxa"/>
        </w:trPr>
        <w:tc>
          <w:tcPr>
            <w:tcW w:w="9360" w:type="dxa"/>
            <w:gridSpan w:val="2"/>
            <w:vAlign w:val="bottom"/>
            <w:hideMark/>
          </w:tcPr>
          <w:p w:rsidR="00F327A0" w:rsidRPr="00F327A0" w:rsidRDefault="00F327A0" w:rsidP="00F327A0">
            <w:pPr>
              <w:pStyle w:val="ac"/>
              <w:rPr>
                <w:color w:val="000000" w:themeColor="text1"/>
              </w:rPr>
            </w:pPr>
            <w:r w:rsidRPr="00F327A0">
              <w:rPr>
                <w:color w:val="000000" w:themeColor="text1"/>
              </w:rPr>
              <w:t>спуска содержит следующие этапы.</w:t>
            </w:r>
          </w:p>
        </w:tc>
      </w:tr>
      <w:tr w:rsidR="00F327A0" w:rsidRPr="00F327A0" w:rsidTr="00F327A0">
        <w:trPr>
          <w:trHeight w:val="375"/>
          <w:tblCellSpacing w:w="0" w:type="dxa"/>
        </w:trPr>
        <w:tc>
          <w:tcPr>
            <w:tcW w:w="2130" w:type="dxa"/>
            <w:vAlign w:val="bottom"/>
            <w:hideMark/>
          </w:tcPr>
          <w:p w:rsidR="00F327A0" w:rsidRPr="00F327A0" w:rsidRDefault="00F327A0" w:rsidP="00F327A0">
            <w:pPr>
              <w:pStyle w:val="ac"/>
              <w:jc w:val="left"/>
              <w:rPr>
                <w:b/>
                <w:bCs/>
                <w:color w:val="000000" w:themeColor="text1"/>
              </w:rPr>
            </w:pPr>
            <w:r w:rsidRPr="00F327A0">
              <w:rPr>
                <w:b/>
                <w:bCs/>
                <w:color w:val="000000" w:themeColor="text1"/>
              </w:rPr>
              <w:lastRenderedPageBreak/>
              <w:t>Этап 1.</w:t>
            </w:r>
          </w:p>
        </w:tc>
        <w:tc>
          <w:tcPr>
            <w:tcW w:w="7230" w:type="dxa"/>
            <w:vAlign w:val="bottom"/>
            <w:hideMark/>
          </w:tcPr>
          <w:p w:rsidR="00F327A0" w:rsidRPr="00F327A0" w:rsidRDefault="00F327A0" w:rsidP="00F327A0">
            <w:pPr>
              <w:pStyle w:val="ac"/>
              <w:jc w:val="left"/>
              <w:rPr>
                <w:color w:val="000000" w:themeColor="text1"/>
              </w:rPr>
            </w:pPr>
            <w:r w:rsidRPr="00F327A0">
              <w:rPr>
                <w:color w:val="000000" w:themeColor="text1"/>
              </w:rPr>
              <w:t>Определяется направление градиента целевой функции</w:t>
            </w:r>
          </w:p>
        </w:tc>
      </w:tr>
    </w:tbl>
    <w:p w:rsidR="00F327A0" w:rsidRPr="00F327A0" w:rsidRDefault="00F327A0" w:rsidP="00F327A0">
      <w:pPr>
        <w:pStyle w:val="ac"/>
        <w:jc w:val="left"/>
        <w:rPr>
          <w:color w:val="000000" w:themeColor="text1"/>
        </w:rPr>
      </w:pPr>
      <w:r w:rsidRPr="00F327A0">
        <w:rPr>
          <w:noProof/>
          <w:color w:val="000000" w:themeColor="text1"/>
        </w:rPr>
        <w:drawing>
          <wp:inline distT="0" distB="0" distL="0" distR="0">
            <wp:extent cx="161925" cy="76200"/>
            <wp:effectExtent l="0" t="0" r="9525" b="0"/>
            <wp:docPr id="444" name="Рисунок 444" descr="https://studfiles.net/html/2706/276/html_hRr0coD5uA.kXvQ/htmlconvd-f9Hlm522x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 descr="https://studfiles.net/html/2706/276/html_hRr0coD5uA.kXvQ/htmlconvd-f9Hlm522xi2.jpg"/>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61925" cy="76200"/>
                    </a:xfrm>
                    <a:prstGeom prst="rect">
                      <a:avLst/>
                    </a:prstGeom>
                    <a:noFill/>
                    <a:ln>
                      <a:noFill/>
                    </a:ln>
                  </pic:spPr>
                </pic:pic>
              </a:graphicData>
            </a:graphic>
          </wp:inline>
        </w:drawing>
      </w:r>
      <w:r w:rsidRPr="00F327A0">
        <w:rPr>
          <w:noProof/>
          <w:color w:val="000000" w:themeColor="text1"/>
        </w:rPr>
        <w:drawing>
          <wp:inline distT="0" distB="0" distL="0" distR="0">
            <wp:extent cx="114300" cy="66675"/>
            <wp:effectExtent l="0" t="0" r="0" b="9525"/>
            <wp:docPr id="443" name="Рисунок 443" descr="https://studfiles.net/html/2706/276/html_hRr0coD5uA.kXvQ/htmlconvd-f9Hlm522x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 descr="https://studfiles.net/html/2706/276/html_hRr0coD5uA.kXvQ/htmlconvd-f9Hlm522xi3.jpg"/>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14300" cy="66675"/>
                    </a:xfrm>
                    <a:prstGeom prst="rect">
                      <a:avLst/>
                    </a:prstGeom>
                    <a:noFill/>
                    <a:ln>
                      <a:noFill/>
                    </a:ln>
                  </pic:spPr>
                </pic:pic>
              </a:graphicData>
            </a:graphic>
          </wp:inline>
        </w:drawing>
      </w:r>
      <w:r w:rsidRPr="00F327A0">
        <w:rPr>
          <w:noProof/>
          <w:color w:val="000000" w:themeColor="text1"/>
        </w:rPr>
        <w:drawing>
          <wp:inline distT="0" distB="0" distL="0" distR="0">
            <wp:extent cx="47625" cy="47625"/>
            <wp:effectExtent l="0" t="0" r="9525" b="9525"/>
            <wp:docPr id="442" name="Рисунок 442" descr="https://studfiles.net/html/2706/276/html_hRr0coD5uA.kXvQ/htmlconvd-f9Hlm522x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3" descr="https://studfiles.net/html/2706/276/html_hRr0coD5uA.kXvQ/htmlconvd-f9Hlm522xi4.jpg"/>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F327A0">
        <w:rPr>
          <w:noProof/>
          <w:color w:val="000000" w:themeColor="text1"/>
        </w:rPr>
        <w:drawing>
          <wp:inline distT="0" distB="0" distL="0" distR="0">
            <wp:extent cx="95250" cy="66675"/>
            <wp:effectExtent l="0" t="0" r="0" b="9525"/>
            <wp:docPr id="441" name="Рисунок 441" descr="https://studfiles.net/html/2706/276/html_hRr0coD5uA.kXvQ/htmlconvd-f9Hlm522x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4" descr="https://studfiles.net/html/2706/276/html_hRr0coD5uA.kXvQ/htmlconvd-f9Hlm522xi5.jpg"/>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r w:rsidRPr="00F327A0">
        <w:rPr>
          <w:noProof/>
          <w:color w:val="000000" w:themeColor="text1"/>
        </w:rPr>
        <w:drawing>
          <wp:inline distT="0" distB="0" distL="0" distR="0">
            <wp:extent cx="133350" cy="66675"/>
            <wp:effectExtent l="0" t="0" r="0" b="9525"/>
            <wp:docPr id="378" name="Рисунок 378" descr="https://studfiles.net/html/2706/276/html_hRr0coD5uA.kXvQ/htmlconvd-f9Hlm522x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5" descr="https://studfiles.net/html/2706/276/html_hRr0coD5uA.kXvQ/htmlconvd-f9Hlm522xi6.jpg"/>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rsidRPr="00F327A0">
        <w:rPr>
          <w:noProof/>
          <w:color w:val="000000" w:themeColor="text1"/>
        </w:rPr>
        <w:drawing>
          <wp:inline distT="0" distB="0" distL="0" distR="0">
            <wp:extent cx="47625" cy="104775"/>
            <wp:effectExtent l="0" t="0" r="9525" b="9525"/>
            <wp:docPr id="377" name="Рисунок 377" descr="https://studfiles.net/html/2706/276/html_hRr0coD5uA.kXvQ/htmlconvd-f9Hlm522x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6" descr="https://studfiles.net/html/2706/276/html_hRr0coD5uA.kXvQ/htmlconvd-f9Hlm522xi7.jpg"/>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F327A0">
        <w:rPr>
          <w:noProof/>
          <w:color w:val="000000" w:themeColor="text1"/>
        </w:rPr>
        <w:drawing>
          <wp:inline distT="0" distB="0" distL="0" distR="0">
            <wp:extent cx="104775" cy="104775"/>
            <wp:effectExtent l="0" t="0" r="9525" b="9525"/>
            <wp:docPr id="376" name="Рисунок 376" descr="https://studfiles.net/html/2706/276/html_hRr0coD5uA.kXvQ/htmlconvd-f9Hlm522x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7" descr="https://studfiles.net/html/2706/276/html_hRr0coD5uA.kXvQ/htmlconvd-f9Hlm522xi8.jpg"/>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F327A0">
        <w:rPr>
          <w:noProof/>
          <w:color w:val="000000" w:themeColor="text1"/>
        </w:rPr>
        <w:drawing>
          <wp:inline distT="0" distB="0" distL="0" distR="0">
            <wp:extent cx="57150" cy="47625"/>
            <wp:effectExtent l="0" t="0" r="0" b="9525"/>
            <wp:docPr id="373" name="Рисунок 373" descr="https://studfiles.net/html/2706/276/html_hRr0coD5uA.kXvQ/htmlconvd-f9Hlm522x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8" descr="https://studfiles.net/html/2706/276/html_hRr0coD5uA.kXvQ/htmlconvd-f9Hlm522xi9.jpg"/>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7150" cy="47625"/>
                    </a:xfrm>
                    <a:prstGeom prst="rect">
                      <a:avLst/>
                    </a:prstGeom>
                    <a:noFill/>
                    <a:ln>
                      <a:noFill/>
                    </a:ln>
                  </pic:spPr>
                </pic:pic>
              </a:graphicData>
            </a:graphic>
          </wp:inline>
        </w:drawing>
      </w:r>
      <w:r w:rsidRPr="00F327A0">
        <w:rPr>
          <w:noProof/>
          <w:color w:val="000000" w:themeColor="text1"/>
        </w:rPr>
        <w:drawing>
          <wp:inline distT="0" distB="0" distL="0" distR="0">
            <wp:extent cx="57150" cy="123825"/>
            <wp:effectExtent l="0" t="0" r="0" b="9525"/>
            <wp:docPr id="372" name="Рисунок 372" descr="https://studfiles.net/html/2706/276/html_hRr0coD5uA.kXvQ/htmlconvd-f9Hlm522xi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9" descr="https://studfiles.net/html/2706/276/html_hRr0coD5uA.kXvQ/htmlconvd-f9Hlm522xi10.jpg"/>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7150" cy="12382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371" name="Рисунок 371" descr="https://studfiles.net/html/2706/276/html_hRr0coD5uA.kXvQ/htmlconvd-f9Hlm522x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0" descr="https://studfiles.net/html/2706/276/html_hRr0coD5uA.kXvQ/htmlconvd-f9Hlm522xi11.jpg"/>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47625" cy="66675"/>
            <wp:effectExtent l="0" t="0" r="9525" b="9525"/>
            <wp:docPr id="346" name="Рисунок 346" descr="https://studfiles.net/html/2706/276/html_hRr0coD5uA.kXvQ/htmlconvd-f9Hlm522x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1" descr="https://studfiles.net/html/2706/276/html_hRr0coD5uA.kXvQ/htmlconvd-f9Hlm522xi12.jpg"/>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Pr="00F327A0">
        <w:rPr>
          <w:noProof/>
          <w:color w:val="000000" w:themeColor="text1"/>
        </w:rPr>
        <w:drawing>
          <wp:inline distT="0" distB="0" distL="0" distR="0">
            <wp:extent cx="76200" cy="133350"/>
            <wp:effectExtent l="0" t="0" r="0" b="0"/>
            <wp:docPr id="327" name="Рисунок 327" descr="https://studfiles.net/html/2706/276/html_hRr0coD5uA.kXvQ/htmlconvd-f9Hlm522x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2" descr="https://studfiles.net/html/2706/276/html_hRr0coD5uA.kXvQ/htmlconvd-f9Hlm522xi13.jpg"/>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r w:rsidRPr="00F327A0">
        <w:rPr>
          <w:noProof/>
          <w:color w:val="000000" w:themeColor="text1"/>
        </w:rPr>
        <w:drawing>
          <wp:inline distT="0" distB="0" distL="0" distR="0">
            <wp:extent cx="28575" cy="28575"/>
            <wp:effectExtent l="0" t="0" r="9525" b="9525"/>
            <wp:docPr id="312" name="Рисунок 312" descr="https://studfiles.net/html/2706/276/html_hRr0coD5uA.kXvQ/htmlconvd-f9Hlm522xi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3" descr="https://studfiles.net/html/2706/276/html_hRr0coD5uA.kXvQ/htmlconvd-f9Hlm522xi14.jpg"/>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311" name="Рисунок 311" descr="https://studfiles.net/html/2706/276/html_hRr0coD5uA.kXvQ/htmlconvd-f9Hlm522xi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4" descr="https://studfiles.net/html/2706/276/html_hRr0coD5uA.kXvQ/htmlconvd-f9Hlm522xi15.jpg"/>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57150" cy="66675"/>
            <wp:effectExtent l="0" t="0" r="0" b="9525"/>
            <wp:docPr id="310" name="Рисунок 310" descr="https://studfiles.net/html/2706/276/html_hRr0coD5uA.kXvQ/htmlconvd-f9Hlm522x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5" descr="https://studfiles.net/html/2706/276/html_hRr0coD5uA.kXvQ/htmlconvd-f9Hlm522xi16.jpg"/>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7150" cy="66675"/>
                    </a:xfrm>
                    <a:prstGeom prst="rect">
                      <a:avLst/>
                    </a:prstGeom>
                    <a:noFill/>
                    <a:ln>
                      <a:noFill/>
                    </a:ln>
                  </pic:spPr>
                </pic:pic>
              </a:graphicData>
            </a:graphic>
          </wp:inline>
        </w:drawing>
      </w:r>
      <w:r w:rsidRPr="00F327A0">
        <w:rPr>
          <w:noProof/>
          <w:color w:val="000000" w:themeColor="text1"/>
        </w:rPr>
        <w:drawing>
          <wp:inline distT="0" distB="0" distL="0" distR="0">
            <wp:extent cx="76200" cy="133350"/>
            <wp:effectExtent l="0" t="0" r="0" b="0"/>
            <wp:docPr id="309" name="Рисунок 309" descr="https://studfiles.net/html/2706/276/html_hRr0coD5uA.kXvQ/htmlconvd-f9Hlm522xi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6" descr="https://studfiles.net/html/2706/276/html_hRr0coD5uA.kXvQ/htmlconvd-f9Hlm522xi17.jpg"/>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r w:rsidRPr="00F327A0">
        <w:rPr>
          <w:noProof/>
          <w:color w:val="000000" w:themeColor="text1"/>
        </w:rPr>
        <w:drawing>
          <wp:inline distT="0" distB="0" distL="0" distR="0">
            <wp:extent cx="28575" cy="28575"/>
            <wp:effectExtent l="0" t="0" r="9525" b="9525"/>
            <wp:docPr id="308" name="Рисунок 308" descr="https://studfiles.net/html/2706/276/html_hRr0coD5uA.kXvQ/htmlconvd-f9Hlm522x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7" descr="https://studfiles.net/html/2706/276/html_hRr0coD5uA.kXvQ/htmlconvd-f9Hlm522xi18.jpg"/>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7" name="Рисунок 307" descr="https://studfiles.net/html/2706/276/html_hRr0coD5uA.kXvQ/htmlconvd-f9Hlm522xi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8" descr="https://studfiles.net/html/2706/276/html_hRr0coD5uA.kXvQ/htmlconvd-f9Hlm522xi19.jp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6" name="Рисунок 306" descr="https://studfiles.net/html/2706/276/html_hRr0coD5uA.kXvQ/htmlconvd-f9Hlm522x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9" descr="https://studfiles.net/html/2706/276/html_hRr0coD5uA.kXvQ/htmlconvd-f9Hlm522xi20.jpg"/>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5" name="Рисунок 305" descr="https://studfiles.net/html/2706/276/html_hRr0coD5uA.kXvQ/htmlconvd-f9Hlm522x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0" descr="https://studfiles.net/html/2706/276/html_hRr0coD5uA.kXvQ/htmlconvd-f9Hlm522xi21.jpg"/>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38100" cy="28575"/>
            <wp:effectExtent l="0" t="0" r="0" b="9525"/>
            <wp:docPr id="304" name="Рисунок 304" descr="https://studfiles.net/html/2706/276/html_hRr0coD5uA.kXvQ/htmlconvd-f9Hlm522x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1" descr="https://studfiles.net/html/2706/276/html_hRr0coD5uA.kXvQ/htmlconvd-f9Hlm522xi22.jpg"/>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639" name="Рисунок 639" descr="https://studfiles.net/html/2706/276/html_hRr0coD5uA.kXvQ/htmlconvd-f9Hlm522x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2" descr="https://studfiles.net/html/2706/276/html_hRr0coD5uA.kXvQ/htmlconvd-f9Hlm522xi23.jpg"/>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47625" cy="66675"/>
            <wp:effectExtent l="0" t="0" r="9525" b="9525"/>
            <wp:docPr id="638" name="Рисунок 638" descr="https://studfiles.net/html/2706/276/html_hRr0coD5uA.kXvQ/htmlconvd-f9Hlm522x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3" descr="https://studfiles.net/html/2706/276/html_hRr0coD5uA.kXvQ/htmlconvd-f9Hlm522xi24.jpg"/>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Pr="00F327A0">
        <w:rPr>
          <w:noProof/>
          <w:color w:val="000000" w:themeColor="text1"/>
        </w:rPr>
        <w:drawing>
          <wp:inline distT="0" distB="0" distL="0" distR="0">
            <wp:extent cx="66675" cy="133350"/>
            <wp:effectExtent l="0" t="0" r="9525" b="0"/>
            <wp:docPr id="637" name="Рисунок 637" descr="https://studfiles.net/html/2706/276/html_hRr0coD5uA.kXvQ/htmlconvd-f9Hlm522xi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4" descr="https://studfiles.net/html/2706/276/html_hRr0coD5uA.kXvQ/htmlconvd-f9Hlm522xi25.jpg"/>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66675" cy="133350"/>
                    </a:xfrm>
                    <a:prstGeom prst="rect">
                      <a:avLst/>
                    </a:prstGeom>
                    <a:noFill/>
                    <a:ln>
                      <a:noFill/>
                    </a:ln>
                  </pic:spPr>
                </pic:pic>
              </a:graphicData>
            </a:graphic>
          </wp:inline>
        </w:drawing>
      </w:r>
      <w:r w:rsidRPr="00F327A0">
        <w:rPr>
          <w:noProof/>
          <w:color w:val="000000" w:themeColor="text1"/>
        </w:rPr>
        <w:drawing>
          <wp:inline distT="0" distB="0" distL="0" distR="0">
            <wp:extent cx="19050" cy="38100"/>
            <wp:effectExtent l="0" t="0" r="0" b="0"/>
            <wp:docPr id="636" name="Рисунок 636" descr="https://studfiles.net/html/2706/276/html_hRr0coD5uA.kXvQ/htmlconvd-f9Hlm522x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5" descr="https://studfiles.net/html/2706/276/html_hRr0coD5uA.kXvQ/htmlconvd-f9Hlm522xi26.jpg"/>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F327A0">
        <w:rPr>
          <w:noProof/>
          <w:color w:val="000000" w:themeColor="text1"/>
        </w:rPr>
        <w:drawing>
          <wp:inline distT="0" distB="0" distL="0" distR="0">
            <wp:extent cx="38100" cy="28575"/>
            <wp:effectExtent l="0" t="0" r="0" b="9525"/>
            <wp:docPr id="635" name="Рисунок 635" descr="https://studfiles.net/html/2706/276/html_hRr0coD5uA.kXvQ/htmlconvd-f9Hlm522xi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6" descr="https://studfiles.net/html/2706/276/html_hRr0coD5uA.kXvQ/htmlconvd-f9Hlm522xi27.jpg"/>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r w:rsidRPr="00F327A0">
        <w:rPr>
          <w:color w:val="000000" w:themeColor="text1"/>
        </w:rPr>
        <w:t>в исходной точке.</w:t>
      </w:r>
    </w:p>
    <w:p w:rsidR="00F327A0" w:rsidRPr="00F327A0" w:rsidRDefault="00F327A0" w:rsidP="00F327A0">
      <w:pPr>
        <w:pStyle w:val="ac"/>
        <w:jc w:val="left"/>
        <w:rPr>
          <w:color w:val="000000" w:themeColor="text1"/>
        </w:rPr>
      </w:pPr>
      <w:r w:rsidRPr="00F327A0">
        <w:rPr>
          <w:noProof/>
          <w:color w:val="000000" w:themeColor="text1"/>
        </w:rPr>
        <w:drawing>
          <wp:inline distT="0" distB="0" distL="0" distR="0">
            <wp:extent cx="104775" cy="104775"/>
            <wp:effectExtent l="0" t="0" r="9525" b="9525"/>
            <wp:docPr id="634" name="Рисунок 634" descr="https://studfiles.net/html/2706/276/html_hRr0coD5uA.kXvQ/htmlconvd-f9Hlm522xi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7" descr="https://studfiles.net/html/2706/276/html_hRr0coD5uA.kXvQ/htmlconvd-f9Hlm522xi28.jpg"/>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F327A0">
        <w:rPr>
          <w:b/>
          <w:bCs/>
          <w:color w:val="000000" w:themeColor="text1"/>
        </w:rPr>
        <w:t>Этап 2. </w:t>
      </w:r>
      <w:r w:rsidRPr="00F327A0">
        <w:rPr>
          <w:color w:val="000000" w:themeColor="text1"/>
        </w:rPr>
        <w:t xml:space="preserve">Нахождение одним из методов одномерного поиска оптимального шага вдоль </w:t>
      </w:r>
      <w:proofErr w:type="spellStart"/>
      <w:r w:rsidRPr="00F327A0">
        <w:rPr>
          <w:color w:val="000000" w:themeColor="text1"/>
        </w:rPr>
        <w:t>антиградиентного</w:t>
      </w:r>
      <w:proofErr w:type="spellEnd"/>
      <w:r w:rsidRPr="00F327A0">
        <w:rPr>
          <w:color w:val="000000" w:themeColor="text1"/>
        </w:rPr>
        <w:t xml:space="preserve"> направления. Величина </w:t>
      </w:r>
      <w:proofErr w:type="spellStart"/>
      <w:r w:rsidRPr="00F327A0">
        <w:rPr>
          <w:color w:val="000000" w:themeColor="text1"/>
        </w:rPr>
        <w:t>шагаh</w:t>
      </w:r>
      <w:proofErr w:type="spellEnd"/>
      <w:r w:rsidRPr="00F327A0">
        <w:rPr>
          <w:color w:val="000000" w:themeColor="text1"/>
        </w:rPr>
        <w:t xml:space="preserve"> определяется </w:t>
      </w:r>
      <w:proofErr w:type="gramStart"/>
      <w:r w:rsidRPr="00F327A0">
        <w:rPr>
          <w:color w:val="000000" w:themeColor="text1"/>
        </w:rPr>
        <w:t>из ус</w:t>
      </w:r>
      <w:proofErr w:type="gramEnd"/>
      <w:r w:rsidRPr="00F327A0">
        <w:rPr>
          <w:color w:val="000000" w:themeColor="text1"/>
        </w:rPr>
        <w:t>-</w:t>
      </w:r>
    </w:p>
    <w:tbl>
      <w:tblPr>
        <w:tblW w:w="9360" w:type="dxa"/>
        <w:tblCellSpacing w:w="0" w:type="dxa"/>
        <w:tblCellMar>
          <w:left w:w="0" w:type="dxa"/>
          <w:right w:w="0" w:type="dxa"/>
        </w:tblCellMar>
        <w:tblLook w:val="04A0" w:firstRow="1" w:lastRow="0" w:firstColumn="1" w:lastColumn="0" w:noHBand="0" w:noVBand="1"/>
      </w:tblPr>
      <w:tblGrid>
        <w:gridCol w:w="1374"/>
        <w:gridCol w:w="416"/>
        <w:gridCol w:w="2105"/>
        <w:gridCol w:w="935"/>
        <w:gridCol w:w="1835"/>
        <w:gridCol w:w="2695"/>
      </w:tblGrid>
      <w:tr w:rsidR="00F327A0" w:rsidRPr="00F327A0" w:rsidTr="00F327A0">
        <w:trPr>
          <w:trHeight w:val="285"/>
          <w:tblCellSpacing w:w="0" w:type="dxa"/>
        </w:trPr>
        <w:tc>
          <w:tcPr>
            <w:tcW w:w="2940" w:type="dxa"/>
            <w:gridSpan w:val="3"/>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ловия</w:t>
            </w:r>
            <w:proofErr w:type="spellEnd"/>
            <w:r w:rsidRPr="00F327A0">
              <w:rPr>
                <w:color w:val="000000" w:themeColor="text1"/>
              </w:rPr>
              <w:t xml:space="preserve"> минимума функции</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8745" w:type="dxa"/>
            <w:gridSpan w:val="5"/>
            <w:vAlign w:val="bottom"/>
            <w:hideMark/>
          </w:tcPr>
          <w:p w:rsidR="00F327A0" w:rsidRPr="00F327A0" w:rsidRDefault="00F327A0" w:rsidP="00F327A0">
            <w:pPr>
              <w:pStyle w:val="ac"/>
              <w:jc w:val="left"/>
              <w:rPr>
                <w:color w:val="000000" w:themeColor="text1"/>
              </w:rPr>
            </w:pPr>
            <w:r w:rsidRPr="00F327A0">
              <w:rPr>
                <w:b/>
                <w:bCs/>
                <w:color w:val="000000" w:themeColor="text1"/>
              </w:rPr>
              <w:t>Этап 3. </w:t>
            </w:r>
            <w:r w:rsidRPr="00F327A0">
              <w:rPr>
                <w:color w:val="000000" w:themeColor="text1"/>
              </w:rPr>
              <w:t>Осуществляется движение с этим шагом по лучу, направленному</w:t>
            </w: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rPr>
            </w:pPr>
            <w:r w:rsidRPr="00F327A0">
              <w:rPr>
                <w:color w:val="000000" w:themeColor="text1"/>
              </w:rPr>
              <w:t>по</w:t>
            </w:r>
          </w:p>
        </w:tc>
        <w:tc>
          <w:tcPr>
            <w:tcW w:w="3015"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антиградиенту целевой</w:t>
            </w: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функции</w:t>
            </w: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точке</w:t>
            </w: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8160" w:type="dxa"/>
            <w:gridSpan w:val="4"/>
            <w:vAlign w:val="bottom"/>
            <w:hideMark/>
          </w:tcPr>
          <w:p w:rsidR="00F327A0" w:rsidRPr="00F327A0" w:rsidRDefault="00F327A0" w:rsidP="00F327A0">
            <w:pPr>
              <w:pStyle w:val="ac"/>
              <w:jc w:val="left"/>
              <w:rPr>
                <w:color w:val="000000" w:themeColor="text1"/>
              </w:rPr>
            </w:pPr>
            <w:r w:rsidRPr="00F327A0">
              <w:rPr>
                <w:color w:val="000000" w:themeColor="text1"/>
              </w:rPr>
              <w:t>до тех пор, пока функция F не достигнет минимума на</w:t>
            </w:r>
          </w:p>
        </w:tc>
      </w:tr>
      <w:tr w:rsidR="00F327A0" w:rsidRPr="00F327A0" w:rsidTr="00F327A0">
        <w:trPr>
          <w:trHeight w:val="300"/>
          <w:tblCellSpacing w:w="0" w:type="dxa"/>
        </w:trPr>
        <w:tc>
          <w:tcPr>
            <w:tcW w:w="294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этой прямой (точка</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w:t>
            </w: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2325" w:type="dxa"/>
            <w:gridSpan w:val="2"/>
            <w:vAlign w:val="bottom"/>
            <w:hideMark/>
          </w:tcPr>
          <w:p w:rsidR="00F327A0" w:rsidRPr="00F327A0" w:rsidRDefault="00F327A0" w:rsidP="00F327A0">
            <w:pPr>
              <w:pStyle w:val="ac"/>
              <w:jc w:val="left"/>
              <w:rPr>
                <w:b/>
                <w:bCs/>
                <w:color w:val="000000" w:themeColor="text1"/>
              </w:rPr>
            </w:pPr>
            <w:r w:rsidRPr="00F327A0">
              <w:rPr>
                <w:b/>
                <w:bCs/>
                <w:color w:val="000000" w:themeColor="text1"/>
              </w:rPr>
              <w:t>Этап 4. В точке</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определяется новое направление</w:t>
            </w:r>
          </w:p>
        </w:tc>
      </w:tr>
      <w:tr w:rsidR="00F327A0" w:rsidRPr="00F327A0" w:rsidTr="00F327A0">
        <w:trPr>
          <w:trHeight w:val="285"/>
          <w:tblCellSpacing w:w="0" w:type="dxa"/>
        </w:trPr>
        <w:tc>
          <w:tcPr>
            <w:tcW w:w="1200"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градиента</w:t>
            </w:r>
          </w:p>
        </w:tc>
        <w:tc>
          <w:tcPr>
            <w:tcW w:w="1740" w:type="dxa"/>
            <w:vAlign w:val="bottom"/>
            <w:hideMark/>
          </w:tcPr>
          <w:p w:rsidR="00F327A0" w:rsidRPr="00F327A0" w:rsidRDefault="00F327A0" w:rsidP="00F327A0">
            <w:pPr>
              <w:pStyle w:val="ac"/>
              <w:jc w:val="left"/>
              <w:rPr>
                <w:color w:val="000000" w:themeColor="text1"/>
              </w:rPr>
            </w:pPr>
            <w:r w:rsidRPr="00F327A0">
              <w:rPr>
                <w:color w:val="000000" w:themeColor="text1"/>
              </w:rPr>
              <w:t>целевой</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функции</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1740" w:type="dxa"/>
            <w:vAlign w:val="bottom"/>
            <w:hideMark/>
          </w:tcPr>
          <w:p w:rsidR="00F327A0" w:rsidRPr="00F327A0" w:rsidRDefault="00F327A0" w:rsidP="00F327A0">
            <w:pPr>
              <w:pStyle w:val="ac"/>
              <w:jc w:val="left"/>
              <w:rPr>
                <w:color w:val="000000" w:themeColor="text1"/>
                <w:sz w:val="2"/>
                <w:szCs w:val="2"/>
              </w:rPr>
            </w:pPr>
          </w:p>
        </w:tc>
        <w:tc>
          <w:tcPr>
            <w:tcW w:w="1920"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 xml:space="preserve">и </w:t>
            </w:r>
            <w:proofErr w:type="spellStart"/>
            <w:r w:rsidRPr="00F327A0">
              <w:rPr>
                <w:color w:val="000000" w:themeColor="text1"/>
              </w:rPr>
              <w:t>осуществля</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ется</w:t>
            </w:r>
            <w:proofErr w:type="spellEnd"/>
          </w:p>
        </w:tc>
        <w:tc>
          <w:tcPr>
            <w:tcW w:w="2325"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перемещение</w:t>
            </w:r>
          </w:p>
        </w:tc>
        <w:tc>
          <w:tcPr>
            <w:tcW w:w="690" w:type="dxa"/>
            <w:vAlign w:val="bottom"/>
            <w:hideMark/>
          </w:tcPr>
          <w:p w:rsidR="00F327A0" w:rsidRPr="00F327A0" w:rsidRDefault="00F327A0" w:rsidP="00F327A0">
            <w:pPr>
              <w:pStyle w:val="ac"/>
              <w:jc w:val="left"/>
              <w:rPr>
                <w:color w:val="000000" w:themeColor="text1"/>
              </w:rPr>
            </w:pPr>
            <w:r w:rsidRPr="00F327A0">
              <w:rPr>
                <w:color w:val="000000" w:themeColor="text1"/>
              </w:rPr>
              <w:t>в</w:t>
            </w: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точку</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366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и т.д. до тех</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пор, пока не будет выполнено условие</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15"/>
          <w:tblCellSpacing w:w="0" w:type="dxa"/>
        </w:trPr>
        <w:tc>
          <w:tcPr>
            <w:tcW w:w="294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прекращения поиска.</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6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4245" w:type="dxa"/>
            <w:gridSpan w:val="4"/>
            <w:vAlign w:val="bottom"/>
            <w:hideMark/>
          </w:tcPr>
          <w:p w:rsidR="00F327A0" w:rsidRPr="00F327A0" w:rsidRDefault="00F327A0" w:rsidP="00F327A0">
            <w:pPr>
              <w:pStyle w:val="ac"/>
              <w:jc w:val="left"/>
              <w:rPr>
                <w:color w:val="000000" w:themeColor="text1"/>
              </w:rPr>
            </w:pPr>
            <w:r w:rsidRPr="00F327A0">
              <w:rPr>
                <w:color w:val="000000" w:themeColor="text1"/>
              </w:rPr>
              <w:t>Траектория поиска этим методом</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показана на рис. 5.15. Из рисунка видно,</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 xml:space="preserve">что движение вдоль одного </w:t>
            </w:r>
            <w:proofErr w:type="spellStart"/>
            <w:r w:rsidRPr="00F327A0">
              <w:rPr>
                <w:color w:val="000000" w:themeColor="text1"/>
              </w:rPr>
              <w:t>направле</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ния</w:t>
            </w:r>
            <w:proofErr w:type="spellEnd"/>
            <w:r w:rsidRPr="00F327A0">
              <w:rPr>
                <w:color w:val="000000" w:themeColor="text1"/>
              </w:rPr>
              <w:t xml:space="preserve"> прекращается, когда линия </w:t>
            </w:r>
            <w:proofErr w:type="spellStart"/>
            <w:r w:rsidRPr="00F327A0">
              <w:rPr>
                <w:color w:val="000000" w:themeColor="text1"/>
              </w:rPr>
              <w:t>направ</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ления</w:t>
            </w:r>
            <w:proofErr w:type="spellEnd"/>
            <w:r w:rsidRPr="00F327A0">
              <w:rPr>
                <w:color w:val="000000" w:themeColor="text1"/>
              </w:rPr>
              <w:t xml:space="preserve"> поиска становится касательной к</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какой-</w:t>
            </w:r>
            <w:proofErr w:type="spellStart"/>
            <w:r w:rsidRPr="00F327A0">
              <w:rPr>
                <w:color w:val="000000" w:themeColor="text1"/>
              </w:rPr>
              <w:t>либолинии</w:t>
            </w:r>
            <w:proofErr w:type="spellEnd"/>
            <w:r w:rsidRPr="00F327A0">
              <w:rPr>
                <w:color w:val="000000" w:themeColor="text1"/>
              </w:rPr>
              <w:t xml:space="preserve"> равного уровня. </w:t>
            </w:r>
            <w:proofErr w:type="spellStart"/>
            <w:r w:rsidRPr="00F327A0">
              <w:rPr>
                <w:color w:val="000000" w:themeColor="text1"/>
              </w:rPr>
              <w:t>Каж</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дое</w:t>
            </w:r>
            <w:proofErr w:type="spellEnd"/>
            <w:r w:rsidRPr="00F327A0">
              <w:rPr>
                <w:color w:val="000000" w:themeColor="text1"/>
              </w:rPr>
              <w:t xml:space="preserve"> новое направление движения к экс-</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40"/>
          <w:tblCellSpacing w:w="0" w:type="dxa"/>
        </w:trPr>
        <w:tc>
          <w:tcPr>
            <w:tcW w:w="1200" w:type="dxa"/>
            <w:gridSpan w:val="2"/>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тремуму</w:t>
            </w:r>
            <w:proofErr w:type="spellEnd"/>
          </w:p>
        </w:tc>
        <w:tc>
          <w:tcPr>
            <w:tcW w:w="1740" w:type="dxa"/>
            <w:vAlign w:val="bottom"/>
            <w:hideMark/>
          </w:tcPr>
          <w:p w:rsidR="00F327A0" w:rsidRPr="00F327A0" w:rsidRDefault="00F327A0" w:rsidP="00F327A0">
            <w:pPr>
              <w:pStyle w:val="ac"/>
              <w:jc w:val="left"/>
              <w:rPr>
                <w:color w:val="000000" w:themeColor="text1"/>
              </w:rPr>
            </w:pPr>
            <w:r w:rsidRPr="00F327A0">
              <w:rPr>
                <w:color w:val="000000" w:themeColor="text1"/>
              </w:rPr>
              <w:t>ортогонально</w:t>
            </w:r>
          </w:p>
        </w:tc>
        <w:tc>
          <w:tcPr>
            <w:tcW w:w="1920" w:type="dxa"/>
            <w:gridSpan w:val="2"/>
            <w:vAlign w:val="bottom"/>
            <w:hideMark/>
          </w:tcPr>
          <w:p w:rsidR="00F327A0" w:rsidRPr="00F327A0" w:rsidRDefault="00F327A0" w:rsidP="00F327A0">
            <w:pPr>
              <w:pStyle w:val="ac"/>
              <w:jc w:val="left"/>
              <w:rPr>
                <w:color w:val="000000" w:themeColor="text1"/>
              </w:rPr>
            </w:pPr>
            <w:r>
              <w:rPr>
                <w:color w:val="000000" w:themeColor="text1"/>
              </w:rPr>
              <w:t>Предшествующему.</w:t>
            </w:r>
          </w:p>
        </w:tc>
        <w:tc>
          <w:tcPr>
            <w:tcW w:w="4500" w:type="dxa"/>
            <w:vAlign w:val="bottom"/>
            <w:hideMark/>
          </w:tcPr>
          <w:p w:rsidR="00F327A0" w:rsidRPr="00F327A0" w:rsidRDefault="00F327A0" w:rsidP="00F327A0">
            <w:pPr>
              <w:pStyle w:val="ac"/>
              <w:jc w:val="left"/>
              <w:rPr>
                <w:color w:val="000000" w:themeColor="text1"/>
                <w:sz w:val="2"/>
                <w:szCs w:val="2"/>
              </w:rPr>
            </w:pPr>
          </w:p>
        </w:tc>
      </w:tr>
    </w:tbl>
    <w:p w:rsidR="00F327A0" w:rsidRPr="00F327A0" w:rsidRDefault="00F327A0" w:rsidP="00F327A0">
      <w:pPr>
        <w:pStyle w:val="ac"/>
        <w:jc w:val="left"/>
        <w:rPr>
          <w:vanish/>
          <w:color w:val="000000" w:themeColor="text1"/>
        </w:rPr>
      </w:pPr>
    </w:p>
    <w:p w:rsidR="00F327A0" w:rsidRPr="00CB2EF9" w:rsidRDefault="00F327A0" w:rsidP="00CB2EF9">
      <w:pPr>
        <w:pStyle w:val="ac"/>
      </w:pPr>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9"/>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517" w:history="1">
        <w:r w:rsidRPr="00920E2B">
          <w:t>http://www.iprbookshop.ru/39690.html</w:t>
        </w:r>
      </w:hyperlink>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B2EF9" w:rsidRDefault="00F327A0" w:rsidP="00E62075">
      <w:pPr>
        <w:pStyle w:val="ac"/>
        <w:numPr>
          <w:ilvl w:val="0"/>
          <w:numId w:val="48"/>
        </w:numPr>
      </w:pPr>
      <w:r>
        <w:t>Сравните методы дихотомии и золотое сечение.</w:t>
      </w:r>
    </w:p>
    <w:p w:rsidR="00F327A0" w:rsidRPr="00D619AD" w:rsidRDefault="00F327A0" w:rsidP="00E62075">
      <w:pPr>
        <w:pStyle w:val="ac"/>
        <w:numPr>
          <w:ilvl w:val="0"/>
          <w:numId w:val="48"/>
        </w:numPr>
      </w:pPr>
      <w:r>
        <w:t>Раскройте многомерные методы оптимизации.</w:t>
      </w:r>
    </w:p>
    <w:p w:rsidR="00CB2EF9" w:rsidRDefault="00CB2EF9">
      <w:pPr>
        <w:rPr>
          <w:rFonts w:ascii="Times New Roman" w:eastAsia="Times New Roman" w:hAnsi="Times New Roman" w:cs="Times New Roman"/>
          <w:sz w:val="24"/>
          <w:szCs w:val="24"/>
          <w:lang w:eastAsia="ru-RU"/>
        </w:rPr>
      </w:pPr>
      <w:r>
        <w:br w:type="page"/>
      </w:r>
    </w:p>
    <w:p w:rsidR="00CB2EF9" w:rsidRPr="00A74EFD" w:rsidRDefault="00F327A0" w:rsidP="00CB2EF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Понятие и сущность линейного программирования. Постановка задачи ЛП. Основные понятия. Геометрический смысл решения задачи ЛП. Графическое решение задачи.</w:t>
      </w:r>
    </w:p>
    <w:p w:rsidR="00CB2EF9" w:rsidRPr="00855074" w:rsidRDefault="00CB2EF9" w:rsidP="00CB2EF9">
      <w:pPr>
        <w:pStyle w:val="ac"/>
      </w:pPr>
      <w:r w:rsidRPr="00855074">
        <w:t>План</w:t>
      </w:r>
    </w:p>
    <w:p w:rsidR="00CB2EF9" w:rsidRPr="00F327A0" w:rsidRDefault="00F327A0" w:rsidP="00E62075">
      <w:pPr>
        <w:pStyle w:val="ac"/>
        <w:numPr>
          <w:ilvl w:val="0"/>
          <w:numId w:val="49"/>
        </w:numPr>
      </w:pPr>
      <w:r>
        <w:rPr>
          <w:sz w:val="26"/>
          <w:szCs w:val="26"/>
        </w:rPr>
        <w:t>Понятие и сущность линейного программирования.</w:t>
      </w:r>
    </w:p>
    <w:p w:rsidR="00F327A0" w:rsidRPr="000242E7" w:rsidRDefault="00F327A0" w:rsidP="00E62075">
      <w:pPr>
        <w:pStyle w:val="ac"/>
        <w:numPr>
          <w:ilvl w:val="0"/>
          <w:numId w:val="49"/>
        </w:numPr>
      </w:pPr>
      <w:r>
        <w:rPr>
          <w:sz w:val="26"/>
          <w:szCs w:val="26"/>
        </w:rPr>
        <w:t>Постановка задачи ЛП.</w:t>
      </w:r>
    </w:p>
    <w:p w:rsidR="000242E7" w:rsidRPr="00D619AD" w:rsidRDefault="000242E7" w:rsidP="00E62075">
      <w:pPr>
        <w:pStyle w:val="ac"/>
        <w:numPr>
          <w:ilvl w:val="0"/>
          <w:numId w:val="49"/>
        </w:numPr>
      </w:pPr>
      <w:r>
        <w:rPr>
          <w:sz w:val="26"/>
          <w:szCs w:val="26"/>
        </w:rPr>
        <w:t>Геометрический смысл решения задачи. Графическое решение задачи.</w:t>
      </w:r>
    </w:p>
    <w:p w:rsidR="00F327A0" w:rsidRDefault="00F327A0" w:rsidP="00F327A0">
      <w:pPr>
        <w:pStyle w:val="ac"/>
      </w:pPr>
      <w:r>
        <w:t>Методы линейного программирования – это методы исполнения и нахождения экстремума значений линейных функций, на неизвестные которых наложены линейные ограничения. Данная функция – целевая функция, а ограничения, которые записываются в виду уравнений или неравенств – система ограничений.</w:t>
      </w:r>
    </w:p>
    <w:p w:rsidR="00F327A0" w:rsidRDefault="00F327A0" w:rsidP="00F327A0">
      <w:pPr>
        <w:pStyle w:val="ac"/>
      </w:pPr>
      <w:r>
        <w:t>Методы применяются для выработки оптимального управленческого решения в условиях полной неопределенности.</w:t>
      </w:r>
    </w:p>
    <w:p w:rsidR="00F327A0" w:rsidRDefault="00F327A0" w:rsidP="00F327A0">
      <w:pPr>
        <w:pStyle w:val="ac"/>
      </w:pPr>
      <w:r>
        <w:t>Математическое выражение целевой функции и ее ограничений - экономика математической модели задачи.</w:t>
      </w:r>
    </w:p>
    <w:p w:rsidR="00F327A0" w:rsidRDefault="00F327A0" w:rsidP="00F327A0">
      <w:pPr>
        <w:pStyle w:val="ac"/>
      </w:pPr>
      <w:r>
        <w:t>Математическая модель задачи – совокупность математических соотношений, описывающих рассматриваемый экономический процесс. Для ее составления необходимо: 1) выбрать переменные задачи; 2) составить систему ограничений; 3) задать целевую функцию.</w:t>
      </w:r>
    </w:p>
    <w:p w:rsidR="00F327A0" w:rsidRDefault="00F327A0" w:rsidP="00F327A0">
      <w:pPr>
        <w:pStyle w:val="ac"/>
      </w:pPr>
      <w:r>
        <w:t>Переменные задачи – величины</w:t>
      </w:r>
      <w:proofErr w:type="gramStart"/>
      <w:r>
        <w:t> </w:t>
      </w:r>
      <w:r>
        <w:rPr>
          <w:noProof/>
        </w:rPr>
        <w:drawing>
          <wp:inline distT="0" distB="0" distL="0" distR="0">
            <wp:extent cx="200025" cy="190500"/>
            <wp:effectExtent l="0" t="0" r="9525" b="0"/>
            <wp:docPr id="664" name="Рисунок 664" descr="https://studfiles.net/html/2706/471/html_p7hwLo5YC7.PSWy/img-HE4a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studfiles.net/html/2706/471/html_p7hwLo5YC7.PSWy/img-HE4aw1.pn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63" name="Рисунок 663" descr="https://studfiles.net/html/2706/471/html_p7hwLo5YC7.PSWy/img-LevU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studfiles.net/html/2706/471/html_p7hwLo5YC7.PSWy/img-LevUN5.pn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roofErr w:type="gramEnd"/>
      <w:r>
        <w:t xml:space="preserve"> …,</w:t>
      </w:r>
      <w:r>
        <w:rPr>
          <w:noProof/>
        </w:rPr>
        <w:drawing>
          <wp:inline distT="0" distB="0" distL="0" distR="0">
            <wp:extent cx="200025" cy="190500"/>
            <wp:effectExtent l="0" t="0" r="9525" b="0"/>
            <wp:docPr id="662" name="Рисунок 662" descr="https://studfiles.net/html/2706/471/html_p7hwLo5YC7.PSWy/img-1WX5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studfiles.net/html/2706/471/html_p7hwLo5YC7.PSWy/img-1WX5o3.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которые полностью характеризуют экономический процесс. Их обычно записывают в виде вектора Х</w:t>
      </w:r>
      <w:proofErr w:type="gramStart"/>
      <w:r>
        <w:t>=(</w:t>
      </w:r>
      <w:proofErr w:type="gramEnd"/>
      <w:r>
        <w:rPr>
          <w:noProof/>
        </w:rPr>
        <w:drawing>
          <wp:inline distT="0" distB="0" distL="0" distR="0">
            <wp:extent cx="257175" cy="190500"/>
            <wp:effectExtent l="0" t="0" r="9525" b="0"/>
            <wp:docPr id="661" name="Рисунок 661" descr="https://studfiles.net/html/2706/471/html_p7hwLo5YC7.PSWy/img-csNR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studfiles.net/html/2706/471/html_p7hwLo5YC7.PSWy/img-csNRLS.png"/>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noProof/>
        </w:rPr>
        <w:drawing>
          <wp:inline distT="0" distB="0" distL="0" distR="0">
            <wp:extent cx="466725" cy="190500"/>
            <wp:effectExtent l="0" t="0" r="9525" b="0"/>
            <wp:docPr id="660" name="Рисунок 660" descr="https://studfiles.net/html/2706/471/html_p7hwLo5YC7.PSWy/img-bvf1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studfiles.net/html/2706/471/html_p7hwLo5YC7.PSWy/img-bvf1qi.pn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Pr>
          <w:noProof/>
        </w:rPr>
        <w:drawing>
          <wp:inline distT="0" distB="0" distL="0" distR="0">
            <wp:extent cx="200025" cy="190500"/>
            <wp:effectExtent l="0" t="0" r="9525" b="0"/>
            <wp:docPr id="659" name="Рисунок 659" descr="https://studfiles.net/html/2706/471/html_p7hwLo5YC7.PSWy/img-Ciky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studfiles.net/html/2706/471/html_p7hwLo5YC7.PSWy/img-CikySo.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
    <w:p w:rsidR="00F327A0" w:rsidRDefault="00F327A0" w:rsidP="00F327A0">
      <w:pPr>
        <w:pStyle w:val="ac"/>
      </w:pPr>
      <w:r>
        <w:t>Система ограничений задачи – совокупность уравнений и неравенств, которым удовлетворяют переменные задачи и которые следуют из ограниченности ресурсов или других экономических условий, например, условия положительности переменных. В общем случае они имеют вид</w:t>
      </w:r>
    </w:p>
    <w:p w:rsidR="00F327A0" w:rsidRDefault="00F327A0" w:rsidP="00F327A0">
      <w:pPr>
        <w:pStyle w:val="ac"/>
      </w:pPr>
      <w:r>
        <w:rPr>
          <w:noProof/>
        </w:rPr>
        <w:drawing>
          <wp:inline distT="0" distB="0" distL="0" distR="0">
            <wp:extent cx="2562225" cy="476250"/>
            <wp:effectExtent l="0" t="0" r="9525" b="0"/>
            <wp:docPr id="658" name="Рисунок 658" descr="https://studfiles.net/html/2706/471/html_p7hwLo5YC7.PSWy/img-a0jJ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studfiles.net/html/2706/471/html_p7hwLo5YC7.PSWy/img-a0jJqO.png"/>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562225" cy="476250"/>
                    </a:xfrm>
                    <a:prstGeom prst="rect">
                      <a:avLst/>
                    </a:prstGeom>
                    <a:noFill/>
                    <a:ln>
                      <a:noFill/>
                    </a:ln>
                  </pic:spPr>
                </pic:pic>
              </a:graphicData>
            </a:graphic>
          </wp:inline>
        </w:drawing>
      </w:r>
    </w:p>
    <w:p w:rsidR="00F327A0" w:rsidRDefault="00F327A0" w:rsidP="00F327A0">
      <w:pPr>
        <w:pStyle w:val="ac"/>
      </w:pPr>
      <w:r>
        <w:t>Целевая функция – функция Z(X)=</w:t>
      </w:r>
      <w:proofErr w:type="gramStart"/>
      <w:r>
        <w:t>f(</w:t>
      </w:r>
      <w:proofErr w:type="gramEnd"/>
      <w:r>
        <w:t> </w:t>
      </w:r>
      <w:r>
        <w:rPr>
          <w:noProof/>
        </w:rPr>
        <w:drawing>
          <wp:inline distT="0" distB="0" distL="0" distR="0">
            <wp:extent cx="200025" cy="190500"/>
            <wp:effectExtent l="0" t="0" r="9525" b="0"/>
            <wp:docPr id="657" name="Рисунок 657" descr="https://studfiles.net/html/2706/471/html_p7hwLo5YC7.PSWy/img-0G3by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studfiles.net/html/2706/471/html_p7hwLo5YC7.PSWy/img-0G3by9.pn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6" name="Рисунок 656" descr="https://studfiles.net/html/2706/471/html_p7hwLo5YC7.PSWy/img-r5yi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studfiles.net/html/2706/471/html_p7hwLo5YC7.PSWy/img-r5yiTr.pn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w:t>
      </w:r>
      <w:r>
        <w:rPr>
          <w:noProof/>
        </w:rPr>
        <w:drawing>
          <wp:inline distT="0" distB="0" distL="0" distR="0">
            <wp:extent cx="200025" cy="190500"/>
            <wp:effectExtent l="0" t="0" r="9525" b="0"/>
            <wp:docPr id="655" name="Рисунок 655" descr="https://studfiles.net/html/2706/471/html_p7hwLo5YC7.PSWy/img-mAhp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studfiles.net/html/2706/471/html_p7hwLo5YC7.PSWy/img-mAhpvk.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переменных задачи, которая характеризует качество выполнения задачи и экстремум которой требуется найти.</w:t>
      </w:r>
    </w:p>
    <w:p w:rsidR="00F327A0" w:rsidRDefault="00F327A0" w:rsidP="00F327A0">
      <w:pPr>
        <w:pStyle w:val="ac"/>
      </w:pPr>
      <w:r>
        <w:t>Общая задача математического программирования формулируется следующим образом: найти переменные задачи</w:t>
      </w:r>
      <w:proofErr w:type="gramStart"/>
      <w:r>
        <w:t> </w:t>
      </w:r>
      <w:r>
        <w:rPr>
          <w:noProof/>
        </w:rPr>
        <w:drawing>
          <wp:inline distT="0" distB="0" distL="0" distR="0">
            <wp:extent cx="200025" cy="190500"/>
            <wp:effectExtent l="0" t="0" r="9525" b="0"/>
            <wp:docPr id="654" name="Рисунок 654" descr="https://studfiles.net/html/2706/471/html_p7hwLo5YC7.PSWy/img-XOkw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studfiles.net/html/2706/471/html_p7hwLo5YC7.PSWy/img-XOkwjI.pn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3" name="Рисунок 653" descr="https://studfiles.net/html/2706/471/html_p7hwLo5YC7.PSWy/img-PpWr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studfiles.net/html/2706/471/html_p7hwLo5YC7.PSWy/img-PpWrCr.pn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roofErr w:type="gramEnd"/>
      <w:r>
        <w:t xml:space="preserve"> …,</w:t>
      </w:r>
      <w:r>
        <w:rPr>
          <w:noProof/>
        </w:rPr>
        <w:drawing>
          <wp:inline distT="0" distB="0" distL="0" distR="0">
            <wp:extent cx="200025" cy="190500"/>
            <wp:effectExtent l="0" t="0" r="9525" b="0"/>
            <wp:docPr id="652" name="Рисунок 652" descr="https://studfiles.net/html/2706/471/html_p7hwLo5YC7.PSWy/img-BCVRm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studfiles.net/html/2706/471/html_p7hwLo5YC7.PSWy/img-BCVRmH.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которые обеспечивают экстремум целевой функции</w:t>
      </w:r>
    </w:p>
    <w:p w:rsidR="00F327A0" w:rsidRDefault="00F327A0" w:rsidP="00F327A0">
      <w:pPr>
        <w:pStyle w:val="ac"/>
      </w:pPr>
      <w:r>
        <w:t>Z(X)=</w:t>
      </w:r>
      <w:proofErr w:type="gramStart"/>
      <w:r>
        <w:t>f(</w:t>
      </w:r>
      <w:proofErr w:type="gramEnd"/>
      <w:r>
        <w:t> </w:t>
      </w:r>
      <w:r>
        <w:rPr>
          <w:noProof/>
        </w:rPr>
        <w:drawing>
          <wp:inline distT="0" distB="0" distL="0" distR="0">
            <wp:extent cx="200025" cy="190500"/>
            <wp:effectExtent l="0" t="0" r="9525" b="0"/>
            <wp:docPr id="651" name="Рисунок 651" descr="https://studfiles.net/html/2706/471/html_p7hwLo5YC7.PSWy/img-pwF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studfiles.net/html/2706/471/html_p7hwLo5YC7.PSWy/img-pwFKVM.pn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0" name="Рисунок 650" descr="https://studfiles.net/html/2706/471/html_p7hwLo5YC7.PSWy/img-as9C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studfiles.net/html/2706/471/html_p7hwLo5YC7.PSWy/img-as9Cpu.pn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w:t>
      </w:r>
      <w:r>
        <w:rPr>
          <w:noProof/>
        </w:rPr>
        <w:drawing>
          <wp:inline distT="0" distB="0" distL="0" distR="0">
            <wp:extent cx="200025" cy="190500"/>
            <wp:effectExtent l="0" t="0" r="9525" b="0"/>
            <wp:docPr id="649" name="Рисунок 649" descr="https://studfiles.net/html/2706/471/html_p7hwLo5YC7.PSWy/img-spK8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studfiles.net/html/2706/471/html_p7hwLo5YC7.PSWy/img-spK85P.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1000125" cy="247650"/>
            <wp:effectExtent l="0" t="0" r="9525" b="0"/>
            <wp:docPr id="648" name="Рисунок 648" descr="https://studfiles.net/html/2706/471/html_p7hwLo5YC7.PSWy/img-mt2a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studfiles.net/html/2706/471/html_p7hwLo5YC7.PSWy/img-mt2a3X.png"/>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000125" cy="247650"/>
                    </a:xfrm>
                    <a:prstGeom prst="rect">
                      <a:avLst/>
                    </a:prstGeom>
                    <a:noFill/>
                    <a:ln>
                      <a:noFill/>
                    </a:ln>
                  </pic:spPr>
                </pic:pic>
              </a:graphicData>
            </a:graphic>
          </wp:inline>
        </w:drawing>
      </w:r>
    </w:p>
    <w:p w:rsidR="00F327A0" w:rsidRDefault="00F327A0" w:rsidP="00F327A0">
      <w:pPr>
        <w:pStyle w:val="ac"/>
      </w:pPr>
      <w:r>
        <w:t>и удовлетворяют системе ограничений</w:t>
      </w:r>
    </w:p>
    <w:p w:rsidR="00F327A0" w:rsidRDefault="00F327A0" w:rsidP="00F327A0">
      <w:pPr>
        <w:pStyle w:val="ac"/>
      </w:pPr>
      <w:r>
        <w:rPr>
          <w:noProof/>
        </w:rPr>
        <w:drawing>
          <wp:inline distT="0" distB="0" distL="0" distR="0">
            <wp:extent cx="2562225" cy="476250"/>
            <wp:effectExtent l="0" t="0" r="9525" b="0"/>
            <wp:docPr id="647" name="Рисунок 647" descr="https://studfiles.net/html/2706/471/html_p7hwLo5YC7.PSWy/img-NTMH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studfiles.net/html/2706/471/html_p7hwLo5YC7.PSWy/img-NTMHkc.png"/>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562225" cy="476250"/>
                    </a:xfrm>
                    <a:prstGeom prst="rect">
                      <a:avLst/>
                    </a:prstGeom>
                    <a:noFill/>
                    <a:ln>
                      <a:noFill/>
                    </a:ln>
                  </pic:spPr>
                </pic:pic>
              </a:graphicData>
            </a:graphic>
          </wp:inline>
        </w:drawing>
      </w:r>
    </w:p>
    <w:p w:rsidR="00F327A0" w:rsidRDefault="00F327A0" w:rsidP="00F327A0">
      <w:pPr>
        <w:pStyle w:val="ac"/>
      </w:pPr>
      <w:r>
        <w:t>Если целевая функция и система ограничений линейны, то задача математического программирования – задача линейного программирования.</w:t>
      </w:r>
    </w:p>
    <w:p w:rsidR="00F327A0" w:rsidRDefault="00F327A0" w:rsidP="00F327A0">
      <w:pPr>
        <w:pStyle w:val="ac"/>
      </w:pPr>
      <w:r>
        <w:t>Допустимое решение (план) задачи линейного программирования – любой n-мерный вектор Х</w:t>
      </w:r>
      <w:proofErr w:type="gramStart"/>
      <w:r>
        <w:t>=(</w:t>
      </w:r>
      <w:proofErr w:type="gramEnd"/>
      <w:r>
        <w:rPr>
          <w:noProof/>
        </w:rPr>
        <w:drawing>
          <wp:inline distT="0" distB="0" distL="0" distR="0">
            <wp:extent cx="257175" cy="190500"/>
            <wp:effectExtent l="0" t="0" r="9525" b="0"/>
            <wp:docPr id="646" name="Рисунок 646" descr="https://studfiles.net/html/2706/471/html_p7hwLo5YC7.PSWy/img-onJL5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studfiles.net/html/2706/471/html_p7hwLo5YC7.PSWy/img-onJL5g.png"/>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noProof/>
        </w:rPr>
        <w:drawing>
          <wp:inline distT="0" distB="0" distL="0" distR="0">
            <wp:extent cx="466725" cy="190500"/>
            <wp:effectExtent l="0" t="0" r="9525" b="0"/>
            <wp:docPr id="645" name="Рисунок 645" descr="https://studfiles.net/html/2706/471/html_p7hwLo5YC7.PSWy/img-5mdY3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studfiles.net/html/2706/471/html_p7hwLo5YC7.PSWy/img-5mdY3L.pn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Pr>
          <w:noProof/>
        </w:rPr>
        <w:drawing>
          <wp:inline distT="0" distB="0" distL="0" distR="0">
            <wp:extent cx="200025" cy="190500"/>
            <wp:effectExtent l="0" t="0" r="9525" b="0"/>
            <wp:docPr id="644" name="Рисунок 644" descr="https://studfiles.net/html/2706/471/html_p7hwLo5YC7.PSWy/img-RIuT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studfiles.net/html/2706/471/html_p7hwLo5YC7.PSWy/img-RIuT3Z.pn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xml:space="preserve">), удовлетворяющий системе ограничений и условиям </w:t>
      </w:r>
      <w:proofErr w:type="spellStart"/>
      <w:r>
        <w:t>неотрицательности</w:t>
      </w:r>
      <w:proofErr w:type="spellEnd"/>
      <w:r>
        <w:t>. Множество допустимых решений задачи образует область допустимых решений.</w:t>
      </w:r>
    </w:p>
    <w:p w:rsidR="00F327A0" w:rsidRDefault="00F327A0" w:rsidP="00F327A0">
      <w:pPr>
        <w:pStyle w:val="ac"/>
      </w:pPr>
      <w:r>
        <w:t>Оптимальное решение (план) задачи линейного программирования называется такое допустимое решение (план) задачи, при котором целевая функция достигает экстремума.</w:t>
      </w:r>
    </w:p>
    <w:p w:rsidR="00F327A0" w:rsidRDefault="00F327A0" w:rsidP="00F327A0">
      <w:pPr>
        <w:pStyle w:val="ac"/>
      </w:pPr>
      <w:r>
        <w:t>Экономический смысл дополнительных переменных: дополнительные перемены задачи ЛП обозначают излишки сырья, времени, других ресурсов, остающихся в производстве данного оптимального плана.</w:t>
      </w:r>
    </w:p>
    <w:p w:rsidR="00F327A0" w:rsidRDefault="00F327A0" w:rsidP="00F327A0">
      <w:pPr>
        <w:pStyle w:val="ac"/>
      </w:pPr>
      <w:r>
        <w:t>Математическая модель задачи линейного программирования может быть канонической и неканонической. Если все ограничения системы заданы уравнениями, и переменные не отрицательны, то такая модель – каноническая. Если хотя бы одно ограничение является неравенством, то модель задачи – неканоническая.</w:t>
      </w:r>
    </w:p>
    <w:p w:rsidR="00F327A0" w:rsidRDefault="00F327A0" w:rsidP="00F327A0">
      <w:pPr>
        <w:pStyle w:val="ac"/>
      </w:pPr>
      <w:r>
        <w:t>При необходимости перехода от неравенства к уравнению вводят дополнительные переменные (балансовые или добавочные), причем если знак неравенства </w:t>
      </w:r>
      <w:r>
        <w:rPr>
          <w:noProof/>
        </w:rPr>
        <w:drawing>
          <wp:inline distT="0" distB="0" distL="0" distR="0">
            <wp:extent cx="209550" cy="171450"/>
            <wp:effectExtent l="0" t="0" r="0" b="0"/>
            <wp:docPr id="643" name="Рисунок 643" descr="https://studfiles.net/html/2706/471/html_p7hwLo5YC7.PSWy/img-xBqY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studfiles.net/html/2706/471/html_p7hwLo5YC7.PSWy/img-xBqYYZ.png"/>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t xml:space="preserve">то переменная вводится со знаком «+», если </w:t>
      </w:r>
      <w:proofErr w:type="gramStart"/>
      <w:r>
        <w:t>неравенство</w:t>
      </w:r>
      <w:r>
        <w:rPr>
          <w:noProof/>
        </w:rPr>
        <w:drawing>
          <wp:inline distT="0" distB="0" distL="0" distR="0">
            <wp:extent cx="161925" cy="171450"/>
            <wp:effectExtent l="0" t="0" r="9525" b="0"/>
            <wp:docPr id="642" name="Рисунок 642" descr="https://studfiles.net/html/2706/471/html_p7hwLo5YC7.PSWy/img-tcM9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studfiles.net/html/2706/471/html_p7hwLo5YC7.PSWy/img-tcM9q7.pn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t>,то</w:t>
      </w:r>
      <w:proofErr w:type="gramEnd"/>
      <w:r>
        <w:t xml:space="preserve"> со знаком - . В целевую функцию переменные вводятся с коэффициентов, равным нулю. Любая переменная</w:t>
      </w:r>
      <w:r>
        <w:rPr>
          <w:noProof/>
        </w:rPr>
        <w:drawing>
          <wp:inline distT="0" distB="0" distL="0" distR="0">
            <wp:extent cx="257175" cy="190500"/>
            <wp:effectExtent l="0" t="0" r="9525" b="0"/>
            <wp:docPr id="641" name="Рисунок 641" descr="https://studfiles.net/html/2706/471/html_p7hwLo5YC7.PSWy/img-o5sj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studfiles.net/html/2706/471/html_p7hwLo5YC7.PSWy/img-o5sjA5.png"/>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t xml:space="preserve">на которую не наложено условие </w:t>
      </w:r>
      <w:proofErr w:type="spellStart"/>
      <w:r>
        <w:t>неотрицательности</w:t>
      </w:r>
      <w:proofErr w:type="spellEnd"/>
      <w:r>
        <w:t xml:space="preserve">, заменяется разностью двух других неотрицательных </w:t>
      </w:r>
      <w:proofErr w:type="gramStart"/>
      <w:r>
        <w:t>переменных</w:t>
      </w:r>
      <w:r>
        <w:rPr>
          <w:noProof/>
        </w:rPr>
        <w:drawing>
          <wp:inline distT="0" distB="0" distL="0" distR="0">
            <wp:extent cx="752475" cy="209550"/>
            <wp:effectExtent l="0" t="0" r="9525" b="0"/>
            <wp:docPr id="640" name="Рисунок 640" descr="https://studfiles.net/html/2706/471/html_p7hwLo5YC7.PSWy/img-mWQR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studfiles.net/html/2706/471/html_p7hwLo5YC7.PSWy/img-mWQRzc.png"/>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t>,</w:t>
      </w:r>
      <w:r>
        <w:rPr>
          <w:noProof/>
        </w:rPr>
        <w:drawing>
          <wp:inline distT="0" distB="0" distL="0" distR="0">
            <wp:extent cx="390525" cy="209550"/>
            <wp:effectExtent l="0" t="0" r="9525" b="0"/>
            <wp:docPr id="447" name="Рисунок 447" descr="https://studfiles.net/html/2706/471/html_p7hwLo5YC7.PSWy/img-YCde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studfiles.net/html/2706/471/html_p7hwLo5YC7.PSWy/img-YCdeKK.png"/>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t>,</w:t>
      </w:r>
      <w:r>
        <w:rPr>
          <w:noProof/>
        </w:rPr>
        <w:drawing>
          <wp:inline distT="0" distB="0" distL="0" distR="0">
            <wp:extent cx="409575" cy="209550"/>
            <wp:effectExtent l="0" t="0" r="9525" b="0"/>
            <wp:docPr id="445" name="Рисунок 445" descr="https://studfiles.net/html/2706/471/html_p7hwLo5YC7.PSWy/img-Djf4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studfiles.net/html/2706/471/html_p7hwLo5YC7.PSWy/img-Djf4Ba.png"/>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t>.</w:t>
      </w:r>
      <w:proofErr w:type="gramEnd"/>
    </w:p>
    <w:p w:rsidR="00F327A0" w:rsidRDefault="00F327A0" w:rsidP="00F327A0">
      <w:pPr>
        <w:pStyle w:val="ac"/>
      </w:pPr>
      <w:r>
        <w:lastRenderedPageBreak/>
        <w:t>Примеры задач линейного программирования: 1) задача об использовании ресурсов или задача планирования производства; 2) задача составления рациона; 3) задача об использовании мощностей/ загрузки оборудования; 4) задача о раскрое материала.</w:t>
      </w:r>
    </w:p>
    <w:p w:rsidR="00F327A0" w:rsidRDefault="00F327A0" w:rsidP="00F327A0">
      <w:pPr>
        <w:pStyle w:val="ac"/>
      </w:pPr>
      <w:r>
        <w:t>Методы решения задач:</w:t>
      </w:r>
    </w:p>
    <w:p w:rsidR="00F327A0" w:rsidRDefault="00F327A0" w:rsidP="00F327A0">
      <w:pPr>
        <w:pStyle w:val="ac"/>
      </w:pPr>
      <w:r>
        <w:t>1) графический метод – для решения задач с двумя переменными, заданными в неканонической форме, и многочисленными переменными в канонической форме, при условии, что они содержат не более двух свободных переменных.</w:t>
      </w:r>
    </w:p>
    <w:p w:rsidR="00F327A0" w:rsidRDefault="00F327A0" w:rsidP="00F327A0">
      <w:pPr>
        <w:pStyle w:val="ac"/>
      </w:pPr>
      <w:r>
        <w:t>2) симплексный метод.</w:t>
      </w:r>
    </w:p>
    <w:p w:rsidR="000242E7" w:rsidRPr="000242E7" w:rsidRDefault="000242E7" w:rsidP="000242E7">
      <w:pPr>
        <w:pStyle w:val="ac"/>
      </w:pPr>
      <w:r w:rsidRPr="000242E7">
        <w:t>В случае двух переменных модель задачи линейного программирования имеет следующий вид:</w:t>
      </w:r>
    </w:p>
    <w:p w:rsidR="000242E7" w:rsidRPr="000242E7" w:rsidRDefault="000242E7" w:rsidP="000242E7">
      <w:pPr>
        <w:pStyle w:val="ac"/>
      </w:pPr>
      <w:r w:rsidRPr="000242E7">
        <w:rPr>
          <w:noProof/>
        </w:rPr>
        <w:drawing>
          <wp:inline distT="0" distB="0" distL="0" distR="0">
            <wp:extent cx="1485900" cy="971550"/>
            <wp:effectExtent l="0" t="0" r="0" b="0"/>
            <wp:docPr id="672" name="Рисунок 672" descr="http://ok-t.ru/studopediaru/baza9/97476760826.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ok-t.ru/studopediaru/baza9/97476760826.files/image004.gif"/>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1485900" cy="971550"/>
                    </a:xfrm>
                    <a:prstGeom prst="rect">
                      <a:avLst/>
                    </a:prstGeom>
                    <a:noFill/>
                    <a:ln>
                      <a:noFill/>
                    </a:ln>
                  </pic:spPr>
                </pic:pic>
              </a:graphicData>
            </a:graphic>
          </wp:inline>
        </w:drawing>
      </w:r>
      <w:r w:rsidRPr="000242E7">
        <w:t> (1.8)</w:t>
      </w:r>
    </w:p>
    <w:p w:rsidR="000242E7" w:rsidRPr="000242E7" w:rsidRDefault="000242E7" w:rsidP="000242E7">
      <w:pPr>
        <w:pStyle w:val="ac"/>
      </w:pPr>
      <w:r w:rsidRPr="000242E7">
        <w:t>Каждое ограничение представляет собой прямую, которая разбивает всё пространство (исходную плоскость) на две полуплоскости, одна из которых удовлетворяет ограничению (рис. 1.1).</w:t>
      </w:r>
    </w:p>
    <w:p w:rsidR="000242E7" w:rsidRPr="000242E7" w:rsidRDefault="000242E7" w:rsidP="000242E7">
      <w:pPr>
        <w:pStyle w:val="ac"/>
      </w:pPr>
      <w:r w:rsidRPr="000242E7">
        <w:t>Система ограничений представляет выпуклое множество, а в рассматриваемом двухмерном случае - выпуклый многоугольник ограничений (рис.1.2).</w:t>
      </w:r>
    </w:p>
    <w:p w:rsidR="000242E7" w:rsidRPr="000242E7" w:rsidRDefault="000242E7" w:rsidP="000242E7">
      <w:pPr>
        <w:pStyle w:val="ac"/>
      </w:pPr>
      <w:r w:rsidRPr="000242E7">
        <w:t xml:space="preserve">В частных случаях многоугольник может обращаться в точку (тогда решение единственно), прямую или отрезок. Если система ограничений противоречива (несовместна), то многоугольник ограничений </w:t>
      </w:r>
      <w:proofErr w:type="gramStart"/>
      <w:r w:rsidRPr="000242E7">
        <w:t>построить нельзя</w:t>
      </w:r>
      <w:proofErr w:type="gramEnd"/>
      <w:r w:rsidRPr="000242E7">
        <w:t xml:space="preserve"> и задача линейного программирования не имеет решений (рис.1.3).</w:t>
      </w:r>
    </w:p>
    <w:p w:rsidR="000242E7" w:rsidRPr="000242E7" w:rsidRDefault="000242E7" w:rsidP="000242E7">
      <w:pPr>
        <w:pStyle w:val="ac"/>
      </w:pPr>
      <w:r w:rsidRPr="000242E7">
        <w:t>Многоугольник ограничений может быть не замкнут (рис.1.4). В этом случае целевая функция не ограничена.</w:t>
      </w:r>
    </w:p>
    <w:p w:rsidR="000242E7" w:rsidRPr="000242E7" w:rsidRDefault="000242E7" w:rsidP="000242E7">
      <w:pPr>
        <w:pStyle w:val="ac"/>
      </w:pPr>
      <w:r w:rsidRPr="000242E7">
        <w:t>В случае n переменных каждое ограничение представляет (n-</w:t>
      </w:r>
      <w:proofErr w:type="gramStart"/>
      <w:r w:rsidRPr="000242E7">
        <w:t>1)-</w:t>
      </w:r>
      <w:proofErr w:type="gramEnd"/>
      <w:r w:rsidRPr="000242E7">
        <w:t>мерную гиперплоскость, которая делит все пространство на два полупространства. Система ограничений в этом случае дает выпуклый многогранник решений - общую часть n-мерного пространства, удовлетворяющую всем ограничениям.</w:t>
      </w:r>
    </w:p>
    <w:p w:rsidR="000242E7" w:rsidRPr="000242E7" w:rsidRDefault="000242E7" w:rsidP="000242E7">
      <w:pPr>
        <w:pStyle w:val="ac"/>
      </w:pPr>
      <w:r w:rsidRPr="000242E7">
        <w:rPr>
          <w:noProof/>
        </w:rPr>
        <w:drawing>
          <wp:inline distT="0" distB="0" distL="0" distR="0">
            <wp:extent cx="4552950" cy="2638425"/>
            <wp:effectExtent l="0" t="0" r="0" b="9525"/>
            <wp:docPr id="671" name="Рисунок 671" descr="http://ok-t.ru/studopediaru/baza9/97476760826.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ok-t.ru/studopediaru/baza9/97476760826.files/image006.gif"/>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552950" cy="2638425"/>
                    </a:xfrm>
                    <a:prstGeom prst="rect">
                      <a:avLst/>
                    </a:prstGeom>
                    <a:noFill/>
                    <a:ln>
                      <a:noFill/>
                    </a:ln>
                  </pic:spPr>
                </pic:pic>
              </a:graphicData>
            </a:graphic>
          </wp:inline>
        </w:drawing>
      </w:r>
    </w:p>
    <w:p w:rsidR="000242E7" w:rsidRPr="000242E7" w:rsidRDefault="000242E7" w:rsidP="000242E7">
      <w:pPr>
        <w:pStyle w:val="ac"/>
      </w:pPr>
      <w:r w:rsidRPr="000242E7">
        <w:t>Рис.1.1. Геометрический смысл ограничения</w:t>
      </w:r>
    </w:p>
    <w:p w:rsidR="000242E7" w:rsidRPr="000242E7" w:rsidRDefault="000242E7" w:rsidP="000242E7">
      <w:pPr>
        <w:pStyle w:val="ac"/>
      </w:pPr>
      <w:r w:rsidRPr="000242E7">
        <w:rPr>
          <w:noProof/>
        </w:rPr>
        <w:lastRenderedPageBreak/>
        <w:drawing>
          <wp:inline distT="0" distB="0" distL="0" distR="0">
            <wp:extent cx="4438650" cy="2638425"/>
            <wp:effectExtent l="0" t="0" r="0" b="9525"/>
            <wp:docPr id="670" name="Рисунок 670" descr="http://ok-t.ru/studopediaru/baza9/97476760826.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ok-t.ru/studopediaru/baza9/97476760826.files/image008.gif"/>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438650" cy="2638425"/>
                    </a:xfrm>
                    <a:prstGeom prst="rect">
                      <a:avLst/>
                    </a:prstGeom>
                    <a:noFill/>
                    <a:ln>
                      <a:noFill/>
                    </a:ln>
                  </pic:spPr>
                </pic:pic>
              </a:graphicData>
            </a:graphic>
          </wp:inline>
        </w:drawing>
      </w:r>
    </w:p>
    <w:p w:rsidR="000242E7" w:rsidRPr="000242E7" w:rsidRDefault="000242E7" w:rsidP="000242E7">
      <w:pPr>
        <w:pStyle w:val="ac"/>
      </w:pPr>
      <w:r w:rsidRPr="000242E7">
        <w:t>Рис.1.2. Геометрическая интерпретация системы ограничений</w:t>
      </w:r>
    </w:p>
    <w:p w:rsidR="000242E7" w:rsidRPr="000242E7" w:rsidRDefault="000242E7" w:rsidP="000242E7">
      <w:pPr>
        <w:pStyle w:val="ac"/>
      </w:pPr>
      <w:r w:rsidRPr="000242E7">
        <w:t>Для выяснения геометрического смысла целевой функции придадим переменной Z, различные числовые значения (Z=0, Z=1, Z=2, ..., Z=D</w:t>
      </w:r>
      <w:proofErr w:type="gramStart"/>
      <w:r w:rsidRPr="000242E7">
        <w:t>).Этим</w:t>
      </w:r>
      <w:proofErr w:type="gramEnd"/>
      <w:r w:rsidRPr="000242E7">
        <w:t xml:space="preserve"> числовым значениям Z соответствует последовательность уравнений и система параллельных прямых в пространстве (рис.1.5).</w:t>
      </w:r>
    </w:p>
    <w:p w:rsidR="000242E7" w:rsidRPr="000242E7" w:rsidRDefault="000242E7" w:rsidP="000242E7">
      <w:pPr>
        <w:pStyle w:val="ac"/>
      </w:pPr>
      <w:r w:rsidRPr="000242E7">
        <w:rPr>
          <w:noProof/>
        </w:rPr>
        <w:drawing>
          <wp:inline distT="0" distB="0" distL="0" distR="0">
            <wp:extent cx="1028700" cy="942975"/>
            <wp:effectExtent l="0" t="0" r="0" b="9525"/>
            <wp:docPr id="669" name="Рисунок 669" descr="http://ok-t.ru/studopediaru/baza9/97476760826.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ok-t.ru/studopediaru/baza9/97476760826.files/image010.gif"/>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1028700" cy="942975"/>
                    </a:xfrm>
                    <a:prstGeom prst="rect">
                      <a:avLst/>
                    </a:prstGeom>
                    <a:noFill/>
                    <a:ln>
                      <a:noFill/>
                    </a:ln>
                  </pic:spPr>
                </pic:pic>
              </a:graphicData>
            </a:graphic>
          </wp:inline>
        </w:drawing>
      </w:r>
      <w:r w:rsidRPr="000242E7">
        <w:t> (1.9)</w:t>
      </w:r>
    </w:p>
    <w:p w:rsidR="000242E7" w:rsidRPr="000242E7" w:rsidRDefault="000242E7" w:rsidP="000242E7">
      <w:pPr>
        <w:pStyle w:val="ac"/>
      </w:pPr>
      <w:r w:rsidRPr="000242E7">
        <w:rPr>
          <w:noProof/>
        </w:rPr>
        <w:drawing>
          <wp:inline distT="0" distB="0" distL="0" distR="0">
            <wp:extent cx="4438650" cy="2324100"/>
            <wp:effectExtent l="0" t="0" r="0" b="0"/>
            <wp:docPr id="668" name="Рисунок 668" descr="http://ok-t.ru/studopediaru/baza9/97476760826.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ok-t.ru/studopediaru/baza9/97476760826.files/image012.gif"/>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438650" cy="2324100"/>
                    </a:xfrm>
                    <a:prstGeom prst="rect">
                      <a:avLst/>
                    </a:prstGeom>
                    <a:noFill/>
                    <a:ln>
                      <a:noFill/>
                    </a:ln>
                  </pic:spPr>
                </pic:pic>
              </a:graphicData>
            </a:graphic>
          </wp:inline>
        </w:drawing>
      </w:r>
    </w:p>
    <w:p w:rsidR="000242E7" w:rsidRPr="000242E7" w:rsidRDefault="000242E7" w:rsidP="000242E7">
      <w:pPr>
        <w:pStyle w:val="ac"/>
      </w:pPr>
      <w:r w:rsidRPr="000242E7">
        <w:t>Рис.1.3. Несовместность системы ограничений</w:t>
      </w:r>
    </w:p>
    <w:p w:rsidR="000242E7" w:rsidRPr="000242E7" w:rsidRDefault="000242E7" w:rsidP="000242E7">
      <w:pPr>
        <w:pStyle w:val="ac"/>
      </w:pPr>
      <w:r w:rsidRPr="000242E7">
        <w:rPr>
          <w:noProof/>
        </w:rPr>
        <w:drawing>
          <wp:inline distT="0" distB="0" distL="0" distR="0">
            <wp:extent cx="4438650" cy="2362200"/>
            <wp:effectExtent l="0" t="0" r="0" b="0"/>
            <wp:docPr id="667" name="Рисунок 667" descr="http://ok-t.ru/studopediaru/baza9/97476760826.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ok-t.ru/studopediaru/baza9/97476760826.files/image014.gif"/>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438650" cy="2362200"/>
                    </a:xfrm>
                    <a:prstGeom prst="rect">
                      <a:avLst/>
                    </a:prstGeom>
                    <a:noFill/>
                    <a:ln>
                      <a:noFill/>
                    </a:ln>
                  </pic:spPr>
                </pic:pic>
              </a:graphicData>
            </a:graphic>
          </wp:inline>
        </w:drawing>
      </w:r>
    </w:p>
    <w:p w:rsidR="000242E7" w:rsidRPr="000242E7" w:rsidRDefault="000242E7" w:rsidP="000242E7">
      <w:pPr>
        <w:pStyle w:val="ac"/>
      </w:pPr>
      <w:r w:rsidRPr="000242E7">
        <w:t>Рис.1.4. Неограниченность целевой функции</w:t>
      </w:r>
    </w:p>
    <w:p w:rsidR="000242E7" w:rsidRPr="000242E7" w:rsidRDefault="000242E7" w:rsidP="000242E7">
      <w:pPr>
        <w:pStyle w:val="ac"/>
      </w:pPr>
      <w:r w:rsidRPr="000242E7">
        <w:t>Первая прямая (Z=0) проходит через начало координат перпендикулярно (ортогонально) направляющему вектору С=(c</w:t>
      </w:r>
      <w:r w:rsidRPr="000242E7">
        <w:rPr>
          <w:vertAlign w:val="subscript"/>
        </w:rPr>
        <w:t>1</w:t>
      </w:r>
      <w:r w:rsidRPr="000242E7">
        <w:t>c</w:t>
      </w:r>
      <w:r w:rsidRPr="000242E7">
        <w:rPr>
          <w:vertAlign w:val="subscript"/>
        </w:rPr>
        <w:t>2</w:t>
      </w:r>
      <w:r w:rsidRPr="000242E7">
        <w:t xml:space="preserve">), последующие прямые параллельны первой и отстоят от нее в направлении вектора С на величину 1, 2, ..., D. В целом переменная Z определяет отклонение точек, </w:t>
      </w:r>
      <w:r w:rsidRPr="000242E7">
        <w:lastRenderedPageBreak/>
        <w:t>лежащих на прямой Z=c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 от прямой 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=0, проходящей через начало координат. Для того чтобы определить отклонение любой точки от прямой Z=0, достаточно подставить координаты этой точки в уравнение целевой функции.</w:t>
      </w:r>
    </w:p>
    <w:p w:rsidR="000242E7" w:rsidRPr="000242E7" w:rsidRDefault="000242E7" w:rsidP="000242E7">
      <w:pPr>
        <w:pStyle w:val="ac"/>
      </w:pPr>
      <w:r w:rsidRPr="000242E7">
        <w:t>В n-мерном пространстве целевой функции, приравненной к нулю (Z= 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w:t>
      </w:r>
      <w:proofErr w:type="spellStart"/>
      <w:r w:rsidRPr="000242E7">
        <w:t>c</w:t>
      </w:r>
      <w:r w:rsidRPr="000242E7">
        <w:rPr>
          <w:vertAlign w:val="subscript"/>
        </w:rPr>
        <w:t>j</w:t>
      </w:r>
      <w:r w:rsidRPr="000242E7">
        <w:t>x</w:t>
      </w:r>
      <w:r w:rsidRPr="000242E7">
        <w:rPr>
          <w:vertAlign w:val="subscript"/>
        </w:rPr>
        <w:t>j</w:t>
      </w:r>
      <w:proofErr w:type="spellEnd"/>
      <w:r w:rsidRPr="000242E7">
        <w:t>+…+</w:t>
      </w:r>
      <w:proofErr w:type="spellStart"/>
      <w:r w:rsidRPr="000242E7">
        <w:t>c</w:t>
      </w:r>
      <w:r w:rsidRPr="000242E7">
        <w:rPr>
          <w:vertAlign w:val="subscript"/>
        </w:rPr>
        <w:t>n</w:t>
      </w:r>
      <w:r w:rsidRPr="000242E7">
        <w:t>x</w:t>
      </w:r>
      <w:r w:rsidRPr="000242E7">
        <w:rPr>
          <w:vertAlign w:val="subscript"/>
        </w:rPr>
        <w:t>n</w:t>
      </w:r>
      <w:proofErr w:type="spellEnd"/>
      <w:r w:rsidRPr="000242E7">
        <w:t>=0), геометрически соответствует (n-</w:t>
      </w:r>
      <w:proofErr w:type="gramStart"/>
      <w:r w:rsidRPr="000242E7">
        <w:t>1)-</w:t>
      </w:r>
      <w:proofErr w:type="gramEnd"/>
      <w:r w:rsidRPr="000242E7">
        <w:t>мерная гиперплоскость, проходящая через начало координат. Так как линейная форма Z достигает своего экстремального значения в крайней точке (вершине) многогранника ограничений, то геометрически задача линейного программирования заключается в отыскании вершины многогранника допустимых решений, имеющей максимальное уклонение от гиперплоскости, выраженной целевой функцией, приравненной к нулю (рис.1.6).</w:t>
      </w:r>
    </w:p>
    <w:p w:rsidR="000242E7" w:rsidRPr="000242E7" w:rsidRDefault="000242E7" w:rsidP="000242E7">
      <w:pPr>
        <w:pStyle w:val="ac"/>
      </w:pPr>
      <w:r w:rsidRPr="000242E7">
        <w:rPr>
          <w:noProof/>
        </w:rPr>
        <w:drawing>
          <wp:inline distT="0" distB="0" distL="0" distR="0">
            <wp:extent cx="5924550" cy="3209925"/>
            <wp:effectExtent l="0" t="0" r="0" b="9525"/>
            <wp:docPr id="666" name="Рисунок 666" descr="http://ok-t.ru/studopediaru/baza9/97476760826.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ok-t.ru/studopediaru/baza9/97476760826.files/image016.gif"/>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924550" cy="3209925"/>
                    </a:xfrm>
                    <a:prstGeom prst="rect">
                      <a:avLst/>
                    </a:prstGeom>
                    <a:noFill/>
                    <a:ln>
                      <a:noFill/>
                    </a:ln>
                  </pic:spPr>
                </pic:pic>
              </a:graphicData>
            </a:graphic>
          </wp:inline>
        </w:drawing>
      </w:r>
    </w:p>
    <w:p w:rsidR="000242E7" w:rsidRPr="000242E7" w:rsidRDefault="000242E7" w:rsidP="000242E7">
      <w:pPr>
        <w:pStyle w:val="ac"/>
      </w:pPr>
      <w:r w:rsidRPr="000242E7">
        <w:t>Рис.1.5.Геометрическая интерпретация целевой функции</w:t>
      </w:r>
    </w:p>
    <w:p w:rsidR="000242E7" w:rsidRPr="000242E7" w:rsidRDefault="000242E7" w:rsidP="000242E7">
      <w:pPr>
        <w:pStyle w:val="ac"/>
      </w:pPr>
      <w:r w:rsidRPr="000242E7">
        <w:t>Если многогранник ограничений не замкнут (рис.1.4), то уклонение равно бесконечности, так как прямую, параллельную целевой функции, можно перемещать сколько угодно вверх, не выходя за область допустимых значений переменных.</w:t>
      </w:r>
    </w:p>
    <w:p w:rsidR="000242E7" w:rsidRPr="000242E7" w:rsidRDefault="000242E7" w:rsidP="000242E7">
      <w:pPr>
        <w:pStyle w:val="ac"/>
      </w:pPr>
      <w:r w:rsidRPr="000242E7">
        <w:t>На геометрической интерпретации линейных задач основан графический метод их решения. Этот метод можно эффективно использовать при решении задач с двумя (иногда с тремя) переменными.</w:t>
      </w:r>
    </w:p>
    <w:p w:rsidR="000242E7" w:rsidRPr="000242E7" w:rsidRDefault="000242E7" w:rsidP="000242E7">
      <w:pPr>
        <w:pStyle w:val="ac"/>
      </w:pPr>
      <w:r w:rsidRPr="000242E7">
        <w:t>Для графического решения задачи линейного программирования необходимо:</w:t>
      </w:r>
    </w:p>
    <w:p w:rsidR="000242E7" w:rsidRPr="000242E7" w:rsidRDefault="000242E7" w:rsidP="000242E7">
      <w:pPr>
        <w:pStyle w:val="ac"/>
      </w:pPr>
      <w:r w:rsidRPr="000242E7">
        <w:t>1. в принятой системе координат построить уравнения всех ограничений, совокупность которых даст многогранник ограничений;</w:t>
      </w:r>
    </w:p>
    <w:p w:rsidR="000242E7" w:rsidRPr="000242E7" w:rsidRDefault="000242E7" w:rsidP="000242E7">
      <w:pPr>
        <w:pStyle w:val="ac"/>
      </w:pPr>
      <w:r w:rsidRPr="000242E7">
        <w:t>2. построить уравнение целевой функции, проходящее через начало координат;</w:t>
      </w:r>
    </w:p>
    <w:p w:rsidR="000242E7" w:rsidRPr="000242E7" w:rsidRDefault="000242E7" w:rsidP="000242E7">
      <w:pPr>
        <w:pStyle w:val="ac"/>
      </w:pPr>
      <w:r w:rsidRPr="000242E7">
        <w:t>3. определить направление роста (убывания) целевой функции, перемещая прямую (плоскость), соответствующую целевой функции, параллельно самой себе или определить градиент целевой функции;</w:t>
      </w:r>
    </w:p>
    <w:p w:rsidR="000242E7" w:rsidRPr="000242E7" w:rsidRDefault="000242E7" w:rsidP="000242E7">
      <w:pPr>
        <w:pStyle w:val="ac"/>
      </w:pPr>
      <w:r w:rsidRPr="000242E7">
        <w:t>4. в соответствие с целью ЗЛП и направлением роста целевой функции, найти точку касания этой прямой (плоскости) с многоугольником (многогранником) ограничений - вершину многоугольника, имеющую максимальное отклонение от прямой (плоскости), проходящей через начало координат.</w:t>
      </w:r>
    </w:p>
    <w:p w:rsidR="000242E7" w:rsidRPr="000242E7" w:rsidRDefault="000242E7" w:rsidP="000242E7">
      <w:pPr>
        <w:pStyle w:val="ac"/>
      </w:pPr>
      <w:r w:rsidRPr="000242E7">
        <w:rPr>
          <w:noProof/>
        </w:rPr>
        <w:lastRenderedPageBreak/>
        <w:drawing>
          <wp:inline distT="0" distB="0" distL="0" distR="0">
            <wp:extent cx="5934075" cy="3867150"/>
            <wp:effectExtent l="0" t="0" r="9525" b="0"/>
            <wp:docPr id="665" name="Рисунок 665" descr="http://ok-t.ru/studopediaru/baza9/97476760826.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ok-t.ru/studopediaru/baza9/97476760826.files/image018.gif"/>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5934075" cy="3867150"/>
                    </a:xfrm>
                    <a:prstGeom prst="rect">
                      <a:avLst/>
                    </a:prstGeom>
                    <a:noFill/>
                    <a:ln>
                      <a:noFill/>
                    </a:ln>
                  </pic:spPr>
                </pic:pic>
              </a:graphicData>
            </a:graphic>
          </wp:inline>
        </w:drawing>
      </w:r>
    </w:p>
    <w:p w:rsidR="000242E7" w:rsidRPr="000242E7" w:rsidRDefault="000242E7" w:rsidP="000242E7">
      <w:pPr>
        <w:pStyle w:val="ac"/>
      </w:pPr>
      <w:r w:rsidRPr="000242E7">
        <w:t>Рис.1.6. Геометрический смысл оптимального решения задачи линейного программирования</w:t>
      </w:r>
    </w:p>
    <w:p w:rsidR="000242E7" w:rsidRDefault="000242E7" w:rsidP="00F327A0">
      <w:pPr>
        <w:pStyle w:val="ac"/>
      </w:pPr>
    </w:p>
    <w:p w:rsidR="00CB2EF9" w:rsidRPr="000242E7" w:rsidRDefault="00F327A0" w:rsidP="000242E7">
      <w:pPr>
        <w:spacing w:after="0" w:line="240" w:lineRule="auto"/>
        <w:ind w:left="360"/>
        <w:jc w:val="center"/>
        <w:rPr>
          <w:rFonts w:ascii="Times New Roman" w:hAnsi="Times New Roman" w:cs="Times New Roman"/>
          <w:b/>
          <w:sz w:val="24"/>
          <w:szCs w:val="24"/>
        </w:rPr>
      </w:pPr>
      <w:r w:rsidRPr="000242E7">
        <w:rPr>
          <w:rFonts w:ascii="Times New Roman" w:hAnsi="Times New Roman" w:cs="Times New Roman"/>
          <w:b/>
          <w:sz w:val="24"/>
          <w:szCs w:val="24"/>
        </w:rPr>
        <w:t xml:space="preserve"> </w:t>
      </w:r>
      <w:r w:rsidR="00CB2EF9" w:rsidRPr="000242E7">
        <w:rPr>
          <w:rFonts w:ascii="Times New Roman" w:hAnsi="Times New Roman" w:cs="Times New Roman"/>
          <w:b/>
          <w:sz w:val="24"/>
          <w:szCs w:val="24"/>
        </w:rPr>
        <w:t>Литература</w:t>
      </w:r>
    </w:p>
    <w:p w:rsidR="009A1F4D" w:rsidRDefault="009A1F4D" w:rsidP="009A1F4D">
      <w:pPr>
        <w:pStyle w:val="ac"/>
        <w:numPr>
          <w:ilvl w:val="0"/>
          <w:numId w:val="70"/>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539" w:history="1">
        <w:r w:rsidRPr="00920E2B">
          <w:t>http://www.iprbookshop.ru/39690.html</w:t>
        </w:r>
      </w:hyperlink>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B2EF9" w:rsidRDefault="00E62075" w:rsidP="00E62075">
      <w:pPr>
        <w:pStyle w:val="ac"/>
        <w:numPr>
          <w:ilvl w:val="2"/>
          <w:numId w:val="1"/>
        </w:numPr>
      </w:pPr>
      <w:r>
        <w:t>Сущность линейного программирования.</w:t>
      </w:r>
    </w:p>
    <w:p w:rsidR="00E62075" w:rsidRDefault="00E62075" w:rsidP="00E62075">
      <w:pPr>
        <w:pStyle w:val="ac"/>
        <w:numPr>
          <w:ilvl w:val="2"/>
          <w:numId w:val="1"/>
        </w:numPr>
      </w:pPr>
      <w:r>
        <w:t>Раскройте основные понятия ЛП.</w:t>
      </w:r>
    </w:p>
    <w:p w:rsidR="00E62075" w:rsidRPr="004F1BFB" w:rsidRDefault="00E62075" w:rsidP="00E62075">
      <w:pPr>
        <w:pStyle w:val="ac"/>
        <w:numPr>
          <w:ilvl w:val="2"/>
          <w:numId w:val="1"/>
        </w:numPr>
      </w:pPr>
      <w:r>
        <w:t>В чем заключается графическое решение задачи.</w:t>
      </w:r>
    </w:p>
    <w:sectPr w:rsidR="00E62075" w:rsidRPr="004F1BFB" w:rsidSect="00A74E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20B0603030804020204"/>
    <w:charset w:val="CC"/>
    <w:family w:val="swiss"/>
    <w:pitch w:val="variable"/>
    <w:sig w:usb0="E7000EFF" w:usb1="5200FDFF" w:usb2="0A242021" w:usb3="00000000" w:csb0="000001BF" w:csb1="00000000"/>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4" w15:restartNumberingAfterBreak="0">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8" w15:restartNumberingAfterBreak="0">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9" w15:restartNumberingAfterBreak="0">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10" w15:restartNumberingAfterBreak="0">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1" w15:restartNumberingAfterBreak="0">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2" w15:restartNumberingAfterBreak="0">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3" w15:restartNumberingAfterBreak="0">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4" w15:restartNumberingAfterBreak="0">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5" w15:restartNumberingAfterBreak="0">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6" w15:restartNumberingAfterBreak="0">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7" w15:restartNumberingAfterBreak="0">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18" w15:restartNumberingAfterBreak="0">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9" w15:restartNumberingAfterBreak="0">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20" w15:restartNumberingAfterBreak="0">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1" w15:restartNumberingAfterBreak="0">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2" w15:restartNumberingAfterBreak="0">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3" w15:restartNumberingAfterBreak="0">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4" w15:restartNumberingAfterBreak="0">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5" w15:restartNumberingAfterBreak="0">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6" w15:restartNumberingAfterBreak="0">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7" w15:restartNumberingAfterBreak="0">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28" w15:restartNumberingAfterBreak="0">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29" w15:restartNumberingAfterBreak="0">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30" w15:restartNumberingAfterBreak="0">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1" w15:restartNumberingAfterBreak="0">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2" w15:restartNumberingAfterBreak="0">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3" w15:restartNumberingAfterBreak="0">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4" w15:restartNumberingAfterBreak="0">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5" w15:restartNumberingAfterBreak="0">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6" w15:restartNumberingAfterBreak="0">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15:restartNumberingAfterBreak="0">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15:restartNumberingAfterBreak="0">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15:restartNumberingAfterBreak="0">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0" w15:restartNumberingAfterBreak="0">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1" w15:restartNumberingAfterBreak="0">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2" w15:restartNumberingAfterBreak="0">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15:restartNumberingAfterBreak="0">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15:restartNumberingAfterBreak="0">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15:restartNumberingAfterBreak="0">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6" w15:restartNumberingAfterBreak="0">
    <w:nsid w:val="01250BB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013B518D"/>
    <w:multiLevelType w:val="hybridMultilevel"/>
    <w:tmpl w:val="234C76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03335F0C"/>
    <w:multiLevelType w:val="hybridMultilevel"/>
    <w:tmpl w:val="971C85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03A32565"/>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3F27D27"/>
    <w:multiLevelType w:val="multilevel"/>
    <w:tmpl w:val="1574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4D1785F"/>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728383E"/>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07587D6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7E7591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0B9F13AC"/>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C455E6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CF30487"/>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0DA6438F"/>
    <w:multiLevelType w:val="hybridMultilevel"/>
    <w:tmpl w:val="FB8016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11A5112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2155472"/>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C032AE"/>
    <w:multiLevelType w:val="hybridMultilevel"/>
    <w:tmpl w:val="F81870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198F3459"/>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1A62566C"/>
    <w:multiLevelType w:val="hybridMultilevel"/>
    <w:tmpl w:val="76FE7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1EBE0B85"/>
    <w:multiLevelType w:val="multilevel"/>
    <w:tmpl w:val="57AE2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EC05520"/>
    <w:multiLevelType w:val="hybridMultilevel"/>
    <w:tmpl w:val="07520F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1ED45B4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F0C59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15D242D"/>
    <w:multiLevelType w:val="hybridMultilevel"/>
    <w:tmpl w:val="FA9026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235653E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8F55B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3452ED"/>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27F33DE5"/>
    <w:multiLevelType w:val="hybridMultilevel"/>
    <w:tmpl w:val="FBAC94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29BB156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9462D7"/>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2CC23CC2"/>
    <w:multiLevelType w:val="multilevel"/>
    <w:tmpl w:val="1D9C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9F759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301F49"/>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EAD644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20360D5"/>
    <w:multiLevelType w:val="hybridMultilevel"/>
    <w:tmpl w:val="082A6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15:restartNumberingAfterBreak="0">
    <w:nsid w:val="36937349"/>
    <w:multiLevelType w:val="multilevel"/>
    <w:tmpl w:val="1C704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AA46B56"/>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5870F3"/>
    <w:multiLevelType w:val="hybridMultilevel"/>
    <w:tmpl w:val="D66ED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3B740DB8"/>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3D9E14E2"/>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3DD83FE3"/>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3E8F3FEE"/>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0912E6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228327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24874DF"/>
    <w:multiLevelType w:val="hybridMultilevel"/>
    <w:tmpl w:val="A4B2C7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468C1BDF"/>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81C0CC3"/>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0A1683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3D1373F"/>
    <w:multiLevelType w:val="multilevel"/>
    <w:tmpl w:val="6C76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E52D20"/>
    <w:multiLevelType w:val="hybridMultilevel"/>
    <w:tmpl w:val="E648D9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544F1C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C7968D6"/>
    <w:multiLevelType w:val="hybridMultilevel"/>
    <w:tmpl w:val="4B103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5FC675B9"/>
    <w:multiLevelType w:val="multilevel"/>
    <w:tmpl w:val="2480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1C92700"/>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603A70"/>
    <w:multiLevelType w:val="multilevel"/>
    <w:tmpl w:val="1FFE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7F00ED"/>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6256BA4"/>
    <w:multiLevelType w:val="multilevel"/>
    <w:tmpl w:val="8A7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8F1A64"/>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68BA70E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C27F04"/>
    <w:multiLevelType w:val="multilevel"/>
    <w:tmpl w:val="2126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946BD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BB30DE1"/>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6BCE077F"/>
    <w:multiLevelType w:val="hybridMultilevel"/>
    <w:tmpl w:val="CE18F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6CF70C9A"/>
    <w:multiLevelType w:val="hybridMultilevel"/>
    <w:tmpl w:val="1D9A2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15:restartNumberingAfterBreak="0">
    <w:nsid w:val="6DA10BDC"/>
    <w:multiLevelType w:val="multilevel"/>
    <w:tmpl w:val="478E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DA23C3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27E239C"/>
    <w:multiLevelType w:val="hybridMultilevel"/>
    <w:tmpl w:val="B874BF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76BA075E"/>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77151FFD"/>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7C6D3AED"/>
    <w:multiLevelType w:val="hybridMultilevel"/>
    <w:tmpl w:val="AAC49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84"/>
  </w:num>
  <w:num w:numId="3">
    <w:abstractNumId w:val="97"/>
  </w:num>
  <w:num w:numId="4">
    <w:abstractNumId w:val="100"/>
  </w:num>
  <w:num w:numId="5">
    <w:abstractNumId w:val="104"/>
  </w:num>
  <w:num w:numId="6">
    <w:abstractNumId w:val="70"/>
  </w:num>
  <w:num w:numId="7">
    <w:abstractNumId w:val="93"/>
  </w:num>
  <w:num w:numId="8">
    <w:abstractNumId w:val="99"/>
  </w:num>
  <w:num w:numId="9">
    <w:abstractNumId w:val="92"/>
  </w:num>
  <w:num w:numId="10">
    <w:abstractNumId w:val="101"/>
  </w:num>
  <w:num w:numId="11">
    <w:abstractNumId w:val="86"/>
  </w:num>
  <w:num w:numId="12">
    <w:abstractNumId w:val="75"/>
  </w:num>
  <w:num w:numId="13">
    <w:abstractNumId w:val="50"/>
  </w:num>
  <w:num w:numId="14">
    <w:abstractNumId w:val="53"/>
  </w:num>
  <w:num w:numId="15">
    <w:abstractNumId w:val="49"/>
  </w:num>
  <w:num w:numId="16">
    <w:abstractNumId w:val="91"/>
  </w:num>
  <w:num w:numId="17">
    <w:abstractNumId w:val="64"/>
  </w:num>
  <w:num w:numId="18">
    <w:abstractNumId w:val="103"/>
  </w:num>
  <w:num w:numId="19">
    <w:abstractNumId w:val="66"/>
  </w:num>
  <w:num w:numId="20">
    <w:abstractNumId w:val="95"/>
  </w:num>
  <w:num w:numId="21">
    <w:abstractNumId w:val="109"/>
  </w:num>
  <w:num w:numId="22">
    <w:abstractNumId w:val="60"/>
  </w:num>
  <w:num w:numId="23">
    <w:abstractNumId w:val="81"/>
  </w:num>
  <w:num w:numId="24">
    <w:abstractNumId w:val="77"/>
  </w:num>
  <w:num w:numId="25">
    <w:abstractNumId w:val="55"/>
  </w:num>
  <w:num w:numId="26">
    <w:abstractNumId w:val="90"/>
  </w:num>
  <w:num w:numId="27">
    <w:abstractNumId w:val="48"/>
  </w:num>
  <w:num w:numId="28">
    <w:abstractNumId w:val="65"/>
  </w:num>
  <w:num w:numId="29">
    <w:abstractNumId w:val="58"/>
  </w:num>
  <w:num w:numId="30">
    <w:abstractNumId w:val="111"/>
  </w:num>
  <w:num w:numId="31">
    <w:abstractNumId w:val="98"/>
  </w:num>
  <w:num w:numId="32">
    <w:abstractNumId w:val="80"/>
  </w:num>
  <w:num w:numId="33">
    <w:abstractNumId w:val="108"/>
  </w:num>
  <w:num w:numId="34">
    <w:abstractNumId w:val="82"/>
  </w:num>
  <w:num w:numId="35">
    <w:abstractNumId w:val="112"/>
  </w:num>
  <w:num w:numId="36">
    <w:abstractNumId w:val="107"/>
  </w:num>
  <w:num w:numId="37">
    <w:abstractNumId w:val="114"/>
  </w:num>
  <w:num w:numId="38">
    <w:abstractNumId w:val="110"/>
  </w:num>
  <w:num w:numId="39">
    <w:abstractNumId w:val="51"/>
  </w:num>
  <w:num w:numId="40">
    <w:abstractNumId w:val="69"/>
  </w:num>
  <w:num w:numId="41">
    <w:abstractNumId w:val="67"/>
  </w:num>
  <w:num w:numId="42">
    <w:abstractNumId w:val="73"/>
  </w:num>
  <w:num w:numId="43">
    <w:abstractNumId w:val="59"/>
  </w:num>
  <w:num w:numId="44">
    <w:abstractNumId w:val="88"/>
  </w:num>
  <w:num w:numId="45">
    <w:abstractNumId w:val="76"/>
  </w:num>
  <w:num w:numId="46">
    <w:abstractNumId w:val="105"/>
  </w:num>
  <w:num w:numId="47">
    <w:abstractNumId w:val="87"/>
  </w:num>
  <w:num w:numId="48">
    <w:abstractNumId w:val="56"/>
  </w:num>
  <w:num w:numId="49">
    <w:abstractNumId w:val="78"/>
  </w:num>
  <w:num w:numId="50">
    <w:abstractNumId w:val="54"/>
  </w:num>
  <w:num w:numId="51">
    <w:abstractNumId w:val="96"/>
  </w:num>
  <w:num w:numId="52">
    <w:abstractNumId w:val="83"/>
  </w:num>
  <w:num w:numId="53">
    <w:abstractNumId w:val="46"/>
  </w:num>
  <w:num w:numId="54">
    <w:abstractNumId w:val="52"/>
  </w:num>
  <w:num w:numId="55">
    <w:abstractNumId w:val="106"/>
  </w:num>
  <w:num w:numId="56">
    <w:abstractNumId w:val="62"/>
  </w:num>
  <w:num w:numId="57">
    <w:abstractNumId w:val="102"/>
  </w:num>
  <w:num w:numId="58">
    <w:abstractNumId w:val="61"/>
  </w:num>
  <w:num w:numId="59">
    <w:abstractNumId w:val="94"/>
  </w:num>
  <w:num w:numId="60">
    <w:abstractNumId w:val="79"/>
  </w:num>
  <w:num w:numId="61">
    <w:abstractNumId w:val="74"/>
  </w:num>
  <w:num w:numId="62">
    <w:abstractNumId w:val="71"/>
  </w:num>
  <w:num w:numId="63">
    <w:abstractNumId w:val="68"/>
  </w:num>
  <w:num w:numId="64">
    <w:abstractNumId w:val="57"/>
  </w:num>
  <w:num w:numId="65">
    <w:abstractNumId w:val="47"/>
  </w:num>
  <w:num w:numId="66">
    <w:abstractNumId w:val="72"/>
  </w:num>
  <w:num w:numId="67">
    <w:abstractNumId w:val="63"/>
  </w:num>
  <w:num w:numId="68">
    <w:abstractNumId w:val="89"/>
  </w:num>
  <w:num w:numId="69">
    <w:abstractNumId w:val="85"/>
  </w:num>
  <w:num w:numId="70">
    <w:abstractNumId w:val="1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69"/>
    <w:rsid w:val="00003E20"/>
    <w:rsid w:val="00013FEF"/>
    <w:rsid w:val="000144FE"/>
    <w:rsid w:val="00017AD0"/>
    <w:rsid w:val="000242E7"/>
    <w:rsid w:val="00027B77"/>
    <w:rsid w:val="00032E39"/>
    <w:rsid w:val="00056A27"/>
    <w:rsid w:val="00072A03"/>
    <w:rsid w:val="000746F4"/>
    <w:rsid w:val="00074776"/>
    <w:rsid w:val="00085705"/>
    <w:rsid w:val="0008587A"/>
    <w:rsid w:val="000B64F8"/>
    <w:rsid w:val="000C1D0E"/>
    <w:rsid w:val="000C23E0"/>
    <w:rsid w:val="000C2510"/>
    <w:rsid w:val="000E4FC5"/>
    <w:rsid w:val="000E5815"/>
    <w:rsid w:val="000E6B0D"/>
    <w:rsid w:val="00105EB6"/>
    <w:rsid w:val="001065B8"/>
    <w:rsid w:val="00123256"/>
    <w:rsid w:val="00124118"/>
    <w:rsid w:val="0012744B"/>
    <w:rsid w:val="00127587"/>
    <w:rsid w:val="00127996"/>
    <w:rsid w:val="00133F10"/>
    <w:rsid w:val="00137217"/>
    <w:rsid w:val="001424B4"/>
    <w:rsid w:val="00144AE2"/>
    <w:rsid w:val="001500FC"/>
    <w:rsid w:val="00160BE8"/>
    <w:rsid w:val="00172618"/>
    <w:rsid w:val="001731CF"/>
    <w:rsid w:val="00174096"/>
    <w:rsid w:val="001915BE"/>
    <w:rsid w:val="001931AC"/>
    <w:rsid w:val="00195281"/>
    <w:rsid w:val="00197E3C"/>
    <w:rsid w:val="001B1BE7"/>
    <w:rsid w:val="001B4497"/>
    <w:rsid w:val="001B6E40"/>
    <w:rsid w:val="001D1765"/>
    <w:rsid w:val="001D7F77"/>
    <w:rsid w:val="001E0391"/>
    <w:rsid w:val="001E2DC2"/>
    <w:rsid w:val="001E451E"/>
    <w:rsid w:val="001F4F2B"/>
    <w:rsid w:val="0020614C"/>
    <w:rsid w:val="002104E9"/>
    <w:rsid w:val="00210A1E"/>
    <w:rsid w:val="002130F1"/>
    <w:rsid w:val="00213543"/>
    <w:rsid w:val="002278BB"/>
    <w:rsid w:val="00240107"/>
    <w:rsid w:val="00252E96"/>
    <w:rsid w:val="002558C1"/>
    <w:rsid w:val="00272A7C"/>
    <w:rsid w:val="0027519C"/>
    <w:rsid w:val="002846DA"/>
    <w:rsid w:val="00287CF5"/>
    <w:rsid w:val="002943F3"/>
    <w:rsid w:val="002A1582"/>
    <w:rsid w:val="002A48C3"/>
    <w:rsid w:val="002C649D"/>
    <w:rsid w:val="002D0218"/>
    <w:rsid w:val="002D4FED"/>
    <w:rsid w:val="002E0EB2"/>
    <w:rsid w:val="002F7F1D"/>
    <w:rsid w:val="0031080C"/>
    <w:rsid w:val="00320978"/>
    <w:rsid w:val="00320B71"/>
    <w:rsid w:val="003261AF"/>
    <w:rsid w:val="003274C1"/>
    <w:rsid w:val="00334644"/>
    <w:rsid w:val="00347E30"/>
    <w:rsid w:val="00352741"/>
    <w:rsid w:val="00360BFF"/>
    <w:rsid w:val="00363DC4"/>
    <w:rsid w:val="003717D4"/>
    <w:rsid w:val="00380CA9"/>
    <w:rsid w:val="003A14B7"/>
    <w:rsid w:val="003A5444"/>
    <w:rsid w:val="003B467F"/>
    <w:rsid w:val="003B4E2D"/>
    <w:rsid w:val="003C0F4F"/>
    <w:rsid w:val="003C409C"/>
    <w:rsid w:val="003C63E8"/>
    <w:rsid w:val="003D4FA3"/>
    <w:rsid w:val="003F1F46"/>
    <w:rsid w:val="00407263"/>
    <w:rsid w:val="0040791F"/>
    <w:rsid w:val="00426124"/>
    <w:rsid w:val="00435DEE"/>
    <w:rsid w:val="0044701D"/>
    <w:rsid w:val="004503AF"/>
    <w:rsid w:val="00451926"/>
    <w:rsid w:val="00451ECC"/>
    <w:rsid w:val="0046387F"/>
    <w:rsid w:val="00465AB4"/>
    <w:rsid w:val="0047505A"/>
    <w:rsid w:val="00494D84"/>
    <w:rsid w:val="0049555D"/>
    <w:rsid w:val="00496CED"/>
    <w:rsid w:val="0049766F"/>
    <w:rsid w:val="004A3F49"/>
    <w:rsid w:val="004B764B"/>
    <w:rsid w:val="004D61FF"/>
    <w:rsid w:val="004E32BD"/>
    <w:rsid w:val="004F16FB"/>
    <w:rsid w:val="004F1BFB"/>
    <w:rsid w:val="004F66DA"/>
    <w:rsid w:val="00526626"/>
    <w:rsid w:val="005343FB"/>
    <w:rsid w:val="00544ED9"/>
    <w:rsid w:val="00546403"/>
    <w:rsid w:val="005467F7"/>
    <w:rsid w:val="00564C1B"/>
    <w:rsid w:val="005666B2"/>
    <w:rsid w:val="0059192F"/>
    <w:rsid w:val="00593F04"/>
    <w:rsid w:val="005A0864"/>
    <w:rsid w:val="005B0885"/>
    <w:rsid w:val="005C004E"/>
    <w:rsid w:val="005C699E"/>
    <w:rsid w:val="005E1799"/>
    <w:rsid w:val="005E2512"/>
    <w:rsid w:val="005F0386"/>
    <w:rsid w:val="005F0E5B"/>
    <w:rsid w:val="00606F27"/>
    <w:rsid w:val="00614E2D"/>
    <w:rsid w:val="00616DF0"/>
    <w:rsid w:val="006200B0"/>
    <w:rsid w:val="00620302"/>
    <w:rsid w:val="006207EA"/>
    <w:rsid w:val="00655B8C"/>
    <w:rsid w:val="00656815"/>
    <w:rsid w:val="00662392"/>
    <w:rsid w:val="00674D22"/>
    <w:rsid w:val="00676E5C"/>
    <w:rsid w:val="00682278"/>
    <w:rsid w:val="00690C15"/>
    <w:rsid w:val="0069776C"/>
    <w:rsid w:val="006B102B"/>
    <w:rsid w:val="006B38A5"/>
    <w:rsid w:val="006C2974"/>
    <w:rsid w:val="006C520B"/>
    <w:rsid w:val="006F5B19"/>
    <w:rsid w:val="006F5BB9"/>
    <w:rsid w:val="006F6F77"/>
    <w:rsid w:val="00715DA1"/>
    <w:rsid w:val="007278A6"/>
    <w:rsid w:val="00730DC4"/>
    <w:rsid w:val="00735E46"/>
    <w:rsid w:val="007415B0"/>
    <w:rsid w:val="00752EF4"/>
    <w:rsid w:val="00753120"/>
    <w:rsid w:val="007756E9"/>
    <w:rsid w:val="00785285"/>
    <w:rsid w:val="007900CF"/>
    <w:rsid w:val="007A2EBD"/>
    <w:rsid w:val="007B55FE"/>
    <w:rsid w:val="007C448F"/>
    <w:rsid w:val="007C7420"/>
    <w:rsid w:val="007C76BE"/>
    <w:rsid w:val="007D390F"/>
    <w:rsid w:val="007D400D"/>
    <w:rsid w:val="007D64C2"/>
    <w:rsid w:val="007E05D7"/>
    <w:rsid w:val="007E2BFC"/>
    <w:rsid w:val="007E3564"/>
    <w:rsid w:val="007E4A1F"/>
    <w:rsid w:val="007F050F"/>
    <w:rsid w:val="00824020"/>
    <w:rsid w:val="00830181"/>
    <w:rsid w:val="0083416F"/>
    <w:rsid w:val="00842263"/>
    <w:rsid w:val="00844D2E"/>
    <w:rsid w:val="00846BA0"/>
    <w:rsid w:val="00850265"/>
    <w:rsid w:val="00852244"/>
    <w:rsid w:val="00852A28"/>
    <w:rsid w:val="00853B55"/>
    <w:rsid w:val="0085401C"/>
    <w:rsid w:val="008544E4"/>
    <w:rsid w:val="00855074"/>
    <w:rsid w:val="00861688"/>
    <w:rsid w:val="00870F60"/>
    <w:rsid w:val="008742AE"/>
    <w:rsid w:val="0089046A"/>
    <w:rsid w:val="008C0F2A"/>
    <w:rsid w:val="008D0D7D"/>
    <w:rsid w:val="008E14A1"/>
    <w:rsid w:val="008E7091"/>
    <w:rsid w:val="008F2CB6"/>
    <w:rsid w:val="00900CAC"/>
    <w:rsid w:val="00902074"/>
    <w:rsid w:val="009074C9"/>
    <w:rsid w:val="0091285E"/>
    <w:rsid w:val="00912AD2"/>
    <w:rsid w:val="009138F8"/>
    <w:rsid w:val="00914737"/>
    <w:rsid w:val="00943E86"/>
    <w:rsid w:val="00966AD4"/>
    <w:rsid w:val="00970436"/>
    <w:rsid w:val="00970635"/>
    <w:rsid w:val="009768B7"/>
    <w:rsid w:val="00982EB0"/>
    <w:rsid w:val="009A1F4D"/>
    <w:rsid w:val="009B0C38"/>
    <w:rsid w:val="009B1CD9"/>
    <w:rsid w:val="009B6824"/>
    <w:rsid w:val="009D1588"/>
    <w:rsid w:val="009D29DB"/>
    <w:rsid w:val="009D7B05"/>
    <w:rsid w:val="009E2C30"/>
    <w:rsid w:val="009F0E1C"/>
    <w:rsid w:val="009F4FE7"/>
    <w:rsid w:val="009F7772"/>
    <w:rsid w:val="00A03877"/>
    <w:rsid w:val="00A310E8"/>
    <w:rsid w:val="00A36897"/>
    <w:rsid w:val="00A37696"/>
    <w:rsid w:val="00A51160"/>
    <w:rsid w:val="00A51CBF"/>
    <w:rsid w:val="00A67917"/>
    <w:rsid w:val="00A74EFD"/>
    <w:rsid w:val="00A90F86"/>
    <w:rsid w:val="00A97BAB"/>
    <w:rsid w:val="00AA6164"/>
    <w:rsid w:val="00AA63C1"/>
    <w:rsid w:val="00B01764"/>
    <w:rsid w:val="00B12357"/>
    <w:rsid w:val="00B56550"/>
    <w:rsid w:val="00B621C4"/>
    <w:rsid w:val="00B70293"/>
    <w:rsid w:val="00B74C54"/>
    <w:rsid w:val="00B7687E"/>
    <w:rsid w:val="00B773C1"/>
    <w:rsid w:val="00B87209"/>
    <w:rsid w:val="00B913FD"/>
    <w:rsid w:val="00B96B81"/>
    <w:rsid w:val="00B97767"/>
    <w:rsid w:val="00BA3241"/>
    <w:rsid w:val="00BA46D8"/>
    <w:rsid w:val="00BA4D82"/>
    <w:rsid w:val="00BC1013"/>
    <w:rsid w:val="00BC1F71"/>
    <w:rsid w:val="00BD24EE"/>
    <w:rsid w:val="00BE13A7"/>
    <w:rsid w:val="00BE4511"/>
    <w:rsid w:val="00BF652B"/>
    <w:rsid w:val="00C02A72"/>
    <w:rsid w:val="00C030E5"/>
    <w:rsid w:val="00C21BFF"/>
    <w:rsid w:val="00C22A94"/>
    <w:rsid w:val="00C25D27"/>
    <w:rsid w:val="00C26F79"/>
    <w:rsid w:val="00C422A1"/>
    <w:rsid w:val="00C46AE9"/>
    <w:rsid w:val="00C56033"/>
    <w:rsid w:val="00C60929"/>
    <w:rsid w:val="00C620BE"/>
    <w:rsid w:val="00C62F08"/>
    <w:rsid w:val="00C63BAD"/>
    <w:rsid w:val="00C66572"/>
    <w:rsid w:val="00C768D3"/>
    <w:rsid w:val="00C81005"/>
    <w:rsid w:val="00C8235A"/>
    <w:rsid w:val="00C969B3"/>
    <w:rsid w:val="00CA3EC1"/>
    <w:rsid w:val="00CA6C90"/>
    <w:rsid w:val="00CB199F"/>
    <w:rsid w:val="00CB2EF9"/>
    <w:rsid w:val="00CB44F5"/>
    <w:rsid w:val="00CC0602"/>
    <w:rsid w:val="00CC7F0C"/>
    <w:rsid w:val="00CD00F6"/>
    <w:rsid w:val="00CD1FB0"/>
    <w:rsid w:val="00CD5549"/>
    <w:rsid w:val="00CE7DAC"/>
    <w:rsid w:val="00D03069"/>
    <w:rsid w:val="00D047DE"/>
    <w:rsid w:val="00D078C4"/>
    <w:rsid w:val="00D163F7"/>
    <w:rsid w:val="00D26558"/>
    <w:rsid w:val="00D407D4"/>
    <w:rsid w:val="00D40D3D"/>
    <w:rsid w:val="00D67F7C"/>
    <w:rsid w:val="00D81E01"/>
    <w:rsid w:val="00D82B64"/>
    <w:rsid w:val="00DA53BC"/>
    <w:rsid w:val="00DB643C"/>
    <w:rsid w:val="00DD351F"/>
    <w:rsid w:val="00DD4392"/>
    <w:rsid w:val="00DE2EFD"/>
    <w:rsid w:val="00DE3BA2"/>
    <w:rsid w:val="00DE7B28"/>
    <w:rsid w:val="00DF209A"/>
    <w:rsid w:val="00DF3DC3"/>
    <w:rsid w:val="00E00774"/>
    <w:rsid w:val="00E04C54"/>
    <w:rsid w:val="00E1094B"/>
    <w:rsid w:val="00E14276"/>
    <w:rsid w:val="00E3057C"/>
    <w:rsid w:val="00E33035"/>
    <w:rsid w:val="00E43707"/>
    <w:rsid w:val="00E45FC1"/>
    <w:rsid w:val="00E62075"/>
    <w:rsid w:val="00E6244F"/>
    <w:rsid w:val="00E67AD2"/>
    <w:rsid w:val="00E76CEA"/>
    <w:rsid w:val="00E801B4"/>
    <w:rsid w:val="00EA17BA"/>
    <w:rsid w:val="00EB101E"/>
    <w:rsid w:val="00ED2BBD"/>
    <w:rsid w:val="00EE2C27"/>
    <w:rsid w:val="00EE5325"/>
    <w:rsid w:val="00EF5A64"/>
    <w:rsid w:val="00F12B2A"/>
    <w:rsid w:val="00F24566"/>
    <w:rsid w:val="00F24DAB"/>
    <w:rsid w:val="00F304BD"/>
    <w:rsid w:val="00F327A0"/>
    <w:rsid w:val="00F335B9"/>
    <w:rsid w:val="00F445C3"/>
    <w:rsid w:val="00F64C3A"/>
    <w:rsid w:val="00F65800"/>
    <w:rsid w:val="00F80DBE"/>
    <w:rsid w:val="00F83C92"/>
    <w:rsid w:val="00F862D6"/>
    <w:rsid w:val="00F909D4"/>
    <w:rsid w:val="00F910C4"/>
    <w:rsid w:val="00FB0C73"/>
    <w:rsid w:val="00FB2E47"/>
    <w:rsid w:val="00FB5C94"/>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76D7D-7D2C-411F-B06E-FF68E03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iPriority w:val="99"/>
    <w:semiHidden/>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74350043">
      <w:bodyDiv w:val="1"/>
      <w:marLeft w:val="0"/>
      <w:marRight w:val="0"/>
      <w:marTop w:val="0"/>
      <w:marBottom w:val="0"/>
      <w:divBdr>
        <w:top w:val="none" w:sz="0" w:space="0" w:color="auto"/>
        <w:left w:val="none" w:sz="0" w:space="0" w:color="auto"/>
        <w:bottom w:val="none" w:sz="0" w:space="0" w:color="auto"/>
        <w:right w:val="none" w:sz="0" w:space="0" w:color="auto"/>
      </w:divBdr>
    </w:div>
    <w:div w:id="379091040">
      <w:bodyDiv w:val="1"/>
      <w:marLeft w:val="0"/>
      <w:marRight w:val="0"/>
      <w:marTop w:val="0"/>
      <w:marBottom w:val="0"/>
      <w:divBdr>
        <w:top w:val="none" w:sz="0" w:space="0" w:color="auto"/>
        <w:left w:val="none" w:sz="0" w:space="0" w:color="auto"/>
        <w:bottom w:val="none" w:sz="0" w:space="0" w:color="auto"/>
        <w:right w:val="none" w:sz="0" w:space="0" w:color="auto"/>
      </w:divBdr>
    </w:div>
    <w:div w:id="391346856">
      <w:bodyDiv w:val="1"/>
      <w:marLeft w:val="0"/>
      <w:marRight w:val="0"/>
      <w:marTop w:val="0"/>
      <w:marBottom w:val="0"/>
      <w:divBdr>
        <w:top w:val="none" w:sz="0" w:space="0" w:color="auto"/>
        <w:left w:val="none" w:sz="0" w:space="0" w:color="auto"/>
        <w:bottom w:val="none" w:sz="0" w:space="0" w:color="auto"/>
        <w:right w:val="none" w:sz="0" w:space="0" w:color="auto"/>
      </w:divBdr>
      <w:divsChild>
        <w:div w:id="217254700">
          <w:marLeft w:val="0"/>
          <w:marRight w:val="0"/>
          <w:marTop w:val="0"/>
          <w:marBottom w:val="0"/>
          <w:divBdr>
            <w:top w:val="none" w:sz="0" w:space="0" w:color="auto"/>
            <w:left w:val="none" w:sz="0" w:space="0" w:color="auto"/>
            <w:bottom w:val="none" w:sz="0" w:space="0" w:color="auto"/>
            <w:right w:val="none" w:sz="0" w:space="0" w:color="auto"/>
          </w:divBdr>
        </w:div>
        <w:div w:id="565648369">
          <w:marLeft w:val="120"/>
          <w:marRight w:val="0"/>
          <w:marTop w:val="4425"/>
          <w:marBottom w:val="0"/>
          <w:divBdr>
            <w:top w:val="none" w:sz="0" w:space="0" w:color="auto"/>
            <w:left w:val="none" w:sz="0" w:space="0" w:color="auto"/>
            <w:bottom w:val="none" w:sz="0" w:space="0" w:color="auto"/>
            <w:right w:val="none" w:sz="0" w:space="0" w:color="auto"/>
          </w:divBdr>
        </w:div>
        <w:div w:id="1573734245">
          <w:marLeft w:val="1695"/>
          <w:marRight w:val="0"/>
          <w:marTop w:val="120"/>
          <w:marBottom w:val="0"/>
          <w:divBdr>
            <w:top w:val="none" w:sz="0" w:space="0" w:color="auto"/>
            <w:left w:val="none" w:sz="0" w:space="0" w:color="auto"/>
            <w:bottom w:val="none" w:sz="0" w:space="0" w:color="auto"/>
            <w:right w:val="none" w:sz="0" w:space="0" w:color="auto"/>
          </w:divBdr>
          <w:divsChild>
            <w:div w:id="139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2121">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526257248">
      <w:bodyDiv w:val="1"/>
      <w:marLeft w:val="0"/>
      <w:marRight w:val="0"/>
      <w:marTop w:val="0"/>
      <w:marBottom w:val="0"/>
      <w:divBdr>
        <w:top w:val="none" w:sz="0" w:space="0" w:color="auto"/>
        <w:left w:val="none" w:sz="0" w:space="0" w:color="auto"/>
        <w:bottom w:val="none" w:sz="0" w:space="0" w:color="auto"/>
        <w:right w:val="none" w:sz="0" w:space="0" w:color="auto"/>
      </w:divBdr>
    </w:div>
    <w:div w:id="552086211">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59330241">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1053508560">
      <w:bodyDiv w:val="1"/>
      <w:marLeft w:val="0"/>
      <w:marRight w:val="0"/>
      <w:marTop w:val="0"/>
      <w:marBottom w:val="0"/>
      <w:divBdr>
        <w:top w:val="none" w:sz="0" w:space="0" w:color="auto"/>
        <w:left w:val="none" w:sz="0" w:space="0" w:color="auto"/>
        <w:bottom w:val="none" w:sz="0" w:space="0" w:color="auto"/>
        <w:right w:val="none" w:sz="0" w:space="0" w:color="auto"/>
      </w:divBdr>
      <w:divsChild>
        <w:div w:id="993994188">
          <w:marLeft w:val="0"/>
          <w:marRight w:val="300"/>
          <w:marTop w:val="300"/>
          <w:marBottom w:val="300"/>
          <w:divBdr>
            <w:top w:val="outset" w:sz="24" w:space="0" w:color="auto"/>
            <w:left w:val="outset" w:sz="24" w:space="0" w:color="auto"/>
            <w:bottom w:val="outset" w:sz="24" w:space="0" w:color="auto"/>
            <w:right w:val="outset" w:sz="24" w:space="0" w:color="auto"/>
          </w:divBdr>
          <w:divsChild>
            <w:div w:id="4105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630">
      <w:bodyDiv w:val="1"/>
      <w:marLeft w:val="0"/>
      <w:marRight w:val="0"/>
      <w:marTop w:val="0"/>
      <w:marBottom w:val="0"/>
      <w:divBdr>
        <w:top w:val="none" w:sz="0" w:space="0" w:color="auto"/>
        <w:left w:val="none" w:sz="0" w:space="0" w:color="auto"/>
        <w:bottom w:val="none" w:sz="0" w:space="0" w:color="auto"/>
        <w:right w:val="none" w:sz="0" w:space="0" w:color="auto"/>
      </w:divBdr>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341545283">
      <w:bodyDiv w:val="1"/>
      <w:marLeft w:val="0"/>
      <w:marRight w:val="0"/>
      <w:marTop w:val="0"/>
      <w:marBottom w:val="0"/>
      <w:divBdr>
        <w:top w:val="none" w:sz="0" w:space="0" w:color="auto"/>
        <w:left w:val="none" w:sz="0" w:space="0" w:color="auto"/>
        <w:bottom w:val="none" w:sz="0" w:space="0" w:color="auto"/>
        <w:right w:val="none" w:sz="0" w:space="0" w:color="auto"/>
      </w:divBdr>
    </w:div>
    <w:div w:id="1358701124">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98222952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gif"/><Relationship Id="rId21" Type="http://schemas.openxmlformats.org/officeDocument/2006/relationships/image" Target="media/image14.gif"/><Relationship Id="rId324" Type="http://schemas.openxmlformats.org/officeDocument/2006/relationships/image" Target="media/image301.gif"/><Relationship Id="rId531" Type="http://schemas.openxmlformats.org/officeDocument/2006/relationships/image" Target="media/image498.gif"/><Relationship Id="rId170" Type="http://schemas.openxmlformats.org/officeDocument/2006/relationships/image" Target="media/image151.gif"/><Relationship Id="rId268" Type="http://schemas.openxmlformats.org/officeDocument/2006/relationships/image" Target="media/image245.gif"/><Relationship Id="rId475" Type="http://schemas.openxmlformats.org/officeDocument/2006/relationships/image" Target="media/image445.gif"/><Relationship Id="rId32" Type="http://schemas.openxmlformats.org/officeDocument/2006/relationships/image" Target="media/image25.gif"/><Relationship Id="rId128" Type="http://schemas.openxmlformats.org/officeDocument/2006/relationships/image" Target="media/image115.gif"/><Relationship Id="rId335" Type="http://schemas.openxmlformats.org/officeDocument/2006/relationships/image" Target="media/image310.gif"/><Relationship Id="rId181" Type="http://schemas.openxmlformats.org/officeDocument/2006/relationships/image" Target="media/image160.gif"/><Relationship Id="rId402" Type="http://schemas.openxmlformats.org/officeDocument/2006/relationships/image" Target="media/image374.jpeg"/><Relationship Id="rId279" Type="http://schemas.openxmlformats.org/officeDocument/2006/relationships/image" Target="media/image256.gif"/><Relationship Id="rId486" Type="http://schemas.openxmlformats.org/officeDocument/2006/relationships/image" Target="media/image455.gif"/><Relationship Id="rId43" Type="http://schemas.openxmlformats.org/officeDocument/2006/relationships/image" Target="media/image36.gif"/><Relationship Id="rId139" Type="http://schemas.openxmlformats.org/officeDocument/2006/relationships/image" Target="media/image122.gif"/><Relationship Id="rId346" Type="http://schemas.openxmlformats.org/officeDocument/2006/relationships/image" Target="media/image321.gif"/><Relationship Id="rId85" Type="http://schemas.openxmlformats.org/officeDocument/2006/relationships/image" Target="media/image74.gif"/><Relationship Id="rId150" Type="http://schemas.openxmlformats.org/officeDocument/2006/relationships/image" Target="media/image133.gif"/><Relationship Id="rId192" Type="http://schemas.openxmlformats.org/officeDocument/2006/relationships/image" Target="media/image170.gif"/><Relationship Id="rId206" Type="http://schemas.openxmlformats.org/officeDocument/2006/relationships/image" Target="media/image184.gif"/><Relationship Id="rId413" Type="http://schemas.openxmlformats.org/officeDocument/2006/relationships/image" Target="media/image384.png"/><Relationship Id="rId248" Type="http://schemas.openxmlformats.org/officeDocument/2006/relationships/image" Target="media/image225.gif"/><Relationship Id="rId455" Type="http://schemas.openxmlformats.org/officeDocument/2006/relationships/image" Target="media/image425.gif"/><Relationship Id="rId497" Type="http://schemas.openxmlformats.org/officeDocument/2006/relationships/image" Target="media/image465.jpeg"/><Relationship Id="rId12" Type="http://schemas.openxmlformats.org/officeDocument/2006/relationships/image" Target="media/image5.gif"/><Relationship Id="rId108" Type="http://schemas.openxmlformats.org/officeDocument/2006/relationships/image" Target="media/image95.gif"/><Relationship Id="rId315" Type="http://schemas.openxmlformats.org/officeDocument/2006/relationships/image" Target="media/image292.gif"/><Relationship Id="rId357" Type="http://schemas.openxmlformats.org/officeDocument/2006/relationships/image" Target="media/image332.gif"/><Relationship Id="rId522" Type="http://schemas.openxmlformats.org/officeDocument/2006/relationships/image" Target="media/image489.png"/><Relationship Id="rId54" Type="http://schemas.openxmlformats.org/officeDocument/2006/relationships/image" Target="media/image47.gif"/><Relationship Id="rId96" Type="http://schemas.openxmlformats.org/officeDocument/2006/relationships/hyperlink" Target="http://www.iprbookshop.ru/78584.html" TargetMode="External"/><Relationship Id="rId161" Type="http://schemas.openxmlformats.org/officeDocument/2006/relationships/image" Target="media/image142.gif"/><Relationship Id="rId217" Type="http://schemas.openxmlformats.org/officeDocument/2006/relationships/image" Target="media/image195.png"/><Relationship Id="rId399" Type="http://schemas.openxmlformats.org/officeDocument/2006/relationships/image" Target="media/image372.gif"/><Relationship Id="rId259" Type="http://schemas.openxmlformats.org/officeDocument/2006/relationships/image" Target="media/image236.gif"/><Relationship Id="rId424" Type="http://schemas.openxmlformats.org/officeDocument/2006/relationships/image" Target="media/image395.png"/><Relationship Id="rId466" Type="http://schemas.openxmlformats.org/officeDocument/2006/relationships/image" Target="media/image436.gif"/><Relationship Id="rId23" Type="http://schemas.openxmlformats.org/officeDocument/2006/relationships/image" Target="media/image16.gif"/><Relationship Id="rId119" Type="http://schemas.openxmlformats.org/officeDocument/2006/relationships/image" Target="media/image106.gif"/><Relationship Id="rId270" Type="http://schemas.openxmlformats.org/officeDocument/2006/relationships/image" Target="media/image247.gif"/><Relationship Id="rId326" Type="http://schemas.openxmlformats.org/officeDocument/2006/relationships/image" Target="media/image302.jpeg"/><Relationship Id="rId533" Type="http://schemas.openxmlformats.org/officeDocument/2006/relationships/image" Target="media/image500.gif"/><Relationship Id="rId65" Type="http://schemas.openxmlformats.org/officeDocument/2006/relationships/image" Target="media/image58.gif"/><Relationship Id="rId130" Type="http://schemas.openxmlformats.org/officeDocument/2006/relationships/hyperlink" Target="http://www.iprbookshop.ru/39690.html" TargetMode="External"/><Relationship Id="rId368" Type="http://schemas.openxmlformats.org/officeDocument/2006/relationships/hyperlink" Target="http://www.iprbookshop.ru/55102.html" TargetMode="External"/><Relationship Id="rId172" Type="http://schemas.openxmlformats.org/officeDocument/2006/relationships/hyperlink" Target="http://www.iprbookshop.ru/39690.html" TargetMode="External"/><Relationship Id="rId228" Type="http://schemas.openxmlformats.org/officeDocument/2006/relationships/image" Target="media/image205.gif"/><Relationship Id="rId435" Type="http://schemas.openxmlformats.org/officeDocument/2006/relationships/image" Target="media/image406.png"/><Relationship Id="rId477" Type="http://schemas.openxmlformats.org/officeDocument/2006/relationships/image" Target="media/image446.gif"/><Relationship Id="rId281" Type="http://schemas.openxmlformats.org/officeDocument/2006/relationships/image" Target="media/image258.gif"/><Relationship Id="rId337" Type="http://schemas.openxmlformats.org/officeDocument/2006/relationships/image" Target="media/image312.gif"/><Relationship Id="rId502" Type="http://schemas.openxmlformats.org/officeDocument/2006/relationships/image" Target="media/image470.jpeg"/><Relationship Id="rId34" Type="http://schemas.openxmlformats.org/officeDocument/2006/relationships/image" Target="media/image27.gif"/><Relationship Id="rId76" Type="http://schemas.openxmlformats.org/officeDocument/2006/relationships/image" Target="media/image67.gif"/><Relationship Id="rId141" Type="http://schemas.openxmlformats.org/officeDocument/2006/relationships/image" Target="media/image124.gif"/><Relationship Id="rId379" Type="http://schemas.openxmlformats.org/officeDocument/2006/relationships/image" Target="media/image352.gif"/><Relationship Id="rId7" Type="http://schemas.openxmlformats.org/officeDocument/2006/relationships/hyperlink" Target="http://www.iprbookshop.ru/55102.html" TargetMode="External"/><Relationship Id="rId183" Type="http://schemas.openxmlformats.org/officeDocument/2006/relationships/image" Target="media/image162.gif"/><Relationship Id="rId239" Type="http://schemas.openxmlformats.org/officeDocument/2006/relationships/image" Target="media/image216.gif"/><Relationship Id="rId390" Type="http://schemas.openxmlformats.org/officeDocument/2006/relationships/image" Target="media/image363.gif"/><Relationship Id="rId404" Type="http://schemas.openxmlformats.org/officeDocument/2006/relationships/image" Target="media/image376.jpeg"/><Relationship Id="rId446" Type="http://schemas.openxmlformats.org/officeDocument/2006/relationships/image" Target="media/image416.gif"/><Relationship Id="rId250" Type="http://schemas.openxmlformats.org/officeDocument/2006/relationships/image" Target="media/image227.gif"/><Relationship Id="rId292" Type="http://schemas.openxmlformats.org/officeDocument/2006/relationships/image" Target="media/image269.gif"/><Relationship Id="rId306" Type="http://schemas.openxmlformats.org/officeDocument/2006/relationships/image" Target="media/image283.gif"/><Relationship Id="rId488" Type="http://schemas.openxmlformats.org/officeDocument/2006/relationships/image" Target="media/image457.gif"/><Relationship Id="rId45" Type="http://schemas.openxmlformats.org/officeDocument/2006/relationships/image" Target="media/image38.gif"/><Relationship Id="rId87" Type="http://schemas.openxmlformats.org/officeDocument/2006/relationships/image" Target="media/image76.gif"/><Relationship Id="rId110" Type="http://schemas.openxmlformats.org/officeDocument/2006/relationships/image" Target="media/image97.gif"/><Relationship Id="rId348" Type="http://schemas.openxmlformats.org/officeDocument/2006/relationships/image" Target="media/image323.gif"/><Relationship Id="rId513" Type="http://schemas.openxmlformats.org/officeDocument/2006/relationships/image" Target="media/image481.jpeg"/><Relationship Id="rId152" Type="http://schemas.openxmlformats.org/officeDocument/2006/relationships/hyperlink" Target="http://www.iprbookshop.ru/39690.html" TargetMode="External"/><Relationship Id="rId194" Type="http://schemas.openxmlformats.org/officeDocument/2006/relationships/image" Target="media/image172.gif"/><Relationship Id="rId208" Type="http://schemas.openxmlformats.org/officeDocument/2006/relationships/image" Target="media/image186.gif"/><Relationship Id="rId415" Type="http://schemas.openxmlformats.org/officeDocument/2006/relationships/image" Target="media/image386.png"/><Relationship Id="rId457" Type="http://schemas.openxmlformats.org/officeDocument/2006/relationships/image" Target="media/image427.gif"/><Relationship Id="rId261" Type="http://schemas.openxmlformats.org/officeDocument/2006/relationships/image" Target="media/image238.gif"/><Relationship Id="rId499" Type="http://schemas.openxmlformats.org/officeDocument/2006/relationships/image" Target="media/image467.jpeg"/><Relationship Id="rId14" Type="http://schemas.openxmlformats.org/officeDocument/2006/relationships/image" Target="media/image7.gif"/><Relationship Id="rId56" Type="http://schemas.openxmlformats.org/officeDocument/2006/relationships/image" Target="media/image49.gif"/><Relationship Id="rId317" Type="http://schemas.openxmlformats.org/officeDocument/2006/relationships/image" Target="media/image294.gif"/><Relationship Id="rId359" Type="http://schemas.openxmlformats.org/officeDocument/2006/relationships/image" Target="media/image334.gif"/><Relationship Id="rId524" Type="http://schemas.openxmlformats.org/officeDocument/2006/relationships/image" Target="media/image491.png"/><Relationship Id="rId98" Type="http://schemas.openxmlformats.org/officeDocument/2006/relationships/image" Target="media/image85.gif"/><Relationship Id="rId121" Type="http://schemas.openxmlformats.org/officeDocument/2006/relationships/image" Target="media/image108.gif"/><Relationship Id="rId163" Type="http://schemas.openxmlformats.org/officeDocument/2006/relationships/image" Target="media/image144.gif"/><Relationship Id="rId219" Type="http://schemas.openxmlformats.org/officeDocument/2006/relationships/image" Target="media/image196.gif"/><Relationship Id="rId370" Type="http://schemas.openxmlformats.org/officeDocument/2006/relationships/image" Target="media/image343.gif"/><Relationship Id="rId426" Type="http://schemas.openxmlformats.org/officeDocument/2006/relationships/image" Target="media/image397.png"/><Relationship Id="rId230" Type="http://schemas.openxmlformats.org/officeDocument/2006/relationships/image" Target="media/image207.gif"/><Relationship Id="rId468" Type="http://schemas.openxmlformats.org/officeDocument/2006/relationships/image" Target="media/image438.gif"/><Relationship Id="rId25" Type="http://schemas.openxmlformats.org/officeDocument/2006/relationships/image" Target="media/image18.gif"/><Relationship Id="rId67" Type="http://schemas.openxmlformats.org/officeDocument/2006/relationships/image" Target="media/image60.gif"/><Relationship Id="rId272" Type="http://schemas.openxmlformats.org/officeDocument/2006/relationships/image" Target="media/image249.gif"/><Relationship Id="rId328" Type="http://schemas.openxmlformats.org/officeDocument/2006/relationships/image" Target="media/image304.jpeg"/><Relationship Id="rId535" Type="http://schemas.openxmlformats.org/officeDocument/2006/relationships/image" Target="media/image502.gif"/><Relationship Id="rId132" Type="http://schemas.openxmlformats.org/officeDocument/2006/relationships/hyperlink" Target="http://www.iprbookshop.ru/39690.html" TargetMode="External"/><Relationship Id="rId174" Type="http://schemas.openxmlformats.org/officeDocument/2006/relationships/image" Target="media/image153.gif"/><Relationship Id="rId381" Type="http://schemas.openxmlformats.org/officeDocument/2006/relationships/image" Target="media/image354.gif"/><Relationship Id="rId241" Type="http://schemas.openxmlformats.org/officeDocument/2006/relationships/image" Target="media/image218.gif"/><Relationship Id="rId437" Type="http://schemas.openxmlformats.org/officeDocument/2006/relationships/image" Target="media/image408.png"/><Relationship Id="rId479" Type="http://schemas.openxmlformats.org/officeDocument/2006/relationships/image" Target="media/image448.gif"/><Relationship Id="rId36" Type="http://schemas.openxmlformats.org/officeDocument/2006/relationships/image" Target="media/image29.gif"/><Relationship Id="rId283" Type="http://schemas.openxmlformats.org/officeDocument/2006/relationships/image" Target="media/image260.gif"/><Relationship Id="rId339" Type="http://schemas.openxmlformats.org/officeDocument/2006/relationships/image" Target="media/image314.png"/><Relationship Id="rId490" Type="http://schemas.openxmlformats.org/officeDocument/2006/relationships/image" Target="media/image458.png"/><Relationship Id="rId504" Type="http://schemas.openxmlformats.org/officeDocument/2006/relationships/image" Target="media/image472.jpeg"/><Relationship Id="rId78" Type="http://schemas.openxmlformats.org/officeDocument/2006/relationships/image" Target="media/image69.gif"/><Relationship Id="rId101" Type="http://schemas.openxmlformats.org/officeDocument/2006/relationships/image" Target="media/image88.png"/><Relationship Id="rId143" Type="http://schemas.openxmlformats.org/officeDocument/2006/relationships/image" Target="media/image126.gif"/><Relationship Id="rId185" Type="http://schemas.openxmlformats.org/officeDocument/2006/relationships/image" Target="media/image164.gif"/><Relationship Id="rId350" Type="http://schemas.openxmlformats.org/officeDocument/2006/relationships/image" Target="media/image325.gif"/><Relationship Id="rId406" Type="http://schemas.openxmlformats.org/officeDocument/2006/relationships/image" Target="media/image378.jpeg"/><Relationship Id="rId9" Type="http://schemas.openxmlformats.org/officeDocument/2006/relationships/image" Target="media/image2.gif"/><Relationship Id="rId210" Type="http://schemas.openxmlformats.org/officeDocument/2006/relationships/image" Target="media/image188.gif"/><Relationship Id="rId392" Type="http://schemas.openxmlformats.org/officeDocument/2006/relationships/image" Target="media/image365.gif"/><Relationship Id="rId448" Type="http://schemas.openxmlformats.org/officeDocument/2006/relationships/image" Target="media/image418.gif"/><Relationship Id="rId252" Type="http://schemas.openxmlformats.org/officeDocument/2006/relationships/image" Target="media/image229.gif"/><Relationship Id="rId294" Type="http://schemas.openxmlformats.org/officeDocument/2006/relationships/image" Target="media/image271.gif"/><Relationship Id="rId308" Type="http://schemas.openxmlformats.org/officeDocument/2006/relationships/image" Target="media/image285.gif"/><Relationship Id="rId515" Type="http://schemas.openxmlformats.org/officeDocument/2006/relationships/image" Target="media/image483.jpeg"/><Relationship Id="rId47" Type="http://schemas.openxmlformats.org/officeDocument/2006/relationships/image" Target="media/image40.gif"/><Relationship Id="rId89" Type="http://schemas.openxmlformats.org/officeDocument/2006/relationships/image" Target="media/image78.gif"/><Relationship Id="rId112" Type="http://schemas.openxmlformats.org/officeDocument/2006/relationships/image" Target="media/image99.gif"/><Relationship Id="rId154" Type="http://schemas.openxmlformats.org/officeDocument/2006/relationships/image" Target="media/image135.gif"/><Relationship Id="rId361" Type="http://schemas.openxmlformats.org/officeDocument/2006/relationships/image" Target="media/image336.gif"/><Relationship Id="rId196" Type="http://schemas.openxmlformats.org/officeDocument/2006/relationships/image" Target="media/image174.gif"/><Relationship Id="rId417" Type="http://schemas.openxmlformats.org/officeDocument/2006/relationships/image" Target="media/image388.png"/><Relationship Id="rId459" Type="http://schemas.openxmlformats.org/officeDocument/2006/relationships/image" Target="media/image429.gif"/><Relationship Id="rId16" Type="http://schemas.openxmlformats.org/officeDocument/2006/relationships/image" Target="media/image9.gif"/><Relationship Id="rId221" Type="http://schemas.openxmlformats.org/officeDocument/2006/relationships/image" Target="media/image198.gif"/><Relationship Id="rId263" Type="http://schemas.openxmlformats.org/officeDocument/2006/relationships/image" Target="media/image240.gif"/><Relationship Id="rId319" Type="http://schemas.openxmlformats.org/officeDocument/2006/relationships/image" Target="media/image296.gif"/><Relationship Id="rId470" Type="http://schemas.openxmlformats.org/officeDocument/2006/relationships/image" Target="media/image440.gif"/><Relationship Id="rId526" Type="http://schemas.openxmlformats.org/officeDocument/2006/relationships/image" Target="media/image493.png"/><Relationship Id="rId58" Type="http://schemas.openxmlformats.org/officeDocument/2006/relationships/image" Target="media/image51.gif"/><Relationship Id="rId123" Type="http://schemas.openxmlformats.org/officeDocument/2006/relationships/image" Target="media/image110.gif"/><Relationship Id="rId330" Type="http://schemas.openxmlformats.org/officeDocument/2006/relationships/image" Target="media/image306.jpeg"/><Relationship Id="rId165" Type="http://schemas.openxmlformats.org/officeDocument/2006/relationships/image" Target="media/image146.gif"/><Relationship Id="rId372" Type="http://schemas.openxmlformats.org/officeDocument/2006/relationships/image" Target="media/image345.gif"/><Relationship Id="rId428" Type="http://schemas.openxmlformats.org/officeDocument/2006/relationships/image" Target="media/image399.png"/><Relationship Id="rId232" Type="http://schemas.openxmlformats.org/officeDocument/2006/relationships/image" Target="media/image209.gif"/><Relationship Id="rId274" Type="http://schemas.openxmlformats.org/officeDocument/2006/relationships/image" Target="media/image251.gif"/><Relationship Id="rId481" Type="http://schemas.openxmlformats.org/officeDocument/2006/relationships/image" Target="media/image450.gif"/><Relationship Id="rId27" Type="http://schemas.openxmlformats.org/officeDocument/2006/relationships/image" Target="media/image20.gif"/><Relationship Id="rId69" Type="http://schemas.openxmlformats.org/officeDocument/2006/relationships/image" Target="media/image62.gif"/><Relationship Id="rId134" Type="http://schemas.openxmlformats.org/officeDocument/2006/relationships/image" Target="media/image117.gif"/><Relationship Id="rId537" Type="http://schemas.openxmlformats.org/officeDocument/2006/relationships/image" Target="media/image504.gif"/><Relationship Id="rId80" Type="http://schemas.openxmlformats.org/officeDocument/2006/relationships/hyperlink" Target="http://www.iprbookshop.ru/78584.html" TargetMode="External"/><Relationship Id="rId176" Type="http://schemas.openxmlformats.org/officeDocument/2006/relationships/image" Target="media/image155.gif"/><Relationship Id="rId341" Type="http://schemas.openxmlformats.org/officeDocument/2006/relationships/image" Target="media/image316.png"/><Relationship Id="rId383" Type="http://schemas.openxmlformats.org/officeDocument/2006/relationships/image" Target="media/image356.gif"/><Relationship Id="rId439" Type="http://schemas.openxmlformats.org/officeDocument/2006/relationships/image" Target="media/image410.png"/><Relationship Id="rId201" Type="http://schemas.openxmlformats.org/officeDocument/2006/relationships/image" Target="media/image179.gif"/><Relationship Id="rId243" Type="http://schemas.openxmlformats.org/officeDocument/2006/relationships/image" Target="media/image220.gif"/><Relationship Id="rId285" Type="http://schemas.openxmlformats.org/officeDocument/2006/relationships/image" Target="media/image262.gif"/><Relationship Id="rId450" Type="http://schemas.openxmlformats.org/officeDocument/2006/relationships/image" Target="media/image420.gif"/><Relationship Id="rId506" Type="http://schemas.openxmlformats.org/officeDocument/2006/relationships/image" Target="media/image474.jpeg"/><Relationship Id="rId38" Type="http://schemas.openxmlformats.org/officeDocument/2006/relationships/image" Target="media/image31.gif"/><Relationship Id="rId103" Type="http://schemas.openxmlformats.org/officeDocument/2006/relationships/image" Target="media/image90.png"/><Relationship Id="rId310" Type="http://schemas.openxmlformats.org/officeDocument/2006/relationships/image" Target="media/image287.gif"/><Relationship Id="rId492" Type="http://schemas.openxmlformats.org/officeDocument/2006/relationships/image" Target="media/image460.png"/><Relationship Id="rId91" Type="http://schemas.openxmlformats.org/officeDocument/2006/relationships/image" Target="media/image80.gif"/><Relationship Id="rId145" Type="http://schemas.openxmlformats.org/officeDocument/2006/relationships/image" Target="media/image128.gif"/><Relationship Id="rId187" Type="http://schemas.openxmlformats.org/officeDocument/2006/relationships/hyperlink" Target="http://www.iprbookshop.ru/62884.html" TargetMode="External"/><Relationship Id="rId352" Type="http://schemas.openxmlformats.org/officeDocument/2006/relationships/image" Target="media/image327.gif"/><Relationship Id="rId394" Type="http://schemas.openxmlformats.org/officeDocument/2006/relationships/image" Target="media/image367.gif"/><Relationship Id="rId408" Type="http://schemas.openxmlformats.org/officeDocument/2006/relationships/image" Target="media/image379.png"/><Relationship Id="rId212" Type="http://schemas.openxmlformats.org/officeDocument/2006/relationships/image" Target="media/image190.gif"/><Relationship Id="rId254" Type="http://schemas.openxmlformats.org/officeDocument/2006/relationships/image" Target="media/image231.gif"/><Relationship Id="rId49" Type="http://schemas.openxmlformats.org/officeDocument/2006/relationships/image" Target="media/image42.gif"/><Relationship Id="rId114" Type="http://schemas.openxmlformats.org/officeDocument/2006/relationships/image" Target="media/image101.gif"/><Relationship Id="rId296" Type="http://schemas.openxmlformats.org/officeDocument/2006/relationships/image" Target="media/image273.gif"/><Relationship Id="rId461" Type="http://schemas.openxmlformats.org/officeDocument/2006/relationships/image" Target="media/image431.gif"/><Relationship Id="rId517" Type="http://schemas.openxmlformats.org/officeDocument/2006/relationships/hyperlink" Target="http://www.iprbookshop.ru/39690.html" TargetMode="External"/><Relationship Id="rId60" Type="http://schemas.openxmlformats.org/officeDocument/2006/relationships/image" Target="media/image53.gif"/><Relationship Id="rId156" Type="http://schemas.openxmlformats.org/officeDocument/2006/relationships/image" Target="media/image137.gif"/><Relationship Id="rId198" Type="http://schemas.openxmlformats.org/officeDocument/2006/relationships/image" Target="media/image176.gif"/><Relationship Id="rId321" Type="http://schemas.openxmlformats.org/officeDocument/2006/relationships/image" Target="media/image298.gif"/><Relationship Id="rId363" Type="http://schemas.openxmlformats.org/officeDocument/2006/relationships/image" Target="media/image337.gif"/><Relationship Id="rId419" Type="http://schemas.openxmlformats.org/officeDocument/2006/relationships/image" Target="media/image390.png"/><Relationship Id="rId223" Type="http://schemas.openxmlformats.org/officeDocument/2006/relationships/image" Target="media/image200.gif"/><Relationship Id="rId430" Type="http://schemas.openxmlformats.org/officeDocument/2006/relationships/image" Target="media/image401.png"/><Relationship Id="rId18" Type="http://schemas.openxmlformats.org/officeDocument/2006/relationships/image" Target="media/image11.gif"/><Relationship Id="rId265" Type="http://schemas.openxmlformats.org/officeDocument/2006/relationships/image" Target="media/image242.gif"/><Relationship Id="rId472" Type="http://schemas.openxmlformats.org/officeDocument/2006/relationships/image" Target="media/image442.gif"/><Relationship Id="rId528" Type="http://schemas.openxmlformats.org/officeDocument/2006/relationships/image" Target="media/image495.png"/><Relationship Id="rId125" Type="http://schemas.openxmlformats.org/officeDocument/2006/relationships/image" Target="media/image112.png"/><Relationship Id="rId167" Type="http://schemas.openxmlformats.org/officeDocument/2006/relationships/image" Target="media/image148.gif"/><Relationship Id="rId332" Type="http://schemas.openxmlformats.org/officeDocument/2006/relationships/hyperlink" Target="http://www.iprbookshop.ru/55102.html" TargetMode="External"/><Relationship Id="rId374" Type="http://schemas.openxmlformats.org/officeDocument/2006/relationships/image" Target="media/image347.png"/><Relationship Id="rId71" Type="http://schemas.openxmlformats.org/officeDocument/2006/relationships/image" Target="media/image64.gif"/><Relationship Id="rId234" Type="http://schemas.openxmlformats.org/officeDocument/2006/relationships/image" Target="media/image211.gif"/><Relationship Id="rId2" Type="http://schemas.openxmlformats.org/officeDocument/2006/relationships/numbering" Target="numbering.xml"/><Relationship Id="rId29" Type="http://schemas.openxmlformats.org/officeDocument/2006/relationships/image" Target="media/image22.gif"/><Relationship Id="rId276" Type="http://schemas.openxmlformats.org/officeDocument/2006/relationships/image" Target="media/image253.gif"/><Relationship Id="rId441" Type="http://schemas.openxmlformats.org/officeDocument/2006/relationships/image" Target="media/image412.png"/><Relationship Id="rId483" Type="http://schemas.openxmlformats.org/officeDocument/2006/relationships/image" Target="media/image452.gif"/><Relationship Id="rId539" Type="http://schemas.openxmlformats.org/officeDocument/2006/relationships/hyperlink" Target="http://www.iprbookshop.ru/39690.html" TargetMode="External"/><Relationship Id="rId40" Type="http://schemas.openxmlformats.org/officeDocument/2006/relationships/image" Target="media/image33.gif"/><Relationship Id="rId136" Type="http://schemas.openxmlformats.org/officeDocument/2006/relationships/image" Target="media/image119.gif"/><Relationship Id="rId178" Type="http://schemas.openxmlformats.org/officeDocument/2006/relationships/image" Target="media/image157.gif"/><Relationship Id="rId301" Type="http://schemas.openxmlformats.org/officeDocument/2006/relationships/image" Target="media/image278.gif"/><Relationship Id="rId343" Type="http://schemas.openxmlformats.org/officeDocument/2006/relationships/image" Target="media/image318.gif"/><Relationship Id="rId82" Type="http://schemas.openxmlformats.org/officeDocument/2006/relationships/image" Target="media/image71.png"/><Relationship Id="rId203" Type="http://schemas.openxmlformats.org/officeDocument/2006/relationships/image" Target="media/image181.gif"/><Relationship Id="rId385" Type="http://schemas.openxmlformats.org/officeDocument/2006/relationships/image" Target="media/image358.gif"/><Relationship Id="rId245" Type="http://schemas.openxmlformats.org/officeDocument/2006/relationships/image" Target="media/image222.gif"/><Relationship Id="rId287" Type="http://schemas.openxmlformats.org/officeDocument/2006/relationships/image" Target="media/image264.gif"/><Relationship Id="rId410" Type="http://schemas.openxmlformats.org/officeDocument/2006/relationships/image" Target="media/image381.png"/><Relationship Id="rId452" Type="http://schemas.openxmlformats.org/officeDocument/2006/relationships/image" Target="media/image422.gif"/><Relationship Id="rId494" Type="http://schemas.openxmlformats.org/officeDocument/2006/relationships/image" Target="media/image462.jpeg"/><Relationship Id="rId508" Type="http://schemas.openxmlformats.org/officeDocument/2006/relationships/image" Target="media/image476.jpeg"/><Relationship Id="rId105" Type="http://schemas.openxmlformats.org/officeDocument/2006/relationships/image" Target="media/image92.gif"/><Relationship Id="rId147" Type="http://schemas.openxmlformats.org/officeDocument/2006/relationships/image" Target="media/image130.gif"/><Relationship Id="rId312" Type="http://schemas.openxmlformats.org/officeDocument/2006/relationships/image" Target="media/image289.gif"/><Relationship Id="rId354" Type="http://schemas.openxmlformats.org/officeDocument/2006/relationships/image" Target="media/image329.gif"/><Relationship Id="rId51" Type="http://schemas.openxmlformats.org/officeDocument/2006/relationships/image" Target="media/image44.gif"/><Relationship Id="rId93" Type="http://schemas.openxmlformats.org/officeDocument/2006/relationships/image" Target="media/image82.gif"/><Relationship Id="rId189" Type="http://schemas.openxmlformats.org/officeDocument/2006/relationships/image" Target="media/image167.gif"/><Relationship Id="rId396" Type="http://schemas.openxmlformats.org/officeDocument/2006/relationships/image" Target="media/image369.gif"/><Relationship Id="rId214" Type="http://schemas.openxmlformats.org/officeDocument/2006/relationships/image" Target="media/image192.gif"/><Relationship Id="rId256" Type="http://schemas.openxmlformats.org/officeDocument/2006/relationships/image" Target="media/image233.gif"/><Relationship Id="rId298" Type="http://schemas.openxmlformats.org/officeDocument/2006/relationships/image" Target="media/image275.gif"/><Relationship Id="rId421" Type="http://schemas.openxmlformats.org/officeDocument/2006/relationships/image" Target="media/image392.png"/><Relationship Id="rId463" Type="http://schemas.openxmlformats.org/officeDocument/2006/relationships/image" Target="media/image433.gif"/><Relationship Id="rId519" Type="http://schemas.openxmlformats.org/officeDocument/2006/relationships/image" Target="media/image486.png"/><Relationship Id="rId116" Type="http://schemas.openxmlformats.org/officeDocument/2006/relationships/image" Target="media/image103.gif"/><Relationship Id="rId158" Type="http://schemas.openxmlformats.org/officeDocument/2006/relationships/image" Target="media/image139.gif"/><Relationship Id="rId323" Type="http://schemas.openxmlformats.org/officeDocument/2006/relationships/image" Target="media/image300.gif"/><Relationship Id="rId530" Type="http://schemas.openxmlformats.org/officeDocument/2006/relationships/image" Target="media/image497.png"/><Relationship Id="rId20" Type="http://schemas.openxmlformats.org/officeDocument/2006/relationships/image" Target="media/image13.gif"/><Relationship Id="rId62" Type="http://schemas.openxmlformats.org/officeDocument/2006/relationships/image" Target="media/image55.gif"/><Relationship Id="rId365" Type="http://schemas.openxmlformats.org/officeDocument/2006/relationships/image" Target="media/image339.gif"/><Relationship Id="rId225" Type="http://schemas.openxmlformats.org/officeDocument/2006/relationships/image" Target="media/image202.gif"/><Relationship Id="rId267" Type="http://schemas.openxmlformats.org/officeDocument/2006/relationships/image" Target="media/image244.gif"/><Relationship Id="rId432" Type="http://schemas.openxmlformats.org/officeDocument/2006/relationships/image" Target="media/image403.png"/><Relationship Id="rId474" Type="http://schemas.openxmlformats.org/officeDocument/2006/relationships/image" Target="media/image444.gif"/><Relationship Id="rId127" Type="http://schemas.openxmlformats.org/officeDocument/2006/relationships/image" Target="media/image114.gif"/><Relationship Id="rId31" Type="http://schemas.openxmlformats.org/officeDocument/2006/relationships/image" Target="media/image24.gif"/><Relationship Id="rId73" Type="http://schemas.openxmlformats.org/officeDocument/2006/relationships/hyperlink" Target="http://www.iprbookshop.ru/78584.html" TargetMode="External"/><Relationship Id="rId169" Type="http://schemas.openxmlformats.org/officeDocument/2006/relationships/image" Target="media/image150.gif"/><Relationship Id="rId334" Type="http://schemas.openxmlformats.org/officeDocument/2006/relationships/image" Target="media/image309.gif"/><Relationship Id="rId376" Type="http://schemas.openxmlformats.org/officeDocument/2006/relationships/image" Target="media/image349.gif"/><Relationship Id="rId541"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image" Target="media/image159.gif"/><Relationship Id="rId236" Type="http://schemas.openxmlformats.org/officeDocument/2006/relationships/image" Target="media/image213.gif"/><Relationship Id="rId278" Type="http://schemas.openxmlformats.org/officeDocument/2006/relationships/image" Target="media/image255.gif"/><Relationship Id="rId401" Type="http://schemas.openxmlformats.org/officeDocument/2006/relationships/image" Target="media/image373.jpeg"/><Relationship Id="rId443" Type="http://schemas.openxmlformats.org/officeDocument/2006/relationships/image" Target="media/image413.gif"/><Relationship Id="rId303" Type="http://schemas.openxmlformats.org/officeDocument/2006/relationships/image" Target="media/image280.gif"/><Relationship Id="rId485" Type="http://schemas.openxmlformats.org/officeDocument/2006/relationships/image" Target="media/image454.gif"/><Relationship Id="rId42" Type="http://schemas.openxmlformats.org/officeDocument/2006/relationships/image" Target="media/image35.gif"/><Relationship Id="rId84" Type="http://schemas.openxmlformats.org/officeDocument/2006/relationships/image" Target="media/image73.gif"/><Relationship Id="rId138" Type="http://schemas.openxmlformats.org/officeDocument/2006/relationships/image" Target="media/image121.gif"/><Relationship Id="rId345" Type="http://schemas.openxmlformats.org/officeDocument/2006/relationships/image" Target="media/image320.gif"/><Relationship Id="rId387" Type="http://schemas.openxmlformats.org/officeDocument/2006/relationships/image" Target="media/image360.gif"/><Relationship Id="rId510" Type="http://schemas.openxmlformats.org/officeDocument/2006/relationships/image" Target="media/image478.jpeg"/><Relationship Id="rId191" Type="http://schemas.openxmlformats.org/officeDocument/2006/relationships/image" Target="media/image169.gif"/><Relationship Id="rId205" Type="http://schemas.openxmlformats.org/officeDocument/2006/relationships/image" Target="media/image183.gif"/><Relationship Id="rId247" Type="http://schemas.openxmlformats.org/officeDocument/2006/relationships/image" Target="media/image224.gif"/><Relationship Id="rId412" Type="http://schemas.openxmlformats.org/officeDocument/2006/relationships/image" Target="media/image383.png"/><Relationship Id="rId107" Type="http://schemas.openxmlformats.org/officeDocument/2006/relationships/image" Target="media/image94.png"/><Relationship Id="rId289" Type="http://schemas.openxmlformats.org/officeDocument/2006/relationships/image" Target="media/image266.gif"/><Relationship Id="rId454" Type="http://schemas.openxmlformats.org/officeDocument/2006/relationships/image" Target="media/image424.gif"/><Relationship Id="rId496" Type="http://schemas.openxmlformats.org/officeDocument/2006/relationships/image" Target="media/image464.jpeg"/><Relationship Id="rId11" Type="http://schemas.openxmlformats.org/officeDocument/2006/relationships/image" Target="media/image4.gif"/><Relationship Id="rId53" Type="http://schemas.openxmlformats.org/officeDocument/2006/relationships/image" Target="media/image46.gif"/><Relationship Id="rId149" Type="http://schemas.openxmlformats.org/officeDocument/2006/relationships/image" Target="media/image132.gif"/><Relationship Id="rId314" Type="http://schemas.openxmlformats.org/officeDocument/2006/relationships/image" Target="media/image291.gif"/><Relationship Id="rId356" Type="http://schemas.openxmlformats.org/officeDocument/2006/relationships/image" Target="media/image331.gif"/><Relationship Id="rId398" Type="http://schemas.openxmlformats.org/officeDocument/2006/relationships/image" Target="media/image371.gif"/><Relationship Id="rId521" Type="http://schemas.openxmlformats.org/officeDocument/2006/relationships/image" Target="media/image488.png"/><Relationship Id="rId95" Type="http://schemas.openxmlformats.org/officeDocument/2006/relationships/hyperlink" Target="http://www.iprbookshop.ru/39690.html" TargetMode="External"/><Relationship Id="rId160" Type="http://schemas.openxmlformats.org/officeDocument/2006/relationships/image" Target="media/image141.gif"/><Relationship Id="rId216" Type="http://schemas.openxmlformats.org/officeDocument/2006/relationships/image" Target="media/image194.gif"/><Relationship Id="rId423" Type="http://schemas.openxmlformats.org/officeDocument/2006/relationships/image" Target="media/image394.png"/><Relationship Id="rId258" Type="http://schemas.openxmlformats.org/officeDocument/2006/relationships/image" Target="media/image235.gif"/><Relationship Id="rId465" Type="http://schemas.openxmlformats.org/officeDocument/2006/relationships/image" Target="media/image435.gif"/><Relationship Id="rId22" Type="http://schemas.openxmlformats.org/officeDocument/2006/relationships/image" Target="media/image15.gif"/><Relationship Id="rId64" Type="http://schemas.openxmlformats.org/officeDocument/2006/relationships/image" Target="media/image57.gif"/><Relationship Id="rId118" Type="http://schemas.openxmlformats.org/officeDocument/2006/relationships/image" Target="media/image105.gif"/><Relationship Id="rId325" Type="http://schemas.openxmlformats.org/officeDocument/2006/relationships/hyperlink" Target="http://www.iprbookshop.ru/62884.html" TargetMode="External"/><Relationship Id="rId367" Type="http://schemas.openxmlformats.org/officeDocument/2006/relationships/image" Target="media/image341.gif"/><Relationship Id="rId532" Type="http://schemas.openxmlformats.org/officeDocument/2006/relationships/image" Target="media/image499.gif"/><Relationship Id="rId171" Type="http://schemas.openxmlformats.org/officeDocument/2006/relationships/image" Target="media/image152.gif"/><Relationship Id="rId227" Type="http://schemas.openxmlformats.org/officeDocument/2006/relationships/image" Target="media/image204.gif"/><Relationship Id="rId269" Type="http://schemas.openxmlformats.org/officeDocument/2006/relationships/image" Target="media/image246.gif"/><Relationship Id="rId434" Type="http://schemas.openxmlformats.org/officeDocument/2006/relationships/image" Target="media/image405.png"/><Relationship Id="rId476" Type="http://schemas.openxmlformats.org/officeDocument/2006/relationships/hyperlink" Target="http://www.iprbookshop.ru/39690.html" TargetMode="External"/><Relationship Id="rId33" Type="http://schemas.openxmlformats.org/officeDocument/2006/relationships/image" Target="media/image26.gif"/><Relationship Id="rId129" Type="http://schemas.openxmlformats.org/officeDocument/2006/relationships/image" Target="media/image116.gif"/><Relationship Id="rId280" Type="http://schemas.openxmlformats.org/officeDocument/2006/relationships/image" Target="media/image257.gif"/><Relationship Id="rId336" Type="http://schemas.openxmlformats.org/officeDocument/2006/relationships/image" Target="media/image311.gif"/><Relationship Id="rId501" Type="http://schemas.openxmlformats.org/officeDocument/2006/relationships/image" Target="media/image469.jpeg"/><Relationship Id="rId75" Type="http://schemas.openxmlformats.org/officeDocument/2006/relationships/image" Target="media/image66.gif"/><Relationship Id="rId140" Type="http://schemas.openxmlformats.org/officeDocument/2006/relationships/image" Target="media/image123.gif"/><Relationship Id="rId182" Type="http://schemas.openxmlformats.org/officeDocument/2006/relationships/image" Target="media/image161.gif"/><Relationship Id="rId378" Type="http://schemas.openxmlformats.org/officeDocument/2006/relationships/image" Target="media/image351.gif"/><Relationship Id="rId403" Type="http://schemas.openxmlformats.org/officeDocument/2006/relationships/image" Target="media/image375.jpeg"/><Relationship Id="rId6" Type="http://schemas.openxmlformats.org/officeDocument/2006/relationships/hyperlink" Target="http://www.iprbookshop.ru/39690.html" TargetMode="External"/><Relationship Id="rId238" Type="http://schemas.openxmlformats.org/officeDocument/2006/relationships/image" Target="media/image215.gif"/><Relationship Id="rId445" Type="http://schemas.openxmlformats.org/officeDocument/2006/relationships/image" Target="media/image415.gif"/><Relationship Id="rId487" Type="http://schemas.openxmlformats.org/officeDocument/2006/relationships/image" Target="media/image456.gif"/><Relationship Id="rId291" Type="http://schemas.openxmlformats.org/officeDocument/2006/relationships/image" Target="media/image268.gif"/><Relationship Id="rId305" Type="http://schemas.openxmlformats.org/officeDocument/2006/relationships/image" Target="media/image282.gif"/><Relationship Id="rId347" Type="http://schemas.openxmlformats.org/officeDocument/2006/relationships/image" Target="media/image322.gif"/><Relationship Id="rId512" Type="http://schemas.openxmlformats.org/officeDocument/2006/relationships/image" Target="media/image480.jpeg"/><Relationship Id="rId44" Type="http://schemas.openxmlformats.org/officeDocument/2006/relationships/image" Target="media/image37.gif"/><Relationship Id="rId86" Type="http://schemas.openxmlformats.org/officeDocument/2006/relationships/image" Target="media/image75.gif"/><Relationship Id="rId151" Type="http://schemas.openxmlformats.org/officeDocument/2006/relationships/image" Target="media/image134.gif"/><Relationship Id="rId389" Type="http://schemas.openxmlformats.org/officeDocument/2006/relationships/image" Target="media/image362.gif"/><Relationship Id="rId193" Type="http://schemas.openxmlformats.org/officeDocument/2006/relationships/image" Target="media/image171.gif"/><Relationship Id="rId207" Type="http://schemas.openxmlformats.org/officeDocument/2006/relationships/image" Target="media/image185.gif"/><Relationship Id="rId249" Type="http://schemas.openxmlformats.org/officeDocument/2006/relationships/image" Target="media/image226.gif"/><Relationship Id="rId414" Type="http://schemas.openxmlformats.org/officeDocument/2006/relationships/image" Target="media/image385.png"/><Relationship Id="rId456" Type="http://schemas.openxmlformats.org/officeDocument/2006/relationships/image" Target="media/image426.gif"/><Relationship Id="rId498" Type="http://schemas.openxmlformats.org/officeDocument/2006/relationships/image" Target="media/image466.jpeg"/><Relationship Id="rId13" Type="http://schemas.openxmlformats.org/officeDocument/2006/relationships/image" Target="media/image6.gif"/><Relationship Id="rId109" Type="http://schemas.openxmlformats.org/officeDocument/2006/relationships/image" Target="media/image96.gif"/><Relationship Id="rId260" Type="http://schemas.openxmlformats.org/officeDocument/2006/relationships/image" Target="media/image237.gif"/><Relationship Id="rId316" Type="http://schemas.openxmlformats.org/officeDocument/2006/relationships/image" Target="media/image293.gif"/><Relationship Id="rId523" Type="http://schemas.openxmlformats.org/officeDocument/2006/relationships/image" Target="media/image490.png"/><Relationship Id="rId55" Type="http://schemas.openxmlformats.org/officeDocument/2006/relationships/image" Target="media/image48.gif"/><Relationship Id="rId97" Type="http://schemas.openxmlformats.org/officeDocument/2006/relationships/image" Target="media/image84.gif"/><Relationship Id="rId120" Type="http://schemas.openxmlformats.org/officeDocument/2006/relationships/image" Target="media/image107.gif"/><Relationship Id="rId358" Type="http://schemas.openxmlformats.org/officeDocument/2006/relationships/image" Target="media/image333.gif"/><Relationship Id="rId162" Type="http://schemas.openxmlformats.org/officeDocument/2006/relationships/image" Target="media/image143.gif"/><Relationship Id="rId218" Type="http://schemas.openxmlformats.org/officeDocument/2006/relationships/hyperlink" Target="http://www.iprbookshop.ru/62884.html" TargetMode="External"/><Relationship Id="rId425" Type="http://schemas.openxmlformats.org/officeDocument/2006/relationships/image" Target="media/image396.png"/><Relationship Id="rId467" Type="http://schemas.openxmlformats.org/officeDocument/2006/relationships/image" Target="media/image437.gif"/><Relationship Id="rId271" Type="http://schemas.openxmlformats.org/officeDocument/2006/relationships/image" Target="media/image248.gif"/><Relationship Id="rId24" Type="http://schemas.openxmlformats.org/officeDocument/2006/relationships/image" Target="media/image17.gif"/><Relationship Id="rId66" Type="http://schemas.openxmlformats.org/officeDocument/2006/relationships/image" Target="media/image59.gif"/><Relationship Id="rId131" Type="http://schemas.openxmlformats.org/officeDocument/2006/relationships/hyperlink" Target="http://www.iprbookshop.ru/68315.html" TargetMode="External"/><Relationship Id="rId327" Type="http://schemas.openxmlformats.org/officeDocument/2006/relationships/image" Target="media/image303.jpeg"/><Relationship Id="rId369" Type="http://schemas.openxmlformats.org/officeDocument/2006/relationships/image" Target="media/image342.gif"/><Relationship Id="rId534" Type="http://schemas.openxmlformats.org/officeDocument/2006/relationships/image" Target="media/image501.gif"/><Relationship Id="rId173" Type="http://schemas.openxmlformats.org/officeDocument/2006/relationships/hyperlink" Target="http://www.iprbookshop.ru/68315.html" TargetMode="External"/><Relationship Id="rId229" Type="http://schemas.openxmlformats.org/officeDocument/2006/relationships/image" Target="media/image206.gif"/><Relationship Id="rId380" Type="http://schemas.openxmlformats.org/officeDocument/2006/relationships/image" Target="media/image353.gif"/><Relationship Id="rId436" Type="http://schemas.openxmlformats.org/officeDocument/2006/relationships/image" Target="media/image407.png"/><Relationship Id="rId240" Type="http://schemas.openxmlformats.org/officeDocument/2006/relationships/image" Target="media/image217.gif"/><Relationship Id="rId478" Type="http://schemas.openxmlformats.org/officeDocument/2006/relationships/image" Target="media/image447.gif"/><Relationship Id="rId35" Type="http://schemas.openxmlformats.org/officeDocument/2006/relationships/image" Target="media/image28.gif"/><Relationship Id="rId77" Type="http://schemas.openxmlformats.org/officeDocument/2006/relationships/image" Target="media/image68.png"/><Relationship Id="rId100" Type="http://schemas.openxmlformats.org/officeDocument/2006/relationships/image" Target="media/image87.gif"/><Relationship Id="rId282" Type="http://schemas.openxmlformats.org/officeDocument/2006/relationships/image" Target="media/image259.gif"/><Relationship Id="rId338" Type="http://schemas.openxmlformats.org/officeDocument/2006/relationships/image" Target="media/image313.gif"/><Relationship Id="rId503" Type="http://schemas.openxmlformats.org/officeDocument/2006/relationships/image" Target="media/image471.jpeg"/><Relationship Id="rId8" Type="http://schemas.openxmlformats.org/officeDocument/2006/relationships/image" Target="media/image1.gif"/><Relationship Id="rId142" Type="http://schemas.openxmlformats.org/officeDocument/2006/relationships/image" Target="media/image125.gif"/><Relationship Id="rId184" Type="http://schemas.openxmlformats.org/officeDocument/2006/relationships/image" Target="media/image163.gif"/><Relationship Id="rId391" Type="http://schemas.openxmlformats.org/officeDocument/2006/relationships/image" Target="media/image364.gif"/><Relationship Id="rId405" Type="http://schemas.openxmlformats.org/officeDocument/2006/relationships/image" Target="media/image377.jpeg"/><Relationship Id="rId447" Type="http://schemas.openxmlformats.org/officeDocument/2006/relationships/image" Target="media/image417.gif"/><Relationship Id="rId251" Type="http://schemas.openxmlformats.org/officeDocument/2006/relationships/image" Target="media/image228.gif"/><Relationship Id="rId489" Type="http://schemas.openxmlformats.org/officeDocument/2006/relationships/hyperlink" Target="http://www.iprbookshop.ru/39690.html" TargetMode="External"/><Relationship Id="rId46" Type="http://schemas.openxmlformats.org/officeDocument/2006/relationships/image" Target="media/image39.gif"/><Relationship Id="rId293" Type="http://schemas.openxmlformats.org/officeDocument/2006/relationships/image" Target="media/image270.gif"/><Relationship Id="rId307" Type="http://schemas.openxmlformats.org/officeDocument/2006/relationships/image" Target="media/image284.gif"/><Relationship Id="rId349" Type="http://schemas.openxmlformats.org/officeDocument/2006/relationships/image" Target="media/image324.gif"/><Relationship Id="rId514" Type="http://schemas.openxmlformats.org/officeDocument/2006/relationships/image" Target="media/image482.jpeg"/><Relationship Id="rId88" Type="http://schemas.openxmlformats.org/officeDocument/2006/relationships/image" Target="media/image77.gif"/><Relationship Id="rId111" Type="http://schemas.openxmlformats.org/officeDocument/2006/relationships/image" Target="media/image98.gif"/><Relationship Id="rId153" Type="http://schemas.openxmlformats.org/officeDocument/2006/relationships/hyperlink" Target="http://www.iprbookshop.ru/68315.html" TargetMode="External"/><Relationship Id="rId195" Type="http://schemas.openxmlformats.org/officeDocument/2006/relationships/image" Target="media/image173.gif"/><Relationship Id="rId209" Type="http://schemas.openxmlformats.org/officeDocument/2006/relationships/image" Target="media/image187.gif"/><Relationship Id="rId360" Type="http://schemas.openxmlformats.org/officeDocument/2006/relationships/image" Target="media/image335.gif"/><Relationship Id="rId416" Type="http://schemas.openxmlformats.org/officeDocument/2006/relationships/image" Target="media/image387.png"/><Relationship Id="rId220" Type="http://schemas.openxmlformats.org/officeDocument/2006/relationships/image" Target="media/image197.gif"/><Relationship Id="rId458" Type="http://schemas.openxmlformats.org/officeDocument/2006/relationships/image" Target="media/image428.gif"/><Relationship Id="rId15" Type="http://schemas.openxmlformats.org/officeDocument/2006/relationships/image" Target="media/image8.gif"/><Relationship Id="rId57" Type="http://schemas.openxmlformats.org/officeDocument/2006/relationships/image" Target="media/image50.gif"/><Relationship Id="rId262" Type="http://schemas.openxmlformats.org/officeDocument/2006/relationships/image" Target="media/image239.gif"/><Relationship Id="rId318" Type="http://schemas.openxmlformats.org/officeDocument/2006/relationships/image" Target="media/image295.gif"/><Relationship Id="rId525" Type="http://schemas.openxmlformats.org/officeDocument/2006/relationships/image" Target="media/image492.png"/><Relationship Id="rId99" Type="http://schemas.openxmlformats.org/officeDocument/2006/relationships/image" Target="media/image86.gif"/><Relationship Id="rId122" Type="http://schemas.openxmlformats.org/officeDocument/2006/relationships/image" Target="media/image109.gif"/><Relationship Id="rId164" Type="http://schemas.openxmlformats.org/officeDocument/2006/relationships/image" Target="media/image145.gif"/><Relationship Id="rId371" Type="http://schemas.openxmlformats.org/officeDocument/2006/relationships/image" Target="media/image344.gif"/><Relationship Id="rId427" Type="http://schemas.openxmlformats.org/officeDocument/2006/relationships/image" Target="media/image398.png"/><Relationship Id="rId469" Type="http://schemas.openxmlformats.org/officeDocument/2006/relationships/image" Target="media/image439.gif"/><Relationship Id="rId26" Type="http://schemas.openxmlformats.org/officeDocument/2006/relationships/image" Target="media/image19.gif"/><Relationship Id="rId231" Type="http://schemas.openxmlformats.org/officeDocument/2006/relationships/image" Target="media/image208.gif"/><Relationship Id="rId273" Type="http://schemas.openxmlformats.org/officeDocument/2006/relationships/image" Target="media/image250.gif"/><Relationship Id="rId329" Type="http://schemas.openxmlformats.org/officeDocument/2006/relationships/image" Target="media/image305.jpeg"/><Relationship Id="rId480" Type="http://schemas.openxmlformats.org/officeDocument/2006/relationships/image" Target="media/image449.gif"/><Relationship Id="rId536" Type="http://schemas.openxmlformats.org/officeDocument/2006/relationships/image" Target="media/image503.gif"/><Relationship Id="rId68" Type="http://schemas.openxmlformats.org/officeDocument/2006/relationships/image" Target="media/image61.gif"/><Relationship Id="rId133" Type="http://schemas.openxmlformats.org/officeDocument/2006/relationships/hyperlink" Target="http://www.iprbookshop.ru/68315.html" TargetMode="External"/><Relationship Id="rId175" Type="http://schemas.openxmlformats.org/officeDocument/2006/relationships/image" Target="media/image154.gif"/><Relationship Id="rId340" Type="http://schemas.openxmlformats.org/officeDocument/2006/relationships/image" Target="media/image315.gif"/><Relationship Id="rId200" Type="http://schemas.openxmlformats.org/officeDocument/2006/relationships/image" Target="media/image178.gif"/><Relationship Id="rId382" Type="http://schemas.openxmlformats.org/officeDocument/2006/relationships/image" Target="media/image355.gif"/><Relationship Id="rId438" Type="http://schemas.openxmlformats.org/officeDocument/2006/relationships/image" Target="media/image409.png"/><Relationship Id="rId242" Type="http://schemas.openxmlformats.org/officeDocument/2006/relationships/image" Target="media/image219.gif"/><Relationship Id="rId284" Type="http://schemas.openxmlformats.org/officeDocument/2006/relationships/image" Target="media/image261.gif"/><Relationship Id="rId491" Type="http://schemas.openxmlformats.org/officeDocument/2006/relationships/image" Target="media/image459.png"/><Relationship Id="rId505" Type="http://schemas.openxmlformats.org/officeDocument/2006/relationships/image" Target="media/image473.jpeg"/><Relationship Id="rId37" Type="http://schemas.openxmlformats.org/officeDocument/2006/relationships/image" Target="media/image30.gif"/><Relationship Id="rId79" Type="http://schemas.openxmlformats.org/officeDocument/2006/relationships/hyperlink" Target="http://www.iprbookshop.ru/39690.html" TargetMode="External"/><Relationship Id="rId102" Type="http://schemas.openxmlformats.org/officeDocument/2006/relationships/image" Target="media/image89.png"/><Relationship Id="rId144" Type="http://schemas.openxmlformats.org/officeDocument/2006/relationships/image" Target="media/image127.gif"/><Relationship Id="rId90" Type="http://schemas.openxmlformats.org/officeDocument/2006/relationships/image" Target="media/image79.gif"/><Relationship Id="rId186" Type="http://schemas.openxmlformats.org/officeDocument/2006/relationships/image" Target="media/image165.gif"/><Relationship Id="rId351" Type="http://schemas.openxmlformats.org/officeDocument/2006/relationships/image" Target="media/image326.gif"/><Relationship Id="rId393" Type="http://schemas.openxmlformats.org/officeDocument/2006/relationships/image" Target="media/image366.gif"/><Relationship Id="rId407" Type="http://schemas.openxmlformats.org/officeDocument/2006/relationships/hyperlink" Target="http://www.iprbookshop.ru/68315.html" TargetMode="External"/><Relationship Id="rId449" Type="http://schemas.openxmlformats.org/officeDocument/2006/relationships/image" Target="media/image419.gif"/><Relationship Id="rId211" Type="http://schemas.openxmlformats.org/officeDocument/2006/relationships/image" Target="media/image189.gif"/><Relationship Id="rId253" Type="http://schemas.openxmlformats.org/officeDocument/2006/relationships/image" Target="media/image230.gif"/><Relationship Id="rId295" Type="http://schemas.openxmlformats.org/officeDocument/2006/relationships/image" Target="media/image272.gif"/><Relationship Id="rId309" Type="http://schemas.openxmlformats.org/officeDocument/2006/relationships/image" Target="media/image286.gif"/><Relationship Id="rId460" Type="http://schemas.openxmlformats.org/officeDocument/2006/relationships/image" Target="media/image430.gif"/><Relationship Id="rId516" Type="http://schemas.openxmlformats.org/officeDocument/2006/relationships/image" Target="media/image484.jpeg"/><Relationship Id="rId48" Type="http://schemas.openxmlformats.org/officeDocument/2006/relationships/image" Target="media/image41.gif"/><Relationship Id="rId113" Type="http://schemas.openxmlformats.org/officeDocument/2006/relationships/image" Target="media/image100.gif"/><Relationship Id="rId320" Type="http://schemas.openxmlformats.org/officeDocument/2006/relationships/image" Target="media/image297.gif"/><Relationship Id="rId155" Type="http://schemas.openxmlformats.org/officeDocument/2006/relationships/image" Target="media/image136.gif"/><Relationship Id="rId197" Type="http://schemas.openxmlformats.org/officeDocument/2006/relationships/image" Target="media/image175.gif"/><Relationship Id="rId362" Type="http://schemas.openxmlformats.org/officeDocument/2006/relationships/hyperlink" Target="http://www.iprbookshop.ru/55102.html" TargetMode="External"/><Relationship Id="rId418" Type="http://schemas.openxmlformats.org/officeDocument/2006/relationships/image" Target="media/image389.png"/><Relationship Id="rId222" Type="http://schemas.openxmlformats.org/officeDocument/2006/relationships/image" Target="media/image199.gif"/><Relationship Id="rId264" Type="http://schemas.openxmlformats.org/officeDocument/2006/relationships/image" Target="media/image241.gif"/><Relationship Id="rId471" Type="http://schemas.openxmlformats.org/officeDocument/2006/relationships/image" Target="media/image441.gif"/><Relationship Id="rId17" Type="http://schemas.openxmlformats.org/officeDocument/2006/relationships/image" Target="media/image10.gif"/><Relationship Id="rId59" Type="http://schemas.openxmlformats.org/officeDocument/2006/relationships/image" Target="media/image52.gif"/><Relationship Id="rId124" Type="http://schemas.openxmlformats.org/officeDocument/2006/relationships/image" Target="media/image111.gif"/><Relationship Id="rId527" Type="http://schemas.openxmlformats.org/officeDocument/2006/relationships/image" Target="media/image494.png"/><Relationship Id="rId70" Type="http://schemas.openxmlformats.org/officeDocument/2006/relationships/image" Target="media/image63.gif"/><Relationship Id="rId166" Type="http://schemas.openxmlformats.org/officeDocument/2006/relationships/image" Target="media/image147.gif"/><Relationship Id="rId331" Type="http://schemas.openxmlformats.org/officeDocument/2006/relationships/image" Target="media/image307.jpeg"/><Relationship Id="rId373" Type="http://schemas.openxmlformats.org/officeDocument/2006/relationships/image" Target="media/image346.gif"/><Relationship Id="rId429" Type="http://schemas.openxmlformats.org/officeDocument/2006/relationships/image" Target="media/image400.png"/><Relationship Id="rId1" Type="http://schemas.openxmlformats.org/officeDocument/2006/relationships/customXml" Target="../customXml/item1.xml"/><Relationship Id="rId233" Type="http://schemas.openxmlformats.org/officeDocument/2006/relationships/image" Target="media/image210.gif"/><Relationship Id="rId440" Type="http://schemas.openxmlformats.org/officeDocument/2006/relationships/image" Target="media/image411.png"/><Relationship Id="rId28" Type="http://schemas.openxmlformats.org/officeDocument/2006/relationships/image" Target="media/image21.gif"/><Relationship Id="rId275" Type="http://schemas.openxmlformats.org/officeDocument/2006/relationships/image" Target="media/image252.gif"/><Relationship Id="rId300" Type="http://schemas.openxmlformats.org/officeDocument/2006/relationships/image" Target="media/image277.gif"/><Relationship Id="rId482" Type="http://schemas.openxmlformats.org/officeDocument/2006/relationships/image" Target="media/image451.gif"/><Relationship Id="rId538" Type="http://schemas.openxmlformats.org/officeDocument/2006/relationships/image" Target="media/image505.gif"/><Relationship Id="rId81" Type="http://schemas.openxmlformats.org/officeDocument/2006/relationships/image" Target="media/image70.png"/><Relationship Id="rId135" Type="http://schemas.openxmlformats.org/officeDocument/2006/relationships/image" Target="media/image118.gif"/><Relationship Id="rId177" Type="http://schemas.openxmlformats.org/officeDocument/2006/relationships/image" Target="media/image156.gif"/><Relationship Id="rId342" Type="http://schemas.openxmlformats.org/officeDocument/2006/relationships/image" Target="media/image317.gif"/><Relationship Id="rId384" Type="http://schemas.openxmlformats.org/officeDocument/2006/relationships/image" Target="media/image357.gif"/><Relationship Id="rId202" Type="http://schemas.openxmlformats.org/officeDocument/2006/relationships/image" Target="media/image180.gif"/><Relationship Id="rId244" Type="http://schemas.openxmlformats.org/officeDocument/2006/relationships/image" Target="media/image221.gif"/><Relationship Id="rId39" Type="http://schemas.openxmlformats.org/officeDocument/2006/relationships/image" Target="media/image32.gif"/><Relationship Id="rId286" Type="http://schemas.openxmlformats.org/officeDocument/2006/relationships/image" Target="media/image263.gif"/><Relationship Id="rId451" Type="http://schemas.openxmlformats.org/officeDocument/2006/relationships/image" Target="media/image421.gif"/><Relationship Id="rId493" Type="http://schemas.openxmlformats.org/officeDocument/2006/relationships/image" Target="media/image461.jpeg"/><Relationship Id="rId507" Type="http://schemas.openxmlformats.org/officeDocument/2006/relationships/image" Target="media/image475.jpeg"/><Relationship Id="rId50" Type="http://schemas.openxmlformats.org/officeDocument/2006/relationships/image" Target="media/image43.gif"/><Relationship Id="rId104" Type="http://schemas.openxmlformats.org/officeDocument/2006/relationships/image" Target="media/image91.png"/><Relationship Id="rId146" Type="http://schemas.openxmlformats.org/officeDocument/2006/relationships/image" Target="media/image129.gif"/><Relationship Id="rId188" Type="http://schemas.openxmlformats.org/officeDocument/2006/relationships/image" Target="media/image166.gif"/><Relationship Id="rId311" Type="http://schemas.openxmlformats.org/officeDocument/2006/relationships/image" Target="media/image288.gif"/><Relationship Id="rId353" Type="http://schemas.openxmlformats.org/officeDocument/2006/relationships/image" Target="media/image328.png"/><Relationship Id="rId395" Type="http://schemas.openxmlformats.org/officeDocument/2006/relationships/image" Target="media/image368.gif"/><Relationship Id="rId409" Type="http://schemas.openxmlformats.org/officeDocument/2006/relationships/image" Target="media/image380.png"/><Relationship Id="rId92" Type="http://schemas.openxmlformats.org/officeDocument/2006/relationships/image" Target="media/image81.gif"/><Relationship Id="rId213" Type="http://schemas.openxmlformats.org/officeDocument/2006/relationships/image" Target="media/image191.gif"/><Relationship Id="rId420" Type="http://schemas.openxmlformats.org/officeDocument/2006/relationships/image" Target="media/image391.png"/><Relationship Id="rId255" Type="http://schemas.openxmlformats.org/officeDocument/2006/relationships/image" Target="media/image232.gif"/><Relationship Id="rId297" Type="http://schemas.openxmlformats.org/officeDocument/2006/relationships/image" Target="media/image274.gif"/><Relationship Id="rId462" Type="http://schemas.openxmlformats.org/officeDocument/2006/relationships/image" Target="media/image432.gif"/><Relationship Id="rId518" Type="http://schemas.openxmlformats.org/officeDocument/2006/relationships/image" Target="media/image485.png"/><Relationship Id="rId115" Type="http://schemas.openxmlformats.org/officeDocument/2006/relationships/image" Target="media/image102.gif"/><Relationship Id="rId157" Type="http://schemas.openxmlformats.org/officeDocument/2006/relationships/image" Target="media/image138.gif"/><Relationship Id="rId322" Type="http://schemas.openxmlformats.org/officeDocument/2006/relationships/image" Target="media/image299.gif"/><Relationship Id="rId364" Type="http://schemas.openxmlformats.org/officeDocument/2006/relationships/image" Target="media/image338.gif"/><Relationship Id="rId61" Type="http://schemas.openxmlformats.org/officeDocument/2006/relationships/image" Target="media/image54.gif"/><Relationship Id="rId199" Type="http://schemas.openxmlformats.org/officeDocument/2006/relationships/image" Target="media/image177.gif"/><Relationship Id="rId19" Type="http://schemas.openxmlformats.org/officeDocument/2006/relationships/image" Target="media/image12.gif"/><Relationship Id="rId224" Type="http://schemas.openxmlformats.org/officeDocument/2006/relationships/image" Target="media/image201.gif"/><Relationship Id="rId266" Type="http://schemas.openxmlformats.org/officeDocument/2006/relationships/image" Target="media/image243.gif"/><Relationship Id="rId431" Type="http://schemas.openxmlformats.org/officeDocument/2006/relationships/image" Target="media/image402.png"/><Relationship Id="rId473" Type="http://schemas.openxmlformats.org/officeDocument/2006/relationships/image" Target="media/image443.gif"/><Relationship Id="rId529" Type="http://schemas.openxmlformats.org/officeDocument/2006/relationships/image" Target="media/image496.png"/><Relationship Id="rId30" Type="http://schemas.openxmlformats.org/officeDocument/2006/relationships/image" Target="media/image23.gif"/><Relationship Id="rId126" Type="http://schemas.openxmlformats.org/officeDocument/2006/relationships/image" Target="media/image113.gif"/><Relationship Id="rId168" Type="http://schemas.openxmlformats.org/officeDocument/2006/relationships/image" Target="media/image149.gif"/><Relationship Id="rId333" Type="http://schemas.openxmlformats.org/officeDocument/2006/relationships/image" Target="media/image308.gif"/><Relationship Id="rId540" Type="http://schemas.openxmlformats.org/officeDocument/2006/relationships/fontTable" Target="fontTable.xml"/><Relationship Id="rId72" Type="http://schemas.openxmlformats.org/officeDocument/2006/relationships/hyperlink" Target="http://www.iprbookshop.ru/39690.html" TargetMode="External"/><Relationship Id="rId375" Type="http://schemas.openxmlformats.org/officeDocument/2006/relationships/image" Target="media/image348.gif"/><Relationship Id="rId3" Type="http://schemas.openxmlformats.org/officeDocument/2006/relationships/styles" Target="styles.xml"/><Relationship Id="rId235" Type="http://schemas.openxmlformats.org/officeDocument/2006/relationships/image" Target="media/image212.gif"/><Relationship Id="rId277" Type="http://schemas.openxmlformats.org/officeDocument/2006/relationships/image" Target="media/image254.gif"/><Relationship Id="rId400" Type="http://schemas.openxmlformats.org/officeDocument/2006/relationships/hyperlink" Target="http://www.iprbookshop.ru/68315.html" TargetMode="External"/><Relationship Id="rId442" Type="http://schemas.openxmlformats.org/officeDocument/2006/relationships/hyperlink" Target="http://www.iprbookshop.ru/39690.html" TargetMode="External"/><Relationship Id="rId484" Type="http://schemas.openxmlformats.org/officeDocument/2006/relationships/image" Target="media/image453.gif"/><Relationship Id="rId137" Type="http://schemas.openxmlformats.org/officeDocument/2006/relationships/image" Target="media/image120.gif"/><Relationship Id="rId302" Type="http://schemas.openxmlformats.org/officeDocument/2006/relationships/image" Target="media/image279.gif"/><Relationship Id="rId344" Type="http://schemas.openxmlformats.org/officeDocument/2006/relationships/image" Target="media/image319.gif"/><Relationship Id="rId41" Type="http://schemas.openxmlformats.org/officeDocument/2006/relationships/image" Target="media/image34.gif"/><Relationship Id="rId83" Type="http://schemas.openxmlformats.org/officeDocument/2006/relationships/image" Target="media/image72.gif"/><Relationship Id="rId179" Type="http://schemas.openxmlformats.org/officeDocument/2006/relationships/image" Target="media/image158.gif"/><Relationship Id="rId386" Type="http://schemas.openxmlformats.org/officeDocument/2006/relationships/image" Target="media/image359.gif"/><Relationship Id="rId190" Type="http://schemas.openxmlformats.org/officeDocument/2006/relationships/image" Target="media/image168.gif"/><Relationship Id="rId204" Type="http://schemas.openxmlformats.org/officeDocument/2006/relationships/image" Target="media/image182.gif"/><Relationship Id="rId246" Type="http://schemas.openxmlformats.org/officeDocument/2006/relationships/image" Target="media/image223.gif"/><Relationship Id="rId288" Type="http://schemas.openxmlformats.org/officeDocument/2006/relationships/image" Target="media/image265.gif"/><Relationship Id="rId411" Type="http://schemas.openxmlformats.org/officeDocument/2006/relationships/image" Target="media/image382.png"/><Relationship Id="rId453" Type="http://schemas.openxmlformats.org/officeDocument/2006/relationships/image" Target="media/image423.gif"/><Relationship Id="rId509" Type="http://schemas.openxmlformats.org/officeDocument/2006/relationships/image" Target="media/image477.jpeg"/><Relationship Id="rId106" Type="http://schemas.openxmlformats.org/officeDocument/2006/relationships/image" Target="media/image93.gif"/><Relationship Id="rId313" Type="http://schemas.openxmlformats.org/officeDocument/2006/relationships/image" Target="media/image290.gif"/><Relationship Id="rId495" Type="http://schemas.openxmlformats.org/officeDocument/2006/relationships/image" Target="media/image463.jpeg"/><Relationship Id="rId10" Type="http://schemas.openxmlformats.org/officeDocument/2006/relationships/image" Target="media/image3.gif"/><Relationship Id="rId52" Type="http://schemas.openxmlformats.org/officeDocument/2006/relationships/image" Target="media/image45.gif"/><Relationship Id="rId94" Type="http://schemas.openxmlformats.org/officeDocument/2006/relationships/image" Target="media/image83.gif"/><Relationship Id="rId148" Type="http://schemas.openxmlformats.org/officeDocument/2006/relationships/image" Target="media/image131.gif"/><Relationship Id="rId355" Type="http://schemas.openxmlformats.org/officeDocument/2006/relationships/image" Target="media/image330.gif"/><Relationship Id="rId397" Type="http://schemas.openxmlformats.org/officeDocument/2006/relationships/image" Target="media/image370.gif"/><Relationship Id="rId520" Type="http://schemas.openxmlformats.org/officeDocument/2006/relationships/image" Target="media/image487.png"/><Relationship Id="rId215" Type="http://schemas.openxmlformats.org/officeDocument/2006/relationships/image" Target="media/image193.gif"/><Relationship Id="rId257" Type="http://schemas.openxmlformats.org/officeDocument/2006/relationships/image" Target="media/image234.gif"/><Relationship Id="rId422" Type="http://schemas.openxmlformats.org/officeDocument/2006/relationships/image" Target="media/image393.png"/><Relationship Id="rId464" Type="http://schemas.openxmlformats.org/officeDocument/2006/relationships/image" Target="media/image434.gif"/><Relationship Id="rId299" Type="http://schemas.openxmlformats.org/officeDocument/2006/relationships/image" Target="media/image276.gif"/><Relationship Id="rId63" Type="http://schemas.openxmlformats.org/officeDocument/2006/relationships/image" Target="media/image56.gif"/><Relationship Id="rId159" Type="http://schemas.openxmlformats.org/officeDocument/2006/relationships/image" Target="media/image140.gif"/><Relationship Id="rId366" Type="http://schemas.openxmlformats.org/officeDocument/2006/relationships/image" Target="media/image340.gif"/><Relationship Id="rId226" Type="http://schemas.openxmlformats.org/officeDocument/2006/relationships/image" Target="media/image203.gif"/><Relationship Id="rId433" Type="http://schemas.openxmlformats.org/officeDocument/2006/relationships/image" Target="media/image404.png"/><Relationship Id="rId74" Type="http://schemas.openxmlformats.org/officeDocument/2006/relationships/image" Target="media/image65.gif"/><Relationship Id="rId377" Type="http://schemas.openxmlformats.org/officeDocument/2006/relationships/image" Target="media/image350.png"/><Relationship Id="rId500" Type="http://schemas.openxmlformats.org/officeDocument/2006/relationships/image" Target="media/image468.jpeg"/><Relationship Id="rId5" Type="http://schemas.openxmlformats.org/officeDocument/2006/relationships/webSettings" Target="webSettings.xml"/><Relationship Id="rId237" Type="http://schemas.openxmlformats.org/officeDocument/2006/relationships/image" Target="media/image214.gif"/><Relationship Id="rId444" Type="http://schemas.openxmlformats.org/officeDocument/2006/relationships/image" Target="media/image414.gif"/><Relationship Id="rId290" Type="http://schemas.openxmlformats.org/officeDocument/2006/relationships/image" Target="media/image267.gif"/><Relationship Id="rId304" Type="http://schemas.openxmlformats.org/officeDocument/2006/relationships/image" Target="media/image281.gif"/><Relationship Id="rId388" Type="http://schemas.openxmlformats.org/officeDocument/2006/relationships/image" Target="media/image361.gif"/><Relationship Id="rId511" Type="http://schemas.openxmlformats.org/officeDocument/2006/relationships/image" Target="media/image47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397D-3AA8-4762-8521-781207D7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73</Pages>
  <Words>16388</Words>
  <Characters>93417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113</cp:revision>
  <dcterms:created xsi:type="dcterms:W3CDTF">2019-04-08T17:15:00Z</dcterms:created>
  <dcterms:modified xsi:type="dcterms:W3CDTF">2019-04-17T19:08:00Z</dcterms:modified>
</cp:coreProperties>
</file>