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C89" w:rsidRPr="00414CB3" w:rsidRDefault="004A0608">
      <w:pPr>
        <w:shd w:val="clear" w:color="auto" w:fill="FFFFFF"/>
        <w:spacing w:after="0" w:line="240" w:lineRule="auto"/>
        <w:jc w:val="center"/>
        <w:rPr>
          <w:rFonts w:ascii="Times New Roman" w:eastAsia="Times New Roman" w:hAnsi="Times New Roman" w:cs="Times New Roman"/>
          <w:sz w:val="28"/>
          <w:szCs w:val="28"/>
          <w:lang w:eastAsia="ru-RU"/>
        </w:rPr>
      </w:pPr>
      <w:r w:rsidRPr="00414CB3">
        <w:rPr>
          <w:rFonts w:ascii="Times New Roman" w:eastAsia="Times New Roman" w:hAnsi="Times New Roman" w:cs="Times New Roman"/>
          <w:sz w:val="28"/>
          <w:szCs w:val="28"/>
          <w:lang w:eastAsia="ru-RU"/>
        </w:rPr>
        <w:t>Государственное бюджетное профессиональное образовательное учреждение «Дзержинский педагогический колледж»</w:t>
      </w: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4A0608">
      <w:pPr>
        <w:shd w:val="clear" w:color="auto" w:fill="FFFFFF"/>
        <w:spacing w:after="0" w:line="240" w:lineRule="auto"/>
        <w:jc w:val="center"/>
        <w:rPr>
          <w:rFonts w:ascii="Times New Roman" w:eastAsia="Times New Roman" w:hAnsi="Times New Roman" w:cs="Times New Roman"/>
          <w:b/>
          <w:sz w:val="36"/>
          <w:szCs w:val="36"/>
          <w:lang w:eastAsia="ru-RU"/>
        </w:rPr>
      </w:pPr>
      <w:r w:rsidRPr="00414CB3">
        <w:rPr>
          <w:rFonts w:ascii="Times New Roman" w:eastAsia="Times New Roman" w:hAnsi="Times New Roman" w:cs="Times New Roman"/>
          <w:b/>
          <w:sz w:val="36"/>
          <w:szCs w:val="36"/>
          <w:lang w:eastAsia="ru-RU"/>
        </w:rPr>
        <w:t xml:space="preserve">Методические рекомендации для студентов </w:t>
      </w:r>
    </w:p>
    <w:p w:rsidR="00535C89" w:rsidRPr="00414CB3" w:rsidRDefault="004A0608">
      <w:pPr>
        <w:shd w:val="clear" w:color="auto" w:fill="FFFFFF"/>
        <w:spacing w:after="0" w:line="240" w:lineRule="auto"/>
        <w:jc w:val="center"/>
        <w:rPr>
          <w:rFonts w:ascii="Times New Roman" w:eastAsia="Times New Roman" w:hAnsi="Times New Roman" w:cs="Times New Roman"/>
          <w:b/>
          <w:sz w:val="36"/>
          <w:szCs w:val="36"/>
          <w:lang w:eastAsia="ru-RU"/>
        </w:rPr>
      </w:pPr>
      <w:r w:rsidRPr="00414CB3">
        <w:rPr>
          <w:rFonts w:ascii="Times New Roman" w:eastAsia="Times New Roman" w:hAnsi="Times New Roman" w:cs="Times New Roman"/>
          <w:b/>
          <w:sz w:val="36"/>
          <w:szCs w:val="36"/>
          <w:lang w:eastAsia="ru-RU"/>
        </w:rPr>
        <w:t>по выполнению самостоятельной работы</w:t>
      </w:r>
    </w:p>
    <w:p w:rsidR="00535C89" w:rsidRPr="00414CB3" w:rsidRDefault="004A0608">
      <w:pPr>
        <w:shd w:val="clear" w:color="auto" w:fill="FFFFFF"/>
        <w:spacing w:after="0" w:line="240" w:lineRule="auto"/>
        <w:jc w:val="center"/>
        <w:rPr>
          <w:rFonts w:ascii="Times New Roman" w:eastAsia="Times New Roman" w:hAnsi="Times New Roman" w:cs="Times New Roman"/>
          <w:b/>
          <w:sz w:val="36"/>
          <w:szCs w:val="36"/>
          <w:lang w:eastAsia="ru-RU"/>
        </w:rPr>
      </w:pPr>
      <w:r w:rsidRPr="00414CB3">
        <w:rPr>
          <w:rFonts w:ascii="Times New Roman" w:eastAsia="Times New Roman" w:hAnsi="Times New Roman" w:cs="Times New Roman"/>
          <w:b/>
          <w:sz w:val="36"/>
          <w:szCs w:val="36"/>
          <w:lang w:eastAsia="ru-RU"/>
        </w:rPr>
        <w:t>по учебной дисциплине Психология</w:t>
      </w:r>
    </w:p>
    <w:p w:rsidR="004A0608" w:rsidRPr="00414CB3" w:rsidRDefault="004A0608">
      <w:pPr>
        <w:shd w:val="clear" w:color="auto" w:fill="FFFFFF"/>
        <w:spacing w:after="0" w:line="240" w:lineRule="auto"/>
        <w:jc w:val="center"/>
        <w:rPr>
          <w:rFonts w:ascii="Times New Roman" w:eastAsia="Times New Roman" w:hAnsi="Times New Roman" w:cs="Times New Roman"/>
          <w:b/>
          <w:sz w:val="36"/>
          <w:szCs w:val="36"/>
          <w:lang w:eastAsia="ru-RU"/>
        </w:rPr>
      </w:pPr>
      <w:r w:rsidRPr="00414CB3">
        <w:rPr>
          <w:rFonts w:ascii="Times New Roman" w:eastAsia="Times New Roman" w:hAnsi="Times New Roman" w:cs="Times New Roman"/>
          <w:b/>
          <w:sz w:val="36"/>
          <w:szCs w:val="36"/>
          <w:lang w:eastAsia="ru-RU"/>
        </w:rPr>
        <w:t>(специальность Преподавание в начальных классах")</w:t>
      </w:r>
    </w:p>
    <w:p w:rsidR="00535C89" w:rsidRPr="00414CB3" w:rsidRDefault="00535C89">
      <w:pPr>
        <w:shd w:val="clear" w:color="auto" w:fill="FFFFFF"/>
        <w:spacing w:after="0" w:line="240" w:lineRule="auto"/>
        <w:jc w:val="center"/>
        <w:rPr>
          <w:rFonts w:ascii="Times New Roman" w:eastAsia="Times New Roman" w:hAnsi="Times New Roman" w:cs="Times New Roman"/>
          <w:b/>
          <w:sz w:val="36"/>
          <w:szCs w:val="36"/>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4A0608">
      <w:pPr>
        <w:shd w:val="clear" w:color="auto" w:fill="FFFFFF"/>
        <w:spacing w:after="0" w:line="240" w:lineRule="auto"/>
        <w:jc w:val="center"/>
        <w:rPr>
          <w:rFonts w:ascii="Times New Roman" w:eastAsia="Times New Roman" w:hAnsi="Times New Roman" w:cs="Times New Roman"/>
          <w:b/>
          <w:sz w:val="28"/>
          <w:szCs w:val="28"/>
          <w:lang w:eastAsia="ru-RU"/>
        </w:rPr>
      </w:pPr>
      <w:r w:rsidRPr="00414CB3">
        <w:rPr>
          <w:rFonts w:ascii="Times New Roman" w:eastAsia="Times New Roman" w:hAnsi="Times New Roman" w:cs="Times New Roman"/>
          <w:b/>
          <w:sz w:val="28"/>
          <w:szCs w:val="28"/>
          <w:lang w:eastAsia="ru-RU"/>
        </w:rPr>
        <w:t>Дзержинск – 20</w:t>
      </w:r>
      <w:r w:rsidR="008B2333" w:rsidRPr="00414CB3">
        <w:rPr>
          <w:rFonts w:ascii="Times New Roman" w:eastAsia="Times New Roman" w:hAnsi="Times New Roman" w:cs="Times New Roman"/>
          <w:b/>
          <w:sz w:val="28"/>
          <w:szCs w:val="28"/>
          <w:lang w:eastAsia="ru-RU"/>
        </w:rPr>
        <w:t>15</w:t>
      </w:r>
      <w:r w:rsidR="002F4AD4">
        <w:rPr>
          <w:rFonts w:ascii="Times New Roman" w:eastAsia="Times New Roman" w:hAnsi="Times New Roman" w:cs="Times New Roman"/>
          <w:b/>
          <w:sz w:val="28"/>
          <w:szCs w:val="28"/>
          <w:lang w:eastAsia="ru-RU"/>
        </w:rPr>
        <w:t>-2018</w:t>
      </w:r>
    </w:p>
    <w:p w:rsidR="00D7366F" w:rsidRPr="00414CB3" w:rsidRDefault="00D7366F">
      <w:pPr>
        <w:shd w:val="clear" w:color="auto" w:fill="FFFFFF"/>
        <w:spacing w:after="0" w:line="240" w:lineRule="auto"/>
        <w:jc w:val="center"/>
        <w:rPr>
          <w:rFonts w:ascii="Times New Roman" w:eastAsia="Times New Roman" w:hAnsi="Times New Roman" w:cs="Times New Roman"/>
          <w:b/>
          <w:sz w:val="28"/>
          <w:szCs w:val="28"/>
          <w:lang w:eastAsia="ru-RU"/>
        </w:rPr>
      </w:pPr>
    </w:p>
    <w:p w:rsidR="00D7366F" w:rsidRPr="00414CB3" w:rsidRDefault="00D7366F">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tbl>
      <w:tblPr>
        <w:tblStyle w:val="aa"/>
        <w:tblW w:w="19427" w:type="dxa"/>
        <w:tblLook w:val="04A0"/>
      </w:tblPr>
      <w:tblGrid>
        <w:gridCol w:w="5041"/>
        <w:gridCol w:w="5041"/>
        <w:gridCol w:w="5041"/>
        <w:gridCol w:w="4304"/>
      </w:tblGrid>
      <w:tr w:rsidR="002F4AD4" w:rsidRPr="00414CB3" w:rsidTr="002F4AD4">
        <w:tc>
          <w:tcPr>
            <w:tcW w:w="5041" w:type="dxa"/>
            <w:tcBorders>
              <w:top w:val="nil"/>
              <w:left w:val="nil"/>
              <w:bottom w:val="nil"/>
              <w:right w:val="nil"/>
            </w:tcBorders>
          </w:tcPr>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r w:rsidRPr="001737F6">
              <w:rPr>
                <w:rFonts w:ascii="Times New Roman" w:eastAsia="Times New Roman" w:hAnsi="Times New Roman"/>
                <w:color w:val="000000"/>
                <w:kern w:val="1"/>
                <w:sz w:val="24"/>
                <w:szCs w:val="24"/>
                <w:lang w:eastAsia="ru-RU" w:bidi="hi-IN"/>
              </w:rPr>
              <w:lastRenderedPageBreak/>
              <w:t>Одобрено на заседании ПЦК преподавателей специальности «Преподавание в начальных  классах»</w:t>
            </w: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r w:rsidRPr="001737F6">
              <w:rPr>
                <w:rFonts w:ascii="Times New Roman" w:eastAsia="Times New Roman" w:hAnsi="Times New Roman"/>
                <w:color w:val="000000"/>
                <w:kern w:val="1"/>
                <w:sz w:val="24"/>
                <w:szCs w:val="24"/>
                <w:lang w:eastAsia="ru-RU" w:bidi="hi-IN"/>
              </w:rPr>
              <w:t>Протокол  № 2 от 16.09.2015</w:t>
            </w: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r w:rsidRPr="001737F6">
              <w:rPr>
                <w:rFonts w:ascii="Times New Roman" w:eastAsia="Times New Roman" w:hAnsi="Times New Roman"/>
                <w:color w:val="000000"/>
                <w:kern w:val="1"/>
                <w:sz w:val="24"/>
                <w:szCs w:val="24"/>
                <w:lang w:eastAsia="ru-RU" w:bidi="hi-IN"/>
              </w:rPr>
              <w:t xml:space="preserve">Председатель ПЦК __________/Уланова Е.В./ </w:t>
            </w: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r w:rsidRPr="001737F6">
              <w:rPr>
                <w:rFonts w:ascii="Times New Roman" w:eastAsia="Times New Roman" w:hAnsi="Times New Roman"/>
                <w:color w:val="000000"/>
                <w:kern w:val="1"/>
                <w:sz w:val="24"/>
                <w:szCs w:val="24"/>
                <w:lang w:eastAsia="ru-RU" w:bidi="hi-IN"/>
              </w:rPr>
              <w:t>Протокол  № 2 от 28.09.2016</w:t>
            </w: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r w:rsidRPr="001737F6">
              <w:rPr>
                <w:rFonts w:ascii="Times New Roman" w:eastAsia="Times New Roman" w:hAnsi="Times New Roman"/>
                <w:color w:val="000000"/>
                <w:kern w:val="1"/>
                <w:sz w:val="24"/>
                <w:szCs w:val="24"/>
                <w:lang w:eastAsia="ru-RU" w:bidi="hi-IN"/>
              </w:rPr>
              <w:t xml:space="preserve">Председатель ПЦК __________/Уланова Е.В./ </w:t>
            </w: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r w:rsidRPr="001737F6">
              <w:rPr>
                <w:rFonts w:ascii="Times New Roman" w:eastAsia="Times New Roman" w:hAnsi="Times New Roman"/>
                <w:color w:val="000000"/>
                <w:kern w:val="1"/>
                <w:sz w:val="24"/>
                <w:szCs w:val="24"/>
                <w:lang w:eastAsia="ru-RU" w:bidi="hi-IN"/>
              </w:rPr>
              <w:t>Протокол  № 2 от 27.09.2017</w:t>
            </w: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r w:rsidRPr="001737F6">
              <w:rPr>
                <w:rFonts w:ascii="Times New Roman" w:eastAsia="Times New Roman" w:hAnsi="Times New Roman"/>
                <w:color w:val="000000"/>
                <w:kern w:val="1"/>
                <w:sz w:val="24"/>
                <w:szCs w:val="24"/>
                <w:lang w:eastAsia="ru-RU" w:bidi="hi-IN"/>
              </w:rPr>
              <w:t xml:space="preserve">Председатель ПЦК ___________/Уланова Е.В./ </w:t>
            </w: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r w:rsidRPr="001737F6">
              <w:rPr>
                <w:rFonts w:ascii="Times New Roman" w:eastAsia="Times New Roman" w:hAnsi="Times New Roman"/>
                <w:color w:val="000000"/>
                <w:kern w:val="1"/>
                <w:sz w:val="24"/>
                <w:szCs w:val="24"/>
                <w:lang w:eastAsia="ru-RU" w:bidi="hi-IN"/>
              </w:rPr>
              <w:t>Протокол  № 2 от 18.09.2018</w:t>
            </w: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r w:rsidRPr="001737F6">
              <w:rPr>
                <w:rFonts w:ascii="Times New Roman" w:eastAsia="Times New Roman" w:hAnsi="Times New Roman"/>
                <w:color w:val="000000"/>
                <w:kern w:val="1"/>
                <w:sz w:val="24"/>
                <w:szCs w:val="24"/>
                <w:lang w:eastAsia="ru-RU" w:bidi="hi-IN"/>
              </w:rPr>
              <w:t xml:space="preserve">Председатель ПЦК ___________/Уланова Е.В./                    </w:t>
            </w: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p w:rsidR="002F4AD4" w:rsidRPr="001737F6" w:rsidRDefault="002F4AD4" w:rsidP="00AF1336">
            <w:pPr>
              <w:widowControl w:val="0"/>
              <w:spacing w:after="0"/>
              <w:rPr>
                <w:rFonts w:ascii="Times New Roman" w:eastAsia="DejaVu Sans" w:hAnsi="Times New Roman"/>
                <w:kern w:val="1"/>
                <w:sz w:val="24"/>
                <w:szCs w:val="24"/>
                <w:lang w:eastAsia="zh-CN" w:bidi="hi-IN"/>
              </w:rPr>
            </w:pPr>
          </w:p>
          <w:p w:rsidR="002F4AD4" w:rsidRPr="001737F6" w:rsidRDefault="002F4AD4" w:rsidP="00AF1336">
            <w:pPr>
              <w:widowControl w:val="0"/>
              <w:spacing w:after="0"/>
              <w:rPr>
                <w:rFonts w:ascii="Times New Roman" w:eastAsia="Times New Roman" w:hAnsi="Times New Roman"/>
                <w:color w:val="000000"/>
                <w:kern w:val="1"/>
                <w:sz w:val="24"/>
                <w:szCs w:val="24"/>
                <w:lang w:eastAsia="ru-RU" w:bidi="hi-IN"/>
              </w:rPr>
            </w:pPr>
          </w:p>
        </w:tc>
        <w:tc>
          <w:tcPr>
            <w:tcW w:w="5041" w:type="dxa"/>
            <w:tcBorders>
              <w:top w:val="nil"/>
              <w:left w:val="nil"/>
              <w:bottom w:val="nil"/>
              <w:right w:val="nil"/>
            </w:tcBorders>
          </w:tcPr>
          <w:p w:rsidR="002F4AD4" w:rsidRPr="001737F6" w:rsidRDefault="002F4AD4" w:rsidP="00AF1336">
            <w:pPr>
              <w:widowControl w:val="0"/>
              <w:spacing w:after="0"/>
              <w:jc w:val="both"/>
              <w:rPr>
                <w:rFonts w:ascii="Times New Roman" w:eastAsia="DejaVu Sans" w:hAnsi="Times New Roman"/>
                <w:kern w:val="1"/>
                <w:sz w:val="24"/>
                <w:szCs w:val="24"/>
                <w:lang w:eastAsia="zh-CN" w:bidi="hi-IN"/>
              </w:rPr>
            </w:pPr>
            <w:r w:rsidRPr="001737F6">
              <w:rPr>
                <w:rFonts w:ascii="Times New Roman" w:eastAsia="Times New Roman" w:hAnsi="Times New Roman"/>
                <w:color w:val="000000"/>
                <w:kern w:val="1"/>
                <w:sz w:val="24"/>
                <w:szCs w:val="24"/>
                <w:lang w:eastAsia="ru-RU" w:bidi="hi-IN"/>
              </w:rPr>
              <w:t>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44.02.02 Преподавание в начальных классах</w:t>
            </w:r>
          </w:p>
        </w:tc>
        <w:tc>
          <w:tcPr>
            <w:tcW w:w="5041" w:type="dxa"/>
            <w:tcBorders>
              <w:top w:val="nil"/>
              <w:left w:val="nil"/>
              <w:bottom w:val="nil"/>
              <w:right w:val="nil"/>
            </w:tcBorders>
            <w:shd w:val="clear" w:color="auto" w:fill="auto"/>
          </w:tcPr>
          <w:p w:rsidR="002F4AD4" w:rsidRPr="00414CB3" w:rsidRDefault="002F4AD4">
            <w:pPr>
              <w:spacing w:after="0"/>
              <w:rPr>
                <w:rFonts w:ascii="Times New Roman" w:eastAsia="Times New Roman" w:hAnsi="Times New Roman" w:cs="Times New Roman"/>
                <w:b/>
                <w:sz w:val="28"/>
                <w:szCs w:val="28"/>
                <w:lang w:eastAsia="ru-RU"/>
              </w:rPr>
            </w:pPr>
          </w:p>
        </w:tc>
        <w:tc>
          <w:tcPr>
            <w:tcW w:w="4304" w:type="dxa"/>
            <w:tcBorders>
              <w:top w:val="nil"/>
              <w:left w:val="nil"/>
              <w:bottom w:val="nil"/>
              <w:right w:val="nil"/>
            </w:tcBorders>
            <w:shd w:val="clear" w:color="auto" w:fill="auto"/>
          </w:tcPr>
          <w:p w:rsidR="002F4AD4" w:rsidRPr="00414CB3" w:rsidRDefault="002F4AD4" w:rsidP="004A0608">
            <w:pPr>
              <w:pStyle w:val="a4"/>
              <w:spacing w:after="0" w:line="240" w:lineRule="auto"/>
              <w:ind w:firstLine="284"/>
              <w:jc w:val="both"/>
              <w:rPr>
                <w:rFonts w:ascii="Times New Roman" w:eastAsia="Times New Roman" w:hAnsi="Times New Roman" w:cs="Times New Roman"/>
                <w:b/>
                <w:sz w:val="28"/>
                <w:szCs w:val="28"/>
                <w:lang w:eastAsia="ru-RU"/>
              </w:rPr>
            </w:pPr>
          </w:p>
        </w:tc>
      </w:tr>
    </w:tbl>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2F4AD4" w:rsidRDefault="002F4AD4" w:rsidP="002F4AD4">
      <w:pPr>
        <w:shd w:val="clear" w:color="auto" w:fill="FFFFFF"/>
        <w:spacing w:after="0" w:line="240" w:lineRule="auto"/>
        <w:rPr>
          <w:rFonts w:ascii="Times New Roman" w:eastAsia="Times New Roman" w:hAnsi="Times New Roman" w:cs="Times New Roman"/>
          <w:sz w:val="28"/>
          <w:szCs w:val="28"/>
          <w:lang w:eastAsia="ru-RU"/>
        </w:rPr>
      </w:pPr>
      <w:r w:rsidRPr="002F4AD4">
        <w:rPr>
          <w:rFonts w:ascii="Times New Roman" w:eastAsia="Times New Roman" w:hAnsi="Times New Roman" w:cs="Times New Roman"/>
          <w:sz w:val="28"/>
          <w:szCs w:val="28"/>
          <w:lang w:eastAsia="ru-RU"/>
        </w:rPr>
        <w:t>Составитель: И.В. Тухман, преподаватель психологии ГБПОУ "Дзержинский педагогический колледж"</w:t>
      </w: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4A0608">
      <w:pPr>
        <w:shd w:val="clear" w:color="auto" w:fill="FFFFFF"/>
        <w:spacing w:after="0" w:line="240" w:lineRule="auto"/>
        <w:jc w:val="both"/>
        <w:rPr>
          <w:rFonts w:ascii="Times New Roman" w:eastAsia="Times New Roman" w:hAnsi="Times New Roman" w:cs="Times New Roman"/>
          <w:sz w:val="28"/>
          <w:szCs w:val="28"/>
          <w:lang w:eastAsia="ru-RU"/>
        </w:rPr>
      </w:pPr>
      <w:r w:rsidRPr="00414CB3">
        <w:rPr>
          <w:rFonts w:ascii="Times New Roman" w:eastAsia="Times New Roman" w:hAnsi="Times New Roman" w:cs="Times New Roman"/>
          <w:sz w:val="28"/>
          <w:szCs w:val="28"/>
          <w:lang w:eastAsia="ru-RU"/>
        </w:rPr>
        <w:t>Методические рекомендации по организации и сопровождению самостоятельной работы студентов по учебной дисциплин</w:t>
      </w:r>
      <w:r w:rsidR="00336B78" w:rsidRPr="00414CB3">
        <w:rPr>
          <w:rFonts w:ascii="Times New Roman" w:eastAsia="Times New Roman" w:hAnsi="Times New Roman" w:cs="Times New Roman"/>
          <w:sz w:val="28"/>
          <w:szCs w:val="28"/>
          <w:lang w:eastAsia="ru-RU"/>
        </w:rPr>
        <w:t xml:space="preserve">е Психология (специальность </w:t>
      </w:r>
      <w:r w:rsidRPr="00414CB3">
        <w:rPr>
          <w:rFonts w:ascii="Times New Roman" w:eastAsia="Times New Roman" w:hAnsi="Times New Roman" w:cs="Times New Roman"/>
          <w:sz w:val="28"/>
          <w:szCs w:val="28"/>
          <w:lang w:eastAsia="ru-RU"/>
        </w:rPr>
        <w:t>44.02.02 Преподавание  в начальных классах</w:t>
      </w:r>
      <w:r w:rsidR="00336B78" w:rsidRPr="00414CB3">
        <w:rPr>
          <w:rFonts w:ascii="Times New Roman" w:eastAsia="Times New Roman" w:hAnsi="Times New Roman" w:cs="Times New Roman"/>
          <w:sz w:val="28"/>
          <w:szCs w:val="28"/>
          <w:lang w:eastAsia="ru-RU"/>
        </w:rPr>
        <w:t xml:space="preserve">) </w:t>
      </w:r>
      <w:r w:rsidRPr="00414CB3">
        <w:rPr>
          <w:rFonts w:ascii="Times New Roman" w:eastAsia="Times New Roman" w:hAnsi="Times New Roman" w:cs="Times New Roman"/>
          <w:sz w:val="28"/>
          <w:szCs w:val="28"/>
          <w:lang w:eastAsia="ru-RU"/>
        </w:rPr>
        <w:t xml:space="preserve">содержат план самостоятельной работы с указанием  вида самостоятельной работы в соответствии с рабочей программой учебной дисциплины. Представлены  задания по  выполнению каждого вида самостоятельной работы,  методические  указания по  выполнению разных видов самостоятельных работ, критерии оценки. </w:t>
      </w: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535C89">
      <w:pPr>
        <w:shd w:val="clear" w:color="auto" w:fill="FFFFFF"/>
        <w:spacing w:after="0" w:line="240" w:lineRule="auto"/>
        <w:jc w:val="center"/>
        <w:rPr>
          <w:rFonts w:ascii="Times New Roman" w:eastAsia="Times New Roman" w:hAnsi="Times New Roman" w:cs="Times New Roman"/>
          <w:b/>
          <w:sz w:val="28"/>
          <w:szCs w:val="28"/>
          <w:lang w:eastAsia="ru-RU"/>
        </w:rPr>
      </w:pPr>
    </w:p>
    <w:p w:rsidR="00535C89" w:rsidRPr="00414CB3" w:rsidRDefault="004A0608" w:rsidP="00C834C5">
      <w:pPr>
        <w:shd w:val="clear" w:color="auto" w:fill="FFFFFF"/>
        <w:spacing w:after="0" w:line="240" w:lineRule="auto"/>
        <w:jc w:val="center"/>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lastRenderedPageBreak/>
        <w:t>Пояснительная записка</w:t>
      </w:r>
    </w:p>
    <w:p w:rsidR="00517C25" w:rsidRPr="00414CB3" w:rsidRDefault="00517C25"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sz w:val="24"/>
          <w:szCs w:val="24"/>
        </w:rPr>
        <w:t xml:space="preserve">Методические рекомендации по выполнению самостоятельной работы по дисциплине </w:t>
      </w:r>
      <w:r w:rsidR="00656F5A" w:rsidRPr="00414CB3">
        <w:rPr>
          <w:rFonts w:ascii="Times New Roman" w:hAnsi="Times New Roman" w:cs="Times New Roman"/>
          <w:sz w:val="24"/>
          <w:szCs w:val="24"/>
        </w:rPr>
        <w:t xml:space="preserve">Психология </w:t>
      </w:r>
      <w:r w:rsidRPr="00414CB3">
        <w:rPr>
          <w:rFonts w:ascii="Times New Roman" w:hAnsi="Times New Roman" w:cs="Times New Roman"/>
          <w:sz w:val="24"/>
          <w:szCs w:val="24"/>
        </w:rPr>
        <w:t xml:space="preserve"> в соответствии с рабочей программой  учебной дисциплины ОП.0</w:t>
      </w:r>
      <w:r w:rsidR="00656F5A" w:rsidRPr="00414CB3">
        <w:rPr>
          <w:rFonts w:ascii="Times New Roman" w:hAnsi="Times New Roman" w:cs="Times New Roman"/>
          <w:sz w:val="24"/>
          <w:szCs w:val="24"/>
        </w:rPr>
        <w:t>2</w:t>
      </w:r>
      <w:r w:rsidRPr="00414CB3">
        <w:rPr>
          <w:rFonts w:ascii="Times New Roman" w:hAnsi="Times New Roman" w:cs="Times New Roman"/>
          <w:sz w:val="24"/>
          <w:szCs w:val="24"/>
        </w:rPr>
        <w:t>.</w:t>
      </w:r>
      <w:r w:rsidR="00656F5A" w:rsidRPr="00414CB3">
        <w:rPr>
          <w:rFonts w:ascii="Times New Roman" w:hAnsi="Times New Roman" w:cs="Times New Roman"/>
          <w:sz w:val="24"/>
          <w:szCs w:val="24"/>
        </w:rPr>
        <w:t>Психология (для специальности 44.02.02 Преподавание в начальных классах)</w:t>
      </w:r>
      <w:r w:rsidR="0005121D" w:rsidRPr="00414CB3">
        <w:rPr>
          <w:rFonts w:ascii="Times New Roman" w:hAnsi="Times New Roman" w:cs="Times New Roman"/>
          <w:sz w:val="24"/>
          <w:szCs w:val="24"/>
        </w:rPr>
        <w:t>.</w:t>
      </w:r>
      <w:r w:rsidRPr="00414CB3">
        <w:rPr>
          <w:rFonts w:ascii="Times New Roman" w:hAnsi="Times New Roman" w:cs="Times New Roman"/>
          <w:sz w:val="24"/>
          <w:szCs w:val="24"/>
        </w:rPr>
        <w:t>Содержание методических рекомендаций по выполнению самостоятель</w:t>
      </w:r>
      <w:r w:rsidRPr="00414CB3">
        <w:rPr>
          <w:rFonts w:ascii="Times New Roman" w:hAnsi="Times New Roman" w:cs="Times New Roman"/>
          <w:sz w:val="24"/>
          <w:szCs w:val="24"/>
        </w:rPr>
        <w:softHyphen/>
        <w:t xml:space="preserve">ной работы по данной дисциплине соответствует требованиям </w:t>
      </w:r>
      <w:r w:rsidR="00EA125A" w:rsidRPr="00414CB3">
        <w:rPr>
          <w:rFonts w:ascii="Times New Roman" w:hAnsi="Times New Roman" w:cs="Times New Roman"/>
          <w:sz w:val="24"/>
          <w:szCs w:val="24"/>
        </w:rPr>
        <w:t xml:space="preserve">ФГОС СПО по специальности. </w:t>
      </w:r>
      <w:r w:rsidR="00EA125A" w:rsidRPr="00414CB3">
        <w:rPr>
          <w:rFonts w:ascii="Times New Roman" w:hAnsi="Times New Roman" w:cs="Times New Roman"/>
          <w:b/>
          <w:i/>
          <w:iCs/>
          <w:sz w:val="24"/>
          <w:szCs w:val="24"/>
        </w:rPr>
        <w:t>В соответствии с учебным планом на самостоятельную работу отводится 75 часов.</w:t>
      </w:r>
      <w:r w:rsidRPr="00414CB3">
        <w:rPr>
          <w:rFonts w:ascii="Times New Roman" w:hAnsi="Times New Roman" w:cs="Times New Roman"/>
          <w:sz w:val="24"/>
          <w:szCs w:val="24"/>
        </w:rPr>
        <w:t xml:space="preserve"> </w:t>
      </w:r>
    </w:p>
    <w:p w:rsidR="0005121D" w:rsidRPr="00414CB3" w:rsidRDefault="0005121D"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sz w:val="24"/>
          <w:szCs w:val="24"/>
        </w:rPr>
        <w:t>Одной из важнейших стратегических задач современной профессиональной школы</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является формирование профессиональной компетентности будущих специалистов.</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 xml:space="preserve">Квалификационные характеристики по </w:t>
      </w:r>
      <w:r w:rsidR="00C15E4A" w:rsidRPr="00414CB3">
        <w:rPr>
          <w:rFonts w:ascii="Times New Roman" w:hAnsi="Times New Roman" w:cs="Times New Roman"/>
          <w:sz w:val="24"/>
          <w:szCs w:val="24"/>
        </w:rPr>
        <w:t xml:space="preserve">специальностям </w:t>
      </w:r>
      <w:r w:rsidRPr="00414CB3">
        <w:rPr>
          <w:rFonts w:ascii="Times New Roman" w:hAnsi="Times New Roman" w:cs="Times New Roman"/>
          <w:sz w:val="24"/>
          <w:szCs w:val="24"/>
        </w:rPr>
        <w:t xml:space="preserve"> среднего профессионального</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 xml:space="preserve">образования </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содержат такие</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 xml:space="preserve">требования, как умение осуществлять поиск, анализ и оценку </w:t>
      </w:r>
      <w:proofErr w:type="spellStart"/>
      <w:r w:rsidRPr="00414CB3">
        <w:rPr>
          <w:rFonts w:ascii="Times New Roman" w:hAnsi="Times New Roman" w:cs="Times New Roman"/>
          <w:sz w:val="24"/>
          <w:szCs w:val="24"/>
        </w:rPr>
        <w:t>информации,необходимой</w:t>
      </w:r>
      <w:proofErr w:type="spellEnd"/>
      <w:r w:rsidRPr="00414CB3">
        <w:rPr>
          <w:rFonts w:ascii="Times New Roman" w:hAnsi="Times New Roman" w:cs="Times New Roman"/>
          <w:sz w:val="24"/>
          <w:szCs w:val="24"/>
        </w:rPr>
        <w:t xml:space="preserve"> для постановки и решения профессиональных задач,</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профессионального и личностного развития; использовать информационно-</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коммуникативные технологии для совершенствования профессиональной</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деятельности; заниматься самообразованием. Обозначенные требования к</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подготовке студентов делают их конкурентоспособными на современном рынке</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труда.</w:t>
      </w:r>
    </w:p>
    <w:p w:rsidR="0005121D" w:rsidRPr="00414CB3" w:rsidRDefault="0005121D"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sz w:val="24"/>
          <w:szCs w:val="24"/>
        </w:rPr>
        <w:t>В этой связи, всѐ большее значение приобретает самостоятельная работа</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обучающихся, создающая условия для формирования у них готовности и умения</w:t>
      </w:r>
      <w:r w:rsidR="00C15E4A" w:rsidRPr="00414CB3">
        <w:rPr>
          <w:rFonts w:ascii="Times New Roman" w:hAnsi="Times New Roman" w:cs="Times New Roman"/>
          <w:sz w:val="24"/>
          <w:szCs w:val="24"/>
        </w:rPr>
        <w:t xml:space="preserve"> </w:t>
      </w:r>
      <w:r w:rsidRPr="00414CB3">
        <w:rPr>
          <w:rFonts w:ascii="Times New Roman" w:hAnsi="Times New Roman" w:cs="Times New Roman"/>
          <w:sz w:val="24"/>
          <w:szCs w:val="24"/>
        </w:rPr>
        <w:t>использовать различные средства информации с це</w:t>
      </w:r>
      <w:r w:rsidR="00C15E4A" w:rsidRPr="00414CB3">
        <w:rPr>
          <w:rFonts w:ascii="Times New Roman" w:hAnsi="Times New Roman" w:cs="Times New Roman"/>
          <w:sz w:val="24"/>
          <w:szCs w:val="24"/>
        </w:rPr>
        <w:t>лью поис</w:t>
      </w:r>
      <w:r w:rsidR="00662EF4" w:rsidRPr="00414CB3">
        <w:rPr>
          <w:rFonts w:ascii="Times New Roman" w:hAnsi="Times New Roman" w:cs="Times New Roman"/>
          <w:sz w:val="24"/>
          <w:szCs w:val="24"/>
        </w:rPr>
        <w:t>ка необходимых знаний, о</w:t>
      </w:r>
      <w:r w:rsidR="00C15E4A" w:rsidRPr="00414CB3">
        <w:rPr>
          <w:rFonts w:ascii="Times New Roman" w:hAnsi="Times New Roman" w:cs="Times New Roman"/>
          <w:sz w:val="24"/>
          <w:szCs w:val="24"/>
        </w:rPr>
        <w:t>см</w:t>
      </w:r>
      <w:r w:rsidR="00662EF4" w:rsidRPr="00414CB3">
        <w:rPr>
          <w:rFonts w:ascii="Times New Roman" w:hAnsi="Times New Roman" w:cs="Times New Roman"/>
          <w:sz w:val="24"/>
          <w:szCs w:val="24"/>
        </w:rPr>
        <w:t>ы</w:t>
      </w:r>
      <w:r w:rsidR="00C15E4A" w:rsidRPr="00414CB3">
        <w:rPr>
          <w:rFonts w:ascii="Times New Roman" w:hAnsi="Times New Roman" w:cs="Times New Roman"/>
          <w:sz w:val="24"/>
          <w:szCs w:val="24"/>
        </w:rPr>
        <w:t xml:space="preserve">сливать полученную информацию и ставить на ее основе </w:t>
      </w:r>
      <w:r w:rsidR="00662EF4" w:rsidRPr="00414CB3">
        <w:rPr>
          <w:rFonts w:ascii="Times New Roman" w:hAnsi="Times New Roman" w:cs="Times New Roman"/>
          <w:sz w:val="24"/>
          <w:szCs w:val="24"/>
        </w:rPr>
        <w:t>профессиональные</w:t>
      </w:r>
      <w:r w:rsidR="00C15E4A" w:rsidRPr="00414CB3">
        <w:rPr>
          <w:rFonts w:ascii="Times New Roman" w:hAnsi="Times New Roman" w:cs="Times New Roman"/>
          <w:sz w:val="24"/>
          <w:szCs w:val="24"/>
        </w:rPr>
        <w:t xml:space="preserve"> задачи. </w:t>
      </w:r>
    </w:p>
    <w:p w:rsidR="0005121D" w:rsidRPr="00414CB3" w:rsidRDefault="0005121D"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sz w:val="24"/>
          <w:szCs w:val="24"/>
        </w:rPr>
        <w:t>Самостоятельная работа определяется как индивидуальная или коллективная</w:t>
      </w:r>
      <w:r w:rsidR="00662EF4" w:rsidRPr="00414CB3">
        <w:rPr>
          <w:rFonts w:ascii="Times New Roman" w:hAnsi="Times New Roman" w:cs="Times New Roman"/>
          <w:sz w:val="24"/>
          <w:szCs w:val="24"/>
        </w:rPr>
        <w:t xml:space="preserve"> </w:t>
      </w:r>
      <w:r w:rsidRPr="00414CB3">
        <w:rPr>
          <w:rFonts w:ascii="Times New Roman" w:hAnsi="Times New Roman" w:cs="Times New Roman"/>
          <w:sz w:val="24"/>
          <w:szCs w:val="24"/>
        </w:rPr>
        <w:t>учебная деятельность, осуществляемая без непосредственного руководства</w:t>
      </w:r>
      <w:r w:rsidR="00662EF4" w:rsidRPr="00414CB3">
        <w:rPr>
          <w:rFonts w:ascii="Times New Roman" w:hAnsi="Times New Roman" w:cs="Times New Roman"/>
          <w:sz w:val="24"/>
          <w:szCs w:val="24"/>
        </w:rPr>
        <w:t xml:space="preserve"> </w:t>
      </w:r>
      <w:r w:rsidRPr="00414CB3">
        <w:rPr>
          <w:rFonts w:ascii="Times New Roman" w:hAnsi="Times New Roman" w:cs="Times New Roman"/>
          <w:sz w:val="24"/>
          <w:szCs w:val="24"/>
        </w:rPr>
        <w:t>педагога, но по его заданиям и под его контролем. Самостоятельная работа всегда</w:t>
      </w:r>
      <w:r w:rsidR="00662EF4" w:rsidRPr="00414CB3">
        <w:rPr>
          <w:rFonts w:ascii="Times New Roman" w:hAnsi="Times New Roman" w:cs="Times New Roman"/>
          <w:sz w:val="24"/>
          <w:szCs w:val="24"/>
        </w:rPr>
        <w:t xml:space="preserve"> </w:t>
      </w:r>
      <w:r w:rsidRPr="00414CB3">
        <w:rPr>
          <w:rFonts w:ascii="Times New Roman" w:hAnsi="Times New Roman" w:cs="Times New Roman"/>
          <w:sz w:val="24"/>
          <w:szCs w:val="24"/>
        </w:rPr>
        <w:t>завершается какими-либо результатами.</w:t>
      </w:r>
    </w:p>
    <w:p w:rsidR="005C12D9" w:rsidRPr="00414CB3" w:rsidRDefault="00517C25"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b/>
          <w:i/>
          <w:sz w:val="24"/>
          <w:szCs w:val="24"/>
        </w:rPr>
        <w:t xml:space="preserve">Целью </w:t>
      </w:r>
      <w:r w:rsidRPr="00414CB3">
        <w:rPr>
          <w:rFonts w:ascii="Times New Roman" w:hAnsi="Times New Roman" w:cs="Times New Roman"/>
          <w:sz w:val="24"/>
          <w:szCs w:val="24"/>
        </w:rPr>
        <w:t>самостоятельной работы является формирование и развитие профес</w:t>
      </w:r>
      <w:r w:rsidR="00497BDD" w:rsidRPr="00414CB3">
        <w:rPr>
          <w:rFonts w:ascii="Times New Roman" w:hAnsi="Times New Roman" w:cs="Times New Roman"/>
          <w:sz w:val="24"/>
          <w:szCs w:val="24"/>
        </w:rPr>
        <w:t>сиональных и общих компетенций</w:t>
      </w:r>
      <w:r w:rsidR="005C12D9" w:rsidRPr="00414CB3">
        <w:rPr>
          <w:rFonts w:ascii="Times New Roman" w:hAnsi="Times New Roman" w:cs="Times New Roman"/>
          <w:sz w:val="24"/>
          <w:szCs w:val="24"/>
        </w:rPr>
        <w:t xml:space="preserve"> студентов.</w:t>
      </w:r>
    </w:p>
    <w:p w:rsidR="005C12D9" w:rsidRPr="00414CB3" w:rsidRDefault="005C12D9"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sz w:val="24"/>
          <w:szCs w:val="24"/>
        </w:rPr>
        <w:t>Целью самостоятельной работы является формирование и развитие  общих  и профессиональных компетенций:</w:t>
      </w:r>
    </w:p>
    <w:p w:rsidR="005C12D9" w:rsidRPr="00414CB3" w:rsidRDefault="005C12D9" w:rsidP="00C834C5">
      <w:pPr>
        <w:pStyle w:val="ConsPlusNormal"/>
        <w:spacing w:line="240" w:lineRule="auto"/>
        <w:jc w:val="both"/>
        <w:rPr>
          <w:rFonts w:ascii="Times New Roman" w:hAnsi="Times New Roman" w:cs="Times New Roman"/>
          <w:b/>
          <w:color w:val="auto"/>
          <w:sz w:val="24"/>
          <w:szCs w:val="24"/>
        </w:rPr>
      </w:pPr>
      <w:r w:rsidRPr="00414CB3">
        <w:rPr>
          <w:rFonts w:ascii="Times New Roman" w:hAnsi="Times New Roman" w:cs="Times New Roman"/>
          <w:color w:val="auto"/>
          <w:sz w:val="24"/>
          <w:szCs w:val="24"/>
        </w:rPr>
        <w:t>-</w:t>
      </w:r>
      <w:r w:rsidRPr="00414CB3">
        <w:rPr>
          <w:rFonts w:ascii="Times New Roman" w:hAnsi="Times New Roman" w:cs="Times New Roman"/>
          <w:color w:val="auto"/>
          <w:sz w:val="24"/>
          <w:szCs w:val="24"/>
        </w:rPr>
        <w:tab/>
      </w:r>
      <w:r w:rsidRPr="00414CB3">
        <w:rPr>
          <w:rFonts w:ascii="Times New Roman" w:hAnsi="Times New Roman" w:cs="Times New Roman"/>
          <w:b/>
          <w:color w:val="auto"/>
          <w:sz w:val="24"/>
          <w:szCs w:val="24"/>
        </w:rPr>
        <w:t>ОК 1 – 11</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ОК 1. Понимать сущность и социальную значимость своей будущей профессии, проявлять к ней устойчивый интерес.</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ОК 3. Оценивать риски и принимать решения в нестандартных ситуациях.</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ОК 5. Использовать информационно-коммуникационные технологии для совершенствования профессиональной деятельности.</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ОК 6. Работать в коллективе и команде, взаимодействовать с руководством, коллегами и социальными партнерами.</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ОК 9. Осуществлять профессиональную деятельность в условиях обновления ее целей, содержания, смены технологий.</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ОК 10. Осуществлять профилактику травматизма, обеспечивать охрану жизни и здоровья детей.</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ОК 11. Строить профессиональную деятельность с соблюдением правовых норм, ее регулирующих.</w:t>
      </w:r>
    </w:p>
    <w:p w:rsidR="00C36900" w:rsidRPr="00414CB3" w:rsidRDefault="00C36900" w:rsidP="00C834C5">
      <w:pPr>
        <w:pStyle w:val="ConsPlusNormal"/>
        <w:spacing w:line="240" w:lineRule="auto"/>
        <w:jc w:val="both"/>
        <w:rPr>
          <w:rFonts w:ascii="Times New Roman" w:hAnsi="Times New Roman" w:cs="Times New Roman"/>
          <w:b/>
          <w:color w:val="auto"/>
          <w:sz w:val="24"/>
          <w:szCs w:val="24"/>
        </w:rPr>
      </w:pPr>
      <w:r w:rsidRPr="00414CB3">
        <w:rPr>
          <w:rFonts w:ascii="Times New Roman" w:hAnsi="Times New Roman" w:cs="Times New Roman"/>
          <w:b/>
          <w:color w:val="auto"/>
          <w:sz w:val="24"/>
          <w:szCs w:val="24"/>
        </w:rPr>
        <w:t>ПК 1.1 - 1.4, 2.1 - 2.4, 3.1 - 3.8, 4.2 - 4.5</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1.1. Определять цели и задачи, планировать уроки.</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1.2. Проводить уроки.</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1.3. Осуществлять педагогический контроль, оценивать процесс и результаты обучения.</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1.4. Анализировать уроки.</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 xml:space="preserve">ПК 2.1. Определять цели и задачи внеурочной деятельности и общения, планировать </w:t>
      </w:r>
      <w:r w:rsidRPr="00414CB3">
        <w:rPr>
          <w:rFonts w:ascii="Times New Roman" w:hAnsi="Times New Roman" w:cs="Times New Roman"/>
          <w:color w:val="auto"/>
          <w:sz w:val="24"/>
          <w:szCs w:val="24"/>
        </w:rPr>
        <w:lastRenderedPageBreak/>
        <w:t>внеурочные занятия.</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2.2. Проводить внеурочные занятия.</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2.3. Осуществлять педагогический контроль, оценивать процесс и результаты деятельности обучающихся.</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2.4. Анализировать процесс и результаты внеурочной деятельности и отдельных занятий.</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3.1. Проводить педагогическое наблюдение и диагностику, интерпретировать полученные результаты.</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3.2. Определять цели и задачи, планировать внеклассную работу.</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3.3. Проводить внеклассные мероприятия.</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3.4. Анализировать процесс и результаты проведения внеклассных мероприятий.</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3.5. Определять цели и задачи, планировать работу с родителями.</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3.6. Обеспечивать взаимодействие с родителями учащихся при решении задач обучения и воспитания.</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3.7. Анализировать результаты работы с родителями.</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3.8. Координировать деятельность работников образовательной организации, работающих с классом.</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4.2. Создавать в кабинете предметно-развивающую среду.</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4.4. Оформлять педагогические разработки в виде отчетов, рефератов, выступлений.</w:t>
      </w:r>
    </w:p>
    <w:p w:rsidR="00C36900" w:rsidRPr="00414CB3" w:rsidRDefault="00C36900" w:rsidP="00C834C5">
      <w:pPr>
        <w:pStyle w:val="ConsPlusNormal"/>
        <w:spacing w:line="240" w:lineRule="auto"/>
        <w:ind w:firstLine="540"/>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ПК 4.5. Участвовать в исследовательской и проектной деятельности в области начального общего образования.</w:t>
      </w:r>
    </w:p>
    <w:p w:rsidR="005C12D9" w:rsidRPr="00414CB3" w:rsidRDefault="005C12D9"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sz w:val="24"/>
          <w:szCs w:val="24"/>
        </w:rPr>
        <w:t>Задач</w:t>
      </w:r>
      <w:r w:rsidR="007916D7" w:rsidRPr="00414CB3">
        <w:rPr>
          <w:rFonts w:ascii="Times New Roman" w:hAnsi="Times New Roman" w:cs="Times New Roman"/>
          <w:sz w:val="24"/>
          <w:szCs w:val="24"/>
        </w:rPr>
        <w:t xml:space="preserve">ей </w:t>
      </w:r>
      <w:r w:rsidRPr="00414CB3">
        <w:rPr>
          <w:rFonts w:ascii="Times New Roman" w:hAnsi="Times New Roman" w:cs="Times New Roman"/>
          <w:sz w:val="24"/>
          <w:szCs w:val="24"/>
        </w:rPr>
        <w:t xml:space="preserve"> методических рекомендаций по самостоятельной работе явля</w:t>
      </w:r>
      <w:r w:rsidR="007916D7" w:rsidRPr="00414CB3">
        <w:rPr>
          <w:rFonts w:ascii="Times New Roman" w:hAnsi="Times New Roman" w:cs="Times New Roman"/>
          <w:sz w:val="24"/>
          <w:szCs w:val="24"/>
        </w:rPr>
        <w:t xml:space="preserve">ется </w:t>
      </w:r>
      <w:r w:rsidRPr="00414CB3">
        <w:rPr>
          <w:rFonts w:ascii="Times New Roman" w:hAnsi="Times New Roman" w:cs="Times New Roman"/>
          <w:sz w:val="24"/>
          <w:szCs w:val="24"/>
        </w:rPr>
        <w:t xml:space="preserve"> развитие комплексного подхода к изучению </w:t>
      </w:r>
      <w:r w:rsidR="007916D7" w:rsidRPr="00414CB3">
        <w:rPr>
          <w:rFonts w:ascii="Times New Roman" w:hAnsi="Times New Roman" w:cs="Times New Roman"/>
          <w:sz w:val="24"/>
          <w:szCs w:val="24"/>
        </w:rPr>
        <w:t xml:space="preserve">психологии. </w:t>
      </w:r>
    </w:p>
    <w:p w:rsidR="005C12D9" w:rsidRPr="00414CB3" w:rsidRDefault="005C12D9"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sz w:val="24"/>
          <w:szCs w:val="24"/>
        </w:rPr>
        <w:t xml:space="preserve">Сроки выполнения и виды отчётности </w:t>
      </w:r>
      <w:r w:rsidR="007916D7" w:rsidRPr="00414CB3">
        <w:rPr>
          <w:rFonts w:ascii="Times New Roman" w:hAnsi="Times New Roman" w:cs="Times New Roman"/>
          <w:sz w:val="24"/>
          <w:szCs w:val="24"/>
        </w:rPr>
        <w:t>самостоятельной работы определя</w:t>
      </w:r>
      <w:r w:rsidRPr="00414CB3">
        <w:rPr>
          <w:rFonts w:ascii="Times New Roman" w:hAnsi="Times New Roman" w:cs="Times New Roman"/>
          <w:sz w:val="24"/>
          <w:szCs w:val="24"/>
        </w:rPr>
        <w:t>ются преподавателем и доводятся до сведения обучающихся.</w:t>
      </w:r>
    </w:p>
    <w:p w:rsidR="005C12D9" w:rsidRPr="00414CB3" w:rsidRDefault="007916D7"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sz w:val="24"/>
          <w:szCs w:val="24"/>
        </w:rPr>
        <w:t>Выполняя самостоятельную работу</w:t>
      </w:r>
      <w:r w:rsidR="005C12D9" w:rsidRPr="00414CB3">
        <w:rPr>
          <w:rFonts w:ascii="Times New Roman" w:hAnsi="Times New Roman" w:cs="Times New Roman"/>
          <w:sz w:val="24"/>
          <w:szCs w:val="24"/>
        </w:rPr>
        <w:t xml:space="preserve">, студенты должны овладеть следующими знаниями и умениями: </w:t>
      </w:r>
    </w:p>
    <w:p w:rsidR="005C12D9" w:rsidRPr="00414CB3" w:rsidRDefault="005C12D9"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sz w:val="24"/>
          <w:szCs w:val="24"/>
        </w:rPr>
        <w:t>уметь:</w:t>
      </w:r>
    </w:p>
    <w:p w:rsidR="004F5AC9" w:rsidRPr="00414CB3" w:rsidRDefault="005C12D9" w:rsidP="00C834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w:t>
      </w:r>
      <w:r w:rsidR="004F5AC9" w:rsidRPr="00414CB3">
        <w:rPr>
          <w:rFonts w:ascii="Times New Roman" w:hAnsi="Times New Roman" w:cs="Times New Roman"/>
          <w:color w:val="auto"/>
          <w:sz w:val="24"/>
          <w:szCs w:val="24"/>
        </w:rPr>
        <w:t xml:space="preserve"> применять знания по психологии при решении педагогических задач;</w:t>
      </w:r>
    </w:p>
    <w:p w:rsidR="004F5AC9" w:rsidRPr="00414CB3" w:rsidRDefault="004F5AC9" w:rsidP="00C834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 выявлять индивидуальные и типологические особенности обучающихся</w:t>
      </w:r>
    </w:p>
    <w:p w:rsidR="005C12D9" w:rsidRPr="00414CB3" w:rsidRDefault="005C12D9"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sz w:val="24"/>
          <w:szCs w:val="24"/>
        </w:rPr>
        <w:t>знать:</w:t>
      </w:r>
    </w:p>
    <w:p w:rsidR="004F5AC9" w:rsidRPr="00414CB3" w:rsidRDefault="009D3105" w:rsidP="00C834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w:t>
      </w:r>
      <w:r w:rsidR="004F5AC9" w:rsidRPr="00414CB3">
        <w:rPr>
          <w:rFonts w:ascii="Times New Roman" w:hAnsi="Times New Roman" w:cs="Times New Roman"/>
          <w:color w:val="auto"/>
          <w:sz w:val="24"/>
          <w:szCs w:val="24"/>
        </w:rPr>
        <w:t>особенности психологии как науки, ее связь с педагогической наукой и практикой;</w:t>
      </w:r>
    </w:p>
    <w:p w:rsidR="004F5AC9" w:rsidRPr="00414CB3" w:rsidRDefault="009D3105" w:rsidP="00C834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w:t>
      </w:r>
      <w:r w:rsidR="004F5AC9" w:rsidRPr="00414CB3">
        <w:rPr>
          <w:rFonts w:ascii="Times New Roman" w:hAnsi="Times New Roman" w:cs="Times New Roman"/>
          <w:color w:val="auto"/>
          <w:sz w:val="24"/>
          <w:szCs w:val="24"/>
        </w:rPr>
        <w:t>основы психологии личности;</w:t>
      </w:r>
    </w:p>
    <w:p w:rsidR="004F5AC9" w:rsidRPr="00414CB3" w:rsidRDefault="009D3105" w:rsidP="00C834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w:t>
      </w:r>
      <w:r w:rsidR="004F5AC9" w:rsidRPr="00414CB3">
        <w:rPr>
          <w:rFonts w:ascii="Times New Roman" w:hAnsi="Times New Roman" w:cs="Times New Roman"/>
          <w:color w:val="auto"/>
          <w:sz w:val="24"/>
          <w:szCs w:val="24"/>
        </w:rPr>
        <w:t xml:space="preserve">закономерности психического развития человека как субъекта образовательного процесса, </w:t>
      </w:r>
      <w:r w:rsidRPr="00414CB3">
        <w:rPr>
          <w:rFonts w:ascii="Times New Roman" w:hAnsi="Times New Roman" w:cs="Times New Roman"/>
          <w:color w:val="auto"/>
          <w:sz w:val="24"/>
          <w:szCs w:val="24"/>
        </w:rPr>
        <w:t>-</w:t>
      </w:r>
      <w:r w:rsidR="004F5AC9" w:rsidRPr="00414CB3">
        <w:rPr>
          <w:rFonts w:ascii="Times New Roman" w:hAnsi="Times New Roman" w:cs="Times New Roman"/>
          <w:color w:val="auto"/>
          <w:sz w:val="24"/>
          <w:szCs w:val="24"/>
        </w:rPr>
        <w:t>личности и индивидуальности;</w:t>
      </w:r>
    </w:p>
    <w:p w:rsidR="004F5AC9" w:rsidRPr="00414CB3" w:rsidRDefault="009D3105" w:rsidP="00C834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w:t>
      </w:r>
      <w:r w:rsidR="004F5AC9" w:rsidRPr="00414CB3">
        <w:rPr>
          <w:rFonts w:ascii="Times New Roman" w:hAnsi="Times New Roman" w:cs="Times New Roman"/>
          <w:color w:val="auto"/>
          <w:sz w:val="24"/>
          <w:szCs w:val="24"/>
        </w:rPr>
        <w:t>возрастную периодизацию;</w:t>
      </w:r>
    </w:p>
    <w:p w:rsidR="004F5AC9" w:rsidRPr="00414CB3" w:rsidRDefault="009D3105" w:rsidP="00C834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w:t>
      </w:r>
      <w:r w:rsidR="004F5AC9" w:rsidRPr="00414CB3">
        <w:rPr>
          <w:rFonts w:ascii="Times New Roman" w:hAnsi="Times New Roman" w:cs="Times New Roman"/>
          <w:color w:val="auto"/>
          <w:sz w:val="24"/>
          <w:szCs w:val="24"/>
        </w:rPr>
        <w:t>возрастные, половые, типологические и индивидуальные особенности обучающихся, их учет в обучении и воспитании;</w:t>
      </w:r>
    </w:p>
    <w:p w:rsidR="004F5AC9" w:rsidRPr="00414CB3" w:rsidRDefault="009D3105" w:rsidP="00C834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w:t>
      </w:r>
      <w:r w:rsidR="004F5AC9" w:rsidRPr="00414CB3">
        <w:rPr>
          <w:rFonts w:ascii="Times New Roman" w:hAnsi="Times New Roman" w:cs="Times New Roman"/>
          <w:color w:val="auto"/>
          <w:sz w:val="24"/>
          <w:szCs w:val="24"/>
        </w:rPr>
        <w:t>особенности общения и группового поведения в школьном и дошкольном возрасте;</w:t>
      </w:r>
    </w:p>
    <w:p w:rsidR="004F5AC9" w:rsidRPr="00414CB3" w:rsidRDefault="009D3105" w:rsidP="00C834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w:t>
      </w:r>
      <w:r w:rsidR="004F5AC9" w:rsidRPr="00414CB3">
        <w:rPr>
          <w:rFonts w:ascii="Times New Roman" w:hAnsi="Times New Roman" w:cs="Times New Roman"/>
          <w:color w:val="auto"/>
          <w:sz w:val="24"/>
          <w:szCs w:val="24"/>
        </w:rPr>
        <w:t>групповую динамику;</w:t>
      </w:r>
    </w:p>
    <w:p w:rsidR="004F5AC9" w:rsidRPr="00414CB3" w:rsidRDefault="009D3105" w:rsidP="00C834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w:t>
      </w:r>
      <w:r w:rsidR="004F5AC9" w:rsidRPr="00414CB3">
        <w:rPr>
          <w:rFonts w:ascii="Times New Roman" w:hAnsi="Times New Roman" w:cs="Times New Roman"/>
          <w:color w:val="auto"/>
          <w:sz w:val="24"/>
          <w:szCs w:val="24"/>
        </w:rPr>
        <w:t xml:space="preserve">понятия, причины, психологические основы предупреждения и коррекции школьной и социальной </w:t>
      </w:r>
      <w:proofErr w:type="spellStart"/>
      <w:r w:rsidR="004F5AC9" w:rsidRPr="00414CB3">
        <w:rPr>
          <w:rFonts w:ascii="Times New Roman" w:hAnsi="Times New Roman" w:cs="Times New Roman"/>
          <w:color w:val="auto"/>
          <w:sz w:val="24"/>
          <w:szCs w:val="24"/>
        </w:rPr>
        <w:t>дезадаптации</w:t>
      </w:r>
      <w:proofErr w:type="spellEnd"/>
      <w:r w:rsidR="004F5AC9" w:rsidRPr="00414CB3">
        <w:rPr>
          <w:rFonts w:ascii="Times New Roman" w:hAnsi="Times New Roman" w:cs="Times New Roman"/>
          <w:color w:val="auto"/>
          <w:sz w:val="24"/>
          <w:szCs w:val="24"/>
        </w:rPr>
        <w:t xml:space="preserve">, </w:t>
      </w:r>
      <w:proofErr w:type="spellStart"/>
      <w:r w:rsidR="004F5AC9" w:rsidRPr="00414CB3">
        <w:rPr>
          <w:rFonts w:ascii="Times New Roman" w:hAnsi="Times New Roman" w:cs="Times New Roman"/>
          <w:color w:val="auto"/>
          <w:sz w:val="24"/>
          <w:szCs w:val="24"/>
        </w:rPr>
        <w:t>девиантного</w:t>
      </w:r>
      <w:proofErr w:type="spellEnd"/>
      <w:r w:rsidR="004F5AC9" w:rsidRPr="00414CB3">
        <w:rPr>
          <w:rFonts w:ascii="Times New Roman" w:hAnsi="Times New Roman" w:cs="Times New Roman"/>
          <w:color w:val="auto"/>
          <w:sz w:val="24"/>
          <w:szCs w:val="24"/>
        </w:rPr>
        <w:t xml:space="preserve"> поведения;</w:t>
      </w:r>
    </w:p>
    <w:p w:rsidR="004F5AC9" w:rsidRPr="00414CB3" w:rsidRDefault="009D3105" w:rsidP="00C834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w:t>
      </w:r>
      <w:r w:rsidR="00336B78" w:rsidRPr="00414CB3">
        <w:rPr>
          <w:rFonts w:ascii="Times New Roman" w:hAnsi="Times New Roman" w:cs="Times New Roman"/>
          <w:color w:val="auto"/>
          <w:sz w:val="24"/>
          <w:szCs w:val="24"/>
        </w:rPr>
        <w:t>основы психологии творчества.</w:t>
      </w:r>
    </w:p>
    <w:p w:rsidR="00752B2C" w:rsidRPr="00414CB3" w:rsidRDefault="00752B2C" w:rsidP="00752B2C">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 xml:space="preserve">       Данное пособие предназначено для студентов 2 курса специальности 44.02.02 Преподавание в начальных классах. Вопросы и задания, представленные в данном пособии, отражают своеобразие деятельности </w:t>
      </w:r>
      <w:r w:rsidR="007321C5" w:rsidRPr="00414CB3">
        <w:rPr>
          <w:rFonts w:ascii="Times New Roman" w:hAnsi="Times New Roman" w:cs="Times New Roman"/>
          <w:color w:val="auto"/>
          <w:sz w:val="24"/>
          <w:szCs w:val="24"/>
        </w:rPr>
        <w:t>учителя начальных классов</w:t>
      </w:r>
      <w:r w:rsidRPr="00414CB3">
        <w:rPr>
          <w:rFonts w:ascii="Times New Roman" w:hAnsi="Times New Roman" w:cs="Times New Roman"/>
          <w:color w:val="auto"/>
          <w:sz w:val="24"/>
          <w:szCs w:val="24"/>
        </w:rPr>
        <w:t xml:space="preserve"> в условиях современной школы. </w:t>
      </w:r>
      <w:r w:rsidR="007321C5" w:rsidRPr="00414CB3">
        <w:rPr>
          <w:rFonts w:ascii="Times New Roman" w:hAnsi="Times New Roman" w:cs="Times New Roman"/>
          <w:color w:val="auto"/>
          <w:sz w:val="24"/>
          <w:szCs w:val="24"/>
        </w:rPr>
        <w:t>К</w:t>
      </w:r>
      <w:r w:rsidRPr="00414CB3">
        <w:rPr>
          <w:rFonts w:ascii="Times New Roman" w:hAnsi="Times New Roman" w:cs="Times New Roman"/>
          <w:color w:val="auto"/>
          <w:sz w:val="24"/>
          <w:szCs w:val="24"/>
        </w:rPr>
        <w:t xml:space="preserve">онцептуальной идеей подготовки данного пособия стала задача развития у студентов умений и навыков самостоятельной работы по </w:t>
      </w:r>
      <w:r w:rsidR="007321C5" w:rsidRPr="00414CB3">
        <w:rPr>
          <w:rFonts w:ascii="Times New Roman" w:hAnsi="Times New Roman" w:cs="Times New Roman"/>
          <w:color w:val="auto"/>
          <w:sz w:val="24"/>
          <w:szCs w:val="24"/>
        </w:rPr>
        <w:t xml:space="preserve">применению знаний по психологии при решении выполнении учителем основных видов профессиональной деятельности. </w:t>
      </w:r>
    </w:p>
    <w:p w:rsidR="00336B78" w:rsidRPr="00414CB3" w:rsidRDefault="00752B2C" w:rsidP="00403EC5">
      <w:pPr>
        <w:pStyle w:val="ConsPlusNormal"/>
        <w:spacing w:line="240" w:lineRule="auto"/>
        <w:jc w:val="both"/>
        <w:rPr>
          <w:rFonts w:ascii="Times New Roman" w:hAnsi="Times New Roman" w:cs="Times New Roman"/>
          <w:color w:val="auto"/>
          <w:sz w:val="24"/>
          <w:szCs w:val="24"/>
        </w:rPr>
      </w:pPr>
      <w:r w:rsidRPr="00414CB3">
        <w:rPr>
          <w:rFonts w:ascii="Times New Roman" w:hAnsi="Times New Roman" w:cs="Times New Roman"/>
          <w:color w:val="auto"/>
          <w:sz w:val="24"/>
          <w:szCs w:val="24"/>
        </w:rPr>
        <w:t xml:space="preserve">       Структура учебного пособия определяется  содержанием курса «</w:t>
      </w:r>
      <w:r w:rsidR="007321C5" w:rsidRPr="00414CB3">
        <w:rPr>
          <w:rFonts w:ascii="Times New Roman" w:hAnsi="Times New Roman" w:cs="Times New Roman"/>
          <w:color w:val="auto"/>
          <w:sz w:val="24"/>
          <w:szCs w:val="24"/>
        </w:rPr>
        <w:t>П</w:t>
      </w:r>
      <w:r w:rsidRPr="00414CB3">
        <w:rPr>
          <w:rFonts w:ascii="Times New Roman" w:hAnsi="Times New Roman" w:cs="Times New Roman"/>
          <w:color w:val="auto"/>
          <w:sz w:val="24"/>
          <w:szCs w:val="24"/>
        </w:rPr>
        <w:t>сихология». Вопросы и задания различны по уровню сложности, но лишь немногие из них связаны с репродуктивным усвоением и переработкой информации. Большинство из них нацелено на аналитическую</w:t>
      </w:r>
      <w:r w:rsidR="00403EC5" w:rsidRPr="00414CB3">
        <w:rPr>
          <w:rFonts w:ascii="Times New Roman" w:hAnsi="Times New Roman" w:cs="Times New Roman"/>
          <w:color w:val="auto"/>
          <w:sz w:val="24"/>
          <w:szCs w:val="24"/>
        </w:rPr>
        <w:t xml:space="preserve">, исследовательскую и творческую </w:t>
      </w:r>
      <w:r w:rsidRPr="00414CB3">
        <w:rPr>
          <w:rFonts w:ascii="Times New Roman" w:hAnsi="Times New Roman" w:cs="Times New Roman"/>
          <w:color w:val="auto"/>
          <w:sz w:val="24"/>
          <w:szCs w:val="24"/>
        </w:rPr>
        <w:t xml:space="preserve"> работу с</w:t>
      </w:r>
      <w:r w:rsidR="00403EC5" w:rsidRPr="00414CB3">
        <w:rPr>
          <w:rFonts w:ascii="Times New Roman" w:hAnsi="Times New Roman" w:cs="Times New Roman"/>
          <w:color w:val="auto"/>
          <w:sz w:val="24"/>
          <w:szCs w:val="24"/>
        </w:rPr>
        <w:t>тудентов.</w:t>
      </w:r>
    </w:p>
    <w:p w:rsidR="00336B78" w:rsidRPr="00414CB3" w:rsidRDefault="005C12D9" w:rsidP="00C834C5">
      <w:pPr>
        <w:shd w:val="clear" w:color="auto" w:fill="FFFFFF"/>
        <w:spacing w:after="0" w:line="240" w:lineRule="auto"/>
        <w:ind w:firstLine="709"/>
        <w:jc w:val="both"/>
        <w:rPr>
          <w:rFonts w:ascii="Times New Roman" w:hAnsi="Times New Roman" w:cs="Times New Roman"/>
          <w:sz w:val="24"/>
          <w:szCs w:val="24"/>
        </w:rPr>
        <w:sectPr w:rsidR="00336B78" w:rsidRPr="00414CB3" w:rsidSect="0005121D">
          <w:pgSz w:w="11910" w:h="16840"/>
          <w:pgMar w:top="1038" w:right="618" w:bottom="278" w:left="1134" w:header="720" w:footer="720" w:gutter="0"/>
          <w:cols w:space="720"/>
        </w:sectPr>
      </w:pPr>
      <w:r w:rsidRPr="00414CB3">
        <w:rPr>
          <w:rFonts w:ascii="Times New Roman" w:hAnsi="Times New Roman" w:cs="Times New Roman"/>
          <w:sz w:val="24"/>
          <w:szCs w:val="24"/>
        </w:rPr>
        <w:tab/>
      </w:r>
    </w:p>
    <w:p w:rsidR="00517C25" w:rsidRPr="00414CB3" w:rsidRDefault="00517C25" w:rsidP="00C834C5">
      <w:pPr>
        <w:shd w:val="clear" w:color="auto" w:fill="FFFFFF"/>
        <w:spacing w:after="0" w:line="240" w:lineRule="auto"/>
        <w:ind w:firstLine="709"/>
        <w:jc w:val="both"/>
        <w:rPr>
          <w:rFonts w:ascii="Times New Roman" w:hAnsi="Times New Roman" w:cs="Times New Roman"/>
          <w:sz w:val="24"/>
          <w:szCs w:val="24"/>
        </w:rPr>
      </w:pPr>
    </w:p>
    <w:p w:rsidR="00535C89" w:rsidRPr="00414CB3" w:rsidRDefault="00535C89" w:rsidP="00C834C5">
      <w:pPr>
        <w:shd w:val="clear" w:color="auto" w:fill="FFFFFF"/>
        <w:spacing w:after="0" w:line="240" w:lineRule="auto"/>
        <w:jc w:val="center"/>
        <w:rPr>
          <w:rFonts w:ascii="Times New Roman" w:eastAsia="Times New Roman" w:hAnsi="Times New Roman" w:cs="Times New Roman"/>
          <w:b/>
          <w:sz w:val="24"/>
          <w:szCs w:val="24"/>
          <w:lang w:eastAsia="ru-RU"/>
        </w:rPr>
      </w:pPr>
    </w:p>
    <w:p w:rsidR="00535C89" w:rsidRPr="00414CB3" w:rsidRDefault="004A0608" w:rsidP="00C834C5">
      <w:pPr>
        <w:shd w:val="clear" w:color="auto" w:fill="FFFFFF"/>
        <w:spacing w:after="0" w:line="240" w:lineRule="auto"/>
        <w:jc w:val="center"/>
        <w:rPr>
          <w:rFonts w:ascii="Times New Roman" w:eastAsia="Times New Roman" w:hAnsi="Times New Roman" w:cs="Times New Roman"/>
          <w:b/>
          <w:sz w:val="24"/>
          <w:szCs w:val="24"/>
          <w:lang w:eastAsia="ru-RU"/>
        </w:rPr>
      </w:pPr>
      <w:bookmarkStart w:id="0" w:name="__DdeLink__7491_1808259251"/>
      <w:bookmarkEnd w:id="0"/>
      <w:r w:rsidRPr="00414CB3">
        <w:rPr>
          <w:rFonts w:ascii="Times New Roman" w:eastAsia="Times New Roman" w:hAnsi="Times New Roman" w:cs="Times New Roman"/>
          <w:b/>
          <w:sz w:val="24"/>
          <w:szCs w:val="24"/>
          <w:lang w:eastAsia="ru-RU"/>
        </w:rPr>
        <w:t>План самостоятельной работы по учебной дисциплине</w:t>
      </w:r>
    </w:p>
    <w:p w:rsidR="00B043D8" w:rsidRPr="00414CB3" w:rsidRDefault="00B043D8" w:rsidP="00C834C5">
      <w:pPr>
        <w:shd w:val="clear" w:color="auto" w:fill="FFFFFF"/>
        <w:spacing w:after="0" w:line="240" w:lineRule="auto"/>
        <w:jc w:val="center"/>
        <w:rPr>
          <w:rFonts w:ascii="Times New Roman" w:eastAsia="Times New Roman" w:hAnsi="Times New Roman" w:cs="Times New Roman"/>
          <w:b/>
          <w:sz w:val="24"/>
          <w:szCs w:val="24"/>
          <w:lang w:eastAsia="ru-RU"/>
        </w:rPr>
      </w:pPr>
    </w:p>
    <w:p w:rsidR="00B043D8" w:rsidRPr="00414CB3" w:rsidRDefault="00B043D8" w:rsidP="00C834C5">
      <w:pPr>
        <w:shd w:val="clear" w:color="auto" w:fill="FFFFFF"/>
        <w:spacing w:after="0" w:line="240" w:lineRule="auto"/>
        <w:jc w:val="center"/>
        <w:rPr>
          <w:rFonts w:ascii="Times New Roman" w:eastAsia="Times New Roman" w:hAnsi="Times New Roman" w:cs="Times New Roman"/>
          <w:b/>
          <w:sz w:val="24"/>
          <w:szCs w:val="24"/>
          <w:lang w:eastAsia="ru-RU"/>
        </w:rPr>
      </w:pPr>
    </w:p>
    <w:tbl>
      <w:tblPr>
        <w:tblStyle w:val="aa"/>
        <w:tblW w:w="0" w:type="auto"/>
        <w:tblLook w:val="04A0"/>
      </w:tblPr>
      <w:tblGrid>
        <w:gridCol w:w="352"/>
        <w:gridCol w:w="1182"/>
        <w:gridCol w:w="1262"/>
        <w:gridCol w:w="1094"/>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1194"/>
      </w:tblGrid>
      <w:tr w:rsidR="000326FE" w:rsidRPr="00414CB3" w:rsidTr="00AE2867">
        <w:trPr>
          <w:tblHeader/>
        </w:trPr>
        <w:tc>
          <w:tcPr>
            <w:tcW w:w="357" w:type="dxa"/>
            <w:vMerge w:val="restart"/>
          </w:tcPr>
          <w:p w:rsidR="00776BBE" w:rsidRPr="00414CB3" w:rsidRDefault="00776BBE" w:rsidP="00C834C5">
            <w:pPr>
              <w:spacing w:after="0"/>
              <w:jc w:val="center"/>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w:t>
            </w:r>
          </w:p>
        </w:tc>
        <w:tc>
          <w:tcPr>
            <w:tcW w:w="1227" w:type="dxa"/>
            <w:vMerge w:val="restart"/>
          </w:tcPr>
          <w:p w:rsidR="00776BBE" w:rsidRPr="00414CB3" w:rsidRDefault="00776BBE" w:rsidP="00C834C5">
            <w:pPr>
              <w:spacing w:after="0"/>
              <w:jc w:val="center"/>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Название темы</w:t>
            </w:r>
          </w:p>
        </w:tc>
        <w:tc>
          <w:tcPr>
            <w:tcW w:w="1542" w:type="dxa"/>
            <w:vMerge w:val="restart"/>
          </w:tcPr>
          <w:p w:rsidR="00776BBE" w:rsidRPr="00414CB3" w:rsidRDefault="00776BBE" w:rsidP="00C834C5">
            <w:pPr>
              <w:spacing w:after="0"/>
              <w:jc w:val="center"/>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Содержание работы</w:t>
            </w:r>
          </w:p>
        </w:tc>
        <w:tc>
          <w:tcPr>
            <w:tcW w:w="674" w:type="dxa"/>
            <w:vMerge w:val="restart"/>
          </w:tcPr>
          <w:p w:rsidR="00776BBE" w:rsidRPr="00414CB3" w:rsidRDefault="00776BBE" w:rsidP="00C834C5">
            <w:pPr>
              <w:spacing w:after="0"/>
              <w:jc w:val="center"/>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Знания и умения</w:t>
            </w:r>
          </w:p>
        </w:tc>
        <w:tc>
          <w:tcPr>
            <w:tcW w:w="3692" w:type="dxa"/>
            <w:gridSpan w:val="11"/>
          </w:tcPr>
          <w:p w:rsidR="00776BBE" w:rsidRPr="00414CB3" w:rsidRDefault="00776BBE" w:rsidP="00C834C5">
            <w:pPr>
              <w:spacing w:after="0"/>
              <w:jc w:val="center"/>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Формируемые ОК</w:t>
            </w:r>
          </w:p>
        </w:tc>
        <w:tc>
          <w:tcPr>
            <w:tcW w:w="7035" w:type="dxa"/>
            <w:gridSpan w:val="21"/>
          </w:tcPr>
          <w:p w:rsidR="00776BBE" w:rsidRPr="00414CB3" w:rsidRDefault="00776BBE" w:rsidP="00C834C5">
            <w:pPr>
              <w:spacing w:after="0"/>
              <w:jc w:val="center"/>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Формируемые ПК</w:t>
            </w:r>
          </w:p>
        </w:tc>
        <w:tc>
          <w:tcPr>
            <w:tcW w:w="1213" w:type="dxa"/>
            <w:vMerge w:val="restart"/>
          </w:tcPr>
          <w:p w:rsidR="00776BBE" w:rsidRPr="00414CB3" w:rsidRDefault="00776BBE" w:rsidP="00C834C5">
            <w:pPr>
              <w:spacing w:after="0"/>
              <w:jc w:val="center"/>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Форма отчетности</w:t>
            </w:r>
          </w:p>
        </w:tc>
      </w:tr>
      <w:tr w:rsidR="007A4446" w:rsidRPr="00414CB3" w:rsidTr="00AE2867">
        <w:trPr>
          <w:cantSplit/>
          <w:trHeight w:val="1134"/>
          <w:tblHeader/>
        </w:trPr>
        <w:tc>
          <w:tcPr>
            <w:tcW w:w="357" w:type="dxa"/>
            <w:vMerge/>
          </w:tcPr>
          <w:p w:rsidR="00776BBE" w:rsidRPr="00414CB3" w:rsidRDefault="00776BBE" w:rsidP="00C834C5">
            <w:pPr>
              <w:spacing w:after="0"/>
              <w:jc w:val="center"/>
              <w:rPr>
                <w:rFonts w:ascii="Times New Roman" w:eastAsia="Times New Roman" w:hAnsi="Times New Roman" w:cs="Times New Roman"/>
                <w:sz w:val="24"/>
                <w:szCs w:val="24"/>
                <w:lang w:eastAsia="ru-RU"/>
              </w:rPr>
            </w:pPr>
          </w:p>
        </w:tc>
        <w:tc>
          <w:tcPr>
            <w:tcW w:w="1227" w:type="dxa"/>
            <w:vMerge/>
          </w:tcPr>
          <w:p w:rsidR="00776BBE" w:rsidRPr="00414CB3" w:rsidRDefault="00776BBE" w:rsidP="00C834C5">
            <w:pPr>
              <w:spacing w:after="0"/>
              <w:jc w:val="center"/>
              <w:rPr>
                <w:rFonts w:ascii="Times New Roman" w:eastAsia="Times New Roman" w:hAnsi="Times New Roman" w:cs="Times New Roman"/>
                <w:sz w:val="24"/>
                <w:szCs w:val="24"/>
                <w:lang w:eastAsia="ru-RU"/>
              </w:rPr>
            </w:pPr>
          </w:p>
        </w:tc>
        <w:tc>
          <w:tcPr>
            <w:tcW w:w="1542" w:type="dxa"/>
            <w:vMerge/>
          </w:tcPr>
          <w:p w:rsidR="00776BBE" w:rsidRPr="00414CB3" w:rsidRDefault="00776BBE" w:rsidP="00C834C5">
            <w:pPr>
              <w:spacing w:after="0"/>
              <w:jc w:val="center"/>
              <w:rPr>
                <w:rFonts w:ascii="Times New Roman" w:eastAsia="Times New Roman" w:hAnsi="Times New Roman" w:cs="Times New Roman"/>
                <w:sz w:val="24"/>
                <w:szCs w:val="24"/>
                <w:lang w:eastAsia="ru-RU"/>
              </w:rPr>
            </w:pPr>
          </w:p>
        </w:tc>
        <w:tc>
          <w:tcPr>
            <w:tcW w:w="674" w:type="dxa"/>
            <w:vMerge/>
          </w:tcPr>
          <w:p w:rsidR="00776BBE" w:rsidRPr="00414CB3" w:rsidRDefault="00776BBE" w:rsidP="00C834C5">
            <w:pPr>
              <w:spacing w:after="0"/>
              <w:jc w:val="center"/>
              <w:rPr>
                <w:rFonts w:ascii="Times New Roman" w:eastAsia="Times New Roman" w:hAnsi="Times New Roman" w:cs="Times New Roman"/>
                <w:sz w:val="24"/>
                <w:szCs w:val="24"/>
                <w:lang w:eastAsia="ru-RU"/>
              </w:rPr>
            </w:pPr>
          </w:p>
        </w:tc>
        <w:tc>
          <w:tcPr>
            <w:tcW w:w="336"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ОК1</w:t>
            </w:r>
          </w:p>
        </w:tc>
        <w:tc>
          <w:tcPr>
            <w:tcW w:w="336"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ОК2</w:t>
            </w:r>
          </w:p>
        </w:tc>
        <w:tc>
          <w:tcPr>
            <w:tcW w:w="336"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ОК3</w:t>
            </w:r>
          </w:p>
        </w:tc>
        <w:tc>
          <w:tcPr>
            <w:tcW w:w="336"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ОК4</w:t>
            </w:r>
          </w:p>
        </w:tc>
        <w:tc>
          <w:tcPr>
            <w:tcW w:w="336"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ОК5</w:t>
            </w:r>
          </w:p>
        </w:tc>
        <w:tc>
          <w:tcPr>
            <w:tcW w:w="336"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ОК 6</w:t>
            </w:r>
          </w:p>
        </w:tc>
        <w:tc>
          <w:tcPr>
            <w:tcW w:w="336"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ОК7</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ОК8</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ОК9</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ОК10</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ОК11</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1.1</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1.2.</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1.3.</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1.4.</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2.1.</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2.2.</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2.3.</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2.4.</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ПК3.1.</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3.2.</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3.3.</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3.4.</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3.5.</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3.6.</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3.7.</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К 3.8.</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4.1.</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4.2.</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4.3.</w:t>
            </w:r>
          </w:p>
        </w:tc>
        <w:tc>
          <w:tcPr>
            <w:tcW w:w="335" w:type="dxa"/>
            <w:textDirection w:val="btLr"/>
          </w:tcPr>
          <w:p w:rsidR="00776BBE" w:rsidRPr="00414CB3" w:rsidRDefault="00776BBE" w:rsidP="004A633A">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4.4.</w:t>
            </w:r>
          </w:p>
        </w:tc>
        <w:tc>
          <w:tcPr>
            <w:tcW w:w="335" w:type="dxa"/>
            <w:textDirection w:val="btLr"/>
          </w:tcPr>
          <w:p w:rsidR="00776BBE" w:rsidRPr="00414CB3" w:rsidRDefault="00776BBE" w:rsidP="002F0968">
            <w:pPr>
              <w:spacing w:after="0"/>
              <w:ind w:left="113" w:right="113"/>
              <w:jc w:val="center"/>
              <w:rPr>
                <w:rFonts w:ascii="Times New Roman" w:eastAsia="Times New Roman" w:hAnsi="Times New Roman" w:cs="Times New Roman"/>
                <w:sz w:val="16"/>
                <w:szCs w:val="16"/>
                <w:lang w:eastAsia="ru-RU"/>
              </w:rPr>
            </w:pPr>
            <w:r w:rsidRPr="00414CB3">
              <w:rPr>
                <w:rFonts w:ascii="Times New Roman" w:eastAsia="Times New Roman" w:hAnsi="Times New Roman" w:cs="Times New Roman"/>
                <w:sz w:val="16"/>
                <w:szCs w:val="16"/>
                <w:lang w:eastAsia="ru-RU"/>
              </w:rPr>
              <w:t>ПК 4.5.</w:t>
            </w:r>
          </w:p>
        </w:tc>
        <w:tc>
          <w:tcPr>
            <w:tcW w:w="1213" w:type="dxa"/>
            <w:vMerge/>
          </w:tcPr>
          <w:p w:rsidR="00776BBE" w:rsidRPr="00414CB3" w:rsidRDefault="00776BBE" w:rsidP="00C834C5">
            <w:pPr>
              <w:spacing w:after="0"/>
              <w:jc w:val="center"/>
              <w:rPr>
                <w:rFonts w:ascii="Times New Roman" w:eastAsia="Times New Roman" w:hAnsi="Times New Roman" w:cs="Times New Roman"/>
                <w:sz w:val="24"/>
                <w:szCs w:val="24"/>
                <w:lang w:eastAsia="ru-RU"/>
              </w:rPr>
            </w:pPr>
          </w:p>
        </w:tc>
      </w:tr>
      <w:tr w:rsidR="007A4446" w:rsidRPr="00414CB3" w:rsidTr="00AE2867">
        <w:tc>
          <w:tcPr>
            <w:tcW w:w="357" w:type="dxa"/>
          </w:tcPr>
          <w:p w:rsidR="008B4F7A" w:rsidRPr="00414CB3" w:rsidRDefault="008B4F7A"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1</w:t>
            </w:r>
          </w:p>
        </w:tc>
        <w:tc>
          <w:tcPr>
            <w:tcW w:w="1227" w:type="dxa"/>
          </w:tcPr>
          <w:p w:rsidR="008B4F7A" w:rsidRPr="00414CB3" w:rsidRDefault="008B4F7A"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Введение в психологию</w:t>
            </w:r>
          </w:p>
        </w:tc>
        <w:tc>
          <w:tcPr>
            <w:tcW w:w="1542" w:type="dxa"/>
          </w:tcPr>
          <w:p w:rsidR="008B4F7A" w:rsidRPr="00414CB3" w:rsidRDefault="008B4F7A"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Проанализировать профессиональный стандарт педагога, выявив требования к психологической составляющей</w:t>
            </w:r>
          </w:p>
        </w:tc>
        <w:tc>
          <w:tcPr>
            <w:tcW w:w="674" w:type="dxa"/>
          </w:tcPr>
          <w:p w:rsidR="0065460F" w:rsidRPr="00414CB3" w:rsidRDefault="0065460F"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65460F" w:rsidRPr="00414CB3" w:rsidRDefault="0065460F"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1213"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конспект</w:t>
            </w:r>
          </w:p>
        </w:tc>
      </w:tr>
      <w:tr w:rsidR="007A4446" w:rsidRPr="00414CB3" w:rsidTr="00AE2867">
        <w:tc>
          <w:tcPr>
            <w:tcW w:w="357" w:type="dxa"/>
          </w:tcPr>
          <w:p w:rsidR="008B4F7A" w:rsidRPr="00414CB3" w:rsidRDefault="008B4F7A"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w:t>
            </w:r>
          </w:p>
        </w:tc>
        <w:tc>
          <w:tcPr>
            <w:tcW w:w="1227" w:type="dxa"/>
          </w:tcPr>
          <w:p w:rsidR="008B4F7A" w:rsidRPr="00414CB3" w:rsidRDefault="00017CA9"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Методы психологии</w:t>
            </w:r>
          </w:p>
        </w:tc>
        <w:tc>
          <w:tcPr>
            <w:tcW w:w="1542" w:type="dxa"/>
          </w:tcPr>
          <w:p w:rsidR="008B4F7A" w:rsidRPr="00414CB3" w:rsidRDefault="008B4F7A"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Разработать анкету для родителей первоклассника</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0326FE" w:rsidRPr="00414CB3" w:rsidRDefault="000326F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0326FE" w:rsidP="00CF0549">
            <w:pPr>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91792E" w:rsidRPr="00414CB3" w:rsidRDefault="0091792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 xml:space="preserve">выявлять индивидуальные и типологические </w:t>
            </w:r>
            <w:r w:rsidRPr="00414CB3">
              <w:rPr>
                <w:rFonts w:ascii="Times New Roman" w:hAnsi="Times New Roman" w:cs="Times New Roman"/>
                <w:color w:val="auto"/>
              </w:rPr>
              <w:lastRenderedPageBreak/>
              <w:t>особенности обучающихся</w:t>
            </w:r>
          </w:p>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FB6FA0"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FB6FA0" w:rsidRPr="00414CB3" w:rsidRDefault="00FB6FA0" w:rsidP="00CF0549">
            <w:pPr>
              <w:pStyle w:val="ConsPlusNormal"/>
              <w:jc w:val="both"/>
              <w:rPr>
                <w:rFonts w:ascii="Times New Roman" w:hAnsi="Times New Roman" w:cs="Times New Roman"/>
                <w:color w:val="auto"/>
              </w:rPr>
            </w:pPr>
          </w:p>
          <w:p w:rsidR="0091792E" w:rsidRPr="00414CB3" w:rsidRDefault="0091792E" w:rsidP="00CF0549">
            <w:pPr>
              <w:spacing w:after="0"/>
              <w:ind w:firstLine="13"/>
              <w:jc w:val="both"/>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1213"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Анкета, письменная творческая работа</w:t>
            </w:r>
          </w:p>
        </w:tc>
      </w:tr>
      <w:tr w:rsidR="007A4446" w:rsidRPr="00414CB3" w:rsidTr="00AE2867">
        <w:tc>
          <w:tcPr>
            <w:tcW w:w="357" w:type="dxa"/>
          </w:tcPr>
          <w:p w:rsidR="008B4F7A" w:rsidRPr="00414CB3" w:rsidRDefault="008B4F7A"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3</w:t>
            </w:r>
          </w:p>
        </w:tc>
        <w:tc>
          <w:tcPr>
            <w:tcW w:w="1227" w:type="dxa"/>
          </w:tcPr>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1542" w:type="dxa"/>
          </w:tcPr>
          <w:p w:rsidR="008B4F7A" w:rsidRPr="00414CB3" w:rsidRDefault="008B4F7A"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rPr>
              <w:t>Составить и обработать анкету по изучению актуальной проблемы современности</w:t>
            </w:r>
          </w:p>
        </w:tc>
        <w:tc>
          <w:tcPr>
            <w:tcW w:w="674" w:type="dxa"/>
          </w:tcPr>
          <w:p w:rsidR="000326FE" w:rsidRPr="00414CB3" w:rsidRDefault="000326F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0326F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5F254D" w:rsidRPr="00414CB3" w:rsidRDefault="005F254D"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психологии личности;</w:t>
            </w:r>
          </w:p>
          <w:p w:rsidR="005F254D" w:rsidRPr="00414CB3" w:rsidRDefault="005F254D"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Исследовательская работа</w:t>
            </w:r>
          </w:p>
        </w:tc>
      </w:tr>
      <w:tr w:rsidR="007A4446" w:rsidRPr="00414CB3" w:rsidTr="00AE2867">
        <w:tc>
          <w:tcPr>
            <w:tcW w:w="357" w:type="dxa"/>
          </w:tcPr>
          <w:p w:rsidR="008B4F7A" w:rsidRPr="00414CB3" w:rsidRDefault="008B4F7A"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4</w:t>
            </w:r>
          </w:p>
        </w:tc>
        <w:tc>
          <w:tcPr>
            <w:tcW w:w="1227" w:type="dxa"/>
          </w:tcPr>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1542" w:type="dxa"/>
          </w:tcPr>
          <w:p w:rsidR="008B4F7A" w:rsidRPr="00414CB3" w:rsidRDefault="00E570C5"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Изучить, </w:t>
            </w:r>
            <w:r w:rsidRPr="00414CB3">
              <w:rPr>
                <w:rFonts w:ascii="Times New Roman" w:eastAsia="Times New Roman" w:hAnsi="Times New Roman" w:cs="Times New Roman"/>
                <w:sz w:val="20"/>
                <w:szCs w:val="20"/>
                <w:lang w:eastAsia="ru-RU"/>
              </w:rPr>
              <w:lastRenderedPageBreak/>
              <w:t>провести, обработать проективную методику "Несуществующее животное"</w:t>
            </w:r>
          </w:p>
        </w:tc>
        <w:tc>
          <w:tcPr>
            <w:tcW w:w="674" w:type="dxa"/>
          </w:tcPr>
          <w:p w:rsidR="000326FE" w:rsidRPr="00414CB3" w:rsidRDefault="000326F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lastRenderedPageBreak/>
              <w:t>уметь:</w:t>
            </w:r>
          </w:p>
          <w:p w:rsidR="008B4F7A" w:rsidRPr="00414CB3" w:rsidRDefault="000326F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lastRenderedPageBreak/>
              <w:t>- применять знания по психологии при решении педагогических задач</w:t>
            </w:r>
          </w:p>
          <w:p w:rsidR="0091792E" w:rsidRPr="00414CB3" w:rsidRDefault="0091792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выявлять индивидуальные и типологические особенности обучающихся</w:t>
            </w:r>
          </w:p>
          <w:p w:rsidR="005F254D" w:rsidRPr="00414CB3" w:rsidRDefault="005F254D"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психологии личности;</w:t>
            </w:r>
          </w:p>
          <w:p w:rsidR="005F254D" w:rsidRPr="00414CB3" w:rsidRDefault="005F254D" w:rsidP="00CF0549">
            <w:pPr>
              <w:pStyle w:val="ConsPlusNormal"/>
              <w:jc w:val="both"/>
              <w:rPr>
                <w:rFonts w:ascii="Times New Roman" w:hAnsi="Times New Roman" w:cs="Times New Roman"/>
                <w:color w:val="auto"/>
              </w:rPr>
            </w:pPr>
          </w:p>
          <w:p w:rsidR="0091792E" w:rsidRPr="00414CB3" w:rsidRDefault="0091792E"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E570C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E570C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E570C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E570C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E570C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E570C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017CA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017CA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017CA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017CA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017CA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Исследова</w:t>
            </w:r>
            <w:r w:rsidRPr="00414CB3">
              <w:rPr>
                <w:rFonts w:ascii="Times New Roman" w:eastAsia="Times New Roman" w:hAnsi="Times New Roman" w:cs="Times New Roman"/>
                <w:sz w:val="20"/>
                <w:szCs w:val="20"/>
                <w:lang w:eastAsia="ru-RU"/>
              </w:rPr>
              <w:lastRenderedPageBreak/>
              <w:t>тельская работа</w:t>
            </w:r>
          </w:p>
        </w:tc>
      </w:tr>
      <w:tr w:rsidR="007A4446" w:rsidRPr="00414CB3" w:rsidTr="00AE2867">
        <w:tc>
          <w:tcPr>
            <w:tcW w:w="357" w:type="dxa"/>
          </w:tcPr>
          <w:p w:rsidR="008B4F7A" w:rsidRPr="00414CB3" w:rsidRDefault="00017CA9"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5</w:t>
            </w:r>
          </w:p>
        </w:tc>
        <w:tc>
          <w:tcPr>
            <w:tcW w:w="1227" w:type="dxa"/>
          </w:tcPr>
          <w:p w:rsidR="008B4F7A" w:rsidRPr="00414CB3" w:rsidRDefault="00D17D4B"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Психика и ее эволюция</w:t>
            </w:r>
          </w:p>
        </w:tc>
        <w:tc>
          <w:tcPr>
            <w:tcW w:w="1542" w:type="dxa"/>
          </w:tcPr>
          <w:p w:rsidR="008B4F7A" w:rsidRPr="00414CB3" w:rsidRDefault="00D17D4B"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rPr>
              <w:t>Сравнить периодизации психического развития</w:t>
            </w:r>
          </w:p>
        </w:tc>
        <w:tc>
          <w:tcPr>
            <w:tcW w:w="674" w:type="dxa"/>
          </w:tcPr>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FB6FA0"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 xml:space="preserve">-особенности психологии как науки, ее связь с педагогической наукой и </w:t>
            </w:r>
            <w:r w:rsidRPr="00414CB3">
              <w:rPr>
                <w:rFonts w:ascii="Times New Roman" w:hAnsi="Times New Roman" w:cs="Times New Roman"/>
                <w:color w:val="auto"/>
              </w:rPr>
              <w:lastRenderedPageBreak/>
              <w:t>практикой;</w:t>
            </w:r>
          </w:p>
          <w:p w:rsidR="0016424C" w:rsidRPr="00414CB3" w:rsidRDefault="0016424C"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-возрастную периодизацию;</w:t>
            </w:r>
          </w:p>
          <w:p w:rsidR="0016424C" w:rsidRPr="00414CB3" w:rsidRDefault="0016424C" w:rsidP="00CF0549">
            <w:pPr>
              <w:pStyle w:val="ConsPlusNormal"/>
              <w:jc w:val="both"/>
              <w:rPr>
                <w:rFonts w:ascii="Times New Roman" w:hAnsi="Times New Roman" w:cs="Times New Roman"/>
                <w:color w:val="auto"/>
              </w:rPr>
            </w:pP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D17D4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D17D4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D17D4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3A6830"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3A6830"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1213" w:type="dxa"/>
          </w:tcPr>
          <w:p w:rsidR="008B4F7A" w:rsidRPr="00414CB3" w:rsidRDefault="003A6830" w:rsidP="003A6830">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Аналитическая таблица</w:t>
            </w:r>
          </w:p>
        </w:tc>
      </w:tr>
      <w:tr w:rsidR="007A4446" w:rsidRPr="00414CB3" w:rsidTr="00AE2867">
        <w:tc>
          <w:tcPr>
            <w:tcW w:w="357" w:type="dxa"/>
          </w:tcPr>
          <w:p w:rsidR="008B4F7A" w:rsidRPr="00414CB3" w:rsidRDefault="001A5DE7"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6</w:t>
            </w:r>
          </w:p>
        </w:tc>
        <w:tc>
          <w:tcPr>
            <w:tcW w:w="1227" w:type="dxa"/>
          </w:tcPr>
          <w:p w:rsidR="008B4F7A" w:rsidRPr="00414CB3" w:rsidRDefault="001A5DE7"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Психика и ее эволюция</w:t>
            </w:r>
          </w:p>
        </w:tc>
        <w:tc>
          <w:tcPr>
            <w:tcW w:w="1542" w:type="dxa"/>
          </w:tcPr>
          <w:p w:rsidR="003A6830" w:rsidRPr="00414CB3" w:rsidRDefault="003A6830"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 xml:space="preserve">Конспект Л.С. </w:t>
            </w:r>
            <w:proofErr w:type="spellStart"/>
            <w:r w:rsidRPr="00414CB3">
              <w:rPr>
                <w:rFonts w:ascii="Times New Roman" w:eastAsia="Times New Roman" w:hAnsi="Times New Roman" w:cs="Times New Roman"/>
                <w:sz w:val="20"/>
                <w:szCs w:val="20"/>
              </w:rPr>
              <w:t>Выготский</w:t>
            </w:r>
            <w:proofErr w:type="spellEnd"/>
            <w:r w:rsidRPr="00414CB3">
              <w:rPr>
                <w:rFonts w:ascii="Times New Roman" w:eastAsia="Times New Roman" w:hAnsi="Times New Roman" w:cs="Times New Roman"/>
                <w:sz w:val="20"/>
                <w:szCs w:val="20"/>
              </w:rPr>
              <w:t xml:space="preserve"> "Кризис трех лет"</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16424C"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r w:rsidR="0016424C" w:rsidRPr="00414CB3">
              <w:rPr>
                <w:rFonts w:ascii="Times New Roman" w:hAnsi="Times New Roman" w:cs="Times New Roman"/>
                <w:color w:val="auto"/>
              </w:rPr>
              <w:t xml:space="preserve"> -возрастную периодизацию;</w:t>
            </w:r>
          </w:p>
          <w:p w:rsidR="00FB6FA0" w:rsidRPr="00414CB3" w:rsidRDefault="00FB6FA0" w:rsidP="00CF0549">
            <w:pPr>
              <w:pStyle w:val="ConsPlusNormal"/>
              <w:jc w:val="both"/>
              <w:rPr>
                <w:rFonts w:ascii="Times New Roman" w:hAnsi="Times New Roman" w:cs="Times New Roman"/>
                <w:color w:val="auto"/>
              </w:rPr>
            </w:pP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3A6830"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3A6830"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3A6830"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3A6830"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1A5DE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1213" w:type="dxa"/>
          </w:tcPr>
          <w:p w:rsidR="008B4F7A" w:rsidRPr="00414CB3" w:rsidRDefault="001A5DE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Конспект</w:t>
            </w:r>
          </w:p>
        </w:tc>
      </w:tr>
      <w:tr w:rsidR="007A4446" w:rsidRPr="00414CB3" w:rsidTr="00AE2867">
        <w:tc>
          <w:tcPr>
            <w:tcW w:w="357" w:type="dxa"/>
          </w:tcPr>
          <w:p w:rsidR="008B4F7A" w:rsidRPr="00414CB3" w:rsidRDefault="001A5DE7"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7</w:t>
            </w:r>
          </w:p>
        </w:tc>
        <w:tc>
          <w:tcPr>
            <w:tcW w:w="1227" w:type="dxa"/>
          </w:tcPr>
          <w:p w:rsidR="008B4F7A" w:rsidRPr="00414CB3" w:rsidRDefault="001A5DE7"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Психологические основы разных видов деятельности</w:t>
            </w:r>
          </w:p>
        </w:tc>
        <w:tc>
          <w:tcPr>
            <w:tcW w:w="1542" w:type="dxa"/>
          </w:tcPr>
          <w:p w:rsidR="001A5DE7" w:rsidRPr="00414CB3" w:rsidRDefault="001A5DE7"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Подобрать психотехнические игры для младших школьников</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xml:space="preserve">- применять знания по психологии при решении </w:t>
            </w:r>
            <w:r w:rsidRPr="00414CB3">
              <w:rPr>
                <w:rFonts w:ascii="Times New Roman" w:hAnsi="Times New Roman" w:cs="Times New Roman"/>
                <w:sz w:val="20"/>
                <w:szCs w:val="20"/>
              </w:rPr>
              <w:lastRenderedPageBreak/>
              <w:t>педагогических задач</w:t>
            </w:r>
          </w:p>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FB6FA0"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2C023B" w:rsidRPr="00414CB3" w:rsidRDefault="002C023B"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-возрастные, половые, типологические и индивидуальные особенности обучающихся, их учет в обучении и воспитании;</w:t>
            </w:r>
          </w:p>
          <w:p w:rsidR="002C023B" w:rsidRPr="00414CB3" w:rsidRDefault="002C023B" w:rsidP="00CF0549">
            <w:pPr>
              <w:pStyle w:val="ConsPlusNormal"/>
              <w:jc w:val="both"/>
              <w:rPr>
                <w:rFonts w:ascii="Times New Roman" w:hAnsi="Times New Roman" w:cs="Times New Roman"/>
                <w:color w:val="auto"/>
              </w:rPr>
            </w:pPr>
          </w:p>
          <w:p w:rsidR="00FB6FA0" w:rsidRPr="00414CB3" w:rsidRDefault="00FB6FA0"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FD5D4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FD5D4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FD5D4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FD5D4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FD5D4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FD5D4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FD5D4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FD5D4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FD5D4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EA0CB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B172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EA0CB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EA0CB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EA0CB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EA0CB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EA0CBE" w:rsidP="00EA0CBE">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Демонстрация на уроке</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8</w:t>
            </w:r>
          </w:p>
        </w:tc>
        <w:tc>
          <w:tcPr>
            <w:tcW w:w="1227" w:type="dxa"/>
          </w:tcPr>
          <w:p w:rsidR="008B4F7A" w:rsidRPr="00414CB3" w:rsidRDefault="00B1729A"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Психика и </w:t>
            </w:r>
            <w:r w:rsidRPr="00414CB3">
              <w:rPr>
                <w:rFonts w:ascii="Times New Roman" w:eastAsia="Times New Roman" w:hAnsi="Times New Roman" w:cs="Times New Roman"/>
                <w:sz w:val="20"/>
                <w:szCs w:val="20"/>
                <w:lang w:eastAsia="ru-RU"/>
              </w:rPr>
              <w:lastRenderedPageBreak/>
              <w:t>ее эволюция</w:t>
            </w:r>
          </w:p>
        </w:tc>
        <w:tc>
          <w:tcPr>
            <w:tcW w:w="1542" w:type="dxa"/>
          </w:tcPr>
          <w:p w:rsidR="00B1729A" w:rsidRPr="00414CB3" w:rsidRDefault="00B1729A"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lastRenderedPageBreak/>
              <w:t>Систематиз</w:t>
            </w:r>
            <w:r w:rsidRPr="00414CB3">
              <w:rPr>
                <w:rFonts w:ascii="Times New Roman" w:eastAsia="Times New Roman" w:hAnsi="Times New Roman" w:cs="Times New Roman"/>
                <w:sz w:val="20"/>
                <w:szCs w:val="20"/>
              </w:rPr>
              <w:lastRenderedPageBreak/>
              <w:t>ировать приемы формирования мотивации учения ( по А.К. Марковой)</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lastRenderedPageBreak/>
              <w:t>уметь:</w:t>
            </w:r>
          </w:p>
          <w:p w:rsidR="008B4F7A" w:rsidRPr="00414CB3" w:rsidRDefault="004C093E" w:rsidP="00CF0549">
            <w:pPr>
              <w:spacing w:after="0"/>
              <w:jc w:val="both"/>
              <w:rPr>
                <w:rFonts w:ascii="Times New Roman" w:eastAsia="Times New Roman" w:hAnsi="Times New Roman" w:cs="Times New Roman"/>
                <w:sz w:val="20"/>
                <w:szCs w:val="20"/>
                <w:lang w:eastAsia="ru-RU"/>
              </w:rPr>
            </w:pPr>
            <w:r w:rsidRPr="00414CB3">
              <w:rPr>
                <w:rFonts w:ascii="Times New Roman" w:hAnsi="Times New Roman" w:cs="Times New Roman"/>
                <w:sz w:val="20"/>
                <w:szCs w:val="20"/>
              </w:rPr>
              <w:lastRenderedPageBreak/>
              <w:t>- применять знания по психологии при решении педагогических задач</w:t>
            </w:r>
          </w:p>
        </w:tc>
        <w:tc>
          <w:tcPr>
            <w:tcW w:w="336" w:type="dxa"/>
          </w:tcPr>
          <w:p w:rsidR="008B4F7A" w:rsidRPr="00414CB3" w:rsidRDefault="00B172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75356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75356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75356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75356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75356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75356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75356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75356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Тест</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9</w:t>
            </w:r>
          </w:p>
        </w:tc>
        <w:tc>
          <w:tcPr>
            <w:tcW w:w="1227" w:type="dxa"/>
          </w:tcPr>
          <w:p w:rsidR="008B4F7A" w:rsidRPr="00414CB3" w:rsidRDefault="00A7395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Психика и ее эволюция</w:t>
            </w:r>
          </w:p>
        </w:tc>
        <w:tc>
          <w:tcPr>
            <w:tcW w:w="1542" w:type="dxa"/>
          </w:tcPr>
          <w:p w:rsidR="00A73951" w:rsidRPr="00414CB3" w:rsidRDefault="00A73951"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Изучить активные методы работы с родителями младших школьников на собрании.</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FB6FA0"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16424C" w:rsidRPr="00414CB3" w:rsidRDefault="00496C8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w:t>
            </w:r>
            <w:r w:rsidRPr="00414CB3">
              <w:rPr>
                <w:rFonts w:ascii="Times New Roman" w:hAnsi="Times New Roman" w:cs="Times New Roman"/>
                <w:color w:val="auto"/>
              </w:rPr>
              <w:lastRenderedPageBreak/>
              <w:t>ии личности;</w:t>
            </w:r>
            <w:r w:rsidR="0016424C" w:rsidRPr="00414CB3">
              <w:rPr>
                <w:rFonts w:ascii="Times New Roman" w:hAnsi="Times New Roman" w:cs="Times New Roman"/>
                <w:color w:val="auto"/>
              </w:rPr>
              <w:t xml:space="preserve"> -возрастную периодизацию;</w:t>
            </w:r>
          </w:p>
          <w:p w:rsidR="002C023B" w:rsidRPr="00414CB3" w:rsidRDefault="002C023B"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-возрастные, половые, типологические и индивидуальные особенности обучающихся, их учет в обучении и воспитании;</w:t>
            </w:r>
          </w:p>
          <w:p w:rsidR="002C023B" w:rsidRPr="00414CB3" w:rsidRDefault="002C023B" w:rsidP="00CF0549">
            <w:pPr>
              <w:pStyle w:val="ConsPlusNormal"/>
              <w:jc w:val="both"/>
              <w:rPr>
                <w:rFonts w:ascii="Times New Roman" w:hAnsi="Times New Roman" w:cs="Times New Roman"/>
                <w:color w:val="auto"/>
              </w:rPr>
            </w:pPr>
          </w:p>
          <w:p w:rsidR="00496C8E" w:rsidRPr="00414CB3" w:rsidRDefault="00496C8E" w:rsidP="00CF0549">
            <w:pPr>
              <w:pStyle w:val="ConsPlusNormal"/>
              <w:jc w:val="both"/>
              <w:rPr>
                <w:rFonts w:ascii="Times New Roman" w:hAnsi="Times New Roman" w:cs="Times New Roman"/>
                <w:color w:val="auto"/>
              </w:rPr>
            </w:pPr>
          </w:p>
          <w:p w:rsidR="00496C8E" w:rsidRPr="00414CB3" w:rsidRDefault="00496C8E" w:rsidP="00CF0549">
            <w:pPr>
              <w:pStyle w:val="ConsPlusNormal"/>
              <w:jc w:val="both"/>
              <w:rPr>
                <w:rFonts w:ascii="Times New Roman" w:hAnsi="Times New Roman" w:cs="Times New Roman"/>
                <w:color w:val="auto"/>
              </w:rPr>
            </w:pPr>
          </w:p>
          <w:p w:rsidR="00FB6FA0" w:rsidRPr="00414CB3" w:rsidRDefault="00FB6FA0"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A7395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A7395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A7395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A7395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A7395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A7395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A7395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A7395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A7395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F81DD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CE0E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CE0E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CE0E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CE0E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CE0E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CE0E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1213" w:type="dxa"/>
          </w:tcPr>
          <w:p w:rsidR="008B4F7A" w:rsidRPr="00414CB3" w:rsidRDefault="00F81DD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Письменный отчет, демонстрация на уроке</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10</w:t>
            </w:r>
          </w:p>
        </w:tc>
        <w:tc>
          <w:tcPr>
            <w:tcW w:w="1227" w:type="dxa"/>
          </w:tcPr>
          <w:p w:rsidR="008B4F7A" w:rsidRPr="00414CB3" w:rsidRDefault="004D32D8"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Познавательная деятельность и особенности ее развития</w:t>
            </w:r>
          </w:p>
        </w:tc>
        <w:tc>
          <w:tcPr>
            <w:tcW w:w="1542" w:type="dxa"/>
          </w:tcPr>
          <w:p w:rsidR="004D32D8" w:rsidRPr="00414CB3" w:rsidRDefault="004D32D8"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 xml:space="preserve">Составить ассоциативный словарь для запоминания младшими школьниками слов с </w:t>
            </w:r>
            <w:r w:rsidRPr="00414CB3">
              <w:rPr>
                <w:rFonts w:ascii="Times New Roman" w:eastAsia="Times New Roman" w:hAnsi="Times New Roman" w:cs="Times New Roman"/>
                <w:sz w:val="20"/>
                <w:szCs w:val="20"/>
              </w:rPr>
              <w:lastRenderedPageBreak/>
              <w:t xml:space="preserve">непроверяемыми </w:t>
            </w:r>
            <w:proofErr w:type="spellStart"/>
            <w:r w:rsidRPr="00414CB3">
              <w:rPr>
                <w:rFonts w:ascii="Times New Roman" w:eastAsia="Times New Roman" w:hAnsi="Times New Roman" w:cs="Times New Roman"/>
                <w:sz w:val="20"/>
                <w:szCs w:val="20"/>
              </w:rPr>
              <w:t>орфограмммами</w:t>
            </w:r>
            <w:proofErr w:type="spellEnd"/>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lastRenderedPageBreak/>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w:t>
            </w:r>
            <w:r w:rsidRPr="00414CB3">
              <w:rPr>
                <w:rFonts w:ascii="Times New Roman" w:hAnsi="Times New Roman" w:cs="Times New Roman"/>
                <w:sz w:val="20"/>
                <w:szCs w:val="20"/>
              </w:rPr>
              <w:lastRenderedPageBreak/>
              <w:t>еских задач</w:t>
            </w:r>
          </w:p>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FB6FA0"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2C023B" w:rsidRPr="00414CB3" w:rsidRDefault="002C023B"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-возрастные, половые, типологические и индивидуальные особенности обучающихся, их учет в обучении и воспитании;</w:t>
            </w:r>
          </w:p>
          <w:p w:rsidR="002C023B" w:rsidRPr="00414CB3" w:rsidRDefault="002C023B" w:rsidP="00CF0549">
            <w:pPr>
              <w:pStyle w:val="ConsPlusNormal"/>
              <w:jc w:val="both"/>
              <w:rPr>
                <w:rFonts w:ascii="Times New Roman" w:hAnsi="Times New Roman" w:cs="Times New Roman"/>
                <w:color w:val="auto"/>
              </w:rPr>
            </w:pPr>
          </w:p>
          <w:p w:rsidR="00FB6FA0" w:rsidRPr="00414CB3" w:rsidRDefault="00FB6FA0"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4D32D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4D32D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4D32D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F331B0"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F331B0"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F331B0"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F331B0"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1213" w:type="dxa"/>
          </w:tcPr>
          <w:p w:rsidR="008B4F7A" w:rsidRPr="00414CB3" w:rsidRDefault="00F331B0"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Творческая работа</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11</w:t>
            </w:r>
          </w:p>
        </w:tc>
        <w:tc>
          <w:tcPr>
            <w:tcW w:w="1227" w:type="dxa"/>
          </w:tcPr>
          <w:p w:rsidR="008B4F7A" w:rsidRPr="00414CB3" w:rsidRDefault="0001359F"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Познавательная </w:t>
            </w:r>
            <w:r w:rsidRPr="00414CB3">
              <w:rPr>
                <w:rFonts w:ascii="Times New Roman" w:eastAsia="Times New Roman" w:hAnsi="Times New Roman" w:cs="Times New Roman"/>
                <w:sz w:val="20"/>
                <w:szCs w:val="20"/>
                <w:lang w:eastAsia="ru-RU"/>
              </w:rPr>
              <w:lastRenderedPageBreak/>
              <w:t>деятельность и особенности ее развития</w:t>
            </w:r>
          </w:p>
        </w:tc>
        <w:tc>
          <w:tcPr>
            <w:tcW w:w="1542" w:type="dxa"/>
          </w:tcPr>
          <w:p w:rsidR="0001359F" w:rsidRPr="00414CB3" w:rsidRDefault="0001359F"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lastRenderedPageBreak/>
              <w:t xml:space="preserve">Составить рабочую </w:t>
            </w:r>
            <w:r w:rsidRPr="00414CB3">
              <w:rPr>
                <w:rFonts w:ascii="Times New Roman" w:eastAsia="Times New Roman" w:hAnsi="Times New Roman" w:cs="Times New Roman"/>
                <w:sz w:val="20"/>
                <w:szCs w:val="20"/>
              </w:rPr>
              <w:lastRenderedPageBreak/>
              <w:t>тетрадь по психолого-педагогической диагностике познавательной сферы первоклассника ( с рекомендациями)</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lastRenderedPageBreak/>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xml:space="preserve">- </w:t>
            </w:r>
            <w:r w:rsidRPr="00414CB3">
              <w:rPr>
                <w:rFonts w:ascii="Times New Roman" w:hAnsi="Times New Roman" w:cs="Times New Roman"/>
                <w:sz w:val="20"/>
                <w:szCs w:val="20"/>
              </w:rPr>
              <w:lastRenderedPageBreak/>
              <w:t>применять знания по психологии при решении педагогических задач</w:t>
            </w:r>
          </w:p>
          <w:p w:rsidR="0091792E" w:rsidRPr="00414CB3" w:rsidRDefault="0091792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выявлять индивидуальные и типологические особенности обучающихся</w:t>
            </w:r>
          </w:p>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FB6FA0"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496C8E" w:rsidRPr="00414CB3" w:rsidRDefault="00496C8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психологии личности;</w:t>
            </w:r>
          </w:p>
          <w:p w:rsidR="002C023B" w:rsidRPr="00414CB3" w:rsidRDefault="002C023B"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w:t>
            </w:r>
            <w:r w:rsidRPr="00414CB3">
              <w:rPr>
                <w:rFonts w:ascii="Times New Roman" w:hAnsi="Times New Roman" w:cs="Times New Roman"/>
                <w:color w:val="auto"/>
              </w:rPr>
              <w:lastRenderedPageBreak/>
              <w:t>возрастные, половые, типологические и индивидуальные особенности обучающихся, их учет в обучении и воспитании;</w:t>
            </w:r>
          </w:p>
          <w:p w:rsidR="002C023B" w:rsidRPr="00414CB3" w:rsidRDefault="002C023B" w:rsidP="00CF0549">
            <w:pPr>
              <w:pStyle w:val="ConsPlusNormal"/>
              <w:jc w:val="both"/>
              <w:rPr>
                <w:rFonts w:ascii="Times New Roman" w:hAnsi="Times New Roman" w:cs="Times New Roman"/>
                <w:color w:val="auto"/>
              </w:rPr>
            </w:pPr>
          </w:p>
          <w:p w:rsidR="00496C8E" w:rsidRPr="00414CB3" w:rsidRDefault="00496C8E" w:rsidP="00CF0549">
            <w:pPr>
              <w:pStyle w:val="ConsPlusNormal"/>
              <w:jc w:val="both"/>
              <w:rPr>
                <w:rFonts w:ascii="Times New Roman" w:hAnsi="Times New Roman" w:cs="Times New Roman"/>
                <w:color w:val="auto"/>
              </w:rPr>
            </w:pPr>
          </w:p>
          <w:p w:rsidR="00FB6FA0" w:rsidRPr="00414CB3" w:rsidRDefault="00FB6FA0" w:rsidP="00CF0549">
            <w:pPr>
              <w:pStyle w:val="ConsPlusNormal"/>
              <w:jc w:val="both"/>
              <w:rPr>
                <w:rFonts w:ascii="Times New Roman" w:hAnsi="Times New Roman" w:cs="Times New Roman"/>
                <w:color w:val="auto"/>
              </w:rPr>
            </w:pPr>
          </w:p>
          <w:p w:rsidR="0091792E" w:rsidRPr="00414CB3" w:rsidRDefault="0091792E"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7437D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7437D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7437D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7437D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7437D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7437D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7437D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013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Письменная </w:t>
            </w:r>
            <w:r w:rsidRPr="00414CB3">
              <w:rPr>
                <w:rFonts w:ascii="Times New Roman" w:eastAsia="Times New Roman" w:hAnsi="Times New Roman" w:cs="Times New Roman"/>
                <w:sz w:val="20"/>
                <w:szCs w:val="20"/>
                <w:lang w:eastAsia="ru-RU"/>
              </w:rPr>
              <w:lastRenderedPageBreak/>
              <w:t>творческая работа</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12</w:t>
            </w:r>
          </w:p>
        </w:tc>
        <w:tc>
          <w:tcPr>
            <w:tcW w:w="1227" w:type="dxa"/>
          </w:tcPr>
          <w:p w:rsidR="008B4F7A" w:rsidRPr="00414CB3" w:rsidRDefault="007437D9"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Познавательная деятельность и особенности ее развития</w:t>
            </w:r>
          </w:p>
        </w:tc>
        <w:tc>
          <w:tcPr>
            <w:tcW w:w="1542" w:type="dxa"/>
          </w:tcPr>
          <w:p w:rsidR="007437D9" w:rsidRPr="00414CB3" w:rsidRDefault="007437D9"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Составить сборник заданий (упражнений) по развитию познавательных процессов младшего школьника</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91792E" w:rsidRPr="00414CB3" w:rsidRDefault="0091792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выявлять индивидуальные и типологические особенно</w:t>
            </w:r>
            <w:r w:rsidRPr="00414CB3">
              <w:rPr>
                <w:rFonts w:ascii="Times New Roman" w:hAnsi="Times New Roman" w:cs="Times New Roman"/>
                <w:color w:val="auto"/>
              </w:rPr>
              <w:lastRenderedPageBreak/>
              <w:t>сти обучающихся</w:t>
            </w:r>
          </w:p>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FB6FA0"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496C8E" w:rsidRPr="00414CB3" w:rsidRDefault="00496C8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психологии личности;</w:t>
            </w:r>
          </w:p>
          <w:p w:rsidR="002C023B" w:rsidRPr="00414CB3" w:rsidRDefault="002C023B"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-возрастные, половые, типологические и индивидуальные особенности обучающихся, их учет в обучении и воспитан</w:t>
            </w:r>
            <w:r w:rsidRPr="00414CB3">
              <w:rPr>
                <w:rFonts w:ascii="Times New Roman" w:hAnsi="Times New Roman" w:cs="Times New Roman"/>
                <w:color w:val="auto"/>
              </w:rPr>
              <w:lastRenderedPageBreak/>
              <w:t>ии;</w:t>
            </w:r>
          </w:p>
          <w:p w:rsidR="002C023B" w:rsidRPr="00414CB3" w:rsidRDefault="002C023B" w:rsidP="00CF0549">
            <w:pPr>
              <w:pStyle w:val="ConsPlusNormal"/>
              <w:jc w:val="both"/>
              <w:rPr>
                <w:rFonts w:ascii="Times New Roman" w:hAnsi="Times New Roman" w:cs="Times New Roman"/>
                <w:color w:val="auto"/>
              </w:rPr>
            </w:pPr>
          </w:p>
          <w:p w:rsidR="00496C8E" w:rsidRPr="00414CB3" w:rsidRDefault="00496C8E" w:rsidP="00CF0549">
            <w:pPr>
              <w:pStyle w:val="ConsPlusNormal"/>
              <w:jc w:val="both"/>
              <w:rPr>
                <w:rFonts w:ascii="Times New Roman" w:hAnsi="Times New Roman" w:cs="Times New Roman"/>
                <w:color w:val="auto"/>
              </w:rPr>
            </w:pPr>
          </w:p>
          <w:p w:rsidR="0091792E" w:rsidRPr="00414CB3" w:rsidRDefault="0091792E"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CA07F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CA07F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584F4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Письменная творческая работа</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13</w:t>
            </w:r>
          </w:p>
        </w:tc>
        <w:tc>
          <w:tcPr>
            <w:tcW w:w="1227" w:type="dxa"/>
          </w:tcPr>
          <w:p w:rsidR="008B4F7A" w:rsidRPr="00414CB3" w:rsidRDefault="00561238"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Познавательная деятельность и особенности ее развития</w:t>
            </w:r>
          </w:p>
        </w:tc>
        <w:tc>
          <w:tcPr>
            <w:tcW w:w="1542" w:type="dxa"/>
          </w:tcPr>
          <w:p w:rsidR="008B4F7A" w:rsidRPr="00414CB3" w:rsidRDefault="00561238"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rPr>
              <w:t>Определить требования к развивающей презентации для младшего школьника и разработать ее</w:t>
            </w: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496C8E" w:rsidRPr="00414CB3" w:rsidRDefault="00496C8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психологии личности;</w:t>
            </w:r>
          </w:p>
          <w:p w:rsidR="00D810C8" w:rsidRPr="00414CB3" w:rsidRDefault="00D810C8"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-возрастные, половые, типологические и индивидуальные особенности обучающихся, их учет в обучении и воспитании;</w:t>
            </w:r>
          </w:p>
          <w:p w:rsidR="00D810C8" w:rsidRPr="00414CB3" w:rsidRDefault="00D810C8" w:rsidP="00CF0549">
            <w:pPr>
              <w:pStyle w:val="ConsPlusNormal"/>
              <w:jc w:val="both"/>
              <w:rPr>
                <w:rFonts w:ascii="Times New Roman" w:hAnsi="Times New Roman" w:cs="Times New Roman"/>
                <w:color w:val="auto"/>
              </w:rPr>
            </w:pPr>
          </w:p>
          <w:p w:rsidR="00496C8E" w:rsidRPr="00414CB3" w:rsidRDefault="00496C8E"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5612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Презентация</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14</w:t>
            </w:r>
          </w:p>
        </w:tc>
        <w:tc>
          <w:tcPr>
            <w:tcW w:w="1227" w:type="dxa"/>
          </w:tcPr>
          <w:p w:rsidR="008B4F7A" w:rsidRPr="00414CB3" w:rsidRDefault="005E4857"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Эмоционально-волевая сфера личности и особенности ее развития</w:t>
            </w:r>
          </w:p>
        </w:tc>
        <w:tc>
          <w:tcPr>
            <w:tcW w:w="1542" w:type="dxa"/>
          </w:tcPr>
          <w:p w:rsidR="005E4857" w:rsidRPr="00414CB3" w:rsidRDefault="005E4857"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 xml:space="preserve">Изучить методы </w:t>
            </w:r>
            <w:proofErr w:type="spellStart"/>
            <w:r w:rsidRPr="00414CB3">
              <w:rPr>
                <w:rFonts w:ascii="Times New Roman" w:eastAsia="Times New Roman" w:hAnsi="Times New Roman" w:cs="Times New Roman"/>
                <w:sz w:val="20"/>
                <w:szCs w:val="20"/>
              </w:rPr>
              <w:t>саморегуляции</w:t>
            </w:r>
            <w:proofErr w:type="spellEnd"/>
            <w:r w:rsidRPr="00414CB3">
              <w:rPr>
                <w:rFonts w:ascii="Times New Roman" w:eastAsia="Times New Roman" w:hAnsi="Times New Roman" w:cs="Times New Roman"/>
                <w:sz w:val="20"/>
                <w:szCs w:val="20"/>
              </w:rPr>
              <w:t xml:space="preserve"> и снятия эмоционального напряжения. Подобрать упражнения для проведения </w:t>
            </w:r>
            <w:proofErr w:type="spellStart"/>
            <w:r w:rsidRPr="00414CB3">
              <w:rPr>
                <w:rFonts w:ascii="Times New Roman" w:eastAsia="Times New Roman" w:hAnsi="Times New Roman" w:cs="Times New Roman"/>
                <w:sz w:val="20"/>
                <w:szCs w:val="20"/>
              </w:rPr>
              <w:t>психогимнастики</w:t>
            </w:r>
            <w:proofErr w:type="spellEnd"/>
            <w:r w:rsidRPr="00414CB3">
              <w:rPr>
                <w:rFonts w:ascii="Times New Roman" w:eastAsia="Times New Roman" w:hAnsi="Times New Roman" w:cs="Times New Roman"/>
                <w:sz w:val="20"/>
                <w:szCs w:val="20"/>
              </w:rPr>
              <w:t xml:space="preserve"> в начальной школе. </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FB6FA0" w:rsidRPr="00414CB3" w:rsidRDefault="00FB6FA0" w:rsidP="00CF0549">
            <w:pPr>
              <w:spacing w:after="0"/>
              <w:jc w:val="both"/>
              <w:rPr>
                <w:rFonts w:ascii="Times New Roman" w:hAnsi="Times New Roman" w:cs="Times New Roman"/>
                <w:sz w:val="20"/>
                <w:szCs w:val="20"/>
              </w:rPr>
            </w:pPr>
          </w:p>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FB6FA0"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FB6FA0" w:rsidRPr="00414CB3" w:rsidRDefault="00FB6FA0"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1213" w:type="dxa"/>
          </w:tcPr>
          <w:p w:rsidR="008B4F7A" w:rsidRPr="00414CB3" w:rsidRDefault="005E4857" w:rsidP="005E4857">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Демонстрация на уроке</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15</w:t>
            </w:r>
          </w:p>
        </w:tc>
        <w:tc>
          <w:tcPr>
            <w:tcW w:w="1227" w:type="dxa"/>
          </w:tcPr>
          <w:p w:rsidR="008B4F7A" w:rsidRPr="00414CB3" w:rsidRDefault="005E4857"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Эмоционально-волевая сфера личности и особенности ее развития</w:t>
            </w:r>
          </w:p>
        </w:tc>
        <w:tc>
          <w:tcPr>
            <w:tcW w:w="1542" w:type="dxa"/>
          </w:tcPr>
          <w:p w:rsidR="005E4857" w:rsidRPr="00414CB3" w:rsidRDefault="005E4857"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 xml:space="preserve">Подобрать игры и упражнения на снижение агрессивности и ослабления негативных </w:t>
            </w:r>
            <w:r w:rsidRPr="00414CB3">
              <w:rPr>
                <w:rFonts w:ascii="Times New Roman" w:eastAsia="Times New Roman" w:hAnsi="Times New Roman" w:cs="Times New Roman"/>
                <w:sz w:val="20"/>
                <w:szCs w:val="20"/>
              </w:rPr>
              <w:lastRenderedPageBreak/>
              <w:t xml:space="preserve">эмоций школьников. </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lastRenderedPageBreak/>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w:t>
            </w:r>
            <w:r w:rsidRPr="00414CB3">
              <w:rPr>
                <w:rFonts w:ascii="Times New Roman" w:hAnsi="Times New Roman" w:cs="Times New Roman"/>
                <w:sz w:val="20"/>
                <w:szCs w:val="20"/>
              </w:rPr>
              <w:lastRenderedPageBreak/>
              <w:t>еских задач</w:t>
            </w:r>
          </w:p>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FB6FA0"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D810C8" w:rsidRPr="00414CB3" w:rsidRDefault="00496C8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психологии личности;</w:t>
            </w:r>
            <w:r w:rsidR="00D810C8" w:rsidRPr="00414CB3">
              <w:rPr>
                <w:rFonts w:ascii="Times New Roman" w:hAnsi="Times New Roman" w:cs="Times New Roman"/>
                <w:color w:val="auto"/>
              </w:rPr>
              <w:t xml:space="preserve"> -возрастные, половые, типологические и индивидуальные особенности обучающихся, их учет в обучении и воспитании;</w:t>
            </w:r>
          </w:p>
          <w:p w:rsidR="00496C8E" w:rsidRPr="00414CB3" w:rsidRDefault="00496C8E" w:rsidP="00CF0549">
            <w:pPr>
              <w:pStyle w:val="ConsPlusNormal"/>
              <w:jc w:val="both"/>
              <w:rPr>
                <w:rFonts w:ascii="Times New Roman" w:hAnsi="Times New Roman" w:cs="Times New Roman"/>
                <w:color w:val="auto"/>
              </w:rPr>
            </w:pPr>
          </w:p>
          <w:p w:rsidR="00496C8E" w:rsidRPr="00414CB3" w:rsidRDefault="00496C8E" w:rsidP="00CF0549">
            <w:pPr>
              <w:pStyle w:val="ConsPlusNormal"/>
              <w:jc w:val="both"/>
              <w:rPr>
                <w:rFonts w:ascii="Times New Roman" w:hAnsi="Times New Roman" w:cs="Times New Roman"/>
                <w:color w:val="auto"/>
              </w:rPr>
            </w:pPr>
          </w:p>
          <w:p w:rsidR="00FB6FA0" w:rsidRPr="00414CB3" w:rsidRDefault="00FB6FA0"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1213" w:type="dxa"/>
          </w:tcPr>
          <w:p w:rsidR="008B4F7A" w:rsidRPr="00414CB3" w:rsidRDefault="005E485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Демонстрация на уроке</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16</w:t>
            </w:r>
          </w:p>
        </w:tc>
        <w:tc>
          <w:tcPr>
            <w:tcW w:w="1227" w:type="dxa"/>
          </w:tcPr>
          <w:p w:rsidR="008B4F7A" w:rsidRPr="00414CB3" w:rsidRDefault="008662E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Психология личности</w:t>
            </w:r>
          </w:p>
        </w:tc>
        <w:tc>
          <w:tcPr>
            <w:tcW w:w="1542" w:type="dxa"/>
          </w:tcPr>
          <w:p w:rsidR="008662E1" w:rsidRPr="00414CB3" w:rsidRDefault="008662E1"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Calibri" w:hAnsi="Times New Roman" w:cs="Times New Roman"/>
                <w:bCs/>
                <w:sz w:val="20"/>
                <w:szCs w:val="20"/>
              </w:rPr>
              <w:t>Проанализировать особенности мониторинга личностного развития обучающихся в условиях введения ФГОС НОО</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FB6FA0"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D810C8" w:rsidRPr="00414CB3" w:rsidRDefault="00496C8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психологии личности;</w:t>
            </w:r>
            <w:r w:rsidR="00D810C8" w:rsidRPr="00414CB3">
              <w:rPr>
                <w:rFonts w:ascii="Times New Roman" w:hAnsi="Times New Roman" w:cs="Times New Roman"/>
                <w:color w:val="auto"/>
              </w:rPr>
              <w:t xml:space="preserve"> -возрастные, половые, типологи</w:t>
            </w:r>
            <w:r w:rsidR="00D810C8" w:rsidRPr="00414CB3">
              <w:rPr>
                <w:rFonts w:ascii="Times New Roman" w:hAnsi="Times New Roman" w:cs="Times New Roman"/>
                <w:color w:val="auto"/>
              </w:rPr>
              <w:lastRenderedPageBreak/>
              <w:t>ческие и индивидуальные особенности обучающихся, их учет в обучении и воспитании;</w:t>
            </w:r>
          </w:p>
          <w:p w:rsidR="00496C8E" w:rsidRPr="00414CB3" w:rsidRDefault="00496C8E" w:rsidP="00CF0549">
            <w:pPr>
              <w:pStyle w:val="ConsPlusNormal"/>
              <w:jc w:val="both"/>
              <w:rPr>
                <w:rFonts w:ascii="Times New Roman" w:hAnsi="Times New Roman" w:cs="Times New Roman"/>
                <w:color w:val="auto"/>
              </w:rPr>
            </w:pPr>
          </w:p>
          <w:p w:rsidR="00496C8E" w:rsidRPr="00414CB3" w:rsidRDefault="00496C8E" w:rsidP="00CF0549">
            <w:pPr>
              <w:pStyle w:val="ConsPlusNormal"/>
              <w:jc w:val="both"/>
              <w:rPr>
                <w:rFonts w:ascii="Times New Roman" w:hAnsi="Times New Roman" w:cs="Times New Roman"/>
                <w:color w:val="auto"/>
              </w:rPr>
            </w:pPr>
          </w:p>
          <w:p w:rsidR="00FB6FA0" w:rsidRPr="00414CB3" w:rsidRDefault="00FB6FA0"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8662E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8662E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662E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662E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B3180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B3180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B3180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B3180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B3180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E37A7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E37A7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E37A7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E37A7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E37A7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69484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1213" w:type="dxa"/>
          </w:tcPr>
          <w:p w:rsidR="008B4F7A" w:rsidRPr="00414CB3" w:rsidRDefault="0069484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Письменная работа</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17</w:t>
            </w:r>
          </w:p>
        </w:tc>
        <w:tc>
          <w:tcPr>
            <w:tcW w:w="1227" w:type="dxa"/>
          </w:tcPr>
          <w:p w:rsidR="008B4F7A" w:rsidRPr="00414CB3" w:rsidRDefault="00694842"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Психология личности</w:t>
            </w:r>
          </w:p>
        </w:tc>
        <w:tc>
          <w:tcPr>
            <w:tcW w:w="1542" w:type="dxa"/>
          </w:tcPr>
          <w:p w:rsidR="00694842" w:rsidRPr="00414CB3" w:rsidRDefault="00694842"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Изучить взаимосвязи биологических и психологических характеристик личности (</w:t>
            </w:r>
            <w:proofErr w:type="spellStart"/>
            <w:r w:rsidRPr="00414CB3">
              <w:rPr>
                <w:rFonts w:ascii="Times New Roman" w:eastAsia="Times New Roman" w:hAnsi="Times New Roman" w:cs="Times New Roman"/>
                <w:sz w:val="20"/>
                <w:szCs w:val="20"/>
              </w:rPr>
              <w:t>гендерный</w:t>
            </w:r>
            <w:proofErr w:type="spellEnd"/>
            <w:r w:rsidRPr="00414CB3">
              <w:rPr>
                <w:rFonts w:ascii="Times New Roman" w:eastAsia="Times New Roman" w:hAnsi="Times New Roman" w:cs="Times New Roman"/>
                <w:sz w:val="20"/>
                <w:szCs w:val="20"/>
              </w:rPr>
              <w:t xml:space="preserve"> аспект)</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D810C8" w:rsidRPr="00414CB3" w:rsidRDefault="00496C8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психологии личности;</w:t>
            </w:r>
            <w:r w:rsidR="00D810C8" w:rsidRPr="00414CB3">
              <w:rPr>
                <w:rFonts w:ascii="Times New Roman" w:hAnsi="Times New Roman" w:cs="Times New Roman"/>
                <w:color w:val="auto"/>
              </w:rPr>
              <w:t xml:space="preserve"> -возрастные, половые, типологические и индивиду</w:t>
            </w:r>
            <w:r w:rsidR="00D810C8" w:rsidRPr="00414CB3">
              <w:rPr>
                <w:rFonts w:ascii="Times New Roman" w:hAnsi="Times New Roman" w:cs="Times New Roman"/>
                <w:color w:val="auto"/>
              </w:rPr>
              <w:lastRenderedPageBreak/>
              <w:t>альные особенности обучающихся, их учет в обучении и воспитании;</w:t>
            </w:r>
          </w:p>
          <w:p w:rsidR="00496C8E" w:rsidRPr="00414CB3" w:rsidRDefault="00496C8E" w:rsidP="00CF0549">
            <w:pPr>
              <w:pStyle w:val="ConsPlusNormal"/>
              <w:jc w:val="both"/>
              <w:rPr>
                <w:rFonts w:ascii="Times New Roman" w:hAnsi="Times New Roman" w:cs="Times New Roman"/>
                <w:color w:val="auto"/>
              </w:rPr>
            </w:pPr>
          </w:p>
          <w:p w:rsidR="00496C8E" w:rsidRPr="00414CB3" w:rsidRDefault="00496C8E"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2D441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2D441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2D441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2D441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2D441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2D441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2D441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2D441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C1371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C1371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C1371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C1371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C1371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C1371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1213" w:type="dxa"/>
          </w:tcPr>
          <w:p w:rsidR="008B4F7A" w:rsidRPr="00414CB3" w:rsidRDefault="00C1371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Письменный отчет</w:t>
            </w:r>
          </w:p>
        </w:tc>
      </w:tr>
      <w:tr w:rsidR="003E6952" w:rsidRPr="00414CB3" w:rsidTr="00AE2867">
        <w:tc>
          <w:tcPr>
            <w:tcW w:w="357" w:type="dxa"/>
          </w:tcPr>
          <w:p w:rsidR="003E6952"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18</w:t>
            </w:r>
          </w:p>
        </w:tc>
        <w:tc>
          <w:tcPr>
            <w:tcW w:w="1227" w:type="dxa"/>
          </w:tcPr>
          <w:p w:rsidR="003E6952"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Психология личности</w:t>
            </w:r>
          </w:p>
        </w:tc>
        <w:tc>
          <w:tcPr>
            <w:tcW w:w="1542" w:type="dxa"/>
          </w:tcPr>
          <w:p w:rsidR="003E6952" w:rsidRPr="00414CB3" w:rsidRDefault="003E6952"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 xml:space="preserve">Проанализировать понятие "Синдром эмоционального выгорания педагога" как показатель социальной </w:t>
            </w:r>
            <w:proofErr w:type="spellStart"/>
            <w:r w:rsidRPr="00414CB3">
              <w:rPr>
                <w:rFonts w:ascii="Times New Roman" w:eastAsia="Times New Roman" w:hAnsi="Times New Roman" w:cs="Times New Roman"/>
                <w:sz w:val="20"/>
                <w:szCs w:val="20"/>
              </w:rPr>
              <w:t>дезадаптации</w:t>
            </w:r>
            <w:proofErr w:type="spellEnd"/>
          </w:p>
        </w:tc>
        <w:tc>
          <w:tcPr>
            <w:tcW w:w="674" w:type="dxa"/>
          </w:tcPr>
          <w:p w:rsidR="002210CD" w:rsidRPr="00414CB3" w:rsidRDefault="002210CD" w:rsidP="002210CD">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2210CD" w:rsidRPr="00414CB3" w:rsidRDefault="002210CD" w:rsidP="002210CD">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2210CD" w:rsidRPr="00414CB3" w:rsidRDefault="002210CD" w:rsidP="002210CD">
            <w:pPr>
              <w:pStyle w:val="ConsPlusNormal"/>
              <w:jc w:val="both"/>
              <w:rPr>
                <w:rFonts w:ascii="Times New Roman" w:hAnsi="Times New Roman" w:cs="Times New Roman"/>
                <w:color w:val="auto"/>
              </w:rPr>
            </w:pPr>
            <w:r w:rsidRPr="00414CB3">
              <w:rPr>
                <w:rFonts w:ascii="Times New Roman" w:hAnsi="Times New Roman" w:cs="Times New Roman"/>
                <w:color w:val="auto"/>
              </w:rPr>
              <w:t xml:space="preserve">-основы психологии личности; -возрастные, половые, типологические и индивидуальные особенности </w:t>
            </w:r>
            <w:r w:rsidRPr="00414CB3">
              <w:rPr>
                <w:rFonts w:ascii="Times New Roman" w:hAnsi="Times New Roman" w:cs="Times New Roman"/>
                <w:color w:val="auto"/>
              </w:rPr>
              <w:lastRenderedPageBreak/>
              <w:t>обучающихся, их учет в обучении и воспитании;</w:t>
            </w:r>
          </w:p>
          <w:p w:rsidR="002210CD" w:rsidRPr="00414CB3" w:rsidRDefault="002210CD" w:rsidP="002210CD">
            <w:pPr>
              <w:pStyle w:val="ConsPlusNormal"/>
              <w:jc w:val="both"/>
              <w:rPr>
                <w:rFonts w:ascii="Times New Roman" w:hAnsi="Times New Roman" w:cs="Times New Roman"/>
                <w:color w:val="auto"/>
              </w:rPr>
            </w:pPr>
          </w:p>
          <w:p w:rsidR="003E6952" w:rsidRPr="00414CB3" w:rsidRDefault="003E6952" w:rsidP="00CF0549">
            <w:pPr>
              <w:shd w:val="clear" w:color="auto" w:fill="FFFFFF"/>
              <w:spacing w:after="0"/>
              <w:ind w:firstLine="13"/>
              <w:jc w:val="both"/>
              <w:rPr>
                <w:rFonts w:ascii="Times New Roman" w:hAnsi="Times New Roman" w:cs="Times New Roman"/>
                <w:sz w:val="20"/>
                <w:szCs w:val="20"/>
              </w:rPr>
            </w:pPr>
          </w:p>
        </w:tc>
        <w:tc>
          <w:tcPr>
            <w:tcW w:w="336"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3E6952" w:rsidRPr="00414CB3" w:rsidRDefault="00A15BA3"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A15BA3"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A15BA3"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3E6952" w:rsidP="00C834C5">
            <w:pPr>
              <w:spacing w:after="0"/>
              <w:jc w:val="center"/>
              <w:rPr>
                <w:rFonts w:ascii="Times New Roman" w:eastAsia="Times New Roman" w:hAnsi="Times New Roman" w:cs="Times New Roman"/>
                <w:sz w:val="20"/>
                <w:szCs w:val="20"/>
                <w:lang w:eastAsia="ru-RU"/>
              </w:rPr>
            </w:pPr>
          </w:p>
        </w:tc>
        <w:tc>
          <w:tcPr>
            <w:tcW w:w="335" w:type="dxa"/>
          </w:tcPr>
          <w:p w:rsidR="003E6952" w:rsidRPr="00414CB3" w:rsidRDefault="00A15BA3"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3E6952" w:rsidRPr="00414CB3" w:rsidRDefault="00A15BA3"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3E6952" w:rsidRPr="00414CB3" w:rsidRDefault="00A15BA3"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3E6952" w:rsidRPr="00414CB3" w:rsidRDefault="002210C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Выступление на уроке</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19</w:t>
            </w:r>
          </w:p>
        </w:tc>
        <w:tc>
          <w:tcPr>
            <w:tcW w:w="1227" w:type="dxa"/>
          </w:tcPr>
          <w:p w:rsidR="008B4F7A" w:rsidRPr="00414CB3" w:rsidRDefault="00013C2D"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w:t>
            </w:r>
            <w:r w:rsidR="00F52776" w:rsidRPr="00414CB3">
              <w:rPr>
                <w:rFonts w:ascii="Times New Roman" w:eastAsia="Times New Roman" w:hAnsi="Times New Roman" w:cs="Times New Roman"/>
                <w:sz w:val="20"/>
                <w:szCs w:val="20"/>
                <w:lang w:eastAsia="ru-RU"/>
              </w:rPr>
              <w:t>н</w:t>
            </w:r>
            <w:r w:rsidRPr="00414CB3">
              <w:rPr>
                <w:rFonts w:ascii="Times New Roman" w:eastAsia="Times New Roman" w:hAnsi="Times New Roman" w:cs="Times New Roman"/>
                <w:sz w:val="20"/>
                <w:szCs w:val="20"/>
                <w:lang w:eastAsia="ru-RU"/>
              </w:rPr>
              <w:t>я</w:t>
            </w:r>
            <w:r w:rsidR="00F52776" w:rsidRPr="00414CB3">
              <w:rPr>
                <w:rFonts w:ascii="Times New Roman" w:eastAsia="Times New Roman" w:hAnsi="Times New Roman" w:cs="Times New Roman"/>
                <w:sz w:val="20"/>
                <w:szCs w:val="20"/>
                <w:lang w:eastAsia="ru-RU"/>
              </w:rPr>
              <w:t>тие о психолого-педагогическом сопровождении как интегративном образовании</w:t>
            </w:r>
          </w:p>
        </w:tc>
        <w:tc>
          <w:tcPr>
            <w:tcW w:w="1542" w:type="dxa"/>
          </w:tcPr>
          <w:p w:rsidR="00F52776" w:rsidRPr="00414CB3" w:rsidRDefault="00F52776"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Определить направления работы по первичной про</w:t>
            </w:r>
            <w:r w:rsidR="00013C2D" w:rsidRPr="00414CB3">
              <w:rPr>
                <w:rFonts w:ascii="Times New Roman" w:eastAsia="Times New Roman" w:hAnsi="Times New Roman" w:cs="Times New Roman"/>
                <w:sz w:val="20"/>
                <w:szCs w:val="20"/>
              </w:rPr>
              <w:t>фориентации младших школьников</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FB6FA0" w:rsidRPr="00414CB3" w:rsidRDefault="00FB6FA0"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FB6FA0" w:rsidRPr="00414CB3" w:rsidRDefault="00FB6FA0"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D810C8" w:rsidRPr="00414CB3" w:rsidRDefault="00496C8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 xml:space="preserve">-основы психологии </w:t>
            </w:r>
            <w:r w:rsidRPr="00414CB3">
              <w:rPr>
                <w:rFonts w:ascii="Times New Roman" w:hAnsi="Times New Roman" w:cs="Times New Roman"/>
                <w:color w:val="auto"/>
              </w:rPr>
              <w:lastRenderedPageBreak/>
              <w:t>личности;</w:t>
            </w:r>
            <w:r w:rsidR="00D810C8" w:rsidRPr="00414CB3">
              <w:rPr>
                <w:rFonts w:ascii="Times New Roman" w:hAnsi="Times New Roman" w:cs="Times New Roman"/>
                <w:color w:val="auto"/>
              </w:rPr>
              <w:t xml:space="preserve"> -возрастные, половые, типологические и индивидуальные особенности обучающихся, их учет в обучении и воспитании;</w:t>
            </w:r>
          </w:p>
          <w:p w:rsidR="00496C8E" w:rsidRPr="00414CB3" w:rsidRDefault="00496C8E" w:rsidP="00CF0549">
            <w:pPr>
              <w:pStyle w:val="ConsPlusNormal"/>
              <w:jc w:val="both"/>
              <w:rPr>
                <w:rFonts w:ascii="Times New Roman" w:hAnsi="Times New Roman" w:cs="Times New Roman"/>
                <w:color w:val="auto"/>
              </w:rPr>
            </w:pPr>
          </w:p>
          <w:p w:rsidR="00496C8E" w:rsidRPr="00414CB3" w:rsidRDefault="00496C8E" w:rsidP="00CF0549">
            <w:pPr>
              <w:pStyle w:val="ConsPlusNormal"/>
              <w:jc w:val="both"/>
              <w:rPr>
                <w:rFonts w:ascii="Times New Roman" w:hAnsi="Times New Roman" w:cs="Times New Roman"/>
                <w:color w:val="auto"/>
              </w:rPr>
            </w:pPr>
          </w:p>
          <w:p w:rsidR="00FB6FA0" w:rsidRPr="00414CB3" w:rsidRDefault="00FB6FA0"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8A6DE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8A6DE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A6DE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A6DE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A6DE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6"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5A567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8A6DE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Письменная работа</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20</w:t>
            </w:r>
          </w:p>
        </w:tc>
        <w:tc>
          <w:tcPr>
            <w:tcW w:w="1227" w:type="dxa"/>
          </w:tcPr>
          <w:p w:rsidR="008B4F7A" w:rsidRPr="00414CB3" w:rsidRDefault="00CD1DDD"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Понятие о психолого-педагогическом сопровождении как интегративном образовании</w:t>
            </w:r>
          </w:p>
        </w:tc>
        <w:tc>
          <w:tcPr>
            <w:tcW w:w="1542" w:type="dxa"/>
          </w:tcPr>
          <w:p w:rsidR="00CD1DDD" w:rsidRPr="00414CB3" w:rsidRDefault="00CD1DDD"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Составить комплекс по изучению готовности младшего школьника к переходу в среднее звено</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91792E" w:rsidRPr="00414CB3" w:rsidRDefault="0091792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 xml:space="preserve">выявлять индивидуальные и типологические </w:t>
            </w:r>
            <w:r w:rsidRPr="00414CB3">
              <w:rPr>
                <w:rFonts w:ascii="Times New Roman" w:hAnsi="Times New Roman" w:cs="Times New Roman"/>
                <w:color w:val="auto"/>
              </w:rPr>
              <w:lastRenderedPageBreak/>
              <w:t>особенности обучающихся</w:t>
            </w:r>
          </w:p>
          <w:p w:rsidR="0091792E" w:rsidRPr="00414CB3" w:rsidRDefault="0091792E" w:rsidP="00CF0549">
            <w:pPr>
              <w:spacing w:after="0"/>
              <w:jc w:val="both"/>
              <w:rPr>
                <w:rFonts w:ascii="Times New Roman" w:eastAsia="Times New Roman" w:hAnsi="Times New Roman" w:cs="Times New Roman"/>
                <w:sz w:val="20"/>
                <w:szCs w:val="20"/>
                <w:lang w:eastAsia="ru-RU"/>
              </w:rPr>
            </w:pPr>
          </w:p>
          <w:p w:rsidR="00D810C8" w:rsidRPr="00414CB3" w:rsidRDefault="00A108F9"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психологии личности;</w:t>
            </w:r>
            <w:r w:rsidR="00D810C8" w:rsidRPr="00414CB3">
              <w:rPr>
                <w:rFonts w:ascii="Times New Roman" w:hAnsi="Times New Roman" w:cs="Times New Roman"/>
                <w:color w:val="auto"/>
              </w:rPr>
              <w:t xml:space="preserve"> -возрастные, половые, типологические и индивидуальные особенности обучающихся, их учет в обучении и воспитании;</w:t>
            </w:r>
          </w:p>
          <w:p w:rsidR="00A108F9" w:rsidRPr="00414CB3" w:rsidRDefault="00A108F9" w:rsidP="00CF0549">
            <w:pPr>
              <w:pStyle w:val="ConsPlusNormal"/>
              <w:jc w:val="both"/>
              <w:rPr>
                <w:rFonts w:ascii="Times New Roman" w:hAnsi="Times New Roman" w:cs="Times New Roman"/>
                <w:color w:val="auto"/>
              </w:rPr>
            </w:pPr>
          </w:p>
          <w:p w:rsidR="00A108F9" w:rsidRPr="00414CB3" w:rsidRDefault="00A108F9"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CD1DD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CD1DD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CD1DD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CD1DD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CD1DD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CD1DD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CD1DD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CD1DD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CD1DD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CD1DD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CD1DD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2E054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2E054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2E054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2E054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2E054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2E054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2E054B"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Письменная творческая работа</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21</w:t>
            </w:r>
          </w:p>
        </w:tc>
        <w:tc>
          <w:tcPr>
            <w:tcW w:w="1227" w:type="dxa"/>
          </w:tcPr>
          <w:p w:rsidR="008B4F7A" w:rsidRPr="00414CB3" w:rsidRDefault="002E054B"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Психология общения</w:t>
            </w:r>
          </w:p>
        </w:tc>
        <w:tc>
          <w:tcPr>
            <w:tcW w:w="1542" w:type="dxa"/>
          </w:tcPr>
          <w:p w:rsidR="008B4F7A" w:rsidRPr="00414CB3" w:rsidRDefault="002E054B"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rPr>
              <w:t xml:space="preserve">Подготовить информационные материалы (буклет, презентацию, видеоролик, </w:t>
            </w:r>
            <w:proofErr w:type="spellStart"/>
            <w:r w:rsidRPr="00414CB3">
              <w:rPr>
                <w:rFonts w:ascii="Times New Roman" w:eastAsia="Times New Roman" w:hAnsi="Times New Roman" w:cs="Times New Roman"/>
                <w:sz w:val="20"/>
                <w:szCs w:val="20"/>
              </w:rPr>
              <w:lastRenderedPageBreak/>
              <w:t>флаер</w:t>
            </w:r>
            <w:proofErr w:type="spellEnd"/>
            <w:r w:rsidRPr="00414CB3">
              <w:rPr>
                <w:rFonts w:ascii="Times New Roman" w:eastAsia="Times New Roman" w:hAnsi="Times New Roman" w:cs="Times New Roman"/>
                <w:sz w:val="20"/>
                <w:szCs w:val="20"/>
              </w:rPr>
              <w:t>) для родителей обучающихся на психологическую тематику</w:t>
            </w: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lastRenderedPageBreak/>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w:t>
            </w:r>
            <w:r w:rsidRPr="00414CB3">
              <w:rPr>
                <w:rFonts w:ascii="Times New Roman" w:hAnsi="Times New Roman" w:cs="Times New Roman"/>
                <w:sz w:val="20"/>
                <w:szCs w:val="20"/>
              </w:rPr>
              <w:lastRenderedPageBreak/>
              <w:t>еских задач</w:t>
            </w:r>
          </w:p>
          <w:p w:rsidR="005F254D" w:rsidRPr="00414CB3" w:rsidRDefault="005F254D"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5F254D" w:rsidRPr="00414CB3" w:rsidRDefault="005F254D"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5F254D" w:rsidRPr="00414CB3" w:rsidRDefault="005F254D"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FF43B3"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FF43B3"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FF43B3"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0B304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Письменная творческая работа</w:t>
            </w:r>
          </w:p>
        </w:tc>
      </w:tr>
      <w:tr w:rsidR="007A4446" w:rsidRPr="00414CB3" w:rsidTr="00AE2867">
        <w:tc>
          <w:tcPr>
            <w:tcW w:w="357" w:type="dxa"/>
          </w:tcPr>
          <w:p w:rsidR="007A4446"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22</w:t>
            </w:r>
          </w:p>
        </w:tc>
        <w:tc>
          <w:tcPr>
            <w:tcW w:w="1227" w:type="dxa"/>
          </w:tcPr>
          <w:p w:rsidR="007A4446" w:rsidRPr="00414CB3" w:rsidRDefault="007A4446" w:rsidP="00CF0549">
            <w:pPr>
              <w:spacing w:after="0"/>
              <w:jc w:val="both"/>
              <w:rPr>
                <w:rFonts w:ascii="Times New Roman" w:eastAsia="Times New Roman" w:hAnsi="Times New Roman" w:cs="Times New Roman"/>
                <w:sz w:val="20"/>
                <w:szCs w:val="20"/>
                <w:lang w:eastAsia="ru-RU"/>
              </w:rPr>
            </w:pPr>
          </w:p>
        </w:tc>
        <w:tc>
          <w:tcPr>
            <w:tcW w:w="1542" w:type="dxa"/>
          </w:tcPr>
          <w:p w:rsidR="007A4446" w:rsidRPr="00414CB3" w:rsidRDefault="007A4446" w:rsidP="00CF0549">
            <w:pPr>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Разработать сценарий организации совместной деятельности обучающихся во внеурочной деятельности</w:t>
            </w:r>
          </w:p>
        </w:tc>
        <w:tc>
          <w:tcPr>
            <w:tcW w:w="674" w:type="dxa"/>
          </w:tcPr>
          <w:p w:rsidR="007A4446" w:rsidRPr="00414CB3" w:rsidRDefault="007A4446" w:rsidP="007A4446">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7A4446" w:rsidRPr="00414CB3" w:rsidRDefault="007A4446" w:rsidP="007A4446">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7A4446" w:rsidRPr="00414CB3" w:rsidRDefault="007A4446" w:rsidP="007A4446">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7A4446" w:rsidRPr="00414CB3" w:rsidRDefault="007A4446" w:rsidP="007A4446">
            <w:pPr>
              <w:pStyle w:val="ConsPlusNormal"/>
              <w:jc w:val="both"/>
              <w:rPr>
                <w:rFonts w:ascii="Times New Roman" w:hAnsi="Times New Roman" w:cs="Times New Roman"/>
                <w:color w:val="auto"/>
              </w:rPr>
            </w:pPr>
            <w:r w:rsidRPr="00414CB3">
              <w:rPr>
                <w:rFonts w:ascii="Times New Roman" w:hAnsi="Times New Roman" w:cs="Times New Roman"/>
                <w:color w:val="auto"/>
              </w:rPr>
              <w:t xml:space="preserve">-особенности психологии как науки, ее связь с </w:t>
            </w:r>
            <w:r w:rsidRPr="00414CB3">
              <w:rPr>
                <w:rFonts w:ascii="Times New Roman" w:hAnsi="Times New Roman" w:cs="Times New Roman"/>
                <w:color w:val="auto"/>
              </w:rPr>
              <w:lastRenderedPageBreak/>
              <w:t>педагогической наукой и практикой;</w:t>
            </w:r>
          </w:p>
          <w:p w:rsidR="007A4446" w:rsidRPr="00414CB3" w:rsidRDefault="007A4446" w:rsidP="00CF0549">
            <w:pPr>
              <w:shd w:val="clear" w:color="auto" w:fill="FFFFFF"/>
              <w:spacing w:after="0"/>
              <w:ind w:firstLine="13"/>
              <w:jc w:val="both"/>
              <w:rPr>
                <w:rFonts w:ascii="Times New Roman" w:hAnsi="Times New Roman" w:cs="Times New Roman"/>
                <w:sz w:val="20"/>
                <w:szCs w:val="20"/>
              </w:rPr>
            </w:pPr>
          </w:p>
        </w:tc>
        <w:tc>
          <w:tcPr>
            <w:tcW w:w="336"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p>
        </w:tc>
        <w:tc>
          <w:tcPr>
            <w:tcW w:w="335" w:type="dxa"/>
          </w:tcPr>
          <w:p w:rsidR="007A4446" w:rsidRPr="00414CB3" w:rsidRDefault="005D55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5D55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5D55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5D55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5D55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5D55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5D55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5D55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p>
        </w:tc>
        <w:tc>
          <w:tcPr>
            <w:tcW w:w="335" w:type="dxa"/>
          </w:tcPr>
          <w:p w:rsidR="007A4446" w:rsidRPr="00414CB3" w:rsidRDefault="007A4446" w:rsidP="00C834C5">
            <w:pPr>
              <w:spacing w:after="0"/>
              <w:jc w:val="center"/>
              <w:rPr>
                <w:rFonts w:ascii="Times New Roman" w:eastAsia="Times New Roman" w:hAnsi="Times New Roman" w:cs="Times New Roman"/>
                <w:sz w:val="20"/>
                <w:szCs w:val="20"/>
                <w:lang w:eastAsia="ru-RU"/>
              </w:rPr>
            </w:pPr>
          </w:p>
        </w:tc>
        <w:tc>
          <w:tcPr>
            <w:tcW w:w="335" w:type="dxa"/>
          </w:tcPr>
          <w:p w:rsidR="007A4446" w:rsidRPr="00414CB3" w:rsidRDefault="005D55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7A4446" w:rsidRPr="00414CB3" w:rsidRDefault="005D55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7A4446" w:rsidRPr="00414CB3" w:rsidRDefault="005D559A"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Выступление на уроке</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23</w:t>
            </w:r>
          </w:p>
        </w:tc>
        <w:tc>
          <w:tcPr>
            <w:tcW w:w="1227" w:type="dxa"/>
          </w:tcPr>
          <w:p w:rsidR="008B4F7A" w:rsidRPr="00414CB3" w:rsidRDefault="00FF43B3"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Психология общения</w:t>
            </w:r>
          </w:p>
        </w:tc>
        <w:tc>
          <w:tcPr>
            <w:tcW w:w="1542" w:type="dxa"/>
          </w:tcPr>
          <w:p w:rsidR="008B4F7A" w:rsidRPr="00414CB3" w:rsidRDefault="00FF43B3"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rPr>
              <w:t xml:space="preserve">Подготовить информационные материалы для школьников о безопасном поведении в социальных сетях и </w:t>
            </w:r>
            <w:proofErr w:type="spellStart"/>
            <w:r w:rsidRPr="00414CB3">
              <w:rPr>
                <w:rFonts w:ascii="Times New Roman" w:eastAsia="Times New Roman" w:hAnsi="Times New Roman" w:cs="Times New Roman"/>
                <w:sz w:val="20"/>
                <w:szCs w:val="20"/>
              </w:rPr>
              <w:t>мессенджерах</w:t>
            </w:r>
            <w:proofErr w:type="spellEnd"/>
            <w:r w:rsidRPr="00414CB3">
              <w:rPr>
                <w:rFonts w:ascii="Times New Roman" w:eastAsia="Times New Roman" w:hAnsi="Times New Roman" w:cs="Times New Roman"/>
                <w:sz w:val="20"/>
                <w:szCs w:val="20"/>
              </w:rPr>
              <w:t xml:space="preserve">, о целесообразных способах реагирования на виртуальный </w:t>
            </w:r>
            <w:proofErr w:type="spellStart"/>
            <w:r w:rsidRPr="00414CB3">
              <w:rPr>
                <w:rFonts w:ascii="Times New Roman" w:eastAsia="Times New Roman" w:hAnsi="Times New Roman" w:cs="Times New Roman"/>
                <w:sz w:val="20"/>
                <w:szCs w:val="20"/>
              </w:rPr>
              <w:t>троллинг</w:t>
            </w:r>
            <w:proofErr w:type="spellEnd"/>
            <w:r w:rsidRPr="00414CB3">
              <w:rPr>
                <w:rFonts w:ascii="Times New Roman" w:eastAsia="Times New Roman" w:hAnsi="Times New Roman" w:cs="Times New Roman"/>
                <w:sz w:val="20"/>
                <w:szCs w:val="20"/>
              </w:rPr>
              <w:t xml:space="preserve"> (</w:t>
            </w:r>
            <w:proofErr w:type="spellStart"/>
            <w:r w:rsidRPr="00414CB3">
              <w:rPr>
                <w:rFonts w:ascii="Times New Roman" w:eastAsia="Times New Roman" w:hAnsi="Times New Roman" w:cs="Times New Roman"/>
                <w:sz w:val="20"/>
                <w:szCs w:val="20"/>
              </w:rPr>
              <w:t>буллинг</w:t>
            </w:r>
            <w:proofErr w:type="spellEnd"/>
            <w:r w:rsidRPr="00414CB3">
              <w:rPr>
                <w:rFonts w:ascii="Times New Roman" w:eastAsia="Times New Roman" w:hAnsi="Times New Roman" w:cs="Times New Roman"/>
                <w:sz w:val="20"/>
                <w:szCs w:val="20"/>
              </w:rPr>
              <w:t>)</w:t>
            </w: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5F254D" w:rsidRPr="00414CB3" w:rsidRDefault="005F254D"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5F254D" w:rsidRPr="00414CB3" w:rsidRDefault="005F254D"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D810C8" w:rsidRPr="00414CB3" w:rsidRDefault="00D810C8"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 xml:space="preserve">-возрастные, половые, типологические и </w:t>
            </w:r>
            <w:r w:rsidRPr="00414CB3">
              <w:rPr>
                <w:rFonts w:ascii="Times New Roman" w:hAnsi="Times New Roman" w:cs="Times New Roman"/>
                <w:color w:val="auto"/>
              </w:rPr>
              <w:lastRenderedPageBreak/>
              <w:t>индивидуальные особенности обучающихся, их учет в обучении и воспитании;</w:t>
            </w:r>
          </w:p>
          <w:p w:rsidR="005F254D" w:rsidRPr="00414CB3" w:rsidRDefault="005F254D"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FF43B3"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Письменная творческая работа</w:t>
            </w:r>
          </w:p>
        </w:tc>
      </w:tr>
      <w:tr w:rsidR="007A4446" w:rsidRPr="00414CB3" w:rsidTr="00AE2867">
        <w:tc>
          <w:tcPr>
            <w:tcW w:w="357" w:type="dxa"/>
          </w:tcPr>
          <w:p w:rsidR="008B4F7A"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24</w:t>
            </w:r>
          </w:p>
        </w:tc>
        <w:tc>
          <w:tcPr>
            <w:tcW w:w="1227" w:type="dxa"/>
          </w:tcPr>
          <w:p w:rsidR="008B4F7A" w:rsidRPr="00414CB3" w:rsidRDefault="001F0838"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Психология общения</w:t>
            </w:r>
          </w:p>
        </w:tc>
        <w:tc>
          <w:tcPr>
            <w:tcW w:w="1542" w:type="dxa"/>
          </w:tcPr>
          <w:p w:rsidR="001F0838" w:rsidRPr="00414CB3" w:rsidRDefault="001F0838"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 xml:space="preserve">Психологические требования к дизайну и </w:t>
            </w:r>
            <w:proofErr w:type="spellStart"/>
            <w:r w:rsidRPr="00414CB3">
              <w:rPr>
                <w:rFonts w:ascii="Times New Roman" w:eastAsia="Times New Roman" w:hAnsi="Times New Roman" w:cs="Times New Roman"/>
                <w:sz w:val="20"/>
                <w:szCs w:val="20"/>
              </w:rPr>
              <w:t>контенту</w:t>
            </w:r>
            <w:proofErr w:type="spellEnd"/>
            <w:r w:rsidRPr="00414CB3">
              <w:rPr>
                <w:rFonts w:ascii="Times New Roman" w:eastAsia="Times New Roman" w:hAnsi="Times New Roman" w:cs="Times New Roman"/>
                <w:sz w:val="20"/>
                <w:szCs w:val="20"/>
              </w:rPr>
              <w:t xml:space="preserve"> профессионального сайта педагога.</w:t>
            </w:r>
          </w:p>
          <w:p w:rsidR="008B4F7A" w:rsidRPr="00414CB3" w:rsidRDefault="008B4F7A" w:rsidP="00CF0549">
            <w:pPr>
              <w:spacing w:after="0"/>
              <w:jc w:val="both"/>
              <w:rPr>
                <w:rFonts w:ascii="Times New Roman" w:eastAsia="Times New Roman" w:hAnsi="Times New Roman" w:cs="Times New Roman"/>
                <w:sz w:val="20"/>
                <w:szCs w:val="20"/>
                <w:lang w:eastAsia="ru-RU"/>
              </w:rPr>
            </w:pPr>
          </w:p>
        </w:tc>
        <w:tc>
          <w:tcPr>
            <w:tcW w:w="674" w:type="dxa"/>
          </w:tcPr>
          <w:p w:rsidR="0065460F" w:rsidRPr="00414CB3" w:rsidRDefault="0065460F"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8B4F7A" w:rsidRPr="00414CB3" w:rsidRDefault="0065460F"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5F254D" w:rsidRPr="00414CB3" w:rsidRDefault="005F254D"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5F254D" w:rsidRPr="00414CB3" w:rsidRDefault="005F254D"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A108F9" w:rsidRPr="00414CB3" w:rsidRDefault="00A108F9"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lastRenderedPageBreak/>
              <w:t>-основы психологии личности;</w:t>
            </w:r>
          </w:p>
          <w:p w:rsidR="00A108F9" w:rsidRPr="00414CB3" w:rsidRDefault="00A108F9" w:rsidP="00CF0549">
            <w:pPr>
              <w:pStyle w:val="ConsPlusNormal"/>
              <w:jc w:val="both"/>
              <w:rPr>
                <w:rFonts w:ascii="Times New Roman" w:hAnsi="Times New Roman" w:cs="Times New Roman"/>
                <w:color w:val="auto"/>
              </w:rPr>
            </w:pPr>
          </w:p>
          <w:p w:rsidR="005F254D" w:rsidRPr="00414CB3" w:rsidRDefault="005F254D" w:rsidP="00CF0549">
            <w:pPr>
              <w:spacing w:after="0"/>
              <w:jc w:val="both"/>
              <w:rPr>
                <w:rFonts w:ascii="Times New Roman" w:eastAsia="Times New Roman" w:hAnsi="Times New Roman" w:cs="Times New Roman"/>
                <w:sz w:val="20"/>
                <w:szCs w:val="20"/>
                <w:lang w:eastAsia="ru-RU"/>
              </w:rPr>
            </w:pPr>
          </w:p>
        </w:tc>
        <w:tc>
          <w:tcPr>
            <w:tcW w:w="336" w:type="dxa"/>
          </w:tcPr>
          <w:p w:rsidR="008B4F7A" w:rsidRPr="00414CB3" w:rsidRDefault="001F0838"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8B4F7A" w:rsidP="00C834C5">
            <w:pPr>
              <w:spacing w:after="0"/>
              <w:jc w:val="center"/>
              <w:rPr>
                <w:rFonts w:ascii="Times New Roman" w:eastAsia="Times New Roman" w:hAnsi="Times New Roman" w:cs="Times New Roman"/>
                <w:sz w:val="20"/>
                <w:szCs w:val="20"/>
                <w:lang w:eastAsia="ru-RU"/>
              </w:rPr>
            </w:pPr>
          </w:p>
        </w:tc>
        <w:tc>
          <w:tcPr>
            <w:tcW w:w="335"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8B4F7A"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8B4F7A" w:rsidRPr="00414CB3" w:rsidRDefault="00A7374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Письменная работа</w:t>
            </w:r>
          </w:p>
        </w:tc>
      </w:tr>
      <w:tr w:rsidR="007A4446" w:rsidRPr="00414CB3" w:rsidTr="00AE2867">
        <w:tc>
          <w:tcPr>
            <w:tcW w:w="357" w:type="dxa"/>
          </w:tcPr>
          <w:p w:rsidR="00E53AAD"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25</w:t>
            </w:r>
          </w:p>
        </w:tc>
        <w:tc>
          <w:tcPr>
            <w:tcW w:w="1227" w:type="dxa"/>
          </w:tcPr>
          <w:p w:rsidR="00E53AAD" w:rsidRPr="00414CB3" w:rsidRDefault="00E53AAD"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Психология общения</w:t>
            </w:r>
          </w:p>
        </w:tc>
        <w:tc>
          <w:tcPr>
            <w:tcW w:w="1542" w:type="dxa"/>
          </w:tcPr>
          <w:p w:rsidR="00E53AAD" w:rsidRPr="00414CB3" w:rsidRDefault="00E53AAD"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 xml:space="preserve">Психологические требования к общению педагога в социальных  сетях и </w:t>
            </w:r>
            <w:proofErr w:type="spellStart"/>
            <w:r w:rsidRPr="00414CB3">
              <w:rPr>
                <w:rFonts w:ascii="Times New Roman" w:eastAsia="Times New Roman" w:hAnsi="Times New Roman" w:cs="Times New Roman"/>
                <w:sz w:val="20"/>
                <w:szCs w:val="20"/>
              </w:rPr>
              <w:t>мессенджерах</w:t>
            </w:r>
            <w:proofErr w:type="spellEnd"/>
            <w:r w:rsidRPr="00414CB3">
              <w:rPr>
                <w:rFonts w:ascii="Times New Roman" w:eastAsia="Times New Roman" w:hAnsi="Times New Roman" w:cs="Times New Roman"/>
                <w:sz w:val="20"/>
                <w:szCs w:val="20"/>
              </w:rPr>
              <w:t>.</w:t>
            </w: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E53AAD"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A108F9" w:rsidRPr="00414CB3" w:rsidRDefault="00A108F9"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психологии личности;</w:t>
            </w:r>
          </w:p>
          <w:p w:rsidR="00A108F9" w:rsidRPr="00414CB3" w:rsidRDefault="00A108F9" w:rsidP="00CF0549">
            <w:pPr>
              <w:spacing w:after="0"/>
              <w:jc w:val="both"/>
              <w:rPr>
                <w:rFonts w:ascii="Times New Roman" w:eastAsia="Times New Roman" w:hAnsi="Times New Roman" w:cs="Times New Roman"/>
                <w:sz w:val="20"/>
                <w:szCs w:val="20"/>
                <w:lang w:eastAsia="ru-RU"/>
              </w:rPr>
            </w:pPr>
          </w:p>
        </w:tc>
        <w:tc>
          <w:tcPr>
            <w:tcW w:w="336"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CD383C"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E53AAD" w:rsidRPr="00414CB3" w:rsidRDefault="00CD383C"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E53AAD" w:rsidP="00C834C5">
            <w:pPr>
              <w:spacing w:after="0"/>
              <w:jc w:val="center"/>
              <w:rPr>
                <w:rFonts w:ascii="Times New Roman" w:eastAsia="Times New Roman" w:hAnsi="Times New Roman" w:cs="Times New Roman"/>
                <w:sz w:val="20"/>
                <w:szCs w:val="20"/>
                <w:lang w:eastAsia="ru-RU"/>
              </w:rPr>
            </w:pPr>
          </w:p>
        </w:tc>
        <w:tc>
          <w:tcPr>
            <w:tcW w:w="335" w:type="dxa"/>
          </w:tcPr>
          <w:p w:rsidR="00E53AAD" w:rsidRPr="00414CB3" w:rsidRDefault="00CD383C"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E53AAD" w:rsidRPr="00414CB3" w:rsidRDefault="00CD383C"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E53AAD" w:rsidRPr="00414CB3" w:rsidRDefault="00CD383C"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E53AAD" w:rsidRPr="00414CB3" w:rsidRDefault="00A7374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Вступление на уроке, </w:t>
            </w:r>
            <w:proofErr w:type="spellStart"/>
            <w:r w:rsidRPr="00414CB3">
              <w:rPr>
                <w:rFonts w:ascii="Times New Roman" w:eastAsia="Times New Roman" w:hAnsi="Times New Roman" w:cs="Times New Roman"/>
                <w:sz w:val="20"/>
                <w:szCs w:val="20"/>
                <w:lang w:eastAsia="ru-RU"/>
              </w:rPr>
              <w:t>письменая</w:t>
            </w:r>
            <w:proofErr w:type="spellEnd"/>
            <w:r w:rsidRPr="00414CB3">
              <w:rPr>
                <w:rFonts w:ascii="Times New Roman" w:eastAsia="Times New Roman" w:hAnsi="Times New Roman" w:cs="Times New Roman"/>
                <w:sz w:val="20"/>
                <w:szCs w:val="20"/>
                <w:lang w:eastAsia="ru-RU"/>
              </w:rPr>
              <w:t xml:space="preserve"> творческая работа</w:t>
            </w:r>
          </w:p>
        </w:tc>
      </w:tr>
      <w:tr w:rsidR="007A4446" w:rsidRPr="00414CB3" w:rsidTr="00AE2867">
        <w:tc>
          <w:tcPr>
            <w:tcW w:w="357" w:type="dxa"/>
          </w:tcPr>
          <w:p w:rsidR="00AE2867"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26</w:t>
            </w:r>
          </w:p>
        </w:tc>
        <w:tc>
          <w:tcPr>
            <w:tcW w:w="1227" w:type="dxa"/>
          </w:tcPr>
          <w:p w:rsidR="00AE2867" w:rsidRPr="00414CB3" w:rsidRDefault="00AE2867"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Психология общения</w:t>
            </w:r>
          </w:p>
        </w:tc>
        <w:tc>
          <w:tcPr>
            <w:tcW w:w="1542" w:type="dxa"/>
          </w:tcPr>
          <w:p w:rsidR="00AE2867" w:rsidRPr="00414CB3" w:rsidRDefault="00AE2867"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 xml:space="preserve">Анализ коммуникативного потенциала урока (по </w:t>
            </w:r>
            <w:proofErr w:type="spellStart"/>
            <w:r w:rsidRPr="00414CB3">
              <w:rPr>
                <w:rFonts w:ascii="Times New Roman" w:eastAsia="Times New Roman" w:hAnsi="Times New Roman" w:cs="Times New Roman"/>
                <w:sz w:val="20"/>
                <w:szCs w:val="20"/>
              </w:rPr>
              <w:t>Н.Фландерсу</w:t>
            </w:r>
            <w:proofErr w:type="spellEnd"/>
            <w:r w:rsidRPr="00414CB3">
              <w:rPr>
                <w:rFonts w:ascii="Times New Roman" w:eastAsia="Times New Roman" w:hAnsi="Times New Roman" w:cs="Times New Roman"/>
                <w:sz w:val="20"/>
                <w:szCs w:val="20"/>
              </w:rPr>
              <w:t>)</w:t>
            </w:r>
          </w:p>
          <w:p w:rsidR="00AE2867" w:rsidRPr="00414CB3" w:rsidRDefault="00AE2867" w:rsidP="00CF0549">
            <w:pPr>
              <w:shd w:val="clear" w:color="auto" w:fill="FFFFFF"/>
              <w:spacing w:after="0"/>
              <w:jc w:val="both"/>
              <w:rPr>
                <w:rFonts w:ascii="Times New Roman" w:eastAsia="Times New Roman" w:hAnsi="Times New Roman" w:cs="Times New Roman"/>
                <w:sz w:val="20"/>
                <w:szCs w:val="20"/>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AE2867"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5F254D" w:rsidRPr="00414CB3" w:rsidRDefault="005F254D"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5F254D" w:rsidRPr="00414CB3" w:rsidRDefault="005F254D"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w:t>
            </w:r>
            <w:r w:rsidRPr="00414CB3">
              <w:rPr>
                <w:rFonts w:ascii="Times New Roman" w:hAnsi="Times New Roman" w:cs="Times New Roman"/>
                <w:color w:val="auto"/>
              </w:rPr>
              <w:lastRenderedPageBreak/>
              <w:t>сти психологии как науки, ее связь с педагогической наукой и практикой;</w:t>
            </w:r>
          </w:p>
          <w:p w:rsidR="00A108F9" w:rsidRPr="00414CB3" w:rsidRDefault="00A108F9"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-основы психологии личности;</w:t>
            </w:r>
          </w:p>
          <w:p w:rsidR="00A108F9" w:rsidRPr="00414CB3" w:rsidRDefault="00A108F9" w:rsidP="00CF0549">
            <w:pPr>
              <w:pStyle w:val="ConsPlusNormal"/>
              <w:jc w:val="both"/>
              <w:rPr>
                <w:rFonts w:ascii="Times New Roman" w:hAnsi="Times New Roman" w:cs="Times New Roman"/>
                <w:color w:val="auto"/>
              </w:rPr>
            </w:pPr>
          </w:p>
          <w:p w:rsidR="005F254D" w:rsidRPr="00414CB3" w:rsidRDefault="005F254D" w:rsidP="00CF0549">
            <w:pPr>
              <w:spacing w:after="0"/>
              <w:jc w:val="both"/>
              <w:rPr>
                <w:rFonts w:ascii="Times New Roman" w:eastAsia="Times New Roman" w:hAnsi="Times New Roman" w:cs="Times New Roman"/>
                <w:sz w:val="20"/>
                <w:szCs w:val="20"/>
                <w:lang w:eastAsia="ru-RU"/>
              </w:rPr>
            </w:pP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7374D"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1213" w:type="dxa"/>
          </w:tcPr>
          <w:p w:rsidR="00AE2867" w:rsidRPr="00414CB3" w:rsidRDefault="00676FE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Письменная работа</w:t>
            </w:r>
          </w:p>
        </w:tc>
      </w:tr>
      <w:tr w:rsidR="007A4446" w:rsidRPr="00414CB3" w:rsidTr="00AE2867">
        <w:tc>
          <w:tcPr>
            <w:tcW w:w="357" w:type="dxa"/>
          </w:tcPr>
          <w:p w:rsidR="00AE2867"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27</w:t>
            </w:r>
          </w:p>
        </w:tc>
        <w:tc>
          <w:tcPr>
            <w:tcW w:w="1227" w:type="dxa"/>
          </w:tcPr>
          <w:p w:rsidR="00AE2867" w:rsidRPr="00414CB3" w:rsidRDefault="00676FE2"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Психологические основы дифференциации и индивидуализации</w:t>
            </w:r>
          </w:p>
        </w:tc>
        <w:tc>
          <w:tcPr>
            <w:tcW w:w="1542" w:type="dxa"/>
          </w:tcPr>
          <w:p w:rsidR="00676FE2" w:rsidRPr="00414CB3" w:rsidRDefault="00676FE2"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Выявить причины нарушений механизмов усвоения знаний и формирования навыка.</w:t>
            </w:r>
          </w:p>
          <w:p w:rsidR="00AE2867" w:rsidRPr="00414CB3" w:rsidRDefault="00AE2867" w:rsidP="00CF0549">
            <w:pPr>
              <w:shd w:val="clear" w:color="auto" w:fill="FFFFFF"/>
              <w:spacing w:after="0"/>
              <w:jc w:val="both"/>
              <w:rPr>
                <w:rFonts w:ascii="Times New Roman" w:eastAsia="Times New Roman" w:hAnsi="Times New Roman" w:cs="Times New Roman"/>
                <w:sz w:val="20"/>
                <w:szCs w:val="20"/>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AE2867"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D810C8" w:rsidRPr="00414CB3" w:rsidRDefault="00D810C8"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 xml:space="preserve">-возрастные, половые, типологические и индивидуальные особенности </w:t>
            </w:r>
            <w:r w:rsidRPr="00414CB3">
              <w:rPr>
                <w:rFonts w:ascii="Times New Roman" w:hAnsi="Times New Roman" w:cs="Times New Roman"/>
                <w:color w:val="auto"/>
              </w:rPr>
              <w:lastRenderedPageBreak/>
              <w:t>обучающихся, их учет в обучении и воспитании;</w:t>
            </w:r>
          </w:p>
          <w:p w:rsidR="00D810C8" w:rsidRPr="00414CB3" w:rsidRDefault="00D810C8" w:rsidP="00CF0549">
            <w:pPr>
              <w:spacing w:after="0"/>
              <w:jc w:val="both"/>
              <w:rPr>
                <w:rFonts w:ascii="Times New Roman" w:eastAsia="Times New Roman" w:hAnsi="Times New Roman" w:cs="Times New Roman"/>
                <w:sz w:val="20"/>
                <w:szCs w:val="20"/>
                <w:lang w:eastAsia="ru-RU"/>
              </w:rPr>
            </w:pPr>
          </w:p>
        </w:tc>
        <w:tc>
          <w:tcPr>
            <w:tcW w:w="336" w:type="dxa"/>
          </w:tcPr>
          <w:p w:rsidR="00AE2867" w:rsidRPr="00414CB3" w:rsidRDefault="00676FE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AE2867" w:rsidRPr="00414CB3" w:rsidRDefault="004E5D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4E5D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4E5D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4E5D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4E5D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4E5D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4E5D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4E5D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4E5D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1213" w:type="dxa"/>
          </w:tcPr>
          <w:p w:rsidR="00676FE2" w:rsidRPr="00414CB3" w:rsidRDefault="00676FE2" w:rsidP="00676FE2">
            <w:pPr>
              <w:shd w:val="clear" w:color="auto" w:fill="FFFFFF"/>
              <w:spacing w:after="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Ответ на уроке</w:t>
            </w:r>
          </w:p>
          <w:p w:rsidR="00AE2867" w:rsidRPr="00414CB3" w:rsidRDefault="00AE2867" w:rsidP="00C834C5">
            <w:pPr>
              <w:spacing w:after="0"/>
              <w:jc w:val="center"/>
              <w:rPr>
                <w:rFonts w:ascii="Times New Roman" w:eastAsia="Times New Roman" w:hAnsi="Times New Roman" w:cs="Times New Roman"/>
                <w:sz w:val="20"/>
                <w:szCs w:val="20"/>
                <w:lang w:eastAsia="ru-RU"/>
              </w:rPr>
            </w:pPr>
          </w:p>
        </w:tc>
      </w:tr>
      <w:tr w:rsidR="007A4446" w:rsidRPr="00414CB3" w:rsidTr="00AE2867">
        <w:tc>
          <w:tcPr>
            <w:tcW w:w="357" w:type="dxa"/>
          </w:tcPr>
          <w:p w:rsidR="00AE2867"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28</w:t>
            </w:r>
          </w:p>
        </w:tc>
        <w:tc>
          <w:tcPr>
            <w:tcW w:w="1227" w:type="dxa"/>
          </w:tcPr>
          <w:p w:rsidR="00AE2867" w:rsidRPr="00414CB3" w:rsidRDefault="00386BD2"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Психологические основы дифференциации и индивидуализации</w:t>
            </w:r>
          </w:p>
        </w:tc>
        <w:tc>
          <w:tcPr>
            <w:tcW w:w="1542" w:type="dxa"/>
          </w:tcPr>
          <w:p w:rsidR="00386BD2" w:rsidRPr="00414CB3" w:rsidRDefault="00386BD2"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Проанализировать видеозапись урока в начальной школе ( с точки зрения эффективности организации дифференциации и индивидуализации)</w:t>
            </w:r>
          </w:p>
          <w:p w:rsidR="00AE2867" w:rsidRPr="00414CB3" w:rsidRDefault="00AE2867" w:rsidP="00CF0549">
            <w:pPr>
              <w:shd w:val="clear" w:color="auto" w:fill="FFFFFF"/>
              <w:spacing w:after="0"/>
              <w:jc w:val="both"/>
              <w:rPr>
                <w:rFonts w:ascii="Times New Roman" w:eastAsia="Times New Roman" w:hAnsi="Times New Roman" w:cs="Times New Roman"/>
                <w:sz w:val="20"/>
                <w:szCs w:val="20"/>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AE2867"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5F254D" w:rsidRPr="00414CB3" w:rsidRDefault="005F254D"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t>знать:</w:t>
            </w:r>
          </w:p>
          <w:p w:rsidR="005F254D" w:rsidRPr="00414CB3" w:rsidRDefault="005F254D"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5F254D" w:rsidRPr="00414CB3" w:rsidRDefault="005F254D" w:rsidP="00CF0549">
            <w:pPr>
              <w:spacing w:after="0"/>
              <w:jc w:val="both"/>
              <w:rPr>
                <w:rFonts w:ascii="Times New Roman" w:eastAsia="Times New Roman" w:hAnsi="Times New Roman" w:cs="Times New Roman"/>
                <w:sz w:val="20"/>
                <w:szCs w:val="20"/>
                <w:lang w:eastAsia="ru-RU"/>
              </w:rPr>
            </w:pPr>
          </w:p>
        </w:tc>
        <w:tc>
          <w:tcPr>
            <w:tcW w:w="336" w:type="dxa"/>
          </w:tcPr>
          <w:p w:rsidR="00AE2867" w:rsidRPr="00414CB3" w:rsidRDefault="00386BD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386BD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386BD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386BD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386BD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386BD2"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14188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14188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14188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14188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14188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14188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14188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14188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1213" w:type="dxa"/>
          </w:tcPr>
          <w:p w:rsidR="00AE2867" w:rsidRPr="00414CB3" w:rsidRDefault="00141886"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Письменная работа</w:t>
            </w:r>
          </w:p>
        </w:tc>
      </w:tr>
      <w:tr w:rsidR="007A4446" w:rsidRPr="00414CB3" w:rsidTr="00AE2867">
        <w:tc>
          <w:tcPr>
            <w:tcW w:w="357" w:type="dxa"/>
          </w:tcPr>
          <w:p w:rsidR="00AE2867"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29</w:t>
            </w:r>
          </w:p>
        </w:tc>
        <w:tc>
          <w:tcPr>
            <w:tcW w:w="1227" w:type="dxa"/>
          </w:tcPr>
          <w:p w:rsidR="00AE2867" w:rsidRPr="00414CB3" w:rsidRDefault="00141886"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Основы </w:t>
            </w:r>
            <w:proofErr w:type="spellStart"/>
            <w:r w:rsidRPr="00414CB3">
              <w:rPr>
                <w:rFonts w:ascii="Times New Roman" w:eastAsia="Times New Roman" w:hAnsi="Times New Roman" w:cs="Times New Roman"/>
                <w:sz w:val="20"/>
                <w:szCs w:val="20"/>
                <w:lang w:eastAsia="ru-RU"/>
              </w:rPr>
              <w:t>психодидактики</w:t>
            </w:r>
            <w:proofErr w:type="spellEnd"/>
          </w:p>
        </w:tc>
        <w:tc>
          <w:tcPr>
            <w:tcW w:w="1542" w:type="dxa"/>
          </w:tcPr>
          <w:p w:rsidR="00AE2867" w:rsidRPr="00414CB3" w:rsidRDefault="00141886" w:rsidP="00CF0549">
            <w:pPr>
              <w:shd w:val="clear" w:color="auto" w:fill="FFFFFF"/>
              <w:spacing w:after="0"/>
              <w:jc w:val="both"/>
              <w:rPr>
                <w:rFonts w:ascii="Times New Roman" w:eastAsia="Times New Roman" w:hAnsi="Times New Roman" w:cs="Times New Roman"/>
                <w:sz w:val="20"/>
                <w:szCs w:val="20"/>
              </w:rPr>
            </w:pPr>
            <w:proofErr w:type="spellStart"/>
            <w:r w:rsidRPr="00414CB3">
              <w:rPr>
                <w:rFonts w:ascii="Times New Roman" w:eastAsia="Times New Roman" w:hAnsi="Times New Roman" w:cs="Times New Roman"/>
                <w:sz w:val="20"/>
                <w:szCs w:val="20"/>
              </w:rPr>
              <w:t>Бихевриористские</w:t>
            </w:r>
            <w:proofErr w:type="spellEnd"/>
            <w:r w:rsidRPr="00414CB3">
              <w:rPr>
                <w:rFonts w:ascii="Times New Roman" w:eastAsia="Times New Roman" w:hAnsi="Times New Roman" w:cs="Times New Roman"/>
                <w:sz w:val="20"/>
                <w:szCs w:val="20"/>
              </w:rPr>
              <w:t xml:space="preserve">, </w:t>
            </w:r>
            <w:proofErr w:type="spellStart"/>
            <w:r w:rsidRPr="00414CB3">
              <w:rPr>
                <w:rFonts w:ascii="Times New Roman" w:eastAsia="Times New Roman" w:hAnsi="Times New Roman" w:cs="Times New Roman"/>
                <w:sz w:val="20"/>
                <w:szCs w:val="20"/>
              </w:rPr>
              <w:t>суггестопед</w:t>
            </w:r>
            <w:r w:rsidRPr="00414CB3">
              <w:rPr>
                <w:rFonts w:ascii="Times New Roman" w:eastAsia="Times New Roman" w:hAnsi="Times New Roman" w:cs="Times New Roman"/>
                <w:sz w:val="20"/>
                <w:szCs w:val="20"/>
              </w:rPr>
              <w:lastRenderedPageBreak/>
              <w:t>ические</w:t>
            </w:r>
            <w:proofErr w:type="spellEnd"/>
            <w:r w:rsidRPr="00414CB3">
              <w:rPr>
                <w:rFonts w:ascii="Times New Roman" w:eastAsia="Times New Roman" w:hAnsi="Times New Roman" w:cs="Times New Roman"/>
                <w:sz w:val="20"/>
                <w:szCs w:val="20"/>
              </w:rPr>
              <w:t xml:space="preserve">, НЛП и </w:t>
            </w:r>
            <w:proofErr w:type="spellStart"/>
            <w:r w:rsidRPr="00414CB3">
              <w:rPr>
                <w:rFonts w:ascii="Times New Roman" w:eastAsia="Times New Roman" w:hAnsi="Times New Roman" w:cs="Times New Roman"/>
                <w:sz w:val="20"/>
                <w:szCs w:val="20"/>
              </w:rPr>
              <w:t>гештальттеории</w:t>
            </w:r>
            <w:proofErr w:type="spellEnd"/>
            <w:r w:rsidRPr="00414CB3">
              <w:rPr>
                <w:rFonts w:ascii="Times New Roman" w:eastAsia="Times New Roman" w:hAnsi="Times New Roman" w:cs="Times New Roman"/>
                <w:sz w:val="20"/>
                <w:szCs w:val="20"/>
              </w:rPr>
              <w:t xml:space="preserve"> в обучении.</w:t>
            </w:r>
          </w:p>
        </w:tc>
        <w:tc>
          <w:tcPr>
            <w:tcW w:w="674" w:type="dxa"/>
          </w:tcPr>
          <w:p w:rsidR="00A108F9" w:rsidRPr="00414CB3" w:rsidRDefault="00A108F9"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lastRenderedPageBreak/>
              <w:t xml:space="preserve">-основы психологии </w:t>
            </w:r>
            <w:r w:rsidRPr="00414CB3">
              <w:rPr>
                <w:rFonts w:ascii="Times New Roman" w:hAnsi="Times New Roman" w:cs="Times New Roman"/>
                <w:color w:val="auto"/>
              </w:rPr>
              <w:lastRenderedPageBreak/>
              <w:t>личности;</w:t>
            </w:r>
          </w:p>
          <w:p w:rsidR="00AE2867" w:rsidRPr="00414CB3" w:rsidRDefault="00AE2867" w:rsidP="00CF0549">
            <w:pPr>
              <w:spacing w:after="0"/>
              <w:jc w:val="both"/>
              <w:rPr>
                <w:rFonts w:ascii="Times New Roman" w:eastAsia="Times New Roman" w:hAnsi="Times New Roman" w:cs="Times New Roman"/>
                <w:sz w:val="20"/>
                <w:szCs w:val="20"/>
                <w:lang w:eastAsia="ru-RU"/>
              </w:rPr>
            </w:pPr>
          </w:p>
        </w:tc>
        <w:tc>
          <w:tcPr>
            <w:tcW w:w="336"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1063E5"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9737B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9737B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AE2867" w:rsidRPr="00414CB3" w:rsidRDefault="009737B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Ответ на уроке</w:t>
            </w:r>
          </w:p>
        </w:tc>
      </w:tr>
      <w:tr w:rsidR="007A4446" w:rsidRPr="00414CB3" w:rsidTr="00AE2867">
        <w:tc>
          <w:tcPr>
            <w:tcW w:w="357" w:type="dxa"/>
          </w:tcPr>
          <w:p w:rsidR="00AE2867"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30</w:t>
            </w:r>
          </w:p>
        </w:tc>
        <w:tc>
          <w:tcPr>
            <w:tcW w:w="1227" w:type="dxa"/>
          </w:tcPr>
          <w:p w:rsidR="00AE2867" w:rsidRPr="00414CB3" w:rsidRDefault="009737B9"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Основы </w:t>
            </w:r>
            <w:proofErr w:type="spellStart"/>
            <w:r w:rsidRPr="00414CB3">
              <w:rPr>
                <w:rFonts w:ascii="Times New Roman" w:eastAsia="Times New Roman" w:hAnsi="Times New Roman" w:cs="Times New Roman"/>
                <w:sz w:val="20"/>
                <w:szCs w:val="20"/>
                <w:lang w:eastAsia="ru-RU"/>
              </w:rPr>
              <w:t>психодидактики</w:t>
            </w:r>
            <w:proofErr w:type="spellEnd"/>
          </w:p>
        </w:tc>
        <w:tc>
          <w:tcPr>
            <w:tcW w:w="1542" w:type="dxa"/>
          </w:tcPr>
          <w:p w:rsidR="009737B9" w:rsidRPr="00414CB3" w:rsidRDefault="009737B9"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Систематизировать психологические причины неуспеваемости у младших школьников</w:t>
            </w:r>
          </w:p>
          <w:p w:rsidR="00AE2867" w:rsidRPr="00414CB3" w:rsidRDefault="00AE2867" w:rsidP="00CF0549">
            <w:pPr>
              <w:shd w:val="clear" w:color="auto" w:fill="FFFFFF"/>
              <w:spacing w:after="0"/>
              <w:jc w:val="both"/>
              <w:rPr>
                <w:rFonts w:ascii="Times New Roman" w:eastAsia="Times New Roman" w:hAnsi="Times New Roman" w:cs="Times New Roman"/>
                <w:sz w:val="20"/>
                <w:szCs w:val="20"/>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AE2867"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65460F" w:rsidRPr="00414CB3" w:rsidRDefault="0065460F"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выявлять индивидуальные и типологические особенности обучающихся</w:t>
            </w:r>
          </w:p>
          <w:p w:rsidR="00B5429B" w:rsidRPr="00414CB3" w:rsidRDefault="00B5429B"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 xml:space="preserve">-возрастные, половые, типологические и индивидуальные особенности обучающихся, их </w:t>
            </w:r>
            <w:r w:rsidRPr="00414CB3">
              <w:rPr>
                <w:rFonts w:ascii="Times New Roman" w:hAnsi="Times New Roman" w:cs="Times New Roman"/>
                <w:color w:val="auto"/>
              </w:rPr>
              <w:lastRenderedPageBreak/>
              <w:t>учет в обучении и воспитании;</w:t>
            </w:r>
          </w:p>
          <w:p w:rsidR="0065460F" w:rsidRPr="00414CB3" w:rsidRDefault="0065460F" w:rsidP="00CF0549">
            <w:pPr>
              <w:spacing w:after="0"/>
              <w:jc w:val="both"/>
              <w:rPr>
                <w:rFonts w:ascii="Times New Roman" w:eastAsia="Times New Roman" w:hAnsi="Times New Roman" w:cs="Times New Roman"/>
                <w:sz w:val="20"/>
                <w:szCs w:val="20"/>
                <w:lang w:eastAsia="ru-RU"/>
              </w:rPr>
            </w:pPr>
          </w:p>
        </w:tc>
        <w:tc>
          <w:tcPr>
            <w:tcW w:w="336" w:type="dxa"/>
          </w:tcPr>
          <w:p w:rsidR="00AE2867" w:rsidRPr="00414CB3" w:rsidRDefault="009737B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AE2867" w:rsidRPr="00414CB3" w:rsidRDefault="009737B9"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1213" w:type="dxa"/>
          </w:tcPr>
          <w:p w:rsidR="00AE2867" w:rsidRPr="00414CB3" w:rsidRDefault="00273011"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Ответ на уроке</w:t>
            </w:r>
          </w:p>
        </w:tc>
      </w:tr>
      <w:tr w:rsidR="007A4446" w:rsidRPr="00414CB3" w:rsidTr="00AE2867">
        <w:tc>
          <w:tcPr>
            <w:tcW w:w="357" w:type="dxa"/>
          </w:tcPr>
          <w:p w:rsidR="00AE2867" w:rsidRPr="00414CB3" w:rsidRDefault="00AF1B91" w:rsidP="00AF1B91">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31</w:t>
            </w:r>
          </w:p>
        </w:tc>
        <w:tc>
          <w:tcPr>
            <w:tcW w:w="1227" w:type="dxa"/>
          </w:tcPr>
          <w:p w:rsidR="00AE2867" w:rsidRPr="00414CB3" w:rsidRDefault="0027301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Основы специальной психологии</w:t>
            </w:r>
          </w:p>
        </w:tc>
        <w:tc>
          <w:tcPr>
            <w:tcW w:w="1542" w:type="dxa"/>
          </w:tcPr>
          <w:p w:rsidR="00AE2867" w:rsidRPr="00414CB3" w:rsidRDefault="00273011"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Определить коррекционно-развивающие возможности уроков в начальной школе</w:t>
            </w: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AE2867" w:rsidRPr="00414CB3" w:rsidRDefault="004C093E" w:rsidP="00CF0549">
            <w:pPr>
              <w:spacing w:after="0"/>
              <w:jc w:val="both"/>
              <w:rPr>
                <w:rFonts w:ascii="Times New Roman" w:eastAsia="Times New Roman" w:hAnsi="Times New Roman" w:cs="Times New Roman"/>
                <w:sz w:val="20"/>
                <w:szCs w:val="20"/>
                <w:lang w:eastAsia="ru-RU"/>
              </w:rPr>
            </w:pPr>
            <w:r w:rsidRPr="00414CB3">
              <w:rPr>
                <w:rFonts w:ascii="Times New Roman" w:hAnsi="Times New Roman" w:cs="Times New Roman"/>
                <w:sz w:val="20"/>
                <w:szCs w:val="20"/>
              </w:rPr>
              <w:t>- применять знания по психологии при решении педагогических задач</w:t>
            </w:r>
          </w:p>
        </w:tc>
        <w:tc>
          <w:tcPr>
            <w:tcW w:w="336"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AE2867" w:rsidP="00C834C5">
            <w:pPr>
              <w:spacing w:after="0"/>
              <w:jc w:val="center"/>
              <w:rPr>
                <w:rFonts w:ascii="Times New Roman" w:eastAsia="Times New Roman" w:hAnsi="Times New Roman" w:cs="Times New Roman"/>
                <w:sz w:val="20"/>
                <w:szCs w:val="20"/>
                <w:lang w:eastAsia="ru-RU"/>
              </w:rPr>
            </w:pPr>
          </w:p>
        </w:tc>
        <w:tc>
          <w:tcPr>
            <w:tcW w:w="335"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1213" w:type="dxa"/>
          </w:tcPr>
          <w:p w:rsidR="00AE2867" w:rsidRPr="00414CB3" w:rsidRDefault="000C47E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Демонстрация на уроке</w:t>
            </w:r>
          </w:p>
        </w:tc>
      </w:tr>
      <w:tr w:rsidR="007A4446" w:rsidRPr="00414CB3" w:rsidTr="00AE2867">
        <w:tc>
          <w:tcPr>
            <w:tcW w:w="357" w:type="dxa"/>
          </w:tcPr>
          <w:p w:rsidR="0064559F" w:rsidRPr="00414CB3" w:rsidRDefault="0064559F" w:rsidP="00CF0549">
            <w:pPr>
              <w:spacing w:after="0"/>
              <w:jc w:val="both"/>
              <w:rPr>
                <w:rFonts w:ascii="Times New Roman" w:eastAsia="Times New Roman" w:hAnsi="Times New Roman" w:cs="Times New Roman"/>
                <w:sz w:val="20"/>
                <w:szCs w:val="20"/>
                <w:lang w:eastAsia="ru-RU"/>
              </w:rPr>
            </w:pPr>
          </w:p>
        </w:tc>
        <w:tc>
          <w:tcPr>
            <w:tcW w:w="1227" w:type="dxa"/>
          </w:tcPr>
          <w:p w:rsidR="0064559F" w:rsidRPr="00414CB3" w:rsidRDefault="0064559F"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Основы специальной психологии</w:t>
            </w:r>
          </w:p>
        </w:tc>
        <w:tc>
          <w:tcPr>
            <w:tcW w:w="1542" w:type="dxa"/>
          </w:tcPr>
          <w:p w:rsidR="0064559F" w:rsidRPr="00414CB3" w:rsidRDefault="0064559F"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 xml:space="preserve">Изучить  положение о </w:t>
            </w:r>
            <w:proofErr w:type="spellStart"/>
            <w:r w:rsidRPr="00414CB3">
              <w:rPr>
                <w:rFonts w:ascii="Times New Roman" w:eastAsia="Times New Roman" w:hAnsi="Times New Roman" w:cs="Times New Roman"/>
                <w:sz w:val="20"/>
                <w:szCs w:val="20"/>
              </w:rPr>
              <w:t>психолого-медико-педагогическом</w:t>
            </w:r>
            <w:proofErr w:type="spellEnd"/>
            <w:r w:rsidRPr="00414CB3">
              <w:rPr>
                <w:rFonts w:ascii="Times New Roman" w:eastAsia="Times New Roman" w:hAnsi="Times New Roman" w:cs="Times New Roman"/>
                <w:sz w:val="20"/>
                <w:szCs w:val="20"/>
              </w:rPr>
              <w:t xml:space="preserve"> консилиуме</w:t>
            </w:r>
          </w:p>
          <w:p w:rsidR="0064559F" w:rsidRPr="00414CB3" w:rsidRDefault="0064559F" w:rsidP="00CF0549">
            <w:pPr>
              <w:shd w:val="clear" w:color="auto" w:fill="FFFFFF"/>
              <w:spacing w:after="0"/>
              <w:jc w:val="both"/>
              <w:rPr>
                <w:rFonts w:ascii="Times New Roman" w:eastAsia="Times New Roman" w:hAnsi="Times New Roman" w:cs="Times New Roman"/>
                <w:sz w:val="20"/>
                <w:szCs w:val="20"/>
              </w:rPr>
            </w:pP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64559F" w:rsidRPr="00414CB3" w:rsidRDefault="004C093E" w:rsidP="00CF0549">
            <w:pPr>
              <w:spacing w:after="0"/>
              <w:jc w:val="both"/>
              <w:rPr>
                <w:rFonts w:ascii="Times New Roman" w:hAnsi="Times New Roman" w:cs="Times New Roman"/>
                <w:sz w:val="20"/>
                <w:szCs w:val="20"/>
              </w:rPr>
            </w:pPr>
            <w:r w:rsidRPr="00414CB3">
              <w:rPr>
                <w:rFonts w:ascii="Times New Roman" w:hAnsi="Times New Roman" w:cs="Times New Roman"/>
                <w:sz w:val="20"/>
                <w:szCs w:val="20"/>
              </w:rPr>
              <w:t>- применять знания по психологии при решении педагогических задач</w:t>
            </w:r>
          </w:p>
          <w:p w:rsidR="0065460F" w:rsidRPr="00414CB3" w:rsidRDefault="0065460F"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выявлять индивидуальные и типологические особенности обучающихся</w:t>
            </w:r>
          </w:p>
          <w:p w:rsidR="005F254D" w:rsidRPr="00414CB3" w:rsidRDefault="005F254D" w:rsidP="00CF0549">
            <w:pPr>
              <w:shd w:val="clear" w:color="auto" w:fill="FFFFFF"/>
              <w:spacing w:after="0"/>
              <w:ind w:firstLine="709"/>
              <w:jc w:val="both"/>
              <w:rPr>
                <w:rFonts w:ascii="Times New Roman" w:hAnsi="Times New Roman" w:cs="Times New Roman"/>
                <w:sz w:val="20"/>
                <w:szCs w:val="20"/>
              </w:rPr>
            </w:pPr>
            <w:r w:rsidRPr="00414CB3">
              <w:rPr>
                <w:rFonts w:ascii="Times New Roman" w:hAnsi="Times New Roman" w:cs="Times New Roman"/>
                <w:sz w:val="20"/>
                <w:szCs w:val="20"/>
              </w:rPr>
              <w:lastRenderedPageBreak/>
              <w:t>знать:</w:t>
            </w:r>
          </w:p>
          <w:p w:rsidR="005F254D" w:rsidRPr="00414CB3" w:rsidRDefault="005F254D"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-особенности психологии как науки, ее связь с педагогической наукой и практикой;</w:t>
            </w:r>
          </w:p>
          <w:p w:rsidR="005F254D" w:rsidRPr="00414CB3" w:rsidRDefault="005F254D" w:rsidP="00CF0549">
            <w:pPr>
              <w:pStyle w:val="ConsPlusNormal"/>
              <w:jc w:val="both"/>
              <w:rPr>
                <w:rFonts w:ascii="Times New Roman" w:hAnsi="Times New Roman" w:cs="Times New Roman"/>
                <w:color w:val="auto"/>
              </w:rPr>
            </w:pPr>
          </w:p>
          <w:p w:rsidR="0065460F" w:rsidRPr="00414CB3" w:rsidRDefault="0065460F" w:rsidP="00CF0549">
            <w:pPr>
              <w:spacing w:after="0"/>
              <w:jc w:val="both"/>
              <w:rPr>
                <w:rFonts w:ascii="Times New Roman" w:eastAsia="Times New Roman" w:hAnsi="Times New Roman" w:cs="Times New Roman"/>
                <w:sz w:val="20"/>
                <w:szCs w:val="20"/>
                <w:lang w:eastAsia="ru-RU"/>
              </w:rPr>
            </w:pPr>
          </w:p>
        </w:tc>
        <w:tc>
          <w:tcPr>
            <w:tcW w:w="336"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6"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6"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7117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7117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7117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7117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7117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7117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7117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71178E"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1213"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Эссе </w:t>
            </w:r>
          </w:p>
        </w:tc>
      </w:tr>
      <w:tr w:rsidR="007A4446" w:rsidRPr="00414CB3" w:rsidTr="00AE2867">
        <w:tc>
          <w:tcPr>
            <w:tcW w:w="357" w:type="dxa"/>
          </w:tcPr>
          <w:p w:rsidR="0064559F" w:rsidRPr="00414CB3" w:rsidRDefault="00AF1B91"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32</w:t>
            </w:r>
          </w:p>
        </w:tc>
        <w:tc>
          <w:tcPr>
            <w:tcW w:w="1227" w:type="dxa"/>
          </w:tcPr>
          <w:p w:rsidR="0064559F" w:rsidRPr="00414CB3" w:rsidRDefault="0071178E" w:rsidP="00CF0549">
            <w:pPr>
              <w:spacing w:after="0"/>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Основы специальной психологии</w:t>
            </w:r>
          </w:p>
        </w:tc>
        <w:tc>
          <w:tcPr>
            <w:tcW w:w="1542" w:type="dxa"/>
          </w:tcPr>
          <w:p w:rsidR="0064559F" w:rsidRPr="00414CB3" w:rsidRDefault="0071178E" w:rsidP="00CF0549">
            <w:pPr>
              <w:shd w:val="clear" w:color="auto" w:fill="FFFFFF"/>
              <w:spacing w:after="0"/>
              <w:jc w:val="both"/>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 xml:space="preserve">Изучить  приемы работы с детьми, имеющими </w:t>
            </w:r>
            <w:proofErr w:type="spellStart"/>
            <w:r w:rsidRPr="00414CB3">
              <w:rPr>
                <w:rFonts w:ascii="Times New Roman" w:eastAsia="Times New Roman" w:hAnsi="Times New Roman" w:cs="Times New Roman"/>
                <w:sz w:val="20"/>
                <w:szCs w:val="20"/>
              </w:rPr>
              <w:t>девиантное</w:t>
            </w:r>
            <w:proofErr w:type="spellEnd"/>
            <w:r w:rsidRPr="00414CB3">
              <w:rPr>
                <w:rFonts w:ascii="Times New Roman" w:eastAsia="Times New Roman" w:hAnsi="Times New Roman" w:cs="Times New Roman"/>
                <w:sz w:val="20"/>
                <w:szCs w:val="20"/>
              </w:rPr>
              <w:t xml:space="preserve"> поведение</w:t>
            </w:r>
          </w:p>
        </w:tc>
        <w:tc>
          <w:tcPr>
            <w:tcW w:w="674" w:type="dxa"/>
          </w:tcPr>
          <w:p w:rsidR="004C093E" w:rsidRPr="00414CB3" w:rsidRDefault="004C093E" w:rsidP="00CF0549">
            <w:pPr>
              <w:shd w:val="clear" w:color="auto" w:fill="FFFFFF"/>
              <w:spacing w:after="0"/>
              <w:ind w:firstLine="13"/>
              <w:jc w:val="both"/>
              <w:rPr>
                <w:rFonts w:ascii="Times New Roman" w:hAnsi="Times New Roman" w:cs="Times New Roman"/>
                <w:sz w:val="20"/>
                <w:szCs w:val="20"/>
              </w:rPr>
            </w:pPr>
            <w:r w:rsidRPr="00414CB3">
              <w:rPr>
                <w:rFonts w:ascii="Times New Roman" w:hAnsi="Times New Roman" w:cs="Times New Roman"/>
                <w:sz w:val="20"/>
                <w:szCs w:val="20"/>
              </w:rPr>
              <w:t>уметь:</w:t>
            </w:r>
          </w:p>
          <w:p w:rsidR="00A108F9" w:rsidRPr="00414CB3" w:rsidRDefault="004C093E"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 xml:space="preserve">- применять знания по психологии при решении педагогических </w:t>
            </w:r>
            <w:proofErr w:type="spellStart"/>
            <w:r w:rsidRPr="00414CB3">
              <w:rPr>
                <w:rFonts w:ascii="Times New Roman" w:hAnsi="Times New Roman" w:cs="Times New Roman"/>
                <w:color w:val="auto"/>
              </w:rPr>
              <w:t>задач</w:t>
            </w:r>
            <w:r w:rsidR="00A108F9" w:rsidRPr="00414CB3">
              <w:rPr>
                <w:rFonts w:ascii="Times New Roman" w:hAnsi="Times New Roman" w:cs="Times New Roman"/>
                <w:color w:val="auto"/>
              </w:rPr>
              <w:t>-основы</w:t>
            </w:r>
            <w:proofErr w:type="spellEnd"/>
            <w:r w:rsidR="00A108F9" w:rsidRPr="00414CB3">
              <w:rPr>
                <w:rFonts w:ascii="Times New Roman" w:hAnsi="Times New Roman" w:cs="Times New Roman"/>
                <w:color w:val="auto"/>
              </w:rPr>
              <w:t xml:space="preserve"> психологии личности;</w:t>
            </w:r>
          </w:p>
          <w:p w:rsidR="0016424C" w:rsidRPr="00414CB3" w:rsidRDefault="0016424C" w:rsidP="00CF0549">
            <w:pPr>
              <w:pStyle w:val="ConsPlusNormal"/>
              <w:jc w:val="both"/>
              <w:rPr>
                <w:rFonts w:ascii="Times New Roman" w:hAnsi="Times New Roman" w:cs="Times New Roman"/>
                <w:color w:val="auto"/>
              </w:rPr>
            </w:pPr>
            <w:r w:rsidRPr="00414CB3">
              <w:rPr>
                <w:rFonts w:ascii="Times New Roman" w:hAnsi="Times New Roman" w:cs="Times New Roman"/>
                <w:color w:val="auto"/>
              </w:rPr>
              <w:t>-понятия, причины, психологические основы предупре</w:t>
            </w:r>
            <w:r w:rsidRPr="00414CB3">
              <w:rPr>
                <w:rFonts w:ascii="Times New Roman" w:hAnsi="Times New Roman" w:cs="Times New Roman"/>
                <w:color w:val="auto"/>
              </w:rPr>
              <w:lastRenderedPageBreak/>
              <w:t xml:space="preserve">ждения и коррекции школьной и социальной </w:t>
            </w:r>
            <w:proofErr w:type="spellStart"/>
            <w:r w:rsidRPr="00414CB3">
              <w:rPr>
                <w:rFonts w:ascii="Times New Roman" w:hAnsi="Times New Roman" w:cs="Times New Roman"/>
                <w:color w:val="auto"/>
              </w:rPr>
              <w:t>дезадаптации</w:t>
            </w:r>
            <w:proofErr w:type="spellEnd"/>
            <w:r w:rsidRPr="00414CB3">
              <w:rPr>
                <w:rFonts w:ascii="Times New Roman" w:hAnsi="Times New Roman" w:cs="Times New Roman"/>
                <w:color w:val="auto"/>
              </w:rPr>
              <w:t xml:space="preserve">, </w:t>
            </w:r>
            <w:proofErr w:type="spellStart"/>
            <w:r w:rsidRPr="00414CB3">
              <w:rPr>
                <w:rFonts w:ascii="Times New Roman" w:hAnsi="Times New Roman" w:cs="Times New Roman"/>
                <w:color w:val="auto"/>
              </w:rPr>
              <w:t>девиантного</w:t>
            </w:r>
            <w:proofErr w:type="spellEnd"/>
            <w:r w:rsidRPr="00414CB3">
              <w:rPr>
                <w:rFonts w:ascii="Times New Roman" w:hAnsi="Times New Roman" w:cs="Times New Roman"/>
                <w:color w:val="auto"/>
              </w:rPr>
              <w:t xml:space="preserve"> поведения;</w:t>
            </w:r>
          </w:p>
          <w:p w:rsidR="0016424C" w:rsidRPr="00414CB3" w:rsidRDefault="0016424C" w:rsidP="00CF0549">
            <w:pPr>
              <w:pStyle w:val="ConsPlusNormal"/>
              <w:jc w:val="both"/>
              <w:rPr>
                <w:rFonts w:ascii="Times New Roman" w:hAnsi="Times New Roman" w:cs="Times New Roman"/>
                <w:color w:val="auto"/>
              </w:rPr>
            </w:pPr>
          </w:p>
          <w:p w:rsidR="0064559F" w:rsidRPr="00414CB3" w:rsidRDefault="0064559F" w:rsidP="00CF0549">
            <w:pPr>
              <w:spacing w:after="0"/>
              <w:jc w:val="both"/>
              <w:rPr>
                <w:rFonts w:ascii="Times New Roman" w:eastAsia="Times New Roman" w:hAnsi="Times New Roman" w:cs="Times New Roman"/>
                <w:sz w:val="20"/>
                <w:szCs w:val="20"/>
                <w:lang w:eastAsia="ru-RU"/>
              </w:rPr>
            </w:pPr>
          </w:p>
        </w:tc>
        <w:tc>
          <w:tcPr>
            <w:tcW w:w="336"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w:t>
            </w:r>
          </w:p>
        </w:tc>
        <w:tc>
          <w:tcPr>
            <w:tcW w:w="336"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6"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335" w:type="dxa"/>
          </w:tcPr>
          <w:p w:rsidR="0064559F" w:rsidRPr="00414CB3" w:rsidRDefault="0064559F" w:rsidP="00C834C5">
            <w:pPr>
              <w:spacing w:after="0"/>
              <w:jc w:val="center"/>
              <w:rPr>
                <w:rFonts w:ascii="Times New Roman" w:eastAsia="Times New Roman" w:hAnsi="Times New Roman" w:cs="Times New Roman"/>
                <w:sz w:val="20"/>
                <w:szCs w:val="20"/>
                <w:lang w:eastAsia="ru-RU"/>
              </w:rPr>
            </w:pPr>
          </w:p>
        </w:tc>
        <w:tc>
          <w:tcPr>
            <w:tcW w:w="1213" w:type="dxa"/>
          </w:tcPr>
          <w:p w:rsidR="0064559F" w:rsidRPr="00414CB3" w:rsidRDefault="001D095F" w:rsidP="00C834C5">
            <w:pPr>
              <w:spacing w:after="0"/>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Кроссворд, ответ на занятии</w:t>
            </w:r>
          </w:p>
        </w:tc>
      </w:tr>
    </w:tbl>
    <w:p w:rsidR="00B043D8" w:rsidRPr="00414CB3" w:rsidRDefault="00B043D8" w:rsidP="00C834C5">
      <w:pPr>
        <w:shd w:val="clear" w:color="auto" w:fill="FFFFFF"/>
        <w:spacing w:after="0" w:line="240" w:lineRule="auto"/>
        <w:jc w:val="center"/>
        <w:rPr>
          <w:rFonts w:ascii="Times New Roman" w:eastAsia="Times New Roman" w:hAnsi="Times New Roman" w:cs="Times New Roman"/>
          <w:b/>
          <w:sz w:val="24"/>
          <w:szCs w:val="24"/>
          <w:lang w:eastAsia="ru-RU"/>
        </w:rPr>
      </w:pPr>
    </w:p>
    <w:p w:rsidR="00535C89" w:rsidRPr="00414CB3" w:rsidRDefault="00535C89" w:rsidP="00C834C5">
      <w:pPr>
        <w:shd w:val="clear" w:color="auto" w:fill="FFFFFF"/>
        <w:spacing w:after="0" w:line="240" w:lineRule="auto"/>
        <w:rPr>
          <w:rFonts w:ascii="Times New Roman" w:eastAsia="Times New Roman" w:hAnsi="Times New Roman" w:cs="Times New Roman"/>
          <w:b/>
          <w:sz w:val="24"/>
          <w:szCs w:val="24"/>
          <w:lang w:eastAsia="ru-RU"/>
        </w:rPr>
      </w:pPr>
    </w:p>
    <w:p w:rsidR="00535C89" w:rsidRPr="00414CB3" w:rsidRDefault="00535C89" w:rsidP="00C834C5">
      <w:pPr>
        <w:shd w:val="clear" w:color="auto" w:fill="FFFFFF"/>
        <w:spacing w:after="0" w:line="240" w:lineRule="auto"/>
        <w:rPr>
          <w:rFonts w:ascii="Times New Roman" w:eastAsia="Times New Roman" w:hAnsi="Times New Roman" w:cs="Times New Roman"/>
          <w:sz w:val="24"/>
          <w:szCs w:val="24"/>
          <w:lang w:eastAsia="ru-RU"/>
        </w:rPr>
      </w:pPr>
    </w:p>
    <w:p w:rsidR="006D548D" w:rsidRPr="00414CB3" w:rsidRDefault="004A0608"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p>
    <w:p w:rsidR="006D548D" w:rsidRPr="00414CB3" w:rsidRDefault="006D548D" w:rsidP="00C834C5">
      <w:pPr>
        <w:suppressAutoHyphens w:val="0"/>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br w:type="page"/>
      </w:r>
    </w:p>
    <w:p w:rsidR="005E6D87" w:rsidRPr="00414CB3" w:rsidRDefault="005E6D87" w:rsidP="00C834C5">
      <w:pPr>
        <w:shd w:val="clear" w:color="auto" w:fill="FFFFFF"/>
        <w:spacing w:after="0" w:line="240" w:lineRule="auto"/>
        <w:rPr>
          <w:rFonts w:ascii="Times New Roman" w:eastAsia="Times New Roman" w:hAnsi="Times New Roman" w:cs="Times New Roman"/>
          <w:b/>
          <w:sz w:val="24"/>
          <w:szCs w:val="24"/>
          <w:lang w:eastAsia="ru-RU"/>
        </w:rPr>
        <w:sectPr w:rsidR="005E6D87" w:rsidRPr="00414CB3" w:rsidSect="00336B78">
          <w:pgSz w:w="16840" w:h="11910" w:orient="landscape"/>
          <w:pgMar w:top="618" w:right="278" w:bottom="1134" w:left="1038" w:header="720" w:footer="720" w:gutter="0"/>
          <w:cols w:space="720"/>
        </w:sectPr>
      </w:pPr>
    </w:p>
    <w:p w:rsidR="00535C89" w:rsidRPr="00414CB3" w:rsidRDefault="004A0608" w:rsidP="005B5C93">
      <w:pPr>
        <w:shd w:val="clear" w:color="auto" w:fill="FFFFFF"/>
        <w:spacing w:after="0" w:line="240" w:lineRule="auto"/>
        <w:jc w:val="center"/>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lastRenderedPageBreak/>
        <w:t>СОДЕРЖАНИЕ</w:t>
      </w:r>
    </w:p>
    <w:p w:rsidR="00F538C5" w:rsidRPr="00414CB3" w:rsidRDefault="0094056E"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t>ТЕМА: ВВЕДЕНИЕ В ПСИХОЛОГИЮ</w:t>
      </w:r>
    </w:p>
    <w:p w:rsidR="00F538C5" w:rsidRPr="00414CB3" w:rsidRDefault="00F538C5"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sz w:val="24"/>
          <w:szCs w:val="24"/>
          <w:u w:val="single"/>
          <w:lang w:eastAsia="ru-RU"/>
        </w:rPr>
        <w:t>Наименование работы</w:t>
      </w:r>
      <w:r w:rsidR="001B79B8" w:rsidRPr="00414CB3">
        <w:rPr>
          <w:rFonts w:ascii="Times New Roman" w:eastAsia="Times New Roman" w:hAnsi="Times New Roman" w:cs="Times New Roman"/>
          <w:b/>
          <w:sz w:val="24"/>
          <w:szCs w:val="24"/>
          <w:u w:val="single"/>
          <w:lang w:eastAsia="ru-RU"/>
        </w:rPr>
        <w:t xml:space="preserve"> №1</w:t>
      </w:r>
      <w:r w:rsidRPr="00414CB3">
        <w:rPr>
          <w:rFonts w:ascii="Times New Roman" w:eastAsia="Times New Roman" w:hAnsi="Times New Roman" w:cs="Times New Roman"/>
          <w:b/>
          <w:sz w:val="24"/>
          <w:szCs w:val="24"/>
          <w:u w:val="single"/>
          <w:lang w:eastAsia="ru-RU"/>
        </w:rPr>
        <w:t xml:space="preserve">: </w:t>
      </w:r>
      <w:r w:rsidRPr="00414CB3">
        <w:rPr>
          <w:rFonts w:ascii="Times New Roman" w:eastAsia="Times New Roman" w:hAnsi="Times New Roman" w:cs="Times New Roman"/>
          <w:sz w:val="24"/>
          <w:szCs w:val="24"/>
          <w:lang w:eastAsia="ru-RU"/>
        </w:rPr>
        <w:t>Проанализировать профессиональный стандарт педагога, выявив требования к психологической составляющей компетентности учителя начальной школы</w:t>
      </w:r>
    </w:p>
    <w:p w:rsidR="00401774" w:rsidRPr="00414CB3" w:rsidRDefault="00401774"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sz w:val="24"/>
          <w:szCs w:val="24"/>
          <w:lang w:eastAsia="ru-RU"/>
        </w:rPr>
        <w:t xml:space="preserve">Форма контроля: </w:t>
      </w:r>
      <w:r w:rsidR="00B55B37" w:rsidRPr="00414CB3">
        <w:rPr>
          <w:rFonts w:ascii="Times New Roman" w:eastAsia="Times New Roman" w:hAnsi="Times New Roman" w:cs="Times New Roman"/>
          <w:sz w:val="24"/>
          <w:szCs w:val="24"/>
          <w:lang w:eastAsia="ru-RU"/>
        </w:rPr>
        <w:t>конспект</w:t>
      </w:r>
    </w:p>
    <w:p w:rsidR="00F538C5" w:rsidRPr="00414CB3" w:rsidRDefault="00F538C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5609CC" w:rsidRPr="00414CB3" w:rsidRDefault="005609CC" w:rsidP="00C834C5">
      <w:pPr>
        <w:shd w:val="clear" w:color="auto" w:fill="FFFFFF"/>
        <w:spacing w:after="0" w:line="240" w:lineRule="auto"/>
        <w:rPr>
          <w:rFonts w:ascii="Times New Roman" w:hAnsi="Times New Roman" w:cs="Times New Roman"/>
          <w:spacing w:val="2"/>
          <w:sz w:val="24"/>
          <w:szCs w:val="24"/>
          <w:shd w:val="clear" w:color="auto" w:fill="FFFFFF"/>
        </w:rPr>
      </w:pPr>
      <w:r w:rsidRPr="00414CB3">
        <w:rPr>
          <w:rFonts w:ascii="Times New Roman" w:eastAsia="Times New Roman" w:hAnsi="Times New Roman" w:cs="Times New Roman"/>
          <w:sz w:val="24"/>
          <w:szCs w:val="24"/>
          <w:lang w:eastAsia="ru-RU"/>
        </w:rPr>
        <w:t>1. Изучить описанные в п</w:t>
      </w:r>
      <w:r w:rsidRPr="00414CB3">
        <w:rPr>
          <w:rFonts w:ascii="Times New Roman" w:hAnsi="Times New Roman" w:cs="Times New Roman"/>
          <w:spacing w:val="2"/>
          <w:sz w:val="24"/>
          <w:szCs w:val="24"/>
          <w:shd w:val="clear" w:color="auto" w:fill="FFFFFF"/>
        </w:rPr>
        <w:t>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требования к уровню компетентности педагога.</w:t>
      </w:r>
    </w:p>
    <w:p w:rsidR="005609CC" w:rsidRPr="00414CB3" w:rsidRDefault="005609CC" w:rsidP="00C834C5">
      <w:pPr>
        <w:shd w:val="clear" w:color="auto" w:fill="FFFFFF"/>
        <w:spacing w:after="0" w:line="240" w:lineRule="auto"/>
        <w:rPr>
          <w:rFonts w:ascii="Times New Roman" w:hAnsi="Times New Roman" w:cs="Times New Roman"/>
          <w:spacing w:val="2"/>
          <w:sz w:val="24"/>
          <w:szCs w:val="24"/>
          <w:shd w:val="clear" w:color="auto" w:fill="FFFFFF"/>
        </w:rPr>
      </w:pPr>
      <w:r w:rsidRPr="00414CB3">
        <w:rPr>
          <w:rFonts w:ascii="Times New Roman" w:hAnsi="Times New Roman" w:cs="Times New Roman"/>
          <w:spacing w:val="2"/>
          <w:sz w:val="24"/>
          <w:szCs w:val="24"/>
          <w:shd w:val="clear" w:color="auto" w:fill="FFFFFF"/>
        </w:rPr>
        <w:t>2. Выпишите позиции, которые на Ваш взгляд, касаются психологической составляющей подготовки.</w:t>
      </w:r>
    </w:p>
    <w:p w:rsidR="005609CC" w:rsidRPr="00414CB3" w:rsidRDefault="008330B7"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hAnsi="Times New Roman" w:cs="Times New Roman"/>
          <w:spacing w:val="2"/>
          <w:sz w:val="24"/>
          <w:szCs w:val="24"/>
          <w:shd w:val="clear" w:color="auto" w:fill="FFFFFF"/>
        </w:rPr>
        <w:t xml:space="preserve">3. Определите, в рамках какой отрасли осуществляется подготовка по данному направлению. </w:t>
      </w:r>
    </w:p>
    <w:p w:rsidR="00401774" w:rsidRPr="00414CB3" w:rsidRDefault="008330B7"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Литература:</w:t>
      </w:r>
    </w:p>
    <w:p w:rsidR="00F538C5" w:rsidRPr="00414CB3" w:rsidRDefault="008330B7"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Электронный фонд нормативной и правовой документации: </w:t>
      </w:r>
      <w:r w:rsidR="00401774" w:rsidRPr="00414CB3">
        <w:rPr>
          <w:rFonts w:ascii="Times New Roman" w:eastAsia="Times New Roman" w:hAnsi="Times New Roman" w:cs="Times New Roman"/>
          <w:sz w:val="24"/>
          <w:szCs w:val="24"/>
          <w:lang w:eastAsia="ru-RU"/>
        </w:rPr>
        <w:t>http://docs.cntd.ru/document/499053710</w:t>
      </w:r>
    </w:p>
    <w:p w:rsidR="009200B8" w:rsidRPr="00414CB3" w:rsidRDefault="009200B8"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i/>
          <w:iCs/>
          <w:sz w:val="24"/>
          <w:szCs w:val="24"/>
          <w:shd w:val="clear" w:color="auto" w:fill="FFFFFF"/>
        </w:rPr>
        <w:t>Рогов, Е. И. </w:t>
      </w:r>
      <w:r w:rsidRPr="00414CB3">
        <w:rPr>
          <w:rFonts w:ascii="Times New Roman" w:hAnsi="Times New Roman" w:cs="Times New Roman"/>
          <w:sz w:val="24"/>
          <w:szCs w:val="24"/>
          <w:shd w:val="clear" w:color="auto" w:fill="FFFFFF"/>
        </w:rPr>
        <w:t xml:space="preserve">Настольная книга практического психолога в 2 ч. Часть 2. Работа психолога со взрослыми. Коррекционные приемы и упражнения : </w:t>
      </w:r>
      <w:proofErr w:type="spellStart"/>
      <w:r w:rsidRPr="00414CB3">
        <w:rPr>
          <w:rFonts w:ascii="Times New Roman" w:hAnsi="Times New Roman" w:cs="Times New Roman"/>
          <w:sz w:val="24"/>
          <w:szCs w:val="24"/>
          <w:shd w:val="clear" w:color="auto" w:fill="FFFFFF"/>
        </w:rPr>
        <w:t>практ</w:t>
      </w:r>
      <w:proofErr w:type="spellEnd"/>
      <w:r w:rsidRPr="00414CB3">
        <w:rPr>
          <w:rFonts w:ascii="Times New Roman" w:hAnsi="Times New Roman" w:cs="Times New Roman"/>
          <w:sz w:val="24"/>
          <w:szCs w:val="24"/>
          <w:shd w:val="clear" w:color="auto" w:fill="FFFFFF"/>
        </w:rPr>
        <w:t xml:space="preserve">. пособие / Е. И. Рогов. — 4-е изд., </w:t>
      </w:r>
      <w:proofErr w:type="spellStart"/>
      <w:r w:rsidRPr="00414CB3">
        <w:rPr>
          <w:rFonts w:ascii="Times New Roman" w:hAnsi="Times New Roman" w:cs="Times New Roman"/>
          <w:sz w:val="24"/>
          <w:szCs w:val="24"/>
          <w:shd w:val="clear" w:color="auto" w:fill="FFFFFF"/>
        </w:rPr>
        <w:t>перераб</w:t>
      </w:r>
      <w:proofErr w:type="spellEnd"/>
      <w:r w:rsidRPr="00414CB3">
        <w:rPr>
          <w:rFonts w:ascii="Times New Roman" w:hAnsi="Times New Roman" w:cs="Times New Roman"/>
          <w:sz w:val="24"/>
          <w:szCs w:val="24"/>
          <w:shd w:val="clear" w:color="auto" w:fill="FFFFFF"/>
        </w:rPr>
        <w:t xml:space="preserve">. и доп. — Москва : Издательство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2019. — 507 с. — (Серия : Профессиональная практика). — ISBN 978-5-534-08602-7. — Текст : электронный // ЭБС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[сайт]. — URL: </w:t>
      </w:r>
      <w:hyperlink r:id="rId6" w:tgtFrame="_blank" w:history="1">
        <w:r w:rsidRPr="00414CB3">
          <w:rPr>
            <w:rStyle w:val="ac"/>
            <w:rFonts w:ascii="Times New Roman" w:hAnsi="Times New Roman" w:cs="Times New Roman"/>
            <w:color w:val="auto"/>
            <w:sz w:val="24"/>
            <w:szCs w:val="24"/>
            <w:shd w:val="clear" w:color="auto" w:fill="FFFFFF"/>
          </w:rPr>
          <w:t>https://biblio-online.ru/bcode/431965</w:t>
        </w:r>
      </w:hyperlink>
      <w:r w:rsidRPr="00414CB3">
        <w:rPr>
          <w:rFonts w:ascii="Times New Roman" w:hAnsi="Times New Roman" w:cs="Times New Roman"/>
          <w:sz w:val="24"/>
          <w:szCs w:val="24"/>
          <w:shd w:val="clear" w:color="auto" w:fill="FFFFFF"/>
        </w:rPr>
        <w:t> (дата обращения: 09.04.2019).</w:t>
      </w:r>
    </w:p>
    <w:p w:rsidR="002D643B" w:rsidRPr="00414CB3" w:rsidRDefault="002D643B" w:rsidP="00C834C5">
      <w:pPr>
        <w:suppressAutoHyphens w:val="0"/>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br w:type="page"/>
      </w:r>
    </w:p>
    <w:p w:rsidR="00401774" w:rsidRPr="00414CB3" w:rsidRDefault="00401774" w:rsidP="00C834C5">
      <w:pPr>
        <w:shd w:val="clear" w:color="auto" w:fill="FFFFFF"/>
        <w:spacing w:after="0" w:line="240" w:lineRule="auto"/>
        <w:rPr>
          <w:rFonts w:ascii="Times New Roman" w:eastAsia="Times New Roman" w:hAnsi="Times New Roman" w:cs="Times New Roman"/>
          <w:b/>
          <w:sz w:val="24"/>
          <w:szCs w:val="24"/>
          <w:lang w:eastAsia="ru-RU"/>
        </w:rPr>
      </w:pPr>
    </w:p>
    <w:p w:rsidR="00401774" w:rsidRPr="00414CB3" w:rsidRDefault="001B79B8"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t>ТЕМА: МЕТОДОЛОГИЯ И МЕТОДЫ ПСИХОЛОГИИ</w:t>
      </w:r>
    </w:p>
    <w:p w:rsidR="003531DA" w:rsidRPr="00414CB3" w:rsidRDefault="00401774"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sz w:val="24"/>
          <w:szCs w:val="24"/>
          <w:u w:val="single"/>
          <w:lang w:eastAsia="ru-RU"/>
        </w:rPr>
        <w:t>Наименование работы</w:t>
      </w:r>
      <w:r w:rsidR="001B79B8" w:rsidRPr="00414CB3">
        <w:rPr>
          <w:rFonts w:ascii="Times New Roman" w:eastAsia="Times New Roman" w:hAnsi="Times New Roman" w:cs="Times New Roman"/>
          <w:b/>
          <w:sz w:val="24"/>
          <w:szCs w:val="24"/>
          <w:u w:val="single"/>
          <w:lang w:eastAsia="ru-RU"/>
        </w:rPr>
        <w:t xml:space="preserve"> №2</w:t>
      </w:r>
      <w:r w:rsidRPr="00414CB3">
        <w:rPr>
          <w:rFonts w:ascii="Times New Roman" w:eastAsia="Times New Roman" w:hAnsi="Times New Roman" w:cs="Times New Roman"/>
          <w:b/>
          <w:sz w:val="24"/>
          <w:szCs w:val="24"/>
          <w:u w:val="single"/>
          <w:lang w:eastAsia="ru-RU"/>
        </w:rPr>
        <w:t xml:space="preserve">: </w:t>
      </w:r>
      <w:r w:rsidR="003531DA" w:rsidRPr="00414CB3">
        <w:rPr>
          <w:rFonts w:ascii="Times New Roman" w:eastAsia="Times New Roman" w:hAnsi="Times New Roman" w:cs="Times New Roman"/>
          <w:sz w:val="24"/>
          <w:szCs w:val="24"/>
          <w:lang w:eastAsia="ru-RU"/>
        </w:rPr>
        <w:t>Разработать анкету для родителей первоклассника</w:t>
      </w:r>
    </w:p>
    <w:p w:rsidR="00401774" w:rsidRPr="00414CB3" w:rsidRDefault="00401774"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Форма ко</w:t>
      </w:r>
      <w:r w:rsidR="00F64011" w:rsidRPr="00414CB3">
        <w:rPr>
          <w:rFonts w:ascii="Times New Roman" w:eastAsia="Times New Roman" w:hAnsi="Times New Roman" w:cs="Times New Roman"/>
          <w:b/>
          <w:sz w:val="24"/>
          <w:szCs w:val="24"/>
          <w:lang w:eastAsia="ru-RU"/>
        </w:rPr>
        <w:t xml:space="preserve">нтроля: анкета </w:t>
      </w:r>
    </w:p>
    <w:p w:rsidR="00401774" w:rsidRPr="00414CB3" w:rsidRDefault="00401774"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535C89" w:rsidRPr="00414CB3" w:rsidRDefault="003531DA"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1. Найдите в </w:t>
      </w:r>
      <w:r w:rsidR="00C142C9" w:rsidRPr="00414CB3">
        <w:rPr>
          <w:rFonts w:ascii="Times New Roman" w:eastAsia="Times New Roman" w:hAnsi="Times New Roman" w:cs="Times New Roman"/>
          <w:sz w:val="24"/>
          <w:szCs w:val="24"/>
          <w:lang w:eastAsia="ru-RU"/>
        </w:rPr>
        <w:t xml:space="preserve">сети Интернет анкеты, </w:t>
      </w:r>
      <w:r w:rsidR="00871676" w:rsidRPr="00414CB3">
        <w:rPr>
          <w:rFonts w:ascii="Times New Roman" w:eastAsia="Times New Roman" w:hAnsi="Times New Roman" w:cs="Times New Roman"/>
          <w:sz w:val="24"/>
          <w:szCs w:val="24"/>
          <w:lang w:eastAsia="ru-RU"/>
        </w:rPr>
        <w:t>разрабатываемые</w:t>
      </w:r>
      <w:r w:rsidR="00C142C9" w:rsidRPr="00414CB3">
        <w:rPr>
          <w:rFonts w:ascii="Times New Roman" w:eastAsia="Times New Roman" w:hAnsi="Times New Roman" w:cs="Times New Roman"/>
          <w:sz w:val="24"/>
          <w:szCs w:val="24"/>
          <w:lang w:eastAsia="ru-RU"/>
        </w:rPr>
        <w:t xml:space="preserve"> учителями начальных классов для родителей будущих первоклассников</w:t>
      </w:r>
    </w:p>
    <w:p w:rsidR="00871676" w:rsidRPr="00414CB3" w:rsidRDefault="00871676"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Определите, с какой целью анкеты предлагаются педагогами?</w:t>
      </w:r>
    </w:p>
    <w:p w:rsidR="00871676" w:rsidRPr="00414CB3" w:rsidRDefault="00871676"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3. Изучите предложенную анкету. Проанализируйте предложенные вопросы по следующим основаниям: целесообразность, информативность, конкретность</w:t>
      </w:r>
    </w:p>
    <w:p w:rsidR="003B2C68" w:rsidRPr="00414CB3" w:rsidRDefault="003B2C68" w:rsidP="00C834C5">
      <w:pPr>
        <w:shd w:val="clear" w:color="auto" w:fill="FFFFFF"/>
        <w:spacing w:after="0" w:line="240" w:lineRule="auto"/>
        <w:rPr>
          <w:rFonts w:ascii="Times New Roman" w:eastAsia="Times New Roman" w:hAnsi="Times New Roman" w:cs="Times New Roman"/>
          <w:sz w:val="24"/>
          <w:szCs w:val="24"/>
          <w:lang w:eastAsia="ru-RU"/>
        </w:rPr>
      </w:pPr>
    </w:p>
    <w:p w:rsidR="00B433FC" w:rsidRPr="00414CB3" w:rsidRDefault="00B433FC" w:rsidP="00C834C5">
      <w:pPr>
        <w:suppressAutoHyphens w:val="0"/>
        <w:spacing w:after="0" w:line="240" w:lineRule="auto"/>
        <w:rPr>
          <w:rFonts w:ascii="Times New Roman" w:eastAsia="Times New Roman" w:hAnsi="Times New Roman" w:cs="Times New Roman"/>
          <w:shd w:val="clear" w:color="auto" w:fill="FFFFFF"/>
          <w:lang w:eastAsia="ru-RU"/>
        </w:rPr>
      </w:pPr>
      <w:r w:rsidRPr="00414CB3">
        <w:rPr>
          <w:rFonts w:ascii="Times New Roman" w:eastAsia="Times New Roman" w:hAnsi="Times New Roman" w:cs="Times New Roman"/>
          <w:bCs/>
          <w:lang w:eastAsia="ru-RU"/>
        </w:rPr>
        <w:t>Может ли Ваш ребёнок:</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1.Объяснить с помощью слов, чего он хочет, то есть не показывать пальцем, а сказать: куртка, конфета, цыплёнок?</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2.Изъясняться связно, например: «Покажи мне...»?</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3.Понимать смысл того, о чём ему читают?</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4.Чётко выговорить своё имя?</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5.Запомнить свой адрес и номер телефона?</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6.Писать карандашом или мелками на бумаге?</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7.Нарисовать картинки к сочинённой истории и объяснить, что на них изображено?</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8.Пользоваться красками, пластилином, карандашами для творческого самовыражения?</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9.Вырезать ножницами с тупыми концами, причём ровно и не поранившись?</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10.Слушать и следовать полученным указаниям?</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11.Быть внимательным, когда кто-то с ним разговаривает?</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12.Сосредоточиться хотя бы на 10 минут, чтобы выполнить полученное задание?</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13.Радоваться, когда ему читают вслух или рассказывают истории?</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14.Положительно оценивать: я – человек, который многое может?</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16.Проявлять интерес к окружающим его предметам?</w:t>
      </w:r>
      <w:r w:rsidRPr="00414CB3">
        <w:rPr>
          <w:rFonts w:ascii="Times New Roman" w:eastAsia="Times New Roman" w:hAnsi="Times New Roman" w:cs="Times New Roman"/>
          <w:lang w:eastAsia="ru-RU"/>
        </w:rPr>
        <w:br/>
      </w:r>
      <w:r w:rsidRPr="00414CB3">
        <w:rPr>
          <w:rFonts w:ascii="Times New Roman" w:eastAsia="Times New Roman" w:hAnsi="Times New Roman" w:cs="Times New Roman"/>
          <w:shd w:val="clear" w:color="auto" w:fill="FFFFFF"/>
          <w:lang w:eastAsia="ru-RU"/>
        </w:rPr>
        <w:t>17.Ладить с другими детьми?</w:t>
      </w:r>
    </w:p>
    <w:p w:rsidR="002264D3" w:rsidRPr="00414CB3" w:rsidRDefault="00477867" w:rsidP="00C834C5">
      <w:pPr>
        <w:suppressAutoHyphens w:val="0"/>
        <w:spacing w:after="0" w:line="240" w:lineRule="auto"/>
        <w:rPr>
          <w:rFonts w:ascii="Times New Roman" w:eastAsia="Times New Roman" w:hAnsi="Times New Roman" w:cs="Times New Roman"/>
          <w:shd w:val="clear" w:color="auto" w:fill="FFFFFF"/>
          <w:lang w:eastAsia="ru-RU"/>
        </w:rPr>
      </w:pPr>
      <w:r w:rsidRPr="00414CB3">
        <w:rPr>
          <w:rFonts w:ascii="Times New Roman" w:eastAsia="Times New Roman" w:hAnsi="Times New Roman" w:cs="Times New Roman"/>
          <w:shd w:val="clear" w:color="auto" w:fill="FFFFFF"/>
          <w:lang w:eastAsia="ru-RU"/>
        </w:rPr>
        <w:t>4.  Определите задачи</w:t>
      </w:r>
      <w:r w:rsidR="002264D3" w:rsidRPr="00414CB3">
        <w:rPr>
          <w:rFonts w:ascii="Times New Roman" w:eastAsia="Times New Roman" w:hAnsi="Times New Roman" w:cs="Times New Roman"/>
          <w:shd w:val="clear" w:color="auto" w:fill="FFFFFF"/>
          <w:lang w:eastAsia="ru-RU"/>
        </w:rPr>
        <w:t xml:space="preserve"> включения</w:t>
      </w:r>
      <w:r w:rsidRPr="00414CB3">
        <w:rPr>
          <w:rFonts w:ascii="Times New Roman" w:eastAsia="Times New Roman" w:hAnsi="Times New Roman" w:cs="Times New Roman"/>
          <w:shd w:val="clear" w:color="auto" w:fill="FFFFFF"/>
          <w:lang w:eastAsia="ru-RU"/>
        </w:rPr>
        <w:t xml:space="preserve"> следующих вопросов</w:t>
      </w:r>
      <w:r w:rsidR="002264D3" w:rsidRPr="00414CB3">
        <w:rPr>
          <w:rFonts w:ascii="Times New Roman" w:eastAsia="Times New Roman" w:hAnsi="Times New Roman" w:cs="Times New Roman"/>
          <w:shd w:val="clear" w:color="auto" w:fill="FFFFFF"/>
          <w:lang w:eastAsia="ru-RU"/>
        </w:rPr>
        <w:t xml:space="preserve"> в анкету:</w:t>
      </w:r>
    </w:p>
    <w:p w:rsidR="002264D3" w:rsidRPr="00414CB3" w:rsidRDefault="002264D3" w:rsidP="00C834C5">
      <w:pPr>
        <w:spacing w:after="0" w:line="240" w:lineRule="auto"/>
        <w:jc w:val="center"/>
        <w:rPr>
          <w:rFonts w:ascii="Times New Roman" w:hAnsi="Times New Roman" w:cs="Times New Roman"/>
        </w:rPr>
      </w:pPr>
      <w:r w:rsidRPr="00414CB3">
        <w:rPr>
          <w:rFonts w:ascii="Times New Roman" w:hAnsi="Times New Roman" w:cs="Times New Roman"/>
        </w:rPr>
        <w:t xml:space="preserve">АНКЕТА ДЛЯ РОДИТЕЛЕЙ ПЕРВОКЛАССНИКОВ </w:t>
      </w:r>
    </w:p>
    <w:p w:rsidR="002264D3" w:rsidRPr="00414CB3" w:rsidRDefault="00477867" w:rsidP="00C834C5">
      <w:pPr>
        <w:spacing w:after="0" w:line="240" w:lineRule="auto"/>
        <w:rPr>
          <w:rFonts w:ascii="Times New Roman" w:hAnsi="Times New Roman" w:cs="Times New Roman"/>
        </w:rPr>
      </w:pPr>
      <w:r w:rsidRPr="00414CB3">
        <w:rPr>
          <w:rFonts w:ascii="Times New Roman" w:hAnsi="Times New Roman" w:cs="Times New Roman"/>
        </w:rPr>
        <w:t>Ф</w:t>
      </w:r>
      <w:r w:rsidR="002264D3" w:rsidRPr="00414CB3">
        <w:rPr>
          <w:rFonts w:ascii="Times New Roman" w:hAnsi="Times New Roman" w:cs="Times New Roman"/>
        </w:rPr>
        <w:t xml:space="preserve">ИО ребенка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Число, месяц, год рождения </w:t>
      </w:r>
    </w:p>
    <w:p w:rsidR="00477867" w:rsidRPr="00414CB3" w:rsidRDefault="00477867" w:rsidP="00C834C5">
      <w:pPr>
        <w:spacing w:after="0" w:line="240" w:lineRule="auto"/>
        <w:rPr>
          <w:rFonts w:ascii="Times New Roman" w:hAnsi="Times New Roman" w:cs="Times New Roman"/>
        </w:rPr>
      </w:pPr>
      <w:r w:rsidRPr="00414CB3">
        <w:rPr>
          <w:rFonts w:ascii="Times New Roman" w:hAnsi="Times New Roman" w:cs="Times New Roman"/>
        </w:rPr>
        <w:t>Адрес</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Ф.И.О. мамы</w:t>
      </w:r>
      <w:r w:rsidR="00477867" w:rsidRPr="00414CB3">
        <w:rPr>
          <w:rFonts w:ascii="Times New Roman" w:hAnsi="Times New Roman" w:cs="Times New Roman"/>
        </w:rPr>
        <w:t>, образование</w:t>
      </w:r>
    </w:p>
    <w:p w:rsidR="002264D3" w:rsidRPr="00414CB3" w:rsidRDefault="002264D3" w:rsidP="00C834C5">
      <w:pPr>
        <w:spacing w:after="0" w:line="240" w:lineRule="auto"/>
        <w:ind w:hanging="10"/>
        <w:rPr>
          <w:rFonts w:ascii="Times New Roman" w:hAnsi="Times New Roman" w:cs="Times New Roman"/>
        </w:rPr>
      </w:pPr>
      <w:r w:rsidRPr="00414CB3">
        <w:rPr>
          <w:rFonts w:ascii="Times New Roman" w:hAnsi="Times New Roman" w:cs="Times New Roman"/>
        </w:rPr>
        <w:t xml:space="preserve"> Ф.И.О. папы </w:t>
      </w:r>
      <w:r w:rsidR="00477867" w:rsidRPr="00414CB3">
        <w:rPr>
          <w:rFonts w:ascii="Times New Roman" w:hAnsi="Times New Roman" w:cs="Times New Roman"/>
        </w:rPr>
        <w:t>, о</w:t>
      </w:r>
      <w:r w:rsidRPr="00414CB3">
        <w:rPr>
          <w:rFonts w:ascii="Times New Roman" w:hAnsi="Times New Roman" w:cs="Times New Roman"/>
        </w:rPr>
        <w:t xml:space="preserve">бразование </w:t>
      </w:r>
    </w:p>
    <w:p w:rsidR="002264D3" w:rsidRPr="00414CB3" w:rsidRDefault="002264D3" w:rsidP="00C834C5">
      <w:pPr>
        <w:spacing w:after="0" w:line="240" w:lineRule="auto"/>
        <w:ind w:hanging="10"/>
        <w:rPr>
          <w:rFonts w:ascii="Times New Roman" w:hAnsi="Times New Roman" w:cs="Times New Roman"/>
        </w:rPr>
      </w:pPr>
      <w:r w:rsidRPr="00414CB3">
        <w:rPr>
          <w:rFonts w:ascii="Times New Roman" w:hAnsi="Times New Roman" w:cs="Times New Roman"/>
        </w:rPr>
        <w:t>Состав с</w:t>
      </w:r>
      <w:r w:rsidR="00477867" w:rsidRPr="00414CB3">
        <w:rPr>
          <w:rFonts w:ascii="Times New Roman" w:hAnsi="Times New Roman" w:cs="Times New Roman"/>
        </w:rPr>
        <w:t>емьи</w:t>
      </w:r>
      <w:r w:rsidRPr="00414CB3">
        <w:rPr>
          <w:rFonts w:ascii="Times New Roman" w:hAnsi="Times New Roman" w:cs="Times New Roman"/>
          <w:vertAlign w:val="subscript"/>
        </w:rPr>
        <w:t xml:space="preserve">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 Какое дошкольное учреждение посещал ребенок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 Любимое  занятие ребѐнка?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 С кем из взрослых ребенок проводит большую часть времени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 Есть ли единство между членами семьи по вопросу воспитания ребенка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 Какие формы поощрения применяются дома </w:t>
      </w:r>
    </w:p>
    <w:p w:rsidR="009C2C1D"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 Какие формы наказания применяются дома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Как ласково называете ребенка дома </w:t>
      </w:r>
    </w:p>
    <w:p w:rsidR="009C2C1D"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 Есть ли у ребенка постоянные обязанности, какие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Как ребенок вступает в общение со сверстниками: </w:t>
      </w:r>
      <w:r w:rsidRPr="00414CB3">
        <w:rPr>
          <w:rFonts w:ascii="Times New Roman" w:hAnsi="Times New Roman" w:cs="Times New Roman"/>
          <w:i/>
        </w:rPr>
        <w:t xml:space="preserve">инициативен; ждет, когда с ним заговорят;  уклоняется от общения.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Как вступает в общение со взрослыми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Охотно ли дети общаются с Вашим ребенком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 Какие игры предпочитает ребенок:   </w:t>
      </w:r>
      <w:r w:rsidRPr="00414CB3">
        <w:rPr>
          <w:rFonts w:ascii="Times New Roman" w:hAnsi="Times New Roman" w:cs="Times New Roman"/>
          <w:i/>
        </w:rPr>
        <w:t>подвижные; настольные; индивидуальные; коллективные</w:t>
      </w:r>
      <w:r w:rsidRPr="00414CB3">
        <w:rPr>
          <w:rFonts w:ascii="Times New Roman" w:hAnsi="Times New Roman" w:cs="Times New Roman"/>
        </w:rPr>
        <w:t xml:space="preserve"> </w:t>
      </w:r>
    </w:p>
    <w:p w:rsidR="002264D3" w:rsidRPr="00414CB3" w:rsidRDefault="002264D3" w:rsidP="00C834C5">
      <w:pPr>
        <w:spacing w:after="0" w:line="240" w:lineRule="auto"/>
        <w:rPr>
          <w:rFonts w:ascii="Times New Roman" w:hAnsi="Times New Roman" w:cs="Times New Roman"/>
          <w:i/>
        </w:rPr>
      </w:pPr>
      <w:r w:rsidRPr="00414CB3">
        <w:rPr>
          <w:rFonts w:ascii="Times New Roman" w:hAnsi="Times New Roman" w:cs="Times New Roman"/>
        </w:rPr>
        <w:t xml:space="preserve"> Какие из перечисленных видов деятельности ребенок выполняет успешнее всего: </w:t>
      </w:r>
      <w:r w:rsidRPr="00414CB3">
        <w:rPr>
          <w:rFonts w:ascii="Times New Roman" w:hAnsi="Times New Roman" w:cs="Times New Roman"/>
          <w:i/>
        </w:rPr>
        <w:t xml:space="preserve">рисование, лепка, пение, конструирование, придумывание игр, пересказ сказок и историй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i/>
        </w:rPr>
        <w:t xml:space="preserve"> </w:t>
      </w:r>
      <w:r w:rsidRPr="00414CB3">
        <w:rPr>
          <w:rFonts w:ascii="Times New Roman" w:hAnsi="Times New Roman" w:cs="Times New Roman"/>
        </w:rPr>
        <w:t xml:space="preserve">Какие книги интересуют ребѐнка : о животных, о растениях, сказки? </w:t>
      </w:r>
    </w:p>
    <w:p w:rsidR="009C2C1D"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Есть ли у ребенка желание идти в школу </w:t>
      </w:r>
    </w:p>
    <w:p w:rsidR="009C2C1D"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Знает ли ребенок  буквы, умеет ли читать, как  </w:t>
      </w:r>
    </w:p>
    <w:p w:rsidR="009C2C1D"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Умеет ли считать, в каких пределах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Какие качества и способности своего ребенка Вы особенно цените </w:t>
      </w:r>
    </w:p>
    <w:p w:rsidR="002264D3" w:rsidRPr="00414CB3" w:rsidRDefault="002264D3" w:rsidP="00C834C5">
      <w:pPr>
        <w:spacing w:after="0" w:line="240" w:lineRule="auto"/>
        <w:rPr>
          <w:rFonts w:ascii="Times New Roman" w:hAnsi="Times New Roman" w:cs="Times New Roman"/>
        </w:rPr>
      </w:pPr>
      <w:r w:rsidRPr="00414CB3">
        <w:rPr>
          <w:rFonts w:ascii="Times New Roman" w:hAnsi="Times New Roman" w:cs="Times New Roman"/>
        </w:rPr>
        <w:t xml:space="preserve">От каких дурных привычек Вы стремитесь отучить своего ребенка </w:t>
      </w:r>
    </w:p>
    <w:p w:rsidR="002264D3" w:rsidRPr="00414CB3" w:rsidRDefault="002D643B" w:rsidP="00C834C5">
      <w:pPr>
        <w:spacing w:after="0" w:line="240" w:lineRule="auto"/>
        <w:rPr>
          <w:rFonts w:ascii="Times New Roman" w:hAnsi="Times New Roman" w:cs="Times New Roman"/>
        </w:rPr>
      </w:pPr>
      <w:r w:rsidRPr="00414CB3">
        <w:rPr>
          <w:rFonts w:ascii="Times New Roman" w:hAnsi="Times New Roman" w:cs="Times New Roman"/>
        </w:rPr>
        <w:t>З</w:t>
      </w:r>
      <w:r w:rsidR="002264D3" w:rsidRPr="00414CB3">
        <w:rPr>
          <w:rFonts w:ascii="Times New Roman" w:hAnsi="Times New Roman" w:cs="Times New Roman"/>
        </w:rPr>
        <w:t xml:space="preserve">аболевания, о которых необходимо знать учителю </w:t>
      </w:r>
    </w:p>
    <w:p w:rsidR="002264D3" w:rsidRPr="00414CB3" w:rsidRDefault="002264D3" w:rsidP="00C834C5">
      <w:pPr>
        <w:suppressAutoHyphens w:val="0"/>
        <w:spacing w:after="0" w:line="240" w:lineRule="auto"/>
        <w:rPr>
          <w:rFonts w:ascii="Times New Roman" w:eastAsia="Times New Roman" w:hAnsi="Times New Roman" w:cs="Times New Roman"/>
          <w:lang w:eastAsia="ru-RU"/>
        </w:rPr>
      </w:pPr>
    </w:p>
    <w:p w:rsidR="00B75AA5" w:rsidRPr="00414CB3" w:rsidRDefault="00E10956"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lastRenderedPageBreak/>
        <w:t xml:space="preserve">5. </w:t>
      </w:r>
      <w:r w:rsidR="00B75AA5" w:rsidRPr="00414CB3">
        <w:rPr>
          <w:rFonts w:ascii="Times New Roman" w:eastAsia="Times New Roman" w:hAnsi="Times New Roman" w:cs="Times New Roman"/>
          <w:sz w:val="24"/>
          <w:szCs w:val="24"/>
          <w:lang w:eastAsia="ru-RU"/>
        </w:rPr>
        <w:t>Вспомните требования к составлению анкеты как методу исследования.</w:t>
      </w:r>
    </w:p>
    <w:p w:rsidR="00871676" w:rsidRPr="00414CB3" w:rsidRDefault="00B75AA5"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6. </w:t>
      </w:r>
      <w:r w:rsidR="00E10956" w:rsidRPr="00414CB3">
        <w:rPr>
          <w:rFonts w:ascii="Times New Roman" w:eastAsia="Times New Roman" w:hAnsi="Times New Roman" w:cs="Times New Roman"/>
          <w:sz w:val="24"/>
          <w:szCs w:val="24"/>
          <w:lang w:eastAsia="ru-RU"/>
        </w:rPr>
        <w:t>Составьте анкету для  родителей  первоклассника с целью планирования внеурочной деятельности в классе, учета индивидуальных особенностей эмоциональной сферы детей (застенчивость, артистичность и т.д.)</w:t>
      </w:r>
    </w:p>
    <w:p w:rsidR="00E10956" w:rsidRPr="00414CB3" w:rsidRDefault="00E10956" w:rsidP="00C834C5">
      <w:pPr>
        <w:shd w:val="clear" w:color="auto" w:fill="FFFFFF"/>
        <w:spacing w:after="0" w:line="240" w:lineRule="auto"/>
        <w:rPr>
          <w:rFonts w:ascii="Times New Roman" w:eastAsia="Times New Roman" w:hAnsi="Times New Roman" w:cs="Times New Roman"/>
          <w:sz w:val="24"/>
          <w:szCs w:val="24"/>
          <w:lang w:eastAsia="ru-RU"/>
        </w:rPr>
      </w:pPr>
    </w:p>
    <w:p w:rsidR="00E10956" w:rsidRPr="00414CB3" w:rsidRDefault="00E10956"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Литература:</w:t>
      </w:r>
    </w:p>
    <w:p w:rsidR="004F659E" w:rsidRPr="00414CB3" w:rsidRDefault="004F659E" w:rsidP="00C834C5">
      <w:pPr>
        <w:shd w:val="clear" w:color="auto" w:fill="FFFFFF"/>
        <w:spacing w:after="0" w:line="240" w:lineRule="auto"/>
        <w:rPr>
          <w:rFonts w:ascii="Times New Roman" w:hAnsi="Times New Roman" w:cs="Times New Roman"/>
          <w:sz w:val="24"/>
          <w:szCs w:val="24"/>
          <w:shd w:val="clear" w:color="auto" w:fill="FFFFFF"/>
        </w:rPr>
      </w:pPr>
      <w:proofErr w:type="spellStart"/>
      <w:r w:rsidRPr="00414CB3">
        <w:rPr>
          <w:rFonts w:ascii="Times New Roman" w:hAnsi="Times New Roman" w:cs="Times New Roman"/>
          <w:i/>
          <w:iCs/>
          <w:sz w:val="24"/>
          <w:szCs w:val="24"/>
          <w:shd w:val="clear" w:color="auto" w:fill="FFFFFF"/>
        </w:rPr>
        <w:t>Галасюк</w:t>
      </w:r>
      <w:proofErr w:type="spellEnd"/>
      <w:r w:rsidRPr="00414CB3">
        <w:rPr>
          <w:rFonts w:ascii="Times New Roman" w:hAnsi="Times New Roman" w:cs="Times New Roman"/>
          <w:i/>
          <w:iCs/>
          <w:sz w:val="24"/>
          <w:szCs w:val="24"/>
          <w:shd w:val="clear" w:color="auto" w:fill="FFFFFF"/>
        </w:rPr>
        <w:t>, И. Н. </w:t>
      </w:r>
      <w:r w:rsidRPr="00414CB3">
        <w:rPr>
          <w:rFonts w:ascii="Times New Roman" w:hAnsi="Times New Roman" w:cs="Times New Roman"/>
          <w:sz w:val="24"/>
          <w:szCs w:val="24"/>
          <w:shd w:val="clear" w:color="auto" w:fill="FFFFFF"/>
        </w:rPr>
        <w:t xml:space="preserve">Семейная психология: методика «оценка детско-родительского взаимодействия». </w:t>
      </w:r>
      <w:proofErr w:type="spellStart"/>
      <w:r w:rsidRPr="00414CB3">
        <w:rPr>
          <w:rFonts w:ascii="Times New Roman" w:hAnsi="Times New Roman" w:cs="Times New Roman"/>
          <w:sz w:val="24"/>
          <w:szCs w:val="24"/>
          <w:shd w:val="clear" w:color="auto" w:fill="FFFFFF"/>
        </w:rPr>
        <w:t>Evaluation</w:t>
      </w:r>
      <w:proofErr w:type="spellEnd"/>
      <w:r w:rsidRPr="00414CB3">
        <w:rPr>
          <w:rFonts w:ascii="Times New Roman" w:hAnsi="Times New Roman" w:cs="Times New Roman"/>
          <w:sz w:val="24"/>
          <w:szCs w:val="24"/>
          <w:shd w:val="clear" w:color="auto" w:fill="FFFFFF"/>
        </w:rPr>
        <w:t xml:space="preserve"> </w:t>
      </w:r>
      <w:proofErr w:type="spellStart"/>
      <w:r w:rsidRPr="00414CB3">
        <w:rPr>
          <w:rFonts w:ascii="Times New Roman" w:hAnsi="Times New Roman" w:cs="Times New Roman"/>
          <w:sz w:val="24"/>
          <w:szCs w:val="24"/>
          <w:shd w:val="clear" w:color="auto" w:fill="FFFFFF"/>
        </w:rPr>
        <w:t>of</w:t>
      </w:r>
      <w:proofErr w:type="spellEnd"/>
      <w:r w:rsidRPr="00414CB3">
        <w:rPr>
          <w:rFonts w:ascii="Times New Roman" w:hAnsi="Times New Roman" w:cs="Times New Roman"/>
          <w:sz w:val="24"/>
          <w:szCs w:val="24"/>
          <w:shd w:val="clear" w:color="auto" w:fill="FFFFFF"/>
        </w:rPr>
        <w:t xml:space="preserve"> </w:t>
      </w:r>
      <w:proofErr w:type="spellStart"/>
      <w:r w:rsidRPr="00414CB3">
        <w:rPr>
          <w:rFonts w:ascii="Times New Roman" w:hAnsi="Times New Roman" w:cs="Times New Roman"/>
          <w:sz w:val="24"/>
          <w:szCs w:val="24"/>
          <w:shd w:val="clear" w:color="auto" w:fill="FFFFFF"/>
        </w:rPr>
        <w:t>child-parent</w:t>
      </w:r>
      <w:proofErr w:type="spellEnd"/>
      <w:r w:rsidRPr="00414CB3">
        <w:rPr>
          <w:rFonts w:ascii="Times New Roman" w:hAnsi="Times New Roman" w:cs="Times New Roman"/>
          <w:sz w:val="24"/>
          <w:szCs w:val="24"/>
          <w:shd w:val="clear" w:color="auto" w:fill="FFFFFF"/>
        </w:rPr>
        <w:t xml:space="preserve"> </w:t>
      </w:r>
      <w:proofErr w:type="spellStart"/>
      <w:r w:rsidRPr="00414CB3">
        <w:rPr>
          <w:rFonts w:ascii="Times New Roman" w:hAnsi="Times New Roman" w:cs="Times New Roman"/>
          <w:sz w:val="24"/>
          <w:szCs w:val="24"/>
          <w:shd w:val="clear" w:color="auto" w:fill="FFFFFF"/>
        </w:rPr>
        <w:t>interaction</w:t>
      </w:r>
      <w:proofErr w:type="spellEnd"/>
      <w:r w:rsidRPr="00414CB3">
        <w:rPr>
          <w:rFonts w:ascii="Times New Roman" w:hAnsi="Times New Roman" w:cs="Times New Roman"/>
          <w:sz w:val="24"/>
          <w:szCs w:val="24"/>
          <w:shd w:val="clear" w:color="auto" w:fill="FFFFFF"/>
        </w:rPr>
        <w:t xml:space="preserve"> (ecpi-2. 0) : </w:t>
      </w:r>
      <w:proofErr w:type="spellStart"/>
      <w:r w:rsidRPr="00414CB3">
        <w:rPr>
          <w:rFonts w:ascii="Times New Roman" w:hAnsi="Times New Roman" w:cs="Times New Roman"/>
          <w:sz w:val="24"/>
          <w:szCs w:val="24"/>
          <w:shd w:val="clear" w:color="auto" w:fill="FFFFFF"/>
        </w:rPr>
        <w:t>практ</w:t>
      </w:r>
      <w:proofErr w:type="spellEnd"/>
      <w:r w:rsidRPr="00414CB3">
        <w:rPr>
          <w:rFonts w:ascii="Times New Roman" w:hAnsi="Times New Roman" w:cs="Times New Roman"/>
          <w:sz w:val="24"/>
          <w:szCs w:val="24"/>
          <w:shd w:val="clear" w:color="auto" w:fill="FFFFFF"/>
        </w:rPr>
        <w:t xml:space="preserve">. пособие / И. Н. </w:t>
      </w:r>
      <w:proofErr w:type="spellStart"/>
      <w:r w:rsidRPr="00414CB3">
        <w:rPr>
          <w:rFonts w:ascii="Times New Roman" w:hAnsi="Times New Roman" w:cs="Times New Roman"/>
          <w:sz w:val="24"/>
          <w:szCs w:val="24"/>
          <w:shd w:val="clear" w:color="auto" w:fill="FFFFFF"/>
        </w:rPr>
        <w:t>Галасюк</w:t>
      </w:r>
      <w:proofErr w:type="spellEnd"/>
      <w:r w:rsidRPr="00414CB3">
        <w:rPr>
          <w:rFonts w:ascii="Times New Roman" w:hAnsi="Times New Roman" w:cs="Times New Roman"/>
          <w:sz w:val="24"/>
          <w:szCs w:val="24"/>
          <w:shd w:val="clear" w:color="auto" w:fill="FFFFFF"/>
        </w:rPr>
        <w:t xml:space="preserve">, Т. В. </w:t>
      </w:r>
      <w:proofErr w:type="spellStart"/>
      <w:r w:rsidRPr="00414CB3">
        <w:rPr>
          <w:rFonts w:ascii="Times New Roman" w:hAnsi="Times New Roman" w:cs="Times New Roman"/>
          <w:sz w:val="24"/>
          <w:szCs w:val="24"/>
          <w:shd w:val="clear" w:color="auto" w:fill="FFFFFF"/>
        </w:rPr>
        <w:t>Шинина</w:t>
      </w:r>
      <w:proofErr w:type="spellEnd"/>
      <w:r w:rsidRPr="00414CB3">
        <w:rPr>
          <w:rFonts w:ascii="Times New Roman" w:hAnsi="Times New Roman" w:cs="Times New Roman"/>
          <w:sz w:val="24"/>
          <w:szCs w:val="24"/>
          <w:shd w:val="clear" w:color="auto" w:fill="FFFFFF"/>
        </w:rPr>
        <w:t xml:space="preserve">. — 2-е изд. — Москва : Издательство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2019. — 223 с. — (Серия : Профессиональная практика). — ISBN 978-5-534-09636-1. — Текст : электронный // ЭБС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[сайт]. — URL: </w:t>
      </w:r>
      <w:hyperlink r:id="rId7" w:tgtFrame="_blank" w:history="1">
        <w:r w:rsidRPr="00414CB3">
          <w:rPr>
            <w:rStyle w:val="ac"/>
            <w:rFonts w:ascii="Times New Roman" w:hAnsi="Times New Roman" w:cs="Times New Roman"/>
            <w:color w:val="auto"/>
            <w:sz w:val="24"/>
            <w:szCs w:val="24"/>
            <w:shd w:val="clear" w:color="auto" w:fill="FFFFFF"/>
          </w:rPr>
          <w:t>https://biblio-online.ru/bcode/428262</w:t>
        </w:r>
      </w:hyperlink>
      <w:r w:rsidRPr="00414CB3">
        <w:rPr>
          <w:rFonts w:ascii="Times New Roman" w:hAnsi="Times New Roman" w:cs="Times New Roman"/>
          <w:sz w:val="24"/>
          <w:szCs w:val="24"/>
          <w:shd w:val="clear" w:color="auto" w:fill="FFFFFF"/>
        </w:rPr>
        <w:t> (дата обращения: 09.04.2019).</w:t>
      </w:r>
    </w:p>
    <w:p w:rsidR="00ED539C" w:rsidRPr="00414CB3" w:rsidRDefault="00ED539C"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1B79B8" w:rsidRPr="00414CB3" w:rsidRDefault="001B79B8" w:rsidP="00C834C5">
      <w:pPr>
        <w:shd w:val="clear" w:color="auto" w:fill="FFFFFF"/>
        <w:spacing w:after="0" w:line="240" w:lineRule="auto"/>
        <w:rPr>
          <w:rFonts w:ascii="Times New Roman" w:eastAsia="Times New Roman" w:hAnsi="Times New Roman" w:cs="Times New Roman"/>
          <w:b/>
          <w:sz w:val="24"/>
          <w:szCs w:val="24"/>
          <w:lang w:eastAsia="ru-RU"/>
        </w:rPr>
      </w:pPr>
    </w:p>
    <w:p w:rsidR="001B79B8" w:rsidRPr="00414CB3" w:rsidRDefault="001B79B8"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t>ТЕМА: МЕТОДОЛОГИЯ И МЕТОДЫ ПСИХОЛОГИИ</w:t>
      </w:r>
    </w:p>
    <w:p w:rsidR="00401774" w:rsidRPr="00414CB3" w:rsidRDefault="00401774"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1B79B8" w:rsidRPr="00414CB3">
        <w:rPr>
          <w:rFonts w:ascii="Times New Roman" w:eastAsia="Times New Roman" w:hAnsi="Times New Roman" w:cs="Times New Roman"/>
          <w:b/>
          <w:sz w:val="24"/>
          <w:szCs w:val="24"/>
          <w:lang w:eastAsia="ru-RU"/>
        </w:rPr>
        <w:t xml:space="preserve"> №3</w:t>
      </w:r>
      <w:r w:rsidRPr="00414CB3">
        <w:rPr>
          <w:rFonts w:ascii="Times New Roman" w:eastAsia="Times New Roman" w:hAnsi="Times New Roman" w:cs="Times New Roman"/>
          <w:b/>
          <w:sz w:val="24"/>
          <w:szCs w:val="24"/>
          <w:lang w:eastAsia="ru-RU"/>
        </w:rPr>
        <w:t xml:space="preserve">: </w:t>
      </w:r>
      <w:r w:rsidR="00ED539C" w:rsidRPr="00414CB3">
        <w:rPr>
          <w:rFonts w:ascii="Times New Roman" w:eastAsia="Times New Roman" w:hAnsi="Times New Roman" w:cs="Times New Roman"/>
          <w:sz w:val="24"/>
          <w:szCs w:val="24"/>
          <w:lang w:eastAsia="ru-RU"/>
        </w:rPr>
        <w:t>Составить и обработать анкету по изучению актуальной проблемы современности</w:t>
      </w:r>
    </w:p>
    <w:p w:rsidR="00401774" w:rsidRPr="00414CB3" w:rsidRDefault="00401774"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Форма контроля</w:t>
      </w:r>
      <w:r w:rsidRPr="00414CB3">
        <w:rPr>
          <w:rFonts w:ascii="Times New Roman" w:eastAsia="Times New Roman" w:hAnsi="Times New Roman" w:cs="Times New Roman"/>
          <w:sz w:val="24"/>
          <w:szCs w:val="24"/>
          <w:lang w:eastAsia="ru-RU"/>
        </w:rPr>
        <w:t xml:space="preserve">: </w:t>
      </w:r>
      <w:r w:rsidR="00B66619" w:rsidRPr="00414CB3">
        <w:rPr>
          <w:rFonts w:ascii="Times New Roman" w:eastAsia="Times New Roman" w:hAnsi="Times New Roman" w:cs="Times New Roman"/>
          <w:sz w:val="24"/>
          <w:szCs w:val="24"/>
          <w:lang w:eastAsia="ru-RU"/>
        </w:rPr>
        <w:t xml:space="preserve">исследовательская работа </w:t>
      </w:r>
    </w:p>
    <w:p w:rsidR="00401774" w:rsidRPr="00414CB3" w:rsidRDefault="00401774"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871676" w:rsidRPr="00414CB3" w:rsidRDefault="00ED539C" w:rsidP="00403EC5">
      <w:pPr>
        <w:pStyle w:val="a8"/>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Проанализируйте преимущества и возможности использования </w:t>
      </w:r>
      <w:proofErr w:type="spellStart"/>
      <w:r w:rsidRPr="00414CB3">
        <w:rPr>
          <w:rFonts w:ascii="Times New Roman" w:eastAsia="Times New Roman" w:hAnsi="Times New Roman" w:cs="Times New Roman"/>
          <w:sz w:val="24"/>
          <w:szCs w:val="24"/>
          <w:lang w:eastAsia="ru-RU"/>
        </w:rPr>
        <w:t>онлайн</w:t>
      </w:r>
      <w:proofErr w:type="spellEnd"/>
      <w:r w:rsidRPr="00414CB3">
        <w:rPr>
          <w:rFonts w:ascii="Times New Roman" w:eastAsia="Times New Roman" w:hAnsi="Times New Roman" w:cs="Times New Roman"/>
          <w:sz w:val="24"/>
          <w:szCs w:val="24"/>
          <w:lang w:eastAsia="ru-RU"/>
        </w:rPr>
        <w:t xml:space="preserve"> анкет.</w:t>
      </w:r>
    </w:p>
    <w:p w:rsidR="00ED539C" w:rsidRPr="00414CB3" w:rsidRDefault="00A379B6" w:rsidP="00403EC5">
      <w:pPr>
        <w:pStyle w:val="a8"/>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Пользуя</w:t>
      </w:r>
      <w:r w:rsidR="00ED539C" w:rsidRPr="00414CB3">
        <w:rPr>
          <w:rFonts w:ascii="Times New Roman" w:eastAsia="Times New Roman" w:hAnsi="Times New Roman" w:cs="Times New Roman"/>
          <w:sz w:val="24"/>
          <w:szCs w:val="24"/>
          <w:lang w:eastAsia="ru-RU"/>
        </w:rPr>
        <w:t xml:space="preserve">сь инструкциями в сети Интернет, изучите возможности ресурса </w:t>
      </w:r>
      <w:r w:rsidR="00ED539C" w:rsidRPr="00414CB3">
        <w:rPr>
          <w:rFonts w:ascii="Times New Roman" w:eastAsia="Times New Roman" w:hAnsi="Times New Roman" w:cs="Times New Roman"/>
          <w:sz w:val="24"/>
          <w:szCs w:val="24"/>
          <w:lang w:val="en-US" w:eastAsia="ru-RU"/>
        </w:rPr>
        <w:t>Google</w:t>
      </w:r>
      <w:r w:rsidR="00ED539C" w:rsidRPr="00414CB3">
        <w:rPr>
          <w:rFonts w:ascii="Times New Roman" w:eastAsia="Times New Roman" w:hAnsi="Times New Roman" w:cs="Times New Roman"/>
          <w:sz w:val="24"/>
          <w:szCs w:val="24"/>
          <w:lang w:eastAsia="ru-RU"/>
        </w:rPr>
        <w:t>-формы для создания опроса.</w:t>
      </w:r>
    </w:p>
    <w:p w:rsidR="00ED539C" w:rsidRPr="00414CB3" w:rsidRDefault="00A379B6" w:rsidP="00403EC5">
      <w:pPr>
        <w:pStyle w:val="a8"/>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Составьте анкету для изучения мнения </w:t>
      </w:r>
      <w:proofErr w:type="spellStart"/>
      <w:r w:rsidRPr="00414CB3">
        <w:rPr>
          <w:rFonts w:ascii="Times New Roman" w:eastAsia="Times New Roman" w:hAnsi="Times New Roman" w:cs="Times New Roman"/>
          <w:sz w:val="24"/>
          <w:szCs w:val="24"/>
          <w:lang w:eastAsia="ru-RU"/>
        </w:rPr>
        <w:t>одногруппников</w:t>
      </w:r>
      <w:proofErr w:type="spellEnd"/>
      <w:r w:rsidRPr="00414CB3">
        <w:rPr>
          <w:rFonts w:ascii="Times New Roman" w:eastAsia="Times New Roman" w:hAnsi="Times New Roman" w:cs="Times New Roman"/>
          <w:sz w:val="24"/>
          <w:szCs w:val="24"/>
          <w:lang w:eastAsia="ru-RU"/>
        </w:rPr>
        <w:t xml:space="preserve"> по следующим проблеме (на выбор)</w:t>
      </w:r>
      <w:r w:rsidR="00ED140F" w:rsidRPr="00414CB3">
        <w:rPr>
          <w:rFonts w:ascii="Times New Roman" w:eastAsia="Times New Roman" w:hAnsi="Times New Roman" w:cs="Times New Roman"/>
          <w:sz w:val="24"/>
          <w:szCs w:val="24"/>
          <w:lang w:eastAsia="ru-RU"/>
        </w:rPr>
        <w:t xml:space="preserve">. Вы можете предложить тему самостоятельно, согласовав ее с преподавателем. </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Представление об отцовстве и материнстве в разные периоды жизни (детства)</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Образ педагога в СМИ</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Влияние СМИ на формирование отношения к учителю</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Особенности проявления агрессии в студенческой среде</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proofErr w:type="spellStart"/>
      <w:r w:rsidRPr="00414CB3">
        <w:rPr>
          <w:rFonts w:ascii="Times New Roman" w:hAnsi="Times New Roman" w:cs="Times New Roman"/>
          <w:sz w:val="20"/>
          <w:szCs w:val="20"/>
        </w:rPr>
        <w:t>Троллинг</w:t>
      </w:r>
      <w:proofErr w:type="spellEnd"/>
      <w:r w:rsidRPr="00414CB3">
        <w:rPr>
          <w:rFonts w:ascii="Times New Roman" w:hAnsi="Times New Roman" w:cs="Times New Roman"/>
          <w:sz w:val="20"/>
          <w:szCs w:val="20"/>
        </w:rPr>
        <w:t xml:space="preserve"> в </w:t>
      </w:r>
      <w:proofErr w:type="spellStart"/>
      <w:r w:rsidRPr="00414CB3">
        <w:rPr>
          <w:rFonts w:ascii="Times New Roman" w:hAnsi="Times New Roman" w:cs="Times New Roman"/>
          <w:sz w:val="20"/>
          <w:szCs w:val="20"/>
        </w:rPr>
        <w:t>Интернет-среде</w:t>
      </w:r>
      <w:proofErr w:type="spellEnd"/>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Прогнозирование успешности профессиональной деятельности</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proofErr w:type="spellStart"/>
      <w:r w:rsidRPr="00414CB3">
        <w:rPr>
          <w:rFonts w:ascii="Times New Roman" w:hAnsi="Times New Roman" w:cs="Times New Roman"/>
          <w:sz w:val="20"/>
          <w:szCs w:val="20"/>
        </w:rPr>
        <w:t>Троллинг</w:t>
      </w:r>
      <w:proofErr w:type="spellEnd"/>
      <w:r w:rsidRPr="00414CB3">
        <w:rPr>
          <w:rFonts w:ascii="Times New Roman" w:hAnsi="Times New Roman" w:cs="Times New Roman"/>
          <w:sz w:val="20"/>
          <w:szCs w:val="20"/>
        </w:rPr>
        <w:t xml:space="preserve"> как форма социальной агрессии</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Восприятие здоровья и болезни у детей и взрослых</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Восприятие населением предлагаемых образовательных услуг</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Национализм, его психологические предпосылки</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 xml:space="preserve">Повышение квалификации </w:t>
      </w:r>
      <w:proofErr w:type="spellStart"/>
      <w:r w:rsidRPr="00414CB3">
        <w:rPr>
          <w:rFonts w:ascii="Times New Roman" w:hAnsi="Times New Roman" w:cs="Times New Roman"/>
          <w:sz w:val="20"/>
          <w:szCs w:val="20"/>
        </w:rPr>
        <w:t>педагогм</w:t>
      </w:r>
      <w:proofErr w:type="spellEnd"/>
      <w:r w:rsidRPr="00414CB3">
        <w:rPr>
          <w:rFonts w:ascii="Times New Roman" w:hAnsi="Times New Roman" w:cs="Times New Roman"/>
          <w:sz w:val="20"/>
          <w:szCs w:val="20"/>
        </w:rPr>
        <w:t>: мотивы и установки</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 xml:space="preserve">Анализ запросов от родителей в </w:t>
      </w:r>
      <w:r w:rsidRPr="00414CB3">
        <w:rPr>
          <w:rFonts w:ascii="Times New Roman" w:hAnsi="Times New Roman" w:cs="Times New Roman"/>
          <w:sz w:val="20"/>
          <w:szCs w:val="20"/>
          <w:lang w:val="en-US"/>
        </w:rPr>
        <w:t>on</w:t>
      </w:r>
      <w:r w:rsidRPr="00414CB3">
        <w:rPr>
          <w:rFonts w:ascii="Times New Roman" w:hAnsi="Times New Roman" w:cs="Times New Roman"/>
          <w:sz w:val="20"/>
          <w:szCs w:val="20"/>
        </w:rPr>
        <w:t>-</w:t>
      </w:r>
      <w:r w:rsidRPr="00414CB3">
        <w:rPr>
          <w:rFonts w:ascii="Times New Roman" w:hAnsi="Times New Roman" w:cs="Times New Roman"/>
          <w:sz w:val="20"/>
          <w:szCs w:val="20"/>
          <w:lang w:val="en-US"/>
        </w:rPr>
        <w:t>line</w:t>
      </w:r>
      <w:r w:rsidRPr="00414CB3">
        <w:rPr>
          <w:rFonts w:ascii="Times New Roman" w:hAnsi="Times New Roman" w:cs="Times New Roman"/>
          <w:sz w:val="20"/>
          <w:szCs w:val="20"/>
        </w:rPr>
        <w:t xml:space="preserve"> консультациях</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Статусы в социальных сетях как отражение субъективных переживаний личности</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Мотивация профессионального развития студента</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 xml:space="preserve">Факторы, влияющие на </w:t>
      </w:r>
      <w:proofErr w:type="spellStart"/>
      <w:r w:rsidRPr="00414CB3">
        <w:rPr>
          <w:rFonts w:ascii="Times New Roman" w:hAnsi="Times New Roman" w:cs="Times New Roman"/>
          <w:sz w:val="20"/>
          <w:szCs w:val="20"/>
        </w:rPr>
        <w:t>форирование</w:t>
      </w:r>
      <w:proofErr w:type="spellEnd"/>
      <w:r w:rsidRPr="00414CB3">
        <w:rPr>
          <w:rFonts w:ascii="Times New Roman" w:hAnsi="Times New Roman" w:cs="Times New Roman"/>
          <w:sz w:val="20"/>
          <w:szCs w:val="20"/>
        </w:rPr>
        <w:t xml:space="preserve"> положительного имиджа образовательного учреждения</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 xml:space="preserve">Психология </w:t>
      </w:r>
      <w:proofErr w:type="spellStart"/>
      <w:r w:rsidRPr="00414CB3">
        <w:rPr>
          <w:rFonts w:ascii="Times New Roman" w:hAnsi="Times New Roman" w:cs="Times New Roman"/>
          <w:sz w:val="20"/>
          <w:szCs w:val="20"/>
        </w:rPr>
        <w:t>профориентационной</w:t>
      </w:r>
      <w:proofErr w:type="spellEnd"/>
      <w:r w:rsidRPr="00414CB3">
        <w:rPr>
          <w:rFonts w:ascii="Times New Roman" w:hAnsi="Times New Roman" w:cs="Times New Roman"/>
          <w:sz w:val="20"/>
          <w:szCs w:val="20"/>
        </w:rPr>
        <w:t xml:space="preserve"> рекламы</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Формирование готовности к самостоятельному выбору в процессе анализа сказок</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Оценка качества образовательных услуг разными участниками образовательного процесса</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Психологические проблемы готовности к дистанционном у обучению</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Особенности восприятия информации на официальном сайте образовательной организации</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Особенности выбора родителями сферы дополнительного образования детей</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Мотивация участия студентов в исследовательской деятельности</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 xml:space="preserve">Мотивация участия студентов в конкурсах и соревнованиях в период обучения </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 xml:space="preserve">Закономерности поведения в социальных сетях </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Закономерности формирования детско-взрослых сообществ</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 xml:space="preserve">Особенности развития детских, взрослых </w:t>
      </w:r>
      <w:proofErr w:type="spellStart"/>
      <w:r w:rsidRPr="00414CB3">
        <w:rPr>
          <w:rFonts w:ascii="Times New Roman" w:hAnsi="Times New Roman" w:cs="Times New Roman"/>
          <w:sz w:val="20"/>
          <w:szCs w:val="20"/>
        </w:rPr>
        <w:t>Интернет-сообществ</w:t>
      </w:r>
      <w:proofErr w:type="spellEnd"/>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Субъективное ощущение счастья в разные периоды жизни</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Отношение разных субъектов образования к работе школьного психолога</w:t>
      </w:r>
    </w:p>
    <w:p w:rsidR="00167664" w:rsidRPr="00414CB3" w:rsidRDefault="00167664" w:rsidP="00C834C5">
      <w:pPr>
        <w:pStyle w:val="a8"/>
        <w:suppressAutoHyphens w:val="0"/>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 xml:space="preserve">Отношение разных субъектов образования к проведению диагностической работы в школе психологом. </w:t>
      </w:r>
    </w:p>
    <w:p w:rsidR="00167664" w:rsidRPr="00414CB3" w:rsidRDefault="00ED140F" w:rsidP="00403EC5">
      <w:pPr>
        <w:pStyle w:val="a8"/>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Разместите анкету в сети </w:t>
      </w:r>
      <w:r w:rsidR="00C110C7" w:rsidRPr="00414CB3">
        <w:rPr>
          <w:rFonts w:ascii="Times New Roman" w:eastAsia="Times New Roman" w:hAnsi="Times New Roman" w:cs="Times New Roman"/>
          <w:sz w:val="24"/>
          <w:szCs w:val="24"/>
          <w:lang w:eastAsia="ru-RU"/>
        </w:rPr>
        <w:t>Интернет</w:t>
      </w:r>
      <w:r w:rsidRPr="00414CB3">
        <w:rPr>
          <w:rFonts w:ascii="Times New Roman" w:eastAsia="Times New Roman" w:hAnsi="Times New Roman" w:cs="Times New Roman"/>
          <w:sz w:val="24"/>
          <w:szCs w:val="24"/>
          <w:lang w:eastAsia="ru-RU"/>
        </w:rPr>
        <w:t>.</w:t>
      </w:r>
    </w:p>
    <w:p w:rsidR="00C110C7" w:rsidRPr="00414CB3" w:rsidRDefault="00C110C7" w:rsidP="00403EC5">
      <w:pPr>
        <w:pStyle w:val="a8"/>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Обработайте результаты анкетирования, построив по итогам ответа на вопрос диаграммы и графики. Воспользуйтесь стандартными функциями текстового редактора.</w:t>
      </w:r>
    </w:p>
    <w:p w:rsidR="00C110C7" w:rsidRPr="00414CB3" w:rsidRDefault="00C110C7" w:rsidP="00403EC5">
      <w:pPr>
        <w:pStyle w:val="a8"/>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Сделайте предположения об отношении </w:t>
      </w:r>
      <w:proofErr w:type="spellStart"/>
      <w:r w:rsidRPr="00414CB3">
        <w:rPr>
          <w:rFonts w:ascii="Times New Roman" w:eastAsia="Times New Roman" w:hAnsi="Times New Roman" w:cs="Times New Roman"/>
          <w:sz w:val="24"/>
          <w:szCs w:val="24"/>
          <w:lang w:eastAsia="ru-RU"/>
        </w:rPr>
        <w:t>респндентов</w:t>
      </w:r>
      <w:proofErr w:type="spellEnd"/>
      <w:r w:rsidRPr="00414CB3">
        <w:rPr>
          <w:rFonts w:ascii="Times New Roman" w:eastAsia="Times New Roman" w:hAnsi="Times New Roman" w:cs="Times New Roman"/>
          <w:sz w:val="24"/>
          <w:szCs w:val="24"/>
          <w:lang w:eastAsia="ru-RU"/>
        </w:rPr>
        <w:t xml:space="preserve"> к исследуемому вопросу.</w:t>
      </w:r>
    </w:p>
    <w:p w:rsidR="00C110C7" w:rsidRPr="00414CB3" w:rsidRDefault="00C110C7" w:rsidP="00403EC5">
      <w:pPr>
        <w:pStyle w:val="a8"/>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Оформите результаты работы в текстовый файл по следующей структуре:</w:t>
      </w:r>
    </w:p>
    <w:p w:rsidR="00C110C7" w:rsidRPr="00414CB3" w:rsidRDefault="00C110C7" w:rsidP="00C834C5">
      <w:pPr>
        <w:pStyle w:val="a8"/>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Титульный лист</w:t>
      </w:r>
    </w:p>
    <w:p w:rsidR="00C110C7" w:rsidRPr="00414CB3" w:rsidRDefault="005624EE" w:rsidP="00C834C5">
      <w:pPr>
        <w:pStyle w:val="a8"/>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w:t>
      </w:r>
      <w:r w:rsidR="00C110C7" w:rsidRPr="00414CB3">
        <w:rPr>
          <w:rFonts w:ascii="Times New Roman" w:eastAsia="Times New Roman" w:hAnsi="Times New Roman" w:cs="Times New Roman"/>
          <w:sz w:val="24"/>
          <w:szCs w:val="24"/>
          <w:lang w:eastAsia="ru-RU"/>
        </w:rPr>
        <w:t>Содержание</w:t>
      </w:r>
    </w:p>
    <w:p w:rsidR="00C110C7" w:rsidRPr="00414CB3" w:rsidRDefault="00C110C7" w:rsidP="00C834C5">
      <w:pPr>
        <w:pStyle w:val="a8"/>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-Теоретическое обоснование (показать, почему изучение мнения по данному вопросу является важным)</w:t>
      </w:r>
    </w:p>
    <w:p w:rsidR="00C110C7" w:rsidRPr="00414CB3" w:rsidRDefault="00C110C7" w:rsidP="00C834C5">
      <w:pPr>
        <w:pStyle w:val="a8"/>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-Содержание анкеты</w:t>
      </w:r>
    </w:p>
    <w:p w:rsidR="00C110C7" w:rsidRPr="00414CB3" w:rsidRDefault="00C110C7" w:rsidP="00C834C5">
      <w:pPr>
        <w:pStyle w:val="a8"/>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-Статистическая обработка</w:t>
      </w:r>
    </w:p>
    <w:p w:rsidR="00C110C7" w:rsidRPr="00414CB3" w:rsidRDefault="00C110C7" w:rsidP="00C834C5">
      <w:pPr>
        <w:pStyle w:val="a8"/>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-Интерпретация и выводы</w:t>
      </w:r>
    </w:p>
    <w:p w:rsidR="00C110C7" w:rsidRPr="00414CB3" w:rsidRDefault="00C110C7" w:rsidP="00C834C5">
      <w:pPr>
        <w:pStyle w:val="a8"/>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-Используемая литература</w:t>
      </w:r>
    </w:p>
    <w:p w:rsidR="00C110C7" w:rsidRPr="00414CB3" w:rsidRDefault="00C110C7" w:rsidP="00C834C5">
      <w:pPr>
        <w:pStyle w:val="a8"/>
        <w:shd w:val="clear" w:color="auto" w:fill="FFFFFF"/>
        <w:spacing w:after="0" w:line="240" w:lineRule="auto"/>
        <w:ind w:left="0"/>
        <w:rPr>
          <w:rFonts w:ascii="Times New Roman" w:eastAsia="Times New Roman" w:hAnsi="Times New Roman" w:cs="Times New Roman"/>
          <w:b/>
          <w:sz w:val="24"/>
          <w:szCs w:val="24"/>
          <w:lang w:eastAsia="ru-RU"/>
        </w:rPr>
      </w:pPr>
    </w:p>
    <w:p w:rsidR="003215E6" w:rsidRPr="00414CB3" w:rsidRDefault="003215E6" w:rsidP="00C834C5">
      <w:pPr>
        <w:pStyle w:val="a8"/>
        <w:shd w:val="clear" w:color="auto" w:fill="FFFFFF"/>
        <w:spacing w:after="0" w:line="240" w:lineRule="auto"/>
        <w:ind w:left="0"/>
        <w:rPr>
          <w:rFonts w:ascii="Times New Roman" w:hAnsi="Times New Roman" w:cs="Times New Roman"/>
          <w:sz w:val="24"/>
          <w:szCs w:val="24"/>
          <w:shd w:val="clear" w:color="auto" w:fill="FCFCFC"/>
        </w:rPr>
      </w:pPr>
      <w:proofErr w:type="spellStart"/>
      <w:r w:rsidRPr="00414CB3">
        <w:rPr>
          <w:rFonts w:ascii="Times New Roman" w:hAnsi="Times New Roman" w:cs="Times New Roman"/>
          <w:sz w:val="24"/>
          <w:szCs w:val="24"/>
          <w:shd w:val="clear" w:color="auto" w:fill="FCFCFC"/>
        </w:rPr>
        <w:t>Гарусев</w:t>
      </w:r>
      <w:proofErr w:type="spellEnd"/>
      <w:r w:rsidRPr="00414CB3">
        <w:rPr>
          <w:rFonts w:ascii="Times New Roman" w:hAnsi="Times New Roman" w:cs="Times New Roman"/>
          <w:sz w:val="24"/>
          <w:szCs w:val="24"/>
          <w:shd w:val="clear" w:color="auto" w:fill="FCFCFC"/>
        </w:rPr>
        <w:t xml:space="preserve">, А. В. Основные методы сбора данных в психологии [Электронный ресурс] : учебное пособие / А. В. </w:t>
      </w:r>
      <w:proofErr w:type="spellStart"/>
      <w:r w:rsidRPr="00414CB3">
        <w:rPr>
          <w:rFonts w:ascii="Times New Roman" w:hAnsi="Times New Roman" w:cs="Times New Roman"/>
          <w:sz w:val="24"/>
          <w:szCs w:val="24"/>
          <w:shd w:val="clear" w:color="auto" w:fill="FCFCFC"/>
        </w:rPr>
        <w:t>Гарусев</w:t>
      </w:r>
      <w:proofErr w:type="spellEnd"/>
      <w:r w:rsidRPr="00414CB3">
        <w:rPr>
          <w:rFonts w:ascii="Times New Roman" w:hAnsi="Times New Roman" w:cs="Times New Roman"/>
          <w:sz w:val="24"/>
          <w:szCs w:val="24"/>
          <w:shd w:val="clear" w:color="auto" w:fill="FCFCFC"/>
        </w:rPr>
        <w:t xml:space="preserve">, Е. М. </w:t>
      </w:r>
      <w:proofErr w:type="spellStart"/>
      <w:r w:rsidRPr="00414CB3">
        <w:rPr>
          <w:rFonts w:ascii="Times New Roman" w:hAnsi="Times New Roman" w:cs="Times New Roman"/>
          <w:sz w:val="24"/>
          <w:szCs w:val="24"/>
          <w:shd w:val="clear" w:color="auto" w:fill="FCFCFC"/>
        </w:rPr>
        <w:t>Дубовская</w:t>
      </w:r>
      <w:proofErr w:type="spellEnd"/>
      <w:r w:rsidRPr="00414CB3">
        <w:rPr>
          <w:rFonts w:ascii="Times New Roman" w:hAnsi="Times New Roman" w:cs="Times New Roman"/>
          <w:sz w:val="24"/>
          <w:szCs w:val="24"/>
          <w:shd w:val="clear" w:color="auto" w:fill="FCFCFC"/>
        </w:rPr>
        <w:t xml:space="preserve">, В. Е. Дубровский. — Электрон. текстовые данные. — М. : Аспект Пресс, 2012. — 158 </w:t>
      </w:r>
      <w:proofErr w:type="spellStart"/>
      <w:r w:rsidRPr="00414CB3">
        <w:rPr>
          <w:rFonts w:ascii="Times New Roman" w:hAnsi="Times New Roman" w:cs="Times New Roman"/>
          <w:sz w:val="24"/>
          <w:szCs w:val="24"/>
          <w:shd w:val="clear" w:color="auto" w:fill="FCFCFC"/>
        </w:rPr>
        <w:t>c</w:t>
      </w:r>
      <w:proofErr w:type="spellEnd"/>
      <w:r w:rsidRPr="00414CB3">
        <w:rPr>
          <w:rFonts w:ascii="Times New Roman" w:hAnsi="Times New Roman" w:cs="Times New Roman"/>
          <w:sz w:val="24"/>
          <w:szCs w:val="24"/>
          <w:shd w:val="clear" w:color="auto" w:fill="FCFCFC"/>
        </w:rPr>
        <w:t>. — 978-5-7567-0653-6. — Режим доступа: http://www.iprbookshop.ru/8872.html</w:t>
      </w:r>
    </w:p>
    <w:p w:rsidR="003215E6" w:rsidRPr="00414CB3" w:rsidRDefault="003215E6" w:rsidP="00C834C5">
      <w:pPr>
        <w:pStyle w:val="a8"/>
        <w:shd w:val="clear" w:color="auto" w:fill="FFFFFF"/>
        <w:spacing w:after="0" w:line="240" w:lineRule="auto"/>
        <w:ind w:left="0"/>
        <w:rPr>
          <w:rFonts w:ascii="Times New Roman" w:eastAsia="Times New Roman" w:hAnsi="Times New Roman" w:cs="Times New Roman"/>
          <w:b/>
          <w:sz w:val="24"/>
          <w:szCs w:val="24"/>
          <w:lang w:eastAsia="ru-RU"/>
        </w:rPr>
      </w:pPr>
      <w:proofErr w:type="spellStart"/>
      <w:r w:rsidRPr="00414CB3">
        <w:rPr>
          <w:rFonts w:ascii="Times New Roman" w:hAnsi="Times New Roman" w:cs="Times New Roman"/>
          <w:sz w:val="24"/>
          <w:szCs w:val="24"/>
          <w:shd w:val="clear" w:color="auto" w:fill="FCFCFC"/>
        </w:rPr>
        <w:t>Майборода</w:t>
      </w:r>
      <w:proofErr w:type="spellEnd"/>
      <w:r w:rsidRPr="00414CB3">
        <w:rPr>
          <w:rFonts w:ascii="Times New Roman" w:hAnsi="Times New Roman" w:cs="Times New Roman"/>
          <w:sz w:val="24"/>
          <w:szCs w:val="24"/>
          <w:shd w:val="clear" w:color="auto" w:fill="FCFCFC"/>
        </w:rPr>
        <w:t xml:space="preserve">, Т. А. Качественные и количественные методы исследований в психологии [Электронный ресурс] : учебное пособие / Т. А. </w:t>
      </w:r>
      <w:proofErr w:type="spellStart"/>
      <w:r w:rsidRPr="00414CB3">
        <w:rPr>
          <w:rFonts w:ascii="Times New Roman" w:hAnsi="Times New Roman" w:cs="Times New Roman"/>
          <w:sz w:val="24"/>
          <w:szCs w:val="24"/>
          <w:shd w:val="clear" w:color="auto" w:fill="FCFCFC"/>
        </w:rPr>
        <w:t>Майборода</w:t>
      </w:r>
      <w:proofErr w:type="spellEnd"/>
      <w:r w:rsidRPr="00414CB3">
        <w:rPr>
          <w:rFonts w:ascii="Times New Roman" w:hAnsi="Times New Roman" w:cs="Times New Roman"/>
          <w:sz w:val="24"/>
          <w:szCs w:val="24"/>
          <w:shd w:val="clear" w:color="auto" w:fill="FCFCFC"/>
        </w:rPr>
        <w:t xml:space="preserve">. — Электрон. текстовые данные. — </w:t>
      </w:r>
      <w:r w:rsidRPr="00414CB3">
        <w:rPr>
          <w:rFonts w:ascii="Times New Roman" w:hAnsi="Times New Roman" w:cs="Times New Roman"/>
          <w:sz w:val="24"/>
          <w:szCs w:val="24"/>
          <w:shd w:val="clear" w:color="auto" w:fill="FCFCFC"/>
        </w:rPr>
        <w:lastRenderedPageBreak/>
        <w:t xml:space="preserve">Ставрополь : </w:t>
      </w:r>
      <w:proofErr w:type="spellStart"/>
      <w:r w:rsidRPr="00414CB3">
        <w:rPr>
          <w:rFonts w:ascii="Times New Roman" w:hAnsi="Times New Roman" w:cs="Times New Roman"/>
          <w:sz w:val="24"/>
          <w:szCs w:val="24"/>
          <w:shd w:val="clear" w:color="auto" w:fill="FCFCFC"/>
        </w:rPr>
        <w:t>Северо-Кавказский</w:t>
      </w:r>
      <w:proofErr w:type="spellEnd"/>
      <w:r w:rsidRPr="00414CB3">
        <w:rPr>
          <w:rFonts w:ascii="Times New Roman" w:hAnsi="Times New Roman" w:cs="Times New Roman"/>
          <w:sz w:val="24"/>
          <w:szCs w:val="24"/>
          <w:shd w:val="clear" w:color="auto" w:fill="FCFCFC"/>
        </w:rPr>
        <w:t xml:space="preserve"> федеральный университет, 2016. — 102 </w:t>
      </w:r>
      <w:proofErr w:type="spellStart"/>
      <w:r w:rsidRPr="00414CB3">
        <w:rPr>
          <w:rFonts w:ascii="Times New Roman" w:hAnsi="Times New Roman" w:cs="Times New Roman"/>
          <w:sz w:val="24"/>
          <w:szCs w:val="24"/>
          <w:shd w:val="clear" w:color="auto" w:fill="FCFCFC"/>
        </w:rPr>
        <w:t>c</w:t>
      </w:r>
      <w:proofErr w:type="spellEnd"/>
      <w:r w:rsidRPr="00414CB3">
        <w:rPr>
          <w:rFonts w:ascii="Times New Roman" w:hAnsi="Times New Roman" w:cs="Times New Roman"/>
          <w:sz w:val="24"/>
          <w:szCs w:val="24"/>
          <w:shd w:val="clear" w:color="auto" w:fill="FCFCFC"/>
        </w:rPr>
        <w:t>. — 2227-8397. — Режим доступа: http://www.iprbookshop.ru/66041.html</w:t>
      </w:r>
    </w:p>
    <w:p w:rsidR="00C110C7" w:rsidRPr="00414CB3" w:rsidRDefault="00C110C7" w:rsidP="00C834C5">
      <w:pPr>
        <w:pStyle w:val="a8"/>
        <w:shd w:val="clear" w:color="auto" w:fill="FFFFFF"/>
        <w:spacing w:after="0" w:line="240" w:lineRule="auto"/>
        <w:ind w:left="0"/>
        <w:rPr>
          <w:rFonts w:ascii="Times New Roman" w:eastAsia="Times New Roman" w:hAnsi="Times New Roman" w:cs="Times New Roman"/>
          <w:b/>
          <w:sz w:val="24"/>
          <w:szCs w:val="24"/>
          <w:lang w:eastAsia="ru-RU"/>
        </w:rPr>
      </w:pPr>
    </w:p>
    <w:p w:rsidR="000C1AAB" w:rsidRPr="00414CB3" w:rsidRDefault="000C1AAB" w:rsidP="00C834C5">
      <w:pPr>
        <w:shd w:val="clear" w:color="auto" w:fill="FFFFFF"/>
        <w:spacing w:after="0" w:line="240" w:lineRule="auto"/>
        <w:rPr>
          <w:rFonts w:ascii="Times New Roman" w:hAnsi="Times New Roman" w:cs="Times New Roman"/>
          <w:sz w:val="24"/>
          <w:szCs w:val="24"/>
          <w:shd w:val="clear" w:color="auto" w:fill="FFFFFF"/>
        </w:rPr>
      </w:pPr>
      <w:r w:rsidRPr="00414CB3">
        <w:rPr>
          <w:rFonts w:ascii="Times New Roman" w:hAnsi="Times New Roman" w:cs="Times New Roman"/>
          <w:sz w:val="24"/>
          <w:szCs w:val="24"/>
          <w:shd w:val="clear" w:color="auto" w:fill="FFFFFF"/>
        </w:rPr>
        <w:t xml:space="preserve">Общепсихологический практикум : учебник для академического </w:t>
      </w:r>
      <w:proofErr w:type="spellStart"/>
      <w:r w:rsidRPr="00414CB3">
        <w:rPr>
          <w:rFonts w:ascii="Times New Roman" w:hAnsi="Times New Roman" w:cs="Times New Roman"/>
          <w:sz w:val="24"/>
          <w:szCs w:val="24"/>
          <w:shd w:val="clear" w:color="auto" w:fill="FFFFFF"/>
        </w:rPr>
        <w:t>бакалавриата</w:t>
      </w:r>
      <w:proofErr w:type="spellEnd"/>
      <w:r w:rsidRPr="00414CB3">
        <w:rPr>
          <w:rFonts w:ascii="Times New Roman" w:hAnsi="Times New Roman" w:cs="Times New Roman"/>
          <w:sz w:val="24"/>
          <w:szCs w:val="24"/>
          <w:shd w:val="clear" w:color="auto" w:fill="FFFFFF"/>
        </w:rPr>
        <w:t xml:space="preserve"> / В. В. Рубцов [и др.] ; под ред. В. В. </w:t>
      </w:r>
      <w:proofErr w:type="spellStart"/>
      <w:r w:rsidRPr="00414CB3">
        <w:rPr>
          <w:rFonts w:ascii="Times New Roman" w:hAnsi="Times New Roman" w:cs="Times New Roman"/>
          <w:sz w:val="24"/>
          <w:szCs w:val="24"/>
          <w:shd w:val="clear" w:color="auto" w:fill="FFFFFF"/>
        </w:rPr>
        <w:t>рубцова</w:t>
      </w:r>
      <w:proofErr w:type="spellEnd"/>
      <w:r w:rsidRPr="00414CB3">
        <w:rPr>
          <w:rFonts w:ascii="Times New Roman" w:hAnsi="Times New Roman" w:cs="Times New Roman"/>
          <w:sz w:val="24"/>
          <w:szCs w:val="24"/>
          <w:shd w:val="clear" w:color="auto" w:fill="FFFFFF"/>
        </w:rPr>
        <w:t xml:space="preserve">. — Москва : Издательство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2019. — 675 с. — (Серия : Бакалавр. Академический курс). — ISBN 978-5-9916-3516-5. — Текст : электронный // ЭБС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[сайт]. — URL: </w:t>
      </w:r>
      <w:hyperlink r:id="rId8" w:tgtFrame="_blank" w:history="1">
        <w:r w:rsidRPr="00414CB3">
          <w:rPr>
            <w:rStyle w:val="ac"/>
            <w:rFonts w:ascii="Times New Roman" w:hAnsi="Times New Roman" w:cs="Times New Roman"/>
            <w:color w:val="auto"/>
            <w:sz w:val="24"/>
            <w:szCs w:val="24"/>
            <w:shd w:val="clear" w:color="auto" w:fill="FFFFFF"/>
          </w:rPr>
          <w:t>https://biblio-online.ru/bcode/426164</w:t>
        </w:r>
      </w:hyperlink>
      <w:r w:rsidRPr="00414CB3">
        <w:rPr>
          <w:rFonts w:ascii="Times New Roman" w:hAnsi="Times New Roman" w:cs="Times New Roman"/>
          <w:sz w:val="24"/>
          <w:szCs w:val="24"/>
          <w:shd w:val="clear" w:color="auto" w:fill="FFFFFF"/>
        </w:rPr>
        <w:t> (дата обращения: 09.04.2019).</w:t>
      </w:r>
    </w:p>
    <w:p w:rsidR="000C1AAB" w:rsidRPr="00414CB3" w:rsidRDefault="000C1AAB" w:rsidP="00C834C5">
      <w:pPr>
        <w:shd w:val="clear" w:color="auto" w:fill="FFFFFF"/>
        <w:spacing w:after="0" w:line="240" w:lineRule="auto"/>
        <w:rPr>
          <w:rFonts w:ascii="Times New Roman" w:eastAsia="Times New Roman" w:hAnsi="Times New Roman" w:cs="Times New Roman"/>
          <w:b/>
          <w:sz w:val="24"/>
          <w:szCs w:val="24"/>
          <w:lang w:eastAsia="ru-RU"/>
        </w:rPr>
      </w:pPr>
    </w:p>
    <w:p w:rsidR="005624EE" w:rsidRPr="00414CB3" w:rsidRDefault="005624EE" w:rsidP="00C834C5">
      <w:pPr>
        <w:suppressAutoHyphens w:val="0"/>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br w:type="page"/>
      </w:r>
    </w:p>
    <w:p w:rsidR="001B79B8" w:rsidRPr="00414CB3" w:rsidRDefault="001B79B8" w:rsidP="00C834C5">
      <w:pPr>
        <w:shd w:val="clear" w:color="auto" w:fill="FFFFFF"/>
        <w:spacing w:after="0" w:line="240" w:lineRule="auto"/>
        <w:rPr>
          <w:rFonts w:ascii="Times New Roman" w:eastAsia="Times New Roman" w:hAnsi="Times New Roman" w:cs="Times New Roman"/>
          <w:b/>
          <w:sz w:val="24"/>
          <w:szCs w:val="24"/>
          <w:lang w:eastAsia="ru-RU"/>
        </w:rPr>
      </w:pPr>
    </w:p>
    <w:p w:rsidR="001B79B8" w:rsidRPr="00414CB3" w:rsidRDefault="001B79B8"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t>ТЕМА: МЕТОДОЛОГИЯ И МЕТОДЫ ПСИХОЛОГИИ</w:t>
      </w:r>
    </w:p>
    <w:p w:rsidR="005624EE" w:rsidRPr="00414CB3" w:rsidRDefault="00401774"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1B79B8" w:rsidRPr="00414CB3">
        <w:rPr>
          <w:rFonts w:ascii="Times New Roman" w:eastAsia="Times New Roman" w:hAnsi="Times New Roman" w:cs="Times New Roman"/>
          <w:b/>
          <w:sz w:val="24"/>
          <w:szCs w:val="24"/>
          <w:lang w:eastAsia="ru-RU"/>
        </w:rPr>
        <w:t xml:space="preserve"> №</w:t>
      </w:r>
      <w:r w:rsidR="005E2DC2" w:rsidRPr="00414CB3">
        <w:rPr>
          <w:rFonts w:ascii="Times New Roman" w:eastAsia="Times New Roman" w:hAnsi="Times New Roman" w:cs="Times New Roman"/>
          <w:b/>
          <w:sz w:val="24"/>
          <w:szCs w:val="24"/>
          <w:lang w:eastAsia="ru-RU"/>
        </w:rPr>
        <w:t>4</w:t>
      </w:r>
      <w:r w:rsidRPr="00414CB3">
        <w:rPr>
          <w:rFonts w:ascii="Times New Roman" w:eastAsia="Times New Roman" w:hAnsi="Times New Roman" w:cs="Times New Roman"/>
          <w:b/>
          <w:sz w:val="24"/>
          <w:szCs w:val="24"/>
          <w:lang w:eastAsia="ru-RU"/>
        </w:rPr>
        <w:t>:</w:t>
      </w:r>
      <w:r w:rsidR="00851A7E" w:rsidRPr="00414CB3">
        <w:rPr>
          <w:rFonts w:ascii="Times New Roman" w:eastAsia="Times New Roman" w:hAnsi="Times New Roman" w:cs="Times New Roman"/>
          <w:b/>
          <w:sz w:val="24"/>
          <w:szCs w:val="24"/>
          <w:lang w:eastAsia="ru-RU"/>
        </w:rPr>
        <w:t xml:space="preserve"> </w:t>
      </w:r>
      <w:r w:rsidR="005624EE" w:rsidRPr="00414CB3">
        <w:rPr>
          <w:rFonts w:ascii="Times New Roman" w:eastAsia="Times New Roman" w:hAnsi="Times New Roman" w:cs="Times New Roman"/>
          <w:b/>
          <w:sz w:val="24"/>
          <w:szCs w:val="24"/>
          <w:lang w:eastAsia="ru-RU"/>
        </w:rPr>
        <w:t>Изучить, провести, обработать проективную методику "Несуществующее животное"</w:t>
      </w:r>
    </w:p>
    <w:p w:rsidR="00401774" w:rsidRPr="00414CB3" w:rsidRDefault="00401774"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Форма контрол</w:t>
      </w:r>
      <w:r w:rsidRPr="00414CB3">
        <w:rPr>
          <w:rFonts w:ascii="Times New Roman" w:eastAsia="Times New Roman" w:hAnsi="Times New Roman" w:cs="Times New Roman"/>
          <w:sz w:val="24"/>
          <w:szCs w:val="24"/>
          <w:lang w:eastAsia="ru-RU"/>
        </w:rPr>
        <w:t xml:space="preserve">я: </w:t>
      </w:r>
      <w:r w:rsidR="005E2DC2" w:rsidRPr="00414CB3">
        <w:rPr>
          <w:rFonts w:ascii="Times New Roman" w:eastAsia="Times New Roman" w:hAnsi="Times New Roman" w:cs="Times New Roman"/>
          <w:sz w:val="24"/>
          <w:szCs w:val="24"/>
          <w:lang w:eastAsia="ru-RU"/>
        </w:rPr>
        <w:t>исследовательская работа</w:t>
      </w:r>
    </w:p>
    <w:p w:rsidR="00401774" w:rsidRPr="00414CB3" w:rsidRDefault="00401774"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Цель:</w:t>
      </w:r>
    </w:p>
    <w:p w:rsidR="00401774" w:rsidRPr="00414CB3" w:rsidRDefault="00401774"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5624EE" w:rsidRPr="00414CB3" w:rsidRDefault="00851A7E" w:rsidP="00403EC5">
      <w:pPr>
        <w:pStyle w:val="a8"/>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Возьмите лист бумаги нелинованной и представьте, что вы прилетели на другую </w:t>
      </w:r>
      <w:proofErr w:type="spellStart"/>
      <w:r w:rsidRPr="00414CB3">
        <w:rPr>
          <w:rFonts w:ascii="Times New Roman" w:eastAsia="Times New Roman" w:hAnsi="Times New Roman" w:cs="Times New Roman"/>
          <w:sz w:val="24"/>
          <w:szCs w:val="24"/>
          <w:lang w:eastAsia="ru-RU"/>
        </w:rPr>
        <w:t>планету.Там</w:t>
      </w:r>
      <w:proofErr w:type="spellEnd"/>
      <w:r w:rsidRPr="00414CB3">
        <w:rPr>
          <w:rFonts w:ascii="Times New Roman" w:eastAsia="Times New Roman" w:hAnsi="Times New Roman" w:cs="Times New Roman"/>
          <w:sz w:val="24"/>
          <w:szCs w:val="24"/>
          <w:lang w:eastAsia="ru-RU"/>
        </w:rPr>
        <w:t xml:space="preserve"> есть животное, которого нет на нашей планете. Нарисуйте его.  </w:t>
      </w:r>
      <w:r w:rsidR="00C25ADD" w:rsidRPr="00414CB3">
        <w:rPr>
          <w:rFonts w:ascii="Times New Roman" w:eastAsia="Times New Roman" w:hAnsi="Times New Roman" w:cs="Times New Roman"/>
          <w:sz w:val="24"/>
          <w:szCs w:val="24"/>
          <w:lang w:eastAsia="ru-RU"/>
        </w:rPr>
        <w:t>Напишите, как оно называется.</w:t>
      </w:r>
    </w:p>
    <w:p w:rsidR="00C25ADD" w:rsidRPr="00414CB3" w:rsidRDefault="00C25ADD" w:rsidP="00403EC5">
      <w:pPr>
        <w:pStyle w:val="a8"/>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Напишите особенности данного животного, ответив</w:t>
      </w:r>
      <w:r w:rsidR="0092607E" w:rsidRPr="00414CB3">
        <w:rPr>
          <w:rFonts w:ascii="Times New Roman" w:eastAsia="Times New Roman" w:hAnsi="Times New Roman" w:cs="Times New Roman"/>
          <w:sz w:val="24"/>
          <w:szCs w:val="24"/>
          <w:lang w:eastAsia="ru-RU"/>
        </w:rPr>
        <w:t xml:space="preserve"> </w:t>
      </w:r>
      <w:r w:rsidRPr="00414CB3">
        <w:rPr>
          <w:rFonts w:ascii="Times New Roman" w:eastAsia="Times New Roman" w:hAnsi="Times New Roman" w:cs="Times New Roman"/>
          <w:sz w:val="24"/>
          <w:szCs w:val="24"/>
          <w:lang w:eastAsia="ru-RU"/>
        </w:rPr>
        <w:t>на вопросы:</w:t>
      </w:r>
    </w:p>
    <w:p w:rsidR="0092607E" w:rsidRPr="00414CB3" w:rsidRDefault="0092607E" w:rsidP="00C834C5">
      <w:pPr>
        <w:pStyle w:val="a8"/>
        <w:shd w:val="clear" w:color="auto" w:fill="FFFFFF"/>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Как это животное будет называться? Придумай для него несуществующее название.</w:t>
      </w:r>
    </w:p>
    <w:p w:rsidR="0092607E" w:rsidRPr="00414CB3" w:rsidRDefault="0092607E" w:rsidP="00C834C5">
      <w:pPr>
        <w:pStyle w:val="a8"/>
        <w:shd w:val="clear" w:color="auto" w:fill="FFFFFF"/>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Это мальчик или девочка? Сколько ему лет? Это ребенок или взрослый?</w:t>
      </w:r>
    </w:p>
    <w:p w:rsidR="0092607E" w:rsidRPr="00414CB3" w:rsidRDefault="0092607E" w:rsidP="00C834C5">
      <w:pPr>
        <w:pStyle w:val="a8"/>
        <w:shd w:val="clear" w:color="auto" w:fill="FFFFFF"/>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Где оно живет? С кем? Есть ли у него семья?</w:t>
      </w:r>
    </w:p>
    <w:p w:rsidR="0092607E" w:rsidRPr="00414CB3" w:rsidRDefault="0092607E" w:rsidP="00C834C5">
      <w:pPr>
        <w:pStyle w:val="a8"/>
        <w:shd w:val="clear" w:color="auto" w:fill="FFFFFF"/>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Что оно ест? Что пьет?</w:t>
      </w:r>
    </w:p>
    <w:p w:rsidR="0092607E" w:rsidRPr="00414CB3" w:rsidRDefault="0092607E" w:rsidP="00C834C5">
      <w:pPr>
        <w:pStyle w:val="a8"/>
        <w:shd w:val="clear" w:color="auto" w:fill="FFFFFF"/>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Как проходит его день? Чем оно занимается?</w:t>
      </w:r>
    </w:p>
    <w:p w:rsidR="0092607E" w:rsidRPr="00414CB3" w:rsidRDefault="0092607E" w:rsidP="00C834C5">
      <w:pPr>
        <w:pStyle w:val="a8"/>
        <w:shd w:val="clear" w:color="auto" w:fill="FFFFFF"/>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Есть ли у него друзья? Кто? Как они дружат? (что делают?)</w:t>
      </w:r>
    </w:p>
    <w:p w:rsidR="0092607E" w:rsidRPr="00414CB3" w:rsidRDefault="0092607E" w:rsidP="00C834C5">
      <w:pPr>
        <w:pStyle w:val="a8"/>
        <w:shd w:val="clear" w:color="auto" w:fill="FFFFFF"/>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Есть ли у него враги? Кто? Почему и как они враждуют?</w:t>
      </w:r>
    </w:p>
    <w:p w:rsidR="0092607E" w:rsidRPr="00414CB3" w:rsidRDefault="0092607E" w:rsidP="00C834C5">
      <w:pPr>
        <w:pStyle w:val="a8"/>
        <w:shd w:val="clear" w:color="auto" w:fill="FFFFFF"/>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Каково ему живется? Счастливо ли оно?</w:t>
      </w:r>
    </w:p>
    <w:p w:rsidR="0092607E" w:rsidRPr="00414CB3" w:rsidRDefault="0092607E" w:rsidP="00C834C5">
      <w:pPr>
        <w:pStyle w:val="a8"/>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0"/>
          <w:szCs w:val="20"/>
          <w:lang w:eastAsia="ru-RU"/>
        </w:rPr>
        <w:t>Представь, что твое несуществующее животное встретило доброго волшебника. И добрый волшебник говорит ему: «Я могу исполнить 3 твоих самых заветных желания. Что бы оно загадало?»</w:t>
      </w:r>
    </w:p>
    <w:p w:rsidR="00C25ADD" w:rsidRPr="00414CB3" w:rsidRDefault="0092607E" w:rsidP="00403EC5">
      <w:pPr>
        <w:pStyle w:val="a8"/>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Изучите содержание методики"Несуществующее животное" и особенности ее интерпретации.</w:t>
      </w:r>
    </w:p>
    <w:p w:rsidR="00F5217C" w:rsidRPr="00414CB3" w:rsidRDefault="00F5217C" w:rsidP="00403EC5">
      <w:pPr>
        <w:pStyle w:val="a8"/>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Попробуйте интерпретировать рисунок и дать рекомендации.</w:t>
      </w:r>
    </w:p>
    <w:p w:rsidR="00311E25" w:rsidRPr="00414CB3" w:rsidRDefault="00851A7E" w:rsidP="00C834C5">
      <w:pPr>
        <w:shd w:val="clear" w:color="auto" w:fill="FFFFFF"/>
        <w:spacing w:after="0" w:line="240" w:lineRule="auto"/>
        <w:rPr>
          <w:rFonts w:ascii="Times New Roman" w:hAnsi="Times New Roman" w:cs="Times New Roman"/>
          <w:i/>
          <w:iCs/>
          <w:sz w:val="24"/>
          <w:szCs w:val="24"/>
          <w:shd w:val="clear" w:color="auto" w:fill="FFFFFF"/>
        </w:rPr>
      </w:pPr>
      <w:r w:rsidRPr="00414CB3">
        <w:rPr>
          <w:rFonts w:ascii="Times New Roman" w:hAnsi="Times New Roman" w:cs="Times New Roman"/>
          <w:i/>
          <w:iCs/>
          <w:sz w:val="24"/>
          <w:szCs w:val="24"/>
          <w:shd w:val="clear" w:color="auto" w:fill="FFFFFF"/>
        </w:rPr>
        <w:t>Рогов, Е. И. </w:t>
      </w:r>
      <w:r w:rsidRPr="00414CB3">
        <w:rPr>
          <w:rFonts w:ascii="Times New Roman" w:hAnsi="Times New Roman" w:cs="Times New Roman"/>
          <w:sz w:val="24"/>
          <w:szCs w:val="24"/>
          <w:shd w:val="clear" w:color="auto" w:fill="FFFFFF"/>
        </w:rPr>
        <w:t xml:space="preserve">Практикум школьного психолога : </w:t>
      </w:r>
      <w:proofErr w:type="spellStart"/>
      <w:r w:rsidRPr="00414CB3">
        <w:rPr>
          <w:rFonts w:ascii="Times New Roman" w:hAnsi="Times New Roman" w:cs="Times New Roman"/>
          <w:sz w:val="24"/>
          <w:szCs w:val="24"/>
          <w:shd w:val="clear" w:color="auto" w:fill="FFFFFF"/>
        </w:rPr>
        <w:t>практ</w:t>
      </w:r>
      <w:proofErr w:type="spellEnd"/>
      <w:r w:rsidRPr="00414CB3">
        <w:rPr>
          <w:rFonts w:ascii="Times New Roman" w:hAnsi="Times New Roman" w:cs="Times New Roman"/>
          <w:sz w:val="24"/>
          <w:szCs w:val="24"/>
          <w:shd w:val="clear" w:color="auto" w:fill="FFFFFF"/>
        </w:rPr>
        <w:t xml:space="preserve">. пособие / Е. И. Рогов. — Москва : Издательство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2019. — 435 с. — (Серия : Профессиональная практика). — ISBN 978-5-534-00817-3. — Текст : электронный // ЭБС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[сайт]. — URL: </w:t>
      </w:r>
      <w:hyperlink r:id="rId9" w:tgtFrame="_blank" w:history="1">
        <w:r w:rsidRPr="00414CB3">
          <w:rPr>
            <w:rStyle w:val="ac"/>
            <w:rFonts w:ascii="Times New Roman" w:hAnsi="Times New Roman" w:cs="Times New Roman"/>
            <w:color w:val="auto"/>
            <w:sz w:val="24"/>
            <w:szCs w:val="24"/>
            <w:shd w:val="clear" w:color="auto" w:fill="FFFFFF"/>
          </w:rPr>
          <w:t>https://biblio-online.ru/bcode/437619</w:t>
        </w:r>
      </w:hyperlink>
      <w:r w:rsidRPr="00414CB3">
        <w:rPr>
          <w:rFonts w:ascii="Times New Roman" w:hAnsi="Times New Roman" w:cs="Times New Roman"/>
          <w:sz w:val="24"/>
          <w:szCs w:val="24"/>
          <w:shd w:val="clear" w:color="auto" w:fill="FFFFFF"/>
        </w:rPr>
        <w:t> (дата обращения: 09.04.2019).</w:t>
      </w:r>
    </w:p>
    <w:p w:rsidR="00311E25" w:rsidRPr="00414CB3" w:rsidRDefault="00311E25" w:rsidP="00C834C5">
      <w:pPr>
        <w:shd w:val="clear" w:color="auto" w:fill="FFFFFF"/>
        <w:spacing w:after="0" w:line="240" w:lineRule="auto"/>
        <w:rPr>
          <w:rFonts w:ascii="Times New Roman" w:hAnsi="Times New Roman" w:cs="Times New Roman"/>
          <w:i/>
          <w:iCs/>
          <w:sz w:val="24"/>
          <w:szCs w:val="24"/>
          <w:shd w:val="clear" w:color="auto" w:fill="FFFFFF"/>
        </w:rPr>
      </w:pPr>
    </w:p>
    <w:p w:rsidR="00311E25" w:rsidRPr="00414CB3" w:rsidRDefault="00311E25" w:rsidP="00C834C5">
      <w:pPr>
        <w:shd w:val="clear" w:color="auto" w:fill="FFFFFF"/>
        <w:spacing w:after="0" w:line="240" w:lineRule="auto"/>
        <w:rPr>
          <w:rFonts w:ascii="Times New Roman" w:hAnsi="Times New Roman" w:cs="Times New Roman"/>
          <w:sz w:val="24"/>
          <w:szCs w:val="24"/>
          <w:shd w:val="clear" w:color="auto" w:fill="FCFCFC"/>
        </w:rPr>
      </w:pPr>
      <w:r w:rsidRPr="00414CB3">
        <w:rPr>
          <w:rFonts w:ascii="Times New Roman" w:hAnsi="Times New Roman" w:cs="Times New Roman"/>
          <w:sz w:val="24"/>
          <w:szCs w:val="24"/>
          <w:shd w:val="clear" w:color="auto" w:fill="FCFCFC"/>
        </w:rPr>
        <w:t xml:space="preserve">Махортова, Г. Х. Расскажи историю. Проективная методика исследования личности ребенка [Электронный ресурс] / Г. Х. Махортова. — Электрон. текстовые данные. — М. : </w:t>
      </w:r>
      <w:proofErr w:type="spellStart"/>
      <w:r w:rsidRPr="00414CB3">
        <w:rPr>
          <w:rFonts w:ascii="Times New Roman" w:hAnsi="Times New Roman" w:cs="Times New Roman"/>
          <w:sz w:val="24"/>
          <w:szCs w:val="24"/>
          <w:shd w:val="clear" w:color="auto" w:fill="FCFCFC"/>
        </w:rPr>
        <w:t>Когито-Центр</w:t>
      </w:r>
      <w:proofErr w:type="spellEnd"/>
      <w:r w:rsidRPr="00414CB3">
        <w:rPr>
          <w:rFonts w:ascii="Times New Roman" w:hAnsi="Times New Roman" w:cs="Times New Roman"/>
          <w:sz w:val="24"/>
          <w:szCs w:val="24"/>
          <w:shd w:val="clear" w:color="auto" w:fill="FCFCFC"/>
        </w:rPr>
        <w:t xml:space="preserve">, 2004. — 62 </w:t>
      </w:r>
      <w:proofErr w:type="spellStart"/>
      <w:r w:rsidRPr="00414CB3">
        <w:rPr>
          <w:rFonts w:ascii="Times New Roman" w:hAnsi="Times New Roman" w:cs="Times New Roman"/>
          <w:sz w:val="24"/>
          <w:szCs w:val="24"/>
          <w:shd w:val="clear" w:color="auto" w:fill="FCFCFC"/>
        </w:rPr>
        <w:t>c</w:t>
      </w:r>
      <w:proofErr w:type="spellEnd"/>
      <w:r w:rsidRPr="00414CB3">
        <w:rPr>
          <w:rFonts w:ascii="Times New Roman" w:hAnsi="Times New Roman" w:cs="Times New Roman"/>
          <w:sz w:val="24"/>
          <w:szCs w:val="24"/>
          <w:shd w:val="clear" w:color="auto" w:fill="FCFCFC"/>
        </w:rPr>
        <w:t>. — 5-89353-127-2. — Режим доступа: http://www.iprbookshop.ru/15619.html</w:t>
      </w:r>
    </w:p>
    <w:p w:rsidR="00311E25" w:rsidRPr="00414CB3" w:rsidRDefault="00311E25" w:rsidP="00C834C5">
      <w:pPr>
        <w:shd w:val="clear" w:color="auto" w:fill="FFFFFF"/>
        <w:spacing w:after="0" w:line="240" w:lineRule="auto"/>
        <w:rPr>
          <w:rFonts w:ascii="Times New Roman" w:hAnsi="Times New Roman" w:cs="Times New Roman"/>
          <w:sz w:val="24"/>
          <w:szCs w:val="24"/>
          <w:shd w:val="clear" w:color="auto" w:fill="FCFCFC"/>
        </w:rPr>
      </w:pPr>
    </w:p>
    <w:p w:rsidR="00957B5E"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hAnsi="Times New Roman" w:cs="Times New Roman"/>
          <w:i/>
          <w:iCs/>
          <w:sz w:val="24"/>
          <w:szCs w:val="24"/>
          <w:shd w:val="clear" w:color="auto" w:fill="FFFFFF"/>
        </w:rPr>
        <w:br/>
      </w:r>
    </w:p>
    <w:p w:rsidR="00957B5E" w:rsidRPr="00414CB3" w:rsidRDefault="00957B5E" w:rsidP="00C834C5">
      <w:pPr>
        <w:suppressAutoHyphens w:val="0"/>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br w:type="page"/>
      </w:r>
    </w:p>
    <w:p w:rsidR="00DF0545" w:rsidRPr="00414CB3" w:rsidRDefault="0001510D"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lastRenderedPageBreak/>
        <w:t>ТЕМА: ПОНЯТИЕ О ПСИХИКЕ И ЕЕ ЭВОЛЮЦИИ</w:t>
      </w:r>
    </w:p>
    <w:p w:rsidR="00F5217C"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01510D" w:rsidRPr="00414CB3">
        <w:rPr>
          <w:rFonts w:ascii="Times New Roman" w:eastAsia="Times New Roman" w:hAnsi="Times New Roman" w:cs="Times New Roman"/>
          <w:b/>
          <w:sz w:val="24"/>
          <w:szCs w:val="24"/>
          <w:lang w:eastAsia="ru-RU"/>
        </w:rPr>
        <w:t xml:space="preserve"> №</w:t>
      </w:r>
      <w:r w:rsidR="005E2DC2" w:rsidRPr="00414CB3">
        <w:rPr>
          <w:rFonts w:ascii="Times New Roman" w:eastAsia="Times New Roman" w:hAnsi="Times New Roman" w:cs="Times New Roman"/>
          <w:b/>
          <w:sz w:val="24"/>
          <w:szCs w:val="24"/>
          <w:lang w:eastAsia="ru-RU"/>
        </w:rPr>
        <w:t>5</w:t>
      </w:r>
      <w:r w:rsidRPr="00414CB3">
        <w:rPr>
          <w:rFonts w:ascii="Times New Roman" w:eastAsia="Times New Roman" w:hAnsi="Times New Roman" w:cs="Times New Roman"/>
          <w:b/>
          <w:sz w:val="24"/>
          <w:szCs w:val="24"/>
          <w:lang w:eastAsia="ru-RU"/>
        </w:rPr>
        <w:t xml:space="preserve">: </w:t>
      </w:r>
      <w:r w:rsidR="00F5217C" w:rsidRPr="00414CB3">
        <w:rPr>
          <w:rFonts w:ascii="Times New Roman" w:eastAsia="Times New Roman" w:hAnsi="Times New Roman" w:cs="Times New Roman"/>
          <w:b/>
          <w:sz w:val="24"/>
          <w:szCs w:val="24"/>
          <w:lang w:eastAsia="ru-RU"/>
        </w:rPr>
        <w:t xml:space="preserve">Сравнить периодизации психического развития </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Форма</w:t>
      </w:r>
      <w:r w:rsidR="006373A2" w:rsidRPr="00414CB3">
        <w:rPr>
          <w:rFonts w:ascii="Times New Roman" w:eastAsia="Times New Roman" w:hAnsi="Times New Roman" w:cs="Times New Roman"/>
          <w:b/>
          <w:sz w:val="24"/>
          <w:szCs w:val="24"/>
          <w:lang w:eastAsia="ru-RU"/>
        </w:rPr>
        <w:t xml:space="preserve"> отчета</w:t>
      </w:r>
      <w:r w:rsidRPr="00414CB3">
        <w:rPr>
          <w:rFonts w:ascii="Times New Roman" w:eastAsia="Times New Roman" w:hAnsi="Times New Roman" w:cs="Times New Roman"/>
          <w:sz w:val="24"/>
          <w:szCs w:val="24"/>
          <w:lang w:eastAsia="ru-RU"/>
        </w:rPr>
        <w:t>:</w:t>
      </w:r>
      <w:r w:rsidR="006373A2" w:rsidRPr="00414CB3">
        <w:rPr>
          <w:rFonts w:ascii="Times New Roman" w:eastAsia="Times New Roman" w:hAnsi="Times New Roman" w:cs="Times New Roman"/>
          <w:sz w:val="24"/>
          <w:szCs w:val="24"/>
          <w:lang w:eastAsia="ru-RU"/>
        </w:rPr>
        <w:t xml:space="preserve"> таблица, зачет</w:t>
      </w:r>
      <w:r w:rsidRPr="00414CB3">
        <w:rPr>
          <w:rFonts w:ascii="Times New Roman" w:eastAsia="Times New Roman" w:hAnsi="Times New Roman" w:cs="Times New Roman"/>
          <w:sz w:val="24"/>
          <w:szCs w:val="24"/>
          <w:lang w:eastAsia="ru-RU"/>
        </w:rPr>
        <w:t xml:space="preserve"> </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92249A" w:rsidRPr="00414CB3" w:rsidRDefault="00F23391"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1. Ознакомьтесь с содержанием и </w:t>
      </w:r>
      <w:proofErr w:type="spellStart"/>
      <w:r w:rsidRPr="00414CB3">
        <w:rPr>
          <w:rFonts w:ascii="Times New Roman" w:eastAsia="Times New Roman" w:hAnsi="Times New Roman" w:cs="Times New Roman"/>
          <w:sz w:val="24"/>
          <w:szCs w:val="24"/>
          <w:lang w:eastAsia="ru-RU"/>
        </w:rPr>
        <w:t>основнаиями</w:t>
      </w:r>
      <w:proofErr w:type="spellEnd"/>
      <w:r w:rsidRPr="00414CB3">
        <w:rPr>
          <w:rFonts w:ascii="Times New Roman" w:eastAsia="Times New Roman" w:hAnsi="Times New Roman" w:cs="Times New Roman"/>
          <w:sz w:val="24"/>
          <w:szCs w:val="24"/>
          <w:lang w:eastAsia="ru-RU"/>
        </w:rPr>
        <w:t xml:space="preserve"> периодизации психического развития </w:t>
      </w:r>
    </w:p>
    <w:p w:rsidR="00F23391" w:rsidRPr="00414CB3" w:rsidRDefault="00F23391"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Ж. Пиаже, З. Фрейда, </w:t>
      </w:r>
      <w:proofErr w:type="spellStart"/>
      <w:r w:rsidRPr="00414CB3">
        <w:rPr>
          <w:rFonts w:ascii="Times New Roman" w:eastAsia="Times New Roman" w:hAnsi="Times New Roman" w:cs="Times New Roman"/>
          <w:sz w:val="24"/>
          <w:szCs w:val="24"/>
          <w:lang w:eastAsia="ru-RU"/>
        </w:rPr>
        <w:t>П.П.Блонского</w:t>
      </w:r>
      <w:proofErr w:type="spellEnd"/>
      <w:r w:rsidRPr="00414CB3">
        <w:rPr>
          <w:rFonts w:ascii="Times New Roman" w:eastAsia="Times New Roman" w:hAnsi="Times New Roman" w:cs="Times New Roman"/>
          <w:sz w:val="24"/>
          <w:szCs w:val="24"/>
          <w:lang w:eastAsia="ru-RU"/>
        </w:rPr>
        <w:t xml:space="preserve">, </w:t>
      </w:r>
      <w:proofErr w:type="spellStart"/>
      <w:r w:rsidRPr="00414CB3">
        <w:rPr>
          <w:rFonts w:ascii="Times New Roman" w:eastAsia="Times New Roman" w:hAnsi="Times New Roman" w:cs="Times New Roman"/>
          <w:sz w:val="24"/>
          <w:szCs w:val="24"/>
          <w:lang w:eastAsia="ru-RU"/>
        </w:rPr>
        <w:t>Э.Эриксона</w:t>
      </w:r>
      <w:proofErr w:type="spellEnd"/>
      <w:r w:rsidRPr="00414CB3">
        <w:rPr>
          <w:rFonts w:ascii="Times New Roman" w:eastAsia="Times New Roman" w:hAnsi="Times New Roman" w:cs="Times New Roman"/>
          <w:sz w:val="24"/>
          <w:szCs w:val="24"/>
          <w:lang w:eastAsia="ru-RU"/>
        </w:rPr>
        <w:t xml:space="preserve">, Л.С. </w:t>
      </w:r>
      <w:proofErr w:type="spellStart"/>
      <w:r w:rsidRPr="00414CB3">
        <w:rPr>
          <w:rFonts w:ascii="Times New Roman" w:eastAsia="Times New Roman" w:hAnsi="Times New Roman" w:cs="Times New Roman"/>
          <w:sz w:val="24"/>
          <w:szCs w:val="24"/>
          <w:lang w:eastAsia="ru-RU"/>
        </w:rPr>
        <w:t>Выготского</w:t>
      </w:r>
      <w:proofErr w:type="spellEnd"/>
      <w:r w:rsidRPr="00414CB3">
        <w:rPr>
          <w:rFonts w:ascii="Times New Roman" w:eastAsia="Times New Roman" w:hAnsi="Times New Roman" w:cs="Times New Roman"/>
          <w:sz w:val="24"/>
          <w:szCs w:val="24"/>
          <w:lang w:eastAsia="ru-RU"/>
        </w:rPr>
        <w:t xml:space="preserve"> , Д.Б. </w:t>
      </w:r>
      <w:proofErr w:type="spellStart"/>
      <w:r w:rsidRPr="00414CB3">
        <w:rPr>
          <w:rFonts w:ascii="Times New Roman" w:eastAsia="Times New Roman" w:hAnsi="Times New Roman" w:cs="Times New Roman"/>
          <w:sz w:val="24"/>
          <w:szCs w:val="24"/>
          <w:lang w:eastAsia="ru-RU"/>
        </w:rPr>
        <w:t>Эльконина</w:t>
      </w:r>
      <w:proofErr w:type="spellEnd"/>
      <w:r w:rsidRPr="00414CB3">
        <w:rPr>
          <w:rFonts w:ascii="Times New Roman" w:eastAsia="Times New Roman" w:hAnsi="Times New Roman" w:cs="Times New Roman"/>
          <w:sz w:val="24"/>
          <w:szCs w:val="24"/>
          <w:lang w:eastAsia="ru-RU"/>
        </w:rPr>
        <w:t xml:space="preserve">, </w:t>
      </w:r>
      <w:proofErr w:type="spellStart"/>
      <w:r w:rsidRPr="00414CB3">
        <w:rPr>
          <w:rFonts w:ascii="Times New Roman" w:eastAsia="Times New Roman" w:hAnsi="Times New Roman" w:cs="Times New Roman"/>
          <w:sz w:val="24"/>
          <w:szCs w:val="24"/>
          <w:lang w:eastAsia="ru-RU"/>
        </w:rPr>
        <w:t>Слободчикова</w:t>
      </w:r>
      <w:proofErr w:type="spellEnd"/>
      <w:r w:rsidRPr="00414CB3">
        <w:rPr>
          <w:rFonts w:ascii="Times New Roman" w:eastAsia="Times New Roman" w:hAnsi="Times New Roman" w:cs="Times New Roman"/>
          <w:sz w:val="24"/>
          <w:szCs w:val="24"/>
          <w:lang w:eastAsia="ru-RU"/>
        </w:rPr>
        <w:t xml:space="preserve">. </w:t>
      </w:r>
    </w:p>
    <w:p w:rsidR="00872D41" w:rsidRPr="00414CB3" w:rsidRDefault="00872D41"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Заполните таблицу</w:t>
      </w:r>
    </w:p>
    <w:tbl>
      <w:tblPr>
        <w:tblStyle w:val="aa"/>
        <w:tblW w:w="0" w:type="auto"/>
        <w:tblLook w:val="04A0"/>
      </w:tblPr>
      <w:tblGrid>
        <w:gridCol w:w="534"/>
        <w:gridCol w:w="3294"/>
        <w:gridCol w:w="1914"/>
        <w:gridCol w:w="1914"/>
        <w:gridCol w:w="1915"/>
      </w:tblGrid>
      <w:tr w:rsidR="00872D41" w:rsidRPr="00414CB3" w:rsidTr="00872D41">
        <w:tc>
          <w:tcPr>
            <w:tcW w:w="534" w:type="dxa"/>
          </w:tcPr>
          <w:p w:rsidR="00872D41" w:rsidRPr="00414CB3" w:rsidRDefault="00872D41" w:rsidP="00C834C5">
            <w:pPr>
              <w:spacing w:after="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w:t>
            </w:r>
          </w:p>
        </w:tc>
        <w:tc>
          <w:tcPr>
            <w:tcW w:w="3294" w:type="dxa"/>
          </w:tcPr>
          <w:p w:rsidR="00872D41" w:rsidRPr="00414CB3" w:rsidRDefault="00872D41" w:rsidP="00C834C5">
            <w:pPr>
              <w:spacing w:after="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Автор периодизации</w:t>
            </w: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Основание периодизации</w:t>
            </w: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Выделяемые возрастные стадии</w:t>
            </w:r>
          </w:p>
        </w:tc>
        <w:tc>
          <w:tcPr>
            <w:tcW w:w="1915" w:type="dxa"/>
          </w:tcPr>
          <w:p w:rsidR="00872D41" w:rsidRPr="00414CB3" w:rsidRDefault="00872D41" w:rsidP="00C834C5">
            <w:pPr>
              <w:spacing w:after="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Особенности периодизации</w:t>
            </w:r>
          </w:p>
        </w:tc>
      </w:tr>
      <w:tr w:rsidR="00872D41" w:rsidRPr="00414CB3" w:rsidTr="00872D41">
        <w:tc>
          <w:tcPr>
            <w:tcW w:w="53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329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5" w:type="dxa"/>
          </w:tcPr>
          <w:p w:rsidR="00872D41" w:rsidRPr="00414CB3" w:rsidRDefault="00872D41" w:rsidP="00C834C5">
            <w:pPr>
              <w:spacing w:after="0"/>
              <w:rPr>
                <w:rFonts w:ascii="Times New Roman" w:eastAsia="Times New Roman" w:hAnsi="Times New Roman" w:cs="Times New Roman"/>
                <w:sz w:val="24"/>
                <w:szCs w:val="24"/>
                <w:lang w:eastAsia="ru-RU"/>
              </w:rPr>
            </w:pPr>
          </w:p>
        </w:tc>
      </w:tr>
      <w:tr w:rsidR="00872D41" w:rsidRPr="00414CB3" w:rsidTr="00872D41">
        <w:tc>
          <w:tcPr>
            <w:tcW w:w="53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329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5" w:type="dxa"/>
          </w:tcPr>
          <w:p w:rsidR="00872D41" w:rsidRPr="00414CB3" w:rsidRDefault="00872D41" w:rsidP="00C834C5">
            <w:pPr>
              <w:spacing w:after="0"/>
              <w:rPr>
                <w:rFonts w:ascii="Times New Roman" w:eastAsia="Times New Roman" w:hAnsi="Times New Roman" w:cs="Times New Roman"/>
                <w:sz w:val="24"/>
                <w:szCs w:val="24"/>
                <w:lang w:eastAsia="ru-RU"/>
              </w:rPr>
            </w:pPr>
          </w:p>
        </w:tc>
      </w:tr>
      <w:tr w:rsidR="00872D41" w:rsidRPr="00414CB3" w:rsidTr="00872D41">
        <w:tc>
          <w:tcPr>
            <w:tcW w:w="53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329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5" w:type="dxa"/>
          </w:tcPr>
          <w:p w:rsidR="00872D41" w:rsidRPr="00414CB3" w:rsidRDefault="00872D41" w:rsidP="00C834C5">
            <w:pPr>
              <w:spacing w:after="0"/>
              <w:rPr>
                <w:rFonts w:ascii="Times New Roman" w:eastAsia="Times New Roman" w:hAnsi="Times New Roman" w:cs="Times New Roman"/>
                <w:sz w:val="24"/>
                <w:szCs w:val="24"/>
                <w:lang w:eastAsia="ru-RU"/>
              </w:rPr>
            </w:pPr>
          </w:p>
        </w:tc>
      </w:tr>
      <w:tr w:rsidR="00872D41" w:rsidRPr="00414CB3" w:rsidTr="00872D41">
        <w:tc>
          <w:tcPr>
            <w:tcW w:w="53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329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5" w:type="dxa"/>
          </w:tcPr>
          <w:p w:rsidR="00872D41" w:rsidRPr="00414CB3" w:rsidRDefault="00872D41" w:rsidP="00C834C5">
            <w:pPr>
              <w:spacing w:after="0"/>
              <w:rPr>
                <w:rFonts w:ascii="Times New Roman" w:eastAsia="Times New Roman" w:hAnsi="Times New Roman" w:cs="Times New Roman"/>
                <w:sz w:val="24"/>
                <w:szCs w:val="24"/>
                <w:lang w:eastAsia="ru-RU"/>
              </w:rPr>
            </w:pPr>
          </w:p>
        </w:tc>
      </w:tr>
      <w:tr w:rsidR="00872D41" w:rsidRPr="00414CB3" w:rsidTr="00872D41">
        <w:tc>
          <w:tcPr>
            <w:tcW w:w="53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329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4" w:type="dxa"/>
          </w:tcPr>
          <w:p w:rsidR="00872D41" w:rsidRPr="00414CB3" w:rsidRDefault="00872D41" w:rsidP="00C834C5">
            <w:pPr>
              <w:spacing w:after="0"/>
              <w:rPr>
                <w:rFonts w:ascii="Times New Roman" w:eastAsia="Times New Roman" w:hAnsi="Times New Roman" w:cs="Times New Roman"/>
                <w:sz w:val="24"/>
                <w:szCs w:val="24"/>
                <w:lang w:eastAsia="ru-RU"/>
              </w:rPr>
            </w:pPr>
          </w:p>
        </w:tc>
        <w:tc>
          <w:tcPr>
            <w:tcW w:w="1915" w:type="dxa"/>
          </w:tcPr>
          <w:p w:rsidR="00872D41" w:rsidRPr="00414CB3" w:rsidRDefault="00872D41" w:rsidP="00C834C5">
            <w:pPr>
              <w:spacing w:after="0"/>
              <w:rPr>
                <w:rFonts w:ascii="Times New Roman" w:eastAsia="Times New Roman" w:hAnsi="Times New Roman" w:cs="Times New Roman"/>
                <w:sz w:val="24"/>
                <w:szCs w:val="24"/>
                <w:lang w:eastAsia="ru-RU"/>
              </w:rPr>
            </w:pPr>
          </w:p>
        </w:tc>
      </w:tr>
    </w:tbl>
    <w:p w:rsidR="00872D41" w:rsidRPr="00414CB3" w:rsidRDefault="00872D41" w:rsidP="00C834C5">
      <w:pPr>
        <w:shd w:val="clear" w:color="auto" w:fill="FFFFFF"/>
        <w:spacing w:after="0" w:line="240" w:lineRule="auto"/>
        <w:rPr>
          <w:rFonts w:ascii="Times New Roman" w:eastAsia="Times New Roman" w:hAnsi="Times New Roman" w:cs="Times New Roman"/>
          <w:b/>
          <w:sz w:val="24"/>
          <w:szCs w:val="24"/>
          <w:lang w:eastAsia="ru-RU"/>
        </w:rPr>
      </w:pPr>
    </w:p>
    <w:p w:rsidR="00057AA5" w:rsidRPr="00414CB3" w:rsidRDefault="00057AA5" w:rsidP="00C834C5">
      <w:pPr>
        <w:shd w:val="clear" w:color="auto" w:fill="FFFFFF"/>
        <w:spacing w:after="0" w:line="240" w:lineRule="auto"/>
        <w:rPr>
          <w:rFonts w:ascii="Times New Roman" w:hAnsi="Times New Roman" w:cs="Times New Roman"/>
          <w:sz w:val="24"/>
          <w:szCs w:val="24"/>
          <w:shd w:val="clear" w:color="auto" w:fill="FFFFFF"/>
        </w:rPr>
      </w:pPr>
      <w:r w:rsidRPr="00414CB3">
        <w:rPr>
          <w:rFonts w:ascii="Times New Roman" w:hAnsi="Times New Roman" w:cs="Times New Roman"/>
          <w:i/>
          <w:iCs/>
          <w:sz w:val="24"/>
          <w:szCs w:val="24"/>
          <w:shd w:val="clear" w:color="auto" w:fill="FFFFFF"/>
        </w:rPr>
        <w:t>Солдатова, Е. Л. </w:t>
      </w:r>
      <w:r w:rsidRPr="00414CB3">
        <w:rPr>
          <w:rFonts w:ascii="Times New Roman" w:hAnsi="Times New Roman" w:cs="Times New Roman"/>
          <w:sz w:val="24"/>
          <w:szCs w:val="24"/>
          <w:shd w:val="clear" w:color="auto" w:fill="FFFFFF"/>
        </w:rPr>
        <w:t xml:space="preserve">Психология развития и возрастная психология. Онтогенез и </w:t>
      </w:r>
      <w:proofErr w:type="spellStart"/>
      <w:r w:rsidRPr="00414CB3">
        <w:rPr>
          <w:rFonts w:ascii="Times New Roman" w:hAnsi="Times New Roman" w:cs="Times New Roman"/>
          <w:sz w:val="24"/>
          <w:szCs w:val="24"/>
          <w:shd w:val="clear" w:color="auto" w:fill="FFFFFF"/>
        </w:rPr>
        <w:t>дизонтогенез</w:t>
      </w:r>
      <w:proofErr w:type="spellEnd"/>
      <w:r w:rsidRPr="00414CB3">
        <w:rPr>
          <w:rFonts w:ascii="Times New Roman" w:hAnsi="Times New Roman" w:cs="Times New Roman"/>
          <w:sz w:val="24"/>
          <w:szCs w:val="24"/>
          <w:shd w:val="clear" w:color="auto" w:fill="FFFFFF"/>
        </w:rPr>
        <w:t xml:space="preserve"> : учебник для </w:t>
      </w:r>
      <w:proofErr w:type="spellStart"/>
      <w:r w:rsidRPr="00414CB3">
        <w:rPr>
          <w:rFonts w:ascii="Times New Roman" w:hAnsi="Times New Roman" w:cs="Times New Roman"/>
          <w:sz w:val="24"/>
          <w:szCs w:val="24"/>
          <w:shd w:val="clear" w:color="auto" w:fill="FFFFFF"/>
        </w:rPr>
        <w:t>бакалавриата</w:t>
      </w:r>
      <w:proofErr w:type="spellEnd"/>
      <w:r w:rsidRPr="00414CB3">
        <w:rPr>
          <w:rFonts w:ascii="Times New Roman" w:hAnsi="Times New Roman" w:cs="Times New Roman"/>
          <w:sz w:val="24"/>
          <w:szCs w:val="24"/>
          <w:shd w:val="clear" w:color="auto" w:fill="FFFFFF"/>
        </w:rPr>
        <w:t xml:space="preserve"> и </w:t>
      </w:r>
      <w:proofErr w:type="spellStart"/>
      <w:r w:rsidRPr="00414CB3">
        <w:rPr>
          <w:rFonts w:ascii="Times New Roman" w:hAnsi="Times New Roman" w:cs="Times New Roman"/>
          <w:sz w:val="24"/>
          <w:szCs w:val="24"/>
          <w:shd w:val="clear" w:color="auto" w:fill="FFFFFF"/>
        </w:rPr>
        <w:t>специалитета</w:t>
      </w:r>
      <w:proofErr w:type="spellEnd"/>
      <w:r w:rsidRPr="00414CB3">
        <w:rPr>
          <w:rFonts w:ascii="Times New Roman" w:hAnsi="Times New Roman" w:cs="Times New Roman"/>
          <w:sz w:val="24"/>
          <w:szCs w:val="24"/>
          <w:shd w:val="clear" w:color="auto" w:fill="FFFFFF"/>
        </w:rPr>
        <w:t xml:space="preserve"> / Е. Л. Солдатова, Г. Н. Лаврова. — 2-е изд., </w:t>
      </w:r>
      <w:proofErr w:type="spellStart"/>
      <w:r w:rsidRPr="00414CB3">
        <w:rPr>
          <w:rFonts w:ascii="Times New Roman" w:hAnsi="Times New Roman" w:cs="Times New Roman"/>
          <w:sz w:val="24"/>
          <w:szCs w:val="24"/>
          <w:shd w:val="clear" w:color="auto" w:fill="FFFFFF"/>
        </w:rPr>
        <w:t>перераб</w:t>
      </w:r>
      <w:proofErr w:type="spellEnd"/>
      <w:r w:rsidRPr="00414CB3">
        <w:rPr>
          <w:rFonts w:ascii="Times New Roman" w:hAnsi="Times New Roman" w:cs="Times New Roman"/>
          <w:sz w:val="24"/>
          <w:szCs w:val="24"/>
          <w:shd w:val="clear" w:color="auto" w:fill="FFFFFF"/>
        </w:rPr>
        <w:t xml:space="preserve">. и доп. — Москва : Издательство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2019. — 384 с. — (Серия : Бакалавр и специалист). — ISBN 978-5-534-08007-0. — Текст : электронный // ЭБС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[сайт]. — URL: </w:t>
      </w:r>
      <w:hyperlink r:id="rId10" w:tgtFrame="_blank" w:history="1">
        <w:r w:rsidRPr="00414CB3">
          <w:rPr>
            <w:rStyle w:val="ac"/>
            <w:rFonts w:ascii="Times New Roman" w:hAnsi="Times New Roman" w:cs="Times New Roman"/>
            <w:color w:val="auto"/>
            <w:sz w:val="24"/>
            <w:szCs w:val="24"/>
            <w:shd w:val="clear" w:color="auto" w:fill="FFFFFF"/>
          </w:rPr>
          <w:t>https://biblio-online.ru/bcode/424096</w:t>
        </w:r>
      </w:hyperlink>
      <w:r w:rsidRPr="00414CB3">
        <w:rPr>
          <w:rFonts w:ascii="Times New Roman" w:hAnsi="Times New Roman" w:cs="Times New Roman"/>
          <w:sz w:val="24"/>
          <w:szCs w:val="24"/>
          <w:shd w:val="clear" w:color="auto" w:fill="FFFFFF"/>
        </w:rPr>
        <w:t> (дата обращения: 09.04.2019).</w:t>
      </w:r>
    </w:p>
    <w:p w:rsidR="00057AA5" w:rsidRPr="00414CB3" w:rsidRDefault="00057AA5" w:rsidP="00C834C5">
      <w:pPr>
        <w:shd w:val="clear" w:color="auto" w:fill="FFFFFF"/>
        <w:spacing w:after="0" w:line="240" w:lineRule="auto"/>
        <w:rPr>
          <w:rFonts w:ascii="Times New Roman" w:hAnsi="Times New Roman" w:cs="Times New Roman"/>
          <w:sz w:val="24"/>
          <w:szCs w:val="24"/>
          <w:shd w:val="clear" w:color="auto" w:fill="FFFFFF"/>
        </w:rPr>
      </w:pPr>
      <w:proofErr w:type="spellStart"/>
      <w:r w:rsidRPr="00414CB3">
        <w:rPr>
          <w:rFonts w:ascii="Times New Roman" w:hAnsi="Times New Roman" w:cs="Times New Roman"/>
          <w:i/>
          <w:iCs/>
          <w:sz w:val="24"/>
          <w:szCs w:val="24"/>
          <w:shd w:val="clear" w:color="auto" w:fill="FFFFFF"/>
        </w:rPr>
        <w:t>Шаповаленко</w:t>
      </w:r>
      <w:proofErr w:type="spellEnd"/>
      <w:r w:rsidRPr="00414CB3">
        <w:rPr>
          <w:rFonts w:ascii="Times New Roman" w:hAnsi="Times New Roman" w:cs="Times New Roman"/>
          <w:i/>
          <w:iCs/>
          <w:sz w:val="24"/>
          <w:szCs w:val="24"/>
          <w:shd w:val="clear" w:color="auto" w:fill="FFFFFF"/>
        </w:rPr>
        <w:t>, И. В. </w:t>
      </w:r>
      <w:r w:rsidRPr="00414CB3">
        <w:rPr>
          <w:rFonts w:ascii="Times New Roman" w:hAnsi="Times New Roman" w:cs="Times New Roman"/>
          <w:sz w:val="24"/>
          <w:szCs w:val="24"/>
          <w:shd w:val="clear" w:color="auto" w:fill="FFFFFF"/>
        </w:rPr>
        <w:t xml:space="preserve">Психология развития и возрастная психология : учебник и практикум для академического </w:t>
      </w:r>
      <w:proofErr w:type="spellStart"/>
      <w:r w:rsidRPr="00414CB3">
        <w:rPr>
          <w:rFonts w:ascii="Times New Roman" w:hAnsi="Times New Roman" w:cs="Times New Roman"/>
          <w:sz w:val="24"/>
          <w:szCs w:val="24"/>
          <w:shd w:val="clear" w:color="auto" w:fill="FFFFFF"/>
        </w:rPr>
        <w:t>бакалавриата</w:t>
      </w:r>
      <w:proofErr w:type="spellEnd"/>
      <w:r w:rsidRPr="00414CB3">
        <w:rPr>
          <w:rFonts w:ascii="Times New Roman" w:hAnsi="Times New Roman" w:cs="Times New Roman"/>
          <w:sz w:val="24"/>
          <w:szCs w:val="24"/>
          <w:shd w:val="clear" w:color="auto" w:fill="FFFFFF"/>
        </w:rPr>
        <w:t xml:space="preserve"> / И. В. </w:t>
      </w:r>
      <w:proofErr w:type="spellStart"/>
      <w:r w:rsidRPr="00414CB3">
        <w:rPr>
          <w:rFonts w:ascii="Times New Roman" w:hAnsi="Times New Roman" w:cs="Times New Roman"/>
          <w:sz w:val="24"/>
          <w:szCs w:val="24"/>
          <w:shd w:val="clear" w:color="auto" w:fill="FFFFFF"/>
        </w:rPr>
        <w:t>Шаповаленко</w:t>
      </w:r>
      <w:proofErr w:type="spellEnd"/>
      <w:r w:rsidRPr="00414CB3">
        <w:rPr>
          <w:rFonts w:ascii="Times New Roman" w:hAnsi="Times New Roman" w:cs="Times New Roman"/>
          <w:sz w:val="24"/>
          <w:szCs w:val="24"/>
          <w:shd w:val="clear" w:color="auto" w:fill="FFFFFF"/>
        </w:rPr>
        <w:t xml:space="preserve">. — 3-е изд., </w:t>
      </w:r>
      <w:proofErr w:type="spellStart"/>
      <w:r w:rsidRPr="00414CB3">
        <w:rPr>
          <w:rFonts w:ascii="Times New Roman" w:hAnsi="Times New Roman" w:cs="Times New Roman"/>
          <w:sz w:val="24"/>
          <w:szCs w:val="24"/>
          <w:shd w:val="clear" w:color="auto" w:fill="FFFFFF"/>
        </w:rPr>
        <w:t>перераб</w:t>
      </w:r>
      <w:proofErr w:type="spellEnd"/>
      <w:r w:rsidRPr="00414CB3">
        <w:rPr>
          <w:rFonts w:ascii="Times New Roman" w:hAnsi="Times New Roman" w:cs="Times New Roman"/>
          <w:sz w:val="24"/>
          <w:szCs w:val="24"/>
          <w:shd w:val="clear" w:color="auto" w:fill="FFFFFF"/>
        </w:rPr>
        <w:t xml:space="preserve">. и доп. — Москва : Издательство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2019. — 575 с. — (Серия : Бакалавр. Академический курс). — ISBN 978-5-9916-4042-8. — Текст : электронный // ЭБС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[сайт]. — URL: </w:t>
      </w:r>
      <w:hyperlink r:id="rId11" w:tgtFrame="_blank" w:history="1">
        <w:r w:rsidRPr="00414CB3">
          <w:rPr>
            <w:rStyle w:val="ac"/>
            <w:rFonts w:ascii="Times New Roman" w:hAnsi="Times New Roman" w:cs="Times New Roman"/>
            <w:color w:val="auto"/>
            <w:sz w:val="24"/>
            <w:szCs w:val="24"/>
            <w:shd w:val="clear" w:color="auto" w:fill="FFFFFF"/>
          </w:rPr>
          <w:t>https://biblio-online.ru/bcode/444653</w:t>
        </w:r>
      </w:hyperlink>
      <w:r w:rsidRPr="00414CB3">
        <w:rPr>
          <w:rFonts w:ascii="Times New Roman" w:hAnsi="Times New Roman" w:cs="Times New Roman"/>
          <w:sz w:val="24"/>
          <w:szCs w:val="24"/>
          <w:shd w:val="clear" w:color="auto" w:fill="FFFFFF"/>
        </w:rPr>
        <w:t> (дата обращения: 09.04.2019).</w:t>
      </w:r>
    </w:p>
    <w:p w:rsidR="00057AA5" w:rsidRPr="00414CB3" w:rsidRDefault="00086035" w:rsidP="00C834C5">
      <w:pPr>
        <w:shd w:val="clear" w:color="auto" w:fill="FFFFFF"/>
        <w:spacing w:after="0" w:line="240" w:lineRule="auto"/>
        <w:rPr>
          <w:rFonts w:ascii="Times New Roman" w:hAnsi="Times New Roman" w:cs="Times New Roman"/>
          <w:sz w:val="24"/>
          <w:szCs w:val="24"/>
          <w:shd w:val="clear" w:color="auto" w:fill="FFFFFF"/>
        </w:rPr>
      </w:pPr>
      <w:proofErr w:type="spellStart"/>
      <w:r w:rsidRPr="00414CB3">
        <w:rPr>
          <w:rFonts w:ascii="Times New Roman" w:hAnsi="Times New Roman" w:cs="Times New Roman"/>
          <w:i/>
          <w:iCs/>
          <w:sz w:val="24"/>
          <w:szCs w:val="24"/>
          <w:shd w:val="clear" w:color="auto" w:fill="FFFFFF"/>
        </w:rPr>
        <w:t>Хухлаева</w:t>
      </w:r>
      <w:proofErr w:type="spellEnd"/>
      <w:r w:rsidRPr="00414CB3">
        <w:rPr>
          <w:rFonts w:ascii="Times New Roman" w:hAnsi="Times New Roman" w:cs="Times New Roman"/>
          <w:i/>
          <w:iCs/>
          <w:sz w:val="24"/>
          <w:szCs w:val="24"/>
          <w:shd w:val="clear" w:color="auto" w:fill="FFFFFF"/>
        </w:rPr>
        <w:t>, О. В. </w:t>
      </w:r>
      <w:r w:rsidRPr="00414CB3">
        <w:rPr>
          <w:rFonts w:ascii="Times New Roman" w:hAnsi="Times New Roman" w:cs="Times New Roman"/>
          <w:sz w:val="24"/>
          <w:szCs w:val="24"/>
          <w:shd w:val="clear" w:color="auto" w:fill="FFFFFF"/>
        </w:rPr>
        <w:t xml:space="preserve">Психология развития и возрастная психология : учебник для СПО / О. В. </w:t>
      </w:r>
      <w:proofErr w:type="spellStart"/>
      <w:r w:rsidRPr="00414CB3">
        <w:rPr>
          <w:rFonts w:ascii="Times New Roman" w:hAnsi="Times New Roman" w:cs="Times New Roman"/>
          <w:sz w:val="24"/>
          <w:szCs w:val="24"/>
          <w:shd w:val="clear" w:color="auto" w:fill="FFFFFF"/>
        </w:rPr>
        <w:t>Хухлаева</w:t>
      </w:r>
      <w:proofErr w:type="spellEnd"/>
      <w:r w:rsidRPr="00414CB3">
        <w:rPr>
          <w:rFonts w:ascii="Times New Roman" w:hAnsi="Times New Roman" w:cs="Times New Roman"/>
          <w:sz w:val="24"/>
          <w:szCs w:val="24"/>
          <w:shd w:val="clear" w:color="auto" w:fill="FFFFFF"/>
        </w:rPr>
        <w:t xml:space="preserve">, Е. В. Зыков, Г. В. </w:t>
      </w:r>
      <w:proofErr w:type="spellStart"/>
      <w:r w:rsidRPr="00414CB3">
        <w:rPr>
          <w:rFonts w:ascii="Times New Roman" w:hAnsi="Times New Roman" w:cs="Times New Roman"/>
          <w:sz w:val="24"/>
          <w:szCs w:val="24"/>
          <w:shd w:val="clear" w:color="auto" w:fill="FFFFFF"/>
        </w:rPr>
        <w:t>Базаева</w:t>
      </w:r>
      <w:proofErr w:type="spellEnd"/>
      <w:r w:rsidRPr="00414CB3">
        <w:rPr>
          <w:rFonts w:ascii="Times New Roman" w:hAnsi="Times New Roman" w:cs="Times New Roman"/>
          <w:sz w:val="24"/>
          <w:szCs w:val="24"/>
          <w:shd w:val="clear" w:color="auto" w:fill="FFFFFF"/>
        </w:rPr>
        <w:t xml:space="preserve"> ; под ред. О. В. </w:t>
      </w:r>
      <w:proofErr w:type="spellStart"/>
      <w:r w:rsidRPr="00414CB3">
        <w:rPr>
          <w:rFonts w:ascii="Times New Roman" w:hAnsi="Times New Roman" w:cs="Times New Roman"/>
          <w:sz w:val="24"/>
          <w:szCs w:val="24"/>
          <w:shd w:val="clear" w:color="auto" w:fill="FFFFFF"/>
        </w:rPr>
        <w:t>Хухлаевой</w:t>
      </w:r>
      <w:proofErr w:type="spellEnd"/>
      <w:r w:rsidRPr="00414CB3">
        <w:rPr>
          <w:rFonts w:ascii="Times New Roman" w:hAnsi="Times New Roman" w:cs="Times New Roman"/>
          <w:sz w:val="24"/>
          <w:szCs w:val="24"/>
          <w:shd w:val="clear" w:color="auto" w:fill="FFFFFF"/>
        </w:rPr>
        <w:t xml:space="preserve">. — Москва : Издательство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2019. — 367 с. — (Серия : Профессиональное образование). — ISBN 978-5-534-10258-1. — Текст : электронный // ЭБС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[сайт]. — URL: </w:t>
      </w:r>
      <w:hyperlink r:id="rId12" w:tgtFrame="_blank" w:history="1">
        <w:r w:rsidRPr="00414CB3">
          <w:rPr>
            <w:rStyle w:val="ac"/>
            <w:rFonts w:ascii="Times New Roman" w:hAnsi="Times New Roman" w:cs="Times New Roman"/>
            <w:color w:val="auto"/>
            <w:sz w:val="24"/>
            <w:szCs w:val="24"/>
            <w:shd w:val="clear" w:color="auto" w:fill="FFFFFF"/>
          </w:rPr>
          <w:t>https://biblio-online.ru/bcode/442467</w:t>
        </w:r>
      </w:hyperlink>
      <w:r w:rsidRPr="00414CB3">
        <w:rPr>
          <w:rFonts w:ascii="Times New Roman" w:hAnsi="Times New Roman" w:cs="Times New Roman"/>
          <w:sz w:val="24"/>
          <w:szCs w:val="24"/>
          <w:shd w:val="clear" w:color="auto" w:fill="FFFFFF"/>
        </w:rPr>
        <w:t> (дата обращения: 09.04.2019).</w:t>
      </w:r>
    </w:p>
    <w:p w:rsidR="00086035" w:rsidRPr="00414CB3" w:rsidRDefault="00086035" w:rsidP="00C834C5">
      <w:pPr>
        <w:shd w:val="clear" w:color="auto" w:fill="FFFFFF"/>
        <w:spacing w:after="0" w:line="240" w:lineRule="auto"/>
        <w:rPr>
          <w:rFonts w:ascii="Times New Roman" w:hAnsi="Times New Roman" w:cs="Times New Roman"/>
          <w:sz w:val="24"/>
          <w:szCs w:val="24"/>
          <w:shd w:val="clear" w:color="auto" w:fill="FFFFFF"/>
        </w:rPr>
      </w:pPr>
      <w:r w:rsidRPr="00414CB3">
        <w:rPr>
          <w:rFonts w:ascii="Times New Roman" w:hAnsi="Times New Roman" w:cs="Times New Roman"/>
          <w:sz w:val="24"/>
          <w:szCs w:val="24"/>
          <w:shd w:val="clear" w:color="auto" w:fill="FFFFFF"/>
        </w:rPr>
        <w:t xml:space="preserve">Возрастная и педагогическая психология : учебник для СПО / Б. А. Сосновский [и др.] ; под ред. Б. А. Сосновского. — Москва : Издательство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2019. — 359 с. — (Серия : Профессиональное образование). — ISBN 978-5-534-00052-8. — Текст : электронный // ЭБС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[сайт]. — URL: </w:t>
      </w:r>
      <w:hyperlink r:id="rId13" w:tgtFrame="_blank" w:history="1">
        <w:r w:rsidRPr="00414CB3">
          <w:rPr>
            <w:rStyle w:val="ac"/>
            <w:rFonts w:ascii="Times New Roman" w:hAnsi="Times New Roman" w:cs="Times New Roman"/>
            <w:color w:val="auto"/>
            <w:sz w:val="24"/>
            <w:szCs w:val="24"/>
            <w:shd w:val="clear" w:color="auto" w:fill="FFFFFF"/>
          </w:rPr>
          <w:t>https://biblio-online.ru/bcode/437401</w:t>
        </w:r>
      </w:hyperlink>
      <w:r w:rsidRPr="00414CB3">
        <w:rPr>
          <w:rFonts w:ascii="Times New Roman" w:hAnsi="Times New Roman" w:cs="Times New Roman"/>
          <w:sz w:val="24"/>
          <w:szCs w:val="24"/>
          <w:shd w:val="clear" w:color="auto" w:fill="FFFFFF"/>
        </w:rPr>
        <w:t> (дата обращения: 09.04.2019).</w:t>
      </w:r>
    </w:p>
    <w:p w:rsidR="006373A2" w:rsidRPr="00414CB3" w:rsidRDefault="006373A2"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01510D" w:rsidRPr="00414CB3" w:rsidRDefault="0001510D"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lastRenderedPageBreak/>
        <w:t>ТЕМА: ПОНЯТИЕ О ПСИХИКЕ И ЕЕ ЭВОЛЮЦИИ</w:t>
      </w:r>
    </w:p>
    <w:p w:rsidR="006373A2"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AB0148" w:rsidRPr="00414CB3">
        <w:rPr>
          <w:rFonts w:ascii="Times New Roman" w:eastAsia="Times New Roman" w:hAnsi="Times New Roman" w:cs="Times New Roman"/>
          <w:b/>
          <w:sz w:val="24"/>
          <w:szCs w:val="24"/>
          <w:lang w:eastAsia="ru-RU"/>
        </w:rPr>
        <w:t xml:space="preserve"> №6</w:t>
      </w:r>
      <w:r w:rsidRPr="00414CB3">
        <w:rPr>
          <w:rFonts w:ascii="Times New Roman" w:eastAsia="Times New Roman" w:hAnsi="Times New Roman" w:cs="Times New Roman"/>
          <w:b/>
          <w:sz w:val="24"/>
          <w:szCs w:val="24"/>
          <w:lang w:eastAsia="ru-RU"/>
        </w:rPr>
        <w:t xml:space="preserve">: </w:t>
      </w:r>
      <w:r w:rsidR="00C3037B" w:rsidRPr="00414CB3">
        <w:rPr>
          <w:rFonts w:ascii="Times New Roman" w:eastAsia="Times New Roman" w:hAnsi="Times New Roman" w:cs="Times New Roman"/>
          <w:b/>
          <w:sz w:val="24"/>
          <w:szCs w:val="24"/>
          <w:lang w:eastAsia="ru-RU"/>
        </w:rPr>
        <w:t xml:space="preserve">Выполнить конспект Л.С. </w:t>
      </w:r>
      <w:proofErr w:type="spellStart"/>
      <w:r w:rsidR="00C3037B" w:rsidRPr="00414CB3">
        <w:rPr>
          <w:rFonts w:ascii="Times New Roman" w:eastAsia="Times New Roman" w:hAnsi="Times New Roman" w:cs="Times New Roman"/>
          <w:b/>
          <w:sz w:val="24"/>
          <w:szCs w:val="24"/>
          <w:lang w:eastAsia="ru-RU"/>
        </w:rPr>
        <w:t>Выготский</w:t>
      </w:r>
      <w:proofErr w:type="spellEnd"/>
      <w:r w:rsidR="00C3037B" w:rsidRPr="00414CB3">
        <w:rPr>
          <w:rFonts w:ascii="Times New Roman" w:eastAsia="Times New Roman" w:hAnsi="Times New Roman" w:cs="Times New Roman"/>
          <w:b/>
          <w:sz w:val="24"/>
          <w:szCs w:val="24"/>
          <w:lang w:eastAsia="ru-RU"/>
        </w:rPr>
        <w:t xml:space="preserve"> "Кризис трех лет"</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t xml:space="preserve">Форма контроля: </w:t>
      </w:r>
      <w:r w:rsidR="00AB0148" w:rsidRPr="00414CB3">
        <w:rPr>
          <w:rFonts w:ascii="Times New Roman" w:eastAsia="Times New Roman" w:hAnsi="Times New Roman" w:cs="Times New Roman"/>
          <w:sz w:val="24"/>
          <w:szCs w:val="24"/>
          <w:lang w:eastAsia="ru-RU"/>
        </w:rPr>
        <w:t>конспект</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7117BE" w:rsidRPr="00414CB3" w:rsidRDefault="007117BE"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1. Прочитайте и законспектируйте </w:t>
      </w:r>
      <w:r w:rsidR="00AB0148" w:rsidRPr="00414CB3">
        <w:rPr>
          <w:rFonts w:ascii="Times New Roman" w:eastAsia="Times New Roman" w:hAnsi="Times New Roman" w:cs="Times New Roman"/>
          <w:sz w:val="24"/>
          <w:szCs w:val="24"/>
          <w:lang w:eastAsia="ru-RU"/>
        </w:rPr>
        <w:t xml:space="preserve">Л.С. </w:t>
      </w:r>
      <w:proofErr w:type="spellStart"/>
      <w:r w:rsidR="00AB0148" w:rsidRPr="00414CB3">
        <w:rPr>
          <w:rFonts w:ascii="Times New Roman" w:eastAsia="Times New Roman" w:hAnsi="Times New Roman" w:cs="Times New Roman"/>
          <w:sz w:val="24"/>
          <w:szCs w:val="24"/>
          <w:lang w:eastAsia="ru-RU"/>
        </w:rPr>
        <w:t>Выготский</w:t>
      </w:r>
      <w:proofErr w:type="spellEnd"/>
      <w:r w:rsidR="00AB0148" w:rsidRPr="00414CB3">
        <w:rPr>
          <w:rFonts w:ascii="Times New Roman" w:eastAsia="Times New Roman" w:hAnsi="Times New Roman" w:cs="Times New Roman"/>
          <w:sz w:val="24"/>
          <w:szCs w:val="24"/>
          <w:lang w:eastAsia="ru-RU"/>
        </w:rPr>
        <w:t xml:space="preserve"> "Кризис трех лет"</w:t>
      </w:r>
    </w:p>
    <w:p w:rsidR="007117BE" w:rsidRPr="00414CB3" w:rsidRDefault="007117BE"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Найдите ответы на вопросы:</w:t>
      </w:r>
    </w:p>
    <w:p w:rsidR="007117BE" w:rsidRPr="00414CB3" w:rsidRDefault="007117BE" w:rsidP="00C834C5">
      <w:pPr>
        <w:pStyle w:val="ad"/>
        <w:spacing w:before="0" w:beforeAutospacing="0" w:after="0" w:afterAutospacing="0"/>
        <w:rPr>
          <w:shd w:val="clear" w:color="auto" w:fill="FFFFFF"/>
        </w:rPr>
      </w:pPr>
      <w:r w:rsidRPr="00414CB3">
        <w:rPr>
          <w:shd w:val="clear" w:color="auto" w:fill="FFFFFF"/>
        </w:rPr>
        <w:t>- Что такое семизвездие кризиса?</w:t>
      </w:r>
    </w:p>
    <w:p w:rsidR="0017510D" w:rsidRPr="00414CB3" w:rsidRDefault="0017510D" w:rsidP="00C834C5">
      <w:pPr>
        <w:pStyle w:val="ad"/>
        <w:spacing w:before="0" w:beforeAutospacing="0" w:after="0" w:afterAutospacing="0"/>
        <w:rPr>
          <w:shd w:val="clear" w:color="auto" w:fill="FFFFFF"/>
        </w:rPr>
      </w:pPr>
      <w:r w:rsidRPr="00414CB3">
        <w:rPr>
          <w:shd w:val="clear" w:color="auto" w:fill="FFFFFF"/>
        </w:rPr>
        <w:t>-Чем негативизм отличается от непослушания?</w:t>
      </w:r>
    </w:p>
    <w:p w:rsidR="0017510D" w:rsidRPr="00414CB3" w:rsidRDefault="0017510D" w:rsidP="00C834C5">
      <w:pPr>
        <w:pStyle w:val="ad"/>
        <w:spacing w:before="0" w:beforeAutospacing="0" w:after="0" w:afterAutospacing="0"/>
        <w:rPr>
          <w:shd w:val="clear" w:color="auto" w:fill="FFFFFF"/>
        </w:rPr>
      </w:pPr>
      <w:r w:rsidRPr="00414CB3">
        <w:rPr>
          <w:shd w:val="clear" w:color="auto" w:fill="FFFFFF"/>
        </w:rPr>
        <w:t>- Чем упрямство отличается от настойчивости?</w:t>
      </w:r>
    </w:p>
    <w:p w:rsidR="007117BE" w:rsidRPr="00414CB3" w:rsidRDefault="007117BE" w:rsidP="00C834C5">
      <w:pPr>
        <w:shd w:val="clear" w:color="auto" w:fill="FFFFFF"/>
        <w:spacing w:after="0" w:line="240" w:lineRule="auto"/>
        <w:rPr>
          <w:rFonts w:ascii="Times New Roman" w:eastAsia="Times New Roman" w:hAnsi="Times New Roman" w:cs="Times New Roman"/>
          <w:b/>
          <w:sz w:val="24"/>
          <w:szCs w:val="24"/>
          <w:lang w:eastAsia="ru-RU"/>
        </w:rPr>
      </w:pPr>
    </w:p>
    <w:p w:rsidR="00957B5E" w:rsidRPr="00414CB3" w:rsidRDefault="00957B5E" w:rsidP="00C834C5">
      <w:pPr>
        <w:shd w:val="clear" w:color="auto" w:fill="FFFFFF"/>
        <w:spacing w:after="0" w:line="240" w:lineRule="auto"/>
        <w:rPr>
          <w:rFonts w:ascii="Times New Roman" w:eastAsia="Times New Roman" w:hAnsi="Times New Roman" w:cs="Times New Roman"/>
          <w:b/>
          <w:sz w:val="24"/>
          <w:szCs w:val="24"/>
          <w:lang w:eastAsia="ru-RU"/>
        </w:rPr>
      </w:pPr>
    </w:p>
    <w:p w:rsidR="00957B5E" w:rsidRPr="00414CB3" w:rsidRDefault="00957B5E" w:rsidP="00C834C5">
      <w:pPr>
        <w:shd w:val="clear" w:color="auto" w:fill="FFFFFF"/>
        <w:spacing w:after="0" w:line="240" w:lineRule="auto"/>
        <w:rPr>
          <w:rFonts w:ascii="Times New Roman" w:hAnsi="Times New Roman" w:cs="Times New Roman"/>
          <w:sz w:val="24"/>
          <w:szCs w:val="24"/>
          <w:shd w:val="clear" w:color="auto" w:fill="FFFFFF"/>
        </w:rPr>
      </w:pPr>
      <w:proofErr w:type="spellStart"/>
      <w:r w:rsidRPr="00414CB3">
        <w:rPr>
          <w:rFonts w:ascii="Times New Roman" w:hAnsi="Times New Roman" w:cs="Times New Roman"/>
          <w:i/>
          <w:iCs/>
          <w:sz w:val="24"/>
          <w:szCs w:val="24"/>
          <w:shd w:val="clear" w:color="auto" w:fill="FFFFFF"/>
        </w:rPr>
        <w:t>Выготский</w:t>
      </w:r>
      <w:proofErr w:type="spellEnd"/>
      <w:r w:rsidRPr="00414CB3">
        <w:rPr>
          <w:rFonts w:ascii="Times New Roman" w:hAnsi="Times New Roman" w:cs="Times New Roman"/>
          <w:i/>
          <w:iCs/>
          <w:sz w:val="24"/>
          <w:szCs w:val="24"/>
          <w:shd w:val="clear" w:color="auto" w:fill="FFFFFF"/>
        </w:rPr>
        <w:t>, Л. С. </w:t>
      </w:r>
      <w:r w:rsidRPr="00414CB3">
        <w:rPr>
          <w:rFonts w:ascii="Times New Roman" w:hAnsi="Times New Roman" w:cs="Times New Roman"/>
          <w:sz w:val="24"/>
          <w:szCs w:val="24"/>
          <w:shd w:val="clear" w:color="auto" w:fill="FFFFFF"/>
        </w:rPr>
        <w:t xml:space="preserve">Вопросы детской психологии / Л. С. </w:t>
      </w:r>
      <w:proofErr w:type="spellStart"/>
      <w:r w:rsidRPr="00414CB3">
        <w:rPr>
          <w:rFonts w:ascii="Times New Roman" w:hAnsi="Times New Roman" w:cs="Times New Roman"/>
          <w:sz w:val="24"/>
          <w:szCs w:val="24"/>
          <w:shd w:val="clear" w:color="auto" w:fill="FFFFFF"/>
        </w:rPr>
        <w:t>Выготский</w:t>
      </w:r>
      <w:proofErr w:type="spellEnd"/>
      <w:r w:rsidRPr="00414CB3">
        <w:rPr>
          <w:rFonts w:ascii="Times New Roman" w:hAnsi="Times New Roman" w:cs="Times New Roman"/>
          <w:sz w:val="24"/>
          <w:szCs w:val="24"/>
          <w:shd w:val="clear" w:color="auto" w:fill="FFFFFF"/>
        </w:rPr>
        <w:t xml:space="preserve">. — Москва : Издательство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2019. — 160 с. — (Серия : Антология мысли). — ISBN 978-5-534-06998-3. — Текст : электронный // ЭБС </w:t>
      </w:r>
      <w:proofErr w:type="spellStart"/>
      <w:r w:rsidRPr="00414CB3">
        <w:rPr>
          <w:rFonts w:ascii="Times New Roman" w:hAnsi="Times New Roman" w:cs="Times New Roman"/>
          <w:sz w:val="24"/>
          <w:szCs w:val="24"/>
          <w:shd w:val="clear" w:color="auto" w:fill="FFFFFF"/>
        </w:rPr>
        <w:t>Юрайт</w:t>
      </w:r>
      <w:proofErr w:type="spellEnd"/>
      <w:r w:rsidRPr="00414CB3">
        <w:rPr>
          <w:rFonts w:ascii="Times New Roman" w:hAnsi="Times New Roman" w:cs="Times New Roman"/>
          <w:sz w:val="24"/>
          <w:szCs w:val="24"/>
          <w:shd w:val="clear" w:color="auto" w:fill="FFFFFF"/>
        </w:rPr>
        <w:t xml:space="preserve"> [сайт]. — URL: </w:t>
      </w:r>
      <w:hyperlink r:id="rId14" w:tgtFrame="_blank" w:history="1">
        <w:r w:rsidRPr="00414CB3">
          <w:rPr>
            <w:rStyle w:val="ac"/>
            <w:rFonts w:ascii="Times New Roman" w:hAnsi="Times New Roman" w:cs="Times New Roman"/>
            <w:color w:val="auto"/>
            <w:sz w:val="24"/>
            <w:szCs w:val="24"/>
            <w:shd w:val="clear" w:color="auto" w:fill="FFFFFF"/>
          </w:rPr>
          <w:t>https://biblio-online.ru/bcode/437739</w:t>
        </w:r>
      </w:hyperlink>
      <w:r w:rsidRPr="00414CB3">
        <w:rPr>
          <w:rFonts w:ascii="Times New Roman" w:hAnsi="Times New Roman" w:cs="Times New Roman"/>
          <w:sz w:val="24"/>
          <w:szCs w:val="24"/>
          <w:shd w:val="clear" w:color="auto" w:fill="FFFFFF"/>
        </w:rPr>
        <w:t> (дата обращения: 09.04.2019).</w:t>
      </w:r>
    </w:p>
    <w:p w:rsidR="0017510D" w:rsidRPr="00414CB3" w:rsidRDefault="0017510D" w:rsidP="00C834C5">
      <w:pPr>
        <w:suppressAutoHyphens w:val="0"/>
        <w:spacing w:after="0" w:line="240" w:lineRule="auto"/>
        <w:rPr>
          <w:rFonts w:ascii="Times New Roman" w:hAnsi="Times New Roman" w:cs="Times New Roman"/>
          <w:sz w:val="24"/>
          <w:szCs w:val="24"/>
          <w:shd w:val="clear" w:color="auto" w:fill="FFFFFF"/>
        </w:rPr>
      </w:pPr>
      <w:r w:rsidRPr="00414CB3">
        <w:rPr>
          <w:rFonts w:ascii="Times New Roman" w:hAnsi="Times New Roman" w:cs="Times New Roman"/>
          <w:sz w:val="24"/>
          <w:szCs w:val="24"/>
          <w:shd w:val="clear" w:color="auto" w:fill="FFFFFF"/>
        </w:rPr>
        <w:br w:type="page"/>
      </w:r>
    </w:p>
    <w:p w:rsidR="001E4CB5" w:rsidRPr="00414CB3" w:rsidRDefault="001E4CB5"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lastRenderedPageBreak/>
        <w:t>ТЕМА: ПСИХОЛОГИЧЕСКИЕ ОСНОВЫ РАЗНЫХ ВИДОВ ДЕЯТЕЛЬНОСТИ</w:t>
      </w:r>
    </w:p>
    <w:p w:rsidR="00E5057A"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1E4CB5" w:rsidRPr="00414CB3">
        <w:rPr>
          <w:rFonts w:ascii="Times New Roman" w:eastAsia="Times New Roman" w:hAnsi="Times New Roman" w:cs="Times New Roman"/>
          <w:b/>
          <w:sz w:val="24"/>
          <w:szCs w:val="24"/>
          <w:lang w:eastAsia="ru-RU"/>
        </w:rPr>
        <w:t xml:space="preserve"> №</w:t>
      </w:r>
      <w:r w:rsidR="0054142A" w:rsidRPr="00414CB3">
        <w:rPr>
          <w:rFonts w:ascii="Times New Roman" w:eastAsia="Times New Roman" w:hAnsi="Times New Roman" w:cs="Times New Roman"/>
          <w:b/>
          <w:sz w:val="24"/>
          <w:szCs w:val="24"/>
          <w:lang w:eastAsia="ru-RU"/>
        </w:rPr>
        <w:t xml:space="preserve">7 </w:t>
      </w:r>
      <w:r w:rsidRPr="00414CB3">
        <w:rPr>
          <w:rFonts w:ascii="Times New Roman" w:eastAsia="Times New Roman" w:hAnsi="Times New Roman" w:cs="Times New Roman"/>
          <w:b/>
          <w:sz w:val="24"/>
          <w:szCs w:val="24"/>
          <w:lang w:eastAsia="ru-RU"/>
        </w:rPr>
        <w:t xml:space="preserve">: </w:t>
      </w:r>
      <w:r w:rsidR="00E5057A" w:rsidRPr="00414CB3">
        <w:rPr>
          <w:rFonts w:ascii="Times New Roman" w:eastAsia="Times New Roman" w:hAnsi="Times New Roman" w:cs="Times New Roman"/>
          <w:b/>
          <w:sz w:val="24"/>
          <w:szCs w:val="24"/>
          <w:lang w:eastAsia="ru-RU"/>
        </w:rPr>
        <w:t>Подобрать психотехнические игры для младших школьников</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Форма контроля:</w:t>
      </w:r>
      <w:r w:rsidRPr="00414CB3">
        <w:rPr>
          <w:rFonts w:ascii="Times New Roman" w:eastAsia="Times New Roman" w:hAnsi="Times New Roman" w:cs="Times New Roman"/>
          <w:sz w:val="24"/>
          <w:szCs w:val="24"/>
          <w:lang w:eastAsia="ru-RU"/>
        </w:rPr>
        <w:t xml:space="preserve"> </w:t>
      </w:r>
      <w:r w:rsidR="0054142A" w:rsidRPr="00414CB3">
        <w:rPr>
          <w:rFonts w:ascii="Times New Roman" w:eastAsia="Times New Roman" w:hAnsi="Times New Roman" w:cs="Times New Roman"/>
          <w:sz w:val="24"/>
          <w:szCs w:val="24"/>
          <w:lang w:eastAsia="ru-RU"/>
        </w:rPr>
        <w:t>демонстрация на уроке</w:t>
      </w:r>
    </w:p>
    <w:p w:rsidR="00DF0545" w:rsidRPr="00414CB3" w:rsidRDefault="00DF0545" w:rsidP="00C834C5">
      <w:pPr>
        <w:pStyle w:val="a8"/>
        <w:shd w:val="clear" w:color="auto" w:fill="FFFFFF"/>
        <w:spacing w:after="0" w:line="240" w:lineRule="auto"/>
        <w:ind w:left="0"/>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266991" w:rsidRPr="00414CB3" w:rsidRDefault="00122A21" w:rsidP="00403EC5">
      <w:pPr>
        <w:pStyle w:val="a8"/>
        <w:numPr>
          <w:ilvl w:val="0"/>
          <w:numId w:val="16"/>
        </w:numPr>
        <w:shd w:val="clear" w:color="auto" w:fill="FFFFFF"/>
        <w:spacing w:after="0" w:line="240" w:lineRule="auto"/>
        <w:ind w:left="0"/>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П</w:t>
      </w:r>
      <w:r w:rsidR="003C5114" w:rsidRPr="00414CB3">
        <w:rPr>
          <w:rFonts w:ascii="Times New Roman" w:eastAsia="Times New Roman" w:hAnsi="Times New Roman" w:cs="Times New Roman"/>
          <w:b/>
          <w:sz w:val="24"/>
          <w:szCs w:val="24"/>
          <w:lang w:eastAsia="ru-RU"/>
        </w:rPr>
        <w:t xml:space="preserve">рочитайте краткую информацию об использовании </w:t>
      </w:r>
      <w:proofErr w:type="spellStart"/>
      <w:r w:rsidR="003C5114" w:rsidRPr="00414CB3">
        <w:rPr>
          <w:rFonts w:ascii="Times New Roman" w:eastAsia="Times New Roman" w:hAnsi="Times New Roman" w:cs="Times New Roman"/>
          <w:b/>
          <w:sz w:val="24"/>
          <w:szCs w:val="24"/>
          <w:lang w:eastAsia="ru-RU"/>
        </w:rPr>
        <w:t>психотехничеких</w:t>
      </w:r>
      <w:proofErr w:type="spellEnd"/>
      <w:r w:rsidR="003C5114" w:rsidRPr="00414CB3">
        <w:rPr>
          <w:rFonts w:ascii="Times New Roman" w:eastAsia="Times New Roman" w:hAnsi="Times New Roman" w:cs="Times New Roman"/>
          <w:b/>
          <w:sz w:val="24"/>
          <w:szCs w:val="24"/>
          <w:lang w:eastAsia="ru-RU"/>
        </w:rPr>
        <w:t xml:space="preserve"> игр:</w:t>
      </w:r>
    </w:p>
    <w:p w:rsidR="003853E2" w:rsidRPr="00414CB3" w:rsidRDefault="003C5114" w:rsidP="0054142A">
      <w:pPr>
        <w:pStyle w:val="a8"/>
        <w:shd w:val="clear" w:color="auto" w:fill="FFFFFF"/>
        <w:spacing w:after="0" w:line="240" w:lineRule="auto"/>
        <w:ind w:left="0" w:firstLine="567"/>
        <w:jc w:val="both"/>
        <w:rPr>
          <w:rFonts w:ascii="Times New Roman" w:hAnsi="Times New Roman" w:cs="Times New Roman"/>
          <w:sz w:val="20"/>
          <w:szCs w:val="20"/>
        </w:rPr>
      </w:pPr>
      <w:r w:rsidRPr="00414CB3">
        <w:rPr>
          <w:rFonts w:ascii="Times New Roman" w:hAnsi="Times New Roman" w:cs="Times New Roman"/>
          <w:sz w:val="20"/>
          <w:szCs w:val="20"/>
        </w:rPr>
        <w:t xml:space="preserve"> Впервые психотехнические игры были разработаны для спортсменов Н. В. </w:t>
      </w:r>
      <w:proofErr w:type="spellStart"/>
      <w:r w:rsidRPr="00414CB3">
        <w:rPr>
          <w:rFonts w:ascii="Times New Roman" w:hAnsi="Times New Roman" w:cs="Times New Roman"/>
          <w:sz w:val="20"/>
          <w:szCs w:val="20"/>
        </w:rPr>
        <w:t>Цзеном</w:t>
      </w:r>
      <w:proofErr w:type="spellEnd"/>
      <w:r w:rsidRPr="00414CB3">
        <w:rPr>
          <w:rFonts w:ascii="Times New Roman" w:hAnsi="Times New Roman" w:cs="Times New Roman"/>
          <w:sz w:val="20"/>
          <w:szCs w:val="20"/>
        </w:rPr>
        <w:t xml:space="preserve"> и Ю. В. Пахомовым с целью их психологической подготовки к соревнованиям, коррекции эмоционально-отрицательных переживаний, восстановлению психических сил .</w:t>
      </w:r>
      <w:r w:rsidR="00DE4E4F" w:rsidRPr="00414CB3">
        <w:rPr>
          <w:rFonts w:ascii="Times New Roman" w:hAnsi="Times New Roman" w:cs="Times New Roman"/>
          <w:sz w:val="20"/>
          <w:szCs w:val="20"/>
        </w:rPr>
        <w:t>Затем с</w:t>
      </w:r>
      <w:r w:rsidRPr="00414CB3">
        <w:rPr>
          <w:rFonts w:ascii="Times New Roman" w:hAnsi="Times New Roman" w:cs="Times New Roman"/>
          <w:sz w:val="20"/>
          <w:szCs w:val="20"/>
        </w:rPr>
        <w:t>пециально разработанные психотехнические игровые упражнения и задания были использованы как средство коррекции физического и нравственного развития детей старшего дошкольного</w:t>
      </w:r>
      <w:r w:rsidR="00DE4E4F" w:rsidRPr="00414CB3">
        <w:rPr>
          <w:rFonts w:ascii="Times New Roman" w:hAnsi="Times New Roman" w:cs="Times New Roman"/>
          <w:sz w:val="20"/>
          <w:szCs w:val="20"/>
        </w:rPr>
        <w:t xml:space="preserve"> </w:t>
      </w:r>
      <w:r w:rsidRPr="00414CB3">
        <w:rPr>
          <w:rFonts w:ascii="Times New Roman" w:hAnsi="Times New Roman" w:cs="Times New Roman"/>
          <w:sz w:val="20"/>
          <w:szCs w:val="20"/>
        </w:rPr>
        <w:t>и</w:t>
      </w:r>
      <w:r w:rsidR="00DE4E4F" w:rsidRPr="00414CB3">
        <w:rPr>
          <w:rFonts w:ascii="Times New Roman" w:hAnsi="Times New Roman" w:cs="Times New Roman"/>
          <w:sz w:val="20"/>
          <w:szCs w:val="20"/>
        </w:rPr>
        <w:t xml:space="preserve"> </w:t>
      </w:r>
      <w:r w:rsidRPr="00414CB3">
        <w:rPr>
          <w:rFonts w:ascii="Times New Roman" w:hAnsi="Times New Roman" w:cs="Times New Roman"/>
          <w:sz w:val="20"/>
          <w:szCs w:val="20"/>
        </w:rPr>
        <w:t>младшего</w:t>
      </w:r>
      <w:r w:rsidR="00DE4E4F" w:rsidRPr="00414CB3">
        <w:rPr>
          <w:rFonts w:ascii="Times New Roman" w:hAnsi="Times New Roman" w:cs="Times New Roman"/>
          <w:sz w:val="20"/>
          <w:szCs w:val="20"/>
        </w:rPr>
        <w:t xml:space="preserve"> </w:t>
      </w:r>
      <w:r w:rsidRPr="00414CB3">
        <w:rPr>
          <w:rFonts w:ascii="Times New Roman" w:hAnsi="Times New Roman" w:cs="Times New Roman"/>
          <w:sz w:val="20"/>
          <w:szCs w:val="20"/>
        </w:rPr>
        <w:t>школьного возраста</w:t>
      </w:r>
      <w:r w:rsidR="00DE4E4F" w:rsidRPr="00414CB3">
        <w:rPr>
          <w:rFonts w:ascii="Times New Roman" w:hAnsi="Times New Roman" w:cs="Times New Roman"/>
          <w:sz w:val="20"/>
          <w:szCs w:val="20"/>
        </w:rPr>
        <w:t xml:space="preserve"> </w:t>
      </w:r>
      <w:r w:rsidRPr="00414CB3">
        <w:rPr>
          <w:rFonts w:ascii="Times New Roman" w:hAnsi="Times New Roman" w:cs="Times New Roman"/>
          <w:sz w:val="20"/>
          <w:szCs w:val="20"/>
        </w:rPr>
        <w:t>при</w:t>
      </w:r>
      <w:r w:rsidR="00DE4E4F" w:rsidRPr="00414CB3">
        <w:rPr>
          <w:rFonts w:ascii="Times New Roman" w:hAnsi="Times New Roman" w:cs="Times New Roman"/>
          <w:sz w:val="20"/>
          <w:szCs w:val="20"/>
        </w:rPr>
        <w:t xml:space="preserve"> </w:t>
      </w:r>
      <w:r w:rsidRPr="00414CB3">
        <w:rPr>
          <w:rFonts w:ascii="Times New Roman" w:hAnsi="Times New Roman" w:cs="Times New Roman"/>
          <w:sz w:val="20"/>
          <w:szCs w:val="20"/>
        </w:rPr>
        <w:t>нарушениях зрительного</w:t>
      </w:r>
      <w:r w:rsidR="00DE4E4F" w:rsidRPr="00414CB3">
        <w:rPr>
          <w:rFonts w:ascii="Times New Roman" w:hAnsi="Times New Roman" w:cs="Times New Roman"/>
          <w:sz w:val="20"/>
          <w:szCs w:val="20"/>
        </w:rPr>
        <w:t xml:space="preserve"> </w:t>
      </w:r>
      <w:r w:rsidRPr="00414CB3">
        <w:rPr>
          <w:rFonts w:ascii="Times New Roman" w:hAnsi="Times New Roman" w:cs="Times New Roman"/>
          <w:sz w:val="20"/>
          <w:szCs w:val="20"/>
        </w:rPr>
        <w:t>анализатора</w:t>
      </w:r>
      <w:r w:rsidR="00DE4E4F" w:rsidRPr="00414CB3">
        <w:rPr>
          <w:rFonts w:ascii="Times New Roman" w:hAnsi="Times New Roman" w:cs="Times New Roman"/>
          <w:sz w:val="20"/>
          <w:szCs w:val="20"/>
        </w:rPr>
        <w:t>.</w:t>
      </w:r>
    </w:p>
    <w:p w:rsidR="003853E2" w:rsidRPr="00414CB3" w:rsidRDefault="00DE4E4F" w:rsidP="0054142A">
      <w:pPr>
        <w:pStyle w:val="a8"/>
        <w:shd w:val="clear" w:color="auto" w:fill="FFFFFF"/>
        <w:spacing w:after="0" w:line="240" w:lineRule="auto"/>
        <w:ind w:left="0" w:firstLine="567"/>
        <w:jc w:val="both"/>
        <w:rPr>
          <w:rFonts w:ascii="Times New Roman" w:hAnsi="Times New Roman" w:cs="Times New Roman"/>
          <w:sz w:val="20"/>
          <w:szCs w:val="20"/>
        </w:rPr>
      </w:pPr>
      <w:r w:rsidRPr="00414CB3">
        <w:rPr>
          <w:rFonts w:ascii="Times New Roman" w:hAnsi="Times New Roman" w:cs="Times New Roman"/>
          <w:sz w:val="20"/>
          <w:szCs w:val="20"/>
        </w:rPr>
        <w:t xml:space="preserve"> Педагогическая ценность психотехнических игровых методов и приёмов в том, что они развивают умственную активность и познавательные интересы детей, способствуют обеспечению осознанного восприятия учебного материала, постоянства действий в одном направлении, развивают самостоятельность и самодеятельность.</w:t>
      </w:r>
    </w:p>
    <w:p w:rsidR="003853E2" w:rsidRPr="00414CB3" w:rsidRDefault="00DE4E4F" w:rsidP="0054142A">
      <w:pPr>
        <w:pStyle w:val="a8"/>
        <w:shd w:val="clear" w:color="auto" w:fill="FFFFFF"/>
        <w:spacing w:after="0" w:line="240" w:lineRule="auto"/>
        <w:ind w:left="0" w:firstLine="567"/>
        <w:jc w:val="both"/>
        <w:rPr>
          <w:rFonts w:ascii="Times New Roman" w:hAnsi="Times New Roman" w:cs="Times New Roman"/>
          <w:sz w:val="20"/>
          <w:szCs w:val="20"/>
        </w:rPr>
      </w:pPr>
      <w:r w:rsidRPr="00414CB3">
        <w:rPr>
          <w:rFonts w:ascii="Times New Roman" w:hAnsi="Times New Roman" w:cs="Times New Roman"/>
          <w:sz w:val="20"/>
          <w:szCs w:val="20"/>
        </w:rPr>
        <w:t xml:space="preserve"> Для педагога школы психотехническая игра может стать одним из инструментов активизации познавательных способностей учащихся, воспитания у них устойчивого интереса и потребности в интеллектуальной деятельности, совершенствования школьно-значимых психических и психофизиологических функций, успешности обучения в целом. </w:t>
      </w:r>
    </w:p>
    <w:p w:rsidR="003853E2" w:rsidRPr="00414CB3" w:rsidRDefault="00DE4E4F" w:rsidP="0054142A">
      <w:pPr>
        <w:pStyle w:val="a8"/>
        <w:shd w:val="clear" w:color="auto" w:fill="FFFFFF"/>
        <w:spacing w:after="0" w:line="240" w:lineRule="auto"/>
        <w:ind w:left="0" w:firstLine="567"/>
        <w:jc w:val="both"/>
        <w:rPr>
          <w:rFonts w:ascii="Times New Roman" w:hAnsi="Times New Roman" w:cs="Times New Roman"/>
          <w:sz w:val="20"/>
          <w:szCs w:val="20"/>
        </w:rPr>
      </w:pPr>
      <w:r w:rsidRPr="00414CB3">
        <w:rPr>
          <w:rFonts w:ascii="Times New Roman" w:hAnsi="Times New Roman" w:cs="Times New Roman"/>
          <w:sz w:val="20"/>
          <w:szCs w:val="20"/>
        </w:rPr>
        <w:t xml:space="preserve">Психотехническая игровая деятельность используется в следующих случаях: </w:t>
      </w:r>
    </w:p>
    <w:p w:rsidR="003853E2" w:rsidRPr="00414CB3" w:rsidRDefault="00DE4E4F" w:rsidP="0054142A">
      <w:pPr>
        <w:pStyle w:val="a8"/>
        <w:shd w:val="clear" w:color="auto" w:fill="FFFFFF"/>
        <w:spacing w:after="0" w:line="240" w:lineRule="auto"/>
        <w:ind w:left="0" w:firstLine="567"/>
        <w:jc w:val="both"/>
        <w:rPr>
          <w:rFonts w:ascii="Times New Roman" w:hAnsi="Times New Roman" w:cs="Times New Roman"/>
          <w:sz w:val="20"/>
          <w:szCs w:val="20"/>
        </w:rPr>
      </w:pPr>
      <w:r w:rsidRPr="00414CB3">
        <w:rPr>
          <w:rFonts w:ascii="Times New Roman" w:hAnsi="Times New Roman" w:cs="Times New Roman"/>
          <w:sz w:val="20"/>
          <w:szCs w:val="20"/>
        </w:rPr>
        <w:t xml:space="preserve">- в качестве самостоятельных технологий для освоения понятий, темы и даже раздела учебного предмета; </w:t>
      </w:r>
    </w:p>
    <w:p w:rsidR="003853E2" w:rsidRPr="00414CB3" w:rsidRDefault="00DE4E4F" w:rsidP="0054142A">
      <w:pPr>
        <w:pStyle w:val="a8"/>
        <w:shd w:val="clear" w:color="auto" w:fill="FFFFFF"/>
        <w:spacing w:after="0" w:line="240" w:lineRule="auto"/>
        <w:ind w:left="0" w:firstLine="567"/>
        <w:jc w:val="both"/>
        <w:rPr>
          <w:rFonts w:ascii="Times New Roman" w:hAnsi="Times New Roman" w:cs="Times New Roman"/>
          <w:sz w:val="20"/>
          <w:szCs w:val="20"/>
        </w:rPr>
      </w:pPr>
      <w:r w:rsidRPr="00414CB3">
        <w:rPr>
          <w:rFonts w:ascii="Times New Roman" w:hAnsi="Times New Roman" w:cs="Times New Roman"/>
          <w:sz w:val="20"/>
          <w:szCs w:val="20"/>
        </w:rPr>
        <w:t xml:space="preserve">- как элементы более обширных технологий; </w:t>
      </w:r>
    </w:p>
    <w:p w:rsidR="003853E2" w:rsidRPr="00414CB3" w:rsidRDefault="00DE4E4F" w:rsidP="0054142A">
      <w:pPr>
        <w:pStyle w:val="a8"/>
        <w:shd w:val="clear" w:color="auto" w:fill="FFFFFF"/>
        <w:spacing w:after="0" w:line="240" w:lineRule="auto"/>
        <w:ind w:left="0" w:firstLine="567"/>
        <w:jc w:val="both"/>
        <w:rPr>
          <w:rFonts w:ascii="Times New Roman" w:hAnsi="Times New Roman" w:cs="Times New Roman"/>
          <w:sz w:val="20"/>
          <w:szCs w:val="20"/>
        </w:rPr>
      </w:pPr>
      <w:r w:rsidRPr="00414CB3">
        <w:rPr>
          <w:rFonts w:ascii="Times New Roman" w:hAnsi="Times New Roman" w:cs="Times New Roman"/>
          <w:sz w:val="20"/>
          <w:szCs w:val="20"/>
        </w:rPr>
        <w:t>- как технологии внеклассной работы, включает достаточно обширную группу методов и приёмов организации педагогического процесса в форме психотехнических игр.</w:t>
      </w:r>
    </w:p>
    <w:p w:rsidR="003C5114" w:rsidRPr="00414CB3" w:rsidRDefault="00DE4E4F" w:rsidP="0054142A">
      <w:pPr>
        <w:pStyle w:val="a8"/>
        <w:shd w:val="clear" w:color="auto" w:fill="FFFFFF"/>
        <w:spacing w:after="0" w:line="240" w:lineRule="auto"/>
        <w:ind w:left="0" w:firstLine="567"/>
        <w:jc w:val="both"/>
        <w:rPr>
          <w:rFonts w:ascii="Times New Roman" w:hAnsi="Times New Roman" w:cs="Times New Roman"/>
          <w:sz w:val="20"/>
          <w:szCs w:val="20"/>
        </w:rPr>
      </w:pPr>
      <w:r w:rsidRPr="00414CB3">
        <w:rPr>
          <w:rFonts w:ascii="Times New Roman" w:hAnsi="Times New Roman" w:cs="Times New Roman"/>
          <w:sz w:val="20"/>
          <w:szCs w:val="20"/>
        </w:rPr>
        <w:t xml:space="preserve"> Игр</w:t>
      </w:r>
      <w:r w:rsidR="003853E2" w:rsidRPr="00414CB3">
        <w:rPr>
          <w:rFonts w:ascii="Times New Roman" w:hAnsi="Times New Roman" w:cs="Times New Roman"/>
          <w:sz w:val="20"/>
          <w:szCs w:val="20"/>
        </w:rPr>
        <w:t xml:space="preserve">овая форма занятий создаётся </w:t>
      </w:r>
      <w:r w:rsidRPr="00414CB3">
        <w:rPr>
          <w:rFonts w:ascii="Times New Roman" w:hAnsi="Times New Roman" w:cs="Times New Roman"/>
          <w:sz w:val="20"/>
          <w:szCs w:val="20"/>
        </w:rPr>
        <w:t>при помощи игровых приёмов и ситуаций, которые выступают как средство побуждения, стимулирования учащихся к</w:t>
      </w:r>
      <w:r w:rsidR="003853E2" w:rsidRPr="00414CB3">
        <w:rPr>
          <w:rFonts w:ascii="Times New Roman" w:hAnsi="Times New Roman" w:cs="Times New Roman"/>
          <w:sz w:val="20"/>
          <w:szCs w:val="20"/>
        </w:rPr>
        <w:t xml:space="preserve"> определенной </w:t>
      </w:r>
      <w:r w:rsidRPr="00414CB3">
        <w:rPr>
          <w:rFonts w:ascii="Times New Roman" w:hAnsi="Times New Roman" w:cs="Times New Roman"/>
          <w:sz w:val="20"/>
          <w:szCs w:val="20"/>
        </w:rPr>
        <w:t xml:space="preserve"> деятельности. Мотивация игровой деятельности обеспечивается её добровольностью, возможностью выбора и элемента </w:t>
      </w:r>
      <w:proofErr w:type="spellStart"/>
      <w:r w:rsidRPr="00414CB3">
        <w:rPr>
          <w:rFonts w:ascii="Times New Roman" w:hAnsi="Times New Roman" w:cs="Times New Roman"/>
          <w:sz w:val="20"/>
          <w:szCs w:val="20"/>
        </w:rPr>
        <w:t>соревновательности</w:t>
      </w:r>
      <w:proofErr w:type="spellEnd"/>
      <w:r w:rsidRPr="00414CB3">
        <w:rPr>
          <w:rFonts w:ascii="Times New Roman" w:hAnsi="Times New Roman" w:cs="Times New Roman"/>
          <w:sz w:val="20"/>
          <w:szCs w:val="20"/>
        </w:rPr>
        <w:t>, удовлетворения потребности в самоутверждении. Обязательным компонентом игры являются и её правила, благодаря которым педагог в ходе игры управляет поведением детей, воспитательно-образовательным процессом</w:t>
      </w:r>
      <w:r w:rsidR="003853E2" w:rsidRPr="00414CB3">
        <w:rPr>
          <w:rFonts w:ascii="Times New Roman" w:hAnsi="Times New Roman" w:cs="Times New Roman"/>
          <w:sz w:val="20"/>
          <w:szCs w:val="20"/>
        </w:rPr>
        <w:t xml:space="preserve">. </w:t>
      </w:r>
    </w:p>
    <w:p w:rsidR="003853E2" w:rsidRPr="00414CB3" w:rsidRDefault="003853E2" w:rsidP="00C834C5">
      <w:pPr>
        <w:pStyle w:val="a8"/>
        <w:shd w:val="clear" w:color="auto" w:fill="FFFFFF"/>
        <w:spacing w:after="0" w:line="240" w:lineRule="auto"/>
        <w:ind w:left="0"/>
        <w:rPr>
          <w:rFonts w:ascii="Times New Roman" w:eastAsia="Times New Roman" w:hAnsi="Times New Roman" w:cs="Times New Roman"/>
          <w:b/>
          <w:sz w:val="24"/>
          <w:szCs w:val="24"/>
          <w:lang w:eastAsia="ru-RU"/>
        </w:rPr>
      </w:pPr>
    </w:p>
    <w:p w:rsidR="00C70EEF" w:rsidRPr="00414CB3" w:rsidRDefault="00266991" w:rsidP="00403EC5">
      <w:pPr>
        <w:pStyle w:val="a8"/>
        <w:numPr>
          <w:ilvl w:val="0"/>
          <w:numId w:val="16"/>
        </w:numPr>
        <w:shd w:val="clear" w:color="auto" w:fill="FFFFFF"/>
        <w:spacing w:after="0" w:line="240" w:lineRule="auto"/>
        <w:ind w:left="0"/>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Прочитайте описание игр.</w:t>
      </w:r>
    </w:p>
    <w:p w:rsidR="00C70EEF" w:rsidRPr="00414CB3" w:rsidRDefault="00C70EEF" w:rsidP="0054142A">
      <w:pPr>
        <w:shd w:val="clear" w:color="auto" w:fill="FFFFFF"/>
        <w:suppressAutoHyphens w:val="0"/>
        <w:spacing w:after="0" w:line="240" w:lineRule="auto"/>
        <w:jc w:val="both"/>
        <w:outlineLvl w:val="2"/>
        <w:rPr>
          <w:rFonts w:ascii="Times New Roman" w:eastAsia="Times New Roman" w:hAnsi="Times New Roman" w:cs="Times New Roman"/>
          <w:sz w:val="20"/>
          <w:szCs w:val="20"/>
          <w:lang w:eastAsia="ru-RU"/>
        </w:rPr>
      </w:pPr>
      <w:proofErr w:type="spellStart"/>
      <w:r w:rsidRPr="00414CB3">
        <w:rPr>
          <w:rFonts w:ascii="Times New Roman" w:eastAsia="Times New Roman" w:hAnsi="Times New Roman" w:cs="Times New Roman"/>
          <w:b/>
          <w:bCs/>
          <w:sz w:val="20"/>
          <w:szCs w:val="20"/>
          <w:lang w:eastAsia="ru-RU"/>
        </w:rPr>
        <w:t>Считалки.</w:t>
      </w:r>
      <w:r w:rsidRPr="00414CB3">
        <w:rPr>
          <w:rFonts w:ascii="Times New Roman" w:eastAsia="Times New Roman" w:hAnsi="Times New Roman" w:cs="Times New Roman"/>
          <w:sz w:val="20"/>
          <w:szCs w:val="20"/>
          <w:lang w:eastAsia="ru-RU"/>
        </w:rPr>
        <w:t>Рекомендована</w:t>
      </w:r>
      <w:proofErr w:type="spellEnd"/>
      <w:r w:rsidRPr="00414CB3">
        <w:rPr>
          <w:rFonts w:ascii="Times New Roman" w:eastAsia="Times New Roman" w:hAnsi="Times New Roman" w:cs="Times New Roman"/>
          <w:sz w:val="20"/>
          <w:szCs w:val="20"/>
          <w:lang w:eastAsia="ru-RU"/>
        </w:rPr>
        <w:t xml:space="preserve"> игра для детей младшего школьного возраста и подростков. Она поможет выявить лидерские способности у </w:t>
      </w:r>
      <w:proofErr w:type="spellStart"/>
      <w:r w:rsidRPr="00414CB3">
        <w:rPr>
          <w:rFonts w:ascii="Times New Roman" w:eastAsia="Times New Roman" w:hAnsi="Times New Roman" w:cs="Times New Roman"/>
          <w:sz w:val="20"/>
          <w:szCs w:val="20"/>
          <w:lang w:eastAsia="ru-RU"/>
        </w:rPr>
        <w:t>игроков.Играющие</w:t>
      </w:r>
      <w:proofErr w:type="spellEnd"/>
      <w:r w:rsidRPr="00414CB3">
        <w:rPr>
          <w:rFonts w:ascii="Times New Roman" w:eastAsia="Times New Roman" w:hAnsi="Times New Roman" w:cs="Times New Roman"/>
          <w:sz w:val="20"/>
          <w:szCs w:val="20"/>
          <w:lang w:eastAsia="ru-RU"/>
        </w:rPr>
        <w:t xml:space="preserve"> закрывают глаза, а ведущий предлагает им досчитать, например, до десяти (число может быть произвольным). Условия счета таковы: нельзя говорить ничего постороннего, кроме чисел, а каждое из них должен произносить только один игрок. Если любые двое ребят заговорят одновременно, игра начинается </w:t>
      </w:r>
      <w:proofErr w:type="spellStart"/>
      <w:r w:rsidRPr="00414CB3">
        <w:rPr>
          <w:rFonts w:ascii="Times New Roman" w:eastAsia="Times New Roman" w:hAnsi="Times New Roman" w:cs="Times New Roman"/>
          <w:sz w:val="20"/>
          <w:szCs w:val="20"/>
          <w:lang w:eastAsia="ru-RU"/>
        </w:rPr>
        <w:t>сначала.Так</w:t>
      </w:r>
      <w:proofErr w:type="spellEnd"/>
      <w:r w:rsidRPr="00414CB3">
        <w:rPr>
          <w:rFonts w:ascii="Times New Roman" w:eastAsia="Times New Roman" w:hAnsi="Times New Roman" w:cs="Times New Roman"/>
          <w:sz w:val="20"/>
          <w:szCs w:val="20"/>
          <w:lang w:eastAsia="ru-RU"/>
        </w:rPr>
        <w:t xml:space="preserve"> как играющие сидят с закрытыми глазами, они не могут увидеть, кто собирается говорить, и не могут подать друг другу никаких знаков. В итоге наверняка останется человек, произнесший чисел больше всех. Он-то и является в этой компании лидером.</w:t>
      </w:r>
    </w:p>
    <w:p w:rsidR="002A01F3" w:rsidRPr="00414CB3" w:rsidRDefault="002A01F3" w:rsidP="0054142A">
      <w:pPr>
        <w:pStyle w:val="3"/>
        <w:shd w:val="clear" w:color="auto" w:fill="FFFFFF"/>
        <w:spacing w:before="0" w:beforeAutospacing="0" w:after="0" w:afterAutospacing="0"/>
        <w:jc w:val="both"/>
        <w:rPr>
          <w:b w:val="0"/>
          <w:sz w:val="20"/>
          <w:szCs w:val="20"/>
        </w:rPr>
      </w:pPr>
      <w:proofErr w:type="spellStart"/>
      <w:r w:rsidRPr="00414CB3">
        <w:rPr>
          <w:sz w:val="20"/>
          <w:szCs w:val="20"/>
        </w:rPr>
        <w:t>Роботы.</w:t>
      </w:r>
      <w:r w:rsidRPr="00414CB3">
        <w:rPr>
          <w:b w:val="0"/>
          <w:sz w:val="20"/>
          <w:szCs w:val="20"/>
        </w:rPr>
        <w:t>Все</w:t>
      </w:r>
      <w:proofErr w:type="spellEnd"/>
      <w:r w:rsidRPr="00414CB3">
        <w:rPr>
          <w:b w:val="0"/>
          <w:sz w:val="20"/>
          <w:szCs w:val="20"/>
        </w:rPr>
        <w:t xml:space="preserve"> играющие выстраиваются в ряд вдоль нарисованной на полу мелом линии, поставив ноги на ширине плеч так, чтобы правая нога каждого стояла рядом с левой ногой соседа справа, а левая нога – рядом с правой ногой стоящего слева. Теперь можно связать ноги соседей, находящиеся рядом. Перед линией участников в 4—5 м рисуется мелом другая, параллельная первой линия. Цель играющих – дойти до этой линии, причем после каждого падения все должны вернуться к первой линии и начать все </w:t>
      </w:r>
      <w:proofErr w:type="spellStart"/>
      <w:r w:rsidRPr="00414CB3">
        <w:rPr>
          <w:b w:val="0"/>
          <w:sz w:val="20"/>
          <w:szCs w:val="20"/>
        </w:rPr>
        <w:t>сначала.Проблема</w:t>
      </w:r>
      <w:proofErr w:type="spellEnd"/>
      <w:r w:rsidRPr="00414CB3">
        <w:rPr>
          <w:b w:val="0"/>
          <w:sz w:val="20"/>
          <w:szCs w:val="20"/>
        </w:rPr>
        <w:t xml:space="preserve"> состоит в том, что ноги ребят привязаны к ногам соседей. Самый легкий способ дойти до нарисованной линии – это рассчитаться на первый – второй и шагать под счет: первые номера – с правой ноги, а вторые – с левой. Но если играющие этого не знают, им сначала придется немало потрудиться, прежде чем они догадаются, что надо делать. Нужно обратить внимание на того человека, который это предложит и будет считать вслух. Можно и усложнить задачу, запретив ребятам общаться друг с другом. Тогда после нескольких попыток один из группы медленно пойдет вперед, а остальные будут шагать, подстраиваясь под него. Именно он и есть лидер этой компании.</w:t>
      </w:r>
    </w:p>
    <w:p w:rsidR="002A01F3" w:rsidRPr="00414CB3" w:rsidRDefault="002A01F3" w:rsidP="0054142A">
      <w:pPr>
        <w:pStyle w:val="3"/>
        <w:shd w:val="clear" w:color="auto" w:fill="FFFFFF"/>
        <w:spacing w:before="0" w:beforeAutospacing="0" w:after="0" w:afterAutospacing="0"/>
        <w:jc w:val="both"/>
        <w:rPr>
          <w:b w:val="0"/>
          <w:sz w:val="20"/>
          <w:szCs w:val="20"/>
        </w:rPr>
      </w:pPr>
      <w:r w:rsidRPr="00414CB3">
        <w:rPr>
          <w:sz w:val="20"/>
          <w:szCs w:val="20"/>
        </w:rPr>
        <w:t xml:space="preserve">Кто во что </w:t>
      </w:r>
      <w:proofErr w:type="spellStart"/>
      <w:r w:rsidRPr="00414CB3">
        <w:rPr>
          <w:sz w:val="20"/>
          <w:szCs w:val="20"/>
        </w:rPr>
        <w:t>горазд.</w:t>
      </w:r>
      <w:r w:rsidRPr="00414CB3">
        <w:rPr>
          <w:b w:val="0"/>
          <w:sz w:val="20"/>
          <w:szCs w:val="20"/>
        </w:rPr>
        <w:t>Эта</w:t>
      </w:r>
      <w:proofErr w:type="spellEnd"/>
      <w:r w:rsidRPr="00414CB3">
        <w:rPr>
          <w:b w:val="0"/>
          <w:sz w:val="20"/>
          <w:szCs w:val="20"/>
        </w:rPr>
        <w:t xml:space="preserve"> игра предназначена для детей младшего школьного возраста. Она научит серьезно и ответственно относиться к роли лидера.</w:t>
      </w:r>
      <w:r w:rsidR="00122A21" w:rsidRPr="00414CB3">
        <w:rPr>
          <w:b w:val="0"/>
          <w:sz w:val="20"/>
          <w:szCs w:val="20"/>
        </w:rPr>
        <w:t xml:space="preserve"> </w:t>
      </w:r>
      <w:r w:rsidRPr="00414CB3">
        <w:rPr>
          <w:b w:val="0"/>
          <w:sz w:val="20"/>
          <w:szCs w:val="20"/>
        </w:rPr>
        <w:t>Всем предлагается приказать ведущему что-нибудь сделать. После того как все приказания произнесены вслух, игрокам сообщают правила игры. Они заключаются в том, что каждый играющий сам должен выполнить свое приказание. Если ребенок, придумывая задание, не позаботился о том, легко ли его выполнить, в следующий раз он будет серьезнее.</w:t>
      </w:r>
    </w:p>
    <w:p w:rsidR="002A01F3" w:rsidRPr="00414CB3" w:rsidRDefault="002A01F3" w:rsidP="00C834C5">
      <w:pPr>
        <w:shd w:val="clear" w:color="auto" w:fill="FFFFFF"/>
        <w:suppressAutoHyphens w:val="0"/>
        <w:spacing w:after="0" w:line="240" w:lineRule="auto"/>
        <w:outlineLvl w:val="2"/>
        <w:rPr>
          <w:rFonts w:ascii="Times New Roman" w:eastAsia="Times New Roman" w:hAnsi="Times New Roman" w:cs="Times New Roman"/>
          <w:sz w:val="24"/>
          <w:szCs w:val="24"/>
          <w:lang w:eastAsia="ru-RU"/>
        </w:rPr>
      </w:pPr>
    </w:p>
    <w:p w:rsidR="00C70EEF" w:rsidRPr="00414CB3" w:rsidRDefault="00C70EEF" w:rsidP="00C834C5">
      <w:pPr>
        <w:pStyle w:val="a8"/>
        <w:shd w:val="clear" w:color="auto" w:fill="FFFFFF"/>
        <w:spacing w:after="0" w:line="240" w:lineRule="auto"/>
        <w:ind w:left="0"/>
        <w:rPr>
          <w:rFonts w:ascii="Times New Roman" w:eastAsia="Times New Roman" w:hAnsi="Times New Roman" w:cs="Times New Roman"/>
          <w:b/>
          <w:sz w:val="24"/>
          <w:szCs w:val="24"/>
          <w:lang w:eastAsia="ru-RU"/>
        </w:rPr>
      </w:pPr>
    </w:p>
    <w:p w:rsidR="00266991" w:rsidRPr="00414CB3" w:rsidRDefault="00C70EEF" w:rsidP="00403EC5">
      <w:pPr>
        <w:pStyle w:val="a8"/>
        <w:numPr>
          <w:ilvl w:val="0"/>
          <w:numId w:val="16"/>
        </w:numPr>
        <w:shd w:val="clear" w:color="auto" w:fill="FFFFFF"/>
        <w:spacing w:after="0" w:line="240" w:lineRule="auto"/>
        <w:ind w:left="0"/>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Определите, с </w:t>
      </w:r>
      <w:r w:rsidR="00266991" w:rsidRPr="00414CB3">
        <w:rPr>
          <w:rFonts w:ascii="Times New Roman" w:eastAsia="Times New Roman" w:hAnsi="Times New Roman" w:cs="Times New Roman"/>
          <w:b/>
          <w:sz w:val="24"/>
          <w:szCs w:val="24"/>
          <w:lang w:eastAsia="ru-RU"/>
        </w:rPr>
        <w:t>какой целью могут быть исполь</w:t>
      </w:r>
      <w:r w:rsidRPr="00414CB3">
        <w:rPr>
          <w:rFonts w:ascii="Times New Roman" w:eastAsia="Times New Roman" w:hAnsi="Times New Roman" w:cs="Times New Roman"/>
          <w:b/>
          <w:sz w:val="24"/>
          <w:szCs w:val="24"/>
          <w:lang w:eastAsia="ru-RU"/>
        </w:rPr>
        <w:t>зованы следующие игры:</w:t>
      </w:r>
    </w:p>
    <w:p w:rsidR="004B4026" w:rsidRPr="00414CB3" w:rsidRDefault="004B4026" w:rsidP="00524161">
      <w:pPr>
        <w:pStyle w:val="a8"/>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sz w:val="20"/>
          <w:szCs w:val="20"/>
          <w:lang w:eastAsia="ru-RU"/>
        </w:rPr>
        <w:t>1.  «Назови имя и расскажи о нем»</w:t>
      </w:r>
      <w:r w:rsidRPr="00414CB3">
        <w:rPr>
          <w:rFonts w:ascii="Times New Roman" w:eastAsia="Times New Roman" w:hAnsi="Times New Roman" w:cs="Times New Roman"/>
          <w:sz w:val="20"/>
          <w:szCs w:val="20"/>
          <w:lang w:eastAsia="ru-RU"/>
        </w:rPr>
        <w:br/>
        <w:t xml:space="preserve">Каждый участник по очереди (по кругу) называет свое имя, рассказывает, нравится ли оно ему, как его зовут дома, как зовут друзья и т. </w:t>
      </w:r>
      <w:proofErr w:type="spellStart"/>
      <w:r w:rsidRPr="00414CB3">
        <w:rPr>
          <w:rFonts w:ascii="Times New Roman" w:eastAsia="Times New Roman" w:hAnsi="Times New Roman" w:cs="Times New Roman"/>
          <w:sz w:val="20"/>
          <w:szCs w:val="20"/>
          <w:lang w:eastAsia="ru-RU"/>
        </w:rPr>
        <w:t>д.,как</w:t>
      </w:r>
      <w:proofErr w:type="spellEnd"/>
      <w:r w:rsidRPr="00414CB3">
        <w:rPr>
          <w:rFonts w:ascii="Times New Roman" w:eastAsia="Times New Roman" w:hAnsi="Times New Roman" w:cs="Times New Roman"/>
          <w:sz w:val="20"/>
          <w:szCs w:val="20"/>
          <w:lang w:eastAsia="ru-RU"/>
        </w:rPr>
        <w:t xml:space="preserve"> хочется, чтобы его называли.</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2.  «На кого я похож?»</w:t>
      </w:r>
      <w:r w:rsidRPr="00414CB3">
        <w:rPr>
          <w:rFonts w:ascii="Times New Roman" w:eastAsia="Times New Roman" w:hAnsi="Times New Roman" w:cs="Times New Roman"/>
          <w:sz w:val="20"/>
          <w:szCs w:val="20"/>
          <w:lang w:eastAsia="ru-RU"/>
        </w:rPr>
        <w:br/>
        <w:t>Каждый из участников выбирает себе какого-либо зверя и в течение 3–5 мин изображает его (лает, кукарекает, делает </w:t>
      </w:r>
      <w:proofErr w:type="spellStart"/>
      <w:r w:rsidRPr="00414CB3">
        <w:rPr>
          <w:rFonts w:ascii="Times New Roman" w:eastAsia="Times New Roman" w:hAnsi="Times New Roman" w:cs="Times New Roman"/>
          <w:sz w:val="20"/>
          <w:szCs w:val="20"/>
          <w:lang w:eastAsia="ru-RU"/>
        </w:rPr>
        <w:t>какие-тохарактерные</w:t>
      </w:r>
      <w:proofErr w:type="spellEnd"/>
      <w:r w:rsidRPr="00414CB3">
        <w:rPr>
          <w:rFonts w:ascii="Times New Roman" w:eastAsia="Times New Roman" w:hAnsi="Times New Roman" w:cs="Times New Roman"/>
          <w:sz w:val="20"/>
          <w:szCs w:val="20"/>
          <w:lang w:eastAsia="ru-RU"/>
        </w:rPr>
        <w:t xml:space="preserve"> движения и т. д.). По команде «Стоп!» упражнение прекращается.</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3.  «Кто быстрее?»</w:t>
      </w:r>
      <w:r w:rsidRPr="00414CB3">
        <w:rPr>
          <w:rFonts w:ascii="Times New Roman" w:eastAsia="Times New Roman" w:hAnsi="Times New Roman" w:cs="Times New Roman"/>
          <w:sz w:val="20"/>
          <w:szCs w:val="20"/>
          <w:lang w:eastAsia="ru-RU"/>
        </w:rPr>
        <w:br/>
        <w:t xml:space="preserve">Все беспорядочно ходят. Ведущий подходит к каждому из участников и тихонько говорит, какое животное тот должен изобразить (например, корову, свинью и т. д.). По команде ведущего все начинают голосом и характерными движениями изображать животных. Играющие должны найти своих «животных» и быстро собраться в </w:t>
      </w:r>
      <w:r w:rsidRPr="00414CB3">
        <w:rPr>
          <w:rFonts w:ascii="Times New Roman" w:eastAsia="Times New Roman" w:hAnsi="Times New Roman" w:cs="Times New Roman"/>
          <w:sz w:val="20"/>
          <w:szCs w:val="20"/>
          <w:lang w:eastAsia="ru-RU"/>
        </w:rPr>
        <w:lastRenderedPageBreak/>
        <w:t>команду. Побеждает команда, собравшаяся первой.</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4.  «Выполни задание»</w:t>
      </w:r>
      <w:r w:rsidRPr="00414CB3">
        <w:rPr>
          <w:rFonts w:ascii="Times New Roman" w:eastAsia="Times New Roman" w:hAnsi="Times New Roman" w:cs="Times New Roman"/>
          <w:sz w:val="20"/>
          <w:szCs w:val="20"/>
          <w:lang w:eastAsia="ru-RU"/>
        </w:rPr>
        <w:br/>
        <w:t>Все участники быстро ходят. Ведущий называет какой-либо предмет или цвет. Все должны дотронуться до этого предмета или цвета, заметив его на одежде другого.</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5.  «Пингвины»</w:t>
      </w:r>
      <w:r w:rsidRPr="00414CB3">
        <w:rPr>
          <w:rFonts w:ascii="Times New Roman" w:eastAsia="Times New Roman" w:hAnsi="Times New Roman" w:cs="Times New Roman"/>
          <w:sz w:val="20"/>
          <w:szCs w:val="20"/>
          <w:lang w:eastAsia="ru-RU"/>
        </w:rPr>
        <w:br/>
        <w:t>Члены группы изображают пингвина (руки прижаты к телу, ладони отведены в сторону, передвигаются мелкими шажками). Пингвины живут на холодном острове. Они хотят согреться. Самое теплое место — в центре. Чтобы согреться, они двигаются к центру.</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6.  «Мои соседи»</w:t>
      </w:r>
      <w:r w:rsidRPr="00414CB3">
        <w:rPr>
          <w:rFonts w:ascii="Times New Roman" w:eastAsia="Times New Roman" w:hAnsi="Times New Roman" w:cs="Times New Roman"/>
          <w:sz w:val="20"/>
          <w:szCs w:val="20"/>
          <w:lang w:eastAsia="ru-RU"/>
        </w:rPr>
        <w:br/>
        <w:t>Все располагаются в кругу. Ведущий находится в центре. Он говорит: «Мне нравятся все мои соседи, особенно те, у кого… (голубые глаза, кто в юбочке и т. д.)». Участники игры, у кого есть названные признаки, должны поменяться местами. Ведущий тоже старается сесть. Тот, кому не хватило места, становится ведущим.</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7.  «Мойка машины»</w:t>
      </w:r>
      <w:r w:rsidRPr="00414CB3">
        <w:rPr>
          <w:rFonts w:ascii="Times New Roman" w:eastAsia="Times New Roman" w:hAnsi="Times New Roman" w:cs="Times New Roman"/>
          <w:sz w:val="20"/>
          <w:szCs w:val="20"/>
          <w:lang w:eastAsia="ru-RU"/>
        </w:rPr>
        <w:br/>
        <w:t>Участники игры выстраиваются в две шеренги лицом друг к другу. Один человек — в начале шеренги (машина), второй — в конце(сушилка). Машина проходит между шеренгами. Все ее моют: поглаживают, вытирают и т. д., делая это бережно и аккуратно. Сушилка должна высушить (обнять) машину и стать в шеренгу. Прошедший мойку берет на себя роль сушилки, и игра продолжается — вначале шеренги идет следующая «машина».</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8.  «Мама и ребенок»</w:t>
      </w:r>
      <w:r w:rsidRPr="00414CB3">
        <w:rPr>
          <w:rFonts w:ascii="Times New Roman" w:eastAsia="Times New Roman" w:hAnsi="Times New Roman" w:cs="Times New Roman"/>
          <w:sz w:val="20"/>
          <w:szCs w:val="20"/>
          <w:lang w:eastAsia="ru-RU"/>
        </w:rPr>
        <w:br/>
        <w:t>Детям рассказывается о роли прикосновений в общении между людьми. Участники разбиваются по парам, в которых исполняют роли матери и ребенка. «Мама» должна выразить свои чувства по отношению к «ребенку», прикасаясь к частям его тела и сопровождая свои действия ласковыми словами. Через три минуты участники меняются ролями. Затем идет обсуждение: кем ребенку больше понравилось быть.</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9.  «Угадай, кто это?»</w:t>
      </w:r>
      <w:r w:rsidRPr="00414CB3">
        <w:rPr>
          <w:rFonts w:ascii="Times New Roman" w:eastAsia="Times New Roman" w:hAnsi="Times New Roman" w:cs="Times New Roman"/>
          <w:sz w:val="20"/>
          <w:szCs w:val="20"/>
          <w:lang w:eastAsia="ru-RU"/>
        </w:rPr>
        <w:br/>
        <w:t>Один человек становится в центре круга и закрывает глаза. Ведущий раскручивает его, а остальные в это время меняются местами. После этого ведущий подводит стоящего в центре к кому-то из сидящих. Он прикасается к нему, «осматривает» его несколькими прикосновениями рук. Сидящий при этом измененным голосом произносит какое-то слово. Если стоящий не угадывает, кто говорил, то игра повторяется, пока он не узнает хотя бы одного из сидящих.</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10.  «Запутанный клубок»</w:t>
      </w:r>
      <w:r w:rsidRPr="00414CB3">
        <w:rPr>
          <w:rFonts w:ascii="Times New Roman" w:eastAsia="Times New Roman" w:hAnsi="Times New Roman" w:cs="Times New Roman"/>
          <w:sz w:val="20"/>
          <w:szCs w:val="20"/>
          <w:lang w:eastAsia="ru-RU"/>
        </w:rPr>
        <w:br/>
        <w:t>Участники становятся в круг, закрывают глаза, вытягивают руки вперед. По команде ведущего начинают сходиться, берут друг друга за руки (глаза при этом не открывают). Затем игроки пытаются раскрутиться, не разнимая рук, и стараются опять образовать круг.</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11.  «Музыкальное сотрудничество»</w:t>
      </w:r>
      <w:r w:rsidRPr="00414CB3">
        <w:rPr>
          <w:rFonts w:ascii="Times New Roman" w:eastAsia="Times New Roman" w:hAnsi="Times New Roman" w:cs="Times New Roman"/>
          <w:sz w:val="20"/>
          <w:szCs w:val="20"/>
          <w:lang w:eastAsia="ru-RU"/>
        </w:rPr>
        <w:br/>
        <w:t>Участники прыгают под веселую музыку. Когда музыка прекращается, каждый ребенок должен крепко кого-либо обнять. Музыка возобновляется, и дети прыгают по комнате парами (если хотят). В следующий раз, когда музыка прекращается, ребята обнимаются парами. По мере продолжения игры создаются все большие и большие круги, пока все участники не объединятся.</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12.  «Музыкальные обручи»</w:t>
      </w:r>
      <w:r w:rsidRPr="00414CB3">
        <w:rPr>
          <w:rFonts w:ascii="Times New Roman" w:eastAsia="Times New Roman" w:hAnsi="Times New Roman" w:cs="Times New Roman"/>
          <w:sz w:val="20"/>
          <w:szCs w:val="20"/>
          <w:lang w:eastAsia="ru-RU"/>
        </w:rPr>
        <w:br/>
        <w:t>Группа делится на пары. Пара стоит внутри одного обруча. Каждый участник держит свою половину круга (обычно на уровне талии или плеч) и прыгает по комнате, стоя внутри обруча, пока играет музыка. Когда музыка прекращается, дети из двух разных обручей объединяются вместе. Эта игра продолжается до тех пор, пока максимальное количество детей не поместится внутри обручей (обычно 8 человек). Можно использовать вместо обручей стулья.</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13.  «Маятник»</w:t>
      </w:r>
      <w:r w:rsidRPr="00414CB3">
        <w:rPr>
          <w:rFonts w:ascii="Times New Roman" w:eastAsia="Times New Roman" w:hAnsi="Times New Roman" w:cs="Times New Roman"/>
          <w:sz w:val="20"/>
          <w:szCs w:val="20"/>
          <w:lang w:eastAsia="ru-RU"/>
        </w:rPr>
        <w:br/>
        <w:t>Участники становятся в круг близко друг к другу. Ладони выставляют на уровне груди внутрь круга, руки согнуты в локтях. В центре круга один из играющих — маятник. Ведущий дает ему задание расслабиться, закрыть глаза и «упасть» (наклониться) в какую-либо сторону. Маятник качается, а группа мягко «перетасовывает» его от одного члена группы к другому.</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14.  «Массаж плеч»</w:t>
      </w:r>
      <w:r w:rsidRPr="00414CB3">
        <w:rPr>
          <w:rFonts w:ascii="Times New Roman" w:eastAsia="Times New Roman" w:hAnsi="Times New Roman" w:cs="Times New Roman"/>
          <w:sz w:val="20"/>
          <w:szCs w:val="20"/>
          <w:lang w:eastAsia="ru-RU"/>
        </w:rPr>
        <w:br/>
        <w:t>Участники становятся в круг и поворачиваются таким образом, чтобы каждый стоял лицом к спине соседа. Они</w:t>
      </w:r>
      <w:r w:rsidRPr="00414CB3">
        <w:rPr>
          <w:rFonts w:ascii="Times New Roman" w:eastAsia="Times New Roman" w:hAnsi="Times New Roman" w:cs="Times New Roman"/>
          <w:sz w:val="20"/>
          <w:szCs w:val="20"/>
          <w:lang w:eastAsia="ru-RU"/>
        </w:rPr>
        <w:br/>
        <w:t>кладут руки на плечи соседа и мягкими движениями рук делают массаж: раскрытыми ладонями выполняются круговые движения, очерчивая плечи соседа и слегка надавливая на них. Сосед может попросить ускорить или замедлить движения, усилить или смягчить их. Через 2 мин все поворачиваются в обратную сторону и делают массаж плеч другого соседа.</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15.  «Погода»</w:t>
      </w:r>
      <w:r w:rsidRPr="00414CB3">
        <w:rPr>
          <w:rFonts w:ascii="Times New Roman" w:eastAsia="Times New Roman" w:hAnsi="Times New Roman" w:cs="Times New Roman"/>
          <w:sz w:val="20"/>
          <w:szCs w:val="20"/>
          <w:lang w:eastAsia="ru-RU"/>
        </w:rPr>
        <w:br/>
        <w:t xml:space="preserve">Участники становятся в два круга — внешний и внутренний. Тот, кто находится во внешнем круге, с помощью прикосновений создает у своего партнера из внутреннего круга ощущение той или иной погоды (теплая, легкий дождик, холодная, сильный ветер, буря), а </w:t>
      </w:r>
      <w:proofErr w:type="spellStart"/>
      <w:r w:rsidRPr="00414CB3">
        <w:rPr>
          <w:rFonts w:ascii="Times New Roman" w:eastAsia="Times New Roman" w:hAnsi="Times New Roman" w:cs="Times New Roman"/>
          <w:sz w:val="20"/>
          <w:szCs w:val="20"/>
          <w:lang w:eastAsia="ru-RU"/>
        </w:rPr>
        <w:t>затемпостепенно</w:t>
      </w:r>
      <w:proofErr w:type="spellEnd"/>
      <w:r w:rsidRPr="00414CB3">
        <w:rPr>
          <w:rFonts w:ascii="Times New Roman" w:eastAsia="Times New Roman" w:hAnsi="Times New Roman" w:cs="Times New Roman"/>
          <w:sz w:val="20"/>
          <w:szCs w:val="20"/>
          <w:lang w:eastAsia="ru-RU"/>
        </w:rPr>
        <w:t xml:space="preserve"> переходит к спокойной теплой погоде. Последовательность действий задает ведущий.</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16.  «Невидимые глиняные скульптуры» Участники сидят в кругу.</w:t>
      </w:r>
    </w:p>
    <w:p w:rsidR="004B4026" w:rsidRPr="00414CB3" w:rsidRDefault="004B4026" w:rsidP="00403EC5">
      <w:pPr>
        <w:pStyle w:val="a8"/>
        <w:numPr>
          <w:ilvl w:val="0"/>
          <w:numId w:val="16"/>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Ведущий сообщает, что это упражнение должно проводиться в полной тишине. Он нагибается, берет «глиняную массу» и говорит:«Представьте, что это глина. Я сделаю из нее „скульптуру“, а потом передам ее своему соседу». Он изображает, что лепит свое творение. Закончив «лепить», «сминает» свою глиняную скульптуру, передает кусок глины своему соседу. Тот тоже лепит скульптуру, затем превращает свое творение в кусок глины и передает его следующему ребенку по кругу и т. д. Ведущий следит за тишиной.</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17.  «Дракон кусает свой хвост»</w:t>
      </w:r>
      <w:r w:rsidRPr="00414CB3">
        <w:rPr>
          <w:rFonts w:ascii="Times New Roman" w:eastAsia="Times New Roman" w:hAnsi="Times New Roman" w:cs="Times New Roman"/>
          <w:sz w:val="20"/>
          <w:szCs w:val="20"/>
          <w:lang w:eastAsia="ru-RU"/>
        </w:rPr>
        <w:br/>
        <w:t xml:space="preserve">Звучит веселая музыка. Участники игры встают друг за другом и крепко держатся за плечи друг друга. </w:t>
      </w:r>
      <w:r w:rsidRPr="00414CB3">
        <w:rPr>
          <w:rFonts w:ascii="Times New Roman" w:eastAsia="Times New Roman" w:hAnsi="Times New Roman" w:cs="Times New Roman"/>
          <w:sz w:val="20"/>
          <w:szCs w:val="20"/>
          <w:lang w:eastAsia="ru-RU"/>
        </w:rPr>
        <w:lastRenderedPageBreak/>
        <w:t>Первый участник — голова дракона, последний — хвост дракона. Голова дракона пытается «укусить» свой хвост, а тот </w:t>
      </w:r>
      <w:proofErr w:type="spellStart"/>
      <w:r w:rsidRPr="00414CB3">
        <w:rPr>
          <w:rFonts w:ascii="Times New Roman" w:eastAsia="Times New Roman" w:hAnsi="Times New Roman" w:cs="Times New Roman"/>
          <w:sz w:val="20"/>
          <w:szCs w:val="20"/>
          <w:lang w:eastAsia="ru-RU"/>
        </w:rPr>
        <w:t>уворачивается</w:t>
      </w:r>
      <w:proofErr w:type="spellEnd"/>
      <w:r w:rsidRPr="00414CB3">
        <w:rPr>
          <w:rFonts w:ascii="Times New Roman" w:eastAsia="Times New Roman" w:hAnsi="Times New Roman" w:cs="Times New Roman"/>
          <w:sz w:val="20"/>
          <w:szCs w:val="20"/>
          <w:lang w:eastAsia="ru-RU"/>
        </w:rPr>
        <w:t> от нее.</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18.  «Нарисуй свой страх»</w:t>
      </w:r>
      <w:r w:rsidRPr="00414CB3">
        <w:rPr>
          <w:rFonts w:ascii="Times New Roman" w:eastAsia="Times New Roman" w:hAnsi="Times New Roman" w:cs="Times New Roman"/>
          <w:sz w:val="20"/>
          <w:szCs w:val="20"/>
          <w:lang w:eastAsia="ru-RU"/>
        </w:rPr>
        <w:br/>
        <w:t>Участники рассаживаются за столами. Звучит музыка (быстрая, бурная). Ведущий предлагает детям расслабиться и нарисовать рисунок «Мой страх».</w:t>
      </w:r>
      <w:r w:rsidRPr="00414CB3">
        <w:rPr>
          <w:rFonts w:ascii="Times New Roman" w:eastAsia="Times New Roman" w:hAnsi="Times New Roman" w:cs="Times New Roman"/>
          <w:sz w:val="20"/>
          <w:szCs w:val="20"/>
          <w:lang w:eastAsia="ru-RU"/>
        </w:rPr>
        <w:br/>
        <w:t>Затем идет обсуждение вопроса: чего боится каждый, кто рисовал.</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19.  «Темная нора»</w:t>
      </w:r>
      <w:r w:rsidRPr="00414CB3">
        <w:rPr>
          <w:rFonts w:ascii="Times New Roman" w:eastAsia="Times New Roman" w:hAnsi="Times New Roman" w:cs="Times New Roman"/>
          <w:sz w:val="20"/>
          <w:szCs w:val="20"/>
          <w:lang w:eastAsia="ru-RU"/>
        </w:rPr>
        <w:br/>
        <w:t>Ребенок, который боится темноты, входит за руку с воспитателем в темную комнату (3–5 мин) и представляет себя робким цыпленком, который вошел в темную нору.</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20.  «Ночные звуки»</w:t>
      </w:r>
      <w:r w:rsidRPr="00414CB3">
        <w:rPr>
          <w:rFonts w:ascii="Times New Roman" w:eastAsia="Times New Roman" w:hAnsi="Times New Roman" w:cs="Times New Roman"/>
          <w:sz w:val="20"/>
          <w:szCs w:val="20"/>
          <w:lang w:eastAsia="ru-RU"/>
        </w:rPr>
        <w:br/>
        <w:t>Ребенок заходит в темную комнату на 2–3 мин до того момента, пока не заиграет музыка. С началом ее звучания</w:t>
      </w:r>
      <w:r w:rsidRPr="00414CB3">
        <w:rPr>
          <w:rFonts w:ascii="Times New Roman" w:eastAsia="Times New Roman" w:hAnsi="Times New Roman" w:cs="Times New Roman"/>
          <w:sz w:val="20"/>
          <w:szCs w:val="20"/>
          <w:lang w:eastAsia="ru-RU"/>
        </w:rPr>
        <w:br/>
        <w:t>он должен выйти из комнаты, имитируя какой-нибудь звук (совы, собаки, кошки и др.).</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21. «Веселый цирк»</w:t>
      </w:r>
      <w:r w:rsidRPr="00414CB3">
        <w:rPr>
          <w:rFonts w:ascii="Times New Roman" w:eastAsia="Times New Roman" w:hAnsi="Times New Roman" w:cs="Times New Roman"/>
          <w:sz w:val="20"/>
          <w:szCs w:val="20"/>
          <w:lang w:eastAsia="ru-RU"/>
        </w:rPr>
        <w:br/>
        <w:t>Каждый участник приносит из дому какой-либо </w:t>
      </w:r>
      <w:proofErr w:type="spellStart"/>
      <w:r w:rsidRPr="00414CB3">
        <w:rPr>
          <w:rFonts w:ascii="Times New Roman" w:eastAsia="Times New Roman" w:hAnsi="Times New Roman" w:cs="Times New Roman"/>
          <w:sz w:val="20"/>
          <w:szCs w:val="20"/>
          <w:lang w:eastAsia="ru-RU"/>
        </w:rPr>
        <w:t>цир-i</w:t>
      </w:r>
      <w:proofErr w:type="spellEnd"/>
      <w:r w:rsidRPr="00414CB3">
        <w:rPr>
          <w:rFonts w:ascii="Times New Roman" w:eastAsia="Times New Roman" w:hAnsi="Times New Roman" w:cs="Times New Roman"/>
          <w:sz w:val="20"/>
          <w:szCs w:val="20"/>
          <w:lang w:eastAsia="ru-RU"/>
        </w:rPr>
        <w:t> </w:t>
      </w:r>
      <w:proofErr w:type="spellStart"/>
      <w:r w:rsidRPr="00414CB3">
        <w:rPr>
          <w:rFonts w:ascii="Times New Roman" w:eastAsia="Times New Roman" w:hAnsi="Times New Roman" w:cs="Times New Roman"/>
          <w:sz w:val="20"/>
          <w:szCs w:val="20"/>
          <w:lang w:eastAsia="ru-RU"/>
        </w:rPr>
        <w:t>ковой</w:t>
      </w:r>
      <w:proofErr w:type="spellEnd"/>
      <w:r w:rsidRPr="00414CB3">
        <w:rPr>
          <w:rFonts w:ascii="Times New Roman" w:eastAsia="Times New Roman" w:hAnsi="Times New Roman" w:cs="Times New Roman"/>
          <w:sz w:val="20"/>
          <w:szCs w:val="20"/>
          <w:lang w:eastAsia="ru-RU"/>
        </w:rPr>
        <w:t xml:space="preserve"> атрибут (нос клоуна, веер, цветок и др.)- Все пред/ меты оставляются в комнате. Запоминаются места, где они положены. Участники переходят в другую комнату, а в первой комнате выключается (как бы по ошибке) свет. Ведущий сообщает, что со звуками музыки все должны взять цирковые предметы. При первых звуках музыки участники бегут в темную комнату, берут свои предметы и играют в «веселый цирк».</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22.  «Школа для людей»</w:t>
      </w:r>
      <w:r w:rsidRPr="00414CB3">
        <w:rPr>
          <w:rFonts w:ascii="Times New Roman" w:eastAsia="Times New Roman" w:hAnsi="Times New Roman" w:cs="Times New Roman"/>
          <w:sz w:val="20"/>
          <w:szCs w:val="20"/>
          <w:lang w:eastAsia="ru-RU"/>
        </w:rPr>
        <w:br/>
        <w:t xml:space="preserve">Школа представляется как нечто светлое, возвышенное, доброе. Проводится урок рисования. Дети рисуют сюжет «Школа». Один из </w:t>
      </w:r>
      <w:proofErr w:type="spellStart"/>
      <w:r w:rsidRPr="00414CB3">
        <w:rPr>
          <w:rFonts w:ascii="Times New Roman" w:eastAsia="Times New Roman" w:hAnsi="Times New Roman" w:cs="Times New Roman"/>
          <w:sz w:val="20"/>
          <w:szCs w:val="20"/>
          <w:lang w:eastAsia="ru-RU"/>
        </w:rPr>
        <w:t>детейвыполняет</w:t>
      </w:r>
      <w:proofErr w:type="spellEnd"/>
      <w:r w:rsidRPr="00414CB3">
        <w:rPr>
          <w:rFonts w:ascii="Times New Roman" w:eastAsia="Times New Roman" w:hAnsi="Times New Roman" w:cs="Times New Roman"/>
          <w:sz w:val="20"/>
          <w:szCs w:val="20"/>
          <w:lang w:eastAsia="ru-RU"/>
        </w:rPr>
        <w:t xml:space="preserve"> роль учителя. Возможна модификация урока рисования. «Учитель» рисует на доске какую-либо фигуру (круг, квадрат и др.),которую дети перерисовывают. «Учитель» обязательно хвалит тех, у кого получился хороший рисунок.</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23.  «Может быть»</w:t>
      </w:r>
      <w:r w:rsidRPr="00414CB3">
        <w:rPr>
          <w:rFonts w:ascii="Times New Roman" w:eastAsia="Times New Roman" w:hAnsi="Times New Roman" w:cs="Times New Roman"/>
          <w:sz w:val="20"/>
          <w:szCs w:val="20"/>
          <w:lang w:eastAsia="ru-RU"/>
        </w:rPr>
        <w:br/>
        <w:t xml:space="preserve">Участники сидят в круге. Ведущий предлагает им какой-либо предмет, например зонтик, пакет, ручку и т. д. Каждый из </w:t>
      </w:r>
      <w:proofErr w:type="spellStart"/>
      <w:r w:rsidRPr="00414CB3">
        <w:rPr>
          <w:rFonts w:ascii="Times New Roman" w:eastAsia="Times New Roman" w:hAnsi="Times New Roman" w:cs="Times New Roman"/>
          <w:sz w:val="20"/>
          <w:szCs w:val="20"/>
          <w:lang w:eastAsia="ru-RU"/>
        </w:rPr>
        <w:t>участниковпридумывает</w:t>
      </w:r>
      <w:proofErr w:type="spellEnd"/>
      <w:r w:rsidRPr="00414CB3">
        <w:rPr>
          <w:rFonts w:ascii="Times New Roman" w:eastAsia="Times New Roman" w:hAnsi="Times New Roman" w:cs="Times New Roman"/>
          <w:sz w:val="20"/>
          <w:szCs w:val="20"/>
          <w:lang w:eastAsia="ru-RU"/>
        </w:rPr>
        <w:t xml:space="preserve"> ему новое назначение, например зонтик можно использовать как парашют. Побеждает тот, кто придумает самые невероятные применения предмета. Предмет может «гулять» по кругу, пока для него придумываются новые назначения.</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24.  «Лучший носик — </w:t>
      </w:r>
      <w:proofErr w:type="spellStart"/>
      <w:r w:rsidRPr="00414CB3">
        <w:rPr>
          <w:rFonts w:ascii="Times New Roman" w:eastAsia="Times New Roman" w:hAnsi="Times New Roman" w:cs="Times New Roman"/>
          <w:b/>
          <w:bCs/>
          <w:sz w:val="20"/>
          <w:szCs w:val="20"/>
          <w:lang w:eastAsia="ru-RU"/>
        </w:rPr>
        <w:t>курносик</w:t>
      </w:r>
      <w:proofErr w:type="spellEnd"/>
      <w:r w:rsidRPr="00414CB3">
        <w:rPr>
          <w:rFonts w:ascii="Times New Roman" w:eastAsia="Times New Roman" w:hAnsi="Times New Roman" w:cs="Times New Roman"/>
          <w:b/>
          <w:bCs/>
          <w:sz w:val="20"/>
          <w:szCs w:val="20"/>
          <w:lang w:eastAsia="ru-RU"/>
        </w:rPr>
        <w:t>»</w:t>
      </w:r>
      <w:r w:rsidRPr="00414CB3">
        <w:rPr>
          <w:rFonts w:ascii="Times New Roman" w:eastAsia="Times New Roman" w:hAnsi="Times New Roman" w:cs="Times New Roman"/>
          <w:sz w:val="20"/>
          <w:szCs w:val="20"/>
          <w:lang w:eastAsia="ru-RU"/>
        </w:rPr>
        <w:br/>
        <w:t>В одинаковые пакетики раскладываются различные пахучие вещества: апельсиновая корка, сыр, перец, рубленый лук, чеснок, кусочек яблока, мята; тряпочки, смоченные в одеколоне, подсолнечном масле и т. д. Нескольким участникам предлагают по запаху определить содержимое пакетиков. Кто первым определит, что в них находится, тот и победитель.</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25.  «Кляксы»</w:t>
      </w:r>
      <w:r w:rsidRPr="00414CB3">
        <w:rPr>
          <w:rFonts w:ascii="Times New Roman" w:eastAsia="Times New Roman" w:hAnsi="Times New Roman" w:cs="Times New Roman"/>
          <w:sz w:val="20"/>
          <w:szCs w:val="20"/>
          <w:lang w:eastAsia="ru-RU"/>
        </w:rPr>
        <w:br/>
        <w:t>Готовятся чистые листы бумаги, жидкая краска-гуашь. Участники берут на кисточку немного краски того цвета, который им нравится. Необходимо поставить «кляксу» на лист бумаги и сложить его вдвое так, чтобы она отпечаталась на другой половине листа. Затем лист разворачивается. Все стараются понять, на кого или на что похожа «клякса».</w:t>
      </w:r>
      <w:r w:rsidRPr="00414CB3">
        <w:rPr>
          <w:rFonts w:ascii="Times New Roman" w:eastAsia="Times New Roman" w:hAnsi="Times New Roman" w:cs="Times New Roman"/>
          <w:sz w:val="20"/>
          <w:szCs w:val="20"/>
          <w:lang w:eastAsia="ru-RU"/>
        </w:rPr>
        <w:br/>
        <w:t xml:space="preserve">Агрессивные или </w:t>
      </w:r>
      <w:proofErr w:type="spellStart"/>
      <w:r w:rsidRPr="00414CB3">
        <w:rPr>
          <w:rFonts w:ascii="Times New Roman" w:eastAsia="Times New Roman" w:hAnsi="Times New Roman" w:cs="Times New Roman"/>
          <w:sz w:val="20"/>
          <w:szCs w:val="20"/>
          <w:lang w:eastAsia="ru-RU"/>
        </w:rPr>
        <w:t>нодавленные</w:t>
      </w:r>
      <w:proofErr w:type="spellEnd"/>
      <w:r w:rsidRPr="00414CB3">
        <w:rPr>
          <w:rFonts w:ascii="Times New Roman" w:eastAsia="Times New Roman" w:hAnsi="Times New Roman" w:cs="Times New Roman"/>
          <w:sz w:val="20"/>
          <w:szCs w:val="20"/>
          <w:lang w:eastAsia="ru-RU"/>
        </w:rPr>
        <w:t xml:space="preserve"> дети выбирают краску темных цветов. Они видят в «кляксах» агрессивные сюжеты — драку, страшное чудовище и др. В процессе обсуждения «страшного рисунка» агрессия ребенка уходит, он освобождается от нее.</w:t>
      </w:r>
      <w:r w:rsidRPr="00414CB3">
        <w:rPr>
          <w:rFonts w:ascii="Times New Roman" w:eastAsia="Times New Roman" w:hAnsi="Times New Roman" w:cs="Times New Roman"/>
          <w:sz w:val="20"/>
          <w:szCs w:val="20"/>
          <w:lang w:eastAsia="ru-RU"/>
        </w:rPr>
        <w:br/>
        <w:t xml:space="preserve">Рядом с агрессивным ребенком следует посадить спокойного, поскольку последний будет брать для рисунков светлые краски и </w:t>
      </w:r>
      <w:proofErr w:type="spellStart"/>
      <w:r w:rsidRPr="00414CB3">
        <w:rPr>
          <w:rFonts w:ascii="Times New Roman" w:eastAsia="Times New Roman" w:hAnsi="Times New Roman" w:cs="Times New Roman"/>
          <w:sz w:val="20"/>
          <w:szCs w:val="20"/>
          <w:lang w:eastAsia="ru-RU"/>
        </w:rPr>
        <w:t>видетьприятные</w:t>
      </w:r>
      <w:proofErr w:type="spellEnd"/>
      <w:r w:rsidRPr="00414CB3">
        <w:rPr>
          <w:rFonts w:ascii="Times New Roman" w:eastAsia="Times New Roman" w:hAnsi="Times New Roman" w:cs="Times New Roman"/>
          <w:sz w:val="20"/>
          <w:szCs w:val="20"/>
          <w:lang w:eastAsia="ru-RU"/>
        </w:rPr>
        <w:t xml:space="preserve"> вещи (бабочек, стрекоз и др.). Общаясь со спокойным ребенком, агрессивный начнет по-иному интерпретировать «кляксы» и успокоится.</w:t>
      </w:r>
      <w:r w:rsidRPr="00414CB3">
        <w:rPr>
          <w:rFonts w:ascii="Times New Roman" w:eastAsia="Times New Roman" w:hAnsi="Times New Roman" w:cs="Times New Roman"/>
          <w:sz w:val="20"/>
          <w:szCs w:val="20"/>
          <w:lang w:eastAsia="ru-RU"/>
        </w:rPr>
        <w:br/>
      </w:r>
      <w:r w:rsidRPr="00414CB3">
        <w:rPr>
          <w:rFonts w:ascii="Times New Roman" w:eastAsia="Times New Roman" w:hAnsi="Times New Roman" w:cs="Times New Roman"/>
          <w:b/>
          <w:bCs/>
          <w:sz w:val="20"/>
          <w:szCs w:val="20"/>
          <w:lang w:eastAsia="ru-RU"/>
        </w:rPr>
        <w:t>26.  «Сочинение  историй»</w:t>
      </w:r>
      <w:r w:rsidRPr="00414CB3">
        <w:rPr>
          <w:rFonts w:ascii="Times New Roman" w:eastAsia="Times New Roman" w:hAnsi="Times New Roman" w:cs="Times New Roman"/>
          <w:sz w:val="20"/>
          <w:szCs w:val="20"/>
          <w:lang w:eastAsia="ru-RU"/>
        </w:rPr>
        <w:br/>
        <w:t xml:space="preserve">Выбирается один участник, который по желанию сочинил историю (на любой сюжет), остальные дети — «слушатели». Он </w:t>
      </w:r>
      <w:proofErr w:type="spellStart"/>
      <w:r w:rsidRPr="00414CB3">
        <w:rPr>
          <w:rFonts w:ascii="Times New Roman" w:eastAsia="Times New Roman" w:hAnsi="Times New Roman" w:cs="Times New Roman"/>
          <w:sz w:val="20"/>
          <w:szCs w:val="20"/>
          <w:lang w:eastAsia="ru-RU"/>
        </w:rPr>
        <w:t>рассказываетсвою</w:t>
      </w:r>
      <w:proofErr w:type="spellEnd"/>
      <w:r w:rsidRPr="00414CB3">
        <w:rPr>
          <w:rFonts w:ascii="Times New Roman" w:eastAsia="Times New Roman" w:hAnsi="Times New Roman" w:cs="Times New Roman"/>
          <w:sz w:val="20"/>
          <w:szCs w:val="20"/>
          <w:lang w:eastAsia="ru-RU"/>
        </w:rPr>
        <w:t xml:space="preserve"> историю. Затем ее продолжает ведущий — учитель (воспитатель), который вводит в повествование более «здоровые» и гармоничные способы адаптации и разрешения конфликтов, отличные от того, что изложено ребенком.</w:t>
      </w:r>
      <w:r w:rsidRPr="00414CB3">
        <w:rPr>
          <w:rFonts w:ascii="Times New Roman" w:eastAsia="Times New Roman" w:hAnsi="Times New Roman" w:cs="Times New Roman"/>
          <w:sz w:val="20"/>
          <w:szCs w:val="20"/>
          <w:lang w:eastAsia="ru-RU"/>
        </w:rPr>
        <w:br/>
        <w:t>Продолжает историю следующий участник, потом опять вступает в игру ведущий и т. д.</w:t>
      </w:r>
      <w:r w:rsidRPr="00414CB3">
        <w:rPr>
          <w:rFonts w:ascii="Times New Roman" w:eastAsia="Times New Roman" w:hAnsi="Times New Roman" w:cs="Times New Roman"/>
          <w:sz w:val="20"/>
          <w:szCs w:val="20"/>
          <w:lang w:eastAsia="ru-RU"/>
        </w:rPr>
        <w:br/>
        <w:t>Возможен модифицированный вариант. Все участники садятся в круг. Ведущий произносит первое предложение: «Маша пошла в школу».Каждый участник по часовой стрелке называет свое предложение. В итоге получается общий коллективный рассказ о том, как Маша пошла в школу.</w:t>
      </w:r>
    </w:p>
    <w:p w:rsidR="00266991" w:rsidRPr="00414CB3" w:rsidRDefault="00266991" w:rsidP="00524161">
      <w:pPr>
        <w:spacing w:after="0" w:line="240" w:lineRule="auto"/>
        <w:rPr>
          <w:rFonts w:ascii="Times New Roman" w:eastAsia="Calibri" w:hAnsi="Times New Roman" w:cs="Times New Roman"/>
          <w:sz w:val="20"/>
          <w:szCs w:val="20"/>
        </w:rPr>
      </w:pPr>
    </w:p>
    <w:p w:rsidR="00266991" w:rsidRPr="00414CB3" w:rsidRDefault="00266991" w:rsidP="00524161">
      <w:pPr>
        <w:spacing w:after="0" w:line="240" w:lineRule="auto"/>
        <w:rPr>
          <w:rFonts w:ascii="Times New Roman" w:eastAsia="Calibri" w:hAnsi="Times New Roman" w:cs="Times New Roman"/>
          <w:sz w:val="20"/>
          <w:szCs w:val="20"/>
        </w:rPr>
      </w:pPr>
      <w:r w:rsidRPr="00414CB3">
        <w:rPr>
          <w:rFonts w:ascii="Times New Roman" w:eastAsia="Calibri" w:hAnsi="Times New Roman" w:cs="Times New Roman"/>
          <w:sz w:val="20"/>
          <w:szCs w:val="20"/>
        </w:rPr>
        <w:t>Участники удобно располагаются в креслах. Один их них получает от ведущего или от своего соседа задание превратиться в определенную вещь. Он должен вообразить себя этой вещью, погрузиться в ее мир, ощущать ее «характер». От лица этой вещи он начинает рассказ о том, что ее окружает, как она живет, что чувствует, о ее заботах, пристрастиях, о ее прошлом и будущем. Закончив рассказ, участник дает задание следующему по кругу и т.д.</w:t>
      </w:r>
    </w:p>
    <w:p w:rsidR="00266991" w:rsidRPr="00414CB3" w:rsidRDefault="00266991" w:rsidP="00524161">
      <w:pPr>
        <w:spacing w:after="0" w:line="240" w:lineRule="auto"/>
        <w:rPr>
          <w:rFonts w:ascii="Times New Roman" w:eastAsia="Calibri" w:hAnsi="Times New Roman" w:cs="Times New Roman"/>
          <w:sz w:val="20"/>
          <w:szCs w:val="20"/>
        </w:rPr>
      </w:pPr>
      <w:r w:rsidRPr="00414CB3">
        <w:rPr>
          <w:rFonts w:ascii="Times New Roman" w:eastAsia="Calibri" w:hAnsi="Times New Roman" w:cs="Times New Roman"/>
          <w:sz w:val="20"/>
          <w:szCs w:val="20"/>
        </w:rPr>
        <w:t>Игру желательно проводить в затемненном помещении – это обеспечит ее участникам большую раскованность и психологический комфорт. Постепенно «перевоплощения» становятся все более глубокими и участники переходят от поверхностных, чисто внешних описаний к выражению настроений, чувств и т.д.</w:t>
      </w:r>
    </w:p>
    <w:p w:rsidR="00266991" w:rsidRPr="00414CB3" w:rsidRDefault="00266991" w:rsidP="00C834C5">
      <w:pPr>
        <w:spacing w:after="0" w:line="240" w:lineRule="auto"/>
        <w:rPr>
          <w:rFonts w:ascii="Times New Roman" w:eastAsia="Calibri" w:hAnsi="Times New Roman" w:cs="Times New Roman"/>
          <w:sz w:val="24"/>
          <w:szCs w:val="24"/>
        </w:rPr>
      </w:pPr>
    </w:p>
    <w:p w:rsidR="00266991" w:rsidRPr="00414CB3" w:rsidRDefault="00266991" w:rsidP="00C834C5">
      <w:pPr>
        <w:pStyle w:val="a8"/>
        <w:shd w:val="clear" w:color="auto" w:fill="FFFFFF"/>
        <w:spacing w:after="0" w:line="240" w:lineRule="auto"/>
        <w:ind w:left="0"/>
        <w:rPr>
          <w:rFonts w:ascii="Times New Roman" w:eastAsia="Times New Roman" w:hAnsi="Times New Roman" w:cs="Times New Roman"/>
          <w:b/>
          <w:sz w:val="24"/>
          <w:szCs w:val="24"/>
          <w:lang w:eastAsia="ru-RU"/>
        </w:rPr>
      </w:pPr>
    </w:p>
    <w:p w:rsidR="00266991" w:rsidRPr="00414CB3" w:rsidRDefault="004B4026"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3. Подберите психотехнические игры (хотя бы пять), целью которых будет формирование навыка сотрудничества в единстве компонентов: понимать, принимать, признавать право голоса. </w:t>
      </w:r>
    </w:p>
    <w:p w:rsidR="00576BE5" w:rsidRPr="00414CB3" w:rsidRDefault="00576BE5" w:rsidP="00C834C5">
      <w:pPr>
        <w:shd w:val="clear" w:color="auto" w:fill="FFFFFF"/>
        <w:spacing w:after="0" w:line="240" w:lineRule="auto"/>
        <w:rPr>
          <w:rFonts w:ascii="Times New Roman" w:hAnsi="Times New Roman" w:cs="Times New Roman"/>
          <w:sz w:val="24"/>
          <w:szCs w:val="24"/>
          <w:shd w:val="clear" w:color="auto" w:fill="FFFFFF"/>
        </w:rPr>
      </w:pPr>
      <w:r w:rsidRPr="00414CB3">
        <w:rPr>
          <w:rFonts w:ascii="Times New Roman" w:eastAsia="Times New Roman" w:hAnsi="Times New Roman" w:cs="Times New Roman"/>
          <w:sz w:val="24"/>
          <w:szCs w:val="24"/>
          <w:lang w:eastAsia="ru-RU"/>
        </w:rPr>
        <w:lastRenderedPageBreak/>
        <w:t xml:space="preserve">4. </w:t>
      </w:r>
      <w:r w:rsidRPr="00414CB3">
        <w:rPr>
          <w:rFonts w:ascii="Times New Roman" w:hAnsi="Times New Roman" w:cs="Times New Roman"/>
          <w:sz w:val="24"/>
          <w:szCs w:val="24"/>
          <w:shd w:val="clear" w:color="auto" w:fill="FFFFFF"/>
        </w:rPr>
        <w:t xml:space="preserve">Разъясните роль психотехнических игр в процессе адаптации ребенка к школе. Приведите в пример хотя бы три игры. </w:t>
      </w:r>
    </w:p>
    <w:p w:rsidR="00576BE5" w:rsidRPr="00414CB3" w:rsidRDefault="00576BE5" w:rsidP="00C834C5">
      <w:pPr>
        <w:shd w:val="clear" w:color="auto" w:fill="FFFFFF"/>
        <w:spacing w:after="0" w:line="240" w:lineRule="auto"/>
        <w:rPr>
          <w:rFonts w:ascii="Times New Roman" w:hAnsi="Times New Roman" w:cs="Times New Roman"/>
          <w:sz w:val="24"/>
          <w:szCs w:val="24"/>
          <w:shd w:val="clear" w:color="auto" w:fill="FFFFFF"/>
        </w:rPr>
      </w:pPr>
      <w:r w:rsidRPr="00414CB3">
        <w:rPr>
          <w:rFonts w:ascii="Times New Roman" w:hAnsi="Times New Roman" w:cs="Times New Roman"/>
          <w:sz w:val="24"/>
          <w:szCs w:val="24"/>
          <w:shd w:val="clear" w:color="auto" w:fill="FFFFFF"/>
        </w:rPr>
        <w:t xml:space="preserve">5. Подготовьтесь организовать и проиграть игру с однокурсниками </w:t>
      </w:r>
      <w:r w:rsidR="00FF2643" w:rsidRPr="00414CB3">
        <w:rPr>
          <w:rFonts w:ascii="Times New Roman" w:hAnsi="Times New Roman" w:cs="Times New Roman"/>
          <w:sz w:val="24"/>
          <w:szCs w:val="24"/>
          <w:shd w:val="clear" w:color="auto" w:fill="FFFFFF"/>
        </w:rPr>
        <w:t>, прочитав методику проведения психотехнических игр.</w:t>
      </w:r>
    </w:p>
    <w:p w:rsidR="00FF2643" w:rsidRPr="00414CB3" w:rsidRDefault="00FF2643" w:rsidP="00C834C5">
      <w:pPr>
        <w:pStyle w:val="5"/>
        <w:shd w:val="clear" w:color="auto" w:fill="FFFFFF"/>
        <w:spacing w:before="0" w:line="240" w:lineRule="auto"/>
        <w:ind w:firstLine="300"/>
        <w:jc w:val="both"/>
        <w:rPr>
          <w:rFonts w:ascii="Times New Roman" w:hAnsi="Times New Roman" w:cs="Times New Roman"/>
          <w:color w:val="auto"/>
          <w:sz w:val="20"/>
          <w:szCs w:val="20"/>
        </w:rPr>
      </w:pPr>
      <w:r w:rsidRPr="00414CB3">
        <w:rPr>
          <w:rFonts w:ascii="Times New Roman" w:hAnsi="Times New Roman" w:cs="Times New Roman"/>
          <w:color w:val="auto"/>
          <w:sz w:val="20"/>
          <w:szCs w:val="20"/>
        </w:rPr>
        <w:t> Организация и методика проведения психотехнических игр</w:t>
      </w:r>
    </w:p>
    <w:p w:rsidR="00FF2643" w:rsidRPr="00414CB3" w:rsidRDefault="00FF2643" w:rsidP="00C834C5">
      <w:pPr>
        <w:pStyle w:val="ad"/>
        <w:shd w:val="clear" w:color="auto" w:fill="FFFFFF"/>
        <w:spacing w:before="0" w:beforeAutospacing="0" w:after="0" w:afterAutospacing="0"/>
        <w:ind w:firstLine="300"/>
        <w:jc w:val="both"/>
        <w:rPr>
          <w:sz w:val="20"/>
          <w:szCs w:val="20"/>
        </w:rPr>
      </w:pPr>
      <w:r w:rsidRPr="00414CB3">
        <w:rPr>
          <w:sz w:val="20"/>
          <w:szCs w:val="20"/>
        </w:rPr>
        <w:t>Эффект психотехнических занятий, проводимых с детьми, во многом зависит от педагогического искусства и участия в игре. Гибкость системы психотехнических игр, упражнений и заданий позволяет адаптировать ее к разным видам деятельности, различным задачам психологической подготовки и коррекционно-педагогической работы с детьми. Но при этом необходимо начать работу с простых игровых упражнений с элементами психотехники и их предварительного разучивания.</w:t>
      </w:r>
    </w:p>
    <w:p w:rsidR="00FF2643" w:rsidRPr="00414CB3" w:rsidRDefault="00FF2643" w:rsidP="00C834C5">
      <w:pPr>
        <w:pStyle w:val="ad"/>
        <w:shd w:val="clear" w:color="auto" w:fill="FFFFFF"/>
        <w:spacing w:before="0" w:beforeAutospacing="0" w:after="0" w:afterAutospacing="0"/>
        <w:ind w:firstLine="300"/>
        <w:jc w:val="both"/>
        <w:rPr>
          <w:sz w:val="20"/>
          <w:szCs w:val="20"/>
        </w:rPr>
      </w:pPr>
      <w:r w:rsidRPr="00414CB3">
        <w:rPr>
          <w:sz w:val="20"/>
          <w:szCs w:val="20"/>
        </w:rPr>
        <w:t>Организация психотехнической игры начинается с подготовки к ней. Вначале формулируется цель игры, правила. Продумывание плана – процесс, с одной стороны, целенаправленный, и с другой – творческий. Если цель и направление психотехнической игры достаточно ясны, то можно не только видоизменять их, но и смело придумывать новые. Поиск нового не означает отсутствия плана и организации. Таким образом, практическая подготовка педагога включает два аспекта: изучение психотехнической игры и демонстрация навыков работы с детьми во время психотехнических занятий: просто и доступно объяснять суть игры, добиться правильного выполнения (если психотехническая игра рассматривается как учеба), создать веселую, непринужденную обстановку (отдых) и определить правила игры (психотехнические соревнования).</w:t>
      </w:r>
    </w:p>
    <w:p w:rsidR="00FF2643" w:rsidRPr="00414CB3" w:rsidRDefault="00FF2643" w:rsidP="00C834C5">
      <w:pPr>
        <w:pStyle w:val="ad"/>
        <w:shd w:val="clear" w:color="auto" w:fill="FFFFFF"/>
        <w:spacing w:before="0" w:beforeAutospacing="0" w:after="0" w:afterAutospacing="0"/>
        <w:ind w:firstLine="300"/>
        <w:jc w:val="both"/>
        <w:rPr>
          <w:sz w:val="20"/>
          <w:szCs w:val="20"/>
        </w:rPr>
      </w:pPr>
      <w:r w:rsidRPr="00414CB3">
        <w:rPr>
          <w:sz w:val="20"/>
          <w:szCs w:val="20"/>
        </w:rPr>
        <w:t>В межличностном плане от ведущего требуется доброжелательное отношение, уважение и искренний интерес к мнениям и находкам участников; в методическом – учет степени эмоционального контакта, раскованность и взаимное доверие в группе, переход от жестко регламентированных упражнений ко все более неопределенным, дающим достаточный простор для проявления индивидуальных стилей и личностных особенностей.</w:t>
      </w:r>
    </w:p>
    <w:p w:rsidR="00FF2643" w:rsidRPr="00414CB3" w:rsidRDefault="00FF2643" w:rsidP="00C834C5">
      <w:pPr>
        <w:pStyle w:val="ad"/>
        <w:shd w:val="clear" w:color="auto" w:fill="FFFFFF"/>
        <w:spacing w:before="0" w:beforeAutospacing="0" w:after="0" w:afterAutospacing="0"/>
        <w:ind w:firstLine="300"/>
        <w:jc w:val="both"/>
        <w:rPr>
          <w:sz w:val="20"/>
          <w:szCs w:val="20"/>
        </w:rPr>
      </w:pPr>
      <w:r w:rsidRPr="00414CB3">
        <w:rPr>
          <w:sz w:val="20"/>
          <w:szCs w:val="20"/>
        </w:rPr>
        <w:t xml:space="preserve">Непринужденная, доброжелательная атмосфера в группе – закономерный факт и первостепенное условие успешной работы. Непосредственно от степени психологического комфорта в группе и </w:t>
      </w:r>
      <w:proofErr w:type="spellStart"/>
      <w:r w:rsidRPr="00414CB3">
        <w:rPr>
          <w:sz w:val="20"/>
          <w:szCs w:val="20"/>
        </w:rPr>
        <w:t>раскрепощенности</w:t>
      </w:r>
      <w:proofErr w:type="spellEnd"/>
      <w:r w:rsidRPr="00414CB3">
        <w:rPr>
          <w:sz w:val="20"/>
          <w:szCs w:val="20"/>
        </w:rPr>
        <w:t xml:space="preserve"> участников зависит их активность, глубина эмоциональной включенности в происходящее и готовность поделиться своими ощущениями.</w:t>
      </w:r>
    </w:p>
    <w:p w:rsidR="00FF2643" w:rsidRPr="00414CB3" w:rsidRDefault="00FF2643" w:rsidP="00C834C5">
      <w:pPr>
        <w:pStyle w:val="ad"/>
        <w:shd w:val="clear" w:color="auto" w:fill="FFFFFF"/>
        <w:spacing w:before="0" w:beforeAutospacing="0" w:after="0" w:afterAutospacing="0"/>
        <w:ind w:firstLine="300"/>
        <w:jc w:val="both"/>
        <w:rPr>
          <w:sz w:val="20"/>
          <w:szCs w:val="20"/>
        </w:rPr>
      </w:pPr>
      <w:r w:rsidRPr="00414CB3">
        <w:rPr>
          <w:sz w:val="20"/>
          <w:szCs w:val="20"/>
        </w:rPr>
        <w:t>В начале необходимо заинтересовать детей. Одних можно привлечь необычностью и новизной сюжета (персонажа, задания) – «Робот», «Разведчик», других – атрибутами игры («Стена», «Волшебный карандаш»). Затем объяснить содержание и правила игры. В процессе занятий внимательно следить за поведением участников. После занятий подробно записывать в дневник все, что происходит, анализировать наиболее интересные моменты и прослеживать динамику освоения психотехники каждым из участников. В группу играющих может входить от 6 до 20 человек. Как показывает опыт, именно в этом диапазоне эффекты групповых занятий могут проявиться особенно ярко. Целесообразно учитывать все необходимые условия для проведения психотехнических игр.</w:t>
      </w:r>
    </w:p>
    <w:p w:rsidR="00FF2643" w:rsidRPr="00414CB3" w:rsidRDefault="00FF2643" w:rsidP="00C834C5">
      <w:pPr>
        <w:pStyle w:val="ad"/>
        <w:shd w:val="clear" w:color="auto" w:fill="FFFFFF"/>
        <w:spacing w:before="0" w:beforeAutospacing="0" w:after="0" w:afterAutospacing="0"/>
        <w:ind w:firstLine="300"/>
        <w:jc w:val="both"/>
        <w:rPr>
          <w:sz w:val="20"/>
          <w:szCs w:val="20"/>
        </w:rPr>
      </w:pPr>
      <w:r w:rsidRPr="00414CB3">
        <w:rPr>
          <w:sz w:val="20"/>
          <w:szCs w:val="20"/>
        </w:rPr>
        <w:t>Желательно игры проводить в групповой комнате с уютным расположением мебели. Пол застелить мягкими дорожками, чтобы дети удобно располагались на полу. Занятия психотехническими играми с релаксационным тренингом могут сопровождаться спокойной музыкой. Общая длительность игры не менее 30 мин., так как детям необходимо время для психологической подготовки к игре (предварительная настройка).</w:t>
      </w:r>
    </w:p>
    <w:p w:rsidR="00FF2643" w:rsidRPr="00414CB3" w:rsidRDefault="00FF2643" w:rsidP="00C834C5">
      <w:pPr>
        <w:pStyle w:val="ad"/>
        <w:shd w:val="clear" w:color="auto" w:fill="FFFFFF"/>
        <w:spacing w:before="0" w:beforeAutospacing="0" w:after="0" w:afterAutospacing="0"/>
        <w:ind w:firstLine="300"/>
        <w:jc w:val="both"/>
        <w:rPr>
          <w:sz w:val="20"/>
          <w:szCs w:val="20"/>
        </w:rPr>
      </w:pPr>
      <w:r w:rsidRPr="00414CB3">
        <w:rPr>
          <w:sz w:val="20"/>
          <w:szCs w:val="20"/>
        </w:rPr>
        <w:t>Творческое содержание психотехнических игр сочетается с коллективной формой их проведения, и в руках опытного педагога эти игры могут стать действенным средством сплочения группы. Упражнения строятся так, чтобы для их успешного выполнения была необходима скоординированная работа всей группы детей. Живое и полноценное участие детей в коллективном творчестве обычно связано с радостными переживаниями. Оно сближает и раскрепощает, дает психологический комфорт и свободу в общении. Захваченные игрой дети полнее раскрывают себя и больше узнают друг о друге. Глубже становится взаимное доверие, более живым – общий интерес.</w:t>
      </w:r>
    </w:p>
    <w:p w:rsidR="00FF2643" w:rsidRPr="00414CB3" w:rsidRDefault="00FF2643" w:rsidP="00C834C5">
      <w:pPr>
        <w:pStyle w:val="ad"/>
        <w:shd w:val="clear" w:color="auto" w:fill="FFFFFF"/>
        <w:spacing w:before="0" w:beforeAutospacing="0" w:after="0" w:afterAutospacing="0"/>
        <w:ind w:firstLine="300"/>
        <w:jc w:val="both"/>
        <w:rPr>
          <w:sz w:val="20"/>
          <w:szCs w:val="20"/>
        </w:rPr>
      </w:pPr>
      <w:r w:rsidRPr="00414CB3">
        <w:rPr>
          <w:sz w:val="20"/>
          <w:szCs w:val="20"/>
        </w:rPr>
        <w:t>Руководство психотехническими играми заключается в выборе методики организации самой игры. Выделяются: свободное, программное и коррекционное ведение группы.</w:t>
      </w:r>
    </w:p>
    <w:p w:rsidR="00FF2643" w:rsidRPr="00414CB3" w:rsidRDefault="00FF2643" w:rsidP="00C834C5">
      <w:pPr>
        <w:pStyle w:val="ad"/>
        <w:shd w:val="clear" w:color="auto" w:fill="FFFFFF"/>
        <w:spacing w:before="0" w:beforeAutospacing="0" w:after="0" w:afterAutospacing="0"/>
        <w:ind w:firstLine="300"/>
        <w:jc w:val="both"/>
        <w:rPr>
          <w:sz w:val="20"/>
          <w:szCs w:val="20"/>
        </w:rPr>
      </w:pPr>
      <w:r w:rsidRPr="00414CB3">
        <w:rPr>
          <w:b/>
          <w:bCs/>
          <w:sz w:val="20"/>
          <w:szCs w:val="20"/>
        </w:rPr>
        <w:t>Схема организации и проведения психотехнической игры</w:t>
      </w:r>
    </w:p>
    <w:p w:rsidR="00FF2643" w:rsidRPr="00414CB3" w:rsidRDefault="00FF2643" w:rsidP="00C834C5">
      <w:pPr>
        <w:shd w:val="clear" w:color="auto" w:fill="FFFFFF"/>
        <w:spacing w:after="0" w:line="240" w:lineRule="auto"/>
        <w:ind w:firstLine="300"/>
        <w:jc w:val="center"/>
        <w:rPr>
          <w:rFonts w:ascii="Times New Roman" w:hAnsi="Times New Roman" w:cs="Times New Roman"/>
          <w:sz w:val="24"/>
          <w:szCs w:val="24"/>
        </w:rPr>
      </w:pPr>
      <w:r w:rsidRPr="00414CB3">
        <w:rPr>
          <w:rFonts w:ascii="Times New Roman" w:hAnsi="Times New Roman" w:cs="Times New Roman"/>
          <w:noProof/>
          <w:sz w:val="24"/>
          <w:szCs w:val="24"/>
          <w:lang w:eastAsia="ru-RU"/>
        </w:rPr>
        <w:drawing>
          <wp:inline distT="0" distB="0" distL="0" distR="0">
            <wp:extent cx="4600575" cy="2876550"/>
            <wp:effectExtent l="19050" t="0" r="9525" b="0"/>
            <wp:docPr id="1" name="Рисунок 1" descr="https://iknigi.net/books_files/online_html/116002/i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knigi.net/books_files/online_html/116002/i_005.png"/>
                    <pic:cNvPicPr>
                      <a:picLocks noChangeAspect="1" noChangeArrowheads="1"/>
                    </pic:cNvPicPr>
                  </pic:nvPicPr>
                  <pic:blipFill>
                    <a:blip r:embed="rId15" cstate="print"/>
                    <a:srcRect/>
                    <a:stretch>
                      <a:fillRect/>
                    </a:stretch>
                  </pic:blipFill>
                  <pic:spPr bwMode="auto">
                    <a:xfrm>
                      <a:off x="0" y="0"/>
                      <a:ext cx="4602275" cy="2877613"/>
                    </a:xfrm>
                    <a:prstGeom prst="rect">
                      <a:avLst/>
                    </a:prstGeom>
                    <a:noFill/>
                    <a:ln w="9525">
                      <a:noFill/>
                      <a:miter lim="800000"/>
                      <a:headEnd/>
                      <a:tailEnd/>
                    </a:ln>
                  </pic:spPr>
                </pic:pic>
              </a:graphicData>
            </a:graphic>
          </wp:inline>
        </w:drawing>
      </w:r>
    </w:p>
    <w:p w:rsidR="00FF2643" w:rsidRPr="00414CB3" w:rsidRDefault="00FF2643"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lastRenderedPageBreak/>
        <w:br/>
      </w:r>
    </w:p>
    <w:p w:rsidR="00FF2643" w:rsidRPr="00414CB3" w:rsidRDefault="00FF2643" w:rsidP="00C834C5">
      <w:pPr>
        <w:pStyle w:val="ad"/>
        <w:shd w:val="clear" w:color="auto" w:fill="FFFFFF"/>
        <w:spacing w:before="0" w:beforeAutospacing="0" w:after="0" w:afterAutospacing="0"/>
        <w:ind w:firstLine="300"/>
        <w:jc w:val="both"/>
      </w:pPr>
      <w:r w:rsidRPr="00414CB3">
        <w:t>Свободное руководство заключается в том, что группе детей предоставляется свобода для выбора игры, т. е. дети самостоятельно выбирают и предлагают педагогу игру. Такая организация включает доброжелательное отношение, проявленное педагогом вначале игры, его искренний интерес к мнению детей, умение согласиться с их выбором.</w:t>
      </w:r>
    </w:p>
    <w:p w:rsidR="00FF2643" w:rsidRPr="00414CB3" w:rsidRDefault="00FF2643" w:rsidP="00C834C5">
      <w:pPr>
        <w:pStyle w:val="ad"/>
        <w:shd w:val="clear" w:color="auto" w:fill="FFFFFF"/>
        <w:spacing w:before="0" w:beforeAutospacing="0" w:after="0" w:afterAutospacing="0"/>
        <w:ind w:firstLine="300"/>
        <w:jc w:val="both"/>
      </w:pPr>
      <w:r w:rsidRPr="00414CB3">
        <w:t>Программное руководство – наиболее определенный и жесткий стиль проведения занятий. Педагог-психолог предлагает детям исполнить то или иное упражнение, поясняя его значение. К занятиям, проводимым по определенной программе, можно заранее подготовиться, запланировав курс, рассчитывая время на каждое упражнение.</w:t>
      </w:r>
    </w:p>
    <w:p w:rsidR="00AD52DA" w:rsidRPr="00414CB3" w:rsidRDefault="00AD52DA" w:rsidP="00C834C5">
      <w:pPr>
        <w:pStyle w:val="ad"/>
        <w:shd w:val="clear" w:color="auto" w:fill="FFFFFF"/>
        <w:spacing w:before="0" w:beforeAutospacing="0" w:after="0" w:afterAutospacing="0"/>
        <w:ind w:firstLine="300"/>
        <w:jc w:val="both"/>
      </w:pPr>
    </w:p>
    <w:p w:rsidR="00E5057A" w:rsidRPr="00414CB3" w:rsidRDefault="00E5057A" w:rsidP="00C834C5">
      <w:pPr>
        <w:shd w:val="clear" w:color="auto" w:fill="FFFFFF"/>
        <w:spacing w:after="0" w:line="240" w:lineRule="auto"/>
        <w:rPr>
          <w:rFonts w:ascii="Times New Roman" w:hAnsi="Times New Roman" w:cs="Times New Roman"/>
          <w:sz w:val="24"/>
          <w:szCs w:val="24"/>
          <w:shd w:val="clear" w:color="auto" w:fill="FCFCFC"/>
        </w:rPr>
      </w:pPr>
      <w:proofErr w:type="spellStart"/>
      <w:r w:rsidRPr="00414CB3">
        <w:rPr>
          <w:rFonts w:ascii="Times New Roman" w:hAnsi="Times New Roman" w:cs="Times New Roman"/>
          <w:sz w:val="24"/>
          <w:szCs w:val="24"/>
          <w:shd w:val="clear" w:color="auto" w:fill="FCFCFC"/>
        </w:rPr>
        <w:t>Маллаев</w:t>
      </w:r>
      <w:proofErr w:type="spellEnd"/>
      <w:r w:rsidRPr="00414CB3">
        <w:rPr>
          <w:rFonts w:ascii="Times New Roman" w:hAnsi="Times New Roman" w:cs="Times New Roman"/>
          <w:sz w:val="24"/>
          <w:szCs w:val="24"/>
          <w:shd w:val="clear" w:color="auto" w:fill="FCFCFC"/>
        </w:rPr>
        <w:t xml:space="preserve">, Д. М. Теория и практика психотехнических игр [Электронный ресурс] / Д. М. </w:t>
      </w:r>
      <w:proofErr w:type="spellStart"/>
      <w:r w:rsidRPr="00414CB3">
        <w:rPr>
          <w:rFonts w:ascii="Times New Roman" w:hAnsi="Times New Roman" w:cs="Times New Roman"/>
          <w:sz w:val="24"/>
          <w:szCs w:val="24"/>
          <w:shd w:val="clear" w:color="auto" w:fill="FCFCFC"/>
        </w:rPr>
        <w:t>Маллаев</w:t>
      </w:r>
      <w:proofErr w:type="spellEnd"/>
      <w:r w:rsidRPr="00414CB3">
        <w:rPr>
          <w:rFonts w:ascii="Times New Roman" w:hAnsi="Times New Roman" w:cs="Times New Roman"/>
          <w:sz w:val="24"/>
          <w:szCs w:val="24"/>
          <w:shd w:val="clear" w:color="auto" w:fill="FCFCFC"/>
        </w:rPr>
        <w:t xml:space="preserve">, Д. И. Гасанова. — Электрон. текстовые данные. — Саратов : Вузовское образование, 2014. — 268 </w:t>
      </w:r>
      <w:proofErr w:type="spellStart"/>
      <w:r w:rsidRPr="00414CB3">
        <w:rPr>
          <w:rFonts w:ascii="Times New Roman" w:hAnsi="Times New Roman" w:cs="Times New Roman"/>
          <w:sz w:val="24"/>
          <w:szCs w:val="24"/>
          <w:shd w:val="clear" w:color="auto" w:fill="FCFCFC"/>
        </w:rPr>
        <w:t>c</w:t>
      </w:r>
      <w:proofErr w:type="spellEnd"/>
      <w:r w:rsidRPr="00414CB3">
        <w:rPr>
          <w:rFonts w:ascii="Times New Roman" w:hAnsi="Times New Roman" w:cs="Times New Roman"/>
          <w:sz w:val="24"/>
          <w:szCs w:val="24"/>
          <w:shd w:val="clear" w:color="auto" w:fill="FCFCFC"/>
        </w:rPr>
        <w:t>. — 2227-8397. — Режим доступа: http://www.iprbookshop.ru/20419.html</w:t>
      </w:r>
    </w:p>
    <w:p w:rsidR="0013020C" w:rsidRPr="00414CB3" w:rsidRDefault="0013020C" w:rsidP="00C834C5">
      <w:pPr>
        <w:shd w:val="clear" w:color="auto" w:fill="FFFFFF"/>
        <w:spacing w:after="0" w:line="240" w:lineRule="auto"/>
        <w:rPr>
          <w:rFonts w:ascii="Times New Roman" w:eastAsia="Times New Roman" w:hAnsi="Times New Roman" w:cs="Times New Roman"/>
          <w:b/>
          <w:sz w:val="24"/>
          <w:szCs w:val="24"/>
          <w:lang w:eastAsia="ru-RU"/>
        </w:rPr>
      </w:pPr>
    </w:p>
    <w:p w:rsidR="007E2F23" w:rsidRPr="00414CB3" w:rsidRDefault="007E2F23" w:rsidP="00C834C5">
      <w:pPr>
        <w:suppressAutoHyphens w:val="0"/>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br w:type="page"/>
      </w:r>
    </w:p>
    <w:p w:rsidR="00E5057A" w:rsidRPr="00414CB3" w:rsidRDefault="00E5057A" w:rsidP="00C834C5">
      <w:pPr>
        <w:shd w:val="clear" w:color="auto" w:fill="FFFFFF"/>
        <w:spacing w:after="0" w:line="240" w:lineRule="auto"/>
        <w:rPr>
          <w:rFonts w:ascii="Times New Roman" w:eastAsia="Times New Roman" w:hAnsi="Times New Roman" w:cs="Times New Roman"/>
          <w:b/>
          <w:sz w:val="24"/>
          <w:szCs w:val="24"/>
          <w:lang w:eastAsia="ru-RU"/>
        </w:rPr>
      </w:pPr>
    </w:p>
    <w:p w:rsidR="001E4CB5" w:rsidRPr="00414CB3" w:rsidRDefault="001E4CB5"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t>ТЕМА: ПОНЯТИЕ О ПСИХИКЕ И ЕЕ ЭВОЛЮЦИИ</w:t>
      </w:r>
    </w:p>
    <w:p w:rsidR="00701D0C"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1E4CB5" w:rsidRPr="00414CB3">
        <w:rPr>
          <w:rFonts w:ascii="Times New Roman" w:eastAsia="Times New Roman" w:hAnsi="Times New Roman" w:cs="Times New Roman"/>
          <w:b/>
          <w:sz w:val="24"/>
          <w:szCs w:val="24"/>
          <w:lang w:eastAsia="ru-RU"/>
        </w:rPr>
        <w:t xml:space="preserve"> №</w:t>
      </w:r>
      <w:r w:rsidR="00AD52DA" w:rsidRPr="00414CB3">
        <w:rPr>
          <w:rFonts w:ascii="Times New Roman" w:eastAsia="Times New Roman" w:hAnsi="Times New Roman" w:cs="Times New Roman"/>
          <w:b/>
          <w:sz w:val="24"/>
          <w:szCs w:val="24"/>
          <w:lang w:eastAsia="ru-RU"/>
        </w:rPr>
        <w:t>8</w:t>
      </w:r>
      <w:r w:rsidRPr="00414CB3">
        <w:rPr>
          <w:rFonts w:ascii="Times New Roman" w:eastAsia="Times New Roman" w:hAnsi="Times New Roman" w:cs="Times New Roman"/>
          <w:b/>
          <w:sz w:val="24"/>
          <w:szCs w:val="24"/>
          <w:lang w:eastAsia="ru-RU"/>
        </w:rPr>
        <w:t>:</w:t>
      </w:r>
      <w:r w:rsidR="00701D0C" w:rsidRPr="00414CB3">
        <w:rPr>
          <w:rFonts w:ascii="Times New Roman" w:eastAsia="Times New Roman" w:hAnsi="Times New Roman" w:cs="Times New Roman"/>
          <w:b/>
          <w:sz w:val="24"/>
          <w:szCs w:val="24"/>
          <w:lang w:eastAsia="ru-RU"/>
        </w:rPr>
        <w:t xml:space="preserve"> Систематизировать приемы формирования мотивации учения ( по А.К. Марковой)</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AD52DA" w:rsidRPr="00414CB3">
        <w:rPr>
          <w:rFonts w:ascii="Times New Roman" w:eastAsia="Times New Roman" w:hAnsi="Times New Roman" w:cs="Times New Roman"/>
          <w:sz w:val="24"/>
          <w:szCs w:val="24"/>
          <w:lang w:eastAsia="ru-RU"/>
        </w:rPr>
        <w:t>конспект, тест</w:t>
      </w:r>
    </w:p>
    <w:p w:rsidR="00DF0545" w:rsidRPr="00414CB3" w:rsidRDefault="00DF0545"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Задания:</w:t>
      </w:r>
    </w:p>
    <w:p w:rsidR="00701D0C" w:rsidRPr="00414CB3" w:rsidRDefault="00701D0C"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1. Прочитайте </w:t>
      </w:r>
      <w:r w:rsidR="007848F5" w:rsidRPr="00414CB3">
        <w:rPr>
          <w:rFonts w:ascii="Times New Roman" w:eastAsia="Times New Roman" w:hAnsi="Times New Roman" w:cs="Times New Roman"/>
          <w:sz w:val="24"/>
          <w:szCs w:val="24"/>
          <w:lang w:eastAsia="ru-RU"/>
        </w:rPr>
        <w:t xml:space="preserve">А.К.Маркова, Т.А. </w:t>
      </w:r>
      <w:proofErr w:type="spellStart"/>
      <w:r w:rsidR="007848F5" w:rsidRPr="00414CB3">
        <w:rPr>
          <w:rFonts w:ascii="Times New Roman" w:eastAsia="Times New Roman" w:hAnsi="Times New Roman" w:cs="Times New Roman"/>
          <w:sz w:val="24"/>
          <w:szCs w:val="24"/>
          <w:lang w:eastAsia="ru-RU"/>
        </w:rPr>
        <w:t>Матис</w:t>
      </w:r>
      <w:proofErr w:type="spellEnd"/>
      <w:r w:rsidR="007848F5" w:rsidRPr="00414CB3">
        <w:rPr>
          <w:rFonts w:ascii="Times New Roman" w:eastAsia="Times New Roman" w:hAnsi="Times New Roman" w:cs="Times New Roman"/>
          <w:sz w:val="24"/>
          <w:szCs w:val="24"/>
          <w:lang w:eastAsia="ru-RU"/>
        </w:rPr>
        <w:t>, А.Б.Орлов «Формирование мотивации учения».</w:t>
      </w:r>
    </w:p>
    <w:p w:rsidR="007848F5" w:rsidRPr="00414CB3" w:rsidRDefault="007848F5"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Выпишите виды мотивации учения.</w:t>
      </w:r>
    </w:p>
    <w:p w:rsidR="007848F5" w:rsidRPr="00414CB3" w:rsidRDefault="007848F5"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3. Опишите, в чем суть метода "разноцветные поправки"</w:t>
      </w:r>
    </w:p>
    <w:p w:rsidR="001017DC" w:rsidRPr="00414CB3" w:rsidRDefault="001017DC"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3. Выполните тест  по книге на портале </w:t>
      </w:r>
      <w:r w:rsidRPr="00414CB3">
        <w:rPr>
          <w:rFonts w:ascii="Times New Roman" w:eastAsia="Times New Roman" w:hAnsi="Times New Roman" w:cs="Times New Roman"/>
          <w:sz w:val="24"/>
          <w:szCs w:val="24"/>
          <w:lang w:val="en-US" w:eastAsia="ru-RU"/>
        </w:rPr>
        <w:t>test</w:t>
      </w:r>
      <w:r w:rsidRPr="00414CB3">
        <w:rPr>
          <w:rFonts w:ascii="Times New Roman" w:eastAsia="Times New Roman" w:hAnsi="Times New Roman" w:cs="Times New Roman"/>
          <w:sz w:val="24"/>
          <w:szCs w:val="24"/>
          <w:lang w:eastAsia="ru-RU"/>
        </w:rPr>
        <w:t>.</w:t>
      </w:r>
      <w:proofErr w:type="spellStart"/>
      <w:r w:rsidRPr="00414CB3">
        <w:rPr>
          <w:rFonts w:ascii="Times New Roman" w:eastAsia="Times New Roman" w:hAnsi="Times New Roman" w:cs="Times New Roman"/>
          <w:sz w:val="24"/>
          <w:szCs w:val="24"/>
          <w:lang w:val="en-US" w:eastAsia="ru-RU"/>
        </w:rPr>
        <w:t>dpk</w:t>
      </w:r>
      <w:proofErr w:type="spellEnd"/>
      <w:r w:rsidRPr="00414CB3">
        <w:rPr>
          <w:rFonts w:ascii="Times New Roman" w:eastAsia="Times New Roman" w:hAnsi="Times New Roman" w:cs="Times New Roman"/>
          <w:sz w:val="24"/>
          <w:szCs w:val="24"/>
          <w:lang w:eastAsia="ru-RU"/>
        </w:rPr>
        <w:t>.</w:t>
      </w:r>
      <w:proofErr w:type="spellStart"/>
      <w:r w:rsidRPr="00414CB3">
        <w:rPr>
          <w:rFonts w:ascii="Times New Roman" w:eastAsia="Times New Roman" w:hAnsi="Times New Roman" w:cs="Times New Roman"/>
          <w:sz w:val="24"/>
          <w:szCs w:val="24"/>
          <w:lang w:val="en-US" w:eastAsia="ru-RU"/>
        </w:rPr>
        <w:t>su</w:t>
      </w:r>
      <w:proofErr w:type="spellEnd"/>
    </w:p>
    <w:p w:rsidR="001017DC" w:rsidRPr="00414CB3" w:rsidRDefault="001017DC" w:rsidP="00C834C5">
      <w:pPr>
        <w:suppressAutoHyphens w:val="0"/>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br w:type="page"/>
      </w:r>
    </w:p>
    <w:p w:rsidR="001E4CB5" w:rsidRPr="00414CB3" w:rsidRDefault="001E4CB5"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lastRenderedPageBreak/>
        <w:t>ТЕМА: ПОНЯТИЕ О ПСИХИКЕ И ЕЕ ЭВОЛЮЦИИ</w:t>
      </w:r>
    </w:p>
    <w:p w:rsidR="00FA2A37"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AD52DA" w:rsidRPr="00414CB3">
        <w:rPr>
          <w:rFonts w:ascii="Times New Roman" w:eastAsia="Times New Roman" w:hAnsi="Times New Roman" w:cs="Times New Roman"/>
          <w:b/>
          <w:sz w:val="24"/>
          <w:szCs w:val="24"/>
          <w:lang w:eastAsia="ru-RU"/>
        </w:rPr>
        <w:t xml:space="preserve"> №9</w:t>
      </w:r>
      <w:r w:rsidRPr="00414CB3">
        <w:rPr>
          <w:rFonts w:ascii="Times New Roman" w:eastAsia="Times New Roman" w:hAnsi="Times New Roman" w:cs="Times New Roman"/>
          <w:b/>
          <w:sz w:val="24"/>
          <w:szCs w:val="24"/>
          <w:lang w:eastAsia="ru-RU"/>
        </w:rPr>
        <w:t>:</w:t>
      </w:r>
      <w:r w:rsidR="00FA2A37" w:rsidRPr="00414CB3">
        <w:rPr>
          <w:rFonts w:ascii="Times New Roman" w:eastAsia="Times New Roman" w:hAnsi="Times New Roman" w:cs="Times New Roman"/>
          <w:b/>
          <w:sz w:val="24"/>
          <w:szCs w:val="24"/>
          <w:lang w:eastAsia="ru-RU"/>
        </w:rPr>
        <w:t xml:space="preserve"> Изучить активные методы работы с родителями младших школьников на собрании.</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Форма контроля:</w:t>
      </w:r>
      <w:r w:rsidRPr="00414CB3">
        <w:rPr>
          <w:rFonts w:ascii="Times New Roman" w:eastAsia="Times New Roman" w:hAnsi="Times New Roman" w:cs="Times New Roman"/>
          <w:sz w:val="24"/>
          <w:szCs w:val="24"/>
          <w:lang w:eastAsia="ru-RU"/>
        </w:rPr>
        <w:t xml:space="preserve"> </w:t>
      </w:r>
      <w:r w:rsidR="003A188E" w:rsidRPr="00414CB3">
        <w:rPr>
          <w:rFonts w:ascii="Times New Roman" w:eastAsia="Times New Roman" w:hAnsi="Times New Roman" w:cs="Times New Roman"/>
          <w:sz w:val="24"/>
          <w:szCs w:val="24"/>
          <w:lang w:eastAsia="ru-RU"/>
        </w:rPr>
        <w:t>письменный отчет</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2D39AE" w:rsidRPr="00414CB3" w:rsidRDefault="00FA2A37" w:rsidP="00C834C5">
      <w:pPr>
        <w:pStyle w:val="ad"/>
        <w:shd w:val="clear" w:color="auto" w:fill="FFFFFF"/>
        <w:spacing w:before="0" w:beforeAutospacing="0" w:after="0" w:afterAutospacing="0"/>
      </w:pPr>
      <w:r w:rsidRPr="00414CB3">
        <w:t>1.</w:t>
      </w:r>
      <w:r w:rsidR="002D39AE" w:rsidRPr="00414CB3">
        <w:t xml:space="preserve">   Прочитайте информацию о психологическом просвещении родителей.</w:t>
      </w:r>
      <w:r w:rsidR="001E44D2" w:rsidRPr="00414CB3">
        <w:t xml:space="preserve"> Составьте </w:t>
      </w:r>
      <w:proofErr w:type="spellStart"/>
      <w:r w:rsidR="006F098C" w:rsidRPr="00414CB3">
        <w:t>синквейн</w:t>
      </w:r>
      <w:proofErr w:type="spellEnd"/>
      <w:r w:rsidR="006F098C" w:rsidRPr="00414CB3">
        <w:t xml:space="preserve"> по содержанию.</w:t>
      </w:r>
    </w:p>
    <w:p w:rsidR="001E44D2" w:rsidRPr="00414CB3" w:rsidRDefault="001E44D2" w:rsidP="00AD52DA">
      <w:pPr>
        <w:pStyle w:val="ad"/>
        <w:spacing w:before="0" w:beforeAutospacing="0" w:after="0" w:afterAutospacing="0"/>
        <w:jc w:val="both"/>
        <w:rPr>
          <w:sz w:val="20"/>
          <w:szCs w:val="20"/>
        </w:rPr>
      </w:pPr>
      <w:r w:rsidRPr="00414CB3">
        <w:rPr>
          <w:i/>
          <w:iCs/>
          <w:sz w:val="20"/>
          <w:szCs w:val="20"/>
        </w:rPr>
        <w:t>Психологическое просвещение как вид психологической помощи: формы и методы проведения психологического просвещения; средства просветительской работы; особенности психологического просвещения разных категорий слушателей; типичные ошибки практического психолога при проведении психологического просвещения.</w:t>
      </w:r>
    </w:p>
    <w:p w:rsidR="001E44D2" w:rsidRPr="00414CB3" w:rsidRDefault="001E44D2" w:rsidP="00AD52DA">
      <w:pPr>
        <w:pStyle w:val="ad"/>
        <w:spacing w:before="0" w:beforeAutospacing="0" w:after="0" w:afterAutospacing="0"/>
        <w:jc w:val="both"/>
        <w:rPr>
          <w:sz w:val="20"/>
          <w:szCs w:val="20"/>
        </w:rPr>
      </w:pPr>
      <w:r w:rsidRPr="00414CB3">
        <w:rPr>
          <w:b/>
          <w:bCs/>
          <w:i/>
          <w:iCs/>
          <w:sz w:val="20"/>
          <w:szCs w:val="20"/>
        </w:rPr>
        <w:t>Психологическое просвещение</w:t>
      </w:r>
      <w:r w:rsidRPr="00414CB3">
        <w:rPr>
          <w:sz w:val="20"/>
          <w:szCs w:val="20"/>
        </w:rPr>
        <w:t> - раздел профилактической деятельности специалиста-психолога, направленный на формирование у населения (учителей, воспитателей, школьников, родителей, широкой общественности) положительных установок к психологической помощи, деятельности психолога-практика и расширение кругозора в области психологического знания.</w:t>
      </w:r>
    </w:p>
    <w:p w:rsidR="001E44D2" w:rsidRPr="00414CB3" w:rsidRDefault="001E44D2" w:rsidP="00AD52DA">
      <w:pPr>
        <w:pStyle w:val="ad"/>
        <w:spacing w:before="0" w:beforeAutospacing="0" w:after="0" w:afterAutospacing="0"/>
        <w:jc w:val="both"/>
        <w:rPr>
          <w:sz w:val="20"/>
          <w:szCs w:val="20"/>
        </w:rPr>
      </w:pPr>
      <w:r w:rsidRPr="00414CB3">
        <w:rPr>
          <w:sz w:val="20"/>
          <w:szCs w:val="20"/>
        </w:rPr>
        <w:t>Таким образом, исходя из этого определения, психологическое просвещение выполняет три задачи:</w:t>
      </w:r>
    </w:p>
    <w:p w:rsidR="001E44D2" w:rsidRPr="00414CB3" w:rsidRDefault="001E44D2" w:rsidP="00AD52DA">
      <w:pPr>
        <w:pStyle w:val="ad"/>
        <w:spacing w:before="0" w:beforeAutospacing="0" w:after="0" w:afterAutospacing="0"/>
        <w:jc w:val="both"/>
        <w:rPr>
          <w:sz w:val="20"/>
          <w:szCs w:val="20"/>
        </w:rPr>
      </w:pPr>
      <w:r w:rsidRPr="00414CB3">
        <w:rPr>
          <w:sz w:val="20"/>
          <w:szCs w:val="20"/>
        </w:rPr>
        <w:t>первая задача - формирование научных установок и представлений о психологической науке и практической психологии (</w:t>
      </w:r>
      <w:proofErr w:type="spellStart"/>
      <w:r w:rsidRPr="00414CB3">
        <w:rPr>
          <w:sz w:val="20"/>
          <w:szCs w:val="20"/>
        </w:rPr>
        <w:t>психологизация</w:t>
      </w:r>
      <w:proofErr w:type="spellEnd"/>
      <w:r w:rsidRPr="00414CB3">
        <w:rPr>
          <w:sz w:val="20"/>
          <w:szCs w:val="20"/>
        </w:rPr>
        <w:t xml:space="preserve"> социума);</w:t>
      </w:r>
    </w:p>
    <w:p w:rsidR="001E44D2" w:rsidRPr="00414CB3" w:rsidRDefault="001E44D2" w:rsidP="00AD52DA">
      <w:pPr>
        <w:pStyle w:val="ad"/>
        <w:spacing w:before="0" w:beforeAutospacing="0" w:after="0" w:afterAutospacing="0"/>
        <w:jc w:val="both"/>
        <w:rPr>
          <w:sz w:val="20"/>
          <w:szCs w:val="20"/>
        </w:rPr>
      </w:pPr>
      <w:r w:rsidRPr="00414CB3">
        <w:rPr>
          <w:sz w:val="20"/>
          <w:szCs w:val="20"/>
        </w:rPr>
        <w:t>вторая задача - информирование населения по вопросам психологического знания;</w:t>
      </w:r>
    </w:p>
    <w:p w:rsidR="001E44D2" w:rsidRPr="00414CB3" w:rsidRDefault="001E44D2" w:rsidP="00AD52DA">
      <w:pPr>
        <w:pStyle w:val="ad"/>
        <w:spacing w:before="0" w:beforeAutospacing="0" w:after="0" w:afterAutospacing="0"/>
        <w:jc w:val="both"/>
        <w:rPr>
          <w:sz w:val="20"/>
          <w:szCs w:val="20"/>
        </w:rPr>
      </w:pPr>
      <w:r w:rsidRPr="00414CB3">
        <w:rPr>
          <w:sz w:val="20"/>
          <w:szCs w:val="20"/>
        </w:rPr>
        <w:t>третья - формирование устойчивой потребности в применении и использовании психологических знаний в целях эффективной социализации подрастающего поколения и в целях собственного развития.</w:t>
      </w:r>
    </w:p>
    <w:p w:rsidR="001E44D2" w:rsidRPr="00414CB3" w:rsidRDefault="001E44D2" w:rsidP="00AD52DA">
      <w:pPr>
        <w:pStyle w:val="ad"/>
        <w:spacing w:before="0" w:beforeAutospacing="0" w:after="0" w:afterAutospacing="0"/>
        <w:jc w:val="both"/>
        <w:rPr>
          <w:sz w:val="20"/>
          <w:szCs w:val="20"/>
        </w:rPr>
      </w:pPr>
      <w:r w:rsidRPr="00414CB3">
        <w:rPr>
          <w:i/>
          <w:iCs/>
          <w:sz w:val="20"/>
          <w:szCs w:val="20"/>
        </w:rPr>
        <w:t>Психологическое просвещение</w:t>
      </w:r>
      <w:r w:rsidRPr="00414CB3">
        <w:rPr>
          <w:sz w:val="20"/>
          <w:szCs w:val="20"/>
        </w:rPr>
        <w:t> - основной способ и одновременно одна из активных форм реализации задач психопрофилактической работы в деятельности практического психолога независимо от того, в какой из систем (образование, здравоохранение, промышленность, правоохранительные органы и др.) он работает.</w:t>
      </w:r>
    </w:p>
    <w:p w:rsidR="001E44D2" w:rsidRPr="00414CB3" w:rsidRDefault="001E44D2" w:rsidP="00AD52DA">
      <w:pPr>
        <w:pStyle w:val="ad"/>
        <w:spacing w:before="0" w:beforeAutospacing="0" w:after="0" w:afterAutospacing="0"/>
        <w:jc w:val="both"/>
        <w:rPr>
          <w:sz w:val="20"/>
          <w:szCs w:val="20"/>
        </w:rPr>
      </w:pPr>
      <w:r w:rsidRPr="00414CB3">
        <w:rPr>
          <w:sz w:val="20"/>
          <w:szCs w:val="20"/>
        </w:rPr>
        <w:t>Содержание психологического просвещения определяется исходя из специфики, вида и профиля учреждения.</w:t>
      </w:r>
    </w:p>
    <w:p w:rsidR="001E44D2" w:rsidRPr="00414CB3" w:rsidRDefault="001E44D2" w:rsidP="00AD52DA">
      <w:pPr>
        <w:pStyle w:val="ad"/>
        <w:spacing w:before="0" w:beforeAutospacing="0" w:after="0" w:afterAutospacing="0"/>
        <w:jc w:val="both"/>
        <w:rPr>
          <w:sz w:val="20"/>
          <w:szCs w:val="20"/>
        </w:rPr>
      </w:pPr>
      <w:r w:rsidRPr="00414CB3">
        <w:rPr>
          <w:sz w:val="20"/>
          <w:szCs w:val="20"/>
        </w:rPr>
        <w:t>Психологическое просвещение — это направление практико-ориентированной психологии, целью которого является передача и распространение психологических знаний. Психологическое просвещение зачастую рассматривают как первичная форма приобщения людей к психологическому познанию. Психологическое просвещение имеет различные формы, типы и способы своей реализации. С точки зрения подхода к психологическому просвещению как психологической практике имеет смысл остановиться на таких типах психологического просвещения, которые обусловлены, с одной стороны, степенью количественного охвата населения, с другой — степенью технической опосредованности этой деятельности.</w:t>
      </w:r>
    </w:p>
    <w:p w:rsidR="001E44D2" w:rsidRPr="00414CB3" w:rsidRDefault="001E44D2" w:rsidP="00AD52DA">
      <w:pPr>
        <w:pStyle w:val="ad"/>
        <w:spacing w:before="0" w:beforeAutospacing="0" w:after="0" w:afterAutospacing="0"/>
        <w:jc w:val="both"/>
        <w:rPr>
          <w:sz w:val="20"/>
          <w:szCs w:val="20"/>
        </w:rPr>
      </w:pPr>
      <w:r w:rsidRPr="00414CB3">
        <w:rPr>
          <w:sz w:val="20"/>
          <w:szCs w:val="20"/>
        </w:rPr>
        <w:t xml:space="preserve">Психологическое просвещение может осуществляться как в форме массовых акций, так и в форме непосредственных контактов. Чаще всего трудно оценить эффективность массового психологического просвещения. В психологическом просвещении, осуществляемом в непосредственном контакте, можно говорить об его эффективности или неэффективности, т.к. здесь можно вычленить момент психологического воздействия на клиента и отследить его реакцию. Такого рода психологическое просвещение, безусловно, является психологической практикой, а также важным моментом других </w:t>
      </w:r>
      <w:proofErr w:type="spellStart"/>
      <w:r w:rsidRPr="00414CB3">
        <w:rPr>
          <w:sz w:val="20"/>
          <w:szCs w:val="20"/>
        </w:rPr>
        <w:t>психопрактик</w:t>
      </w:r>
      <w:proofErr w:type="spellEnd"/>
      <w:r w:rsidRPr="00414CB3">
        <w:rPr>
          <w:sz w:val="20"/>
          <w:szCs w:val="20"/>
        </w:rPr>
        <w:t>: психотерапии, консультирования, тренингов.</w:t>
      </w:r>
    </w:p>
    <w:p w:rsidR="001E44D2" w:rsidRPr="00414CB3" w:rsidRDefault="001E44D2" w:rsidP="00AD52DA">
      <w:pPr>
        <w:pStyle w:val="ad"/>
        <w:spacing w:before="0" w:beforeAutospacing="0" w:after="0" w:afterAutospacing="0"/>
        <w:jc w:val="both"/>
        <w:rPr>
          <w:sz w:val="20"/>
          <w:szCs w:val="20"/>
        </w:rPr>
      </w:pPr>
      <w:r w:rsidRPr="00414CB3">
        <w:rPr>
          <w:sz w:val="20"/>
          <w:szCs w:val="20"/>
        </w:rPr>
        <w:t>К основным </w:t>
      </w:r>
      <w:r w:rsidRPr="00414CB3">
        <w:rPr>
          <w:i/>
          <w:iCs/>
          <w:sz w:val="20"/>
          <w:szCs w:val="20"/>
        </w:rPr>
        <w:t>формам</w:t>
      </w:r>
      <w:r w:rsidRPr="00414CB3">
        <w:rPr>
          <w:sz w:val="20"/>
          <w:szCs w:val="20"/>
        </w:rPr>
        <w:t> психологического просвещения можно отнести:</w:t>
      </w:r>
    </w:p>
    <w:p w:rsidR="001E44D2" w:rsidRPr="00414CB3" w:rsidRDefault="001E44D2" w:rsidP="00403EC5">
      <w:pPr>
        <w:pStyle w:val="ad"/>
        <w:numPr>
          <w:ilvl w:val="0"/>
          <w:numId w:val="18"/>
        </w:numPr>
        <w:spacing w:before="0" w:beforeAutospacing="0" w:after="0" w:afterAutospacing="0"/>
        <w:ind w:left="0"/>
        <w:jc w:val="both"/>
        <w:rPr>
          <w:sz w:val="20"/>
          <w:szCs w:val="20"/>
        </w:rPr>
      </w:pPr>
      <w:r w:rsidRPr="00414CB3">
        <w:rPr>
          <w:sz w:val="20"/>
          <w:szCs w:val="20"/>
        </w:rPr>
        <w:t>Индивидуальные (беседа),</w:t>
      </w:r>
    </w:p>
    <w:p w:rsidR="001E44D2" w:rsidRPr="00414CB3" w:rsidRDefault="001E44D2" w:rsidP="00403EC5">
      <w:pPr>
        <w:pStyle w:val="ad"/>
        <w:numPr>
          <w:ilvl w:val="0"/>
          <w:numId w:val="18"/>
        </w:numPr>
        <w:spacing w:before="0" w:beforeAutospacing="0" w:after="0" w:afterAutospacing="0"/>
        <w:ind w:left="0"/>
        <w:jc w:val="both"/>
        <w:rPr>
          <w:sz w:val="20"/>
          <w:szCs w:val="20"/>
        </w:rPr>
      </w:pPr>
      <w:r w:rsidRPr="00414CB3">
        <w:rPr>
          <w:sz w:val="20"/>
          <w:szCs w:val="20"/>
        </w:rPr>
        <w:t>групповые (тематический урок, родительское собрание)</w:t>
      </w:r>
    </w:p>
    <w:p w:rsidR="001E44D2" w:rsidRPr="00414CB3" w:rsidRDefault="001E44D2" w:rsidP="00AD52DA">
      <w:pPr>
        <w:pStyle w:val="ad"/>
        <w:spacing w:before="0" w:beforeAutospacing="0" w:after="0" w:afterAutospacing="0"/>
        <w:jc w:val="both"/>
        <w:rPr>
          <w:sz w:val="20"/>
          <w:szCs w:val="20"/>
        </w:rPr>
      </w:pPr>
      <w:r w:rsidRPr="00414CB3">
        <w:rPr>
          <w:sz w:val="20"/>
          <w:szCs w:val="20"/>
        </w:rPr>
        <w:t>К </w:t>
      </w:r>
      <w:r w:rsidRPr="00414CB3">
        <w:rPr>
          <w:i/>
          <w:iCs/>
          <w:sz w:val="20"/>
          <w:szCs w:val="20"/>
        </w:rPr>
        <w:t>средствам</w:t>
      </w:r>
      <w:r w:rsidRPr="00414CB3">
        <w:rPr>
          <w:sz w:val="20"/>
          <w:szCs w:val="20"/>
        </w:rPr>
        <w:t> психологического просвещения относятся:</w:t>
      </w:r>
    </w:p>
    <w:p w:rsidR="001E44D2" w:rsidRPr="00414CB3" w:rsidRDefault="001E44D2" w:rsidP="00403EC5">
      <w:pPr>
        <w:pStyle w:val="ad"/>
        <w:numPr>
          <w:ilvl w:val="0"/>
          <w:numId w:val="19"/>
        </w:numPr>
        <w:spacing w:before="0" w:beforeAutospacing="0" w:after="0" w:afterAutospacing="0"/>
        <w:ind w:left="0"/>
        <w:jc w:val="both"/>
        <w:rPr>
          <w:sz w:val="20"/>
          <w:szCs w:val="20"/>
        </w:rPr>
      </w:pPr>
      <w:r w:rsidRPr="00414CB3">
        <w:rPr>
          <w:sz w:val="20"/>
          <w:szCs w:val="20"/>
        </w:rPr>
        <w:t>вербальные (беседа, лекция, тематический КВН, выступление по радио, на телевидении),</w:t>
      </w:r>
    </w:p>
    <w:p w:rsidR="001E44D2" w:rsidRPr="00414CB3" w:rsidRDefault="001E44D2" w:rsidP="00403EC5">
      <w:pPr>
        <w:pStyle w:val="ad"/>
        <w:numPr>
          <w:ilvl w:val="0"/>
          <w:numId w:val="19"/>
        </w:numPr>
        <w:spacing w:before="0" w:beforeAutospacing="0" w:after="0" w:afterAutospacing="0"/>
        <w:ind w:left="0"/>
        <w:jc w:val="both"/>
        <w:rPr>
          <w:sz w:val="20"/>
          <w:szCs w:val="20"/>
        </w:rPr>
      </w:pPr>
      <w:r w:rsidRPr="00414CB3">
        <w:rPr>
          <w:sz w:val="20"/>
          <w:szCs w:val="20"/>
        </w:rPr>
        <w:t>публицистика (печатные и электронные СМИ),</w:t>
      </w:r>
    </w:p>
    <w:p w:rsidR="001E44D2" w:rsidRPr="00414CB3" w:rsidRDefault="001E44D2" w:rsidP="00403EC5">
      <w:pPr>
        <w:pStyle w:val="ad"/>
        <w:numPr>
          <w:ilvl w:val="0"/>
          <w:numId w:val="19"/>
        </w:numPr>
        <w:spacing w:before="0" w:beforeAutospacing="0" w:after="0" w:afterAutospacing="0"/>
        <w:ind w:left="0"/>
        <w:jc w:val="both"/>
        <w:rPr>
          <w:sz w:val="20"/>
          <w:szCs w:val="20"/>
        </w:rPr>
      </w:pPr>
      <w:r w:rsidRPr="00414CB3">
        <w:rPr>
          <w:sz w:val="20"/>
          <w:szCs w:val="20"/>
        </w:rPr>
        <w:t>наглядные (плакат, буклет, памятка),</w:t>
      </w:r>
    </w:p>
    <w:p w:rsidR="001E44D2" w:rsidRPr="00414CB3" w:rsidRDefault="001E44D2" w:rsidP="00403EC5">
      <w:pPr>
        <w:pStyle w:val="ad"/>
        <w:numPr>
          <w:ilvl w:val="0"/>
          <w:numId w:val="19"/>
        </w:numPr>
        <w:spacing w:before="0" w:beforeAutospacing="0" w:after="0" w:afterAutospacing="0"/>
        <w:ind w:left="0"/>
        <w:jc w:val="both"/>
        <w:rPr>
          <w:sz w:val="20"/>
          <w:szCs w:val="20"/>
        </w:rPr>
      </w:pPr>
      <w:r w:rsidRPr="00414CB3">
        <w:rPr>
          <w:sz w:val="20"/>
          <w:szCs w:val="20"/>
        </w:rPr>
        <w:t>интерактивные и т. п.</w:t>
      </w:r>
    </w:p>
    <w:p w:rsidR="001E44D2" w:rsidRPr="00414CB3" w:rsidRDefault="001E44D2" w:rsidP="00403EC5">
      <w:pPr>
        <w:pStyle w:val="ad"/>
        <w:numPr>
          <w:ilvl w:val="0"/>
          <w:numId w:val="19"/>
        </w:numPr>
        <w:spacing w:before="0" w:beforeAutospacing="0" w:after="0" w:afterAutospacing="0"/>
        <w:ind w:left="0"/>
        <w:jc w:val="both"/>
        <w:rPr>
          <w:sz w:val="20"/>
          <w:szCs w:val="20"/>
        </w:rPr>
      </w:pPr>
      <w:r w:rsidRPr="00414CB3">
        <w:rPr>
          <w:sz w:val="20"/>
          <w:szCs w:val="20"/>
        </w:rPr>
        <w:t>безграничные возможности для психологического просвещения предоставляет сеть Интернет(размещение тематической информации на web-сайтах и т. п.).</w:t>
      </w:r>
    </w:p>
    <w:p w:rsidR="001E44D2" w:rsidRPr="00414CB3" w:rsidRDefault="001E44D2" w:rsidP="00AD52DA">
      <w:pPr>
        <w:pStyle w:val="ad"/>
        <w:spacing w:before="0" w:beforeAutospacing="0" w:after="0" w:afterAutospacing="0"/>
        <w:jc w:val="both"/>
        <w:rPr>
          <w:sz w:val="20"/>
          <w:szCs w:val="20"/>
        </w:rPr>
      </w:pPr>
      <w:r w:rsidRPr="00414CB3">
        <w:rPr>
          <w:sz w:val="20"/>
          <w:szCs w:val="20"/>
        </w:rPr>
        <w:t>Примером психологического просвещения является выступление психолога на родительском собрании, где он информирует родителей о возрастных психологических особенностях детей, дает рекомендации по оптимизации межличностных отношений с ними. Здесь же психолог имеет возможность ответить на вопросы родителей, что обеспечивает полноценную обратную связь в ходе просвещения.</w:t>
      </w:r>
    </w:p>
    <w:p w:rsidR="001E44D2" w:rsidRPr="00414CB3" w:rsidRDefault="001E44D2" w:rsidP="00AD52DA">
      <w:pPr>
        <w:pStyle w:val="ad"/>
        <w:spacing w:before="0" w:beforeAutospacing="0" w:after="0" w:afterAutospacing="0"/>
        <w:jc w:val="both"/>
        <w:rPr>
          <w:sz w:val="20"/>
          <w:szCs w:val="20"/>
        </w:rPr>
      </w:pPr>
      <w:r w:rsidRPr="00414CB3">
        <w:rPr>
          <w:sz w:val="20"/>
          <w:szCs w:val="20"/>
        </w:rPr>
        <w:t>Другим примером может стать публикация статей по психологической проблематике в современных журналах: как справляться со стрессами, как стать уверенной в общении с другими (в том числе представителями противоположного пола) и т.д. Сейчас весьма популярны приглашения психологов для участия в телевизионных передачах в качестве эксперта, где он оценивает и объясняет поведение людей в той или иной ситуации, дает рекомендации. Все эти моменты, безусловно, можно рассматривать как психологическое просвещение.</w:t>
      </w:r>
    </w:p>
    <w:p w:rsidR="001E44D2" w:rsidRPr="00414CB3" w:rsidRDefault="001E44D2" w:rsidP="00AD52DA">
      <w:pPr>
        <w:pStyle w:val="ad"/>
        <w:spacing w:before="0" w:beforeAutospacing="0" w:after="0" w:afterAutospacing="0"/>
        <w:jc w:val="both"/>
        <w:rPr>
          <w:sz w:val="20"/>
          <w:szCs w:val="20"/>
        </w:rPr>
      </w:pPr>
      <w:r w:rsidRPr="00414CB3">
        <w:rPr>
          <w:sz w:val="20"/>
          <w:szCs w:val="20"/>
        </w:rPr>
        <w:t xml:space="preserve">В </w:t>
      </w:r>
      <w:proofErr w:type="spellStart"/>
      <w:r w:rsidRPr="00414CB3">
        <w:rPr>
          <w:sz w:val="20"/>
          <w:szCs w:val="20"/>
        </w:rPr>
        <w:t>профориентационной</w:t>
      </w:r>
      <w:proofErr w:type="spellEnd"/>
      <w:r w:rsidRPr="00414CB3">
        <w:rPr>
          <w:sz w:val="20"/>
          <w:szCs w:val="20"/>
        </w:rPr>
        <w:t xml:space="preserve"> работе психологическое просвещение также является неотъемлемой составной частью, по формированию сознательного выбора профессии. Психологическое просвещение в рамках этого вида работы может осуществляться по трем направлениям.</w:t>
      </w:r>
    </w:p>
    <w:p w:rsidR="001E44D2" w:rsidRPr="00414CB3" w:rsidRDefault="001E44D2" w:rsidP="00AD52DA">
      <w:pPr>
        <w:pStyle w:val="ad"/>
        <w:spacing w:before="0" w:beforeAutospacing="0" w:after="0" w:afterAutospacing="0"/>
        <w:jc w:val="both"/>
        <w:rPr>
          <w:sz w:val="20"/>
          <w:szCs w:val="20"/>
        </w:rPr>
      </w:pPr>
      <w:r w:rsidRPr="00414CB3">
        <w:rPr>
          <w:sz w:val="20"/>
          <w:szCs w:val="20"/>
        </w:rPr>
        <w:t>Первое - это информирование и профессиональная агитация на профессию практического психолога, осуществляемые представителем этой области практической деятельности.</w:t>
      </w:r>
    </w:p>
    <w:p w:rsidR="001E44D2" w:rsidRPr="00414CB3" w:rsidRDefault="001E44D2" w:rsidP="00AD52DA">
      <w:pPr>
        <w:pStyle w:val="ad"/>
        <w:spacing w:before="0" w:beforeAutospacing="0" w:after="0" w:afterAutospacing="0"/>
        <w:jc w:val="both"/>
        <w:rPr>
          <w:sz w:val="20"/>
          <w:szCs w:val="20"/>
        </w:rPr>
      </w:pPr>
      <w:r w:rsidRPr="00414CB3">
        <w:rPr>
          <w:sz w:val="20"/>
          <w:szCs w:val="20"/>
        </w:rPr>
        <w:t>Второе - это работа по информированию подрастающего поколения о психологических требованиях к профессиям в рамках работы по сознательному профессиональному самоопределению.</w:t>
      </w:r>
    </w:p>
    <w:p w:rsidR="001E44D2" w:rsidRPr="00414CB3" w:rsidRDefault="001E44D2" w:rsidP="00AD52DA">
      <w:pPr>
        <w:pStyle w:val="ad"/>
        <w:spacing w:before="0" w:beforeAutospacing="0" w:after="0" w:afterAutospacing="0"/>
        <w:jc w:val="both"/>
        <w:rPr>
          <w:sz w:val="20"/>
          <w:szCs w:val="20"/>
        </w:rPr>
      </w:pPr>
      <w:r w:rsidRPr="00414CB3">
        <w:rPr>
          <w:sz w:val="20"/>
          <w:szCs w:val="20"/>
        </w:rPr>
        <w:t xml:space="preserve">При всей работе по психологическому самоопределению - профессиональный выбор за детей традиционно делают родители. Следовательно, и психологическое просвещение среди этой категории потребителей психологической </w:t>
      </w:r>
      <w:r w:rsidRPr="00414CB3">
        <w:rPr>
          <w:sz w:val="20"/>
          <w:szCs w:val="20"/>
        </w:rPr>
        <w:lastRenderedPageBreak/>
        <w:t xml:space="preserve">информации </w:t>
      </w:r>
      <w:proofErr w:type="spellStart"/>
      <w:r w:rsidRPr="00414CB3">
        <w:rPr>
          <w:sz w:val="20"/>
          <w:szCs w:val="20"/>
        </w:rPr>
        <w:t>профориентационного</w:t>
      </w:r>
      <w:proofErr w:type="spellEnd"/>
      <w:r w:rsidRPr="00414CB3">
        <w:rPr>
          <w:sz w:val="20"/>
          <w:szCs w:val="20"/>
        </w:rPr>
        <w:t xml:space="preserve"> плана должно занимать свое место. Собственно в плоскости работы с родителями учащихся и находится третье направление деятельности практического психолога и профконсультанта - психологическое просвещение.</w:t>
      </w:r>
    </w:p>
    <w:p w:rsidR="001E44D2" w:rsidRPr="00414CB3" w:rsidRDefault="001E44D2" w:rsidP="00AD52DA">
      <w:pPr>
        <w:pStyle w:val="ad"/>
        <w:spacing w:before="0" w:beforeAutospacing="0" w:after="0" w:afterAutospacing="0"/>
        <w:jc w:val="both"/>
        <w:rPr>
          <w:sz w:val="20"/>
          <w:szCs w:val="20"/>
        </w:rPr>
      </w:pPr>
      <w:r w:rsidRPr="00414CB3">
        <w:rPr>
          <w:sz w:val="20"/>
          <w:szCs w:val="20"/>
        </w:rPr>
        <w:t>Профессия психолога относится и, к так называемым "коммуникативным сферам" практической деятельности, поэтому психолог должен быть специалистом по общению. Правда, если в профессиональном психологическом общении присутствуют только желание, экспрессия, но нет мысли и компетентности - большой пользы от такой работы не будет. Именно хорошее владение материалом, эрудиция, способность донести даже самый сложный материал до самого неподготовленного слушателя в конечном итоге определяет эффективность просветительной работы. Собственно большого ораторского искусства в психологическом просвещении не требуется. Если нет дара, зажигающего аудиторию, оратора - лектора, можно заменить это приемом лектора-собеседника, вовлекая в общение и актуализируя опыт конкретных членов из аудитории. Манера подачи материала и само отношение коммуникатора к аудитории также играют не последнюю роль. К настоящему времени в психологическом просвещении накоплен большой арсенал конкретных форм его проведения.</w:t>
      </w:r>
    </w:p>
    <w:p w:rsidR="001E44D2" w:rsidRPr="00414CB3" w:rsidRDefault="001E44D2" w:rsidP="00AD52DA">
      <w:pPr>
        <w:pStyle w:val="ad"/>
        <w:spacing w:before="0" w:beforeAutospacing="0" w:after="0" w:afterAutospacing="0"/>
        <w:jc w:val="both"/>
        <w:rPr>
          <w:sz w:val="20"/>
          <w:szCs w:val="20"/>
        </w:rPr>
      </w:pPr>
      <w:r w:rsidRPr="00414CB3">
        <w:rPr>
          <w:sz w:val="20"/>
          <w:szCs w:val="20"/>
        </w:rPr>
        <w:t>В частности, в литературе, адресованной для практического психолога, перечисляют следующие из них: лекции, беседы, семинары, выставки, подборка литературы и пр. В то же время, конкретные формы психологического просвещения, эффективно используемые в одном направлении практической деятельности, могут быть не эффективными или даже неуместными в другом. Различают наглядно-вербальные формы и чисто вербальные, хотя, памятуя о разнообразии способов сочетания живого слова педагога и наглядности, такое деление условно. Наглядные формы психологического просвещения - психологический листок и буклет. В первую очередь они способствуют оформлению интерьера кабинета и лишь во вторую несут информационно-просветительную нагрузку.</w:t>
      </w:r>
    </w:p>
    <w:p w:rsidR="001E44D2" w:rsidRPr="00414CB3" w:rsidRDefault="001E44D2" w:rsidP="00AD52DA">
      <w:pPr>
        <w:pStyle w:val="ad"/>
        <w:spacing w:before="0" w:beforeAutospacing="0" w:after="0" w:afterAutospacing="0"/>
        <w:jc w:val="both"/>
        <w:rPr>
          <w:sz w:val="20"/>
          <w:szCs w:val="20"/>
        </w:rPr>
      </w:pPr>
      <w:r w:rsidRPr="00414CB3">
        <w:rPr>
          <w:sz w:val="20"/>
          <w:szCs w:val="20"/>
        </w:rPr>
        <w:t>Плакат, специальная витрина. Как и предыдущие формы тоже выполняют преимущественно "интерьерную" функцию. Отдельные вопросы и темы, наиболее проработанные психологом, можно оформлять в виде своеобразных памяток - небольших брошюр, выполненных типографским способом или размноженным через принтер. Положительные моменты такой формы работы выражаются в том, что идет своеобразное повторное использование материала, что не всегда возможно осуществить в динамичном планировании методической работы образовательного учреждения. Поскольку применение большинства из этих наглядно-вербальных форм замыкается в периметре стен и шкафов кабинетов психологов и учительских, то их информационная полезность весьма низка.</w:t>
      </w:r>
    </w:p>
    <w:p w:rsidR="001E44D2" w:rsidRPr="00414CB3" w:rsidRDefault="001E44D2" w:rsidP="00AD52DA">
      <w:pPr>
        <w:pStyle w:val="ad"/>
        <w:spacing w:before="0" w:beforeAutospacing="0" w:after="0" w:afterAutospacing="0"/>
        <w:jc w:val="both"/>
        <w:rPr>
          <w:sz w:val="20"/>
          <w:szCs w:val="20"/>
        </w:rPr>
      </w:pPr>
      <w:r w:rsidRPr="00414CB3">
        <w:rPr>
          <w:sz w:val="20"/>
          <w:szCs w:val="20"/>
        </w:rPr>
        <w:t>Более действенно в практической психологии непосредственное общение и активные устные вербальные формы информирования и просвещения.</w:t>
      </w:r>
    </w:p>
    <w:p w:rsidR="001E44D2" w:rsidRPr="00414CB3" w:rsidRDefault="001E44D2" w:rsidP="00C834C5">
      <w:pPr>
        <w:pStyle w:val="ad"/>
        <w:spacing w:before="0" w:beforeAutospacing="0" w:after="0" w:afterAutospacing="0"/>
      </w:pPr>
      <w:r w:rsidRPr="00414CB3">
        <w:t xml:space="preserve">2. </w:t>
      </w:r>
      <w:r w:rsidR="006F098C" w:rsidRPr="00414CB3">
        <w:t xml:space="preserve"> Прочитайте информацию о вовлечении родителей в активный процесс общения на собрании.</w:t>
      </w:r>
      <w:r w:rsidR="00CF59E1" w:rsidRPr="00414CB3">
        <w:t xml:space="preserve"> </w:t>
      </w:r>
    </w:p>
    <w:p w:rsidR="001E44D2" w:rsidRPr="00414CB3" w:rsidRDefault="001E44D2" w:rsidP="00C834C5">
      <w:pPr>
        <w:pStyle w:val="ad"/>
        <w:shd w:val="clear" w:color="auto" w:fill="FFFFFF"/>
        <w:spacing w:before="0" w:beforeAutospacing="0" w:after="0" w:afterAutospacing="0"/>
      </w:pP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Вовлечение родителей в совместное решение проблем ребенка это одна из наиболее сложных задач при работе с родителями. Для того, чтобы решить данную задачу педагогу-психологу нужно не только заинтересовать родителей, но и уметь правильно преподнести им информацию. Просветительская работа, проводимая с родителями в школе (лекции, семинары, рекомендации) позволяет сделать два неоднозначных вывода:</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1. Родители владеют большим количеством психологических   и педагогических знаний, и поэтому они могут не воспринимать вашей  информации, потому что им "все известно и так", "ничего нового  не скажут", "легко вам говорить, а вот попробуйте сами…"</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2. Знание не облегчает проблемы, а иногда даже их создает. Порой так и говорят: "Прочитала много книг и совсем запуталась", "Мне кажется. Я неправильно воспитываю ребенка, вроде все делаю так, как в книгах написано..."</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Следовательно, работу нужно организовывать таким образом, чтобы родители получали информацию не от вас, а друг от друга, имели возможность поговорить, высказать свое мнение, услышать мнение других родителей. Это, с одной стороны, позволит им разобраться в собственных взглядах на воспитание, а с другой стороны – чужой родительский опыт воспринимается легче, чем беседы даже с опытным психологом или педагогом.</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Использование активных форм работы с родителями повышает интерес к мероприятиям в школе, улучшает отношение к учреждению в целом и к педагогу, в частности.</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Проговаривая свои проблемы по предложенной теме, родители смогут выделить наиболее злободневные и сами же их решить, разрабатывая свои рекомендации. В результате они не только обмениваются опытом, но и начинают больше доверять себе, своей компетентности, уходят с новыми идеями и повысившейся самооценкой.</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Безусловно, все проблемные вопросы можно обсудить и в режиме дискуссии. Но, как известно, простое обсуждение всегда менее эффективно, чем включение прорабатываемого материала в деятельность. В этом смысле незаменимой формой работы является деловая игра.</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xml:space="preserve">       Ее суть заключается в том, что активизируется мышление участников, повышаются их самостоятельность и </w:t>
      </w:r>
      <w:proofErr w:type="spellStart"/>
      <w:r w:rsidRPr="00414CB3">
        <w:rPr>
          <w:sz w:val="20"/>
          <w:szCs w:val="20"/>
        </w:rPr>
        <w:t>креативность</w:t>
      </w:r>
      <w:proofErr w:type="spellEnd"/>
      <w:r w:rsidRPr="00414CB3">
        <w:rPr>
          <w:sz w:val="20"/>
          <w:szCs w:val="20"/>
        </w:rPr>
        <w:t xml:space="preserve"> – те качества, которые обеспечивают необходимую ответственную позицию по отношению к ребенку.</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Деловая игра – это контролируемая система, так как процедура игры готовится и корректируется педагогом. Удобство ее процедуры заключается в том, что в эту форму можно облечь любую педагогическую ситуацию.</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В общем виде алгоритм этой работы с родителями включает в себя следующие этапы:</w:t>
      </w:r>
    </w:p>
    <w:p w:rsidR="002D39AE" w:rsidRPr="00414CB3" w:rsidRDefault="002D39AE" w:rsidP="00403EC5">
      <w:pPr>
        <w:pStyle w:val="ad"/>
        <w:numPr>
          <w:ilvl w:val="0"/>
          <w:numId w:val="17"/>
        </w:numPr>
        <w:shd w:val="clear" w:color="auto" w:fill="FFFFFF"/>
        <w:spacing w:before="0" w:beforeAutospacing="0" w:after="0" w:afterAutospacing="0"/>
        <w:ind w:left="0"/>
        <w:jc w:val="both"/>
        <w:rPr>
          <w:sz w:val="20"/>
          <w:szCs w:val="20"/>
        </w:rPr>
      </w:pPr>
      <w:r w:rsidRPr="00414CB3">
        <w:rPr>
          <w:sz w:val="20"/>
          <w:szCs w:val="20"/>
        </w:rPr>
        <w:t>Приветствие</w:t>
      </w:r>
    </w:p>
    <w:p w:rsidR="002D39AE" w:rsidRPr="00414CB3" w:rsidRDefault="002D39AE" w:rsidP="00403EC5">
      <w:pPr>
        <w:pStyle w:val="ad"/>
        <w:numPr>
          <w:ilvl w:val="0"/>
          <w:numId w:val="17"/>
        </w:numPr>
        <w:shd w:val="clear" w:color="auto" w:fill="FFFFFF"/>
        <w:spacing w:before="0" w:beforeAutospacing="0" w:after="0" w:afterAutospacing="0"/>
        <w:ind w:left="0"/>
        <w:jc w:val="both"/>
        <w:rPr>
          <w:sz w:val="20"/>
          <w:szCs w:val="20"/>
        </w:rPr>
      </w:pPr>
      <w:r w:rsidRPr="00414CB3">
        <w:rPr>
          <w:sz w:val="20"/>
          <w:szCs w:val="20"/>
        </w:rPr>
        <w:t>Вступительное слово на тему встречи. В нем кратко раскрываются основные проявления, причины и последствия тех феноменов, о работе с которыми речь пойдет ниже.</w:t>
      </w:r>
    </w:p>
    <w:p w:rsidR="002D39AE" w:rsidRPr="00414CB3" w:rsidRDefault="002D39AE" w:rsidP="00403EC5">
      <w:pPr>
        <w:pStyle w:val="ad"/>
        <w:numPr>
          <w:ilvl w:val="0"/>
          <w:numId w:val="17"/>
        </w:numPr>
        <w:shd w:val="clear" w:color="auto" w:fill="FFFFFF"/>
        <w:spacing w:before="0" w:beforeAutospacing="0" w:after="0" w:afterAutospacing="0"/>
        <w:ind w:left="0"/>
        <w:jc w:val="both"/>
        <w:rPr>
          <w:sz w:val="20"/>
          <w:szCs w:val="20"/>
        </w:rPr>
      </w:pPr>
      <w:r w:rsidRPr="00414CB3">
        <w:rPr>
          <w:sz w:val="20"/>
          <w:szCs w:val="20"/>
        </w:rPr>
        <w:t xml:space="preserve">Упражнение, способствующее формированию навыка </w:t>
      </w:r>
      <w:proofErr w:type="spellStart"/>
      <w:r w:rsidRPr="00414CB3">
        <w:rPr>
          <w:sz w:val="20"/>
          <w:szCs w:val="20"/>
        </w:rPr>
        <w:t>экспресс-диагностики</w:t>
      </w:r>
      <w:proofErr w:type="spellEnd"/>
      <w:r w:rsidRPr="00414CB3">
        <w:rPr>
          <w:sz w:val="20"/>
          <w:szCs w:val="20"/>
        </w:rPr>
        <w:t xml:space="preserve"> того или иного явления</w:t>
      </w:r>
    </w:p>
    <w:p w:rsidR="002D39AE" w:rsidRPr="00414CB3" w:rsidRDefault="002D39AE" w:rsidP="00403EC5">
      <w:pPr>
        <w:pStyle w:val="ad"/>
        <w:numPr>
          <w:ilvl w:val="0"/>
          <w:numId w:val="17"/>
        </w:numPr>
        <w:shd w:val="clear" w:color="auto" w:fill="FFFFFF"/>
        <w:spacing w:before="0" w:beforeAutospacing="0" w:after="0" w:afterAutospacing="0"/>
        <w:ind w:left="0"/>
        <w:jc w:val="both"/>
        <w:rPr>
          <w:sz w:val="20"/>
          <w:szCs w:val="20"/>
        </w:rPr>
      </w:pPr>
      <w:r w:rsidRPr="00414CB3">
        <w:rPr>
          <w:sz w:val="20"/>
          <w:szCs w:val="20"/>
        </w:rPr>
        <w:t>Проигрывание психолого-педагогических ситуаций</w:t>
      </w:r>
    </w:p>
    <w:p w:rsidR="002D39AE" w:rsidRPr="00414CB3" w:rsidRDefault="002D39AE" w:rsidP="00403EC5">
      <w:pPr>
        <w:pStyle w:val="ad"/>
        <w:numPr>
          <w:ilvl w:val="0"/>
          <w:numId w:val="17"/>
        </w:numPr>
        <w:shd w:val="clear" w:color="auto" w:fill="FFFFFF"/>
        <w:spacing w:before="0" w:beforeAutospacing="0" w:after="0" w:afterAutospacing="0"/>
        <w:ind w:left="0"/>
        <w:jc w:val="both"/>
        <w:rPr>
          <w:sz w:val="20"/>
          <w:szCs w:val="20"/>
        </w:rPr>
      </w:pPr>
      <w:r w:rsidRPr="00414CB3">
        <w:rPr>
          <w:sz w:val="20"/>
          <w:szCs w:val="20"/>
        </w:rPr>
        <w:t>Краткое сообщение о путях психолого-педагогической коррекции данных проявлений, о важности психологической поддержки ребенка, создания ситуаций успеха, стимулирования раскрытия личностного потенциала ребят, предъявления к ним адекватных требований</w:t>
      </w:r>
    </w:p>
    <w:p w:rsidR="002D39AE" w:rsidRPr="00414CB3" w:rsidRDefault="002D39AE" w:rsidP="00403EC5">
      <w:pPr>
        <w:pStyle w:val="ad"/>
        <w:numPr>
          <w:ilvl w:val="0"/>
          <w:numId w:val="17"/>
        </w:numPr>
        <w:shd w:val="clear" w:color="auto" w:fill="FFFFFF"/>
        <w:spacing w:before="0" w:beforeAutospacing="0" w:after="0" w:afterAutospacing="0"/>
        <w:ind w:left="0"/>
        <w:jc w:val="both"/>
        <w:rPr>
          <w:sz w:val="20"/>
          <w:szCs w:val="20"/>
        </w:rPr>
      </w:pPr>
      <w:r w:rsidRPr="00414CB3">
        <w:rPr>
          <w:sz w:val="20"/>
          <w:szCs w:val="20"/>
        </w:rPr>
        <w:t>Апробация конкретных методических приемов и рекомендаций на себе</w:t>
      </w:r>
    </w:p>
    <w:p w:rsidR="002D39AE" w:rsidRPr="00414CB3" w:rsidRDefault="002D39AE" w:rsidP="00403EC5">
      <w:pPr>
        <w:pStyle w:val="ad"/>
        <w:numPr>
          <w:ilvl w:val="0"/>
          <w:numId w:val="17"/>
        </w:numPr>
        <w:shd w:val="clear" w:color="auto" w:fill="FFFFFF"/>
        <w:spacing w:before="0" w:beforeAutospacing="0" w:after="0" w:afterAutospacing="0"/>
        <w:ind w:left="0"/>
        <w:jc w:val="both"/>
        <w:rPr>
          <w:sz w:val="20"/>
          <w:szCs w:val="20"/>
        </w:rPr>
      </w:pPr>
      <w:r w:rsidRPr="00414CB3">
        <w:rPr>
          <w:sz w:val="20"/>
          <w:szCs w:val="20"/>
        </w:rPr>
        <w:t>Обратная связь.</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lastRenderedPageBreak/>
        <w:t>       </w:t>
      </w:r>
      <w:r w:rsidRPr="00414CB3">
        <w:rPr>
          <w:b/>
          <w:bCs/>
          <w:sz w:val="20"/>
          <w:szCs w:val="20"/>
        </w:rPr>
        <w:t>1. Упражнение "Давайте познакомимся"</w:t>
      </w:r>
      <w:r w:rsidRPr="00414CB3">
        <w:rPr>
          <w:sz w:val="20"/>
          <w:szCs w:val="20"/>
        </w:rPr>
        <w:t>(участник называет свое имя и что бы он мог сказать о себе</w:t>
      </w:r>
      <w:r w:rsidR="00CF59E1" w:rsidRPr="00414CB3">
        <w:rPr>
          <w:sz w:val="20"/>
          <w:szCs w:val="20"/>
        </w:rPr>
        <w:t xml:space="preserve"> как родителе</w:t>
      </w:r>
      <w:r w:rsidRPr="00414CB3">
        <w:rPr>
          <w:sz w:val="20"/>
          <w:szCs w:val="20"/>
        </w:rPr>
        <w:t xml:space="preserve">, исходя из </w:t>
      </w:r>
      <w:r w:rsidR="00CF59E1" w:rsidRPr="00414CB3">
        <w:rPr>
          <w:sz w:val="20"/>
          <w:szCs w:val="20"/>
        </w:rPr>
        <w:t>любой</w:t>
      </w:r>
      <w:r w:rsidRPr="00414CB3">
        <w:rPr>
          <w:sz w:val="20"/>
          <w:szCs w:val="20"/>
        </w:rPr>
        <w:t xml:space="preserve"> буквы своего имени</w:t>
      </w:r>
      <w:r w:rsidR="00CF59E1" w:rsidRPr="00414CB3">
        <w:rPr>
          <w:sz w:val="20"/>
          <w:szCs w:val="20"/>
        </w:rPr>
        <w:t>.</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w:t>
      </w:r>
      <w:r w:rsidRPr="00414CB3">
        <w:rPr>
          <w:b/>
          <w:bCs/>
          <w:sz w:val="20"/>
          <w:szCs w:val="20"/>
        </w:rPr>
        <w:t>2. Упражнение "Ладошки"</w:t>
      </w:r>
      <w:r w:rsidRPr="00414CB3">
        <w:rPr>
          <w:sz w:val="20"/>
          <w:szCs w:val="20"/>
        </w:rPr>
        <w:t>(на нарисованных на бумаге ладошках написать свое имя и пять важных качеств, характеризующих человека, а также имя своего ребенка и его важные качества. В процессе обсуждения можно сравнить, похожа ли ладошка моего ребенка на мою ладонь, нравятся  или не нравятся указанные качества, положительные они или отрицательные)</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w:t>
      </w:r>
      <w:r w:rsidRPr="00414CB3">
        <w:rPr>
          <w:b/>
          <w:bCs/>
          <w:sz w:val="20"/>
          <w:szCs w:val="20"/>
        </w:rPr>
        <w:t>3. Упражнение "Инструкции"</w:t>
      </w:r>
      <w:r w:rsidRPr="00414CB3">
        <w:rPr>
          <w:sz w:val="20"/>
          <w:szCs w:val="20"/>
        </w:rPr>
        <w:t>(необходимо пройти сквозь шеренгу участников и выполнить все даваемые инструкции. По окончании упражнения обсудить, что чувствовал человек, проходя через шеренгу, отметить сходство с жизнью ребенка)</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w:t>
      </w:r>
      <w:r w:rsidRPr="00414CB3">
        <w:rPr>
          <w:b/>
          <w:bCs/>
          <w:sz w:val="20"/>
          <w:szCs w:val="20"/>
        </w:rPr>
        <w:t>4. Упражнение "Все равно ты молодец"</w:t>
      </w:r>
      <w:r w:rsidRPr="00414CB3">
        <w:rPr>
          <w:sz w:val="20"/>
          <w:szCs w:val="20"/>
        </w:rPr>
        <w:t>(задача ответить ребенку, пришедшему к вам со своей неудачей. Отвечая, вы можете и пожурить ребенка, и выразить свое одобрение или неодобрение его действиям, но в вашей речи должна прозвучать фраза "Все равно ты молодец", то есть вам нужно найти то за что ребенка в данной ситуации можно и похвалить.)</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w:t>
      </w:r>
      <w:r w:rsidRPr="00414CB3">
        <w:rPr>
          <w:b/>
          <w:bCs/>
          <w:sz w:val="20"/>
          <w:szCs w:val="20"/>
        </w:rPr>
        <w:t>5. Мини - лекция</w:t>
      </w:r>
      <w:r w:rsidRPr="00414CB3">
        <w:rPr>
          <w:sz w:val="20"/>
          <w:szCs w:val="20"/>
        </w:rPr>
        <w:t>. Дети идут к родителям как к защитникам, к друзьям, к опоре, надеясь, что папа и мама в любом случае их поймут, поддержат и помогут (если не делом, то хотя бы словом). И поэтому, даже если хвалить ребенка (казалось бы) не за что, все равно необходимо найти что-то заслуживающее поощрения. Лучше не ругать за то, что не получилось, а похвалить за мизерный успех.</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Несмотря на все прилагаемые родителями и ребенком усилия, у него может и не быть особых успехов в учебе, из-за этого может возникнуть чувство неуверенности в своих силах, чувство неполноценности, а это, в свою очередь, подчас приводит к отгороженности от других людей, к одиночеству. Поэтому необходимо помочь ребенку раскрыть свои способности, склонности, пусть даже не касающиеся учебы. Это поможет ему самоутвердиться, повысить свою самооценку, а в дальнейшем – найти свое место в жизни. Ребенок должен осознавать черты своей неповторимости. (можно предложить </w:t>
      </w:r>
      <w:r w:rsidRPr="00414CB3">
        <w:rPr>
          <w:b/>
          <w:bCs/>
          <w:sz w:val="20"/>
          <w:szCs w:val="20"/>
        </w:rPr>
        <w:t>упражнение "Маяк"</w:t>
      </w:r>
      <w:r w:rsidRPr="00414CB3">
        <w:rPr>
          <w:sz w:val="20"/>
          <w:szCs w:val="20"/>
        </w:rPr>
        <w:t> – релаксация с визуализацией. Представьте маленький скалистый остров…вдали от континента…на вершине острова высокий, прочно поставленный маяк… Вообразите себя этим маяком… Ваши стены толстые и прочные…, что даже сильные ветры не могут покачнуть вас… Из окон вашего верхнего этажа и днем и ночью, и в хорошую погоду, и в плохую, вы посылаете мощный луч света, служащий ориентиром для судов… Помните об этой энергетической системе, которая поддерживает постоянство вашего светового луча, скользящего по океану… Теперь постарайтесь ощутить внутренний источник свет в себе… Света, который никогда не гаснет.)</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w:t>
      </w:r>
      <w:r w:rsidRPr="00414CB3">
        <w:rPr>
          <w:b/>
          <w:bCs/>
          <w:sz w:val="20"/>
          <w:szCs w:val="20"/>
        </w:rPr>
        <w:t>6. Упражнение "О ком я забочусь"</w:t>
      </w:r>
      <w:r w:rsidRPr="00414CB3">
        <w:rPr>
          <w:sz w:val="20"/>
          <w:szCs w:val="20"/>
        </w:rPr>
        <w:t>(необходимо составить список людей, о которых на данном этапе своей жизни заботится участник. Как правило, люди забывают внести в этот список себя, на что и призвано обратить внимание данное упражнение)</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w:t>
      </w:r>
      <w:r w:rsidRPr="00414CB3">
        <w:rPr>
          <w:b/>
          <w:bCs/>
          <w:sz w:val="20"/>
          <w:szCs w:val="20"/>
        </w:rPr>
        <w:t>7. Упражнение "Охапка обязанностей"</w:t>
      </w:r>
      <w:r w:rsidRPr="00414CB3">
        <w:rPr>
          <w:sz w:val="20"/>
          <w:szCs w:val="20"/>
        </w:rPr>
        <w:t>(Одному из участников, желающих пройти по линии, начерченной на полу, даются в руки коробки , символизирующие разного рода обязанности, которые должен выполнить родитель. С охапкой этих обязанностей пройти по линии очень сложно.)</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Интерпретируя эту аллегорию, можно прийти к выводу, что чрезмерная загруженность обязанностями по отношению к ребенку не позволяет видеть перспектив, "</w:t>
      </w:r>
      <w:proofErr w:type="spellStart"/>
      <w:r w:rsidRPr="00414CB3">
        <w:rPr>
          <w:sz w:val="20"/>
          <w:szCs w:val="20"/>
        </w:rPr>
        <w:t>зашумляет</w:t>
      </w:r>
      <w:proofErr w:type="spellEnd"/>
      <w:r w:rsidRPr="00414CB3">
        <w:rPr>
          <w:sz w:val="20"/>
          <w:szCs w:val="20"/>
        </w:rPr>
        <w:t>" воспитательную стратегию, лишая ее цельности и гармоничности. (Можно предложить </w:t>
      </w:r>
      <w:r w:rsidRPr="00414CB3">
        <w:rPr>
          <w:b/>
          <w:bCs/>
          <w:sz w:val="20"/>
          <w:szCs w:val="20"/>
        </w:rPr>
        <w:t>упражнение "Мои ценности"</w:t>
      </w:r>
      <w:r w:rsidRPr="00414CB3">
        <w:rPr>
          <w:sz w:val="20"/>
          <w:szCs w:val="20"/>
        </w:rPr>
        <w:t> Представьте, что вы находитесь в сокровищнице. Но здесь в сундуках хранятся не золото и не драгоценные камни. Сюда каждый может положить то, что ему особенно дорого в жизни. Дорогим может быть, например новый автомобиль, дружба с кем-либо, любовь ребенка, и все что угодно. Запишите на карточках все, что вам дорого, и распределите их по сундукам своей сокровищницы. Самый большой сундук – для самого дорогого. Сундуки поменьше – для вещей менее дорогих" )</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w:t>
      </w:r>
      <w:r w:rsidRPr="00414CB3">
        <w:rPr>
          <w:b/>
          <w:bCs/>
          <w:sz w:val="20"/>
          <w:szCs w:val="20"/>
        </w:rPr>
        <w:t>8. Упражнение "Лавина"</w:t>
      </w:r>
      <w:proofErr w:type="spellStart"/>
      <w:r w:rsidRPr="00414CB3">
        <w:rPr>
          <w:sz w:val="20"/>
          <w:szCs w:val="20"/>
        </w:rPr>
        <w:t>Ф.Зимбардо</w:t>
      </w:r>
      <w:proofErr w:type="spellEnd"/>
      <w:r w:rsidRPr="00414CB3">
        <w:rPr>
          <w:sz w:val="20"/>
          <w:szCs w:val="20"/>
        </w:rPr>
        <w:t xml:space="preserve"> ("Представьте, что ваш дом занесло снегом во время выходных, вы не можете ни выбраться, ни связаться с кем-нибудь, ни получит помощь раньше понедельника. Вы совсем одни, у вас нет никаких обязанностей, никакой домашней работы. Придумайте, как вы используете эту критическую ситуацию, чтобы создать себе веселое времяпрепровождение. У вас есть хорошая еда, вино, музыка, книги, игры, горячая вода, ручка и бумага, но нет телевизора и радио". После того, как работа завершена, задается вопрос – "Стоит ли ждать, когда ваш дом занесет снегом?)</w:t>
      </w:r>
    </w:p>
    <w:p w:rsidR="002D39AE" w:rsidRPr="00414CB3" w:rsidRDefault="002D39AE" w:rsidP="00AD52DA">
      <w:pPr>
        <w:pStyle w:val="ad"/>
        <w:shd w:val="clear" w:color="auto" w:fill="FFFFFF"/>
        <w:spacing w:before="0" w:beforeAutospacing="0" w:after="0" w:afterAutospacing="0"/>
        <w:jc w:val="both"/>
        <w:rPr>
          <w:sz w:val="20"/>
          <w:szCs w:val="20"/>
        </w:rPr>
      </w:pPr>
      <w:r w:rsidRPr="00414CB3">
        <w:rPr>
          <w:sz w:val="20"/>
          <w:szCs w:val="20"/>
        </w:rPr>
        <w:t>         </w:t>
      </w:r>
      <w:r w:rsidRPr="00414CB3">
        <w:rPr>
          <w:b/>
          <w:bCs/>
          <w:sz w:val="20"/>
          <w:szCs w:val="20"/>
        </w:rPr>
        <w:t>9. Обсуждение, обратная связь.</w:t>
      </w:r>
      <w:r w:rsidRPr="00414CB3">
        <w:rPr>
          <w:sz w:val="20"/>
          <w:szCs w:val="20"/>
        </w:rPr>
        <w:t xml:space="preserve"> Использование притч, коротких афоризмов. ( можно для заключения разговора предложить притчу "Все в твоих руках" - Давным-давно в старинном городе жил Мастер, окружённый учениками. Самый способный </w:t>
      </w:r>
      <w:proofErr w:type="spellStart"/>
      <w:r w:rsidRPr="00414CB3">
        <w:rPr>
          <w:sz w:val="20"/>
          <w:szCs w:val="20"/>
        </w:rPr>
        <w:t>изних</w:t>
      </w:r>
      <w:proofErr w:type="spellEnd"/>
      <w:r w:rsidRPr="00414CB3">
        <w:rPr>
          <w:sz w:val="20"/>
          <w:szCs w:val="20"/>
        </w:rPr>
        <w:t xml:space="preserve"> однажды задумался: «А есть ли вопрос, на который наш Мастер не смог бы дать ответа?» Он пошёл на цветущий луг, поймал самую красивую бабочку и спрятал её между ладонями. Бабочка цеплялась лапками за его руки, и ученику было щекотно. Улыбаясь, он подошёл к Мастеру и спросил:— Скажите, какая бабочка у меня в руках: живая или мёртвая? Он крепко держал бабочку в сомкнутых ладонях и был готов в любое мгновение сжать их ради своей истины. Не глядя на руки ученика, Мастер ответил:— Всё в твоих руках.</w:t>
      </w:r>
    </w:p>
    <w:p w:rsidR="00CF59E1" w:rsidRPr="00414CB3" w:rsidRDefault="00CF59E1" w:rsidP="00AD52DA">
      <w:pPr>
        <w:pStyle w:val="ad"/>
        <w:shd w:val="clear" w:color="auto" w:fill="FFFFFF"/>
        <w:spacing w:before="0" w:beforeAutospacing="0" w:after="0" w:afterAutospacing="0"/>
        <w:jc w:val="both"/>
        <w:rPr>
          <w:sz w:val="20"/>
          <w:szCs w:val="20"/>
        </w:rPr>
      </w:pPr>
    </w:p>
    <w:p w:rsidR="009E776B" w:rsidRPr="00414CB3" w:rsidRDefault="002D39AE" w:rsidP="00C834C5">
      <w:pPr>
        <w:pStyle w:val="ad"/>
        <w:shd w:val="clear" w:color="auto" w:fill="FFFFFF"/>
        <w:spacing w:before="0" w:beforeAutospacing="0" w:after="0" w:afterAutospacing="0"/>
      </w:pPr>
      <w:r w:rsidRPr="00414CB3">
        <w:t>  </w:t>
      </w:r>
      <w:r w:rsidR="00CF59E1" w:rsidRPr="00414CB3">
        <w:t xml:space="preserve">3. Проанализируйте видеозаписи родительских собраний с использованием активных методов. Выявите достоинства и недостатки организуемой работы. </w:t>
      </w:r>
    </w:p>
    <w:p w:rsidR="00941022" w:rsidRPr="00414CB3" w:rsidRDefault="00941022" w:rsidP="00C834C5">
      <w:pPr>
        <w:pStyle w:val="ad"/>
        <w:shd w:val="clear" w:color="auto" w:fill="FFFFFF"/>
        <w:spacing w:before="0" w:beforeAutospacing="0" w:after="0" w:afterAutospacing="0"/>
      </w:pPr>
      <w:r w:rsidRPr="00414CB3">
        <w:t xml:space="preserve">http://test.dpk.su/moodle/mod/page/view.php?id=3111 </w:t>
      </w:r>
    </w:p>
    <w:p w:rsidR="002D39AE" w:rsidRPr="00414CB3" w:rsidRDefault="009E776B" w:rsidP="00C834C5">
      <w:pPr>
        <w:pStyle w:val="ad"/>
        <w:shd w:val="clear" w:color="auto" w:fill="FFFFFF"/>
        <w:spacing w:before="0" w:beforeAutospacing="0" w:after="0" w:afterAutospacing="0"/>
      </w:pPr>
      <w:r w:rsidRPr="00414CB3">
        <w:t xml:space="preserve">4. Посмотрите видеозаписи постановочных педагогических задач. Определите, какова цель их использования, сформулируйте три базовых вопроса для анализа ситуации, </w:t>
      </w:r>
      <w:r w:rsidR="002D39AE" w:rsidRPr="00414CB3">
        <w:t>  </w:t>
      </w:r>
      <w:r w:rsidR="007909B9" w:rsidRPr="00414CB3">
        <w:t>сформулируйте рекомендации родителям по итогам решения задачи (анализа ситуации)</w:t>
      </w:r>
    </w:p>
    <w:p w:rsidR="00941022" w:rsidRPr="00414CB3" w:rsidRDefault="00941022" w:rsidP="00C834C5">
      <w:pPr>
        <w:pStyle w:val="ad"/>
        <w:shd w:val="clear" w:color="auto" w:fill="FFFFFF"/>
        <w:spacing w:before="0" w:beforeAutospacing="0" w:after="0" w:afterAutospacing="0"/>
      </w:pPr>
      <w:r w:rsidRPr="00414CB3">
        <w:t>http://test.dpk.su/moodle/mod/page/view.php?id=3111</w:t>
      </w:r>
    </w:p>
    <w:p w:rsidR="00DF0545" w:rsidRPr="00414CB3" w:rsidRDefault="00DF0545" w:rsidP="00C834C5">
      <w:pPr>
        <w:shd w:val="clear" w:color="auto" w:fill="FFFFFF"/>
        <w:spacing w:after="0" w:line="240" w:lineRule="auto"/>
        <w:rPr>
          <w:rFonts w:ascii="Times New Roman" w:eastAsia="Times New Roman" w:hAnsi="Times New Roman" w:cs="Times New Roman"/>
          <w:sz w:val="24"/>
          <w:szCs w:val="24"/>
          <w:lang w:eastAsia="ru-RU"/>
        </w:rPr>
      </w:pPr>
    </w:p>
    <w:p w:rsidR="00FA2A37" w:rsidRPr="00414CB3" w:rsidRDefault="00FA2A37"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E444FD" w:rsidRPr="00414CB3" w:rsidRDefault="00E444FD"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lastRenderedPageBreak/>
        <w:t>ТЕМА: ПОЗНАВАТЕЛЬНАЯ ДЕЯТЕЛЬНОСТЬ И ОСОБЕННОСТИ ЕЕ РАЗВИТИЯ</w:t>
      </w:r>
    </w:p>
    <w:p w:rsidR="00D04FB7"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E444FD" w:rsidRPr="00414CB3">
        <w:rPr>
          <w:rFonts w:ascii="Times New Roman" w:eastAsia="Times New Roman" w:hAnsi="Times New Roman" w:cs="Times New Roman"/>
          <w:b/>
          <w:sz w:val="24"/>
          <w:szCs w:val="24"/>
          <w:lang w:eastAsia="ru-RU"/>
        </w:rPr>
        <w:t xml:space="preserve"> №</w:t>
      </w:r>
      <w:r w:rsidR="001A1061" w:rsidRPr="00414CB3">
        <w:rPr>
          <w:rFonts w:ascii="Times New Roman" w:eastAsia="Times New Roman" w:hAnsi="Times New Roman" w:cs="Times New Roman"/>
          <w:b/>
          <w:sz w:val="24"/>
          <w:szCs w:val="24"/>
          <w:lang w:eastAsia="ru-RU"/>
        </w:rPr>
        <w:t>10</w:t>
      </w:r>
      <w:r w:rsidRPr="00414CB3">
        <w:rPr>
          <w:rFonts w:ascii="Times New Roman" w:eastAsia="Times New Roman" w:hAnsi="Times New Roman" w:cs="Times New Roman"/>
          <w:b/>
          <w:sz w:val="24"/>
          <w:szCs w:val="24"/>
          <w:lang w:eastAsia="ru-RU"/>
        </w:rPr>
        <w:t xml:space="preserve">: </w:t>
      </w:r>
      <w:r w:rsidR="00D04FB7" w:rsidRPr="00414CB3">
        <w:rPr>
          <w:rFonts w:ascii="Times New Roman" w:eastAsia="Times New Roman" w:hAnsi="Times New Roman" w:cs="Times New Roman"/>
          <w:b/>
          <w:sz w:val="24"/>
          <w:szCs w:val="24"/>
          <w:lang w:eastAsia="ru-RU"/>
        </w:rPr>
        <w:t xml:space="preserve">Составить ассоциативный словарь для запоминания младшими школьниками слов с непроверяемыми </w:t>
      </w:r>
      <w:proofErr w:type="spellStart"/>
      <w:r w:rsidR="00D04FB7" w:rsidRPr="00414CB3">
        <w:rPr>
          <w:rFonts w:ascii="Times New Roman" w:eastAsia="Times New Roman" w:hAnsi="Times New Roman" w:cs="Times New Roman"/>
          <w:b/>
          <w:sz w:val="24"/>
          <w:szCs w:val="24"/>
          <w:lang w:eastAsia="ru-RU"/>
        </w:rPr>
        <w:t>орфограмммами</w:t>
      </w:r>
      <w:proofErr w:type="spellEnd"/>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t xml:space="preserve">Форма контроля: </w:t>
      </w:r>
      <w:r w:rsidR="0067264C" w:rsidRPr="00414CB3">
        <w:rPr>
          <w:rFonts w:ascii="Times New Roman" w:eastAsia="Times New Roman" w:hAnsi="Times New Roman" w:cs="Times New Roman"/>
          <w:sz w:val="24"/>
          <w:szCs w:val="24"/>
          <w:lang w:eastAsia="ru-RU"/>
        </w:rPr>
        <w:t>творческая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D04FB7" w:rsidRPr="00414CB3" w:rsidRDefault="00D04FB7"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1. Прочитайте </w:t>
      </w:r>
    </w:p>
    <w:p w:rsidR="00214729" w:rsidRPr="00414CB3" w:rsidRDefault="00214729" w:rsidP="00C834C5">
      <w:pPr>
        <w:shd w:val="clear" w:color="auto" w:fill="FFFFFF"/>
        <w:spacing w:after="0" w:line="240" w:lineRule="auto"/>
        <w:jc w:val="both"/>
        <w:rPr>
          <w:rFonts w:ascii="Times New Roman" w:hAnsi="Times New Roman" w:cs="Times New Roman"/>
          <w:sz w:val="20"/>
          <w:szCs w:val="20"/>
          <w:shd w:val="clear" w:color="auto" w:fill="FFFFFF"/>
        </w:rPr>
      </w:pPr>
      <w:r w:rsidRPr="00414CB3">
        <w:rPr>
          <w:rFonts w:ascii="Times New Roman" w:hAnsi="Times New Roman" w:cs="Times New Roman"/>
          <w:sz w:val="20"/>
          <w:szCs w:val="20"/>
          <w:shd w:val="clear" w:color="auto" w:fill="FFFFFF"/>
        </w:rPr>
        <w:t>Ассоциация- закономерно возникающая связь между отдельными событиями, фактами, предметами или явлениями, отражёнными в сознании индивида и закреплёнными в его памяти. При наличии ассоциативной связи между психическими явлениями  A и B возникновение в сознании явления A закономерным образом влечёт появление в сознании явления B.</w:t>
      </w:r>
    </w:p>
    <w:p w:rsidR="00214729" w:rsidRPr="00414CB3" w:rsidRDefault="00214729"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Идеи о взаимосвязи предметов в воображении развились ещё в античной философии (Аристотель, Платон), но сам термин «ассоциация» был введён в 1698 году Джоном Локком для обозначения взаимосвязи между представлениями, вызванными случайным стечением обстоятельств.</w:t>
      </w:r>
    </w:p>
    <w:p w:rsidR="00214729" w:rsidRPr="00414CB3" w:rsidRDefault="00214729"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Физиологической основой ассоциации является кратковременная нервная связь, а фундамент этого психологического явления покоится на условных рефлексах. В основе ассоциации лежит кратковременная условная генерация психических связей, отвечающих за предметное сходство (см. аналогия). Основа мыслительного процесса сводится к операциям анализа и синтеза, к их взаимосвязи с другими умственными операциями и процессами. К примеру, мы видим предмет, подсознание его анализирует, а воображение синтезирует нечто подобное (в целом анализирует предмет, обстоятельства), встречавшееся ранее, или в подобной сложившейся ситуации.</w:t>
      </w:r>
    </w:p>
    <w:p w:rsidR="00214729" w:rsidRPr="00414CB3" w:rsidRDefault="00214729"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Известный русский ученый Сеченов, Иван Михайлович посвятил много времени изучению ассоциаций и объяснению их физиологической природы. Он определял ассоциацию как «непрерывное ощущение», возникающее вследствие последовательного ряда условных рефлексов</w:t>
      </w:r>
      <w:r w:rsidR="00620A88" w:rsidRPr="00414CB3">
        <w:rPr>
          <w:rFonts w:ascii="Times New Roman" w:eastAsia="Times New Roman" w:hAnsi="Times New Roman" w:cs="Times New Roman"/>
          <w:sz w:val="20"/>
          <w:szCs w:val="20"/>
          <w:lang w:eastAsia="ru-RU"/>
        </w:rPr>
        <w:t>.</w:t>
      </w:r>
    </w:p>
    <w:p w:rsidR="00620A88" w:rsidRPr="00414CB3" w:rsidRDefault="00620A88"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 типу образования различают:</w:t>
      </w:r>
    </w:p>
    <w:p w:rsidR="00620A88" w:rsidRPr="00414CB3" w:rsidRDefault="00620A88" w:rsidP="00403EC5">
      <w:pPr>
        <w:numPr>
          <w:ilvl w:val="0"/>
          <w:numId w:val="20"/>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ассоциации по сходству (оба явления имеют сходные признаки: лампочка - груша, Земля - шар);</w:t>
      </w:r>
    </w:p>
    <w:p w:rsidR="00620A88" w:rsidRPr="00414CB3" w:rsidRDefault="00620A88" w:rsidP="00403EC5">
      <w:pPr>
        <w:numPr>
          <w:ilvl w:val="0"/>
          <w:numId w:val="20"/>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ассоциации по контрасту (оба явления имеют противоположные признаки: черный - белый, добро - зло);</w:t>
      </w:r>
    </w:p>
    <w:p w:rsidR="00620A88" w:rsidRPr="00414CB3" w:rsidRDefault="00620A88" w:rsidP="00403EC5">
      <w:pPr>
        <w:numPr>
          <w:ilvl w:val="0"/>
          <w:numId w:val="20"/>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ассоциации по смежности в пространстве или во времени (оба явления связаны близостью расположения в пространстве или по времени: стол - стул, зима - снег);</w:t>
      </w:r>
    </w:p>
    <w:p w:rsidR="00620A88" w:rsidRPr="00414CB3" w:rsidRDefault="00620A88" w:rsidP="00403EC5">
      <w:pPr>
        <w:numPr>
          <w:ilvl w:val="0"/>
          <w:numId w:val="20"/>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причинно-следственные ассоциации (оба явления связаны как причина и следствие: гром - молния, лампочка - свет).</w:t>
      </w:r>
    </w:p>
    <w:p w:rsidR="000323F9" w:rsidRPr="00414CB3" w:rsidRDefault="00620A8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2. </w:t>
      </w:r>
      <w:r w:rsidR="000323F9" w:rsidRPr="00414CB3">
        <w:rPr>
          <w:rFonts w:ascii="Times New Roman" w:eastAsia="Times New Roman" w:hAnsi="Times New Roman" w:cs="Times New Roman"/>
          <w:b/>
          <w:bCs/>
          <w:sz w:val="24"/>
          <w:szCs w:val="24"/>
          <w:lang w:eastAsia="ru-RU"/>
        </w:rPr>
        <w:t>Многие знают, как трудно дается запоминание словарных слов детям. Процесс простого заучивания этих слов не дает положительных результатов. Особенно большое количество ошибок в словарных словах допускают дети, испытывающие трудности в обучении. Ведь правописание словарных слов усваивается в большинстве случаев запоминанием. У детей с проблемами в обучении, как правило, память развита слабо, внимание недостаточно устойчивое. </w:t>
      </w:r>
      <w:r w:rsidR="000323F9" w:rsidRPr="00414CB3">
        <w:rPr>
          <w:rFonts w:ascii="Times New Roman" w:eastAsia="Times New Roman" w:hAnsi="Times New Roman" w:cs="Times New Roman"/>
          <w:sz w:val="24"/>
          <w:szCs w:val="24"/>
          <w:lang w:eastAsia="ru-RU"/>
        </w:rPr>
        <w:t>Чтобы каждый ученик смог запомнить «трудные» слова надолго, необходимо сделать процесс усвоения словарных слов увлекательным. Для этого можно использовать ряд эффективных приемов, с помощью которых трудные для написания слова с легкостью закрепляются в памяти ребенка, один из них-</w:t>
      </w:r>
      <w:r w:rsidR="00101A05" w:rsidRPr="00414CB3">
        <w:rPr>
          <w:rFonts w:ascii="Times New Roman" w:eastAsia="Times New Roman" w:hAnsi="Times New Roman" w:cs="Times New Roman"/>
          <w:sz w:val="24"/>
          <w:szCs w:val="24"/>
          <w:lang w:eastAsia="ru-RU"/>
        </w:rPr>
        <w:t xml:space="preserve"> ассоциации</w:t>
      </w:r>
      <w:r w:rsidR="000323F9" w:rsidRPr="00414CB3">
        <w:rPr>
          <w:rFonts w:ascii="Times New Roman" w:eastAsia="Times New Roman" w:hAnsi="Times New Roman" w:cs="Times New Roman"/>
          <w:sz w:val="24"/>
          <w:szCs w:val="24"/>
          <w:lang w:eastAsia="ru-RU"/>
        </w:rPr>
        <w:t>.</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sz w:val="20"/>
          <w:szCs w:val="20"/>
          <w:lang w:eastAsia="ru-RU"/>
        </w:rPr>
        <w:t>Этимология</w:t>
      </w:r>
      <w:r w:rsidRPr="00414CB3">
        <w:rPr>
          <w:rFonts w:ascii="Times New Roman" w:eastAsia="Times New Roman" w:hAnsi="Times New Roman" w:cs="Times New Roman"/>
          <w:sz w:val="20"/>
          <w:szCs w:val="20"/>
          <w:lang w:eastAsia="ru-RU"/>
        </w:rPr>
        <w:t> – один из разделов науки о языке, изучающих происхождение слова. Этимологический анализ слова помогает лучше усвоить значение слова и его правописание. При сознательном интересном усвоении чего-либо степень запоминания значительно повышается. Информацию о происхождении слова можно найти в этимологическом словаре или в интернете.</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Например, слово насекомое произошло от слова насечки, которые имеются у насекомых, проверочное слово сечь. Слово столица произошло от слова стол, стольный (главный) град.[9]</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sz w:val="20"/>
          <w:szCs w:val="20"/>
          <w:lang w:eastAsia="ru-RU"/>
        </w:rPr>
        <w:t>«Усиление» запоминаемой буквы в слове.</w:t>
      </w:r>
      <w:r w:rsidRPr="00414CB3">
        <w:rPr>
          <w:rFonts w:ascii="Times New Roman" w:eastAsia="Times New Roman" w:hAnsi="Times New Roman" w:cs="Times New Roman"/>
          <w:sz w:val="20"/>
          <w:szCs w:val="20"/>
          <w:lang w:eastAsia="ru-RU"/>
        </w:rPr>
        <w:t> Те слова, которые наиболее трудны для запоминания, распечатать крупным шрифтом и в них ярко выделить запоминаемую букву. Карточки со словами расположить на видном для ребенка месте. Чёткое многократное проговаривание слова с усиленным выделением запоминаемой буквы также является эффективным приемом запоминания словарного слова.</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sz w:val="20"/>
          <w:szCs w:val="20"/>
          <w:lang w:eastAsia="ru-RU"/>
        </w:rPr>
        <w:t>Выстраивание сюжета.</w:t>
      </w:r>
      <w:r w:rsidRPr="00414CB3">
        <w:rPr>
          <w:rFonts w:ascii="Times New Roman" w:eastAsia="Times New Roman" w:hAnsi="Times New Roman" w:cs="Times New Roman"/>
          <w:sz w:val="20"/>
          <w:szCs w:val="20"/>
          <w:lang w:eastAsia="ru-RU"/>
        </w:rPr>
        <w:t> Перед составлением сюжетных картинок нужно сгруппировать словарные слова по написанию гласных букв или сочетаний букв. Например, </w:t>
      </w:r>
      <w:r w:rsidRPr="00414CB3">
        <w:rPr>
          <w:rFonts w:ascii="Times New Roman" w:eastAsia="Times New Roman" w:hAnsi="Times New Roman" w:cs="Times New Roman"/>
          <w:b/>
          <w:bCs/>
          <w:sz w:val="20"/>
          <w:szCs w:val="20"/>
          <w:lang w:eastAsia="ru-RU"/>
        </w:rPr>
        <w:t>а</w:t>
      </w:r>
      <w:r w:rsidRPr="00414CB3">
        <w:rPr>
          <w:rFonts w:ascii="Times New Roman" w:eastAsia="Times New Roman" w:hAnsi="Times New Roman" w:cs="Times New Roman"/>
          <w:sz w:val="20"/>
          <w:szCs w:val="20"/>
          <w:lang w:eastAsia="ru-RU"/>
        </w:rPr>
        <w:t> – автобус, трамвай, завод, работа, народ, газета, магазин; о – город, Москва, столица, Россия; </w:t>
      </w:r>
      <w:r w:rsidRPr="00414CB3">
        <w:rPr>
          <w:rFonts w:ascii="Times New Roman" w:eastAsia="Times New Roman" w:hAnsi="Times New Roman" w:cs="Times New Roman"/>
          <w:b/>
          <w:bCs/>
          <w:sz w:val="20"/>
          <w:szCs w:val="20"/>
          <w:lang w:eastAsia="ru-RU"/>
        </w:rPr>
        <w:t>е</w:t>
      </w:r>
      <w:r w:rsidRPr="00414CB3">
        <w:rPr>
          <w:rFonts w:ascii="Times New Roman" w:eastAsia="Times New Roman" w:hAnsi="Times New Roman" w:cs="Times New Roman"/>
          <w:sz w:val="20"/>
          <w:szCs w:val="20"/>
          <w:lang w:eastAsia="ru-RU"/>
        </w:rPr>
        <w:t> – февраль, север, ветер, везде, береза, иней.</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 содержанию картинки ученики составляют предложения, объединяют их в небольшие рассказы. </w:t>
      </w:r>
      <w:r w:rsidRPr="00414CB3">
        <w:rPr>
          <w:rFonts w:ascii="Times New Roman" w:eastAsia="Times New Roman" w:hAnsi="Times New Roman" w:cs="Times New Roman"/>
          <w:i/>
          <w:iCs/>
          <w:sz w:val="20"/>
          <w:szCs w:val="20"/>
          <w:lang w:eastAsia="ru-RU"/>
        </w:rPr>
        <w:t>Например, на сюжетной картинке изображены предметы, написание которых начинаются с</w:t>
      </w:r>
      <w:r w:rsidRPr="00414CB3">
        <w:rPr>
          <w:rFonts w:ascii="Times New Roman" w:eastAsia="Times New Roman" w:hAnsi="Times New Roman" w:cs="Times New Roman"/>
          <w:b/>
          <w:bCs/>
          <w:i/>
          <w:iCs/>
          <w:sz w:val="20"/>
          <w:szCs w:val="20"/>
          <w:lang w:eastAsia="ru-RU"/>
        </w:rPr>
        <w:t> кар</w:t>
      </w:r>
      <w:r w:rsidRPr="00414CB3">
        <w:rPr>
          <w:rFonts w:ascii="Times New Roman" w:eastAsia="Times New Roman" w:hAnsi="Times New Roman" w:cs="Times New Roman"/>
          <w:i/>
          <w:iCs/>
          <w:sz w:val="20"/>
          <w:szCs w:val="20"/>
          <w:lang w:eastAsia="ru-RU"/>
        </w:rPr>
        <w:t xml:space="preserve"> -: картина, карман, карета, карандаш, картон, караван, карнавал. Используя творческое мышление можно составить следующий рассказ: Ворона </w:t>
      </w:r>
      <w:proofErr w:type="spellStart"/>
      <w:r w:rsidRPr="00414CB3">
        <w:rPr>
          <w:rFonts w:ascii="Times New Roman" w:eastAsia="Times New Roman" w:hAnsi="Times New Roman" w:cs="Times New Roman"/>
          <w:i/>
          <w:iCs/>
          <w:sz w:val="20"/>
          <w:szCs w:val="20"/>
          <w:lang w:eastAsia="ru-RU"/>
        </w:rPr>
        <w:t>Каркуша</w:t>
      </w:r>
      <w:proofErr w:type="spellEnd"/>
      <w:r w:rsidRPr="00414CB3">
        <w:rPr>
          <w:rFonts w:ascii="Times New Roman" w:eastAsia="Times New Roman" w:hAnsi="Times New Roman" w:cs="Times New Roman"/>
          <w:i/>
          <w:iCs/>
          <w:sz w:val="20"/>
          <w:szCs w:val="20"/>
          <w:lang w:eastAsia="ru-RU"/>
        </w:rPr>
        <w:t xml:space="preserve"> достала из кармана карандаш и на картоне нарисовала картину. Караван карет направлялся на карнавал.</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Написание словарных слов запоминается детьми быстрее и легче, если эти сюжетные картинки они составляют и рисуют сами. Эффективному запоминанию в процессе рисования способствует многократное повторение изучаемых слов. Данная работа вызывает у детей интерес, развивает творческое мышление. А что ребенку интересно, то запоминается легче и прочнее.</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sz w:val="20"/>
          <w:szCs w:val="20"/>
          <w:lang w:eastAsia="ru-RU"/>
        </w:rPr>
        <w:t>Мнемотехника</w:t>
      </w:r>
      <w:r w:rsidRPr="00414CB3">
        <w:rPr>
          <w:rFonts w:ascii="Times New Roman" w:eastAsia="Times New Roman" w:hAnsi="Times New Roman" w:cs="Times New Roman"/>
          <w:sz w:val="20"/>
          <w:szCs w:val="20"/>
          <w:lang w:eastAsia="ru-RU"/>
        </w:rPr>
        <w:t xml:space="preserve"> (от греч. </w:t>
      </w:r>
      <w:proofErr w:type="spellStart"/>
      <w:r w:rsidRPr="00414CB3">
        <w:rPr>
          <w:rFonts w:ascii="Times New Roman" w:eastAsia="Times New Roman" w:hAnsi="Times New Roman" w:cs="Times New Roman"/>
          <w:sz w:val="20"/>
          <w:szCs w:val="20"/>
          <w:lang w:eastAsia="ru-RU"/>
        </w:rPr>
        <w:t>mnemonikon</w:t>
      </w:r>
      <w:proofErr w:type="spellEnd"/>
      <w:r w:rsidRPr="00414CB3">
        <w:rPr>
          <w:rFonts w:ascii="Times New Roman" w:eastAsia="Times New Roman" w:hAnsi="Times New Roman" w:cs="Times New Roman"/>
          <w:sz w:val="20"/>
          <w:szCs w:val="20"/>
          <w:lang w:eastAsia="ru-RU"/>
        </w:rPr>
        <w:t xml:space="preserve"> - искусство запоминания) – система специальных приемов, облегчающих запоминание и увеличивающих объем памяти за счет искусственных ассоциаций. С помощью ассоциаций активизируется эмоционально-образная память. Придумывая ассоциативный образ, надо помнить о том, что он должен иметь с запоминаемым словарным словом какой-либо общий признак (форма, вкус, звучание, назначение и т.д.). </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Например, м</w:t>
      </w:r>
      <w:r w:rsidRPr="00414CB3">
        <w:rPr>
          <w:rFonts w:ascii="Times New Roman" w:eastAsia="Times New Roman" w:hAnsi="Times New Roman" w:cs="Times New Roman"/>
          <w:i/>
          <w:iCs/>
          <w:sz w:val="20"/>
          <w:szCs w:val="20"/>
          <w:u w:val="single"/>
          <w:lang w:eastAsia="ru-RU"/>
        </w:rPr>
        <w:t>а</w:t>
      </w:r>
      <w:r w:rsidRPr="00414CB3">
        <w:rPr>
          <w:rFonts w:ascii="Times New Roman" w:eastAsia="Times New Roman" w:hAnsi="Times New Roman" w:cs="Times New Roman"/>
          <w:i/>
          <w:iCs/>
          <w:sz w:val="20"/>
          <w:szCs w:val="20"/>
          <w:lang w:eastAsia="ru-RU"/>
        </w:rPr>
        <w:t>лина м</w:t>
      </w:r>
      <w:r w:rsidRPr="00414CB3">
        <w:rPr>
          <w:rFonts w:ascii="Times New Roman" w:eastAsia="Times New Roman" w:hAnsi="Times New Roman" w:cs="Times New Roman"/>
          <w:i/>
          <w:iCs/>
          <w:sz w:val="20"/>
          <w:szCs w:val="20"/>
          <w:u w:val="single"/>
          <w:lang w:eastAsia="ru-RU"/>
        </w:rPr>
        <w:t>а</w:t>
      </w:r>
      <w:r w:rsidRPr="00414CB3">
        <w:rPr>
          <w:rFonts w:ascii="Times New Roman" w:eastAsia="Times New Roman" w:hAnsi="Times New Roman" w:cs="Times New Roman"/>
          <w:i/>
          <w:iCs/>
          <w:sz w:val="20"/>
          <w:szCs w:val="20"/>
          <w:lang w:eastAsia="ru-RU"/>
        </w:rPr>
        <w:t>ленькая, л</w:t>
      </w:r>
      <w:r w:rsidRPr="00414CB3">
        <w:rPr>
          <w:rFonts w:ascii="Times New Roman" w:eastAsia="Times New Roman" w:hAnsi="Times New Roman" w:cs="Times New Roman"/>
          <w:i/>
          <w:iCs/>
          <w:sz w:val="20"/>
          <w:szCs w:val="20"/>
          <w:u w:val="single"/>
          <w:lang w:eastAsia="ru-RU"/>
        </w:rPr>
        <w:t>и</w:t>
      </w:r>
      <w:r w:rsidRPr="00414CB3">
        <w:rPr>
          <w:rFonts w:ascii="Times New Roman" w:eastAsia="Times New Roman" w:hAnsi="Times New Roman" w:cs="Times New Roman"/>
          <w:i/>
          <w:iCs/>
          <w:sz w:val="20"/>
          <w:szCs w:val="20"/>
          <w:lang w:eastAsia="ru-RU"/>
        </w:rPr>
        <w:t>мон к</w:t>
      </w:r>
      <w:r w:rsidRPr="00414CB3">
        <w:rPr>
          <w:rFonts w:ascii="Times New Roman" w:eastAsia="Times New Roman" w:hAnsi="Times New Roman" w:cs="Times New Roman"/>
          <w:i/>
          <w:iCs/>
          <w:sz w:val="20"/>
          <w:szCs w:val="20"/>
          <w:u w:val="single"/>
          <w:lang w:eastAsia="ru-RU"/>
        </w:rPr>
        <w:t>и</w:t>
      </w:r>
      <w:r w:rsidRPr="00414CB3">
        <w:rPr>
          <w:rFonts w:ascii="Times New Roman" w:eastAsia="Times New Roman" w:hAnsi="Times New Roman" w:cs="Times New Roman"/>
          <w:i/>
          <w:iCs/>
          <w:sz w:val="20"/>
          <w:szCs w:val="20"/>
          <w:lang w:eastAsia="ru-RU"/>
        </w:rPr>
        <w:t>слый, к</w:t>
      </w:r>
      <w:r w:rsidRPr="00414CB3">
        <w:rPr>
          <w:rFonts w:ascii="Times New Roman" w:eastAsia="Times New Roman" w:hAnsi="Times New Roman" w:cs="Times New Roman"/>
          <w:i/>
          <w:iCs/>
          <w:sz w:val="20"/>
          <w:szCs w:val="20"/>
          <w:u w:val="single"/>
          <w:lang w:eastAsia="ru-RU"/>
        </w:rPr>
        <w:t>а</w:t>
      </w:r>
      <w:r w:rsidRPr="00414CB3">
        <w:rPr>
          <w:rFonts w:ascii="Times New Roman" w:eastAsia="Times New Roman" w:hAnsi="Times New Roman" w:cs="Times New Roman"/>
          <w:i/>
          <w:iCs/>
          <w:sz w:val="20"/>
          <w:szCs w:val="20"/>
          <w:lang w:eastAsia="ru-RU"/>
        </w:rPr>
        <w:t>стрюля как к</w:t>
      </w:r>
      <w:r w:rsidRPr="00414CB3">
        <w:rPr>
          <w:rFonts w:ascii="Times New Roman" w:eastAsia="Times New Roman" w:hAnsi="Times New Roman" w:cs="Times New Roman"/>
          <w:i/>
          <w:iCs/>
          <w:sz w:val="20"/>
          <w:szCs w:val="20"/>
          <w:u w:val="single"/>
          <w:lang w:eastAsia="ru-RU"/>
        </w:rPr>
        <w:t>а</w:t>
      </w:r>
      <w:r w:rsidRPr="00414CB3">
        <w:rPr>
          <w:rFonts w:ascii="Times New Roman" w:eastAsia="Times New Roman" w:hAnsi="Times New Roman" w:cs="Times New Roman"/>
          <w:i/>
          <w:iCs/>
          <w:sz w:val="20"/>
          <w:szCs w:val="20"/>
          <w:lang w:eastAsia="ru-RU"/>
        </w:rPr>
        <w:t>ска, из б</w:t>
      </w:r>
      <w:r w:rsidRPr="00414CB3">
        <w:rPr>
          <w:rFonts w:ascii="Times New Roman" w:eastAsia="Times New Roman" w:hAnsi="Times New Roman" w:cs="Times New Roman"/>
          <w:i/>
          <w:iCs/>
          <w:sz w:val="20"/>
          <w:szCs w:val="20"/>
          <w:u w:val="single"/>
          <w:lang w:eastAsia="ru-RU"/>
        </w:rPr>
        <w:t>о</w:t>
      </w:r>
      <w:r w:rsidRPr="00414CB3">
        <w:rPr>
          <w:rFonts w:ascii="Times New Roman" w:eastAsia="Times New Roman" w:hAnsi="Times New Roman" w:cs="Times New Roman"/>
          <w:i/>
          <w:iCs/>
          <w:sz w:val="20"/>
          <w:szCs w:val="20"/>
          <w:lang w:eastAsia="ru-RU"/>
        </w:rPr>
        <w:t>л</w:t>
      </w:r>
      <w:r w:rsidRPr="00414CB3">
        <w:rPr>
          <w:rFonts w:ascii="Times New Roman" w:eastAsia="Times New Roman" w:hAnsi="Times New Roman" w:cs="Times New Roman"/>
          <w:i/>
          <w:iCs/>
          <w:sz w:val="20"/>
          <w:szCs w:val="20"/>
          <w:u w:val="single"/>
          <w:lang w:eastAsia="ru-RU"/>
        </w:rPr>
        <w:t>о</w:t>
      </w:r>
      <w:r w:rsidRPr="00414CB3">
        <w:rPr>
          <w:rFonts w:ascii="Times New Roman" w:eastAsia="Times New Roman" w:hAnsi="Times New Roman" w:cs="Times New Roman"/>
          <w:i/>
          <w:iCs/>
          <w:sz w:val="20"/>
          <w:szCs w:val="20"/>
          <w:lang w:eastAsia="ru-RU"/>
        </w:rPr>
        <w:t>та круглые пузыри, у К</w:t>
      </w:r>
      <w:r w:rsidRPr="00414CB3">
        <w:rPr>
          <w:rFonts w:ascii="Times New Roman" w:eastAsia="Times New Roman" w:hAnsi="Times New Roman" w:cs="Times New Roman"/>
          <w:i/>
          <w:iCs/>
          <w:sz w:val="20"/>
          <w:szCs w:val="20"/>
          <w:u w:val="single"/>
          <w:lang w:eastAsia="ru-RU"/>
        </w:rPr>
        <w:t>о</w:t>
      </w:r>
      <w:r w:rsidRPr="00414CB3">
        <w:rPr>
          <w:rFonts w:ascii="Times New Roman" w:eastAsia="Times New Roman" w:hAnsi="Times New Roman" w:cs="Times New Roman"/>
          <w:i/>
          <w:iCs/>
          <w:sz w:val="20"/>
          <w:szCs w:val="20"/>
          <w:lang w:eastAsia="ru-RU"/>
        </w:rPr>
        <w:t>сти к</w:t>
      </w:r>
      <w:r w:rsidRPr="00414CB3">
        <w:rPr>
          <w:rFonts w:ascii="Times New Roman" w:eastAsia="Times New Roman" w:hAnsi="Times New Roman" w:cs="Times New Roman"/>
          <w:i/>
          <w:iCs/>
          <w:sz w:val="20"/>
          <w:szCs w:val="20"/>
          <w:u w:val="single"/>
          <w:lang w:eastAsia="ru-RU"/>
        </w:rPr>
        <w:t>о</w:t>
      </w:r>
      <w:r w:rsidRPr="00414CB3">
        <w:rPr>
          <w:rFonts w:ascii="Times New Roman" w:eastAsia="Times New Roman" w:hAnsi="Times New Roman" w:cs="Times New Roman"/>
          <w:i/>
          <w:iCs/>
          <w:sz w:val="20"/>
          <w:szCs w:val="20"/>
          <w:lang w:eastAsia="ru-RU"/>
        </w:rPr>
        <w:t>стюм, в</w:t>
      </w:r>
      <w:r w:rsidRPr="00414CB3">
        <w:rPr>
          <w:rFonts w:ascii="Times New Roman" w:eastAsia="Times New Roman" w:hAnsi="Times New Roman" w:cs="Times New Roman"/>
          <w:i/>
          <w:iCs/>
          <w:sz w:val="20"/>
          <w:szCs w:val="20"/>
          <w:u w:val="single"/>
          <w:lang w:eastAsia="ru-RU"/>
        </w:rPr>
        <w:t>е</w:t>
      </w:r>
      <w:r w:rsidRPr="00414CB3">
        <w:rPr>
          <w:rFonts w:ascii="Times New Roman" w:eastAsia="Times New Roman" w:hAnsi="Times New Roman" w:cs="Times New Roman"/>
          <w:i/>
          <w:iCs/>
          <w:sz w:val="20"/>
          <w:szCs w:val="20"/>
          <w:lang w:eastAsia="ru-RU"/>
        </w:rPr>
        <w:t>ет сев</w:t>
      </w:r>
      <w:r w:rsidRPr="00414CB3">
        <w:rPr>
          <w:rFonts w:ascii="Times New Roman" w:eastAsia="Times New Roman" w:hAnsi="Times New Roman" w:cs="Times New Roman"/>
          <w:i/>
          <w:iCs/>
          <w:sz w:val="20"/>
          <w:szCs w:val="20"/>
          <w:u w:val="single"/>
          <w:lang w:eastAsia="ru-RU"/>
        </w:rPr>
        <w:t>е</w:t>
      </w:r>
      <w:r w:rsidRPr="00414CB3">
        <w:rPr>
          <w:rFonts w:ascii="Times New Roman" w:eastAsia="Times New Roman" w:hAnsi="Times New Roman" w:cs="Times New Roman"/>
          <w:i/>
          <w:iCs/>
          <w:sz w:val="20"/>
          <w:szCs w:val="20"/>
          <w:lang w:eastAsia="ru-RU"/>
        </w:rPr>
        <w:t>рный вет</w:t>
      </w:r>
      <w:r w:rsidRPr="00414CB3">
        <w:rPr>
          <w:rFonts w:ascii="Times New Roman" w:eastAsia="Times New Roman" w:hAnsi="Times New Roman" w:cs="Times New Roman"/>
          <w:i/>
          <w:iCs/>
          <w:sz w:val="20"/>
          <w:szCs w:val="20"/>
          <w:u w:val="single"/>
          <w:lang w:eastAsia="ru-RU"/>
        </w:rPr>
        <w:t>е</w:t>
      </w:r>
      <w:r w:rsidRPr="00414CB3">
        <w:rPr>
          <w:rFonts w:ascii="Times New Roman" w:eastAsia="Times New Roman" w:hAnsi="Times New Roman" w:cs="Times New Roman"/>
          <w:i/>
          <w:iCs/>
          <w:sz w:val="20"/>
          <w:szCs w:val="20"/>
          <w:lang w:eastAsia="ru-RU"/>
        </w:rPr>
        <w:t>р. [3]</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sz w:val="20"/>
          <w:szCs w:val="20"/>
          <w:lang w:eastAsia="ru-RU"/>
        </w:rPr>
        <w:t>Метод </w:t>
      </w:r>
      <w:r w:rsidRPr="00414CB3">
        <w:rPr>
          <w:rFonts w:ascii="Times New Roman" w:eastAsia="Times New Roman" w:hAnsi="Times New Roman" w:cs="Times New Roman"/>
          <w:b/>
          <w:bCs/>
          <w:i/>
          <w:iCs/>
          <w:sz w:val="20"/>
          <w:szCs w:val="20"/>
          <w:lang w:eastAsia="ru-RU"/>
        </w:rPr>
        <w:t>графических ассоциаций</w:t>
      </w:r>
      <w:r w:rsidRPr="00414CB3">
        <w:rPr>
          <w:rFonts w:ascii="Times New Roman" w:eastAsia="Times New Roman" w:hAnsi="Times New Roman" w:cs="Times New Roman"/>
          <w:b/>
          <w:bCs/>
          <w:sz w:val="20"/>
          <w:szCs w:val="20"/>
          <w:lang w:eastAsia="ru-RU"/>
        </w:rPr>
        <w:t>. </w:t>
      </w:r>
      <w:r w:rsidRPr="00414CB3">
        <w:rPr>
          <w:rFonts w:ascii="Times New Roman" w:eastAsia="Times New Roman" w:hAnsi="Times New Roman" w:cs="Times New Roman"/>
          <w:sz w:val="20"/>
          <w:szCs w:val="20"/>
          <w:lang w:eastAsia="ru-RU"/>
        </w:rPr>
        <w:t>Для запоминания непроверяемой буквы в словарном слове делается рисунок, обозначающий предмет и в нем обыгрывается «трудная» буква. Эта буква может быть любого размера и шрифта, печатная или письменная. Рисунки или картинки, изображающие предмет, придуманные и нарисованные самим ребенком, хорошо запоминаются и легко воспроизводятся при написании словарных диктантов.</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sz w:val="20"/>
          <w:szCs w:val="20"/>
          <w:lang w:eastAsia="ru-RU"/>
        </w:rPr>
        <w:t>Метод </w:t>
      </w:r>
      <w:r w:rsidRPr="00414CB3">
        <w:rPr>
          <w:rFonts w:ascii="Times New Roman" w:eastAsia="Times New Roman" w:hAnsi="Times New Roman" w:cs="Times New Roman"/>
          <w:b/>
          <w:bCs/>
          <w:i/>
          <w:iCs/>
          <w:sz w:val="20"/>
          <w:szCs w:val="20"/>
          <w:lang w:eastAsia="ru-RU"/>
        </w:rPr>
        <w:t>звуковых ассоциаций</w:t>
      </w:r>
      <w:r w:rsidRPr="00414CB3">
        <w:rPr>
          <w:rFonts w:ascii="Times New Roman" w:eastAsia="Times New Roman" w:hAnsi="Times New Roman" w:cs="Times New Roman"/>
          <w:b/>
          <w:bCs/>
          <w:sz w:val="20"/>
          <w:szCs w:val="20"/>
          <w:lang w:eastAsia="ru-RU"/>
        </w:rPr>
        <w:t>. </w:t>
      </w:r>
      <w:r w:rsidRPr="00414CB3">
        <w:rPr>
          <w:rFonts w:ascii="Times New Roman" w:eastAsia="Times New Roman" w:hAnsi="Times New Roman" w:cs="Times New Roman"/>
          <w:sz w:val="20"/>
          <w:szCs w:val="20"/>
          <w:lang w:eastAsia="ru-RU"/>
        </w:rPr>
        <w:t>К изучаемому словарному слову подбирается такое созвучное слово, в котором «трудная» буква звучит четко. Если «трудная» буква безударная, то в созвучном слове она обязательно должна быть ударной. </w:t>
      </w:r>
      <w:r w:rsidRPr="00414CB3">
        <w:rPr>
          <w:rFonts w:ascii="Times New Roman" w:eastAsia="Times New Roman" w:hAnsi="Times New Roman" w:cs="Times New Roman"/>
          <w:i/>
          <w:iCs/>
          <w:sz w:val="20"/>
          <w:szCs w:val="20"/>
          <w:lang w:eastAsia="ru-RU"/>
        </w:rPr>
        <w:t>Например, к</w:t>
      </w:r>
      <w:r w:rsidRPr="00414CB3">
        <w:rPr>
          <w:rFonts w:ascii="Times New Roman" w:eastAsia="Times New Roman" w:hAnsi="Times New Roman" w:cs="Times New Roman"/>
          <w:i/>
          <w:iCs/>
          <w:sz w:val="20"/>
          <w:szCs w:val="20"/>
          <w:u w:val="single"/>
          <w:lang w:eastAsia="ru-RU"/>
        </w:rPr>
        <w:t>о</w:t>
      </w:r>
      <w:r w:rsidRPr="00414CB3">
        <w:rPr>
          <w:rFonts w:ascii="Times New Roman" w:eastAsia="Times New Roman" w:hAnsi="Times New Roman" w:cs="Times New Roman"/>
          <w:i/>
          <w:iCs/>
          <w:sz w:val="20"/>
          <w:szCs w:val="20"/>
          <w:lang w:eastAsia="ru-RU"/>
        </w:rPr>
        <w:t>рабль – м</w:t>
      </w:r>
      <w:r w:rsidRPr="00414CB3">
        <w:rPr>
          <w:rFonts w:ascii="Times New Roman" w:eastAsia="Times New Roman" w:hAnsi="Times New Roman" w:cs="Times New Roman"/>
          <w:i/>
          <w:iCs/>
          <w:sz w:val="20"/>
          <w:szCs w:val="20"/>
          <w:u w:val="single"/>
          <w:lang w:eastAsia="ru-RU"/>
        </w:rPr>
        <w:t>о</w:t>
      </w:r>
      <w:r w:rsidRPr="00414CB3">
        <w:rPr>
          <w:rFonts w:ascii="Times New Roman" w:eastAsia="Times New Roman" w:hAnsi="Times New Roman" w:cs="Times New Roman"/>
          <w:i/>
          <w:iCs/>
          <w:sz w:val="20"/>
          <w:szCs w:val="20"/>
          <w:lang w:eastAsia="ru-RU"/>
        </w:rPr>
        <w:t>ре, в</w:t>
      </w:r>
      <w:r w:rsidRPr="00414CB3">
        <w:rPr>
          <w:rFonts w:ascii="Times New Roman" w:eastAsia="Times New Roman" w:hAnsi="Times New Roman" w:cs="Times New Roman"/>
          <w:i/>
          <w:iCs/>
          <w:sz w:val="20"/>
          <w:szCs w:val="20"/>
          <w:u w:val="single"/>
          <w:lang w:eastAsia="ru-RU"/>
        </w:rPr>
        <w:t>ок</w:t>
      </w:r>
      <w:r w:rsidRPr="00414CB3">
        <w:rPr>
          <w:rFonts w:ascii="Times New Roman" w:eastAsia="Times New Roman" w:hAnsi="Times New Roman" w:cs="Times New Roman"/>
          <w:i/>
          <w:iCs/>
          <w:sz w:val="20"/>
          <w:szCs w:val="20"/>
          <w:lang w:eastAsia="ru-RU"/>
        </w:rPr>
        <w:t>зал – </w:t>
      </w:r>
      <w:r w:rsidRPr="00414CB3">
        <w:rPr>
          <w:rFonts w:ascii="Times New Roman" w:eastAsia="Times New Roman" w:hAnsi="Times New Roman" w:cs="Times New Roman"/>
          <w:i/>
          <w:iCs/>
          <w:sz w:val="20"/>
          <w:szCs w:val="20"/>
          <w:u w:val="single"/>
          <w:lang w:eastAsia="ru-RU"/>
        </w:rPr>
        <w:t>ок</w:t>
      </w:r>
      <w:r w:rsidRPr="00414CB3">
        <w:rPr>
          <w:rFonts w:ascii="Times New Roman" w:eastAsia="Times New Roman" w:hAnsi="Times New Roman" w:cs="Times New Roman"/>
          <w:i/>
          <w:iCs/>
          <w:sz w:val="20"/>
          <w:szCs w:val="20"/>
          <w:lang w:eastAsia="ru-RU"/>
        </w:rPr>
        <w:t>оло зала, д</w:t>
      </w:r>
      <w:r w:rsidRPr="00414CB3">
        <w:rPr>
          <w:rFonts w:ascii="Times New Roman" w:eastAsia="Times New Roman" w:hAnsi="Times New Roman" w:cs="Times New Roman"/>
          <w:i/>
          <w:iCs/>
          <w:sz w:val="20"/>
          <w:szCs w:val="20"/>
          <w:u w:val="single"/>
          <w:lang w:eastAsia="ru-RU"/>
        </w:rPr>
        <w:t>и</w:t>
      </w:r>
      <w:r w:rsidRPr="00414CB3">
        <w:rPr>
          <w:rFonts w:ascii="Times New Roman" w:eastAsia="Times New Roman" w:hAnsi="Times New Roman" w:cs="Times New Roman"/>
          <w:i/>
          <w:iCs/>
          <w:sz w:val="20"/>
          <w:szCs w:val="20"/>
          <w:lang w:eastAsia="ru-RU"/>
        </w:rPr>
        <w:t>ван – д</w:t>
      </w:r>
      <w:r w:rsidRPr="00414CB3">
        <w:rPr>
          <w:rFonts w:ascii="Times New Roman" w:eastAsia="Times New Roman" w:hAnsi="Times New Roman" w:cs="Times New Roman"/>
          <w:i/>
          <w:iCs/>
          <w:sz w:val="20"/>
          <w:szCs w:val="20"/>
          <w:u w:val="single"/>
          <w:lang w:eastAsia="ru-RU"/>
        </w:rPr>
        <w:t>и</w:t>
      </w:r>
      <w:r w:rsidRPr="00414CB3">
        <w:rPr>
          <w:rFonts w:ascii="Times New Roman" w:eastAsia="Times New Roman" w:hAnsi="Times New Roman" w:cs="Times New Roman"/>
          <w:i/>
          <w:iCs/>
          <w:sz w:val="20"/>
          <w:szCs w:val="20"/>
          <w:lang w:eastAsia="ru-RU"/>
        </w:rPr>
        <w:t>вный. Мы как бы подбираем к словарному слову «приемного родственника», который поможет запомнить нужную букву. </w:t>
      </w:r>
      <w:r w:rsidRPr="00414CB3">
        <w:rPr>
          <w:rFonts w:ascii="Times New Roman" w:eastAsia="Times New Roman" w:hAnsi="Times New Roman" w:cs="Times New Roman"/>
          <w:sz w:val="20"/>
          <w:szCs w:val="20"/>
          <w:lang w:eastAsia="ru-RU"/>
        </w:rPr>
        <w:t>Это могут быть стихи, веселые рифмовки, шарады. Чем смешней и неожиданней будет ассоциативная связь между словами, тем эффективнее запоминание.</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К</w:t>
      </w:r>
      <w:r w:rsidRPr="00414CB3">
        <w:rPr>
          <w:rFonts w:ascii="Times New Roman" w:eastAsia="Times New Roman" w:hAnsi="Times New Roman" w:cs="Times New Roman"/>
          <w:i/>
          <w:iCs/>
          <w:sz w:val="20"/>
          <w:szCs w:val="20"/>
          <w:u w:val="single"/>
          <w:lang w:eastAsia="ru-RU"/>
        </w:rPr>
        <w:t>о</w:t>
      </w:r>
      <w:r w:rsidRPr="00414CB3">
        <w:rPr>
          <w:rFonts w:ascii="Times New Roman" w:eastAsia="Times New Roman" w:hAnsi="Times New Roman" w:cs="Times New Roman"/>
          <w:i/>
          <w:iCs/>
          <w:sz w:val="20"/>
          <w:szCs w:val="20"/>
          <w:lang w:eastAsia="ru-RU"/>
        </w:rPr>
        <w:t>нь нашёл к</w:t>
      </w:r>
      <w:r w:rsidRPr="00414CB3">
        <w:rPr>
          <w:rFonts w:ascii="Times New Roman" w:eastAsia="Times New Roman" w:hAnsi="Times New Roman" w:cs="Times New Roman"/>
          <w:i/>
          <w:iCs/>
          <w:sz w:val="20"/>
          <w:szCs w:val="20"/>
          <w:u w:val="single"/>
          <w:lang w:eastAsia="ru-RU"/>
        </w:rPr>
        <w:t>о</w:t>
      </w:r>
      <w:r w:rsidRPr="00414CB3">
        <w:rPr>
          <w:rFonts w:ascii="Times New Roman" w:eastAsia="Times New Roman" w:hAnsi="Times New Roman" w:cs="Times New Roman"/>
          <w:i/>
          <w:iCs/>
          <w:sz w:val="20"/>
          <w:szCs w:val="20"/>
          <w:lang w:eastAsia="ru-RU"/>
        </w:rPr>
        <w:t>ньки и в</w:t>
      </w:r>
      <w:r w:rsidRPr="00414CB3">
        <w:rPr>
          <w:rFonts w:ascii="Times New Roman" w:eastAsia="Times New Roman" w:hAnsi="Times New Roman" w:cs="Times New Roman"/>
          <w:i/>
          <w:iCs/>
          <w:sz w:val="20"/>
          <w:szCs w:val="20"/>
          <w:u w:val="single"/>
          <w:lang w:eastAsia="ru-RU"/>
        </w:rPr>
        <w:t>о</w:t>
      </w:r>
      <w:r w:rsidRPr="00414CB3">
        <w:rPr>
          <w:rFonts w:ascii="Times New Roman" w:eastAsia="Times New Roman" w:hAnsi="Times New Roman" w:cs="Times New Roman"/>
          <w:i/>
          <w:iCs/>
          <w:sz w:val="20"/>
          <w:szCs w:val="20"/>
          <w:lang w:eastAsia="ru-RU"/>
        </w:rPr>
        <w:t>т –                      Контролёр проб</w:t>
      </w:r>
      <w:r w:rsidRPr="00414CB3">
        <w:rPr>
          <w:rFonts w:ascii="Times New Roman" w:eastAsia="Times New Roman" w:hAnsi="Times New Roman" w:cs="Times New Roman"/>
          <w:i/>
          <w:iCs/>
          <w:sz w:val="20"/>
          <w:szCs w:val="20"/>
          <w:u w:val="single"/>
          <w:lang w:eastAsia="ru-RU"/>
        </w:rPr>
        <w:t>и</w:t>
      </w:r>
      <w:r w:rsidRPr="00414CB3">
        <w:rPr>
          <w:rFonts w:ascii="Times New Roman" w:eastAsia="Times New Roman" w:hAnsi="Times New Roman" w:cs="Times New Roman"/>
          <w:i/>
          <w:iCs/>
          <w:sz w:val="20"/>
          <w:szCs w:val="20"/>
          <w:lang w:eastAsia="ru-RU"/>
        </w:rPr>
        <w:t>л б</w:t>
      </w:r>
      <w:r w:rsidRPr="00414CB3">
        <w:rPr>
          <w:rFonts w:ascii="Times New Roman" w:eastAsia="Times New Roman" w:hAnsi="Times New Roman" w:cs="Times New Roman"/>
          <w:i/>
          <w:iCs/>
          <w:sz w:val="20"/>
          <w:szCs w:val="20"/>
          <w:u w:val="single"/>
          <w:lang w:eastAsia="ru-RU"/>
        </w:rPr>
        <w:t>и</w:t>
      </w:r>
      <w:r w:rsidRPr="00414CB3">
        <w:rPr>
          <w:rFonts w:ascii="Times New Roman" w:eastAsia="Times New Roman" w:hAnsi="Times New Roman" w:cs="Times New Roman"/>
          <w:i/>
          <w:iCs/>
          <w:sz w:val="20"/>
          <w:szCs w:val="20"/>
          <w:lang w:eastAsia="ru-RU"/>
        </w:rPr>
        <w:t>лет:</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На каток теперь идёт!                           Щёлк! – и буквы И в нём нет!</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Как только «к</w:t>
      </w:r>
      <w:r w:rsidRPr="00414CB3">
        <w:rPr>
          <w:rFonts w:ascii="Times New Roman" w:eastAsia="Times New Roman" w:hAnsi="Times New Roman" w:cs="Times New Roman"/>
          <w:i/>
          <w:iCs/>
          <w:sz w:val="20"/>
          <w:szCs w:val="20"/>
          <w:u w:val="single"/>
          <w:lang w:eastAsia="ru-RU"/>
        </w:rPr>
        <w:t>а</w:t>
      </w:r>
      <w:r w:rsidRPr="00414CB3">
        <w:rPr>
          <w:rFonts w:ascii="Times New Roman" w:eastAsia="Times New Roman" w:hAnsi="Times New Roman" w:cs="Times New Roman"/>
          <w:i/>
          <w:iCs/>
          <w:sz w:val="20"/>
          <w:szCs w:val="20"/>
          <w:lang w:eastAsia="ru-RU"/>
        </w:rPr>
        <w:t>п-кап-кап» звучало –      В полях за речкою, во ржи,</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К</w:t>
      </w:r>
      <w:r w:rsidRPr="00414CB3">
        <w:rPr>
          <w:rFonts w:ascii="Times New Roman" w:eastAsia="Times New Roman" w:hAnsi="Times New Roman" w:cs="Times New Roman"/>
          <w:i/>
          <w:iCs/>
          <w:sz w:val="20"/>
          <w:szCs w:val="20"/>
          <w:u w:val="single"/>
          <w:lang w:eastAsia="ru-RU"/>
        </w:rPr>
        <w:t>а</w:t>
      </w:r>
      <w:r w:rsidRPr="00414CB3">
        <w:rPr>
          <w:rFonts w:ascii="Times New Roman" w:eastAsia="Times New Roman" w:hAnsi="Times New Roman" w:cs="Times New Roman"/>
          <w:i/>
          <w:iCs/>
          <w:sz w:val="20"/>
          <w:szCs w:val="20"/>
          <w:lang w:eastAsia="ru-RU"/>
        </w:rPr>
        <w:t>пуста сразу подрастала.                   На уж</w:t>
      </w:r>
      <w:r w:rsidRPr="00414CB3">
        <w:rPr>
          <w:rFonts w:ascii="Times New Roman" w:eastAsia="Times New Roman" w:hAnsi="Times New Roman" w:cs="Times New Roman"/>
          <w:i/>
          <w:iCs/>
          <w:sz w:val="20"/>
          <w:szCs w:val="20"/>
          <w:u w:val="single"/>
          <w:lang w:eastAsia="ru-RU"/>
        </w:rPr>
        <w:t>и</w:t>
      </w:r>
      <w:r w:rsidRPr="00414CB3">
        <w:rPr>
          <w:rFonts w:ascii="Times New Roman" w:eastAsia="Times New Roman" w:hAnsi="Times New Roman" w:cs="Times New Roman"/>
          <w:i/>
          <w:iCs/>
          <w:sz w:val="20"/>
          <w:szCs w:val="20"/>
          <w:lang w:eastAsia="ru-RU"/>
        </w:rPr>
        <w:t>н собрались уж</w:t>
      </w:r>
      <w:r w:rsidRPr="00414CB3">
        <w:rPr>
          <w:rFonts w:ascii="Times New Roman" w:eastAsia="Times New Roman" w:hAnsi="Times New Roman" w:cs="Times New Roman"/>
          <w:i/>
          <w:iCs/>
          <w:sz w:val="20"/>
          <w:szCs w:val="20"/>
          <w:u w:val="single"/>
          <w:lang w:eastAsia="ru-RU"/>
        </w:rPr>
        <w:t>и</w:t>
      </w:r>
      <w:r w:rsidRPr="00414CB3">
        <w:rPr>
          <w:rFonts w:ascii="Times New Roman" w:eastAsia="Times New Roman" w:hAnsi="Times New Roman" w:cs="Times New Roman"/>
          <w:i/>
          <w:iCs/>
          <w:sz w:val="20"/>
          <w:szCs w:val="20"/>
          <w:lang w:eastAsia="ru-RU"/>
        </w:rPr>
        <w:t>.</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Звуковые и графические ассоциации основаны на воображении и фантазии. Детям очень нравится придумывать рисунки и подбирать «родственников» к словарным словам. Такая работа превращает запоминание словарных слов в увлекательное занятие. [1]</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Занимательный материал. Использование занимательного материала при обучении всегда вызывает особый интерес, активизирует учеников к деятельности, снимает усталость и напряжение. При повторении и закреплении написания словарных слов можно предложить детям самостоятельно или с помощью взрослого составить кроссворд из словарных слов, придумать ребус. Составление и разгадывание кроссвордов и ребусов обогащает словарный запас, помогает ребенку понять смысловое значение слов, усвоить их правильное написание.</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Для активизации деятельности и привлечения неустойчивого внимания детям можно предложить различные дидактические игры [2]:</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1. «Узнайте слово»</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 одним согласным буквам узнать слово: </w:t>
      </w:r>
      <w:proofErr w:type="spellStart"/>
      <w:r w:rsidRPr="00414CB3">
        <w:rPr>
          <w:rFonts w:ascii="Times New Roman" w:eastAsia="Times New Roman" w:hAnsi="Times New Roman" w:cs="Times New Roman"/>
          <w:i/>
          <w:iCs/>
          <w:sz w:val="20"/>
          <w:szCs w:val="20"/>
          <w:lang w:eastAsia="ru-RU"/>
        </w:rPr>
        <w:t>крндш</w:t>
      </w:r>
      <w:proofErr w:type="spellEnd"/>
      <w:r w:rsidRPr="00414CB3">
        <w:rPr>
          <w:rFonts w:ascii="Times New Roman" w:eastAsia="Times New Roman" w:hAnsi="Times New Roman" w:cs="Times New Roman"/>
          <w:i/>
          <w:iCs/>
          <w:sz w:val="20"/>
          <w:szCs w:val="20"/>
          <w:lang w:eastAsia="ru-RU"/>
        </w:rPr>
        <w:t xml:space="preserve">, </w:t>
      </w:r>
      <w:proofErr w:type="spellStart"/>
      <w:r w:rsidRPr="00414CB3">
        <w:rPr>
          <w:rFonts w:ascii="Times New Roman" w:eastAsia="Times New Roman" w:hAnsi="Times New Roman" w:cs="Times New Roman"/>
          <w:i/>
          <w:iCs/>
          <w:sz w:val="20"/>
          <w:szCs w:val="20"/>
          <w:lang w:eastAsia="ru-RU"/>
        </w:rPr>
        <w:t>брз</w:t>
      </w:r>
      <w:proofErr w:type="spellEnd"/>
      <w:r w:rsidRPr="00414CB3">
        <w:rPr>
          <w:rFonts w:ascii="Times New Roman" w:eastAsia="Times New Roman" w:hAnsi="Times New Roman" w:cs="Times New Roman"/>
          <w:i/>
          <w:iCs/>
          <w:sz w:val="20"/>
          <w:szCs w:val="20"/>
          <w:lang w:eastAsia="ru-RU"/>
        </w:rPr>
        <w:t xml:space="preserve">, </w:t>
      </w:r>
      <w:proofErr w:type="spellStart"/>
      <w:r w:rsidRPr="00414CB3">
        <w:rPr>
          <w:rFonts w:ascii="Times New Roman" w:eastAsia="Times New Roman" w:hAnsi="Times New Roman" w:cs="Times New Roman"/>
          <w:i/>
          <w:iCs/>
          <w:sz w:val="20"/>
          <w:szCs w:val="20"/>
          <w:lang w:eastAsia="ru-RU"/>
        </w:rPr>
        <w:t>Мскв</w:t>
      </w:r>
      <w:proofErr w:type="spellEnd"/>
      <w:r w:rsidRPr="00414CB3">
        <w:rPr>
          <w:rFonts w:ascii="Times New Roman" w:eastAsia="Times New Roman" w:hAnsi="Times New Roman" w:cs="Times New Roman"/>
          <w:i/>
          <w:iCs/>
          <w:sz w:val="20"/>
          <w:szCs w:val="20"/>
          <w:lang w:eastAsia="ru-RU"/>
        </w:rPr>
        <w:t xml:space="preserve">, </w:t>
      </w:r>
      <w:proofErr w:type="spellStart"/>
      <w:r w:rsidRPr="00414CB3">
        <w:rPr>
          <w:rFonts w:ascii="Times New Roman" w:eastAsia="Times New Roman" w:hAnsi="Times New Roman" w:cs="Times New Roman"/>
          <w:i/>
          <w:iCs/>
          <w:sz w:val="20"/>
          <w:szCs w:val="20"/>
          <w:lang w:eastAsia="ru-RU"/>
        </w:rPr>
        <w:t>сткн</w:t>
      </w:r>
      <w:proofErr w:type="spellEnd"/>
      <w:r w:rsidRPr="00414CB3">
        <w:rPr>
          <w:rFonts w:ascii="Times New Roman" w:eastAsia="Times New Roman" w:hAnsi="Times New Roman" w:cs="Times New Roman"/>
          <w:i/>
          <w:iCs/>
          <w:sz w:val="20"/>
          <w:szCs w:val="20"/>
          <w:lang w:eastAsia="ru-RU"/>
        </w:rPr>
        <w:t xml:space="preserve">, </w:t>
      </w:r>
      <w:proofErr w:type="spellStart"/>
      <w:r w:rsidRPr="00414CB3">
        <w:rPr>
          <w:rFonts w:ascii="Times New Roman" w:eastAsia="Times New Roman" w:hAnsi="Times New Roman" w:cs="Times New Roman"/>
          <w:i/>
          <w:iCs/>
          <w:sz w:val="20"/>
          <w:szCs w:val="20"/>
          <w:lang w:eastAsia="ru-RU"/>
        </w:rPr>
        <w:t>джрнй</w:t>
      </w:r>
      <w:proofErr w:type="spellEnd"/>
      <w:r w:rsidRPr="00414CB3">
        <w:rPr>
          <w:rFonts w:ascii="Times New Roman" w:eastAsia="Times New Roman" w:hAnsi="Times New Roman" w:cs="Times New Roman"/>
          <w:i/>
          <w:iCs/>
          <w:sz w:val="20"/>
          <w:szCs w:val="20"/>
          <w:lang w:eastAsia="ru-RU"/>
        </w:rPr>
        <w:t xml:space="preserve">, </w:t>
      </w:r>
      <w:proofErr w:type="spellStart"/>
      <w:r w:rsidRPr="00414CB3">
        <w:rPr>
          <w:rFonts w:ascii="Times New Roman" w:eastAsia="Times New Roman" w:hAnsi="Times New Roman" w:cs="Times New Roman"/>
          <w:i/>
          <w:iCs/>
          <w:sz w:val="20"/>
          <w:szCs w:val="20"/>
          <w:lang w:eastAsia="ru-RU"/>
        </w:rPr>
        <w:t>стлц</w:t>
      </w:r>
      <w:proofErr w:type="spellEnd"/>
      <w:r w:rsidRPr="00414CB3">
        <w:rPr>
          <w:rFonts w:ascii="Times New Roman" w:eastAsia="Times New Roman" w:hAnsi="Times New Roman" w:cs="Times New Roman"/>
          <w:i/>
          <w:iCs/>
          <w:sz w:val="20"/>
          <w:szCs w:val="20"/>
          <w:lang w:eastAsia="ru-RU"/>
        </w:rPr>
        <w:t>.</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2. «Собери слова»</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Из рассыпанных слогов собрать слово: </w:t>
      </w:r>
      <w:proofErr w:type="spellStart"/>
      <w:r w:rsidRPr="00414CB3">
        <w:rPr>
          <w:rFonts w:ascii="Times New Roman" w:eastAsia="Times New Roman" w:hAnsi="Times New Roman" w:cs="Times New Roman"/>
          <w:i/>
          <w:iCs/>
          <w:sz w:val="20"/>
          <w:szCs w:val="20"/>
          <w:lang w:eastAsia="ru-RU"/>
        </w:rPr>
        <w:t>фе</w:t>
      </w:r>
      <w:proofErr w:type="spellEnd"/>
      <w:r w:rsidRPr="00414CB3">
        <w:rPr>
          <w:rFonts w:ascii="Times New Roman" w:eastAsia="Times New Roman" w:hAnsi="Times New Roman" w:cs="Times New Roman"/>
          <w:i/>
          <w:iCs/>
          <w:sz w:val="20"/>
          <w:szCs w:val="20"/>
          <w:lang w:eastAsia="ru-RU"/>
        </w:rPr>
        <w:t xml:space="preserve">, кон, та – конфета; ко, </w:t>
      </w:r>
      <w:proofErr w:type="spellStart"/>
      <w:r w:rsidRPr="00414CB3">
        <w:rPr>
          <w:rFonts w:ascii="Times New Roman" w:eastAsia="Times New Roman" w:hAnsi="Times New Roman" w:cs="Times New Roman"/>
          <w:i/>
          <w:iCs/>
          <w:sz w:val="20"/>
          <w:szCs w:val="20"/>
          <w:lang w:eastAsia="ru-RU"/>
        </w:rPr>
        <w:t>ло</w:t>
      </w:r>
      <w:proofErr w:type="spellEnd"/>
      <w:r w:rsidRPr="00414CB3">
        <w:rPr>
          <w:rFonts w:ascii="Times New Roman" w:eastAsia="Times New Roman" w:hAnsi="Times New Roman" w:cs="Times New Roman"/>
          <w:i/>
          <w:iCs/>
          <w:sz w:val="20"/>
          <w:szCs w:val="20"/>
          <w:lang w:eastAsia="ru-RU"/>
        </w:rPr>
        <w:t xml:space="preserve">, </w:t>
      </w:r>
      <w:proofErr w:type="spellStart"/>
      <w:r w:rsidRPr="00414CB3">
        <w:rPr>
          <w:rFonts w:ascii="Times New Roman" w:eastAsia="Times New Roman" w:hAnsi="Times New Roman" w:cs="Times New Roman"/>
          <w:i/>
          <w:iCs/>
          <w:sz w:val="20"/>
          <w:szCs w:val="20"/>
          <w:lang w:eastAsia="ru-RU"/>
        </w:rPr>
        <w:t>яб</w:t>
      </w:r>
      <w:proofErr w:type="spellEnd"/>
      <w:r w:rsidRPr="00414CB3">
        <w:rPr>
          <w:rFonts w:ascii="Times New Roman" w:eastAsia="Times New Roman" w:hAnsi="Times New Roman" w:cs="Times New Roman"/>
          <w:i/>
          <w:iCs/>
          <w:sz w:val="20"/>
          <w:szCs w:val="20"/>
          <w:lang w:eastAsia="ru-RU"/>
        </w:rPr>
        <w:t xml:space="preserve"> – яблоко; ни, </w:t>
      </w:r>
      <w:proofErr w:type="spellStart"/>
      <w:r w:rsidRPr="00414CB3">
        <w:rPr>
          <w:rFonts w:ascii="Times New Roman" w:eastAsia="Times New Roman" w:hAnsi="Times New Roman" w:cs="Times New Roman"/>
          <w:i/>
          <w:iCs/>
          <w:sz w:val="20"/>
          <w:szCs w:val="20"/>
          <w:lang w:eastAsia="ru-RU"/>
        </w:rPr>
        <w:t>зем</w:t>
      </w:r>
      <w:proofErr w:type="spellEnd"/>
      <w:r w:rsidRPr="00414CB3">
        <w:rPr>
          <w:rFonts w:ascii="Times New Roman" w:eastAsia="Times New Roman" w:hAnsi="Times New Roman" w:cs="Times New Roman"/>
          <w:i/>
          <w:iCs/>
          <w:sz w:val="20"/>
          <w:szCs w:val="20"/>
          <w:lang w:eastAsia="ru-RU"/>
        </w:rPr>
        <w:t xml:space="preserve">, </w:t>
      </w:r>
      <w:proofErr w:type="spellStart"/>
      <w:r w:rsidRPr="00414CB3">
        <w:rPr>
          <w:rFonts w:ascii="Times New Roman" w:eastAsia="Times New Roman" w:hAnsi="Times New Roman" w:cs="Times New Roman"/>
          <w:i/>
          <w:iCs/>
          <w:sz w:val="20"/>
          <w:szCs w:val="20"/>
          <w:lang w:eastAsia="ru-RU"/>
        </w:rPr>
        <w:t>ка</w:t>
      </w:r>
      <w:proofErr w:type="spellEnd"/>
      <w:r w:rsidRPr="00414CB3">
        <w:rPr>
          <w:rFonts w:ascii="Times New Roman" w:eastAsia="Times New Roman" w:hAnsi="Times New Roman" w:cs="Times New Roman"/>
          <w:i/>
          <w:iCs/>
          <w:sz w:val="20"/>
          <w:szCs w:val="20"/>
          <w:lang w:eastAsia="ru-RU"/>
        </w:rPr>
        <w:t>, ля – земляника.</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3. «За покупками»</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Оля и Аня отправились за покупками. Оля брала овощи и фрукты с непроверяемой безударной гласной О (</w:t>
      </w:r>
      <w:r w:rsidRPr="00414CB3">
        <w:rPr>
          <w:rFonts w:ascii="Times New Roman" w:eastAsia="Times New Roman" w:hAnsi="Times New Roman" w:cs="Times New Roman"/>
          <w:i/>
          <w:iCs/>
          <w:sz w:val="20"/>
          <w:szCs w:val="20"/>
          <w:lang w:eastAsia="ru-RU"/>
        </w:rPr>
        <w:t>огурец, яблоко, морковь</w:t>
      </w:r>
      <w:r w:rsidRPr="00414CB3">
        <w:rPr>
          <w:rFonts w:ascii="Times New Roman" w:eastAsia="Times New Roman" w:hAnsi="Times New Roman" w:cs="Times New Roman"/>
          <w:sz w:val="20"/>
          <w:szCs w:val="20"/>
          <w:lang w:eastAsia="ru-RU"/>
        </w:rPr>
        <w:t>), Аня – с А (</w:t>
      </w:r>
      <w:r w:rsidRPr="00414CB3">
        <w:rPr>
          <w:rFonts w:ascii="Times New Roman" w:eastAsia="Times New Roman" w:hAnsi="Times New Roman" w:cs="Times New Roman"/>
          <w:i/>
          <w:iCs/>
          <w:sz w:val="20"/>
          <w:szCs w:val="20"/>
          <w:lang w:eastAsia="ru-RU"/>
        </w:rPr>
        <w:t>капуста, апельсин, кабачок</w:t>
      </w:r>
      <w:r w:rsidRPr="00414CB3">
        <w:rPr>
          <w:rFonts w:ascii="Times New Roman" w:eastAsia="Times New Roman" w:hAnsi="Times New Roman" w:cs="Times New Roman"/>
          <w:sz w:val="20"/>
          <w:szCs w:val="20"/>
          <w:lang w:eastAsia="ru-RU"/>
        </w:rPr>
        <w:t>).</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4. «Шуточные вопросы-загадки»</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1) В каких словах живет рак? (завтрак, ракета)</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 В каких словах встречаются ноты? (помидор, ребята, фасоль, дорога, сирень)</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3) Назовите слова, в которых спрятались числа. (Родина, однажды, сорока, витрина)</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4) Все слова хороши, но где же спрятались ужи? (ужин)</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5) Какие слова любит ворона? (картофель, картина, карандаш, карман, карета)</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5. «Словарные прятки»</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Найти в тексте словарные слова и выписать их.</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Например, отрывок из стихотворения С. Я. Маршака «Ночная страница»</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Перед вами – </w:t>
      </w:r>
      <w:r w:rsidRPr="00414CB3">
        <w:rPr>
          <w:rFonts w:ascii="Times New Roman" w:eastAsia="Times New Roman" w:hAnsi="Times New Roman" w:cs="Times New Roman"/>
          <w:i/>
          <w:iCs/>
          <w:sz w:val="20"/>
          <w:szCs w:val="20"/>
          <w:u w:val="single"/>
          <w:lang w:eastAsia="ru-RU"/>
        </w:rPr>
        <w:t>страница</w:t>
      </w:r>
      <w:r w:rsidRPr="00414CB3">
        <w:rPr>
          <w:rFonts w:ascii="Times New Roman" w:eastAsia="Times New Roman" w:hAnsi="Times New Roman" w:cs="Times New Roman"/>
          <w:i/>
          <w:iCs/>
          <w:sz w:val="20"/>
          <w:szCs w:val="20"/>
          <w:lang w:eastAsia="ru-RU"/>
        </w:rPr>
        <w:t> ночная.</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u w:val="single"/>
          <w:lang w:eastAsia="ru-RU"/>
        </w:rPr>
        <w:t>Столица</w:t>
      </w:r>
      <w:r w:rsidRPr="00414CB3">
        <w:rPr>
          <w:rFonts w:ascii="Times New Roman" w:eastAsia="Times New Roman" w:hAnsi="Times New Roman" w:cs="Times New Roman"/>
          <w:i/>
          <w:iCs/>
          <w:sz w:val="20"/>
          <w:szCs w:val="20"/>
          <w:lang w:eastAsia="ru-RU"/>
        </w:rPr>
        <w:t> окутана тьмой.</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Уходят на отдых</w:t>
      </w:r>
      <w:r w:rsidRPr="00414CB3">
        <w:rPr>
          <w:rFonts w:ascii="Times New Roman" w:eastAsia="Times New Roman" w:hAnsi="Times New Roman" w:cs="Times New Roman"/>
          <w:i/>
          <w:iCs/>
          <w:sz w:val="20"/>
          <w:szCs w:val="20"/>
          <w:u w:val="single"/>
          <w:lang w:eastAsia="ru-RU"/>
        </w:rPr>
        <w:t> трамваи</w:t>
      </w:r>
      <w:r w:rsidRPr="00414CB3">
        <w:rPr>
          <w:rFonts w:ascii="Times New Roman" w:eastAsia="Times New Roman" w:hAnsi="Times New Roman" w:cs="Times New Roman"/>
          <w:i/>
          <w:iCs/>
          <w:sz w:val="20"/>
          <w:szCs w:val="20"/>
          <w:lang w:eastAsia="ru-RU"/>
        </w:rPr>
        <w:t>,</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u w:val="single"/>
          <w:lang w:eastAsia="ru-RU"/>
        </w:rPr>
        <w:t>Троллейбусы</w:t>
      </w:r>
      <w:r w:rsidRPr="00414CB3">
        <w:rPr>
          <w:rFonts w:ascii="Times New Roman" w:eastAsia="Times New Roman" w:hAnsi="Times New Roman" w:cs="Times New Roman"/>
          <w:i/>
          <w:iCs/>
          <w:sz w:val="20"/>
          <w:szCs w:val="20"/>
          <w:lang w:eastAsia="ru-RU"/>
        </w:rPr>
        <w:t> мчатся домой…[4]</w:t>
      </w:r>
    </w:p>
    <w:p w:rsidR="00156D31" w:rsidRPr="00414CB3" w:rsidRDefault="00156D31" w:rsidP="0067264C">
      <w:pPr>
        <w:shd w:val="clear" w:color="auto" w:fill="FFFFFF"/>
        <w:suppressAutoHyphens w:val="0"/>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Таким образом, систематическая и целенаправленная работа над словами с непроверяемым написанием позволяет обогатить словарный запас детей, приучает их анализировать каждое слово, видеть запоминаемую букву, помогает сформировать осознанный навык написания. Разнообразные формы работы способствуют развитию памяти, внимания, познавательной активности, самостоятельности, творческого мышления, прививают интерес к родному языку.</w:t>
      </w:r>
    </w:p>
    <w:p w:rsidR="00156D31" w:rsidRPr="00414CB3" w:rsidRDefault="00156D31" w:rsidP="0067264C">
      <w:pPr>
        <w:shd w:val="clear" w:color="auto" w:fill="FFFFFF"/>
        <w:spacing w:after="0" w:line="240" w:lineRule="auto"/>
        <w:jc w:val="both"/>
        <w:rPr>
          <w:rFonts w:ascii="Times New Roman" w:eastAsia="Times New Roman" w:hAnsi="Times New Roman" w:cs="Times New Roman"/>
          <w:sz w:val="20"/>
          <w:szCs w:val="20"/>
          <w:lang w:eastAsia="ru-RU"/>
        </w:rPr>
      </w:pPr>
    </w:p>
    <w:p w:rsidR="00156D31" w:rsidRPr="00414CB3" w:rsidRDefault="00156D31"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3. Рассмотрите примеры графических ассоциаций для запоминания слов с непроверяемыми орфограммами.</w:t>
      </w:r>
    </w:p>
    <w:p w:rsidR="00156D31" w:rsidRPr="00414CB3" w:rsidRDefault="00156D31"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lastRenderedPageBreak/>
        <w:drawing>
          <wp:inline distT="0" distB="0" distL="0" distR="0">
            <wp:extent cx="4024712" cy="1771400"/>
            <wp:effectExtent l="19050" t="0" r="0" b="0"/>
            <wp:docPr id="3" name="Рисунок 3" descr="https://arhivurokov.ru/kopilka/uploads/user_file_56879962c27d5/mietodichieskiiepriiemyrabotynadpravopisaniiemslovarnykhslovvnachalnykhklassakh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6879962c27d5/mietodichieskiiepriiemyrabotynadpravopisaniiemslovarnykhslovvnachalnykhklassakh1_3.png"/>
                    <pic:cNvPicPr>
                      <a:picLocks noChangeAspect="1" noChangeArrowheads="1"/>
                    </pic:cNvPicPr>
                  </pic:nvPicPr>
                  <pic:blipFill>
                    <a:blip r:embed="rId16" cstate="print"/>
                    <a:srcRect/>
                    <a:stretch>
                      <a:fillRect/>
                    </a:stretch>
                  </pic:blipFill>
                  <pic:spPr bwMode="auto">
                    <a:xfrm>
                      <a:off x="0" y="0"/>
                      <a:ext cx="4031983" cy="1774600"/>
                    </a:xfrm>
                    <a:prstGeom prst="rect">
                      <a:avLst/>
                    </a:prstGeom>
                    <a:noFill/>
                    <a:ln w="9525">
                      <a:noFill/>
                      <a:miter lim="800000"/>
                      <a:headEnd/>
                      <a:tailEnd/>
                    </a:ln>
                  </pic:spPr>
                </pic:pic>
              </a:graphicData>
            </a:graphic>
          </wp:inline>
        </w:drawing>
      </w:r>
    </w:p>
    <w:p w:rsidR="000323F9" w:rsidRPr="00414CB3" w:rsidRDefault="000323F9" w:rsidP="00C834C5">
      <w:pPr>
        <w:shd w:val="clear" w:color="auto" w:fill="FFFFFF"/>
        <w:spacing w:after="0" w:line="240" w:lineRule="auto"/>
        <w:jc w:val="both"/>
        <w:rPr>
          <w:rFonts w:ascii="Times New Roman" w:eastAsia="Times New Roman" w:hAnsi="Times New Roman" w:cs="Times New Roman"/>
          <w:sz w:val="24"/>
          <w:szCs w:val="24"/>
          <w:lang w:eastAsia="ru-RU"/>
        </w:rPr>
      </w:pPr>
    </w:p>
    <w:p w:rsidR="00620A88" w:rsidRPr="00414CB3" w:rsidRDefault="00620A88" w:rsidP="00C834C5">
      <w:pPr>
        <w:shd w:val="clear" w:color="auto" w:fill="FFFFFF"/>
        <w:suppressAutoHyphens w:val="0"/>
        <w:spacing w:after="0" w:line="240" w:lineRule="auto"/>
        <w:rPr>
          <w:rFonts w:ascii="Times New Roman" w:eastAsia="Times New Roman" w:hAnsi="Times New Roman" w:cs="Times New Roman"/>
          <w:sz w:val="24"/>
          <w:szCs w:val="24"/>
          <w:lang w:eastAsia="ru-RU"/>
        </w:rPr>
      </w:pPr>
    </w:p>
    <w:p w:rsidR="00D04FB7" w:rsidRPr="00414CB3" w:rsidRDefault="00156D31" w:rsidP="00C834C5">
      <w:pPr>
        <w:suppressAutoHyphens w:val="0"/>
        <w:spacing w:after="0" w:line="240" w:lineRule="auto"/>
        <w:rPr>
          <w:rFonts w:ascii="Times New Roman" w:eastAsia="Times New Roman" w:hAnsi="Times New Roman" w:cs="Times New Roman"/>
          <w:b/>
          <w:sz w:val="24"/>
          <w:szCs w:val="24"/>
          <w:lang w:eastAsia="ru-RU"/>
        </w:rPr>
      </w:pPr>
      <w:r w:rsidRPr="00414CB3">
        <w:rPr>
          <w:rFonts w:ascii="Times New Roman" w:hAnsi="Times New Roman" w:cs="Times New Roman"/>
          <w:noProof/>
          <w:sz w:val="24"/>
          <w:szCs w:val="24"/>
          <w:lang w:eastAsia="ru-RU"/>
        </w:rPr>
        <w:drawing>
          <wp:inline distT="0" distB="0" distL="0" distR="0">
            <wp:extent cx="5362575" cy="3387795"/>
            <wp:effectExtent l="19050" t="0" r="9525" b="0"/>
            <wp:docPr id="6" name="Рисунок 6" descr="https://4.bp.blogspot.com/-1C55h4Z-ASE/V-Z4GDHsKgI/AAAAAAAABkY/LT5I_wvq17gK8u8dfxKY95fwG_kepu_PwCLcB/s1600/%25D1%2581%25D1%2582%25D1%25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4.bp.blogspot.com/-1C55h4Z-ASE/V-Z4GDHsKgI/AAAAAAAABkY/LT5I_wvq17gK8u8dfxKY95fwG_kepu_PwCLcB/s1600/%25D1%2581%25D1%2582%25D1%25809.jpg"/>
                    <pic:cNvPicPr>
                      <a:picLocks noChangeAspect="1" noChangeArrowheads="1"/>
                    </pic:cNvPicPr>
                  </pic:nvPicPr>
                  <pic:blipFill>
                    <a:blip r:embed="rId17" cstate="print"/>
                    <a:srcRect t="9644" b="7757"/>
                    <a:stretch>
                      <a:fillRect/>
                    </a:stretch>
                  </pic:blipFill>
                  <pic:spPr bwMode="auto">
                    <a:xfrm>
                      <a:off x="0" y="0"/>
                      <a:ext cx="5362575" cy="3387795"/>
                    </a:xfrm>
                    <a:prstGeom prst="rect">
                      <a:avLst/>
                    </a:prstGeom>
                    <a:noFill/>
                    <a:ln w="9525">
                      <a:noFill/>
                      <a:miter lim="800000"/>
                      <a:headEnd/>
                      <a:tailEnd/>
                    </a:ln>
                  </pic:spPr>
                </pic:pic>
              </a:graphicData>
            </a:graphic>
          </wp:inline>
        </w:drawing>
      </w:r>
      <w:r w:rsidR="00E52279" w:rsidRPr="00414CB3">
        <w:rPr>
          <w:rFonts w:ascii="Times New Roman" w:hAnsi="Times New Roman" w:cs="Times New Roman"/>
          <w:sz w:val="24"/>
          <w:szCs w:val="24"/>
        </w:rPr>
        <w:t xml:space="preserve"> </w:t>
      </w:r>
      <w:r w:rsidR="00E52279" w:rsidRPr="00414CB3">
        <w:rPr>
          <w:rFonts w:ascii="Times New Roman" w:hAnsi="Times New Roman" w:cs="Times New Roman"/>
          <w:noProof/>
          <w:sz w:val="24"/>
          <w:szCs w:val="24"/>
          <w:lang w:eastAsia="ru-RU"/>
        </w:rPr>
        <w:drawing>
          <wp:inline distT="0" distB="0" distL="0" distR="0">
            <wp:extent cx="5940425" cy="3962400"/>
            <wp:effectExtent l="19050" t="0" r="3175" b="0"/>
            <wp:docPr id="9" name="Рисунок 9" descr="https://avatars.mds.yandex.net/get-pdb/488223/8ad7cc80-bda5-41d8-ad4e-2ebe22698003/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get-pdb/488223/8ad7cc80-bda5-41d8-ad4e-2ebe22698003/s1200"/>
                    <pic:cNvPicPr>
                      <a:picLocks noChangeAspect="1" noChangeArrowheads="1"/>
                    </pic:cNvPicPr>
                  </pic:nvPicPr>
                  <pic:blipFill>
                    <a:blip r:embed="rId18" cstate="print"/>
                    <a:srcRect t="8972"/>
                    <a:stretch>
                      <a:fillRect/>
                    </a:stretch>
                  </pic:blipFill>
                  <pic:spPr bwMode="auto">
                    <a:xfrm>
                      <a:off x="0" y="0"/>
                      <a:ext cx="5940425" cy="3962400"/>
                    </a:xfrm>
                    <a:prstGeom prst="rect">
                      <a:avLst/>
                    </a:prstGeom>
                    <a:noFill/>
                    <a:ln w="9525">
                      <a:noFill/>
                      <a:miter lim="800000"/>
                      <a:headEnd/>
                      <a:tailEnd/>
                    </a:ln>
                  </pic:spPr>
                </pic:pic>
              </a:graphicData>
            </a:graphic>
          </wp:inline>
        </w:drawing>
      </w:r>
      <w:r w:rsidR="00E52279" w:rsidRPr="00414CB3">
        <w:rPr>
          <w:rFonts w:ascii="Times New Roman" w:hAnsi="Times New Roman" w:cs="Times New Roman"/>
          <w:sz w:val="24"/>
          <w:szCs w:val="24"/>
        </w:rPr>
        <w:t xml:space="preserve">4. Придумайте графические ассоциации для запоминания 10 </w:t>
      </w:r>
      <w:r w:rsidR="00054581" w:rsidRPr="00414CB3">
        <w:rPr>
          <w:rFonts w:ascii="Times New Roman" w:hAnsi="Times New Roman" w:cs="Times New Roman"/>
          <w:sz w:val="24"/>
          <w:szCs w:val="24"/>
        </w:rPr>
        <w:t>"</w:t>
      </w:r>
      <w:r w:rsidR="00E52279" w:rsidRPr="00414CB3">
        <w:rPr>
          <w:rFonts w:ascii="Times New Roman" w:hAnsi="Times New Roman" w:cs="Times New Roman"/>
          <w:sz w:val="24"/>
          <w:szCs w:val="24"/>
        </w:rPr>
        <w:t>словарных слов</w:t>
      </w:r>
      <w:r w:rsidR="00054581" w:rsidRPr="00414CB3">
        <w:rPr>
          <w:rFonts w:ascii="Times New Roman" w:hAnsi="Times New Roman" w:cs="Times New Roman"/>
          <w:sz w:val="24"/>
          <w:szCs w:val="24"/>
        </w:rPr>
        <w:t>"  из курса начальной школы. (Слова можно взять из любого учебника по русскому языку для начальной школы)</w:t>
      </w:r>
      <w:r w:rsidR="00E52279" w:rsidRPr="00414CB3">
        <w:rPr>
          <w:rFonts w:ascii="Times New Roman" w:hAnsi="Times New Roman" w:cs="Times New Roman"/>
          <w:sz w:val="24"/>
          <w:szCs w:val="24"/>
        </w:rPr>
        <w:t xml:space="preserve"> </w:t>
      </w:r>
      <w:r w:rsidR="00D04FB7" w:rsidRPr="00414CB3">
        <w:rPr>
          <w:rFonts w:ascii="Times New Roman" w:eastAsia="Times New Roman" w:hAnsi="Times New Roman" w:cs="Times New Roman"/>
          <w:b/>
          <w:sz w:val="24"/>
          <w:szCs w:val="24"/>
          <w:lang w:eastAsia="ru-RU"/>
        </w:rPr>
        <w:br w:type="page"/>
      </w:r>
    </w:p>
    <w:p w:rsidR="00D04FB7" w:rsidRPr="00414CB3" w:rsidRDefault="00D04FB7" w:rsidP="00C834C5">
      <w:pPr>
        <w:shd w:val="clear" w:color="auto" w:fill="FFFFFF"/>
        <w:spacing w:after="0" w:line="240" w:lineRule="auto"/>
        <w:rPr>
          <w:rFonts w:ascii="Times New Roman" w:eastAsia="Times New Roman" w:hAnsi="Times New Roman" w:cs="Times New Roman"/>
          <w:b/>
          <w:sz w:val="24"/>
          <w:szCs w:val="24"/>
          <w:lang w:eastAsia="ru-RU"/>
        </w:rPr>
      </w:pPr>
    </w:p>
    <w:p w:rsidR="00DF0545" w:rsidRPr="00414CB3" w:rsidRDefault="00DF0545" w:rsidP="00C834C5">
      <w:pPr>
        <w:shd w:val="clear" w:color="auto" w:fill="FFFFFF"/>
        <w:spacing w:after="0" w:line="240" w:lineRule="auto"/>
        <w:rPr>
          <w:rFonts w:ascii="Times New Roman" w:eastAsia="Times New Roman" w:hAnsi="Times New Roman" w:cs="Times New Roman"/>
          <w:sz w:val="24"/>
          <w:szCs w:val="24"/>
          <w:lang w:eastAsia="ru-RU"/>
        </w:rPr>
      </w:pPr>
    </w:p>
    <w:p w:rsidR="00034B0D" w:rsidRPr="00414CB3" w:rsidRDefault="00034B0D"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t>ТЕМА: ПОЗНАВАТЕЛЬНАЯ ДЕЯТЕЛЬНОСТЬ И ОСОБЕННОСТИ ЕЕ РАЗВИТИЯ</w:t>
      </w:r>
    </w:p>
    <w:p w:rsidR="00054581"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034B0D" w:rsidRPr="00414CB3">
        <w:rPr>
          <w:rFonts w:ascii="Times New Roman" w:eastAsia="Times New Roman" w:hAnsi="Times New Roman" w:cs="Times New Roman"/>
          <w:b/>
          <w:sz w:val="24"/>
          <w:szCs w:val="24"/>
          <w:lang w:eastAsia="ru-RU"/>
        </w:rPr>
        <w:t xml:space="preserve"> №1</w:t>
      </w:r>
      <w:r w:rsidR="002B26F6" w:rsidRPr="00414CB3">
        <w:rPr>
          <w:rFonts w:ascii="Times New Roman" w:eastAsia="Times New Roman" w:hAnsi="Times New Roman" w:cs="Times New Roman"/>
          <w:b/>
          <w:sz w:val="24"/>
          <w:szCs w:val="24"/>
          <w:lang w:eastAsia="ru-RU"/>
        </w:rPr>
        <w:t>1</w:t>
      </w:r>
      <w:r w:rsidRPr="00414CB3">
        <w:rPr>
          <w:rFonts w:ascii="Times New Roman" w:eastAsia="Times New Roman" w:hAnsi="Times New Roman" w:cs="Times New Roman"/>
          <w:b/>
          <w:sz w:val="24"/>
          <w:szCs w:val="24"/>
          <w:lang w:eastAsia="ru-RU"/>
        </w:rPr>
        <w:t>:</w:t>
      </w:r>
      <w:r w:rsidR="00054581" w:rsidRPr="00414CB3">
        <w:rPr>
          <w:rFonts w:ascii="Times New Roman" w:eastAsia="Times New Roman" w:hAnsi="Times New Roman" w:cs="Times New Roman"/>
          <w:b/>
          <w:sz w:val="24"/>
          <w:szCs w:val="24"/>
          <w:lang w:eastAsia="ru-RU"/>
        </w:rPr>
        <w:t xml:space="preserve"> Составить рабочую тетрадь по психолого-педагогической диагностике познавательной сферы первоклассника ( с рекомендациями)</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t xml:space="preserve">Форма контроля: </w:t>
      </w:r>
      <w:r w:rsidR="001A1061" w:rsidRPr="00414CB3">
        <w:rPr>
          <w:rFonts w:ascii="Times New Roman" w:eastAsia="Times New Roman" w:hAnsi="Times New Roman" w:cs="Times New Roman"/>
          <w:sz w:val="24"/>
          <w:szCs w:val="24"/>
          <w:lang w:eastAsia="ru-RU"/>
        </w:rPr>
        <w:t>письменная творческая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DF12FC" w:rsidRPr="00414CB3" w:rsidRDefault="00DF12FC" w:rsidP="00403EC5">
      <w:pPr>
        <w:pStyle w:val="a8"/>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Подберите комплекс методик, направленных на изучение познавательной сферы ребенка 6-7 лет.</w:t>
      </w:r>
    </w:p>
    <w:p w:rsidR="00C37401" w:rsidRPr="00414CB3" w:rsidRDefault="00C37401" w:rsidP="00403EC5">
      <w:pPr>
        <w:pStyle w:val="a8"/>
        <w:numPr>
          <w:ilvl w:val="0"/>
          <w:numId w:val="21"/>
        </w:numPr>
        <w:shd w:val="clear" w:color="auto" w:fill="FFFFFF"/>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Адаптируйте содержание подобранных методик для проведения включенной во внеурочную деятельность диагностики.</w:t>
      </w:r>
    </w:p>
    <w:p w:rsidR="00DC3E2C" w:rsidRPr="00414CB3" w:rsidRDefault="00DC3E2C" w:rsidP="00403EC5">
      <w:pPr>
        <w:pStyle w:val="a8"/>
        <w:numPr>
          <w:ilvl w:val="0"/>
          <w:numId w:val="21"/>
        </w:numPr>
        <w:shd w:val="clear" w:color="auto" w:fill="FFFFFF"/>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Разработайте сценарий внеурочного занятия для младших школьников (длительностью не более 30  минут)</w:t>
      </w:r>
    </w:p>
    <w:p w:rsidR="00DC3E2C" w:rsidRPr="00414CB3" w:rsidRDefault="00DC3E2C" w:rsidP="00403EC5">
      <w:pPr>
        <w:pStyle w:val="a8"/>
        <w:numPr>
          <w:ilvl w:val="0"/>
          <w:numId w:val="21"/>
        </w:numPr>
        <w:shd w:val="clear" w:color="auto" w:fill="FFFFFF"/>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Включите адаптированные диагностические методики в сценарий занятия.</w:t>
      </w:r>
    </w:p>
    <w:p w:rsidR="00DC3E2C" w:rsidRPr="00414CB3" w:rsidRDefault="00DC3E2C" w:rsidP="00403EC5">
      <w:pPr>
        <w:pStyle w:val="a8"/>
        <w:numPr>
          <w:ilvl w:val="0"/>
          <w:numId w:val="21"/>
        </w:numPr>
        <w:shd w:val="clear" w:color="auto" w:fill="FFFFFF"/>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Подберите иллюстративный </w:t>
      </w:r>
      <w:r w:rsidR="00B27C24" w:rsidRPr="00414CB3">
        <w:rPr>
          <w:rFonts w:ascii="Times New Roman" w:eastAsia="Times New Roman" w:hAnsi="Times New Roman" w:cs="Times New Roman"/>
          <w:sz w:val="24"/>
          <w:szCs w:val="24"/>
          <w:lang w:eastAsia="ru-RU"/>
        </w:rPr>
        <w:t>материал</w:t>
      </w:r>
      <w:r w:rsidRPr="00414CB3">
        <w:rPr>
          <w:rFonts w:ascii="Times New Roman" w:eastAsia="Times New Roman" w:hAnsi="Times New Roman" w:cs="Times New Roman"/>
          <w:sz w:val="24"/>
          <w:szCs w:val="24"/>
          <w:lang w:eastAsia="ru-RU"/>
        </w:rPr>
        <w:t xml:space="preserve"> для детей по содержанию </w:t>
      </w:r>
      <w:r w:rsidR="00B27C24" w:rsidRPr="00414CB3">
        <w:rPr>
          <w:rFonts w:ascii="Times New Roman" w:eastAsia="Times New Roman" w:hAnsi="Times New Roman" w:cs="Times New Roman"/>
          <w:sz w:val="24"/>
          <w:szCs w:val="24"/>
          <w:lang w:eastAsia="ru-RU"/>
        </w:rPr>
        <w:t>занятия</w:t>
      </w:r>
      <w:r w:rsidRPr="00414CB3">
        <w:rPr>
          <w:rFonts w:ascii="Times New Roman" w:eastAsia="Times New Roman" w:hAnsi="Times New Roman" w:cs="Times New Roman"/>
          <w:sz w:val="24"/>
          <w:szCs w:val="24"/>
          <w:lang w:eastAsia="ru-RU"/>
        </w:rPr>
        <w:t>.</w:t>
      </w:r>
    </w:p>
    <w:p w:rsidR="00DC3E2C" w:rsidRPr="00414CB3" w:rsidRDefault="00B27C24" w:rsidP="00403EC5">
      <w:pPr>
        <w:pStyle w:val="a8"/>
        <w:numPr>
          <w:ilvl w:val="0"/>
          <w:numId w:val="21"/>
        </w:numPr>
        <w:shd w:val="clear" w:color="auto" w:fill="FFFFFF"/>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Скомпонуйте рабочую тетрадь, учитывая требования </w:t>
      </w:r>
      <w:r w:rsidRPr="00414CB3">
        <w:rPr>
          <w:rFonts w:ascii="Times New Roman" w:hAnsi="Times New Roman" w:cs="Times New Roman"/>
          <w:sz w:val="24"/>
          <w:szCs w:val="24"/>
        </w:rPr>
        <w:t>санитарных правил</w:t>
      </w:r>
      <w:r w:rsidR="005B14BB" w:rsidRPr="00414CB3">
        <w:rPr>
          <w:rFonts w:ascii="Times New Roman" w:hAnsi="Times New Roman" w:cs="Times New Roman"/>
          <w:sz w:val="24"/>
          <w:szCs w:val="24"/>
        </w:rPr>
        <w:t xml:space="preserve"> </w:t>
      </w:r>
      <w:r w:rsidRPr="00414CB3">
        <w:rPr>
          <w:rFonts w:ascii="Times New Roman" w:hAnsi="Times New Roman" w:cs="Times New Roman"/>
          <w:sz w:val="24"/>
          <w:szCs w:val="24"/>
        </w:rPr>
        <w:t xml:space="preserve"> и норматив</w:t>
      </w:r>
      <w:r w:rsidR="005B14BB" w:rsidRPr="00414CB3">
        <w:rPr>
          <w:rFonts w:ascii="Times New Roman" w:hAnsi="Times New Roman" w:cs="Times New Roman"/>
          <w:sz w:val="24"/>
          <w:szCs w:val="24"/>
        </w:rPr>
        <w:t>ов</w:t>
      </w:r>
      <w:r w:rsidRPr="00414CB3">
        <w:rPr>
          <w:rFonts w:ascii="Times New Roman" w:hAnsi="Times New Roman" w:cs="Times New Roman"/>
          <w:sz w:val="24"/>
          <w:szCs w:val="24"/>
        </w:rPr>
        <w:t xml:space="preserve"> «Гигиенические требования к изданиям учебным для общего и начального профессионального образования. </w:t>
      </w:r>
      <w:proofErr w:type="spellStart"/>
      <w:r w:rsidRPr="00414CB3">
        <w:rPr>
          <w:rFonts w:ascii="Times New Roman" w:hAnsi="Times New Roman" w:cs="Times New Roman"/>
          <w:sz w:val="24"/>
          <w:szCs w:val="24"/>
        </w:rPr>
        <w:t>СанПиН</w:t>
      </w:r>
      <w:proofErr w:type="spellEnd"/>
      <w:r w:rsidRPr="00414CB3">
        <w:rPr>
          <w:rFonts w:ascii="Times New Roman" w:hAnsi="Times New Roman" w:cs="Times New Roman"/>
          <w:sz w:val="24"/>
          <w:szCs w:val="24"/>
        </w:rPr>
        <w:t xml:space="preserve"> 2.4.7.1166-02», утвержденные Главным государственным санитарным врачом Российской Федерации 7 октября 2002 г</w:t>
      </w:r>
      <w:r w:rsidR="005B14BB" w:rsidRPr="00414CB3">
        <w:rPr>
          <w:rFonts w:ascii="Times New Roman" w:hAnsi="Times New Roman" w:cs="Times New Roman"/>
          <w:sz w:val="24"/>
          <w:szCs w:val="24"/>
        </w:rPr>
        <w:t>.</w:t>
      </w:r>
    </w:p>
    <w:p w:rsidR="005B14BB" w:rsidRPr="00414CB3" w:rsidRDefault="005B14BB" w:rsidP="00403EC5">
      <w:pPr>
        <w:pStyle w:val="a8"/>
        <w:numPr>
          <w:ilvl w:val="0"/>
          <w:numId w:val="21"/>
        </w:numPr>
        <w:shd w:val="clear" w:color="auto" w:fill="FFFFFF"/>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hAnsi="Times New Roman" w:cs="Times New Roman"/>
          <w:sz w:val="24"/>
          <w:szCs w:val="24"/>
        </w:rPr>
        <w:t>Разработайте методические рекомендации по использованию тетради и обработке результатов диагностики.</w:t>
      </w:r>
    </w:p>
    <w:p w:rsidR="005B14BB" w:rsidRPr="00414CB3" w:rsidRDefault="005B14BB" w:rsidP="00C834C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Литература:</w:t>
      </w:r>
    </w:p>
    <w:p w:rsidR="005B14BB" w:rsidRPr="00414CB3" w:rsidRDefault="005B14BB" w:rsidP="00C834C5">
      <w:pPr>
        <w:shd w:val="clear" w:color="auto" w:fill="FFFFFF"/>
        <w:suppressAutoHyphens w:val="0"/>
        <w:spacing w:after="0" w:line="240" w:lineRule="auto"/>
        <w:rPr>
          <w:rFonts w:ascii="Times New Roman" w:eastAsia="Times New Roman" w:hAnsi="Times New Roman" w:cs="Times New Roman"/>
          <w:sz w:val="24"/>
          <w:szCs w:val="24"/>
          <w:lang w:eastAsia="ru-RU"/>
        </w:rPr>
      </w:pPr>
      <w:proofErr w:type="spellStart"/>
      <w:r w:rsidRPr="00414CB3">
        <w:rPr>
          <w:rFonts w:ascii="Times New Roman" w:hAnsi="Times New Roman" w:cs="Times New Roman"/>
          <w:sz w:val="24"/>
          <w:szCs w:val="24"/>
          <w:shd w:val="clear" w:color="auto" w:fill="FCFCFC"/>
        </w:rPr>
        <w:t>Загорная</w:t>
      </w:r>
      <w:proofErr w:type="spellEnd"/>
      <w:r w:rsidRPr="00414CB3">
        <w:rPr>
          <w:rFonts w:ascii="Times New Roman" w:hAnsi="Times New Roman" w:cs="Times New Roman"/>
          <w:sz w:val="24"/>
          <w:szCs w:val="24"/>
          <w:shd w:val="clear" w:color="auto" w:fill="FCFCFC"/>
        </w:rPr>
        <w:t xml:space="preserve">, Е. В. Диагностика и развитие познавательной сферы дошкольников [Электронный ресурс] : учебно-методическое пособие / Е. В. </w:t>
      </w:r>
      <w:proofErr w:type="spellStart"/>
      <w:r w:rsidRPr="00414CB3">
        <w:rPr>
          <w:rFonts w:ascii="Times New Roman" w:hAnsi="Times New Roman" w:cs="Times New Roman"/>
          <w:sz w:val="24"/>
          <w:szCs w:val="24"/>
          <w:shd w:val="clear" w:color="auto" w:fill="FCFCFC"/>
        </w:rPr>
        <w:t>Загорная</w:t>
      </w:r>
      <w:proofErr w:type="spellEnd"/>
      <w:r w:rsidRPr="00414CB3">
        <w:rPr>
          <w:rFonts w:ascii="Times New Roman" w:hAnsi="Times New Roman" w:cs="Times New Roman"/>
          <w:sz w:val="24"/>
          <w:szCs w:val="24"/>
          <w:shd w:val="clear" w:color="auto" w:fill="FCFCFC"/>
        </w:rPr>
        <w:t xml:space="preserve">. — Электрон. текстовые данные. — Саратов : Вузовское образование, 2019. — 197 </w:t>
      </w:r>
      <w:proofErr w:type="spellStart"/>
      <w:r w:rsidRPr="00414CB3">
        <w:rPr>
          <w:rFonts w:ascii="Times New Roman" w:hAnsi="Times New Roman" w:cs="Times New Roman"/>
          <w:sz w:val="24"/>
          <w:szCs w:val="24"/>
          <w:shd w:val="clear" w:color="auto" w:fill="FCFCFC"/>
        </w:rPr>
        <w:t>c</w:t>
      </w:r>
      <w:proofErr w:type="spellEnd"/>
      <w:r w:rsidRPr="00414CB3">
        <w:rPr>
          <w:rFonts w:ascii="Times New Roman" w:hAnsi="Times New Roman" w:cs="Times New Roman"/>
          <w:sz w:val="24"/>
          <w:szCs w:val="24"/>
          <w:shd w:val="clear" w:color="auto" w:fill="FCFCFC"/>
        </w:rPr>
        <w:t>. — 978-5-4487-0482-6. — Режим доступа: http://www.iprbookshop.ru/81306.html</w:t>
      </w:r>
      <w:r w:rsidRPr="00414CB3">
        <w:rPr>
          <w:rFonts w:ascii="Times New Roman" w:eastAsia="Times New Roman" w:hAnsi="Times New Roman" w:cs="Times New Roman"/>
          <w:sz w:val="24"/>
          <w:szCs w:val="24"/>
          <w:lang w:eastAsia="ru-RU"/>
        </w:rPr>
        <w:t xml:space="preserve"> </w:t>
      </w:r>
    </w:p>
    <w:p w:rsidR="005B14BB" w:rsidRPr="00414CB3" w:rsidRDefault="005B14BB" w:rsidP="00C834C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sz w:val="24"/>
          <w:szCs w:val="24"/>
          <w:shd w:val="clear" w:color="auto" w:fill="FCFCFC"/>
        </w:rPr>
        <w:t xml:space="preserve">Диагностика познавательных способностей. Методики и тесты [Электронный ресурс] : учебное пособие / ред. В. Д. </w:t>
      </w:r>
      <w:proofErr w:type="spellStart"/>
      <w:r w:rsidRPr="00414CB3">
        <w:rPr>
          <w:rFonts w:ascii="Times New Roman" w:hAnsi="Times New Roman" w:cs="Times New Roman"/>
          <w:sz w:val="24"/>
          <w:szCs w:val="24"/>
          <w:shd w:val="clear" w:color="auto" w:fill="FCFCFC"/>
        </w:rPr>
        <w:t>Шадриков</w:t>
      </w:r>
      <w:proofErr w:type="spellEnd"/>
      <w:r w:rsidRPr="00414CB3">
        <w:rPr>
          <w:rFonts w:ascii="Times New Roman" w:hAnsi="Times New Roman" w:cs="Times New Roman"/>
          <w:sz w:val="24"/>
          <w:szCs w:val="24"/>
          <w:shd w:val="clear" w:color="auto" w:fill="FCFCFC"/>
        </w:rPr>
        <w:t xml:space="preserve">. — Электрон. текстовые данные. — М. : Академический Проект, 2009. — 544 </w:t>
      </w:r>
      <w:proofErr w:type="spellStart"/>
      <w:r w:rsidRPr="00414CB3">
        <w:rPr>
          <w:rFonts w:ascii="Times New Roman" w:hAnsi="Times New Roman" w:cs="Times New Roman"/>
          <w:sz w:val="24"/>
          <w:szCs w:val="24"/>
          <w:shd w:val="clear" w:color="auto" w:fill="FCFCFC"/>
        </w:rPr>
        <w:t>c</w:t>
      </w:r>
      <w:proofErr w:type="spellEnd"/>
      <w:r w:rsidRPr="00414CB3">
        <w:rPr>
          <w:rFonts w:ascii="Times New Roman" w:hAnsi="Times New Roman" w:cs="Times New Roman"/>
          <w:sz w:val="24"/>
          <w:szCs w:val="24"/>
          <w:shd w:val="clear" w:color="auto" w:fill="FCFCFC"/>
        </w:rPr>
        <w:t>. — 978-5-8291-1162-5. — Режим доступа: http://www.iprbookshop.ru/36311.html</w:t>
      </w:r>
      <w:r w:rsidRPr="00414CB3">
        <w:rPr>
          <w:rFonts w:ascii="Times New Roman" w:eastAsia="Times New Roman" w:hAnsi="Times New Roman" w:cs="Times New Roman"/>
          <w:sz w:val="24"/>
          <w:szCs w:val="24"/>
          <w:lang w:eastAsia="ru-RU"/>
        </w:rPr>
        <w:t xml:space="preserve"> </w:t>
      </w:r>
    </w:p>
    <w:p w:rsidR="005B1872" w:rsidRPr="00414CB3" w:rsidRDefault="005B1872" w:rsidP="00C834C5">
      <w:pPr>
        <w:shd w:val="clear" w:color="auto" w:fill="FFFFFF"/>
        <w:suppressAutoHyphens w:val="0"/>
        <w:spacing w:after="0" w:line="240" w:lineRule="auto"/>
        <w:rPr>
          <w:rFonts w:ascii="Times New Roman" w:eastAsia="Times New Roman" w:hAnsi="Times New Roman" w:cs="Times New Roman"/>
          <w:sz w:val="24"/>
          <w:szCs w:val="24"/>
          <w:lang w:eastAsia="ru-RU"/>
        </w:rPr>
      </w:pPr>
      <w:proofErr w:type="spellStart"/>
      <w:r w:rsidRPr="00414CB3">
        <w:rPr>
          <w:rFonts w:ascii="Times New Roman" w:hAnsi="Times New Roman" w:cs="Times New Roman"/>
          <w:sz w:val="24"/>
          <w:szCs w:val="24"/>
          <w:shd w:val="clear" w:color="auto" w:fill="FCFCFC"/>
        </w:rPr>
        <w:t>Переслени</w:t>
      </w:r>
      <w:proofErr w:type="spellEnd"/>
      <w:r w:rsidRPr="00414CB3">
        <w:rPr>
          <w:rFonts w:ascii="Times New Roman" w:hAnsi="Times New Roman" w:cs="Times New Roman"/>
          <w:sz w:val="24"/>
          <w:szCs w:val="24"/>
          <w:shd w:val="clear" w:color="auto" w:fill="FCFCFC"/>
        </w:rPr>
        <w:t xml:space="preserve">, Л. И. Психодиагностический комплекс методик для определения уровня развития познавательной деятельности младших школьников [Электронный ресурс] : учебное пособие / Л. И. </w:t>
      </w:r>
      <w:proofErr w:type="spellStart"/>
      <w:r w:rsidRPr="00414CB3">
        <w:rPr>
          <w:rFonts w:ascii="Times New Roman" w:hAnsi="Times New Roman" w:cs="Times New Roman"/>
          <w:sz w:val="24"/>
          <w:szCs w:val="24"/>
          <w:shd w:val="clear" w:color="auto" w:fill="FCFCFC"/>
        </w:rPr>
        <w:t>Переслени</w:t>
      </w:r>
      <w:proofErr w:type="spellEnd"/>
      <w:r w:rsidRPr="00414CB3">
        <w:rPr>
          <w:rFonts w:ascii="Times New Roman" w:hAnsi="Times New Roman" w:cs="Times New Roman"/>
          <w:sz w:val="24"/>
          <w:szCs w:val="24"/>
          <w:shd w:val="clear" w:color="auto" w:fill="FCFCFC"/>
        </w:rPr>
        <w:t xml:space="preserve">. — Электрон. текстовые данные. — М. : </w:t>
      </w:r>
      <w:proofErr w:type="spellStart"/>
      <w:r w:rsidRPr="00414CB3">
        <w:rPr>
          <w:rFonts w:ascii="Times New Roman" w:hAnsi="Times New Roman" w:cs="Times New Roman"/>
          <w:sz w:val="24"/>
          <w:szCs w:val="24"/>
          <w:shd w:val="clear" w:color="auto" w:fill="FCFCFC"/>
        </w:rPr>
        <w:t>Когито-Центр</w:t>
      </w:r>
      <w:proofErr w:type="spellEnd"/>
      <w:r w:rsidRPr="00414CB3">
        <w:rPr>
          <w:rFonts w:ascii="Times New Roman" w:hAnsi="Times New Roman" w:cs="Times New Roman"/>
          <w:sz w:val="24"/>
          <w:szCs w:val="24"/>
          <w:shd w:val="clear" w:color="auto" w:fill="FCFCFC"/>
        </w:rPr>
        <w:t xml:space="preserve">, 1996. — 64 </w:t>
      </w:r>
      <w:proofErr w:type="spellStart"/>
      <w:r w:rsidRPr="00414CB3">
        <w:rPr>
          <w:rFonts w:ascii="Times New Roman" w:hAnsi="Times New Roman" w:cs="Times New Roman"/>
          <w:sz w:val="24"/>
          <w:szCs w:val="24"/>
          <w:shd w:val="clear" w:color="auto" w:fill="FCFCFC"/>
        </w:rPr>
        <w:t>c</w:t>
      </w:r>
      <w:proofErr w:type="spellEnd"/>
      <w:r w:rsidRPr="00414CB3">
        <w:rPr>
          <w:rFonts w:ascii="Times New Roman" w:hAnsi="Times New Roman" w:cs="Times New Roman"/>
          <w:sz w:val="24"/>
          <w:szCs w:val="24"/>
          <w:shd w:val="clear" w:color="auto" w:fill="FCFCFC"/>
        </w:rPr>
        <w:t>. — 5-89353-001-2. — Режим доступа: http://www.iprbookshop.ru/3861.html</w:t>
      </w:r>
      <w:r w:rsidRPr="00414CB3">
        <w:rPr>
          <w:rFonts w:ascii="Times New Roman" w:eastAsia="Times New Roman" w:hAnsi="Times New Roman" w:cs="Times New Roman"/>
          <w:sz w:val="24"/>
          <w:szCs w:val="24"/>
          <w:lang w:eastAsia="ru-RU"/>
        </w:rPr>
        <w:t xml:space="preserve"> </w:t>
      </w:r>
    </w:p>
    <w:p w:rsidR="00DF12FC" w:rsidRPr="00414CB3" w:rsidRDefault="00DF12FC" w:rsidP="00C834C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DF0545" w:rsidRPr="00414CB3" w:rsidRDefault="00DF0545" w:rsidP="00C834C5">
      <w:pPr>
        <w:shd w:val="clear" w:color="auto" w:fill="FFFFFF"/>
        <w:spacing w:after="0" w:line="240" w:lineRule="auto"/>
        <w:rPr>
          <w:rFonts w:ascii="Times New Roman" w:eastAsia="Times New Roman" w:hAnsi="Times New Roman" w:cs="Times New Roman"/>
          <w:sz w:val="24"/>
          <w:szCs w:val="24"/>
          <w:lang w:eastAsia="ru-RU"/>
        </w:rPr>
      </w:pPr>
    </w:p>
    <w:p w:rsidR="00034B0D" w:rsidRPr="00414CB3" w:rsidRDefault="00034B0D"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t>ТЕМА: ПОЗНАВАТЕЛЬНАЯ ДЕЯТЕЛЬНОСТЬ И ОСОБЕННОСТИ ЕЕ РАЗВИТИЯ</w:t>
      </w:r>
    </w:p>
    <w:p w:rsidR="00DF2C02"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034B0D" w:rsidRPr="00414CB3">
        <w:rPr>
          <w:rFonts w:ascii="Times New Roman" w:eastAsia="Times New Roman" w:hAnsi="Times New Roman" w:cs="Times New Roman"/>
          <w:b/>
          <w:sz w:val="24"/>
          <w:szCs w:val="24"/>
          <w:lang w:eastAsia="ru-RU"/>
        </w:rPr>
        <w:t xml:space="preserve"> № 1</w:t>
      </w:r>
      <w:r w:rsidR="000B697E" w:rsidRPr="00414CB3">
        <w:rPr>
          <w:rFonts w:ascii="Times New Roman" w:eastAsia="Times New Roman" w:hAnsi="Times New Roman" w:cs="Times New Roman"/>
          <w:b/>
          <w:sz w:val="24"/>
          <w:szCs w:val="24"/>
          <w:lang w:eastAsia="ru-RU"/>
        </w:rPr>
        <w:t>2</w:t>
      </w:r>
      <w:r w:rsidRPr="00414CB3">
        <w:rPr>
          <w:rFonts w:ascii="Times New Roman" w:eastAsia="Times New Roman" w:hAnsi="Times New Roman" w:cs="Times New Roman"/>
          <w:b/>
          <w:sz w:val="24"/>
          <w:szCs w:val="24"/>
          <w:lang w:eastAsia="ru-RU"/>
        </w:rPr>
        <w:t>:</w:t>
      </w:r>
      <w:r w:rsidR="00DF2C02" w:rsidRPr="00414CB3">
        <w:rPr>
          <w:rFonts w:ascii="Times New Roman" w:eastAsia="Times New Roman" w:hAnsi="Times New Roman" w:cs="Times New Roman"/>
          <w:b/>
          <w:sz w:val="24"/>
          <w:szCs w:val="24"/>
          <w:lang w:eastAsia="ru-RU"/>
        </w:rPr>
        <w:t xml:space="preserve"> Составить сборник заданий (упражнений) по развитию познавательных процессов младшего школьника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t xml:space="preserve">Форма контроля: </w:t>
      </w:r>
      <w:r w:rsidR="000B697E" w:rsidRPr="00414CB3">
        <w:rPr>
          <w:rFonts w:ascii="Times New Roman" w:eastAsia="Times New Roman" w:hAnsi="Times New Roman" w:cs="Times New Roman"/>
          <w:sz w:val="24"/>
          <w:szCs w:val="24"/>
          <w:lang w:eastAsia="ru-RU"/>
        </w:rPr>
        <w:t>письменная творческая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DF2C02" w:rsidRPr="00414CB3" w:rsidRDefault="00DF2C02" w:rsidP="00403EC5">
      <w:pPr>
        <w:pStyle w:val="a8"/>
        <w:numPr>
          <w:ilvl w:val="0"/>
          <w:numId w:val="22"/>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Рассмотрите задания для развития познавательных процессов младших школьников</w:t>
      </w:r>
    </w:p>
    <w:p w:rsidR="00F0525C" w:rsidRPr="00414CB3" w:rsidRDefault="00F0525C"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drawing>
          <wp:inline distT="0" distB="0" distL="0" distR="0">
            <wp:extent cx="2524125" cy="3213752"/>
            <wp:effectExtent l="19050" t="0" r="9525" b="0"/>
            <wp:docPr id="2" name="Рисунок 12" descr="https://studfiles.net/html/2706/117/html_2G6xjkSFVY.zN3a/img-iVbc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s.net/html/2706/117/html_2G6xjkSFVY.zN3a/img-iVbcs1.png"/>
                    <pic:cNvPicPr>
                      <a:picLocks noChangeAspect="1" noChangeArrowheads="1"/>
                    </pic:cNvPicPr>
                  </pic:nvPicPr>
                  <pic:blipFill>
                    <a:blip r:embed="rId19" cstate="print"/>
                    <a:srcRect/>
                    <a:stretch>
                      <a:fillRect/>
                    </a:stretch>
                  </pic:blipFill>
                  <pic:spPr bwMode="auto">
                    <a:xfrm>
                      <a:off x="0" y="0"/>
                      <a:ext cx="2524125" cy="3213752"/>
                    </a:xfrm>
                    <a:prstGeom prst="rect">
                      <a:avLst/>
                    </a:prstGeom>
                    <a:noFill/>
                    <a:ln w="9525">
                      <a:noFill/>
                      <a:miter lim="800000"/>
                      <a:headEnd/>
                      <a:tailEnd/>
                    </a:ln>
                  </pic:spPr>
                </pic:pic>
              </a:graphicData>
            </a:graphic>
          </wp:inline>
        </w:drawing>
      </w:r>
      <w:r w:rsidR="0028397F" w:rsidRPr="00414CB3">
        <w:rPr>
          <w:rFonts w:ascii="Times New Roman" w:hAnsi="Times New Roman" w:cs="Times New Roman"/>
          <w:noProof/>
          <w:sz w:val="24"/>
          <w:szCs w:val="24"/>
          <w:lang w:eastAsia="ru-RU"/>
        </w:rPr>
        <w:drawing>
          <wp:inline distT="0" distB="0" distL="0" distR="0">
            <wp:extent cx="2647950" cy="3426759"/>
            <wp:effectExtent l="19050" t="0" r="0" b="0"/>
            <wp:docPr id="7" name="Рисунок 15" descr="http://img0.liveinternet.ru/images/attach/c/7/95/992/95992890_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g0.liveinternet.ru/images/attach/c/7/95/992/95992890_0033.jpg"/>
                    <pic:cNvPicPr>
                      <a:picLocks noChangeAspect="1" noChangeArrowheads="1"/>
                    </pic:cNvPicPr>
                  </pic:nvPicPr>
                  <pic:blipFill>
                    <a:blip r:embed="rId20" cstate="print"/>
                    <a:srcRect/>
                    <a:stretch>
                      <a:fillRect/>
                    </a:stretch>
                  </pic:blipFill>
                  <pic:spPr bwMode="auto">
                    <a:xfrm>
                      <a:off x="0" y="0"/>
                      <a:ext cx="2647950" cy="3426759"/>
                    </a:xfrm>
                    <a:prstGeom prst="rect">
                      <a:avLst/>
                    </a:prstGeom>
                    <a:noFill/>
                    <a:ln w="9525">
                      <a:noFill/>
                      <a:miter lim="800000"/>
                      <a:headEnd/>
                      <a:tailEnd/>
                    </a:ln>
                  </pic:spPr>
                </pic:pic>
              </a:graphicData>
            </a:graphic>
          </wp:inline>
        </w:drawing>
      </w:r>
    </w:p>
    <w:p w:rsidR="00F0525C" w:rsidRPr="00414CB3" w:rsidRDefault="00F0525C" w:rsidP="00C834C5">
      <w:pPr>
        <w:shd w:val="clear" w:color="auto" w:fill="FFFFFF"/>
        <w:spacing w:after="0" w:line="240" w:lineRule="auto"/>
        <w:rPr>
          <w:rFonts w:ascii="Times New Roman" w:eastAsia="Times New Roman" w:hAnsi="Times New Roman" w:cs="Times New Roman"/>
          <w:sz w:val="24"/>
          <w:szCs w:val="24"/>
          <w:lang w:eastAsia="ru-RU"/>
        </w:rPr>
      </w:pPr>
    </w:p>
    <w:p w:rsidR="00F0525C" w:rsidRPr="00414CB3" w:rsidRDefault="0028397F"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drawing>
          <wp:inline distT="0" distB="0" distL="0" distR="0">
            <wp:extent cx="5559971" cy="2705326"/>
            <wp:effectExtent l="19050" t="0" r="2629" b="0"/>
            <wp:docPr id="18" name="Рисунок 18" descr="https://1.bp.blogspot.com/-pB7r0h3cUvY/WGTMPT3vWFI/AAAAAAAAAoY/_dTtzrA46XkK7dn857F7nZgQUIOxgUmVgCLcB/s640/log-3kl-za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1.bp.blogspot.com/-pB7r0h3cUvY/WGTMPT3vWFI/AAAAAAAAAoY/_dTtzrA46XkK7dn857F7nZgQUIOxgUmVgCLcB/s640/log-3kl-zad-01.JPG"/>
                    <pic:cNvPicPr>
                      <a:picLocks noChangeAspect="1" noChangeArrowheads="1"/>
                    </pic:cNvPicPr>
                  </pic:nvPicPr>
                  <pic:blipFill>
                    <a:blip r:embed="rId21" cstate="print"/>
                    <a:srcRect/>
                    <a:stretch>
                      <a:fillRect/>
                    </a:stretch>
                  </pic:blipFill>
                  <pic:spPr bwMode="auto">
                    <a:xfrm>
                      <a:off x="0" y="0"/>
                      <a:ext cx="5568388" cy="2709421"/>
                    </a:xfrm>
                    <a:prstGeom prst="rect">
                      <a:avLst/>
                    </a:prstGeom>
                    <a:noFill/>
                    <a:ln w="9525">
                      <a:noFill/>
                      <a:miter lim="800000"/>
                      <a:headEnd/>
                      <a:tailEnd/>
                    </a:ln>
                  </pic:spPr>
                </pic:pic>
              </a:graphicData>
            </a:graphic>
          </wp:inline>
        </w:drawing>
      </w:r>
    </w:p>
    <w:p w:rsidR="00F0525C" w:rsidRPr="00414CB3" w:rsidRDefault="00F0525C" w:rsidP="00C834C5">
      <w:pPr>
        <w:shd w:val="clear" w:color="auto" w:fill="FFFFFF"/>
        <w:spacing w:after="0" w:line="240" w:lineRule="auto"/>
        <w:rPr>
          <w:rFonts w:ascii="Times New Roman" w:eastAsia="Times New Roman" w:hAnsi="Times New Roman" w:cs="Times New Roman"/>
          <w:sz w:val="24"/>
          <w:szCs w:val="24"/>
          <w:lang w:eastAsia="ru-RU"/>
        </w:rPr>
      </w:pPr>
    </w:p>
    <w:p w:rsidR="00F0525C" w:rsidRPr="00414CB3" w:rsidRDefault="00F0525C" w:rsidP="00C834C5">
      <w:pPr>
        <w:shd w:val="clear" w:color="auto" w:fill="FFFFFF"/>
        <w:spacing w:after="0" w:line="240" w:lineRule="auto"/>
        <w:rPr>
          <w:rFonts w:ascii="Times New Roman" w:eastAsia="Times New Roman" w:hAnsi="Times New Roman" w:cs="Times New Roman"/>
          <w:sz w:val="24"/>
          <w:szCs w:val="24"/>
          <w:lang w:eastAsia="ru-RU"/>
        </w:rPr>
      </w:pPr>
    </w:p>
    <w:p w:rsidR="00F0525C" w:rsidRPr="00414CB3" w:rsidRDefault="00F96E00" w:rsidP="00403EC5">
      <w:pPr>
        <w:pStyle w:val="a8"/>
        <w:numPr>
          <w:ilvl w:val="0"/>
          <w:numId w:val="22"/>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Определите, на развитие каких познавательных процессов направлены задания</w:t>
      </w:r>
      <w:r w:rsidR="000B697E" w:rsidRPr="00414CB3">
        <w:rPr>
          <w:rFonts w:ascii="Times New Roman" w:eastAsia="Times New Roman" w:hAnsi="Times New Roman" w:cs="Times New Roman"/>
          <w:sz w:val="24"/>
          <w:szCs w:val="24"/>
          <w:lang w:eastAsia="ru-RU"/>
        </w:rPr>
        <w:t>.</w:t>
      </w:r>
    </w:p>
    <w:p w:rsidR="00F96E00" w:rsidRPr="00414CB3" w:rsidRDefault="00F96E00" w:rsidP="00C834C5">
      <w:pPr>
        <w:shd w:val="clear" w:color="auto" w:fill="FFFFFF"/>
        <w:spacing w:after="0" w:line="240" w:lineRule="auto"/>
        <w:rPr>
          <w:rFonts w:ascii="Times New Roman" w:eastAsia="Times New Roman" w:hAnsi="Times New Roman" w:cs="Times New Roman"/>
          <w:sz w:val="24"/>
          <w:szCs w:val="24"/>
          <w:lang w:eastAsia="ru-RU"/>
        </w:rPr>
      </w:pPr>
    </w:p>
    <w:p w:rsidR="00E75EDF" w:rsidRPr="00414CB3" w:rsidRDefault="00F96E00" w:rsidP="00403EC5">
      <w:pPr>
        <w:pStyle w:val="a8"/>
        <w:numPr>
          <w:ilvl w:val="0"/>
          <w:numId w:val="22"/>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Выберите тему внеурочного занятия с младшими школьниками и разработайте сценарий мини-активности.</w:t>
      </w:r>
    </w:p>
    <w:p w:rsidR="00F96E00" w:rsidRPr="00414CB3" w:rsidRDefault="00765E5D" w:rsidP="00403EC5">
      <w:pPr>
        <w:pStyle w:val="a8"/>
        <w:numPr>
          <w:ilvl w:val="0"/>
          <w:numId w:val="22"/>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Подберите к сценарию задания, направленные на развитие памяти, внимания, воображения, мышления, восприятия младшего школьника.</w:t>
      </w:r>
    </w:p>
    <w:p w:rsidR="00765E5D" w:rsidRPr="00414CB3" w:rsidRDefault="00765E5D" w:rsidP="00403EC5">
      <w:pPr>
        <w:pStyle w:val="a8"/>
        <w:numPr>
          <w:ilvl w:val="0"/>
          <w:numId w:val="22"/>
        </w:numPr>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Офор</w:t>
      </w:r>
      <w:r w:rsidR="00A83D0E" w:rsidRPr="00414CB3">
        <w:rPr>
          <w:rFonts w:ascii="Times New Roman" w:eastAsia="Times New Roman" w:hAnsi="Times New Roman" w:cs="Times New Roman"/>
          <w:sz w:val="24"/>
          <w:szCs w:val="24"/>
          <w:lang w:eastAsia="ru-RU"/>
        </w:rPr>
        <w:t>мите сборник по следующему плану:</w:t>
      </w:r>
    </w:p>
    <w:p w:rsidR="00A83D0E" w:rsidRPr="00414CB3" w:rsidRDefault="00A83D0E" w:rsidP="00C834C5">
      <w:pPr>
        <w:pStyle w:val="a8"/>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-титульный лист</w:t>
      </w:r>
    </w:p>
    <w:p w:rsidR="00A83D0E" w:rsidRPr="00414CB3" w:rsidRDefault="00A83D0E" w:rsidP="00C834C5">
      <w:pPr>
        <w:pStyle w:val="a8"/>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-содержание</w:t>
      </w:r>
    </w:p>
    <w:p w:rsidR="00A83D0E" w:rsidRPr="00414CB3" w:rsidRDefault="00A83D0E" w:rsidP="00C834C5">
      <w:pPr>
        <w:pStyle w:val="a8"/>
        <w:shd w:val="clear" w:color="auto" w:fill="FFFFFF"/>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-описание заданий и ссылка на источник заимствования</w:t>
      </w:r>
    </w:p>
    <w:p w:rsidR="00A83D0E" w:rsidRPr="00414CB3" w:rsidRDefault="00A83D0E" w:rsidP="00C834C5">
      <w:pPr>
        <w:pStyle w:val="a8"/>
        <w:shd w:val="clear" w:color="auto" w:fill="FFFFFF"/>
        <w:spacing w:after="0" w:line="240" w:lineRule="auto"/>
        <w:ind w:left="0"/>
        <w:rPr>
          <w:rFonts w:ascii="Times New Roman" w:eastAsia="Times New Roman" w:hAnsi="Times New Roman" w:cs="Times New Roman"/>
          <w:b/>
          <w:sz w:val="24"/>
          <w:szCs w:val="24"/>
          <w:lang w:eastAsia="ru-RU"/>
        </w:rPr>
      </w:pPr>
    </w:p>
    <w:p w:rsidR="00034B0D" w:rsidRPr="00414CB3" w:rsidRDefault="00DF2C02" w:rsidP="003E3FC4">
      <w:pPr>
        <w:suppressAutoHyphens w:val="0"/>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sz w:val="24"/>
          <w:szCs w:val="24"/>
          <w:lang w:eastAsia="ru-RU"/>
        </w:rPr>
        <w:br w:type="page"/>
      </w:r>
      <w:r w:rsidR="00034B0D" w:rsidRPr="00414CB3">
        <w:rPr>
          <w:rFonts w:ascii="Times New Roman" w:eastAsia="Times New Roman" w:hAnsi="Times New Roman" w:cs="Times New Roman"/>
          <w:b/>
          <w:sz w:val="24"/>
          <w:szCs w:val="24"/>
          <w:u w:val="single"/>
          <w:lang w:eastAsia="ru-RU"/>
        </w:rPr>
        <w:lastRenderedPageBreak/>
        <w:t>ТЕМА: ПОЗНАВАТЕЛЬНАЯ ДЕЯТЕЛЬНОСТЬ И ОСОБЕННОСТИ ЕЕ РАЗВИТИЯ</w:t>
      </w:r>
    </w:p>
    <w:p w:rsidR="00A83D0E"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034B0D" w:rsidRPr="00414CB3">
        <w:rPr>
          <w:rFonts w:ascii="Times New Roman" w:eastAsia="Times New Roman" w:hAnsi="Times New Roman" w:cs="Times New Roman"/>
          <w:b/>
          <w:sz w:val="24"/>
          <w:szCs w:val="24"/>
          <w:lang w:eastAsia="ru-RU"/>
        </w:rPr>
        <w:t xml:space="preserve"> №1</w:t>
      </w:r>
      <w:r w:rsidR="003E3FC4" w:rsidRPr="00414CB3">
        <w:rPr>
          <w:rFonts w:ascii="Times New Roman" w:eastAsia="Times New Roman" w:hAnsi="Times New Roman" w:cs="Times New Roman"/>
          <w:b/>
          <w:sz w:val="24"/>
          <w:szCs w:val="24"/>
          <w:lang w:eastAsia="ru-RU"/>
        </w:rPr>
        <w:t>3</w:t>
      </w:r>
      <w:r w:rsidRPr="00414CB3">
        <w:rPr>
          <w:rFonts w:ascii="Times New Roman" w:eastAsia="Times New Roman" w:hAnsi="Times New Roman" w:cs="Times New Roman"/>
          <w:b/>
          <w:sz w:val="24"/>
          <w:szCs w:val="24"/>
          <w:lang w:eastAsia="ru-RU"/>
        </w:rPr>
        <w:t xml:space="preserve">: </w:t>
      </w:r>
      <w:r w:rsidR="001E66FB" w:rsidRPr="00414CB3">
        <w:rPr>
          <w:rFonts w:ascii="Times New Roman" w:eastAsia="Times New Roman" w:hAnsi="Times New Roman" w:cs="Times New Roman"/>
          <w:b/>
          <w:sz w:val="24"/>
          <w:szCs w:val="24"/>
          <w:lang w:eastAsia="ru-RU"/>
        </w:rPr>
        <w:t xml:space="preserve">Определить требования к развивающей презентации для младшего школьника и разработать ее. </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t xml:space="preserve">Форма контроля: </w:t>
      </w:r>
      <w:r w:rsidR="003E3FC4" w:rsidRPr="00414CB3">
        <w:rPr>
          <w:rFonts w:ascii="Times New Roman" w:eastAsia="Times New Roman" w:hAnsi="Times New Roman" w:cs="Times New Roman"/>
          <w:sz w:val="24"/>
          <w:szCs w:val="24"/>
          <w:lang w:eastAsia="ru-RU"/>
        </w:rPr>
        <w:t>презентация</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682B19" w:rsidRPr="00414CB3" w:rsidRDefault="00682B19" w:rsidP="00403EC5">
      <w:pPr>
        <w:pStyle w:val="a8"/>
        <w:numPr>
          <w:ilvl w:val="0"/>
          <w:numId w:val="23"/>
        </w:numPr>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Вспомните содержание термина "развитие".</w:t>
      </w:r>
    </w:p>
    <w:p w:rsidR="00682B19" w:rsidRPr="00414CB3" w:rsidRDefault="00682B19" w:rsidP="00403EC5">
      <w:pPr>
        <w:pStyle w:val="a8"/>
        <w:numPr>
          <w:ilvl w:val="0"/>
          <w:numId w:val="23"/>
        </w:numPr>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Какие типы развивающих заданий для интерактивной презентации можете предложить?</w:t>
      </w:r>
    </w:p>
    <w:p w:rsidR="00682B19" w:rsidRPr="00414CB3" w:rsidRDefault="00682B19" w:rsidP="00403EC5">
      <w:pPr>
        <w:pStyle w:val="a8"/>
        <w:numPr>
          <w:ilvl w:val="0"/>
          <w:numId w:val="23"/>
        </w:numPr>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 Вспомните основные приемы </w:t>
      </w:r>
      <w:r w:rsidR="00591195" w:rsidRPr="00414CB3">
        <w:rPr>
          <w:rFonts w:ascii="Times New Roman" w:eastAsia="Times New Roman" w:hAnsi="Times New Roman" w:cs="Times New Roman"/>
          <w:sz w:val="24"/>
          <w:szCs w:val="24"/>
          <w:lang w:eastAsia="ru-RU"/>
        </w:rPr>
        <w:t>формирования</w:t>
      </w:r>
      <w:r w:rsidRPr="00414CB3">
        <w:rPr>
          <w:rFonts w:ascii="Times New Roman" w:eastAsia="Times New Roman" w:hAnsi="Times New Roman" w:cs="Times New Roman"/>
          <w:sz w:val="24"/>
          <w:szCs w:val="24"/>
          <w:lang w:eastAsia="ru-RU"/>
        </w:rPr>
        <w:t xml:space="preserve"> у детей познавательного интереса.</w:t>
      </w:r>
    </w:p>
    <w:p w:rsidR="005D6ECD" w:rsidRPr="00414CB3" w:rsidRDefault="005D6ECD" w:rsidP="00403EC5">
      <w:pPr>
        <w:pStyle w:val="a8"/>
        <w:numPr>
          <w:ilvl w:val="0"/>
          <w:numId w:val="23"/>
        </w:numPr>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Рассмотрите фрагменты презентаций из курса "Окружающий мир". Какие развивающие </w:t>
      </w:r>
      <w:proofErr w:type="spellStart"/>
      <w:r w:rsidRPr="00414CB3">
        <w:rPr>
          <w:rFonts w:ascii="Times New Roman" w:eastAsia="Times New Roman" w:hAnsi="Times New Roman" w:cs="Times New Roman"/>
          <w:sz w:val="24"/>
          <w:szCs w:val="24"/>
          <w:lang w:eastAsia="ru-RU"/>
        </w:rPr>
        <w:t>возможнсоти</w:t>
      </w:r>
      <w:proofErr w:type="spellEnd"/>
      <w:r w:rsidRPr="00414CB3">
        <w:rPr>
          <w:rFonts w:ascii="Times New Roman" w:eastAsia="Times New Roman" w:hAnsi="Times New Roman" w:cs="Times New Roman"/>
          <w:sz w:val="24"/>
          <w:szCs w:val="24"/>
          <w:lang w:eastAsia="ru-RU"/>
        </w:rPr>
        <w:t xml:space="preserve"> заданий можете назвать?</w:t>
      </w:r>
    </w:p>
    <w:p w:rsidR="005D6ECD" w:rsidRPr="00414CB3" w:rsidRDefault="005D6ECD" w:rsidP="00C834C5">
      <w:pPr>
        <w:pStyle w:val="a8"/>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object w:dxaOrig="7183" w:dyaOrig="5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177.75pt" o:ole="">
            <v:imagedata r:id="rId22" o:title=""/>
          </v:shape>
          <o:OLEObject Type="Embed" ProgID="PowerPoint.Slide.8" ShapeID="_x0000_i1025" DrawAspect="Content" ObjectID="_1616687373" r:id="rId23"/>
        </w:object>
      </w:r>
    </w:p>
    <w:p w:rsidR="00D13D3F" w:rsidRPr="00414CB3" w:rsidRDefault="00D13D3F" w:rsidP="00C834C5">
      <w:pPr>
        <w:pStyle w:val="a8"/>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object w:dxaOrig="7183" w:dyaOrig="5403">
          <v:shape id="_x0000_i1026" type="#_x0000_t75" style="width:234.75pt;height:194.25pt" o:ole="">
            <v:imagedata r:id="rId24" o:title=""/>
          </v:shape>
          <o:OLEObject Type="Embed" ProgID="PowerPoint.Slide.8" ShapeID="_x0000_i1026" DrawAspect="Content" ObjectID="_1616687374" r:id="rId25"/>
        </w:object>
      </w:r>
    </w:p>
    <w:p w:rsidR="00D13D3F" w:rsidRPr="00414CB3" w:rsidRDefault="000259E2" w:rsidP="00C834C5">
      <w:pPr>
        <w:pStyle w:val="a8"/>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object w:dxaOrig="7183" w:dyaOrig="5403">
          <v:shape id="_x0000_i1027" type="#_x0000_t75" style="width:200.25pt;height:150.75pt" o:ole="">
            <v:imagedata r:id="rId26" o:title=""/>
          </v:shape>
          <o:OLEObject Type="Embed" ProgID="PowerPoint.Slide.8" ShapeID="_x0000_i1027" DrawAspect="Content" ObjectID="_1616687375" r:id="rId27"/>
        </w:object>
      </w:r>
    </w:p>
    <w:p w:rsidR="000259E2" w:rsidRPr="00414CB3" w:rsidRDefault="000259E2" w:rsidP="00C834C5">
      <w:pPr>
        <w:pStyle w:val="a8"/>
        <w:suppressAutoHyphens w:val="0"/>
        <w:spacing w:after="0" w:line="240" w:lineRule="auto"/>
        <w:ind w:left="0"/>
        <w:rPr>
          <w:rFonts w:ascii="Times New Roman" w:eastAsia="Times New Roman" w:hAnsi="Times New Roman" w:cs="Times New Roman"/>
          <w:sz w:val="24"/>
          <w:szCs w:val="24"/>
          <w:lang w:eastAsia="ru-RU"/>
        </w:rPr>
      </w:pPr>
    </w:p>
    <w:p w:rsidR="000259E2" w:rsidRPr="00414CB3" w:rsidRDefault="00DB0EEE" w:rsidP="00C834C5">
      <w:pPr>
        <w:pStyle w:val="a8"/>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object w:dxaOrig="7183" w:dyaOrig="5403">
          <v:shape id="_x0000_i1028" type="#_x0000_t75" style="width:359.25pt;height:270pt" o:ole="">
            <v:imagedata r:id="rId28" o:title=""/>
          </v:shape>
          <o:OLEObject Type="Embed" ProgID="PowerPoint.Slide.8" ShapeID="_x0000_i1028" DrawAspect="Content" ObjectID="_1616687376" r:id="rId29"/>
        </w:object>
      </w:r>
    </w:p>
    <w:p w:rsidR="00DB0EEE" w:rsidRPr="00414CB3" w:rsidRDefault="00007139" w:rsidP="00C834C5">
      <w:pPr>
        <w:pStyle w:val="a8"/>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noProof/>
          <w:sz w:val="24"/>
          <w:szCs w:val="24"/>
          <w:lang w:eastAsia="ru-RU"/>
        </w:rPr>
        <w:drawing>
          <wp:inline distT="0" distB="0" distL="0" distR="0">
            <wp:extent cx="3743325" cy="2800350"/>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srcRect l="29824" t="24501" r="28167" b="19658"/>
                    <a:stretch>
                      <a:fillRect/>
                    </a:stretch>
                  </pic:blipFill>
                  <pic:spPr bwMode="auto">
                    <a:xfrm>
                      <a:off x="0" y="0"/>
                      <a:ext cx="3743325" cy="2800350"/>
                    </a:xfrm>
                    <a:prstGeom prst="rect">
                      <a:avLst/>
                    </a:prstGeom>
                    <a:noFill/>
                    <a:ln w="9525">
                      <a:noFill/>
                      <a:miter lim="800000"/>
                      <a:headEnd/>
                      <a:tailEnd/>
                    </a:ln>
                  </pic:spPr>
                </pic:pic>
              </a:graphicData>
            </a:graphic>
          </wp:inline>
        </w:drawing>
      </w:r>
    </w:p>
    <w:p w:rsidR="000E4F57" w:rsidRPr="00414CB3" w:rsidRDefault="000E4F57" w:rsidP="00C834C5">
      <w:pPr>
        <w:pStyle w:val="a8"/>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noProof/>
          <w:sz w:val="24"/>
          <w:szCs w:val="24"/>
          <w:lang w:eastAsia="ru-RU"/>
        </w:rPr>
        <w:drawing>
          <wp:inline distT="0" distB="0" distL="0" distR="0">
            <wp:extent cx="3743325" cy="2832786"/>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cstate="print"/>
                    <a:srcRect l="30144" t="25356" r="28327" b="18803"/>
                    <a:stretch>
                      <a:fillRect/>
                    </a:stretch>
                  </pic:blipFill>
                  <pic:spPr bwMode="auto">
                    <a:xfrm>
                      <a:off x="0" y="0"/>
                      <a:ext cx="3743325" cy="2832786"/>
                    </a:xfrm>
                    <a:prstGeom prst="rect">
                      <a:avLst/>
                    </a:prstGeom>
                    <a:noFill/>
                    <a:ln w="9525">
                      <a:noFill/>
                      <a:miter lim="800000"/>
                      <a:headEnd/>
                      <a:tailEnd/>
                    </a:ln>
                  </pic:spPr>
                </pic:pic>
              </a:graphicData>
            </a:graphic>
          </wp:inline>
        </w:drawing>
      </w:r>
    </w:p>
    <w:p w:rsidR="00A64C5F" w:rsidRPr="00414CB3" w:rsidRDefault="00A64C5F" w:rsidP="00C834C5">
      <w:pPr>
        <w:pStyle w:val="a8"/>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noProof/>
          <w:sz w:val="24"/>
          <w:szCs w:val="24"/>
          <w:lang w:eastAsia="ru-RU"/>
        </w:rPr>
        <w:lastRenderedPageBreak/>
        <w:drawing>
          <wp:inline distT="0" distB="0" distL="0" distR="0">
            <wp:extent cx="3882916" cy="3067050"/>
            <wp:effectExtent l="19050" t="0" r="3284"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cstate="print"/>
                    <a:srcRect l="30144" t="24501" r="28648" b="17664"/>
                    <a:stretch>
                      <a:fillRect/>
                    </a:stretch>
                  </pic:blipFill>
                  <pic:spPr bwMode="auto">
                    <a:xfrm>
                      <a:off x="0" y="0"/>
                      <a:ext cx="3882916" cy="3067050"/>
                    </a:xfrm>
                    <a:prstGeom prst="rect">
                      <a:avLst/>
                    </a:prstGeom>
                    <a:noFill/>
                    <a:ln w="9525">
                      <a:noFill/>
                      <a:miter lim="800000"/>
                      <a:headEnd/>
                      <a:tailEnd/>
                    </a:ln>
                  </pic:spPr>
                </pic:pic>
              </a:graphicData>
            </a:graphic>
          </wp:inline>
        </w:drawing>
      </w:r>
    </w:p>
    <w:p w:rsidR="00682B19" w:rsidRPr="00414CB3" w:rsidRDefault="00591195" w:rsidP="00403EC5">
      <w:pPr>
        <w:pStyle w:val="a8"/>
        <w:numPr>
          <w:ilvl w:val="0"/>
          <w:numId w:val="23"/>
        </w:numPr>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Выберите любую тему из курса "</w:t>
      </w:r>
      <w:r w:rsidR="00A64C5F" w:rsidRPr="00414CB3">
        <w:rPr>
          <w:rFonts w:ascii="Times New Roman" w:eastAsia="Times New Roman" w:hAnsi="Times New Roman" w:cs="Times New Roman"/>
          <w:sz w:val="24"/>
          <w:szCs w:val="24"/>
          <w:lang w:eastAsia="ru-RU"/>
        </w:rPr>
        <w:t>О</w:t>
      </w:r>
      <w:r w:rsidRPr="00414CB3">
        <w:rPr>
          <w:rFonts w:ascii="Times New Roman" w:eastAsia="Times New Roman" w:hAnsi="Times New Roman" w:cs="Times New Roman"/>
          <w:sz w:val="24"/>
          <w:szCs w:val="24"/>
          <w:lang w:eastAsia="ru-RU"/>
        </w:rPr>
        <w:t>кружающий мир" для начальной школы.</w:t>
      </w:r>
    </w:p>
    <w:p w:rsidR="00591195" w:rsidRPr="00414CB3" w:rsidRDefault="00591195" w:rsidP="00403EC5">
      <w:pPr>
        <w:pStyle w:val="a8"/>
        <w:numPr>
          <w:ilvl w:val="0"/>
          <w:numId w:val="23"/>
        </w:numPr>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Разработайте презента</w:t>
      </w:r>
      <w:r w:rsidR="00A64C5F" w:rsidRPr="00414CB3">
        <w:rPr>
          <w:rFonts w:ascii="Times New Roman" w:eastAsia="Times New Roman" w:hAnsi="Times New Roman" w:cs="Times New Roman"/>
          <w:sz w:val="24"/>
          <w:szCs w:val="24"/>
          <w:lang w:eastAsia="ru-RU"/>
        </w:rPr>
        <w:t>цию по данной теме (не более 15</w:t>
      </w:r>
      <w:r w:rsidRPr="00414CB3">
        <w:rPr>
          <w:rFonts w:ascii="Times New Roman" w:eastAsia="Times New Roman" w:hAnsi="Times New Roman" w:cs="Times New Roman"/>
          <w:sz w:val="24"/>
          <w:szCs w:val="24"/>
          <w:lang w:eastAsia="ru-RU"/>
        </w:rPr>
        <w:t xml:space="preserve"> слайдов), направленную на формирование мотивации детей к изучению курса и включающую задания на развитие познавательных процессов.</w:t>
      </w:r>
    </w:p>
    <w:p w:rsidR="00591195" w:rsidRPr="00414CB3" w:rsidRDefault="00591195" w:rsidP="00403EC5">
      <w:pPr>
        <w:pStyle w:val="a8"/>
        <w:numPr>
          <w:ilvl w:val="0"/>
          <w:numId w:val="23"/>
        </w:numPr>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Докажите, что составленная Вами презентация обладает развивающим потенциалом</w:t>
      </w:r>
      <w:r w:rsidR="00A64C5F" w:rsidRPr="00414CB3">
        <w:rPr>
          <w:rFonts w:ascii="Times New Roman" w:eastAsia="Times New Roman" w:hAnsi="Times New Roman" w:cs="Times New Roman"/>
          <w:sz w:val="24"/>
          <w:szCs w:val="24"/>
          <w:lang w:eastAsia="ru-RU"/>
        </w:rPr>
        <w:t xml:space="preserve"> (содержит развивающие задания)</w:t>
      </w:r>
    </w:p>
    <w:p w:rsidR="001E66FB" w:rsidRPr="00414CB3" w:rsidRDefault="001E66FB" w:rsidP="00403EC5">
      <w:pPr>
        <w:pStyle w:val="a8"/>
        <w:numPr>
          <w:ilvl w:val="0"/>
          <w:numId w:val="23"/>
        </w:numPr>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DF0545" w:rsidRPr="00414CB3" w:rsidRDefault="00DF0545" w:rsidP="00C834C5">
      <w:pPr>
        <w:shd w:val="clear" w:color="auto" w:fill="FFFFFF"/>
        <w:spacing w:after="0" w:line="240" w:lineRule="auto"/>
        <w:rPr>
          <w:rFonts w:ascii="Times New Roman" w:eastAsia="Times New Roman" w:hAnsi="Times New Roman" w:cs="Times New Roman"/>
          <w:sz w:val="24"/>
          <w:szCs w:val="24"/>
          <w:u w:val="single"/>
          <w:lang w:eastAsia="ru-RU"/>
        </w:rPr>
      </w:pP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t>Тема:</w:t>
      </w:r>
      <w:r w:rsidR="00034B0D" w:rsidRPr="00414CB3">
        <w:rPr>
          <w:rFonts w:ascii="Times New Roman" w:eastAsia="Times New Roman" w:hAnsi="Times New Roman" w:cs="Times New Roman"/>
          <w:b/>
          <w:sz w:val="24"/>
          <w:szCs w:val="24"/>
          <w:u w:val="single"/>
          <w:lang w:eastAsia="ru-RU"/>
        </w:rPr>
        <w:t xml:space="preserve"> ЭМОЦИОНАЛЬНО-ВОЛЕВАЯ СФЕРА ЛИЧНОСТИ И ВОЗРАСТНЫЕ ОСОБЕННОСТИ ЕЕ РАЗВИТИЯ</w:t>
      </w:r>
    </w:p>
    <w:p w:rsidR="0083314C"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034B0D" w:rsidRPr="00414CB3">
        <w:rPr>
          <w:rFonts w:ascii="Times New Roman" w:eastAsia="Times New Roman" w:hAnsi="Times New Roman" w:cs="Times New Roman"/>
          <w:b/>
          <w:sz w:val="24"/>
          <w:szCs w:val="24"/>
          <w:lang w:eastAsia="ru-RU"/>
        </w:rPr>
        <w:t xml:space="preserve"> №1</w:t>
      </w:r>
      <w:r w:rsidR="003E3FC4" w:rsidRPr="00414CB3">
        <w:rPr>
          <w:rFonts w:ascii="Times New Roman" w:eastAsia="Times New Roman" w:hAnsi="Times New Roman" w:cs="Times New Roman"/>
          <w:b/>
          <w:sz w:val="24"/>
          <w:szCs w:val="24"/>
          <w:lang w:eastAsia="ru-RU"/>
        </w:rPr>
        <w:t>4</w:t>
      </w:r>
      <w:r w:rsidRPr="00414CB3">
        <w:rPr>
          <w:rFonts w:ascii="Times New Roman" w:eastAsia="Times New Roman" w:hAnsi="Times New Roman" w:cs="Times New Roman"/>
          <w:b/>
          <w:sz w:val="24"/>
          <w:szCs w:val="24"/>
          <w:lang w:eastAsia="ru-RU"/>
        </w:rPr>
        <w:t>:</w:t>
      </w:r>
      <w:r w:rsidR="0083314C" w:rsidRPr="00414CB3">
        <w:rPr>
          <w:rFonts w:ascii="Times New Roman" w:eastAsia="Times New Roman" w:hAnsi="Times New Roman" w:cs="Times New Roman"/>
          <w:b/>
          <w:sz w:val="24"/>
          <w:szCs w:val="24"/>
          <w:lang w:eastAsia="ru-RU"/>
        </w:rPr>
        <w:t xml:space="preserve"> Изучить методы саморегуляции и снятия эмоционального напряжения. Подобрать упражнения для проведения психогимнастики в начальной школе. </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3D1A1C" w:rsidRPr="00414CB3" w:rsidRDefault="008250B2" w:rsidP="00403EC5">
      <w:pPr>
        <w:pStyle w:val="a8"/>
        <w:numPr>
          <w:ilvl w:val="0"/>
          <w:numId w:val="24"/>
        </w:numPr>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Прочитайте приемы, предлагаемые психологами для снятия психоэмоционально</w:t>
      </w:r>
      <w:r w:rsidR="008214B7" w:rsidRPr="00414CB3">
        <w:rPr>
          <w:rFonts w:ascii="Times New Roman" w:eastAsia="Times New Roman" w:hAnsi="Times New Roman" w:cs="Times New Roman"/>
          <w:sz w:val="24"/>
          <w:szCs w:val="24"/>
          <w:lang w:eastAsia="ru-RU"/>
        </w:rPr>
        <w:t>го напряжения у детей</w:t>
      </w:r>
      <w:r w:rsidR="00E75AD5" w:rsidRPr="00414CB3">
        <w:rPr>
          <w:rFonts w:ascii="Times New Roman" w:eastAsia="Times New Roman" w:hAnsi="Times New Roman" w:cs="Times New Roman"/>
          <w:sz w:val="24"/>
          <w:szCs w:val="24"/>
          <w:lang w:eastAsia="ru-RU"/>
        </w:rPr>
        <w:t xml:space="preserve"> дошкольного возраста</w:t>
      </w:r>
      <w:r w:rsidR="008214B7" w:rsidRPr="00414CB3">
        <w:rPr>
          <w:rFonts w:ascii="Times New Roman" w:eastAsia="Times New Roman" w:hAnsi="Times New Roman" w:cs="Times New Roman"/>
          <w:sz w:val="24"/>
          <w:szCs w:val="24"/>
          <w:lang w:eastAsia="ru-RU"/>
        </w:rPr>
        <w:t>. Добавьте в перечень несколько (не менее трех) приемов, подходящих для младших школьников.</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w:t>
      </w:r>
      <w:r w:rsidRPr="00414CB3">
        <w:rPr>
          <w:rStyle w:val="c2"/>
          <w:b/>
          <w:bCs/>
          <w:sz w:val="20"/>
          <w:szCs w:val="20"/>
        </w:rPr>
        <w:t>Возьмите себя в руки»</w:t>
      </w:r>
      <w:r w:rsidRPr="00414CB3">
        <w:rPr>
          <w:rStyle w:val="c0"/>
          <w:sz w:val="20"/>
          <w:szCs w:val="20"/>
        </w:rPr>
        <w:t> (для  детей с 5 лет,   авторское)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Ребенку говорят: «Как только ты почувствуешь, что забеспокоился, хочется кого-то стукнуть, что-то кинуть, есть очень простой способ доказать себе свою силу: обхвати ладонями локти и сильно прижми руки к груди - это поза выдержанного человека».</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«Врасти в землю»</w:t>
      </w:r>
      <w:r w:rsidRPr="00414CB3">
        <w:rPr>
          <w:rStyle w:val="c0"/>
          <w:sz w:val="20"/>
          <w:szCs w:val="20"/>
        </w:rPr>
        <w:t> (для детей с 5 лет, авторское)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«Попробуй сильно-сильно надавить пятками на пол, руки сожми в кулачки, крепко сцепи зубы. Ты могучее, крепкое дерево, у тебя сильные корни,  и никакие ветры тебе не страшны. Это поза уверенного  человека».</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«Ты   —   лев!»</w:t>
      </w:r>
      <w:r w:rsidRPr="00414CB3">
        <w:rPr>
          <w:rStyle w:val="c0"/>
          <w:sz w:val="20"/>
          <w:szCs w:val="20"/>
        </w:rPr>
        <w:t>   (для   детей   с   5  лет,   авторское)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«Закрой   глаза,   представь   льва         царя   зверей</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сильного, могучего, уверенного в себе, спокойного и мудрого. Он красив и выдержан, горд и свободен. Этого льва зовут, как тебя, у него твое имя, твои глаза, твои руки, ноги, тело. Лев - это ты!»</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«Просыпайся, третий глаз!»</w:t>
      </w:r>
      <w:r w:rsidRPr="00414CB3">
        <w:rPr>
          <w:rStyle w:val="c0"/>
          <w:sz w:val="20"/>
          <w:szCs w:val="20"/>
        </w:rPr>
        <w:t> (для детей с 5 лет, авторское)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«Человек видит не только глазами. Мудрость и ум, выдержка и спокойствие могут проснуться в твоем третьем глазе. Вытяни указательный палец, напряги его и положи на лоб между бровей над носом. Здесь твой третий глаз, глаз мудрости. Помассируй эту точку, приговаривая: «Просыпайся, третий глаз, просыпайся, третий глаз...» 6—10 раз.</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«Сбрось усталость»</w:t>
      </w:r>
      <w:r w:rsidRPr="00414CB3">
        <w:rPr>
          <w:rStyle w:val="c0"/>
          <w:sz w:val="20"/>
          <w:szCs w:val="20"/>
        </w:rPr>
        <w:t> (для детей с 5 лет, авторское)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«Встань, расставь широко ноги, согни их немного в коленях, согни тело и свободно опусти руки, расправь пальцы, склони голову к груди, приоткрой рот. Слегка покачайся в стороны, вперед, назад. А сейчас резко тряхни головой, руками, ногами, телом. Ты стряхнул всю усталость, чуть-чуть осталось, повтори еще».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«Заряд бодрости»</w:t>
      </w:r>
      <w:r w:rsidRPr="00414CB3">
        <w:rPr>
          <w:rStyle w:val="c0"/>
          <w:sz w:val="20"/>
          <w:szCs w:val="20"/>
        </w:rPr>
        <w:t>   (для  детей  с  4  лет)</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«Сядь свободно.</w:t>
      </w:r>
      <w:r w:rsidRPr="00414CB3">
        <w:rPr>
          <w:rStyle w:val="c0"/>
          <w:sz w:val="20"/>
          <w:szCs w:val="20"/>
        </w:rPr>
        <w:t> Вытяни вперед руки и приготовь два пальчика: большой и указательный. Возьмись ими за самые кончики ушей -- один сверху, другой снизу ушка. Помассируй ушки, приговаривая: «Ушки, ушки слышат все!» 10 раз в одну сторону и 10 в другую. А теперь опусти руки, стряхни  ладошки. Приготовь указательный палец, вытяни руку и поставь его между бровей над носом. Помассируй эту точку столько же раз со словами: «Просыпайся, третий глаз!» Стряхни ладошки. Собери пальцы руки в горстку, найди внизу шеи ямку, положи туда руку и со словами: «Я дышу, дышу, дышу!» - помассируй ямку 10 раз в одну сторону и 10 раз в другую. Молодец! Ты видишь, слышишь, чувствуешь!»</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предостережение: Взрослый следит за силой нажима на важные точки жизнедеятельности и правильностью нахождения точек.</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«Дыши и думай красиво»</w:t>
      </w:r>
      <w:r w:rsidRPr="00414CB3">
        <w:rPr>
          <w:rStyle w:val="c0"/>
          <w:sz w:val="20"/>
          <w:szCs w:val="20"/>
        </w:rPr>
        <w:t> (для детей с 5 лет,   авторское)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«Когда  ты   волнуешься,   попробуй  красиво и  спокойно  дышать.   Закрой   глаза,   глубоко  вдохни:</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 мысленно    скажи:    «Я —  лев», выдохни, вдохни;</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 скажи:   «Я — птица»,   выдохни,   вдохни;</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 скажи:   «Я — камень», выдохни,   вдохни; — скажи:   «Я   —   цветок», выдохни,   вдохни;</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  скажи: «Я  спокоен», выдохни. Ты  действительно  успокоишься».</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«Стойкий солдатик»</w:t>
      </w:r>
      <w:r w:rsidRPr="00414CB3">
        <w:rPr>
          <w:rStyle w:val="c0"/>
          <w:sz w:val="20"/>
          <w:szCs w:val="20"/>
        </w:rPr>
        <w:t> (для детей с 5 лет, авторское)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«Когда ты сильно возбужден и не можешь остановиться, взять себя в руки, встань на одну ногу, а другую подогни в колене, руки опусти по швам. Ты - стойкий солдатик на посту, ты честно несешь свою службу, оглянись по сторонам, заметь, что вокруг тебя делается, кто чем   занят,   кому   надо помочь. А теперь поменяй ногу и посмотри еще пристальней. Молодец! Ты настоящий защитник!»</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«Замри»</w:t>
      </w:r>
      <w:r w:rsidRPr="00414CB3">
        <w:rPr>
          <w:rStyle w:val="c0"/>
          <w:sz w:val="20"/>
          <w:szCs w:val="20"/>
        </w:rPr>
        <w:t> (для детей с 5 лет, авторское)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«Если ты расшалился и тобой недовольны, скажи себе мысленно: «Замри!» Посмотри вокруг, что делают другие, найди себе интересное занятие, подойди к кому-нибудь и попроси поиграть с тобой. Кто-то обязательно согласится, и тебе будет интересно».</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«Спаси птенца»</w:t>
      </w:r>
      <w:r w:rsidRPr="00414CB3">
        <w:rPr>
          <w:rStyle w:val="c0"/>
          <w:sz w:val="20"/>
          <w:szCs w:val="20"/>
        </w:rPr>
        <w:t> (для детей с 4 лет)</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«Представь, что у тебя в руках маленький беспомощный птенец. Вытяни руки ладонями вверх. А теперь согрей его, медленно, по одному пальчику сложи ладони, спрячь в них птенца, подыши на него, согревая своим ровным, спокойным дыханием, приложи ладони к своей груди, отдай птенцу доброту своего сердца и дыхания. А теперь раскрой ладони и ты увидишь что птенец радостно взлетел, улыбнись ему и не грусти, он еще прилетит к тебе!»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«Солнечный  зайчик</w:t>
      </w:r>
      <w:r w:rsidRPr="00414CB3">
        <w:rPr>
          <w:rStyle w:val="c0"/>
          <w:sz w:val="20"/>
          <w:szCs w:val="20"/>
        </w:rPr>
        <w:t>» (для детей  с 4  лет, авторское)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«Солнечный зайчик заглянул тебе в глаза. Закрой их. Он побежал дальше по лицу, нежно погладь его ладонями: на лбу, на носу, на ротике, на щечках, на подбородке, поглаживай аккуратно, чтобы не спугнуть, голову, шею, животик, руки, ноги, он забрался за шиворот погладь его и там. Он не озорник - он любит и ласкает тебя, а ты погладь его и подружись с ним».</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lastRenderedPageBreak/>
        <w:t>«Сломанная  кукла»</w:t>
      </w:r>
      <w:r w:rsidRPr="00414CB3">
        <w:rPr>
          <w:rStyle w:val="c0"/>
          <w:sz w:val="20"/>
          <w:szCs w:val="20"/>
        </w:rPr>
        <w:t>   (для  детей  с  5  лет)</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«Иногда игрушки ломаются, но им можно помочь. Изобрази куклу, у которой оборвались веревочки, крепящие голову, шею, руки, тело, ноги. Она вся «разболталась», с ней не хотят играть, потряси всеми разломанными частями одновременно. А сейчас собирай, укрепляй веревочки медленно, осторожно соедини голову и шею, выпрями их, теперь расправь плечи и закрепи руки, подыши ровно и глубоко и на месте будет туловище, ну и выпрями ноги. Все -куклу починил ты сам, теперь она снова красивая, с ней все хотят играть!»</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«Гора с  плеч»</w:t>
      </w:r>
      <w:r w:rsidRPr="00414CB3">
        <w:rPr>
          <w:rStyle w:val="c0"/>
          <w:sz w:val="20"/>
          <w:szCs w:val="20"/>
        </w:rPr>
        <w:t>   (для детей с 5 лет, авторское)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Когда ты очень устал, тебе тяжело, хочется лечь, а надо еще что-то сделать, сбрось «гору с плеч». Встань, широко расставь ноги, подними плечи, отведи их назад и опусти плечи. Сделай это упражнение 5—6 раз, и тебе сразу станет легче.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«Торт»</w:t>
      </w:r>
      <w:r w:rsidRPr="00414CB3">
        <w:rPr>
          <w:rStyle w:val="c0"/>
          <w:sz w:val="20"/>
          <w:szCs w:val="20"/>
        </w:rPr>
        <w:t> (для детей с 4  лет)</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Положите  ребенка на коврик. Вокруг его сверстники или знакомые. Взрослый:   «Сейчас мы из тебя будем делать торт». Один участник — мука, другой -сахар, третий -  молоко, четвертый - масло и т. д. Взрослый повар,   сейчас   он   приготовит   великолепное блюдо. Сначала надо замесить тесто. Нужна мука - «мука» руками «посыпает» тело лежащего, слегка массируя и пощипывая его. Теперь нужно молоко - «молоко» «разливается» руками по телу, поглаживая его. Необходим сахар - он «посыпает» тело, и немного соли - чуть-чуть, нежно прикасается к голове, рукам, ногам. Повар «замешивает» тесто, хорошенько разминая его. А теперь тесто кладется в печь и там поднимается - ровно и спокойно лежит и дышит, все составляющие его: и мука, и соль и др. - тоже дышат, как тесто. Наконец тесто испеклось. Чтобы торт был красивый, надо его украсить кремовыми цветами. Все участники, прикасаясь к «торту», дарят ему свой цветок, описывая его. Торт необыкновенно хорош! Сейчас повар угостит каждого участника упражнения вкусным кусочком, если самому «торту» не жалко. Большая часть торта достанется родителям и друзьям. замечание:</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1.  Следите за выражением лица «торта», оно должно быть  довольным,   смех   только  поможет  упражнению.</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2.   Вместо   «торта»   можно   готовить   все,   что   угодно ребенку, - курицу, блины, компот  и  т. д.</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2"/>
          <w:b/>
          <w:bCs/>
          <w:sz w:val="20"/>
          <w:szCs w:val="20"/>
        </w:rPr>
        <w:t>«Портрет»</w:t>
      </w:r>
      <w:r w:rsidRPr="00414CB3">
        <w:rPr>
          <w:rStyle w:val="c0"/>
          <w:sz w:val="20"/>
          <w:szCs w:val="20"/>
        </w:rPr>
        <w:t> (для детей с 5 лет)</w:t>
      </w:r>
    </w:p>
    <w:p w:rsidR="00E75AD5" w:rsidRPr="00414CB3" w:rsidRDefault="00E75AD5" w:rsidP="00C23927">
      <w:pPr>
        <w:pStyle w:val="c1"/>
        <w:shd w:val="clear" w:color="auto" w:fill="FFFFFF"/>
        <w:spacing w:before="0" w:beforeAutospacing="0" w:after="0" w:afterAutospacing="0"/>
        <w:ind w:firstLine="710"/>
        <w:jc w:val="both"/>
        <w:rPr>
          <w:sz w:val="20"/>
          <w:szCs w:val="20"/>
        </w:rPr>
      </w:pPr>
      <w:r w:rsidRPr="00414CB3">
        <w:rPr>
          <w:rStyle w:val="c0"/>
          <w:sz w:val="20"/>
          <w:szCs w:val="20"/>
        </w:rPr>
        <w:t>Ребенок садится напротив взрослого. Взрослый -художник. Все остальные - краски: синий, белый, красный, желтый, зеленый и другие цвета. «Сейчас я буду рисовать портрет». Художник прикасается рукой к овалу лица и говорит: «Сейчас я нарисую лицо». «Какую форму рисовать?» - спрашивает он у ребенка, - такую же, больше, меньше?» Ребенок отвечает. «Какие будут глазки - большие, маленькие или оставим, какие есть?» При этом он обводит контур глаз. «Какого они будут цвета?» Ребенок называет. Если есть такая краска, художник прикасается к ней своей кистью (к участнику, выбравшему этот цвет) и переносит цвет на лицо ребенка. Затем в таком же порядке рисуются брови, нос, щеки, губы, уши, волосы. Постарайтесь «смешать» краски и перенести на ребенка частичку каждого участника упражнения. В конце все любуются портретом, говорят, как он хорош.</w:t>
      </w:r>
    </w:p>
    <w:p w:rsidR="008214B7" w:rsidRPr="00414CB3" w:rsidRDefault="008214B7" w:rsidP="00C23927">
      <w:pPr>
        <w:pStyle w:val="a8"/>
        <w:suppressAutoHyphens w:val="0"/>
        <w:spacing w:after="0" w:line="240" w:lineRule="auto"/>
        <w:ind w:left="0"/>
        <w:jc w:val="both"/>
        <w:rPr>
          <w:rFonts w:ascii="Times New Roman" w:eastAsia="Times New Roman" w:hAnsi="Times New Roman" w:cs="Times New Roman"/>
          <w:sz w:val="20"/>
          <w:szCs w:val="20"/>
          <w:lang w:eastAsia="ru-RU"/>
        </w:rPr>
      </w:pPr>
    </w:p>
    <w:p w:rsidR="008214B7" w:rsidRPr="00414CB3" w:rsidRDefault="00155413" w:rsidP="00403EC5">
      <w:pPr>
        <w:pStyle w:val="a8"/>
        <w:numPr>
          <w:ilvl w:val="0"/>
          <w:numId w:val="24"/>
        </w:numPr>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Подберите физкультурные минутки для использования на уроках в начальной школе, предусматривающие повышение тонуса, снятие мышечного напряжения, стимулирующие </w:t>
      </w:r>
      <w:r w:rsidR="005D318C" w:rsidRPr="00414CB3">
        <w:rPr>
          <w:rFonts w:ascii="Times New Roman" w:eastAsia="Times New Roman" w:hAnsi="Times New Roman" w:cs="Times New Roman"/>
          <w:sz w:val="24"/>
          <w:szCs w:val="24"/>
          <w:lang w:eastAsia="ru-RU"/>
        </w:rPr>
        <w:t xml:space="preserve">возникновение стенических эмоций. (пример можно посмотреть </w:t>
      </w:r>
      <w:r w:rsidR="003A3F64" w:rsidRPr="00414CB3">
        <w:rPr>
          <w:rFonts w:ascii="Times New Roman" w:eastAsia="Times New Roman" w:hAnsi="Times New Roman" w:cs="Times New Roman"/>
          <w:sz w:val="24"/>
          <w:szCs w:val="24"/>
          <w:lang w:eastAsia="ru-RU"/>
        </w:rPr>
        <w:t>здесь:</w:t>
      </w:r>
      <w:r w:rsidR="003A3F64" w:rsidRPr="00414CB3">
        <w:rPr>
          <w:rFonts w:ascii="Times New Roman" w:hAnsi="Times New Roman" w:cs="Times New Roman"/>
          <w:sz w:val="24"/>
          <w:szCs w:val="24"/>
        </w:rPr>
        <w:t xml:space="preserve"> </w:t>
      </w:r>
      <w:r w:rsidR="003A3F64" w:rsidRPr="00414CB3">
        <w:rPr>
          <w:rFonts w:ascii="Times New Roman" w:eastAsia="Times New Roman" w:hAnsi="Times New Roman" w:cs="Times New Roman"/>
          <w:sz w:val="24"/>
          <w:szCs w:val="24"/>
          <w:lang w:eastAsia="ru-RU"/>
        </w:rPr>
        <w:t>https://www.youtube.com/watch?v=bxHw6dqYt3Y)</w:t>
      </w:r>
    </w:p>
    <w:p w:rsidR="005D318C" w:rsidRPr="00414CB3" w:rsidRDefault="005D318C" w:rsidP="00403EC5">
      <w:pPr>
        <w:pStyle w:val="a8"/>
        <w:numPr>
          <w:ilvl w:val="0"/>
          <w:numId w:val="24"/>
        </w:numPr>
        <w:suppressAutoHyphens w:val="0"/>
        <w:spacing w:after="0" w:line="240" w:lineRule="auto"/>
        <w:ind w:left="0"/>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Прочитайте информацию о приемах саморегуляции, применяемых учителем.</w:t>
      </w:r>
      <w:r w:rsidR="00CD7485" w:rsidRPr="00414CB3">
        <w:rPr>
          <w:rFonts w:ascii="Times New Roman" w:eastAsia="Times New Roman" w:hAnsi="Times New Roman" w:cs="Times New Roman"/>
          <w:sz w:val="24"/>
          <w:szCs w:val="24"/>
          <w:lang w:eastAsia="ru-RU"/>
        </w:rPr>
        <w:t xml:space="preserve"> Подготовьте сообщение об одном из способов, не опи</w:t>
      </w:r>
      <w:r w:rsidR="00227690" w:rsidRPr="00414CB3">
        <w:rPr>
          <w:rFonts w:ascii="Times New Roman" w:eastAsia="Times New Roman" w:hAnsi="Times New Roman" w:cs="Times New Roman"/>
          <w:sz w:val="24"/>
          <w:szCs w:val="24"/>
          <w:lang w:eastAsia="ru-RU"/>
        </w:rPr>
        <w:t>санных в предложенном материале (ароматерапия, аутотренинг, музыкотерапия и др)</w:t>
      </w:r>
    </w:p>
    <w:p w:rsidR="00CD7485" w:rsidRPr="00414CB3" w:rsidRDefault="00CD7485" w:rsidP="00C23927">
      <w:pPr>
        <w:pStyle w:val="ad"/>
        <w:spacing w:before="0" w:beforeAutospacing="0" w:after="0" w:afterAutospacing="0"/>
        <w:jc w:val="both"/>
        <w:rPr>
          <w:sz w:val="20"/>
          <w:szCs w:val="20"/>
        </w:rPr>
      </w:pPr>
      <w:r w:rsidRPr="00414CB3">
        <w:rPr>
          <w:b/>
          <w:bCs/>
          <w:i/>
          <w:iCs/>
          <w:sz w:val="20"/>
          <w:szCs w:val="20"/>
          <w:u w:val="single"/>
        </w:rPr>
        <w:t>Первый прием самовоздействия - управление дыханием</w:t>
      </w:r>
    </w:p>
    <w:p w:rsidR="00CD7485" w:rsidRPr="00414CB3" w:rsidRDefault="00CD7485" w:rsidP="00C23927">
      <w:pPr>
        <w:pStyle w:val="ad"/>
        <w:spacing w:before="0" w:beforeAutospacing="0" w:after="0" w:afterAutospacing="0"/>
        <w:jc w:val="both"/>
        <w:rPr>
          <w:sz w:val="20"/>
          <w:szCs w:val="20"/>
        </w:rPr>
      </w:pPr>
      <w:r w:rsidRPr="00414CB3">
        <w:rPr>
          <w:sz w:val="20"/>
          <w:szCs w:val="20"/>
        </w:rPr>
        <w:t>Дыхание - не только важнейшая функция организма, но и эффективное средство влияния на тонус мышц и эмоциональные средства воздействия на центры мозга.</w:t>
      </w:r>
    </w:p>
    <w:p w:rsidR="00CD7485" w:rsidRPr="00414CB3" w:rsidRDefault="00CD7485" w:rsidP="00C23927">
      <w:pPr>
        <w:pStyle w:val="ad"/>
        <w:spacing w:before="0" w:beforeAutospacing="0" w:after="0" w:afterAutospacing="0"/>
        <w:jc w:val="both"/>
        <w:rPr>
          <w:sz w:val="20"/>
          <w:szCs w:val="20"/>
        </w:rPr>
      </w:pPr>
      <w:r w:rsidRPr="00414CB3">
        <w:rPr>
          <w:sz w:val="20"/>
          <w:szCs w:val="20"/>
        </w:rPr>
        <w:t>Медленное и глубокое дыхание понижает возбудимость нервных центров и способствует мышечному расслаблению. Частое дыхание, наоборот, обеспечивает высокий уровень активности организма.</w:t>
      </w:r>
    </w:p>
    <w:p w:rsidR="00CD7485" w:rsidRPr="00414CB3" w:rsidRDefault="00CD7485" w:rsidP="00C23927">
      <w:pPr>
        <w:pStyle w:val="ad"/>
        <w:spacing w:before="0" w:beforeAutospacing="0" w:after="0" w:afterAutospacing="0"/>
        <w:jc w:val="both"/>
        <w:rPr>
          <w:sz w:val="20"/>
          <w:szCs w:val="20"/>
        </w:rPr>
      </w:pPr>
      <w:r w:rsidRPr="00414CB3">
        <w:rPr>
          <w:sz w:val="20"/>
          <w:szCs w:val="20"/>
        </w:rPr>
        <w:t>Большинство людей в повседневной жизни используют только поверхностное дыхание, когда заполняются лишь верхняя часть легких. Полное же дыхание включает заполнение нижней, средней и верхней части легких. Изменяя вид, ритм дыхания, продолжительность вдоха и выдоха, человек может влиять на многие, в том числе и психические функции.</w:t>
      </w:r>
    </w:p>
    <w:p w:rsidR="00CD7485" w:rsidRPr="00414CB3" w:rsidRDefault="00CD7485" w:rsidP="00C23927">
      <w:pPr>
        <w:pStyle w:val="ad"/>
        <w:spacing w:before="0" w:beforeAutospacing="0" w:after="0" w:afterAutospacing="0"/>
        <w:jc w:val="both"/>
        <w:rPr>
          <w:sz w:val="20"/>
          <w:szCs w:val="20"/>
        </w:rPr>
      </w:pPr>
      <w:r w:rsidRPr="00414CB3">
        <w:rPr>
          <w:sz w:val="20"/>
          <w:szCs w:val="20"/>
        </w:rPr>
        <w:t>Для начала освоения можно освоить 2 вида дыхания: нижнее (брюшное) и верхнее (ключичное).</w:t>
      </w:r>
    </w:p>
    <w:p w:rsidR="00CD7485" w:rsidRPr="00414CB3" w:rsidRDefault="00CD7485" w:rsidP="00C23927">
      <w:pPr>
        <w:pStyle w:val="ad"/>
        <w:spacing w:before="0" w:beforeAutospacing="0" w:after="0" w:afterAutospacing="0"/>
        <w:jc w:val="both"/>
        <w:rPr>
          <w:sz w:val="20"/>
          <w:szCs w:val="20"/>
        </w:rPr>
      </w:pPr>
      <w:r w:rsidRPr="00414CB3">
        <w:rPr>
          <w:b/>
          <w:bCs/>
          <w:sz w:val="20"/>
          <w:szCs w:val="20"/>
        </w:rPr>
        <w:t>Нижнее дыхание</w:t>
      </w:r>
      <w:r w:rsidRPr="00414CB3">
        <w:rPr>
          <w:sz w:val="20"/>
          <w:szCs w:val="20"/>
        </w:rPr>
        <w:t> (брюшное) используется, когда необходимо преодолеть излишнее волнение, побороть тревогу и раздражительность, максимально расслабиться для быстрого и эффективного отдыха. Нижнее дыхание является самым продуктивным, т. к. в нижних отделах легких расположено наибольшее количество легочных пузырьков (альвеол).</w:t>
      </w:r>
    </w:p>
    <w:p w:rsidR="00CD7485" w:rsidRPr="00414CB3" w:rsidRDefault="00CD7485" w:rsidP="00C23927">
      <w:pPr>
        <w:pStyle w:val="ad"/>
        <w:spacing w:before="0" w:beforeAutospacing="0" w:after="0" w:afterAutospacing="0"/>
        <w:jc w:val="both"/>
        <w:rPr>
          <w:sz w:val="20"/>
          <w:szCs w:val="20"/>
        </w:rPr>
      </w:pPr>
      <w:r w:rsidRPr="00414CB3">
        <w:rPr>
          <w:sz w:val="20"/>
          <w:szCs w:val="20"/>
        </w:rPr>
        <w:t>Проводиться брюшное дыхание следующим образом: сидя или стоя необходимо сбросить напряжение с мышц и сосредоточить свое внимание на дыхании. Затем производится 4 этапа единого цикла дыхания, сопровождаемые внутренним счетом для облегчения обучения. На счет 1-2-3-4 осуществляется медленный вдох, при этом живот выпячивается вперед, мышцы живота расслаблены, а грудная клетка неподвижна. Затем на следующие 4 счета производится задержка дыхания и плавный выдох на 6 счетов, сопровождаемый подтягиванием мышц живота к позвоночнику. Перед следующим вдохом следует пауза на 2-4 счета. Следует помнить, что дышать нужно только носом и так плавно, как если бы перед вашим носом на расстоянии 1 - 15 см висела пушинка, то она не должна колыхнуться. Уже через 3-5 минут такого дыхания вы заметите, что ваше состояние стало заметно спокойней и уравновешенней.</w:t>
      </w:r>
    </w:p>
    <w:p w:rsidR="00CD7485" w:rsidRPr="00414CB3" w:rsidRDefault="00CD7485" w:rsidP="00C23927">
      <w:pPr>
        <w:pStyle w:val="ad"/>
        <w:spacing w:before="0" w:beforeAutospacing="0" w:after="0" w:afterAutospacing="0"/>
        <w:jc w:val="both"/>
        <w:rPr>
          <w:sz w:val="20"/>
          <w:szCs w:val="20"/>
        </w:rPr>
      </w:pPr>
      <w:r w:rsidRPr="00414CB3">
        <w:rPr>
          <w:b/>
          <w:bCs/>
          <w:sz w:val="20"/>
          <w:szCs w:val="20"/>
        </w:rPr>
        <w:lastRenderedPageBreak/>
        <w:t>Верхнее (</w:t>
      </w:r>
      <w:r w:rsidRPr="00414CB3">
        <w:rPr>
          <w:sz w:val="20"/>
          <w:szCs w:val="20"/>
        </w:rPr>
        <w:t>ключичное)</w:t>
      </w:r>
      <w:r w:rsidRPr="00414CB3">
        <w:rPr>
          <w:b/>
          <w:bCs/>
          <w:sz w:val="20"/>
          <w:szCs w:val="20"/>
        </w:rPr>
        <w:t> дыхание </w:t>
      </w:r>
      <w:r w:rsidRPr="00414CB3">
        <w:rPr>
          <w:sz w:val="20"/>
          <w:szCs w:val="20"/>
        </w:rPr>
        <w:t>применяется в тех случаях, когда вам необходимо взбодриться после монотонной работы, скинуть усталость, подготовиться к активной деятельности, то рекомендуется</w:t>
      </w:r>
    </w:p>
    <w:p w:rsidR="00CD7485" w:rsidRPr="00414CB3" w:rsidRDefault="00CD7485" w:rsidP="00C23927">
      <w:pPr>
        <w:pStyle w:val="ad"/>
        <w:spacing w:before="0" w:beforeAutospacing="0" w:after="0" w:afterAutospacing="0"/>
        <w:jc w:val="both"/>
        <w:rPr>
          <w:sz w:val="20"/>
          <w:szCs w:val="20"/>
        </w:rPr>
      </w:pPr>
      <w:r w:rsidRPr="00414CB3">
        <w:rPr>
          <w:i/>
          <w:iCs/>
          <w:sz w:val="20"/>
          <w:szCs w:val="20"/>
        </w:rPr>
        <w:t>Как выполнять</w:t>
      </w:r>
      <w:r w:rsidRPr="00414CB3">
        <w:rPr>
          <w:sz w:val="20"/>
          <w:szCs w:val="20"/>
        </w:rPr>
        <w:t> </w:t>
      </w:r>
      <w:r w:rsidRPr="00414CB3">
        <w:rPr>
          <w:i/>
          <w:iCs/>
          <w:sz w:val="20"/>
          <w:szCs w:val="20"/>
        </w:rPr>
        <w:t>верхнее дыхание?</w:t>
      </w:r>
    </w:p>
    <w:p w:rsidR="00CD7485" w:rsidRPr="00414CB3" w:rsidRDefault="00CD7485" w:rsidP="00C23927">
      <w:pPr>
        <w:pStyle w:val="ad"/>
        <w:spacing w:before="0" w:beforeAutospacing="0" w:after="0" w:afterAutospacing="0"/>
        <w:jc w:val="both"/>
        <w:rPr>
          <w:sz w:val="20"/>
          <w:szCs w:val="20"/>
        </w:rPr>
      </w:pPr>
      <w:r w:rsidRPr="00414CB3">
        <w:rPr>
          <w:sz w:val="20"/>
          <w:szCs w:val="20"/>
        </w:rPr>
        <w:t>Оно проводится энергичным глубоким вдохом через нос с поднятием плеч и резким выдохом через рот. При этом никаких пауз между вдохом и выдохом не производится. Уже после несколько циклов такого дыхания появится ощущение «мурашек» на спине, свежести, прилива бодрости.</w:t>
      </w:r>
    </w:p>
    <w:p w:rsidR="00CD7485" w:rsidRPr="00414CB3" w:rsidRDefault="00CD7485" w:rsidP="00C23927">
      <w:pPr>
        <w:pStyle w:val="ad"/>
        <w:spacing w:before="0" w:beforeAutospacing="0" w:after="0" w:afterAutospacing="0"/>
        <w:jc w:val="both"/>
        <w:rPr>
          <w:sz w:val="20"/>
          <w:szCs w:val="20"/>
        </w:rPr>
      </w:pPr>
      <w:r w:rsidRPr="00414CB3">
        <w:rPr>
          <w:sz w:val="20"/>
          <w:szCs w:val="20"/>
          <w:u w:val="single"/>
        </w:rPr>
        <w:t>Можно использовать следующие упражнения:</w:t>
      </w:r>
    </w:p>
    <w:p w:rsidR="00CD7485" w:rsidRPr="00414CB3" w:rsidRDefault="00CD7485" w:rsidP="00403EC5">
      <w:pPr>
        <w:pStyle w:val="ad"/>
        <w:numPr>
          <w:ilvl w:val="0"/>
          <w:numId w:val="25"/>
        </w:numPr>
        <w:spacing w:before="0" w:beforeAutospacing="0" w:after="0" w:afterAutospacing="0"/>
        <w:ind w:left="0"/>
        <w:jc w:val="both"/>
        <w:rPr>
          <w:sz w:val="20"/>
          <w:szCs w:val="20"/>
        </w:rPr>
      </w:pPr>
      <w:r w:rsidRPr="00414CB3">
        <w:rPr>
          <w:sz w:val="20"/>
          <w:szCs w:val="20"/>
        </w:rPr>
        <w:t>«Геометрия дыхания». В исходном положении стоя или сидя сделать полный вдох. Затем, задержав дыхание, вообразить круг и медленно выдохнуть в него. Этот прием повторить четыре раза. После этого вновь вдохнуть, вообразить треугольник и выдохнуть в него три раза. Затем подобным же образом дважды выдохнуть в квадрат. После выполнения этих процедур обязательно наступит успокоение.</w:t>
      </w:r>
    </w:p>
    <w:p w:rsidR="00CD7485" w:rsidRPr="00414CB3" w:rsidRDefault="00CD7485" w:rsidP="00403EC5">
      <w:pPr>
        <w:pStyle w:val="ad"/>
        <w:numPr>
          <w:ilvl w:val="0"/>
          <w:numId w:val="25"/>
        </w:numPr>
        <w:spacing w:before="0" w:beforeAutospacing="0" w:after="0" w:afterAutospacing="0"/>
        <w:ind w:left="0"/>
        <w:jc w:val="both"/>
        <w:rPr>
          <w:sz w:val="20"/>
          <w:szCs w:val="20"/>
        </w:rPr>
      </w:pPr>
      <w:r w:rsidRPr="00414CB3">
        <w:rPr>
          <w:sz w:val="20"/>
          <w:szCs w:val="20"/>
        </w:rPr>
        <w:t>«Жизненная сила». Лечь на спину. Расслабиться, установить медленное и ритмичное дыхание. Как можно ярче представить, что с каждым вдохом легкие наполняет жизненная сила, а с каждым выдохом она распространяется по всему телу.</w:t>
      </w:r>
    </w:p>
    <w:p w:rsidR="00CD7485" w:rsidRPr="00414CB3" w:rsidRDefault="00CD7485" w:rsidP="00C23927">
      <w:pPr>
        <w:pStyle w:val="ad"/>
        <w:spacing w:before="0" w:beforeAutospacing="0" w:after="0" w:afterAutospacing="0"/>
        <w:jc w:val="both"/>
        <w:rPr>
          <w:sz w:val="20"/>
          <w:szCs w:val="20"/>
        </w:rPr>
      </w:pPr>
      <w:r w:rsidRPr="00414CB3">
        <w:rPr>
          <w:sz w:val="20"/>
          <w:szCs w:val="20"/>
        </w:rPr>
        <w:t>3. «Доброе утро». По оценке специалистов зевок позволяет почти мгновенно обогатить кровь кислородом и освободиться от избытка углекислоты. Напрягающиеся в процессе зевка мышцы шеи, лица, ротовой полости ускоряют кровоток в сосудах головного мозга. Зевок, улучшая кровоснабжение легких, выталкивая кровь из печени, повышает тонус организма, создает импульс положительных эмоций. Говорят, что в Японии работники электротехнической промышленности организованно зевают через каждые 30 минут.</w:t>
      </w:r>
    </w:p>
    <w:p w:rsidR="00CD7485" w:rsidRPr="00414CB3" w:rsidRDefault="00CD7485" w:rsidP="00C23927">
      <w:pPr>
        <w:pStyle w:val="ad"/>
        <w:spacing w:before="0" w:beforeAutospacing="0" w:after="0" w:afterAutospacing="0"/>
        <w:jc w:val="both"/>
        <w:rPr>
          <w:sz w:val="20"/>
          <w:szCs w:val="20"/>
        </w:rPr>
      </w:pPr>
      <w:r w:rsidRPr="00414CB3">
        <w:rPr>
          <w:sz w:val="20"/>
          <w:szCs w:val="20"/>
        </w:rPr>
        <w:t>Для упражнения нужно закрыть глаза, как можно шире открыть рот, напрячь ротовую полость, как бы произнеся низкое «у-у-у». В это время необходимо как можно ярче представить, что во рту образуется полость, дно которой опускается вниз. Зевок выполняется с одновременным потягиванием всего тела. Повышение эффективности зева способствует улыбка, усиливающая расслабление мышц лица и формирующая положительный эмоциональный импульс. После зевка наступает расслабление мышц лица, глотки, гортани, появляется чувство покоя.</w:t>
      </w:r>
    </w:p>
    <w:p w:rsidR="00CD7485" w:rsidRPr="00414CB3" w:rsidRDefault="00CD7485" w:rsidP="00C23927">
      <w:pPr>
        <w:pStyle w:val="ad"/>
        <w:spacing w:before="0" w:beforeAutospacing="0" w:after="0" w:afterAutospacing="0"/>
        <w:jc w:val="both"/>
        <w:rPr>
          <w:sz w:val="20"/>
          <w:szCs w:val="20"/>
        </w:rPr>
      </w:pPr>
      <w:r w:rsidRPr="00414CB3">
        <w:rPr>
          <w:sz w:val="20"/>
          <w:szCs w:val="20"/>
        </w:rPr>
        <w:t>4. «Пламя свечи». Выполняется в любом удобном положении - стоя, сидя, лежа. Способствует быстрому снятию утомления, очищает кровь от токсинов, повышает сопротивляемость организма.</w:t>
      </w:r>
    </w:p>
    <w:p w:rsidR="00CD7485" w:rsidRPr="00414CB3" w:rsidRDefault="00CD7485" w:rsidP="00C23927">
      <w:pPr>
        <w:pStyle w:val="ad"/>
        <w:spacing w:before="0" w:beforeAutospacing="0" w:after="0" w:afterAutospacing="0"/>
        <w:jc w:val="both"/>
        <w:rPr>
          <w:sz w:val="20"/>
          <w:szCs w:val="20"/>
        </w:rPr>
      </w:pPr>
      <w:r w:rsidRPr="00414CB3">
        <w:rPr>
          <w:sz w:val="20"/>
          <w:szCs w:val="20"/>
        </w:rPr>
        <w:t>После полного вдоха выдох осуществляется небольшими порциями сквозь узкую щель между губами, внешне напоминая попытки погасить пламя свечи. Каждая последующая порция должна быть меньше предыдущей. На первых порах число повторений не должно превышать трех, а в дальнейшем можно довести до десяти.</w:t>
      </w:r>
    </w:p>
    <w:p w:rsidR="00CD7485" w:rsidRPr="00414CB3" w:rsidRDefault="00CD7485" w:rsidP="00C23927">
      <w:pPr>
        <w:pStyle w:val="ad"/>
        <w:spacing w:before="0" w:beforeAutospacing="0" w:after="0" w:afterAutospacing="0"/>
        <w:jc w:val="both"/>
        <w:rPr>
          <w:sz w:val="20"/>
          <w:szCs w:val="20"/>
        </w:rPr>
      </w:pPr>
      <w:r w:rsidRPr="00414CB3">
        <w:rPr>
          <w:sz w:val="20"/>
          <w:szCs w:val="20"/>
        </w:rPr>
        <w:t>5. «Поединок». Поднимите руки над головой, представьте, что у вас в руках находиться все ваше напряжение, весь ваш стресс… и со звуком «ХА» резким движением сбросьте свое негативное состояние. Повторите несколько раз!</w:t>
      </w:r>
      <w:r w:rsidRPr="00414CB3">
        <w:rPr>
          <w:i/>
          <w:iCs/>
          <w:sz w:val="20"/>
          <w:szCs w:val="20"/>
        </w:rPr>
        <w:t> </w:t>
      </w:r>
      <w:r w:rsidRPr="00414CB3">
        <w:rPr>
          <w:sz w:val="20"/>
          <w:szCs w:val="20"/>
        </w:rPr>
        <w:t>Звук должен не произноситься, а образовываться выходящим из груди воздухом.</w:t>
      </w:r>
      <w:r w:rsidRPr="00414CB3">
        <w:rPr>
          <w:i/>
          <w:iCs/>
          <w:sz w:val="20"/>
          <w:szCs w:val="20"/>
        </w:rPr>
        <w:t> </w:t>
      </w:r>
      <w:r w:rsidRPr="00414CB3">
        <w:rPr>
          <w:sz w:val="20"/>
          <w:szCs w:val="20"/>
        </w:rPr>
        <w:t>Это поспособствует снятию нервного напряжения, освобождению от ощущения внутреннего беспокойства.</w:t>
      </w:r>
    </w:p>
    <w:p w:rsidR="00CD7485" w:rsidRPr="00414CB3" w:rsidRDefault="00CD7485" w:rsidP="00403EC5">
      <w:pPr>
        <w:pStyle w:val="ad"/>
        <w:numPr>
          <w:ilvl w:val="0"/>
          <w:numId w:val="26"/>
        </w:numPr>
        <w:spacing w:before="0" w:beforeAutospacing="0" w:after="0" w:afterAutospacing="0"/>
        <w:ind w:left="0"/>
        <w:jc w:val="both"/>
        <w:rPr>
          <w:sz w:val="20"/>
          <w:szCs w:val="20"/>
        </w:rPr>
      </w:pPr>
      <w:r w:rsidRPr="00414CB3">
        <w:rPr>
          <w:sz w:val="20"/>
          <w:szCs w:val="20"/>
        </w:rPr>
        <w:t>«Дыхательный марш». Рекомендуется при упадке сил, умственном переутомлении. Нормализует работу дыхательного центра. Выполняется после предварительного освоения полного дыхания:</w:t>
      </w:r>
    </w:p>
    <w:p w:rsidR="00CD7485" w:rsidRPr="00414CB3" w:rsidRDefault="00CD7485" w:rsidP="00403EC5">
      <w:pPr>
        <w:pStyle w:val="ad"/>
        <w:numPr>
          <w:ilvl w:val="0"/>
          <w:numId w:val="27"/>
        </w:numPr>
        <w:spacing w:before="0" w:beforeAutospacing="0" w:after="0" w:afterAutospacing="0"/>
        <w:ind w:left="0"/>
        <w:jc w:val="both"/>
        <w:rPr>
          <w:sz w:val="20"/>
          <w:szCs w:val="20"/>
        </w:rPr>
      </w:pPr>
      <w:r w:rsidRPr="00414CB3">
        <w:rPr>
          <w:sz w:val="20"/>
          <w:szCs w:val="20"/>
        </w:rPr>
        <w:t>После очередного выдоха закрыть левую ноздрю пальцем левой руки и сделать вдох через правую ноздрю;</w:t>
      </w:r>
    </w:p>
    <w:p w:rsidR="00CD7485" w:rsidRPr="00414CB3" w:rsidRDefault="00CD7485" w:rsidP="00403EC5">
      <w:pPr>
        <w:pStyle w:val="ad"/>
        <w:numPr>
          <w:ilvl w:val="0"/>
          <w:numId w:val="27"/>
        </w:numPr>
        <w:spacing w:before="0" w:beforeAutospacing="0" w:after="0" w:afterAutospacing="0"/>
        <w:ind w:left="0"/>
        <w:jc w:val="both"/>
        <w:rPr>
          <w:sz w:val="20"/>
          <w:szCs w:val="20"/>
        </w:rPr>
      </w:pPr>
      <w:r w:rsidRPr="00414CB3">
        <w:rPr>
          <w:sz w:val="20"/>
          <w:szCs w:val="20"/>
        </w:rPr>
        <w:t>Задержать дыхание на вдохе, затем пальцем правой руки закрыть правую ноздрю и, открыв левую, сделать выдох;</w:t>
      </w:r>
    </w:p>
    <w:p w:rsidR="00CD7485" w:rsidRPr="00414CB3" w:rsidRDefault="00CD7485" w:rsidP="00403EC5">
      <w:pPr>
        <w:pStyle w:val="ad"/>
        <w:numPr>
          <w:ilvl w:val="0"/>
          <w:numId w:val="27"/>
        </w:numPr>
        <w:spacing w:before="0" w:beforeAutospacing="0" w:after="0" w:afterAutospacing="0"/>
        <w:ind w:left="0"/>
        <w:jc w:val="both"/>
        <w:rPr>
          <w:sz w:val="20"/>
          <w:szCs w:val="20"/>
        </w:rPr>
      </w:pPr>
      <w:r w:rsidRPr="00414CB3">
        <w:rPr>
          <w:sz w:val="20"/>
          <w:szCs w:val="20"/>
        </w:rPr>
        <w:t>После задержки дыхания на выдохе сделать вдох через левую ноздрю;</w:t>
      </w:r>
    </w:p>
    <w:p w:rsidR="00CD7485" w:rsidRPr="00414CB3" w:rsidRDefault="00CD7485" w:rsidP="00403EC5">
      <w:pPr>
        <w:pStyle w:val="ad"/>
        <w:numPr>
          <w:ilvl w:val="0"/>
          <w:numId w:val="27"/>
        </w:numPr>
        <w:spacing w:before="0" w:beforeAutospacing="0" w:after="0" w:afterAutospacing="0"/>
        <w:ind w:left="0"/>
        <w:jc w:val="both"/>
        <w:rPr>
          <w:sz w:val="20"/>
          <w:szCs w:val="20"/>
        </w:rPr>
      </w:pPr>
      <w:r w:rsidRPr="00414CB3">
        <w:rPr>
          <w:sz w:val="20"/>
          <w:szCs w:val="20"/>
        </w:rPr>
        <w:t>После задержки дыхания закрыть пальцем правой руки левую ноздрю и, освободив правую ноздрю, сделать выдох;</w:t>
      </w:r>
    </w:p>
    <w:p w:rsidR="00CD7485" w:rsidRPr="00414CB3" w:rsidRDefault="00CD7485" w:rsidP="00403EC5">
      <w:pPr>
        <w:pStyle w:val="ad"/>
        <w:numPr>
          <w:ilvl w:val="0"/>
          <w:numId w:val="27"/>
        </w:numPr>
        <w:spacing w:before="0" w:beforeAutospacing="0" w:after="0" w:afterAutospacing="0"/>
        <w:ind w:left="0"/>
        <w:jc w:val="both"/>
        <w:rPr>
          <w:sz w:val="20"/>
          <w:szCs w:val="20"/>
        </w:rPr>
      </w:pPr>
      <w:r w:rsidRPr="00414CB3">
        <w:rPr>
          <w:sz w:val="20"/>
          <w:szCs w:val="20"/>
        </w:rPr>
        <w:t>Выполнить задержку дыхания на выдохе;</w:t>
      </w:r>
    </w:p>
    <w:p w:rsidR="00CD7485" w:rsidRPr="00414CB3" w:rsidRDefault="00CD7485" w:rsidP="00403EC5">
      <w:pPr>
        <w:pStyle w:val="ad"/>
        <w:numPr>
          <w:ilvl w:val="0"/>
          <w:numId w:val="27"/>
        </w:numPr>
        <w:spacing w:before="0" w:beforeAutospacing="0" w:after="0" w:afterAutospacing="0"/>
        <w:ind w:left="0"/>
        <w:jc w:val="both"/>
        <w:rPr>
          <w:sz w:val="20"/>
          <w:szCs w:val="20"/>
        </w:rPr>
      </w:pPr>
      <w:r w:rsidRPr="00414CB3">
        <w:rPr>
          <w:sz w:val="20"/>
          <w:szCs w:val="20"/>
        </w:rPr>
        <w:t>Повторить описанный дыхательный цикл 5 раз. Длительность вдоха, выдоха и задержек дыхания на вдохе и выдохе - 8 сек.</w:t>
      </w:r>
    </w:p>
    <w:p w:rsidR="00CD7485" w:rsidRPr="00414CB3" w:rsidRDefault="00CD7485" w:rsidP="00C23927">
      <w:pPr>
        <w:pStyle w:val="ad"/>
        <w:spacing w:before="0" w:beforeAutospacing="0" w:after="0" w:afterAutospacing="0"/>
        <w:jc w:val="both"/>
        <w:rPr>
          <w:sz w:val="20"/>
          <w:szCs w:val="20"/>
        </w:rPr>
      </w:pPr>
      <w:r w:rsidRPr="00414CB3">
        <w:rPr>
          <w:sz w:val="20"/>
          <w:szCs w:val="20"/>
        </w:rPr>
        <w:t>7. Упражнения, основанные на концентрации дыхания. Перед упражнениями: представьте надувной шар или мяч, вспомните, как тоненькой струйкой выходит из них воздух, если шар развязать или мяч открыть. Постарайтесь мысленно увидеть эту струйку воздуха. Каждый свой выдох будем представлять в виде такой же струйки воздуха, выходящей из точек, которые будем открывать.</w:t>
      </w:r>
    </w:p>
    <w:p w:rsidR="00CD7485" w:rsidRPr="00414CB3" w:rsidRDefault="00CD7485" w:rsidP="00403EC5">
      <w:pPr>
        <w:pStyle w:val="ad"/>
        <w:numPr>
          <w:ilvl w:val="0"/>
          <w:numId w:val="28"/>
        </w:numPr>
        <w:spacing w:before="0" w:beforeAutospacing="0" w:after="0" w:afterAutospacing="0"/>
        <w:ind w:left="0"/>
        <w:jc w:val="both"/>
        <w:rPr>
          <w:sz w:val="20"/>
          <w:szCs w:val="20"/>
        </w:rPr>
      </w:pPr>
      <w:r w:rsidRPr="00414CB3">
        <w:rPr>
          <w:sz w:val="20"/>
          <w:szCs w:val="20"/>
        </w:rPr>
        <w:t>Сосредоточьтесь на своем дыхании. Дышите как обычно; отмечайте свой вдох и выдох. Можно внутренним голосом проговаривать: «Вдох», «Выдох» (30 сек).</w:t>
      </w:r>
    </w:p>
    <w:p w:rsidR="00CD7485" w:rsidRPr="00414CB3" w:rsidRDefault="00CD7485" w:rsidP="00403EC5">
      <w:pPr>
        <w:pStyle w:val="ad"/>
        <w:numPr>
          <w:ilvl w:val="0"/>
          <w:numId w:val="28"/>
        </w:numPr>
        <w:spacing w:before="0" w:beforeAutospacing="0" w:after="0" w:afterAutospacing="0"/>
        <w:ind w:left="0"/>
        <w:jc w:val="both"/>
        <w:rPr>
          <w:sz w:val="20"/>
          <w:szCs w:val="20"/>
        </w:rPr>
      </w:pPr>
      <w:r w:rsidRPr="00414CB3">
        <w:rPr>
          <w:sz w:val="20"/>
          <w:szCs w:val="20"/>
        </w:rPr>
        <w:t>Почувствуйте свои колени. Вдох. Очередной свой выдох сделайте через точки, которые вы мысленно «откроете» на своих коленях. (На самом деле, выдох делаем через нос, но представляем, что выдыхаем через колени). Вдох, а выдох - через точки, на своих коленях (30 сек).</w:t>
      </w:r>
    </w:p>
    <w:p w:rsidR="00CD7485" w:rsidRPr="00414CB3" w:rsidRDefault="00CD7485" w:rsidP="00403EC5">
      <w:pPr>
        <w:pStyle w:val="ad"/>
        <w:numPr>
          <w:ilvl w:val="0"/>
          <w:numId w:val="28"/>
        </w:numPr>
        <w:spacing w:before="0" w:beforeAutospacing="0" w:after="0" w:afterAutospacing="0"/>
        <w:ind w:left="0"/>
        <w:jc w:val="both"/>
        <w:rPr>
          <w:sz w:val="20"/>
          <w:szCs w:val="20"/>
        </w:rPr>
      </w:pPr>
      <w:r w:rsidRPr="00414CB3">
        <w:rPr>
          <w:sz w:val="20"/>
          <w:szCs w:val="20"/>
        </w:rPr>
        <w:t>Ощутите свой позвоночник. Мысленно «пройдите» по нему сверху вниз. Найдите произвольно точку в самом низу позвоночника. Вдох через нос, а выдох - мысленно через точку, которую вы сами определили на позвоночнике в самом низу. Представляем тонкую струйку воздуха, выходящую при выдохе из этой точки (30 сек).</w:t>
      </w:r>
    </w:p>
    <w:p w:rsidR="00CD7485" w:rsidRPr="00414CB3" w:rsidRDefault="00CD7485" w:rsidP="00403EC5">
      <w:pPr>
        <w:pStyle w:val="ad"/>
        <w:numPr>
          <w:ilvl w:val="0"/>
          <w:numId w:val="28"/>
        </w:numPr>
        <w:spacing w:before="0" w:beforeAutospacing="0" w:after="0" w:afterAutospacing="0"/>
        <w:ind w:left="0"/>
        <w:jc w:val="both"/>
        <w:rPr>
          <w:sz w:val="20"/>
          <w:szCs w:val="20"/>
        </w:rPr>
      </w:pPr>
      <w:r w:rsidRPr="00414CB3">
        <w:rPr>
          <w:sz w:val="20"/>
          <w:szCs w:val="20"/>
        </w:rPr>
        <w:t>«Поднимитесь» по позвоночнику вверх. Найдите точку на середине позвоночника. Вдох. Выдох - через точку на середине позвоночника. (30 сек). Мысленно стараемся «нарисовать» свой выдох.</w:t>
      </w:r>
    </w:p>
    <w:p w:rsidR="00CD7485" w:rsidRPr="00414CB3" w:rsidRDefault="00CD7485" w:rsidP="00403EC5">
      <w:pPr>
        <w:pStyle w:val="ad"/>
        <w:numPr>
          <w:ilvl w:val="0"/>
          <w:numId w:val="28"/>
        </w:numPr>
        <w:spacing w:before="0" w:beforeAutospacing="0" w:after="0" w:afterAutospacing="0"/>
        <w:ind w:left="0"/>
        <w:jc w:val="both"/>
        <w:rPr>
          <w:sz w:val="20"/>
          <w:szCs w:val="20"/>
        </w:rPr>
      </w:pPr>
      <w:r w:rsidRPr="00414CB3">
        <w:rPr>
          <w:sz w:val="20"/>
          <w:szCs w:val="20"/>
        </w:rPr>
        <w:t>Поднимитесь мысленно к шейному отделу позвоночника. Вдох. Выдох через точку на шейном отделе позвоночника. Подышать так (30 сек).</w:t>
      </w:r>
    </w:p>
    <w:p w:rsidR="00CD7485" w:rsidRPr="00414CB3" w:rsidRDefault="00CD7485" w:rsidP="00403EC5">
      <w:pPr>
        <w:pStyle w:val="ad"/>
        <w:numPr>
          <w:ilvl w:val="0"/>
          <w:numId w:val="28"/>
        </w:numPr>
        <w:spacing w:before="0" w:beforeAutospacing="0" w:after="0" w:afterAutospacing="0"/>
        <w:ind w:left="0"/>
        <w:jc w:val="both"/>
        <w:rPr>
          <w:sz w:val="20"/>
          <w:szCs w:val="20"/>
        </w:rPr>
      </w:pPr>
      <w:r w:rsidRPr="00414CB3">
        <w:rPr>
          <w:sz w:val="20"/>
          <w:szCs w:val="20"/>
        </w:rPr>
        <w:t>Ощутите свои руки, кисти рук. Вдох, а очередной выдох через точки на кистях рук (30 сек).</w:t>
      </w:r>
    </w:p>
    <w:p w:rsidR="00CD7485" w:rsidRPr="00414CB3" w:rsidRDefault="00CD7485" w:rsidP="00403EC5">
      <w:pPr>
        <w:pStyle w:val="ad"/>
        <w:numPr>
          <w:ilvl w:val="0"/>
          <w:numId w:val="28"/>
        </w:numPr>
        <w:spacing w:before="0" w:beforeAutospacing="0" w:after="0" w:afterAutospacing="0"/>
        <w:ind w:left="0"/>
        <w:jc w:val="both"/>
        <w:rPr>
          <w:sz w:val="20"/>
          <w:szCs w:val="20"/>
        </w:rPr>
      </w:pPr>
      <w:r w:rsidRPr="00414CB3">
        <w:rPr>
          <w:sz w:val="20"/>
          <w:szCs w:val="20"/>
        </w:rPr>
        <w:t>Мысленно поднимитесь к локтям. Вдох, а выдох через точки на локтях. Подышать так, мысленно представляя выходящий воздух (30 сек).</w:t>
      </w:r>
    </w:p>
    <w:p w:rsidR="00CD7485" w:rsidRPr="00414CB3" w:rsidRDefault="00CD7485" w:rsidP="00403EC5">
      <w:pPr>
        <w:pStyle w:val="ad"/>
        <w:numPr>
          <w:ilvl w:val="0"/>
          <w:numId w:val="28"/>
        </w:numPr>
        <w:spacing w:before="0" w:beforeAutospacing="0" w:after="0" w:afterAutospacing="0"/>
        <w:ind w:left="0"/>
        <w:jc w:val="both"/>
        <w:rPr>
          <w:sz w:val="20"/>
          <w:szCs w:val="20"/>
        </w:rPr>
      </w:pPr>
      <w:r w:rsidRPr="00414CB3">
        <w:rPr>
          <w:sz w:val="20"/>
          <w:szCs w:val="20"/>
        </w:rPr>
        <w:t>Поднимитесь мысленно к плечам. И на правом плече и на левом найдите точки, через которые будем «выдыхать». Вдох, а выдох через точки на плечах. Струйки воздуха уходят вверх. Дышим, представляя эти струйки (30 сек).</w:t>
      </w:r>
    </w:p>
    <w:p w:rsidR="00CD7485" w:rsidRPr="00414CB3" w:rsidRDefault="00CD7485" w:rsidP="00403EC5">
      <w:pPr>
        <w:pStyle w:val="ad"/>
        <w:numPr>
          <w:ilvl w:val="0"/>
          <w:numId w:val="28"/>
        </w:numPr>
        <w:spacing w:before="0" w:beforeAutospacing="0" w:after="0" w:afterAutospacing="0"/>
        <w:ind w:left="0"/>
        <w:jc w:val="both"/>
        <w:rPr>
          <w:sz w:val="20"/>
          <w:szCs w:val="20"/>
        </w:rPr>
      </w:pPr>
      <w:r w:rsidRPr="00414CB3">
        <w:rPr>
          <w:sz w:val="20"/>
          <w:szCs w:val="20"/>
        </w:rPr>
        <w:t>Находим точку между бровями. Вдох, а выдох через точку между бровями (30 сек).</w:t>
      </w:r>
    </w:p>
    <w:p w:rsidR="00CD7485" w:rsidRPr="00414CB3" w:rsidRDefault="00CD7485" w:rsidP="00403EC5">
      <w:pPr>
        <w:pStyle w:val="ad"/>
        <w:numPr>
          <w:ilvl w:val="0"/>
          <w:numId w:val="28"/>
        </w:numPr>
        <w:spacing w:before="0" w:beforeAutospacing="0" w:after="0" w:afterAutospacing="0"/>
        <w:ind w:left="0"/>
        <w:jc w:val="both"/>
        <w:rPr>
          <w:sz w:val="20"/>
          <w:szCs w:val="20"/>
        </w:rPr>
      </w:pPr>
      <w:r w:rsidRPr="00414CB3">
        <w:rPr>
          <w:sz w:val="20"/>
          <w:szCs w:val="20"/>
        </w:rPr>
        <w:t>Выдыхаем через точку на макушке (30 сек).</w:t>
      </w:r>
    </w:p>
    <w:p w:rsidR="00CD7485" w:rsidRPr="00414CB3" w:rsidRDefault="00CD7485" w:rsidP="00403EC5">
      <w:pPr>
        <w:pStyle w:val="ad"/>
        <w:numPr>
          <w:ilvl w:val="0"/>
          <w:numId w:val="28"/>
        </w:numPr>
        <w:spacing w:before="0" w:beforeAutospacing="0" w:after="0" w:afterAutospacing="0"/>
        <w:ind w:left="0"/>
        <w:jc w:val="both"/>
        <w:rPr>
          <w:sz w:val="20"/>
          <w:szCs w:val="20"/>
        </w:rPr>
      </w:pPr>
      <w:r w:rsidRPr="00414CB3">
        <w:rPr>
          <w:sz w:val="20"/>
          <w:szCs w:val="20"/>
        </w:rPr>
        <w:lastRenderedPageBreak/>
        <w:t>Следующий выдох сделайте через все точки, которые мы называли. Подышите так. Почувствуйте, как воздух проходит через все поры, через всю кожу (30 сек). Дышите спокойно. Побудьте в таком состоянии столько, сколько вам нужно. Возвращайтесь отдохнувшими.</w:t>
      </w:r>
    </w:p>
    <w:p w:rsidR="00CD7485" w:rsidRPr="00414CB3" w:rsidRDefault="00CD7485" w:rsidP="00C23927">
      <w:pPr>
        <w:pStyle w:val="ad"/>
        <w:spacing w:before="0" w:beforeAutospacing="0" w:after="0" w:afterAutospacing="0"/>
        <w:jc w:val="both"/>
        <w:rPr>
          <w:sz w:val="20"/>
          <w:szCs w:val="20"/>
        </w:rPr>
      </w:pPr>
      <w:r w:rsidRPr="00414CB3">
        <w:rPr>
          <w:sz w:val="20"/>
          <w:szCs w:val="20"/>
        </w:rPr>
        <w:t>Эти упражнения полезны для расслабления после напряженной работы.</w:t>
      </w:r>
    </w:p>
    <w:p w:rsidR="00CD7485" w:rsidRPr="00414CB3" w:rsidRDefault="00CD7485" w:rsidP="00C23927">
      <w:pPr>
        <w:pStyle w:val="ad"/>
        <w:spacing w:before="0" w:beforeAutospacing="0" w:after="0" w:afterAutospacing="0"/>
        <w:jc w:val="both"/>
        <w:rPr>
          <w:sz w:val="20"/>
          <w:szCs w:val="20"/>
        </w:rPr>
      </w:pPr>
      <w:r w:rsidRPr="00414CB3">
        <w:rPr>
          <w:b/>
          <w:bCs/>
          <w:i/>
          <w:iCs/>
          <w:sz w:val="20"/>
          <w:szCs w:val="20"/>
          <w:u w:val="single"/>
        </w:rPr>
        <w:t>Второй прием – упражнения, направленные на концентрацию внимания</w:t>
      </w:r>
    </w:p>
    <w:p w:rsidR="00CD7485" w:rsidRPr="00414CB3" w:rsidRDefault="00CD7485" w:rsidP="00C23927">
      <w:pPr>
        <w:pStyle w:val="ad"/>
        <w:spacing w:before="0" w:beforeAutospacing="0" w:after="0" w:afterAutospacing="0"/>
        <w:jc w:val="both"/>
        <w:rPr>
          <w:sz w:val="20"/>
          <w:szCs w:val="20"/>
        </w:rPr>
      </w:pPr>
      <w:r w:rsidRPr="00414CB3">
        <w:rPr>
          <w:sz w:val="20"/>
          <w:szCs w:val="20"/>
        </w:rPr>
        <w:t>Состояние эмо</w:t>
      </w:r>
      <w:r w:rsidRPr="00414CB3">
        <w:rPr>
          <w:sz w:val="20"/>
          <w:szCs w:val="20"/>
        </w:rPr>
        <w:softHyphen/>
        <w:t>циональной напряженности, которой сопровождается любая экст</w:t>
      </w:r>
      <w:r w:rsidRPr="00414CB3">
        <w:rPr>
          <w:sz w:val="20"/>
          <w:szCs w:val="20"/>
        </w:rPr>
        <w:softHyphen/>
        <w:t>ремальная ситуация, характеризуется рядом изменений психофизио</w:t>
      </w:r>
      <w:r w:rsidRPr="00414CB3">
        <w:rPr>
          <w:sz w:val="20"/>
          <w:szCs w:val="20"/>
        </w:rPr>
        <w:softHyphen/>
        <w:t>логических процессов, в том числе и концентрации внимания. Поведение теряет свои адаптивные черты, утрачивает пластичность, гибкость, свойственные ему в эмоционально адекват</w:t>
      </w:r>
      <w:r w:rsidRPr="00414CB3">
        <w:rPr>
          <w:sz w:val="20"/>
          <w:szCs w:val="20"/>
        </w:rPr>
        <w:softHyphen/>
        <w:t>ной обстановке.</w:t>
      </w:r>
    </w:p>
    <w:p w:rsidR="00CD7485" w:rsidRPr="00414CB3" w:rsidRDefault="00CD7485" w:rsidP="00C23927">
      <w:pPr>
        <w:pStyle w:val="ad"/>
        <w:spacing w:before="0" w:beforeAutospacing="0" w:after="0" w:afterAutospacing="0"/>
        <w:jc w:val="both"/>
        <w:rPr>
          <w:sz w:val="20"/>
          <w:szCs w:val="20"/>
        </w:rPr>
      </w:pPr>
      <w:r w:rsidRPr="00414CB3">
        <w:rPr>
          <w:sz w:val="20"/>
          <w:szCs w:val="20"/>
        </w:rPr>
        <w:t>При этом поведение характеризуется ослаблением сознательного контроля, что в крайних ситуациях эмоциональной напряженности может приводить к панике, которая в аварийных ус</w:t>
      </w:r>
      <w:r w:rsidRPr="00414CB3">
        <w:rPr>
          <w:sz w:val="20"/>
          <w:szCs w:val="20"/>
        </w:rPr>
        <w:softHyphen/>
        <w:t>ловиях является быстро распространяющейся, массовой психичес</w:t>
      </w:r>
      <w:r w:rsidRPr="00414CB3">
        <w:rPr>
          <w:sz w:val="20"/>
          <w:szCs w:val="20"/>
        </w:rPr>
        <w:softHyphen/>
        <w:t>кой реакцией.</w:t>
      </w:r>
    </w:p>
    <w:p w:rsidR="00CD7485" w:rsidRPr="00414CB3" w:rsidRDefault="00CD7485" w:rsidP="00C23927">
      <w:pPr>
        <w:pStyle w:val="ad"/>
        <w:spacing w:before="0" w:beforeAutospacing="0" w:after="0" w:afterAutospacing="0"/>
        <w:jc w:val="both"/>
        <w:rPr>
          <w:sz w:val="20"/>
          <w:szCs w:val="20"/>
        </w:rPr>
      </w:pPr>
      <w:r w:rsidRPr="00414CB3">
        <w:rPr>
          <w:sz w:val="20"/>
          <w:szCs w:val="20"/>
        </w:rPr>
        <w:t>Упражнение 1.</w:t>
      </w:r>
    </w:p>
    <w:p w:rsidR="00CD7485" w:rsidRPr="00414CB3" w:rsidRDefault="00CD7485" w:rsidP="00403EC5">
      <w:pPr>
        <w:pStyle w:val="ad"/>
        <w:numPr>
          <w:ilvl w:val="0"/>
          <w:numId w:val="29"/>
        </w:numPr>
        <w:spacing w:before="0" w:beforeAutospacing="0" w:after="0" w:afterAutospacing="0"/>
        <w:ind w:left="0"/>
        <w:jc w:val="both"/>
        <w:rPr>
          <w:sz w:val="20"/>
          <w:szCs w:val="20"/>
        </w:rPr>
      </w:pPr>
      <w:r w:rsidRPr="00414CB3">
        <w:rPr>
          <w:sz w:val="20"/>
          <w:szCs w:val="20"/>
        </w:rPr>
        <w:t>На белом листке бумаги нарисуйте тушью кружок диаметром 1-1,5 см и повесьте на стену. Сядьте, напротив, на расстоянии 1,5 метра и постарайтесь сконцентрировать на нем внимание. При усталости - моргнуть несколько раз и продолжать концентрацию.</w:t>
      </w:r>
    </w:p>
    <w:p w:rsidR="00CD7485" w:rsidRPr="00414CB3" w:rsidRDefault="00CD7485" w:rsidP="00403EC5">
      <w:pPr>
        <w:pStyle w:val="ad"/>
        <w:numPr>
          <w:ilvl w:val="0"/>
          <w:numId w:val="29"/>
        </w:numPr>
        <w:spacing w:before="0" w:beforeAutospacing="0" w:after="0" w:afterAutospacing="0"/>
        <w:ind w:left="0"/>
        <w:jc w:val="both"/>
        <w:rPr>
          <w:sz w:val="20"/>
          <w:szCs w:val="20"/>
        </w:rPr>
      </w:pPr>
      <w:r w:rsidRPr="00414CB3">
        <w:rPr>
          <w:sz w:val="20"/>
          <w:szCs w:val="20"/>
        </w:rPr>
        <w:t>Наблюдая кружок, одновременно следите, чтобы не только взгляд, но и мысли не «растекались» в разные стороны. Попробуйте мысленно «ощупать» кружок, почувствовать его границы, насыщенность цвета.</w:t>
      </w:r>
    </w:p>
    <w:p w:rsidR="00CD7485" w:rsidRPr="00414CB3" w:rsidRDefault="00CD7485" w:rsidP="00403EC5">
      <w:pPr>
        <w:pStyle w:val="ad"/>
        <w:numPr>
          <w:ilvl w:val="0"/>
          <w:numId w:val="29"/>
        </w:numPr>
        <w:spacing w:before="0" w:beforeAutospacing="0" w:after="0" w:afterAutospacing="0"/>
        <w:ind w:left="0"/>
        <w:jc w:val="both"/>
        <w:rPr>
          <w:sz w:val="20"/>
          <w:szCs w:val="20"/>
        </w:rPr>
      </w:pPr>
      <w:r w:rsidRPr="00414CB3">
        <w:rPr>
          <w:sz w:val="20"/>
          <w:szCs w:val="20"/>
        </w:rPr>
        <w:t>Продолжительность выполнения постепенно нарастает от 1 до 5 минут. Проанализируйте динамику ощущений.</w:t>
      </w:r>
    </w:p>
    <w:p w:rsidR="00CD7485" w:rsidRPr="00414CB3" w:rsidRDefault="00CD7485" w:rsidP="00C23927">
      <w:pPr>
        <w:pStyle w:val="ad"/>
        <w:spacing w:before="0" w:beforeAutospacing="0" w:after="0" w:afterAutospacing="0"/>
        <w:jc w:val="both"/>
        <w:rPr>
          <w:sz w:val="20"/>
          <w:szCs w:val="20"/>
        </w:rPr>
      </w:pPr>
      <w:r w:rsidRPr="00414CB3">
        <w:rPr>
          <w:sz w:val="20"/>
          <w:szCs w:val="20"/>
        </w:rPr>
        <w:t>Упражнение 2.</w:t>
      </w:r>
    </w:p>
    <w:p w:rsidR="00CD7485" w:rsidRPr="00414CB3" w:rsidRDefault="00CD7485" w:rsidP="00403EC5">
      <w:pPr>
        <w:pStyle w:val="ad"/>
        <w:numPr>
          <w:ilvl w:val="0"/>
          <w:numId w:val="30"/>
        </w:numPr>
        <w:spacing w:before="0" w:beforeAutospacing="0" w:after="0" w:afterAutospacing="0"/>
        <w:ind w:left="0"/>
        <w:jc w:val="both"/>
        <w:rPr>
          <w:sz w:val="20"/>
          <w:szCs w:val="20"/>
        </w:rPr>
      </w:pPr>
      <w:r w:rsidRPr="00414CB3">
        <w:rPr>
          <w:sz w:val="20"/>
          <w:szCs w:val="20"/>
        </w:rPr>
        <w:t>Сидя, с закрытыми глазами. Даете себе команду: «Правая кисть!» и пытаетесь сосредоточить внимание на правой кисти.</w:t>
      </w:r>
    </w:p>
    <w:p w:rsidR="00CD7485" w:rsidRPr="00414CB3" w:rsidRDefault="00CD7485" w:rsidP="00403EC5">
      <w:pPr>
        <w:pStyle w:val="ad"/>
        <w:numPr>
          <w:ilvl w:val="0"/>
          <w:numId w:val="30"/>
        </w:numPr>
        <w:spacing w:before="0" w:beforeAutospacing="0" w:after="0" w:afterAutospacing="0"/>
        <w:ind w:left="0"/>
        <w:jc w:val="both"/>
        <w:rPr>
          <w:sz w:val="20"/>
          <w:szCs w:val="20"/>
        </w:rPr>
      </w:pPr>
      <w:r w:rsidRPr="00414CB3">
        <w:rPr>
          <w:sz w:val="20"/>
          <w:szCs w:val="20"/>
        </w:rPr>
        <w:t>Через 10-15 сек следующая команда: «Левая кисть!», затем: «Правая стопа!» и т. д., сосредотачиваясь на различных объемах тела.</w:t>
      </w:r>
    </w:p>
    <w:p w:rsidR="00CD7485" w:rsidRPr="00414CB3" w:rsidRDefault="00CD7485" w:rsidP="00403EC5">
      <w:pPr>
        <w:pStyle w:val="ad"/>
        <w:numPr>
          <w:ilvl w:val="0"/>
          <w:numId w:val="30"/>
        </w:numPr>
        <w:spacing w:before="0" w:beforeAutospacing="0" w:after="0" w:afterAutospacing="0"/>
        <w:ind w:left="0"/>
        <w:jc w:val="both"/>
        <w:rPr>
          <w:sz w:val="20"/>
          <w:szCs w:val="20"/>
        </w:rPr>
      </w:pPr>
      <w:r w:rsidRPr="00414CB3">
        <w:rPr>
          <w:sz w:val="20"/>
          <w:szCs w:val="20"/>
        </w:rPr>
        <w:t>Постепенно переходите к более малым объемам – палец, ногтевая фаланга – и к более тонким ощущениям, например, биение пульса в кончике пальца.</w:t>
      </w:r>
    </w:p>
    <w:p w:rsidR="00CD7485" w:rsidRPr="00414CB3" w:rsidRDefault="00CD7485" w:rsidP="00403EC5">
      <w:pPr>
        <w:pStyle w:val="ad"/>
        <w:numPr>
          <w:ilvl w:val="0"/>
          <w:numId w:val="30"/>
        </w:numPr>
        <w:spacing w:before="0" w:beforeAutospacing="0" w:after="0" w:afterAutospacing="0"/>
        <w:ind w:left="0"/>
        <w:jc w:val="both"/>
        <w:rPr>
          <w:sz w:val="20"/>
          <w:szCs w:val="20"/>
        </w:rPr>
      </w:pPr>
      <w:r w:rsidRPr="00414CB3">
        <w:rPr>
          <w:sz w:val="20"/>
          <w:szCs w:val="20"/>
        </w:rPr>
        <w:t>В завершении – в поле внимания все тело целиком, наблюдаемое спокойно, на фоне общего расслабления.</w:t>
      </w:r>
    </w:p>
    <w:p w:rsidR="00CD7485" w:rsidRPr="00414CB3" w:rsidRDefault="00CD7485" w:rsidP="00C23927">
      <w:pPr>
        <w:pStyle w:val="ad"/>
        <w:spacing w:before="0" w:beforeAutospacing="0" w:after="0" w:afterAutospacing="0"/>
        <w:jc w:val="both"/>
        <w:rPr>
          <w:sz w:val="20"/>
          <w:szCs w:val="20"/>
        </w:rPr>
      </w:pPr>
      <w:r w:rsidRPr="00414CB3">
        <w:rPr>
          <w:sz w:val="20"/>
          <w:szCs w:val="20"/>
        </w:rPr>
        <w:t>Упражнение 3.</w:t>
      </w:r>
    </w:p>
    <w:p w:rsidR="00CD7485" w:rsidRPr="00414CB3" w:rsidRDefault="00CD7485" w:rsidP="00C23927">
      <w:pPr>
        <w:pStyle w:val="ad"/>
        <w:spacing w:before="0" w:beforeAutospacing="0" w:after="0" w:afterAutospacing="0"/>
        <w:jc w:val="both"/>
        <w:rPr>
          <w:sz w:val="20"/>
          <w:szCs w:val="20"/>
        </w:rPr>
      </w:pPr>
      <w:r w:rsidRPr="00414CB3">
        <w:rPr>
          <w:sz w:val="20"/>
          <w:szCs w:val="20"/>
        </w:rPr>
        <w:t>Разведите руки на уровне груди, а затем медленно сведите их, держа ладони параллельно. После нескольких повторений ладони начинают «пружинить», наталкиваясь на упругое сопротивление среды. Нужно «слепить» из этой невидимой «полевой субстанции» шарик и, помогая руками, «вобрать» его в себя в районе солнечного сплетения. Оценить различие в состояниях: до и после упражнения.</w:t>
      </w:r>
    </w:p>
    <w:p w:rsidR="00CD7485" w:rsidRPr="00414CB3" w:rsidRDefault="00CD7485" w:rsidP="00C23927">
      <w:pPr>
        <w:pStyle w:val="ad"/>
        <w:spacing w:before="0" w:beforeAutospacing="0" w:after="0" w:afterAutospacing="0"/>
        <w:jc w:val="both"/>
        <w:rPr>
          <w:sz w:val="20"/>
          <w:szCs w:val="20"/>
        </w:rPr>
      </w:pPr>
      <w:r w:rsidRPr="00414CB3">
        <w:rPr>
          <w:sz w:val="20"/>
          <w:szCs w:val="20"/>
        </w:rPr>
        <w:t>Упражнение 4.</w:t>
      </w:r>
    </w:p>
    <w:p w:rsidR="00CD7485" w:rsidRPr="00414CB3" w:rsidRDefault="00CD7485" w:rsidP="00C23927">
      <w:pPr>
        <w:pStyle w:val="ad"/>
        <w:spacing w:before="0" w:beforeAutospacing="0" w:after="0" w:afterAutospacing="0"/>
        <w:jc w:val="both"/>
        <w:rPr>
          <w:sz w:val="20"/>
          <w:szCs w:val="20"/>
        </w:rPr>
      </w:pPr>
      <w:r w:rsidRPr="00414CB3">
        <w:rPr>
          <w:sz w:val="20"/>
          <w:szCs w:val="20"/>
        </w:rPr>
        <w:t>Выполняется в парах. Один из участников закрывает глаза, а второй, взяв его за руки, медленно водит по комнате. Очень важно, чтобы «слепой» ощущал себя в безопасности, полностью доверяя своему «поводырю».</w:t>
      </w:r>
    </w:p>
    <w:p w:rsidR="00CD7485" w:rsidRPr="00414CB3" w:rsidRDefault="00CD7485" w:rsidP="00C23927">
      <w:pPr>
        <w:pStyle w:val="ad"/>
        <w:spacing w:before="0" w:beforeAutospacing="0" w:after="0" w:afterAutospacing="0"/>
        <w:jc w:val="both"/>
        <w:rPr>
          <w:sz w:val="20"/>
          <w:szCs w:val="20"/>
        </w:rPr>
      </w:pPr>
      <w:r w:rsidRPr="00414CB3">
        <w:rPr>
          <w:sz w:val="20"/>
          <w:szCs w:val="20"/>
        </w:rPr>
        <w:t>«Поводырь» ведет своего ведомого вдоль стены, предлагая ему оценить различие в восприятии пространства: слева и справа от него.</w:t>
      </w:r>
    </w:p>
    <w:p w:rsidR="00CD7485" w:rsidRPr="00414CB3" w:rsidRDefault="00CD7485" w:rsidP="00C23927">
      <w:pPr>
        <w:pStyle w:val="ad"/>
        <w:spacing w:before="0" w:beforeAutospacing="0" w:after="0" w:afterAutospacing="0"/>
        <w:jc w:val="both"/>
        <w:rPr>
          <w:sz w:val="20"/>
          <w:szCs w:val="20"/>
        </w:rPr>
      </w:pPr>
      <w:r w:rsidRPr="00414CB3">
        <w:rPr>
          <w:sz w:val="20"/>
          <w:szCs w:val="20"/>
        </w:rPr>
        <w:t>Поменяться ролями в парах. Сделайте акцент на взаимокомпенсирующей роли зрительного, слухового и кинестетического анализаторов (органы чувств).</w:t>
      </w:r>
    </w:p>
    <w:p w:rsidR="00CD7485" w:rsidRPr="00414CB3" w:rsidRDefault="00CD7485" w:rsidP="00C23927">
      <w:pPr>
        <w:pStyle w:val="ad"/>
        <w:spacing w:before="0" w:beforeAutospacing="0" w:after="0" w:afterAutospacing="0"/>
        <w:jc w:val="both"/>
        <w:rPr>
          <w:sz w:val="20"/>
          <w:szCs w:val="20"/>
        </w:rPr>
      </w:pPr>
      <w:r w:rsidRPr="00414CB3">
        <w:rPr>
          <w:sz w:val="20"/>
          <w:szCs w:val="20"/>
        </w:rPr>
        <w:t>Примечание: все упражнения на концентрацию внимания нужно делать на свежую голову, желательно через 2-3 часа после приема пищи. При любом дискомфорте - головная боль, ухудшение эмоционального состояния - выполнение упражнения прекратить.</w:t>
      </w:r>
    </w:p>
    <w:p w:rsidR="00CD7485" w:rsidRPr="00414CB3" w:rsidRDefault="00CD7485" w:rsidP="00C23927">
      <w:pPr>
        <w:pStyle w:val="ad"/>
        <w:spacing w:before="0" w:beforeAutospacing="0" w:after="0" w:afterAutospacing="0"/>
        <w:jc w:val="both"/>
        <w:rPr>
          <w:sz w:val="20"/>
          <w:szCs w:val="20"/>
        </w:rPr>
      </w:pPr>
      <w:r w:rsidRPr="00414CB3">
        <w:rPr>
          <w:b/>
          <w:bCs/>
          <w:i/>
          <w:iCs/>
          <w:sz w:val="20"/>
          <w:szCs w:val="20"/>
          <w:u w:val="single"/>
        </w:rPr>
        <w:t>Третий прием самовоздействия - управление тонусом мышц</w:t>
      </w:r>
    </w:p>
    <w:p w:rsidR="00CD7485" w:rsidRPr="00414CB3" w:rsidRDefault="00CD7485" w:rsidP="00C23927">
      <w:pPr>
        <w:pStyle w:val="ad"/>
        <w:spacing w:before="0" w:beforeAutospacing="0" w:after="0" w:afterAutospacing="0"/>
        <w:jc w:val="both"/>
        <w:rPr>
          <w:sz w:val="20"/>
          <w:szCs w:val="20"/>
        </w:rPr>
      </w:pPr>
      <w:r w:rsidRPr="00414CB3">
        <w:rPr>
          <w:sz w:val="20"/>
          <w:szCs w:val="20"/>
        </w:rPr>
        <w:t>Умение расслабиться, снимать мышечные зажимы, возникающие под воздействием психических перегрузок, позволяет организму получать полноценный отдых, быстро восстановить силы и снять нервно-эмоциональную напряженность. Добиться полноценного расслабления сразу всех мышц тела, как правило, не удается. Поэтому рекомендуется последовательное расслабление различных групп мышц с соблюдением ряда правил:</w:t>
      </w:r>
    </w:p>
    <w:p w:rsidR="00CD7485" w:rsidRPr="00414CB3" w:rsidRDefault="00CD7485" w:rsidP="00C23927">
      <w:pPr>
        <w:pStyle w:val="ad"/>
        <w:spacing w:before="0" w:beforeAutospacing="0" w:after="0" w:afterAutospacing="0"/>
        <w:jc w:val="both"/>
        <w:rPr>
          <w:sz w:val="20"/>
          <w:szCs w:val="20"/>
        </w:rPr>
      </w:pPr>
      <w:r w:rsidRPr="00414CB3">
        <w:rPr>
          <w:i/>
          <w:iCs/>
          <w:sz w:val="20"/>
          <w:szCs w:val="20"/>
        </w:rPr>
        <w:t>Во-первых</w:t>
      </w:r>
      <w:r w:rsidRPr="00414CB3">
        <w:rPr>
          <w:sz w:val="20"/>
          <w:szCs w:val="20"/>
        </w:rPr>
        <w:t>, задача упражнения – осознать и запомнить ощущение расслабленной мышцы по контрасту с ее напряжением.</w:t>
      </w:r>
    </w:p>
    <w:p w:rsidR="00CD7485" w:rsidRPr="00414CB3" w:rsidRDefault="00CD7485" w:rsidP="00C23927">
      <w:pPr>
        <w:pStyle w:val="ad"/>
        <w:spacing w:before="0" w:beforeAutospacing="0" w:after="0" w:afterAutospacing="0"/>
        <w:jc w:val="both"/>
        <w:rPr>
          <w:sz w:val="20"/>
          <w:szCs w:val="20"/>
        </w:rPr>
      </w:pPr>
      <w:r w:rsidRPr="00414CB3">
        <w:rPr>
          <w:i/>
          <w:iCs/>
          <w:sz w:val="20"/>
          <w:szCs w:val="20"/>
        </w:rPr>
        <w:t>Во-вторых</w:t>
      </w:r>
      <w:r w:rsidRPr="00414CB3">
        <w:rPr>
          <w:sz w:val="20"/>
          <w:szCs w:val="20"/>
        </w:rPr>
        <w:t>, каждое упражнение состоит из 3-х фаз: «напрячь - прочувствовать - расслабить».</w:t>
      </w:r>
    </w:p>
    <w:p w:rsidR="00CD7485" w:rsidRPr="00414CB3" w:rsidRDefault="00CD7485" w:rsidP="00C23927">
      <w:pPr>
        <w:pStyle w:val="ad"/>
        <w:spacing w:before="0" w:beforeAutospacing="0" w:after="0" w:afterAutospacing="0"/>
        <w:jc w:val="both"/>
        <w:rPr>
          <w:sz w:val="20"/>
          <w:szCs w:val="20"/>
        </w:rPr>
      </w:pPr>
      <w:r w:rsidRPr="00414CB3">
        <w:rPr>
          <w:sz w:val="20"/>
          <w:szCs w:val="20"/>
        </w:rPr>
        <w:t>В начальной фазе напряжение избранной группы мышц нарастает плавно, затем несколько секунд держится максимальное напряжение до дрожания мышц, а сбрасывание напряжения (фаза расслабления) осуществляется резко. Нужно учитывать, что полностью расслабленная мышца как бы «провисает», и в ней возникает ощущение тяжести.</w:t>
      </w:r>
    </w:p>
    <w:p w:rsidR="00CD7485" w:rsidRPr="00414CB3" w:rsidRDefault="00CD7485" w:rsidP="00C23927">
      <w:pPr>
        <w:pStyle w:val="ad"/>
        <w:spacing w:before="0" w:beforeAutospacing="0" w:after="0" w:afterAutospacing="0"/>
        <w:jc w:val="both"/>
        <w:rPr>
          <w:sz w:val="20"/>
          <w:szCs w:val="20"/>
        </w:rPr>
      </w:pPr>
      <w:r w:rsidRPr="00414CB3">
        <w:rPr>
          <w:i/>
          <w:iCs/>
          <w:sz w:val="20"/>
          <w:szCs w:val="20"/>
        </w:rPr>
        <w:t>В-третьих</w:t>
      </w:r>
      <w:r w:rsidRPr="00414CB3">
        <w:rPr>
          <w:sz w:val="20"/>
          <w:szCs w:val="20"/>
        </w:rPr>
        <w:t>, медленному напряжению соответствует и медленный вдох, расслабление синхронно со свободным полным выдохом.</w:t>
      </w:r>
    </w:p>
    <w:p w:rsidR="00CD7485" w:rsidRPr="00414CB3" w:rsidRDefault="00CD7485" w:rsidP="00C23927">
      <w:pPr>
        <w:pStyle w:val="ad"/>
        <w:spacing w:before="0" w:beforeAutospacing="0" w:after="0" w:afterAutospacing="0"/>
        <w:jc w:val="both"/>
        <w:rPr>
          <w:sz w:val="20"/>
          <w:szCs w:val="20"/>
        </w:rPr>
      </w:pPr>
      <w:r w:rsidRPr="00414CB3">
        <w:rPr>
          <w:sz w:val="20"/>
          <w:szCs w:val="20"/>
        </w:rPr>
        <w:t>Каждое из упражнений повторяется 3-4 раза.</w:t>
      </w:r>
    </w:p>
    <w:p w:rsidR="00CD7485" w:rsidRPr="00414CB3" w:rsidRDefault="00CD7485" w:rsidP="00C23927">
      <w:pPr>
        <w:pStyle w:val="ad"/>
        <w:spacing w:before="0" w:beforeAutospacing="0" w:after="0" w:afterAutospacing="0"/>
        <w:jc w:val="both"/>
        <w:rPr>
          <w:sz w:val="20"/>
          <w:szCs w:val="20"/>
        </w:rPr>
      </w:pPr>
      <w:r w:rsidRPr="00414CB3">
        <w:rPr>
          <w:sz w:val="20"/>
          <w:szCs w:val="20"/>
        </w:rPr>
        <w:t>Скелетная мускулатура является одним из самых сильных источников стимуляции мозга. Мышечные импульсы способны в широких пределах изменять его тонус. Доказано, что произвольное напряжение мышц способствует повышению и поддержанию психической активности, торможению нежелательных реакций на действующий или ожидаемый стимул. Для снятия неактуальной или чрезмерной психической активности, напротив, необходимо мышечное расслабление (релаксация). Испытывая негативные влияния, организм максимально мобилизуется для интенсивной мышечной работы. Вот и нужно представить ему такую работу. Иногда снятию психического напряжения помогут 20-30 приседаний или максимально возможное число отжиманий от пола.</w:t>
      </w:r>
    </w:p>
    <w:p w:rsidR="00CD7485" w:rsidRPr="00414CB3" w:rsidRDefault="00CD7485" w:rsidP="00C23927">
      <w:pPr>
        <w:pStyle w:val="ad"/>
        <w:spacing w:before="0" w:beforeAutospacing="0" w:after="0" w:afterAutospacing="0"/>
        <w:jc w:val="both"/>
        <w:rPr>
          <w:sz w:val="20"/>
          <w:szCs w:val="20"/>
        </w:rPr>
      </w:pPr>
      <w:r w:rsidRPr="00414CB3">
        <w:rPr>
          <w:sz w:val="20"/>
          <w:szCs w:val="20"/>
        </w:rPr>
        <w:t>В других случаях более эффективным окажется дифференцированный аутотренинг по типу «экспресс-метода». Он заключается в максимальном расслаблении тех мышц, работа которых в данный момент не требуется. Так, если при ходьбе напрягаются преимущественно мышцы ног, то нужно расслабить мышцы лица, плеч, рук. В положении сидя следует расслабить мышцы лица, рук, плеч, ног.</w:t>
      </w:r>
      <w:r w:rsidR="00563349" w:rsidRPr="00414CB3">
        <w:rPr>
          <w:sz w:val="20"/>
          <w:szCs w:val="20"/>
        </w:rPr>
        <w:t xml:space="preserve"> </w:t>
      </w:r>
    </w:p>
    <w:p w:rsidR="00AC7257" w:rsidRPr="00414CB3" w:rsidRDefault="00AC7257" w:rsidP="00C23927">
      <w:pPr>
        <w:pStyle w:val="ad"/>
        <w:spacing w:before="0" w:beforeAutospacing="0" w:after="0" w:afterAutospacing="0"/>
        <w:jc w:val="both"/>
        <w:rPr>
          <w:b/>
          <w:i/>
          <w:sz w:val="20"/>
          <w:szCs w:val="20"/>
          <w:u w:val="single"/>
        </w:rPr>
      </w:pPr>
      <w:r w:rsidRPr="00414CB3">
        <w:rPr>
          <w:b/>
          <w:i/>
          <w:sz w:val="20"/>
          <w:szCs w:val="20"/>
          <w:u w:val="single"/>
        </w:rPr>
        <w:t>Четвертый прием- психологический</w:t>
      </w:r>
    </w:p>
    <w:p w:rsidR="00AC7257" w:rsidRPr="00414CB3" w:rsidRDefault="00AC7257" w:rsidP="00C23927">
      <w:pPr>
        <w:pStyle w:val="ad"/>
        <w:spacing w:before="0" w:beforeAutospacing="0" w:after="0" w:afterAutospacing="0"/>
        <w:jc w:val="both"/>
        <w:rPr>
          <w:sz w:val="20"/>
          <w:szCs w:val="20"/>
        </w:rPr>
      </w:pPr>
      <w:r w:rsidRPr="00414CB3">
        <w:rPr>
          <w:sz w:val="20"/>
          <w:szCs w:val="20"/>
        </w:rPr>
        <w:lastRenderedPageBreak/>
        <w:t>1. Использование приемов логики. Очень часто сложившаяся ситуация требует, чтобы человек умел хладнокровно разобраться в ней. В процессе логического осмысления ситуации и устранения связанных с ней отрицательных эмоций можно пользоваться несколькими приемами. Снимать нервное напряжение можно, что называется, поговорив с самим собой, убедив себя в несерьезности переживаний. Психическая защита в данном случае строится на самоубеждении в том, что трудные положения воспитывают умение извлекать максимум пользы из любой стиуации. Важно четко проанализировать, что произошло, где допущена ошибка, и сразу же представить себе, какая может быть польза для будущей деятельности.</w:t>
      </w:r>
    </w:p>
    <w:p w:rsidR="00AC7257" w:rsidRPr="00414CB3" w:rsidRDefault="00AF1EF8" w:rsidP="00C23927">
      <w:pPr>
        <w:pStyle w:val="ad"/>
        <w:spacing w:before="0" w:beforeAutospacing="0" w:after="0" w:afterAutospacing="0"/>
        <w:jc w:val="both"/>
        <w:rPr>
          <w:sz w:val="20"/>
          <w:szCs w:val="20"/>
        </w:rPr>
      </w:pPr>
      <w:r w:rsidRPr="00414CB3">
        <w:rPr>
          <w:sz w:val="20"/>
          <w:szCs w:val="20"/>
        </w:rPr>
        <w:t>2. Использование самоприказов. Человек может хорошо управлять собой с помощью внутренних самоприказов типа: "Надо!", "Смелее!", "Терпи!", "Учи!" и т.п. Важно систематически тренировать преодоление себя с таким дополнительным самоприказом. В конечном итоге должна выработаться своего рода органическая связь между внутренней речью и действием. Самоприказ при этом обретает дополнительную силу, становится своего рода пусковым стимулом. Следует отметить, что очень удобно объединять самоприказы с формулами самоубеждения. Например: "Я ничего не боюсь! Вперед!" или "Я справлюсь с этой работой! Смелее!" и т.п.</w:t>
      </w:r>
    </w:p>
    <w:p w:rsidR="00AF1EF8" w:rsidRPr="00414CB3" w:rsidRDefault="00AF1EF8" w:rsidP="00C23927">
      <w:pPr>
        <w:pStyle w:val="ad"/>
        <w:spacing w:before="0" w:beforeAutospacing="0" w:after="0" w:afterAutospacing="0"/>
        <w:jc w:val="both"/>
        <w:rPr>
          <w:sz w:val="20"/>
          <w:szCs w:val="20"/>
        </w:rPr>
      </w:pPr>
      <w:r w:rsidRPr="00414CB3">
        <w:rPr>
          <w:sz w:val="20"/>
          <w:szCs w:val="20"/>
        </w:rPr>
        <w:t>3. Использование образов. Лицам с художественным типом мышления помогает прием, основанный на "игре в кого-нибудь". Например, ученик может представить себя в образе литературного или киногероя. Умение мысленно представить себе образ для подражания, войти в нужную роль помогает обрести свой стиль поведения и регулировать свое состояние.</w:t>
      </w:r>
    </w:p>
    <w:p w:rsidR="00AF1EF8" w:rsidRPr="00414CB3" w:rsidRDefault="00AF1EF8" w:rsidP="00C23927">
      <w:pPr>
        <w:pStyle w:val="ad"/>
        <w:spacing w:before="0" w:beforeAutospacing="0" w:after="0" w:afterAutospacing="0"/>
        <w:jc w:val="both"/>
        <w:rPr>
          <w:sz w:val="20"/>
          <w:szCs w:val="20"/>
        </w:rPr>
      </w:pPr>
      <w:r w:rsidRPr="00414CB3">
        <w:rPr>
          <w:sz w:val="20"/>
          <w:szCs w:val="20"/>
        </w:rPr>
        <w:t>4. Целенаправленное представление ситуаций. Умению настроиться или снять нервное напряжение помогает использование воображения. У каждого человека есть в памяти ситуации, в которых он испытывал покой, умиротворение, расслабление. У одних - это пляж, приятное ощущение отдыха на теплом песке после купания, у других - горы, чистый свежий воздух, голубое небо, снежные вершины. Таких ситуаций может быть очень много, но выбрать надо самую значимую, способную вызвать нужные эмоциональные переживания.</w:t>
      </w:r>
    </w:p>
    <w:p w:rsidR="00AF1EF8" w:rsidRPr="00414CB3" w:rsidRDefault="00AF1EF8" w:rsidP="00C23927">
      <w:pPr>
        <w:pStyle w:val="ad"/>
        <w:spacing w:before="0" w:beforeAutospacing="0" w:after="0" w:afterAutospacing="0"/>
        <w:jc w:val="both"/>
        <w:rPr>
          <w:sz w:val="20"/>
          <w:szCs w:val="20"/>
        </w:rPr>
      </w:pPr>
      <w:r w:rsidRPr="00414CB3">
        <w:rPr>
          <w:sz w:val="20"/>
          <w:szCs w:val="20"/>
        </w:rPr>
        <w:t>5. Способы отвлечения. Могут быть состояния, когда к активным методам саморегуляции прибегать трудно. Нередко это бывает связано с выраженным утомлением, чувством опустошения, отчаяния. В таких случаях снять груз психического напряжения можно с помощью различных средств отвлечения. Это может быть книга, которую перечитываешь по много раз, не теряя к ней интереса, может</w:t>
      </w:r>
      <w:r w:rsidR="00582FF5" w:rsidRPr="00414CB3">
        <w:rPr>
          <w:sz w:val="20"/>
          <w:szCs w:val="20"/>
        </w:rPr>
        <w:t xml:space="preserve"> </w:t>
      </w:r>
      <w:r w:rsidRPr="00414CB3">
        <w:rPr>
          <w:sz w:val="20"/>
          <w:szCs w:val="20"/>
        </w:rPr>
        <w:t>быть музыка, полюбившийся фильм и т.д.</w:t>
      </w:r>
    </w:p>
    <w:p w:rsidR="00CD7485" w:rsidRPr="00414CB3" w:rsidRDefault="00CD7485" w:rsidP="00C834C5">
      <w:pPr>
        <w:pStyle w:val="a8"/>
        <w:suppressAutoHyphens w:val="0"/>
        <w:spacing w:after="0" w:line="240" w:lineRule="auto"/>
        <w:ind w:left="0"/>
        <w:rPr>
          <w:rFonts w:ascii="Times New Roman" w:eastAsia="Times New Roman" w:hAnsi="Times New Roman" w:cs="Times New Roman"/>
          <w:sz w:val="24"/>
          <w:szCs w:val="24"/>
          <w:lang w:eastAsia="ru-RU"/>
        </w:rPr>
      </w:pPr>
    </w:p>
    <w:p w:rsidR="00615591" w:rsidRPr="00414CB3" w:rsidRDefault="00C86FC8" w:rsidP="00C834C5">
      <w:pPr>
        <w:pStyle w:val="ad"/>
        <w:shd w:val="clear" w:color="auto" w:fill="FFFFFF"/>
        <w:spacing w:before="0" w:beforeAutospacing="0" w:after="0" w:afterAutospacing="0"/>
        <w:textAlignment w:val="baseline"/>
      </w:pPr>
      <w:r w:rsidRPr="00414CB3">
        <w:t>4.</w:t>
      </w:r>
      <w:r w:rsidR="00615591" w:rsidRPr="00414CB3">
        <w:t xml:space="preserve"> Ознакомьтесь с информацией об использовании психогимнастики в начальной школе. Подберите и подготовьтесь провести одно упражнение. </w:t>
      </w:r>
      <w:r w:rsidRPr="00414CB3">
        <w:t xml:space="preserve"> </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Психогимнастика - метод, при котором участники проявляют себя и общаются без помощи слов. Это эффективное средство оптимизации социально перцептивной сферы личности, так как позволяет обратить внимание на "язык тела" и пространственно-временные характеристики общения.</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Термин "психогимнастика" может иметь широкое и узкое значение. Психогимнастика в узком значении понимается как игры, этюды, в основе которых лежит использование двигательной экспрессии в качестве главного средства коммуникации в группе. Такого рода психогимнастика направлена на решение задач групповой психокоррекции: установление контакта, снятие напряжения, отработку обратных связей и т.д.</w:t>
      </w:r>
      <w:r w:rsidRPr="00414CB3">
        <w:rPr>
          <w:sz w:val="20"/>
          <w:szCs w:val="20"/>
        </w:rPr>
        <w:br/>
        <w:t>В широком смысле психогимнастика - это курс специальных занятий, направленных на развитие и коррекцию различных сторон психики человека как познавательной, так и эмоционально-личностной сферы.</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Психогимнастика как невербальный метод групповой работы предполагает выражение переживаний, эмоциональных состояний, проблем с помощью движений, мимики, пантомимики; позволяет клиентам проявлять себя и общаться без помощи слов. Это метод реконструктивной психокоррекции, цель которого - познание и изменение личности клиента.</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Психогимнастика включает в себя три части, характеризующиеся самостоятельными задачами и собственными методическими приемами:</w:t>
      </w:r>
      <w:r w:rsidRPr="00414CB3">
        <w:rPr>
          <w:sz w:val="20"/>
          <w:szCs w:val="20"/>
        </w:rPr>
        <w:br/>
        <w:t>1. Подготовительную.</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2. Пантомимическую.</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3. Заключительную.</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Подготовительная часть психогимнастического занятия</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Задачи:</w:t>
      </w:r>
      <w:r w:rsidRPr="00414CB3">
        <w:rPr>
          <w:sz w:val="20"/>
          <w:szCs w:val="20"/>
        </w:rPr>
        <w:br/>
        <w:t>• уменьшение напряжения участников группы;</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 снятие страхов и запретов;</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 развитие внимания;</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 развитие чувствительности к собственной двигательной активности, активности других людей;</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 сокращение эмоциональной дистанции между участниками группы;</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 формирование способности выражать свои чувства, эмоциональные состояния, проблемы без слов и понимать невербальное поведение других людей.</w:t>
      </w:r>
    </w:p>
    <w:p w:rsidR="00361BB3"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Как правило, подготовительная часть начинается с упражнений, направленных на развитие внимания. К такого рода упражнениям относятся:</w:t>
      </w:r>
    </w:p>
    <w:p w:rsidR="00361BB3" w:rsidRPr="00414CB3" w:rsidRDefault="00361BB3" w:rsidP="00C23927">
      <w:pPr>
        <w:pStyle w:val="ad"/>
        <w:shd w:val="clear" w:color="auto" w:fill="FFFFFF"/>
        <w:spacing w:before="0" w:beforeAutospacing="0" w:after="0" w:afterAutospacing="0"/>
        <w:jc w:val="both"/>
        <w:textAlignment w:val="baseline"/>
        <w:rPr>
          <w:sz w:val="20"/>
          <w:szCs w:val="20"/>
        </w:rPr>
      </w:pPr>
      <w:r w:rsidRPr="00414CB3">
        <w:rPr>
          <w:sz w:val="20"/>
          <w:szCs w:val="20"/>
        </w:rPr>
        <w:t xml:space="preserve"> </w:t>
      </w:r>
      <w:r w:rsidR="00C86FC8" w:rsidRPr="00414CB3">
        <w:rPr>
          <w:sz w:val="20"/>
          <w:szCs w:val="20"/>
        </w:rPr>
        <w:t>• гимнастика с запаздыванием. Вся группа повторяет за одним из ее участников обычное гимнастическое упражнение, отставая от ведущего на одно движение. Темп упражнения постепенно нарастает;</w:t>
      </w:r>
      <w:r w:rsidR="00C86FC8" w:rsidRPr="00414CB3">
        <w:rPr>
          <w:sz w:val="20"/>
          <w:szCs w:val="20"/>
        </w:rPr>
        <w:br/>
        <w:t>• передача ритма по кругу. Вслед за одним из участников все члены группы поочередно по кругу повторяют, хлопая в ладоши, заданный ритм;</w:t>
      </w:r>
    </w:p>
    <w:p w:rsidR="00361BB3"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 передача движения по кругу. Один из участников группы начинает действие с воображаемым предметом таким образом, чтобы это действие можно было продолжить. Сосед продолжает это действие, таким образом, воображаемый предмет обходит весь круг;</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 зеркало. Участники группы разбиваются на пары и по очереди повторяют движения своего партнера.</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lastRenderedPageBreak/>
        <w:t>Другой вид упражнений направлен главным образом на снятие напряжения и состоит из простейших движений, например, "Я иду по воде" "Я иду по горячему песку", "Спешу на работу", "Возвращаюсь с работы", "Иду к врачу", "Иду на занятие группы" и т.д. Сюда же относятся упражнения по типу "третий лишний", для чего могут использоваться разнообразные подвижные игры.</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Следующий тип упражнений направлен прежде всего на сокращение эмоциональной дистанции между участниками группы, на развитие сотрудничества и взаимопомощи. Здесь используются упражнения, предусматривающие непосредственный контакт, уменьшение пространственной дистанции - разойтись с партнером на узком мостике; сесть на стул, занятый другим человеком; успокоить обиженного человека; передать чувства по кругу. В последнем упражнении вся группа садится в круг и закрывает глаза. Один из ее участников передает какое-либо чувство своему соседу с помощью прикосновения. А тот, в свою очередь, должен передать это чувство дальше, своему соседу, сохранив его содержание, но выразив его с помощью собственных средств. Таким образом, одно и то же чувство, выраженное с помощью различных движений,</w:t>
      </w:r>
      <w:r w:rsidR="00361BB3" w:rsidRPr="00414CB3">
        <w:rPr>
          <w:sz w:val="20"/>
          <w:szCs w:val="20"/>
        </w:rPr>
        <w:t xml:space="preserve"> </w:t>
      </w:r>
      <w:r w:rsidRPr="00414CB3">
        <w:rPr>
          <w:sz w:val="20"/>
          <w:szCs w:val="20"/>
        </w:rPr>
        <w:t>прикосновений обходит весь круг. Такого рода упражнения способствуют развитию чувства безопасности у клиентов, доверия, эмоционального принятия друг друга.</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Используются и другие упражнения, связанные с тренировкой понимания невербального поведения других и развитием способности выражения своих чувств и мыслей с помощью невербального поведения: договориться о чем-либо с другим человеком с помощью только жестов (разговор через толстое стекло); изобразить то или иное состояние или чувство (радость, раздражение, обиду, сочувствие и т.д.); изобразить психологические особенности свои или другого человека (каков я есть, каким бы я хотел быть, каким кажусь окружающим); понять, какое чувство или мысль хотел выразить другой человек с помощью невербального поведения; обратить на себя внимание группы и т.д.</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Все перечисленные упражнения составляют подготовительную часть занятия, хотя на более поздних стадиях развития коррекционной группы могут нести и более важную содержательную нагрузку. В начале работы группы подготовительной части может отводиться больше половины времени всего занятия, а иногда и все занятие, поскольку напряжение, тревога, скованность клиента, страх перед неформальными контактами в непривычной ситуации усиливаются и необходимы упражнения, направленные на преодоление именно этих явлений.</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В этом случае меньше времени выделяется и на обсуждение того, что происходило в группе, и необходимо ограничиться только самым общим обменом впечатлений. Выбор упражнений, а также их длительность определяются общегрупповой ситуацией, фазой развития группы, целями и задачами группы.</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В некоторых случаях первые занятия психогимнастикой могут состоять только из упражнений подготовительной части. Поэтому на данном этапе не следует давать слишком сложных пантомимических заданий и увлекаться интерпретаций упражнений. В такой ситуации гораздо эффективнее предлагать группе общие упражнения, связанные с тренировкой внимания, способностью принимать невербальные проявления вообще, а также упражнения, направленные на сокращение эмоциональной дистанции между участниками группы. На следующих этапах возрастает удельный вес собственно пантомимических заданий.</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Пантомимическая часть психогимнастического занятия</w:t>
      </w:r>
      <w:r w:rsidR="00C768EF" w:rsidRPr="00414CB3">
        <w:rPr>
          <w:sz w:val="20"/>
          <w:szCs w:val="20"/>
        </w:rPr>
        <w:t xml:space="preserve"> </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Пантомимическая часть в психогимнастике является наиболее важной и в зрелой психокоррекционной группе занимает большую часть времени.</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Выбирают темы, которые клиенты представляют без помощи слов. Темы могут предлагаться как психологом, так и самим клиентом. Содержания тем для пантомимы не ограничены и могут быть ориентированы на проблемы отдельного клиента, на проблемы всех членов группы и группы в целом, т.е. касаться межличностного взаимодействия.</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Чаще всего в пантомимической части используются следующие темы:</w:t>
      </w:r>
      <w:r w:rsidR="00C768EF" w:rsidRPr="00414CB3">
        <w:rPr>
          <w:sz w:val="20"/>
          <w:szCs w:val="20"/>
        </w:rPr>
        <w:t xml:space="preserve"> </w:t>
      </w:r>
      <w:r w:rsidRPr="00414CB3">
        <w:rPr>
          <w:sz w:val="20"/>
          <w:szCs w:val="20"/>
        </w:rPr>
        <w:t>1. Преодоление трудностей. Это темы, отражающие общечеловеческие проблемы и конфликты, которые могут быть представлены в символическом виде ("преодоление трудностей", "запретный плод", "перекресток", "болезнь", "здоровье", "счастье", "тревога" и т.д.). Все клиенты по очереди изображают, как они преодолевают жизненные трудности. Символически трудность может олицетворять любой предмет, например скамья или стул изображают преграду, которую нужно преодолеть.</w:t>
      </w:r>
      <w:r w:rsidRPr="00414CB3">
        <w:rPr>
          <w:sz w:val="20"/>
          <w:szCs w:val="20"/>
        </w:rPr>
        <w:br/>
        <w:t>2. Запретный плод. Все клиенты по очереди рассказывают, как они ведут себя в ситуации, когда их желание расходится с внешними или внутренними нормами. Роль запретного плода также может играть какой-либо предмет.</w:t>
      </w:r>
      <w:r w:rsidRPr="00414CB3">
        <w:rPr>
          <w:sz w:val="20"/>
          <w:szCs w:val="20"/>
        </w:rPr>
        <w:br/>
        <w:t>3. Моя семья. Клиент выбирает несколько участников группы, расставляет их в пространстве, так, чтобы физическая дистанция примерно соответствовала степени эмоциональной близости с членами семьи или ближайшим окружением.</w:t>
      </w:r>
      <w:r w:rsidRPr="00414CB3">
        <w:rPr>
          <w:sz w:val="20"/>
          <w:szCs w:val="20"/>
        </w:rPr>
        <w:br/>
        <w:t>4. Скульптор. Один из членов группы выступает в роли скульптора, т.е. придает членам группы позы, которые, по его мнению, отражают их особенности и конфликты.</w:t>
      </w:r>
      <w:r w:rsidR="00C768EF" w:rsidRPr="00414CB3">
        <w:rPr>
          <w:sz w:val="20"/>
          <w:szCs w:val="20"/>
        </w:rPr>
        <w:t xml:space="preserve"> </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5. Моя группа. Тема связана с выражением чувств к членам группы, своего ближайшего окружения, членам своей семьи. Члены группы расставляются в пространстве, причем физическое расстояние между членами группы должно отражать степень эмоциональной близости.</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6. Привычные жизненные ситуации (просьбы, требования, обвинения, ссоры, опоздания и др.).</w:t>
      </w:r>
      <w:r w:rsidRPr="00414CB3">
        <w:rPr>
          <w:sz w:val="20"/>
          <w:szCs w:val="20"/>
        </w:rPr>
        <w:br/>
        <w:t>7. Тема "Я". Темы, относящиеся к проблемам конкретных клиентов ("Какой я есть"; "Каким хотел бы быть";</w:t>
      </w:r>
      <w:r w:rsidRPr="00414CB3">
        <w:rPr>
          <w:sz w:val="20"/>
          <w:szCs w:val="20"/>
        </w:rPr>
        <w:br/>
        <w:t>"Каким кажусь окружающим"; "Я среди людей"; "Моя семья"; "Моя жизнь"; "Моя травма" и т.д.).</w:t>
      </w:r>
      <w:r w:rsidRPr="00414CB3">
        <w:rPr>
          <w:sz w:val="20"/>
          <w:szCs w:val="20"/>
        </w:rPr>
        <w:br/>
        <w:t>8. Сказка. Тема связана с использованием сказочных сюжетов и фантазий. Клиенты изображают действия в роли волшебников, заколдованных героев сказок.</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В ходе пантомимы широко используются вспомогательные приемы типа "двойники" или "зеркала". Суть их состоит в предоставлении клиентам невербальной обратной связи, что позволяет увидеть себя глазами других (если члены группы повторяют невербальное поведение игравшего клиента) и получить информацию о возможных вариантах (когда другие пациенты предлагают свои способы невербального поведения для только что представленной ситуации).</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lastRenderedPageBreak/>
        <w:t>После выполнения каждого пантомимического задания группа обсуждает увиденное. Идет эмоциональный обмен собственными переживаниями, возникшими в процессе выполнения задания или наблюдения за невербальным поведением других, своими ассоциациями, воспоминанием, опытом. Предлагается собственное понимание ситуации, анализируются взаимоотношения и взаимодействия участников группы. Материал, полученный в ходе выполнения пантомимических заданий, может быть использован для последующей групповой дискуссии.</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Заключительная часть психогимнастического занятия</w:t>
      </w:r>
      <w:r w:rsidRPr="00414CB3">
        <w:rPr>
          <w:sz w:val="20"/>
          <w:szCs w:val="20"/>
        </w:rPr>
        <w:br/>
        <w:t>Заключительная часть психогимнастики должна способствовать снятию напряжения, которое могло возникнуть в связи со значимостью пантомимы, сильных эмоций, сопровождавших эту часть занятий, повышению сплоченности группы, росту доверия и уверенности. Здесь используются упражнения из подготовительной части, главным образом те, которые помогают пережить пациентам чувство общности.</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Использование психогимнастики как самостоятельного метода коррекционной работы было предложено Г. Юновой в 1979 г. Психогимнастика Г. Юновой представляла собой модификацию для подростков психодрамы Д. Морено. По методике Г. Юновой каждое занятие, включая в себя ритмику, пантомимику, коллективные игры и танцы, состоит из трех фаз:</w:t>
      </w:r>
      <w:r w:rsidRPr="00414CB3">
        <w:rPr>
          <w:sz w:val="20"/>
          <w:szCs w:val="20"/>
        </w:rPr>
        <w:br/>
        <w:t>1. Снятие напряжения. Достигается с помощью различных вариантов бега, ходьбы, имеющих и социометрическое значение: кого выбрать в напарники, с кем быть в одной команде и т.д.</w:t>
      </w:r>
      <w:r w:rsidRPr="00414CB3">
        <w:rPr>
          <w:sz w:val="20"/>
          <w:szCs w:val="20"/>
        </w:rPr>
        <w:br/>
        <w:t>2. Пантомимическая фаза. На этой фазе членам группы необходимо изобразить невербально свое поведение в случае, если в окно влезает вор, при боязни наступить в лужу и т.д.</w:t>
      </w:r>
      <w:r w:rsidRPr="00414CB3">
        <w:rPr>
          <w:sz w:val="20"/>
          <w:szCs w:val="20"/>
        </w:rPr>
        <w:br/>
        <w:t>3. Заключительная фаза закрепляет чувство принадлежности к группе, в ней используются различного рода коллективные игры и танцы.</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М.И. Чистякова предложила методику, названную ею также психогимнастикой, ориентированную на детей младшего возраста. В одноименной книге представлен систематизированный набор этюдов и игр, направленных как на развитие у детей различных психических функций, так и на обучение элементам саморасслабления и умения выражать различные эмоциональные состояния.</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Методика предназначена для детей старшего дошкольного и младшего школьного возраста и представляет собой курс из 20 занятий длительностью около трех месяцев с частотой встреч 2 занятия в неделю. Занятие длится от 25 мин до 1 ч 30 мин. Продолжительность занятия зависит от возраста, свойств внимания и поведения детей. Занятия строятся по определенной схеме и состоят из четырех звеньев или фаз.</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1. Мимические и пантомимические этюды.</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Цель - выразительное изображение отдельных эмоциональных состояний, связанных с переживаниями телесного и психического довольства и недовольства. Модель выражения основных эмоций и некоторых социально окрашенных чувств. Дети знакомятся с элементами выразительных движений: мимикой, жестом, позой, походкой.</w:t>
      </w:r>
      <w:r w:rsidRPr="00414CB3">
        <w:rPr>
          <w:sz w:val="20"/>
          <w:szCs w:val="20"/>
        </w:rPr>
        <w:br/>
        <w:t>2. Этюды и игры, направленные на выражение отдельных свойств личности и эмоций.</w:t>
      </w:r>
      <w:r w:rsidRPr="00414CB3">
        <w:rPr>
          <w:sz w:val="20"/>
          <w:szCs w:val="20"/>
        </w:rPr>
        <w:br/>
        <w:t>Цель - моделирование поведения персонажей с теми или иными чертами характера, закрепление и расширение уже полученных детьми сведений о социальной компетентности, привлечение внимания детей ко всем компонентам выразительных движений одновременно, этюды и игры, имеющие терапевтическую направленность на определенного ребенка или на группу в целом.</w:t>
      </w:r>
    </w:p>
    <w:p w:rsidR="00C768EF"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Цель - коррекция настроения, отдельных черт характера ребенка, тренинг моделированных стандартных ситуаций.</w:t>
      </w:r>
      <w:r w:rsidRPr="00414CB3">
        <w:rPr>
          <w:sz w:val="20"/>
          <w:szCs w:val="20"/>
        </w:rPr>
        <w:br/>
        <w:t>4. Фаза психомышечной тренировки.</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Цель - снятие эмоционального напряжения, внушение желательного настроения и поведения.</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Между первой и второй фазами делается перерыв на несколько минут, во время которого дети предоставляются сами себе. В пределах зала, где проходит психогимнастика, они могут делать все, что хотят. Ведущий не вмешивается в их общение. Необходимо договориться о сигнале, сообщающем о возобновлении занятия. Сигнал может быть любым (звонок, колокольчик, свисток, включение лампочки и т.д.), но он должен быть обязательно постоянным.</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Между третьей и четвертой фазами предлагается включать этюды на развитие внимания, памяти, сопротивление автоматизму или подвижную игру.</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Каждое занятие состоит из ряда этюдов. Этюды должны быть коротки, разнообразны, доступны детям по содержанию. Используется концентрический метод: от простого - к сложному.</w:t>
      </w:r>
    </w:p>
    <w:p w:rsidR="00C86FC8" w:rsidRPr="00414CB3" w:rsidRDefault="00C86FC8" w:rsidP="00C23927">
      <w:pPr>
        <w:pStyle w:val="ad"/>
        <w:shd w:val="clear" w:color="auto" w:fill="FFFFFF"/>
        <w:spacing w:before="0" w:beforeAutospacing="0" w:after="0" w:afterAutospacing="0"/>
        <w:jc w:val="both"/>
        <w:textAlignment w:val="baseline"/>
        <w:rPr>
          <w:sz w:val="20"/>
          <w:szCs w:val="20"/>
        </w:rPr>
      </w:pPr>
      <w:r w:rsidRPr="00414CB3">
        <w:rPr>
          <w:sz w:val="20"/>
          <w:szCs w:val="20"/>
        </w:rPr>
        <w:t>Количество детей в группе дошкольников - не более 6, младших школьников - не более 8 и не менее 3. На занятиях по психогимнастике каждый этюд повторяется несколько раз, чтобы в нем могли принять участие все дети группы.</w:t>
      </w:r>
    </w:p>
    <w:p w:rsidR="00615591" w:rsidRPr="00414CB3" w:rsidRDefault="003B054E" w:rsidP="00C23927">
      <w:pPr>
        <w:pStyle w:val="ad"/>
        <w:shd w:val="clear" w:color="auto" w:fill="FFFFFF"/>
        <w:spacing w:before="0" w:beforeAutospacing="0" w:after="0" w:afterAutospacing="0"/>
        <w:jc w:val="both"/>
        <w:textAlignment w:val="baseline"/>
        <w:rPr>
          <w:sz w:val="20"/>
          <w:szCs w:val="20"/>
        </w:rPr>
      </w:pPr>
      <w:r w:rsidRPr="00414CB3">
        <w:rPr>
          <w:sz w:val="20"/>
          <w:szCs w:val="20"/>
        </w:rPr>
        <w:t xml:space="preserve">Воспитанники начальных классов активны, поэтому </w:t>
      </w:r>
      <w:r w:rsidR="00615591" w:rsidRPr="00414CB3">
        <w:rPr>
          <w:sz w:val="20"/>
          <w:szCs w:val="20"/>
        </w:rPr>
        <w:t xml:space="preserve">психогимнстика включает в себя </w:t>
      </w:r>
      <w:r w:rsidRPr="00414CB3">
        <w:rPr>
          <w:sz w:val="20"/>
          <w:szCs w:val="20"/>
        </w:rPr>
        <w:t xml:space="preserve">подвижные игры. Младшие школьники 6–11 лет еще испытывают робость перед сверстниками и коллективом, поэтому работа педагогов направлена на ее преодоление. Пример психогимнастических игр: </w:t>
      </w:r>
    </w:p>
    <w:p w:rsidR="00615591" w:rsidRPr="00414CB3" w:rsidRDefault="003B054E" w:rsidP="00C23927">
      <w:pPr>
        <w:pStyle w:val="ad"/>
        <w:shd w:val="clear" w:color="auto" w:fill="FFFFFF"/>
        <w:spacing w:before="0" w:beforeAutospacing="0" w:after="0" w:afterAutospacing="0"/>
        <w:jc w:val="both"/>
        <w:textAlignment w:val="baseline"/>
        <w:rPr>
          <w:sz w:val="20"/>
          <w:szCs w:val="20"/>
        </w:rPr>
      </w:pPr>
      <w:r w:rsidRPr="00414CB3">
        <w:rPr>
          <w:sz w:val="20"/>
          <w:szCs w:val="20"/>
        </w:rPr>
        <w:t>Прорвись в круг. Ребенка, который испытывает сложности с общением со сверстниками, отводят в сторону. Остальные товарищи создают круг, берутся за руки. Воспитанник должен разбежаться, прорвать круг, проникнуть в него.</w:t>
      </w:r>
    </w:p>
    <w:p w:rsidR="00615591" w:rsidRPr="00414CB3" w:rsidRDefault="003B054E" w:rsidP="00C23927">
      <w:pPr>
        <w:pStyle w:val="ad"/>
        <w:shd w:val="clear" w:color="auto" w:fill="FFFFFF"/>
        <w:spacing w:before="0" w:beforeAutospacing="0" w:after="0" w:afterAutospacing="0"/>
        <w:jc w:val="both"/>
        <w:textAlignment w:val="baseline"/>
        <w:rPr>
          <w:sz w:val="20"/>
          <w:szCs w:val="20"/>
        </w:rPr>
      </w:pPr>
      <w:r w:rsidRPr="00414CB3">
        <w:rPr>
          <w:sz w:val="20"/>
          <w:szCs w:val="20"/>
        </w:rPr>
        <w:t>Доверяй падение. Две пары школьников встают друг за другом. Педагог становится между ними для страховки. Один ученик падает, другой – его ловит. Падающий должен закрыть глаза, расслабиться. Упражнение развивает доверие к сверстникам, уверенность в их поддержке.</w:t>
      </w:r>
    </w:p>
    <w:p w:rsidR="005D318C" w:rsidRPr="00414CB3" w:rsidRDefault="003B054E" w:rsidP="00C768EF">
      <w:pPr>
        <w:pStyle w:val="ad"/>
        <w:shd w:val="clear" w:color="auto" w:fill="FFFFFF"/>
        <w:spacing w:before="0" w:beforeAutospacing="0" w:after="0" w:afterAutospacing="0"/>
        <w:jc w:val="both"/>
        <w:textAlignment w:val="baseline"/>
        <w:rPr>
          <w:sz w:val="20"/>
          <w:szCs w:val="20"/>
        </w:rPr>
      </w:pPr>
      <w:r w:rsidRPr="00414CB3">
        <w:rPr>
          <w:sz w:val="20"/>
          <w:szCs w:val="20"/>
        </w:rPr>
        <w:t xml:space="preserve"> Кто есть кто. Учащиеся разбиваются на пары. Один игрок изображает всем известного сказочного персонажа, например, Кота в сапогах, Буратино или других, а другой – угадывает. Школьники при помощи жестов и мимики демонстрируют не только внешние данные героя, но и повадки. Упражнение дается для развития наблюдения за чертами характера людей.</w:t>
      </w:r>
    </w:p>
    <w:p w:rsidR="00227690" w:rsidRPr="00414CB3" w:rsidRDefault="003D1A1C" w:rsidP="00C834C5">
      <w:pPr>
        <w:suppressAutoHyphens w:val="0"/>
        <w:spacing w:after="0" w:line="240" w:lineRule="auto"/>
        <w:rPr>
          <w:rFonts w:ascii="Times New Roman" w:hAnsi="Times New Roman" w:cs="Times New Roman"/>
          <w:sz w:val="24"/>
          <w:szCs w:val="24"/>
          <w:shd w:val="clear" w:color="auto" w:fill="FFFFFF"/>
        </w:rPr>
      </w:pPr>
      <w:r w:rsidRPr="00414CB3">
        <w:rPr>
          <w:rFonts w:ascii="Times New Roman" w:hAnsi="Times New Roman" w:cs="Times New Roman"/>
          <w:i/>
          <w:iCs/>
          <w:sz w:val="24"/>
          <w:szCs w:val="24"/>
          <w:shd w:val="clear" w:color="auto" w:fill="FFFFFF"/>
        </w:rPr>
        <w:t>Водопьянова, Н. Е. </w:t>
      </w:r>
      <w:r w:rsidRPr="00414CB3">
        <w:rPr>
          <w:rFonts w:ascii="Times New Roman" w:hAnsi="Times New Roman" w:cs="Times New Roman"/>
          <w:sz w:val="24"/>
          <w:szCs w:val="24"/>
          <w:shd w:val="clear" w:color="auto" w:fill="FFFFFF"/>
        </w:rPr>
        <w:t xml:space="preserve">Стресс-менеджмент : учебник для бакалавриата и магистратуры / Н. Е. Водопьянова. — 2-е изд., испр. и доп. — Москва : Издательство Юрайт, 2019. — 283 с. — (Серия : </w:t>
      </w:r>
      <w:r w:rsidRPr="00414CB3">
        <w:rPr>
          <w:rFonts w:ascii="Times New Roman" w:hAnsi="Times New Roman" w:cs="Times New Roman"/>
          <w:sz w:val="24"/>
          <w:szCs w:val="24"/>
          <w:shd w:val="clear" w:color="auto" w:fill="FFFFFF"/>
        </w:rPr>
        <w:lastRenderedPageBreak/>
        <w:t>Бакалавр и магистр. Академический курс). — ISBN 978-5-534-06475-9. — Текст : электронный // ЭБС Юрайт [сайт]. — URL: </w:t>
      </w:r>
      <w:hyperlink r:id="rId33" w:tgtFrame="_blank" w:history="1">
        <w:r w:rsidRPr="00414CB3">
          <w:rPr>
            <w:rStyle w:val="ac"/>
            <w:rFonts w:ascii="Times New Roman" w:hAnsi="Times New Roman" w:cs="Times New Roman"/>
            <w:color w:val="auto"/>
            <w:sz w:val="24"/>
            <w:szCs w:val="24"/>
            <w:shd w:val="clear" w:color="auto" w:fill="FFFFFF"/>
          </w:rPr>
          <w:t>https://biblio-online.ru/bcode/438202</w:t>
        </w:r>
      </w:hyperlink>
      <w:r w:rsidRPr="00414CB3">
        <w:rPr>
          <w:rFonts w:ascii="Times New Roman" w:hAnsi="Times New Roman" w:cs="Times New Roman"/>
          <w:sz w:val="24"/>
          <w:szCs w:val="24"/>
          <w:shd w:val="clear" w:color="auto" w:fill="FFFFFF"/>
        </w:rPr>
        <w:t> (дата обращения: 10.04.2019).</w:t>
      </w:r>
    </w:p>
    <w:p w:rsidR="007A4912" w:rsidRPr="00414CB3" w:rsidRDefault="00227690"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sz w:val="24"/>
          <w:szCs w:val="24"/>
          <w:shd w:val="clear" w:color="auto" w:fill="FFFFFF"/>
        </w:rPr>
        <w:t>Рогов Е.И. Настольная книга практического психолога – 2 том. – М.: Владос-Пресс, 2006</w:t>
      </w:r>
      <w:r w:rsidRPr="00414CB3">
        <w:rPr>
          <w:rFonts w:ascii="Times New Roman" w:eastAsia="Times New Roman" w:hAnsi="Times New Roman" w:cs="Times New Roman"/>
          <w:sz w:val="24"/>
          <w:szCs w:val="24"/>
          <w:lang w:eastAsia="ru-RU"/>
        </w:rPr>
        <w:t xml:space="preserve"> </w:t>
      </w:r>
    </w:p>
    <w:p w:rsidR="003D1A1C" w:rsidRPr="00414CB3" w:rsidRDefault="007A4912" w:rsidP="00C834C5">
      <w:pPr>
        <w:pStyle w:val="1"/>
        <w:spacing w:before="0" w:line="240" w:lineRule="auto"/>
        <w:jc w:val="center"/>
        <w:rPr>
          <w:rFonts w:ascii="Times New Roman" w:eastAsia="Times New Roman" w:hAnsi="Times New Roman" w:cs="Times New Roman"/>
          <w:color w:val="auto"/>
          <w:sz w:val="24"/>
          <w:szCs w:val="24"/>
          <w:lang w:eastAsia="ru-RU"/>
        </w:rPr>
      </w:pPr>
      <w:r w:rsidRPr="00414CB3">
        <w:rPr>
          <w:rFonts w:ascii="Times New Roman" w:hAnsi="Times New Roman" w:cs="Times New Roman"/>
          <w:b w:val="0"/>
          <w:bCs w:val="0"/>
          <w:color w:val="auto"/>
          <w:sz w:val="24"/>
          <w:szCs w:val="24"/>
        </w:rPr>
        <w:t xml:space="preserve">М. И. Чистякова Психогимнастика.- М.,1995 </w:t>
      </w:r>
    </w:p>
    <w:p w:rsidR="000910B5" w:rsidRPr="00414CB3" w:rsidRDefault="000910B5"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0910B5" w:rsidRPr="00414CB3" w:rsidRDefault="000910B5"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lastRenderedPageBreak/>
        <w:t>ТЕМА: ЭМОЦИОНАЛЬНО-ВОЛЕВАЯ СФЕРА ЛИЧНОСТИ И ВОЗРАСТНЫЕ ОСОБЕННОСТИ ЕЕ РАЗВИТИЯ</w:t>
      </w:r>
    </w:p>
    <w:p w:rsidR="009C5AE9" w:rsidRPr="00414CB3" w:rsidRDefault="00DF0545"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0910B5" w:rsidRPr="00414CB3">
        <w:rPr>
          <w:rFonts w:ascii="Times New Roman" w:eastAsia="Times New Roman" w:hAnsi="Times New Roman" w:cs="Times New Roman"/>
          <w:b/>
          <w:sz w:val="24"/>
          <w:szCs w:val="24"/>
          <w:lang w:eastAsia="ru-RU"/>
        </w:rPr>
        <w:t xml:space="preserve"> №1</w:t>
      </w:r>
      <w:r w:rsidR="00361BB3" w:rsidRPr="00414CB3">
        <w:rPr>
          <w:rFonts w:ascii="Times New Roman" w:eastAsia="Times New Roman" w:hAnsi="Times New Roman" w:cs="Times New Roman"/>
          <w:b/>
          <w:sz w:val="24"/>
          <w:szCs w:val="24"/>
          <w:lang w:eastAsia="ru-RU"/>
        </w:rPr>
        <w:t>5</w:t>
      </w:r>
      <w:r w:rsidRPr="00414CB3">
        <w:rPr>
          <w:rFonts w:ascii="Times New Roman" w:eastAsia="Times New Roman" w:hAnsi="Times New Roman" w:cs="Times New Roman"/>
          <w:b/>
          <w:sz w:val="24"/>
          <w:szCs w:val="24"/>
          <w:lang w:eastAsia="ru-RU"/>
        </w:rPr>
        <w:t>:</w:t>
      </w:r>
      <w:r w:rsidR="000910B5" w:rsidRPr="00414CB3">
        <w:rPr>
          <w:rFonts w:ascii="Times New Roman" w:eastAsia="Times New Roman" w:hAnsi="Times New Roman" w:cs="Times New Roman"/>
          <w:b/>
          <w:sz w:val="24"/>
          <w:szCs w:val="24"/>
          <w:lang w:eastAsia="ru-RU"/>
        </w:rPr>
        <w:t xml:space="preserve"> </w:t>
      </w:r>
      <w:r w:rsidR="009C5AE9" w:rsidRPr="00414CB3">
        <w:rPr>
          <w:rFonts w:ascii="Times New Roman" w:eastAsia="Times New Roman" w:hAnsi="Times New Roman" w:cs="Times New Roman"/>
          <w:b/>
          <w:sz w:val="24"/>
          <w:szCs w:val="24"/>
          <w:lang w:eastAsia="ru-RU"/>
        </w:rPr>
        <w:t xml:space="preserve">Подобрать игры и упражнения на снижение агрессивности и </w:t>
      </w:r>
      <w:r w:rsidR="009C5AE9" w:rsidRPr="00414CB3">
        <w:rPr>
          <w:rFonts w:ascii="Times New Roman" w:eastAsia="Times New Roman" w:hAnsi="Times New Roman" w:cs="Times New Roman"/>
          <w:sz w:val="24"/>
          <w:szCs w:val="24"/>
          <w:lang w:eastAsia="ru-RU"/>
        </w:rPr>
        <w:t xml:space="preserve">ослабления негативных эмоций школьников. </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t xml:space="preserve"> </w:t>
      </w:r>
      <w:r w:rsidRPr="00414CB3">
        <w:rPr>
          <w:rFonts w:ascii="Times New Roman" w:eastAsia="Times New Roman" w:hAnsi="Times New Roman" w:cs="Times New Roman"/>
          <w:b/>
          <w:sz w:val="24"/>
          <w:szCs w:val="24"/>
          <w:lang w:eastAsia="ru-RU"/>
        </w:rPr>
        <w:t xml:space="preserve">Форма контроля: </w:t>
      </w:r>
      <w:r w:rsidR="0051354B" w:rsidRPr="00414CB3">
        <w:rPr>
          <w:rFonts w:ascii="Times New Roman" w:eastAsia="Times New Roman" w:hAnsi="Times New Roman" w:cs="Times New Roman"/>
          <w:sz w:val="24"/>
          <w:szCs w:val="24"/>
          <w:lang w:eastAsia="ru-RU"/>
        </w:rPr>
        <w:t>демонстрация на уроке</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A672E3" w:rsidRPr="00414CB3" w:rsidRDefault="00A672E3" w:rsidP="00C834C5">
      <w:pPr>
        <w:spacing w:after="0" w:line="240" w:lineRule="auto"/>
        <w:rPr>
          <w:rFonts w:ascii="Times New Roman" w:hAnsi="Times New Roman" w:cs="Times New Roman"/>
          <w:b/>
          <w:sz w:val="24"/>
          <w:szCs w:val="24"/>
        </w:rPr>
      </w:pPr>
      <w:r w:rsidRPr="00414CB3">
        <w:rPr>
          <w:rFonts w:ascii="Times New Roman" w:hAnsi="Times New Roman" w:cs="Times New Roman"/>
          <w:sz w:val="24"/>
          <w:szCs w:val="24"/>
        </w:rPr>
        <w:t>1. Прочитайте текст</w:t>
      </w:r>
    </w:p>
    <w:p w:rsidR="00A672E3" w:rsidRPr="00414CB3" w:rsidRDefault="00A672E3" w:rsidP="0051354B">
      <w:pPr>
        <w:pStyle w:val="a4"/>
        <w:spacing w:after="0" w:line="240" w:lineRule="auto"/>
        <w:jc w:val="both"/>
        <w:rPr>
          <w:rFonts w:ascii="Times New Roman" w:hAnsi="Times New Roman" w:cs="Times New Roman"/>
          <w:b/>
          <w:i/>
          <w:sz w:val="20"/>
          <w:szCs w:val="20"/>
        </w:rPr>
      </w:pPr>
      <w:r w:rsidRPr="00414CB3">
        <w:rPr>
          <w:rFonts w:ascii="Times New Roman" w:hAnsi="Times New Roman" w:cs="Times New Roman"/>
          <w:b/>
          <w:sz w:val="20"/>
          <w:szCs w:val="20"/>
        </w:rPr>
        <w:t>Агрессивный ребенок. Причины агрессии и методы коррекции поведения.</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b/>
          <w:i/>
          <w:sz w:val="20"/>
          <w:szCs w:val="20"/>
        </w:rPr>
        <w:t>Виды детской агрессии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i/>
          <w:sz w:val="20"/>
          <w:szCs w:val="20"/>
        </w:rPr>
      </w:pPr>
      <w:r w:rsidRPr="00414CB3">
        <w:rPr>
          <w:rFonts w:ascii="Times New Roman" w:hAnsi="Times New Roman" w:cs="Times New Roman"/>
          <w:sz w:val="20"/>
          <w:szCs w:val="20"/>
        </w:rPr>
        <w:t>Различают 2 вида агрессии </w:t>
      </w:r>
      <w:r w:rsidRPr="00414CB3">
        <w:rPr>
          <w:rFonts w:ascii="Times New Roman" w:hAnsi="Times New Roman" w:cs="Times New Roman"/>
          <w:i/>
          <w:sz w:val="20"/>
          <w:szCs w:val="20"/>
        </w:rPr>
        <w:t>по открытости</w:t>
      </w:r>
      <w:r w:rsidRPr="00414CB3">
        <w:rPr>
          <w:rFonts w:ascii="Times New Roman" w:hAnsi="Times New Roman" w:cs="Times New Roman"/>
          <w:sz w:val="20"/>
          <w:szCs w:val="20"/>
        </w:rPr>
        <w:t>. </w:t>
      </w:r>
      <w:r w:rsidRPr="00414CB3">
        <w:rPr>
          <w:rFonts w:ascii="Times New Roman" w:hAnsi="Times New Roman" w:cs="Times New Roman"/>
          <w:b/>
          <w:sz w:val="20"/>
          <w:szCs w:val="20"/>
        </w:rPr>
        <w:t>Прямая агрессия</w:t>
      </w:r>
      <w:r w:rsidRPr="00414CB3">
        <w:rPr>
          <w:rFonts w:ascii="Times New Roman" w:hAnsi="Times New Roman" w:cs="Times New Roman"/>
          <w:sz w:val="20"/>
          <w:szCs w:val="20"/>
        </w:rPr>
        <w:t> направлена точно на объект, вызывающий раздражение, она проявляется в виде угроз, хамства и применения силы. </w:t>
      </w:r>
      <w:r w:rsidRPr="00414CB3">
        <w:rPr>
          <w:rFonts w:ascii="Times New Roman" w:hAnsi="Times New Roman" w:cs="Times New Roman"/>
          <w:b/>
          <w:sz w:val="20"/>
          <w:szCs w:val="20"/>
        </w:rPr>
        <w:t>Косвенная агрессия</w:t>
      </w:r>
      <w:r w:rsidRPr="00414CB3">
        <w:rPr>
          <w:rFonts w:ascii="Times New Roman" w:hAnsi="Times New Roman" w:cs="Times New Roman"/>
          <w:sz w:val="20"/>
          <w:szCs w:val="20"/>
        </w:rPr>
        <w:t>обычно направлена на доступные объекты, на которые безопасно выплескивать эмоции. К примеру, если ребенок обижен на отца, он может бить младших братьев и сестер или более слабых сверстников.</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i/>
          <w:sz w:val="20"/>
          <w:szCs w:val="20"/>
        </w:rPr>
      </w:pPr>
      <w:r w:rsidRPr="00414CB3">
        <w:rPr>
          <w:rFonts w:ascii="Times New Roman" w:hAnsi="Times New Roman" w:cs="Times New Roman"/>
          <w:i/>
          <w:sz w:val="20"/>
          <w:szCs w:val="20"/>
        </w:rPr>
        <w:t>Вербальная агрессия</w:t>
      </w:r>
      <w:r w:rsidRPr="00414CB3">
        <w:rPr>
          <w:rFonts w:ascii="Times New Roman" w:hAnsi="Times New Roman" w:cs="Times New Roman"/>
          <w:sz w:val="20"/>
          <w:szCs w:val="20"/>
        </w:rPr>
        <w:t> – это угрозы, крики и оскорбления. </w:t>
      </w:r>
      <w:r w:rsidRPr="00414CB3">
        <w:rPr>
          <w:rFonts w:ascii="Times New Roman" w:hAnsi="Times New Roman" w:cs="Times New Roman"/>
          <w:i/>
          <w:sz w:val="20"/>
          <w:szCs w:val="20"/>
        </w:rPr>
        <w:t>Экспрессивная</w:t>
      </w:r>
      <w:r w:rsidRPr="00414CB3">
        <w:rPr>
          <w:rFonts w:ascii="Times New Roman" w:hAnsi="Times New Roman" w:cs="Times New Roman"/>
          <w:sz w:val="20"/>
          <w:szCs w:val="20"/>
        </w:rPr>
        <w:t> агрессия сводится к несловесным средствам выражения: мимике, жестам и т.п. </w:t>
      </w:r>
      <w:r w:rsidRPr="00414CB3">
        <w:rPr>
          <w:rFonts w:ascii="Times New Roman" w:hAnsi="Times New Roman" w:cs="Times New Roman"/>
          <w:i/>
          <w:sz w:val="20"/>
          <w:szCs w:val="20"/>
        </w:rPr>
        <w:t>Физическая </w:t>
      </w:r>
      <w:r w:rsidRPr="00414CB3">
        <w:rPr>
          <w:rFonts w:ascii="Times New Roman" w:hAnsi="Times New Roman" w:cs="Times New Roman"/>
          <w:sz w:val="20"/>
          <w:szCs w:val="20"/>
        </w:rPr>
        <w:t>агрессия проявляется в виде грубого применения силы, например, драки и порчи вещей. </w:t>
      </w:r>
      <w:r w:rsidRPr="00414CB3">
        <w:rPr>
          <w:rFonts w:ascii="Times New Roman" w:hAnsi="Times New Roman" w:cs="Times New Roman"/>
          <w:i/>
          <w:sz w:val="20"/>
          <w:szCs w:val="20"/>
        </w:rPr>
        <w:t>Аутоагрессия</w:t>
      </w:r>
      <w:r w:rsidRPr="00414CB3">
        <w:rPr>
          <w:rFonts w:ascii="Times New Roman" w:hAnsi="Times New Roman" w:cs="Times New Roman"/>
          <w:sz w:val="20"/>
          <w:szCs w:val="20"/>
        </w:rPr>
        <w:t> – одна из наиболее деструктивных в долгосрочной перспективе – это самообвинения, самоунижение, нанесения себе телесных увечий, такое поведение особенно часто встречается в подростковом возрасте.</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i/>
          <w:sz w:val="20"/>
          <w:szCs w:val="20"/>
        </w:rPr>
        <w:t>Инструментальная</w:t>
      </w:r>
      <w:r w:rsidRPr="00414CB3">
        <w:rPr>
          <w:rFonts w:ascii="Times New Roman" w:hAnsi="Times New Roman" w:cs="Times New Roman"/>
          <w:sz w:val="20"/>
          <w:szCs w:val="20"/>
        </w:rPr>
        <w:t> </w:t>
      </w:r>
      <w:r w:rsidRPr="00414CB3">
        <w:rPr>
          <w:rFonts w:ascii="Times New Roman" w:hAnsi="Times New Roman" w:cs="Times New Roman"/>
          <w:i/>
          <w:sz w:val="20"/>
          <w:szCs w:val="20"/>
        </w:rPr>
        <w:t>агрессия</w:t>
      </w:r>
      <w:r w:rsidRPr="00414CB3">
        <w:rPr>
          <w:rFonts w:ascii="Times New Roman" w:hAnsi="Times New Roman" w:cs="Times New Roman"/>
          <w:sz w:val="20"/>
          <w:szCs w:val="20"/>
        </w:rPr>
        <w:t> используется для получения желаемого, порой неосознанно: ребенок кричит и скандалит в магазине, требуя от матери купить то, что он хочет. </w:t>
      </w:r>
      <w:r w:rsidRPr="00414CB3">
        <w:rPr>
          <w:rFonts w:ascii="Times New Roman" w:hAnsi="Times New Roman" w:cs="Times New Roman"/>
          <w:i/>
          <w:sz w:val="20"/>
          <w:szCs w:val="20"/>
        </w:rPr>
        <w:t>Мотивационная агрессия </w:t>
      </w:r>
      <w:r w:rsidRPr="00414CB3">
        <w:rPr>
          <w:rFonts w:ascii="Times New Roman" w:hAnsi="Times New Roman" w:cs="Times New Roman"/>
          <w:sz w:val="20"/>
          <w:szCs w:val="20"/>
        </w:rPr>
        <w:t>– заранее спланированная, к примеру, школьник бьет одноклассника, который раннее чем-то его зацепил.</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i/>
          <w:sz w:val="20"/>
          <w:szCs w:val="20"/>
        </w:rPr>
      </w:pPr>
      <w:r w:rsidRPr="00414CB3">
        <w:rPr>
          <w:rFonts w:ascii="Times New Roman" w:hAnsi="Times New Roman" w:cs="Times New Roman"/>
          <w:sz w:val="20"/>
          <w:szCs w:val="20"/>
        </w:rPr>
        <w:t>Внимательное наблюдение и анализ «предыстории» детской агрессии поможет ответить на вопрос, почему ребенок так себя ведет и что с этим делать.</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i/>
          <w:sz w:val="20"/>
          <w:szCs w:val="20"/>
        </w:rPr>
        <w:t>Причины детской агрессии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Детская агрессия имеет несколько ключевых </w:t>
      </w:r>
      <w:r w:rsidRPr="00414CB3">
        <w:rPr>
          <w:rFonts w:ascii="Times New Roman" w:hAnsi="Times New Roman" w:cs="Times New Roman"/>
          <w:b/>
          <w:sz w:val="20"/>
          <w:szCs w:val="20"/>
        </w:rPr>
        <w:t>причин:</w:t>
      </w:r>
    </w:p>
    <w:p w:rsidR="00A672E3" w:rsidRPr="00414CB3" w:rsidRDefault="00A672E3"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самоутверждение и привлечение внимания сверстников и друзей; </w:t>
      </w:r>
    </w:p>
    <w:p w:rsidR="00A672E3" w:rsidRPr="00414CB3" w:rsidRDefault="00A672E3"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стремление получить желаемое; </w:t>
      </w:r>
    </w:p>
    <w:p w:rsidR="00A672E3" w:rsidRPr="00414CB3" w:rsidRDefault="00A672E3"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стремление к доминированию; </w:t>
      </w:r>
    </w:p>
    <w:p w:rsidR="00A672E3" w:rsidRPr="00414CB3" w:rsidRDefault="00A672E3"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месть; </w:t>
      </w:r>
    </w:p>
    <w:p w:rsidR="00A672E3" w:rsidRPr="00414CB3" w:rsidRDefault="00A672E3"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защитная реакция; </w:t>
      </w:r>
    </w:p>
    <w:p w:rsidR="00A672E3" w:rsidRPr="00414CB3" w:rsidRDefault="00A672E3"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подчеркивания собственного превосходства с помощью ущемления личности других.</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В каждом втором случае детская агрессия – ошибки родителей и взрослых: недостаточное или чрезмерное внимание, нежелание общаться и вникать в проблемы детей, нехватка времени. Более жесткие факторы, формирующие поведение агрессивного ребенка, – суровое авторитарное воспитание или неблагоприятная атмосфера в семье, например, родители постоянно ссорятся и срывают злость на ближайшем окружении.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Что касается </w:t>
      </w:r>
      <w:r w:rsidRPr="00414CB3">
        <w:rPr>
          <w:rFonts w:ascii="Times New Roman" w:hAnsi="Times New Roman" w:cs="Times New Roman"/>
          <w:i/>
          <w:sz w:val="20"/>
          <w:szCs w:val="20"/>
        </w:rPr>
        <w:t>психологических факторов агрессивного поведения</w:t>
      </w:r>
      <w:r w:rsidRPr="00414CB3">
        <w:rPr>
          <w:rFonts w:ascii="Times New Roman" w:hAnsi="Times New Roman" w:cs="Times New Roman"/>
          <w:sz w:val="20"/>
          <w:szCs w:val="20"/>
        </w:rPr>
        <w:t>, то к ним в первую очередь относятся: </w:t>
      </w:r>
    </w:p>
    <w:p w:rsidR="00A672E3" w:rsidRPr="00414CB3" w:rsidRDefault="00A672E3" w:rsidP="00403EC5">
      <w:pPr>
        <w:pStyle w:val="a4"/>
        <w:numPr>
          <w:ilvl w:val="0"/>
          <w:numId w:val="12"/>
        </w:numPr>
        <w:pBdr>
          <w:top w:val="none" w:sz="0" w:space="0" w:color="000000"/>
          <w:left w:val="none" w:sz="0" w:space="0" w:color="000000"/>
          <w:bottom w:val="none" w:sz="0" w:space="0" w:color="000000"/>
          <w:right w:val="none" w:sz="0" w:space="0" w:color="000000"/>
        </w:pBdr>
        <w:tabs>
          <w:tab w:val="clear" w:pos="36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отсутствие навыков самоконтроля; </w:t>
      </w:r>
    </w:p>
    <w:p w:rsidR="00A672E3" w:rsidRPr="00414CB3" w:rsidRDefault="00A672E3" w:rsidP="00403EC5">
      <w:pPr>
        <w:pStyle w:val="a4"/>
        <w:numPr>
          <w:ilvl w:val="0"/>
          <w:numId w:val="12"/>
        </w:numPr>
        <w:pBdr>
          <w:top w:val="none" w:sz="0" w:space="0" w:color="000000"/>
          <w:left w:val="none" w:sz="0" w:space="0" w:color="000000"/>
          <w:bottom w:val="none" w:sz="0" w:space="0" w:color="000000"/>
          <w:right w:val="none" w:sz="0" w:space="0" w:color="000000"/>
        </w:pBdr>
        <w:tabs>
          <w:tab w:val="clear" w:pos="36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низкий уровень развития коммуникативных навыков и интеллекта; </w:t>
      </w:r>
    </w:p>
    <w:p w:rsidR="00A672E3" w:rsidRPr="00414CB3" w:rsidRDefault="00A672E3" w:rsidP="00403EC5">
      <w:pPr>
        <w:pStyle w:val="a4"/>
        <w:numPr>
          <w:ilvl w:val="0"/>
          <w:numId w:val="12"/>
        </w:numPr>
        <w:pBdr>
          <w:top w:val="none" w:sz="0" w:space="0" w:color="000000"/>
          <w:left w:val="none" w:sz="0" w:space="0" w:color="000000"/>
          <w:bottom w:val="none" w:sz="0" w:space="0" w:color="000000"/>
          <w:right w:val="none" w:sz="0" w:space="0" w:color="000000"/>
        </w:pBdr>
        <w:tabs>
          <w:tab w:val="clear" w:pos="36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примитивная игровая деятельность; </w:t>
      </w:r>
    </w:p>
    <w:p w:rsidR="00A672E3" w:rsidRPr="00414CB3" w:rsidRDefault="00A672E3" w:rsidP="00403EC5">
      <w:pPr>
        <w:pStyle w:val="a4"/>
        <w:numPr>
          <w:ilvl w:val="0"/>
          <w:numId w:val="12"/>
        </w:numPr>
        <w:pBdr>
          <w:top w:val="none" w:sz="0" w:space="0" w:color="000000"/>
          <w:left w:val="none" w:sz="0" w:space="0" w:color="000000"/>
          <w:bottom w:val="none" w:sz="0" w:space="0" w:color="000000"/>
          <w:right w:val="none" w:sz="0" w:space="0" w:color="000000"/>
        </w:pBdr>
        <w:tabs>
          <w:tab w:val="clear" w:pos="36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низкая самооценка; </w:t>
      </w:r>
    </w:p>
    <w:p w:rsidR="00A672E3" w:rsidRPr="00414CB3" w:rsidRDefault="00A672E3" w:rsidP="00403EC5">
      <w:pPr>
        <w:pStyle w:val="a4"/>
        <w:numPr>
          <w:ilvl w:val="0"/>
          <w:numId w:val="12"/>
        </w:numPr>
        <w:pBdr>
          <w:top w:val="none" w:sz="0" w:space="0" w:color="000000"/>
          <w:left w:val="none" w:sz="0" w:space="0" w:color="000000"/>
          <w:bottom w:val="none" w:sz="0" w:space="0" w:color="000000"/>
          <w:right w:val="none" w:sz="0" w:space="0" w:color="000000"/>
        </w:pBdr>
        <w:tabs>
          <w:tab w:val="clear" w:pos="36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проблемы в отношениях с ровесниками.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i/>
          <w:sz w:val="20"/>
          <w:szCs w:val="20"/>
        </w:rPr>
      </w:pPr>
      <w:r w:rsidRPr="00414CB3">
        <w:rPr>
          <w:rFonts w:ascii="Times New Roman" w:hAnsi="Times New Roman" w:cs="Times New Roman"/>
          <w:sz w:val="20"/>
          <w:szCs w:val="20"/>
        </w:rPr>
        <w:t>Последствия агрессии, оставленной без профилактики и своевременной коррекции, могут быть самыми печальными – от конфликтов со сверстниками до асоциального поведения во взрослом возрасте.</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i/>
          <w:sz w:val="20"/>
          <w:szCs w:val="20"/>
        </w:rPr>
        <w:t>Одной  из причин</w:t>
      </w:r>
      <w:r w:rsidRPr="00414CB3">
        <w:rPr>
          <w:rFonts w:ascii="Times New Roman" w:hAnsi="Times New Roman" w:cs="Times New Roman"/>
          <w:sz w:val="20"/>
          <w:szCs w:val="20"/>
        </w:rPr>
        <w:t> появления агрессивных реакций может быть внутренняя неудовлетворенность ребенка его статусом в группе сверстников, особенно если ему присуще стремление к лидерству. Для детей статус определяется целым рядом факторов:</w:t>
      </w:r>
    </w:p>
    <w:p w:rsidR="00A672E3" w:rsidRPr="00414CB3" w:rsidRDefault="00A672E3" w:rsidP="00403EC5">
      <w:pPr>
        <w:pStyle w:val="a4"/>
        <w:numPr>
          <w:ilvl w:val="0"/>
          <w:numId w:val="13"/>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Внешняя привлекательность, аккуратность, высокий уровень развития гигиенических навыков, опрятность;</w:t>
      </w:r>
    </w:p>
    <w:p w:rsidR="00A672E3" w:rsidRPr="00414CB3" w:rsidRDefault="00A672E3" w:rsidP="00403EC5">
      <w:pPr>
        <w:pStyle w:val="a4"/>
        <w:numPr>
          <w:ilvl w:val="0"/>
          <w:numId w:val="13"/>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Обладание красивыми и популярными игрушками, готовность ими делиться;</w:t>
      </w:r>
    </w:p>
    <w:p w:rsidR="00A672E3" w:rsidRPr="00414CB3" w:rsidRDefault="00A672E3" w:rsidP="00403EC5">
      <w:pPr>
        <w:pStyle w:val="a4"/>
        <w:numPr>
          <w:ilvl w:val="0"/>
          <w:numId w:val="13"/>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Организаторские способности;</w:t>
      </w:r>
    </w:p>
    <w:p w:rsidR="00A672E3" w:rsidRPr="00414CB3" w:rsidRDefault="00A672E3" w:rsidP="00403EC5">
      <w:pPr>
        <w:pStyle w:val="a4"/>
        <w:numPr>
          <w:ilvl w:val="0"/>
          <w:numId w:val="13"/>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Широта кругозора;</w:t>
      </w:r>
    </w:p>
    <w:p w:rsidR="00A672E3" w:rsidRPr="00414CB3" w:rsidRDefault="00A672E3" w:rsidP="00403EC5">
      <w:pPr>
        <w:pStyle w:val="a4"/>
        <w:numPr>
          <w:ilvl w:val="0"/>
          <w:numId w:val="13"/>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Позитивная оценка взрослого и т.д.</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i/>
          <w:sz w:val="20"/>
          <w:szCs w:val="20"/>
        </w:rPr>
      </w:pPr>
      <w:r w:rsidRPr="00414CB3">
        <w:rPr>
          <w:rFonts w:ascii="Times New Roman" w:hAnsi="Times New Roman" w:cs="Times New Roman"/>
          <w:sz w:val="20"/>
          <w:szCs w:val="20"/>
        </w:rPr>
        <w:t>И если сверстники по той или иной причине не признают ребенка, а еще хуже, отвергают его, то агрессивность, вызванная обидой, ущемленным самолюбием, будет направляться на обидчика, на того или тех, кого ребенок считает причиной своего бедственного положения. Усугубляться такая ситуация может приклеиванием ярлыка «плохой, драчун, грубиян» и т.д. со стороны взрослого.</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i/>
          <w:sz w:val="20"/>
          <w:szCs w:val="20"/>
        </w:rPr>
        <w:t>Еще одной причиной</w:t>
      </w:r>
      <w:r w:rsidRPr="00414CB3">
        <w:rPr>
          <w:rFonts w:ascii="Times New Roman" w:hAnsi="Times New Roman" w:cs="Times New Roman"/>
          <w:sz w:val="20"/>
          <w:szCs w:val="20"/>
        </w:rPr>
        <w:t> появления агрессивности у дошкольника может быть </w:t>
      </w:r>
      <w:r w:rsidRPr="00414CB3">
        <w:rPr>
          <w:rFonts w:ascii="Times New Roman" w:hAnsi="Times New Roman" w:cs="Times New Roman"/>
          <w:i/>
          <w:sz w:val="20"/>
          <w:szCs w:val="20"/>
        </w:rPr>
        <w:t>ощущение тревоги и страха нападения</w:t>
      </w:r>
      <w:r w:rsidRPr="00414CB3">
        <w:rPr>
          <w:rFonts w:ascii="Times New Roman" w:hAnsi="Times New Roman" w:cs="Times New Roman"/>
          <w:sz w:val="20"/>
          <w:szCs w:val="20"/>
        </w:rPr>
        <w:t>. Стимулируется она тем, что ребенок, скорее всего, неоднократно подвергался физическим наказаниям, унижениям, оскорблениям.</w:t>
      </w:r>
      <w:r w:rsidRPr="00414CB3">
        <w:rPr>
          <w:rFonts w:ascii="Times New Roman" w:hAnsi="Times New Roman" w:cs="Times New Roman"/>
          <w:sz w:val="20"/>
          <w:szCs w:val="20"/>
        </w:rPr>
        <w:br/>
        <w:t>Иногда агрессивность является способом привлечения внимания окружающих, причина использования которого - </w:t>
      </w:r>
      <w:r w:rsidRPr="00414CB3">
        <w:rPr>
          <w:rFonts w:ascii="Times New Roman" w:hAnsi="Times New Roman" w:cs="Times New Roman"/>
          <w:i/>
          <w:sz w:val="20"/>
          <w:szCs w:val="20"/>
        </w:rPr>
        <w:t>неудовлетворенная потребность в общении и любви.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sz w:val="20"/>
          <w:szCs w:val="20"/>
        </w:rPr>
        <w:t>Агрессивность может выступать и </w:t>
      </w:r>
      <w:r w:rsidRPr="00414CB3">
        <w:rPr>
          <w:rFonts w:ascii="Times New Roman" w:hAnsi="Times New Roman" w:cs="Times New Roman"/>
          <w:i/>
          <w:sz w:val="20"/>
          <w:szCs w:val="20"/>
        </w:rPr>
        <w:t>в форме протеста против запрета каких-нибудь естественных желаний и потребностей ребенка</w:t>
      </w:r>
      <w:r w:rsidRPr="00414CB3">
        <w:rPr>
          <w:rFonts w:ascii="Times New Roman" w:hAnsi="Times New Roman" w:cs="Times New Roman"/>
          <w:sz w:val="20"/>
          <w:szCs w:val="20"/>
        </w:rPr>
        <w:t>, например, потребности в движении, в активной деятельности. Таким образом, первым шагом в работе с агрессивным ребенком должно стать выяснение возможных причин такого поведения.</w:t>
      </w:r>
    </w:p>
    <w:tbl>
      <w:tblPr>
        <w:tblW w:w="0" w:type="auto"/>
        <w:tblInd w:w="28" w:type="dxa"/>
        <w:tblLayout w:type="fixed"/>
        <w:tblCellMar>
          <w:top w:w="28" w:type="dxa"/>
          <w:left w:w="28" w:type="dxa"/>
          <w:bottom w:w="28" w:type="dxa"/>
          <w:right w:w="28" w:type="dxa"/>
        </w:tblCellMar>
        <w:tblLook w:val="0000"/>
      </w:tblPr>
      <w:tblGrid>
        <w:gridCol w:w="2778"/>
        <w:gridCol w:w="6577"/>
      </w:tblGrid>
      <w:tr w:rsidR="00A672E3" w:rsidRPr="00414CB3" w:rsidTr="00F06BC8">
        <w:tc>
          <w:tcPr>
            <w:tcW w:w="2778"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b/>
                <w:sz w:val="20"/>
                <w:szCs w:val="20"/>
              </w:rPr>
            </w:pPr>
            <w:r w:rsidRPr="00414CB3">
              <w:rPr>
                <w:b/>
                <w:sz w:val="20"/>
                <w:szCs w:val="20"/>
              </w:rPr>
              <w:lastRenderedPageBreak/>
              <w:t>Причина</w:t>
            </w:r>
          </w:p>
        </w:tc>
        <w:tc>
          <w:tcPr>
            <w:tcW w:w="6577"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b/>
                <w:sz w:val="20"/>
                <w:szCs w:val="20"/>
              </w:rPr>
              <w:t>Методы коррекции</w:t>
            </w:r>
          </w:p>
        </w:tc>
      </w:tr>
      <w:tr w:rsidR="00A672E3" w:rsidRPr="00414CB3" w:rsidTr="00F06BC8">
        <w:tc>
          <w:tcPr>
            <w:tcW w:w="2778"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sz w:val="20"/>
                <w:szCs w:val="20"/>
              </w:rPr>
              <w:t>Недостаток двигательной активности, физической нагрузки</w:t>
            </w:r>
          </w:p>
        </w:tc>
        <w:tc>
          <w:tcPr>
            <w:tcW w:w="6577"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sz w:val="20"/>
                <w:szCs w:val="20"/>
              </w:rPr>
              <w:t>Подвижные игры, спортивные эстафеты, «минутки радости между занятиями»</w:t>
            </w:r>
          </w:p>
        </w:tc>
      </w:tr>
      <w:tr w:rsidR="00A672E3" w:rsidRPr="00414CB3" w:rsidTr="00F06BC8">
        <w:tc>
          <w:tcPr>
            <w:tcW w:w="2778"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sz w:val="20"/>
                <w:szCs w:val="20"/>
              </w:rPr>
              <w:t>Дефицит родительского внимания, неудовлетворенная потребность в родительской любви и принятии</w:t>
            </w:r>
          </w:p>
        </w:tc>
        <w:tc>
          <w:tcPr>
            <w:tcW w:w="6577"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sz w:val="20"/>
                <w:szCs w:val="20"/>
              </w:rPr>
              <w:t>Беседа с родителями, наблюдение за поведением ребенка, совместное включение в сюжетно-ролевые игры, налаживание эмоционального контакта с ребенком</w:t>
            </w:r>
          </w:p>
        </w:tc>
      </w:tr>
      <w:tr w:rsidR="00A672E3" w:rsidRPr="00414CB3" w:rsidTr="00F06BC8">
        <w:tc>
          <w:tcPr>
            <w:tcW w:w="2778"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sz w:val="20"/>
                <w:szCs w:val="20"/>
              </w:rPr>
              <w:t>Повышенная тревожность (комплекс несоответствия)</w:t>
            </w:r>
          </w:p>
        </w:tc>
        <w:tc>
          <w:tcPr>
            <w:tcW w:w="6577"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sz w:val="20"/>
                <w:szCs w:val="20"/>
              </w:rPr>
              <w:t>Игры и занятия на снижение тревожности и формирования адекватной самооценки</w:t>
            </w:r>
          </w:p>
        </w:tc>
      </w:tr>
      <w:tr w:rsidR="00A672E3" w:rsidRPr="00414CB3" w:rsidTr="00F06BC8">
        <w:tc>
          <w:tcPr>
            <w:tcW w:w="2778"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sz w:val="20"/>
                <w:szCs w:val="20"/>
              </w:rPr>
              <w:t>Усвоение эталонов агрессивного поведения в семье</w:t>
            </w:r>
          </w:p>
        </w:tc>
        <w:tc>
          <w:tcPr>
            <w:tcW w:w="6577"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sz w:val="20"/>
                <w:szCs w:val="20"/>
              </w:rPr>
              <w:t>Беседа с родителями, направление к психологу</w:t>
            </w:r>
          </w:p>
        </w:tc>
      </w:tr>
      <w:tr w:rsidR="00A672E3" w:rsidRPr="00414CB3" w:rsidTr="00F06BC8">
        <w:tc>
          <w:tcPr>
            <w:tcW w:w="2778"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sz w:val="20"/>
                <w:szCs w:val="20"/>
              </w:rPr>
              <w:t>Косвенно стимулируемая агрессивность (СМИ, игрушки)</w:t>
            </w:r>
          </w:p>
        </w:tc>
        <w:tc>
          <w:tcPr>
            <w:tcW w:w="6577"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sz w:val="20"/>
                <w:szCs w:val="20"/>
              </w:rPr>
              <w:t>Препятствовать появлению в группе таких игрушек или направлять их агрессивный  потенциал в положительное русло:  -  проигрывать и оговаривать сюжеты положительных мультфильмов и сказок — ненавязчивые разъяснения поступков действующих лиц давать варианты и образцы    миролюбивых способов общения — обсуждать книги, предусмотренные программой — перевод драк в конструктивное     русло: игры в пиратов, похитителей сокровищ</w:t>
            </w:r>
          </w:p>
        </w:tc>
      </w:tr>
      <w:tr w:rsidR="00A672E3" w:rsidRPr="00414CB3" w:rsidTr="00F06BC8">
        <w:tc>
          <w:tcPr>
            <w:tcW w:w="2778"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51354B">
            <w:pPr>
              <w:pStyle w:val="af0"/>
              <w:pBdr>
                <w:top w:val="none" w:sz="0" w:space="0" w:color="000000"/>
                <w:left w:val="none" w:sz="0" w:space="0" w:color="000000"/>
                <w:bottom w:val="none" w:sz="0" w:space="0" w:color="000000"/>
                <w:right w:val="none" w:sz="0" w:space="0" w:color="000000"/>
              </w:pBdr>
              <w:jc w:val="both"/>
              <w:rPr>
                <w:sz w:val="20"/>
                <w:szCs w:val="20"/>
              </w:rPr>
            </w:pPr>
            <w:r w:rsidRPr="00414CB3">
              <w:rPr>
                <w:sz w:val="20"/>
                <w:szCs w:val="20"/>
              </w:rPr>
              <w:t>Низкий уровень развития игровых и коммуникативных навыков</w:t>
            </w:r>
          </w:p>
        </w:tc>
        <w:tc>
          <w:tcPr>
            <w:tcW w:w="6577" w:type="dxa"/>
            <w:tcBorders>
              <w:top w:val="single" w:sz="8" w:space="0" w:color="9F7E1E"/>
              <w:left w:val="single" w:sz="8" w:space="0" w:color="9F7E1E"/>
              <w:bottom w:val="single" w:sz="8" w:space="0" w:color="9F7E1E"/>
              <w:right w:val="single" w:sz="8" w:space="0" w:color="9F7E1E"/>
            </w:tcBorders>
            <w:shd w:val="clear" w:color="auto" w:fill="auto"/>
            <w:vAlign w:val="center"/>
          </w:tcPr>
          <w:p w:rsidR="00A672E3" w:rsidRPr="00414CB3" w:rsidRDefault="00A672E3" w:rsidP="00403EC5">
            <w:pPr>
              <w:pStyle w:val="af0"/>
              <w:numPr>
                <w:ilvl w:val="0"/>
                <w:numId w:val="31"/>
              </w:numPr>
              <w:pBdr>
                <w:top w:val="none" w:sz="0" w:space="0" w:color="000000"/>
                <w:left w:val="none" w:sz="0" w:space="0" w:color="000000"/>
                <w:bottom w:val="none" w:sz="0" w:space="0" w:color="000000"/>
                <w:right w:val="none" w:sz="0" w:space="0" w:color="000000"/>
              </w:pBdr>
              <w:tabs>
                <w:tab w:val="left" w:pos="0"/>
              </w:tabs>
              <w:jc w:val="both"/>
              <w:rPr>
                <w:sz w:val="20"/>
                <w:szCs w:val="20"/>
              </w:rPr>
            </w:pPr>
            <w:r w:rsidRPr="00414CB3">
              <w:rPr>
                <w:sz w:val="20"/>
                <w:szCs w:val="20"/>
              </w:rPr>
              <w:t>подвижные, сюжетно-ролевые игры, игры на понимание эмоционального состояния</w:t>
            </w:r>
          </w:p>
          <w:p w:rsidR="00A672E3" w:rsidRPr="00414CB3" w:rsidRDefault="00A672E3" w:rsidP="00403EC5">
            <w:pPr>
              <w:pStyle w:val="af0"/>
              <w:numPr>
                <w:ilvl w:val="0"/>
                <w:numId w:val="31"/>
              </w:numPr>
              <w:pBdr>
                <w:top w:val="none" w:sz="0" w:space="0" w:color="000000"/>
                <w:left w:val="none" w:sz="0" w:space="0" w:color="000000"/>
                <w:bottom w:val="none" w:sz="0" w:space="0" w:color="000000"/>
                <w:right w:val="none" w:sz="0" w:space="0" w:color="000000"/>
              </w:pBdr>
              <w:tabs>
                <w:tab w:val="left" w:pos="0"/>
              </w:tabs>
              <w:jc w:val="both"/>
              <w:rPr>
                <w:sz w:val="20"/>
                <w:szCs w:val="20"/>
              </w:rPr>
            </w:pPr>
            <w:r w:rsidRPr="00414CB3">
              <w:rPr>
                <w:sz w:val="20"/>
                <w:szCs w:val="20"/>
              </w:rPr>
              <w:t>психогимнастика, игры на мимическое и пантомимическое самовыражение</w:t>
            </w:r>
          </w:p>
          <w:p w:rsidR="00A672E3" w:rsidRPr="00414CB3" w:rsidRDefault="00A672E3" w:rsidP="00403EC5">
            <w:pPr>
              <w:pStyle w:val="af0"/>
              <w:numPr>
                <w:ilvl w:val="0"/>
                <w:numId w:val="31"/>
              </w:numPr>
              <w:pBdr>
                <w:top w:val="none" w:sz="0" w:space="0" w:color="000000"/>
                <w:left w:val="none" w:sz="0" w:space="0" w:color="000000"/>
                <w:bottom w:val="none" w:sz="0" w:space="0" w:color="000000"/>
                <w:right w:val="none" w:sz="0" w:space="0" w:color="000000"/>
              </w:pBdr>
              <w:tabs>
                <w:tab w:val="left" w:pos="0"/>
              </w:tabs>
              <w:jc w:val="both"/>
              <w:rPr>
                <w:sz w:val="20"/>
                <w:szCs w:val="20"/>
              </w:rPr>
            </w:pPr>
            <w:r w:rsidRPr="00414CB3">
              <w:rPr>
                <w:sz w:val="20"/>
                <w:szCs w:val="20"/>
              </w:rPr>
              <w:t>обучение приемам саморасслабления</w:t>
            </w:r>
          </w:p>
          <w:p w:rsidR="00A672E3" w:rsidRPr="00414CB3" w:rsidRDefault="00A672E3" w:rsidP="00403EC5">
            <w:pPr>
              <w:pStyle w:val="af0"/>
              <w:numPr>
                <w:ilvl w:val="0"/>
                <w:numId w:val="31"/>
              </w:numPr>
              <w:pBdr>
                <w:top w:val="none" w:sz="0" w:space="0" w:color="000000"/>
                <w:left w:val="none" w:sz="0" w:space="0" w:color="000000"/>
                <w:bottom w:val="none" w:sz="0" w:space="0" w:color="000000"/>
                <w:right w:val="none" w:sz="0" w:space="0" w:color="000000"/>
              </w:pBdr>
              <w:tabs>
                <w:tab w:val="left" w:pos="0"/>
              </w:tabs>
              <w:jc w:val="both"/>
              <w:rPr>
                <w:sz w:val="20"/>
                <w:szCs w:val="20"/>
              </w:rPr>
            </w:pPr>
            <w:r w:rsidRPr="00414CB3">
              <w:rPr>
                <w:sz w:val="20"/>
                <w:szCs w:val="20"/>
              </w:rPr>
              <w:t>разработка программ обучения коммуникативным навыкам</w:t>
            </w:r>
          </w:p>
        </w:tc>
      </w:tr>
    </w:tbl>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i/>
          <w:sz w:val="20"/>
          <w:szCs w:val="20"/>
        </w:rPr>
        <w:t>Агрессивный ребенок – что делать?</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Во-первых, стоит отказаться от требовательности, граничащей с тиранией – это только усугубит склонность ребенка к агрессии. Требования к ребенку должны быть разумными, соответствующими его возрасту и способностям.</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Также стоит проследить за собой: какой пример вы подаете ребенку? Позволяют ли родители ссориться и оскорблять друг друга при нем? В методах воспитания отец и мать должны быть едины и последовательны, чтобы у детей не формировались двойные стандарты.</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Что касается реакции на агрессию, то стоит помнить несколько простых правил. Моментальное и жесткое наказание за драку или ругань не даст нужного эффекта: ребенок будет скрывать реакции от родителей, но начнет срывать злость на других. При этом попустительство также недопустимо, ребенок всегда чувствует неуверенность и колебания родителей. </w:t>
      </w:r>
      <w:r w:rsidRPr="00414CB3">
        <w:rPr>
          <w:rFonts w:ascii="Times New Roman" w:hAnsi="Times New Roman" w:cs="Times New Roman"/>
          <w:i/>
          <w:sz w:val="20"/>
          <w:szCs w:val="20"/>
        </w:rPr>
        <w:t>Профилактика агрессии</w:t>
      </w:r>
      <w:r w:rsidRPr="00414CB3">
        <w:rPr>
          <w:rFonts w:ascii="Times New Roman" w:hAnsi="Times New Roman" w:cs="Times New Roman"/>
          <w:sz w:val="20"/>
          <w:szCs w:val="20"/>
        </w:rPr>
        <w:t> – это постепенное и планомерное формирование доверительных отношений, теплых и искренних.</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i/>
          <w:sz w:val="20"/>
          <w:szCs w:val="20"/>
        </w:rPr>
      </w:pPr>
      <w:r w:rsidRPr="00414CB3">
        <w:rPr>
          <w:rFonts w:ascii="Times New Roman" w:hAnsi="Times New Roman" w:cs="Times New Roman"/>
          <w:sz w:val="20"/>
          <w:szCs w:val="20"/>
        </w:rPr>
        <w:t>Для образного сравнения представьте, что коррекция запущенной агрессии напоминает приручение дикой лошадки – силу и слабость она не признает, а единственное, что может сработать – доверие.</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b/>
          <w:i/>
          <w:sz w:val="20"/>
          <w:szCs w:val="20"/>
        </w:rPr>
        <w:t>Типы агрессии у детей и способы построения отношений</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sz w:val="20"/>
          <w:szCs w:val="20"/>
        </w:rPr>
        <w:t>1. Гиперактивно-агрессивный ребенок.</w:t>
      </w:r>
    </w:p>
    <w:p w:rsidR="00A672E3" w:rsidRPr="00414CB3" w:rsidRDefault="009074EE"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hyperlink r:id="rId34" w:history="1">
        <w:r w:rsidR="00A672E3" w:rsidRPr="00414CB3">
          <w:rPr>
            <w:rStyle w:val="ac"/>
            <w:rFonts w:ascii="Times New Roman" w:hAnsi="Times New Roman" w:cs="Times New Roman"/>
            <w:color w:val="auto"/>
            <w:sz w:val="20"/>
            <w:szCs w:val="20"/>
          </w:rPr>
          <w:t>Двигательно расторможенным детям</w:t>
        </w:r>
      </w:hyperlink>
      <w:r w:rsidR="00A672E3" w:rsidRPr="00414CB3">
        <w:rPr>
          <w:rFonts w:ascii="Times New Roman" w:hAnsi="Times New Roman" w:cs="Times New Roman"/>
          <w:sz w:val="20"/>
          <w:szCs w:val="20"/>
        </w:rPr>
        <w:t> труднее быть дисциплинированными и послушными. Такие дети, воспитываясь в семье по типу "кумира" или в атмосфере вседозволенности, попадая в коллектив сверстников, могут становиться агрессивными. Необходимо грамотно выстраивать систему ограничений, используя в том числе и игровые ситуации с правилами. Стимулируйте умение у детей признавать собственные ошибки. Учите их не сваливать свою вину на других. Развивайте чувство эмпатии, сочувствия к другим, сверстникам, взрослому и живому миру.</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sz w:val="20"/>
          <w:szCs w:val="20"/>
        </w:rPr>
        <w:t>2. Агрессивно-обидчивый и истощаемый ребенок.</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sz w:val="20"/>
          <w:szCs w:val="20"/>
        </w:rPr>
        <w:t>Обидчивость ребенка может быть связана не только с недостатками в воспитании или трудностями обучения, но и с болезнью роста, особенностями созревания нервной системы и организма. Повышенная чувствительность, раздражительность, ранимость могут провоцировать агрессивное поведение. Помогите ребенку разрядить психическое напряжение, повозитесь вместе с ним в шумной игре, поколотите что-нибудь. И стремитесь избегать ситуаций перенапряжения, если ребенок почти всегда агрессивен.</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sz w:val="20"/>
          <w:szCs w:val="20"/>
        </w:rPr>
        <w:t>3. Агрессивный ребенок с оппозиционно-вызывающим поведением.</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sz w:val="20"/>
          <w:szCs w:val="20"/>
        </w:rPr>
        <w:t>Если ребенок часто грубит, но не всем, а только родителям, знакомым ему людям, то, наверное, в ваших взаимоотношениях что-то не так: вы редко занимаетесь и общаетесь с ребенком; вы уже не образец для подражания, как раньше; ребенку скучно, нечем заняться, и он переносит на вас собственное настроение и проблемы, перекладывает ответственность за свое поведение. Попытайтесь решать проблемы вместе, в сотрудничестве с ребенком, но не за него.</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sz w:val="20"/>
          <w:szCs w:val="20"/>
        </w:rPr>
        <w:t>4. Агрессивно-боязливый ребенок.</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sz w:val="20"/>
          <w:szCs w:val="20"/>
        </w:rPr>
        <w:t>Враждебность, подозрительность могут быть средством защиты ребенка от мнимой угрозы, "нападения". Работайте со страхами, моделируйте, т.е. создавайте опасную ситуацию и вместе с ребенком преодолевайте ее, при этом ситуация должна быть на грани приятного с неприятным с преобладанием приятного.</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sz w:val="20"/>
          <w:szCs w:val="20"/>
        </w:rPr>
        <w:t>5. Агрессивно-бесчувственный ребенок.</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lastRenderedPageBreak/>
        <w:t>Есть дети, у которых способность к эмоциональному отклику, сопереживанию, сочувствию к другим нарушена. Причины могут быть в неблагоприятных условиях семейного воспитания, нарушениях интеллектуального развития ребенка, а также в чертах эмоциональной холодности, черствости, уплощенности, повышенной аффективной (эмоциональной) возбудимости, которые передаются от родителей или близких ребенка.</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Такой ребенок часто раздражается или, наоборот, равнодушен, толкается, дерется, говорит обидные слова, грубо обращается с животными, и при этом ему трудно понять, что другому, т.е. обиженному, плохо или больно.</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Старайтесь стимулировать гуманные чувства у такого ребенка: жалейте, гладьте кошек и собак, ухаживайте за животными; обращайте внимание ребенка на грустное, подавленное состояние другого человека и стимулируйте желание помочь.</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i/>
          <w:sz w:val="20"/>
          <w:szCs w:val="20"/>
        </w:rPr>
      </w:pPr>
      <w:r w:rsidRPr="00414CB3">
        <w:rPr>
          <w:rFonts w:ascii="Times New Roman" w:hAnsi="Times New Roman" w:cs="Times New Roman"/>
          <w:sz w:val="20"/>
          <w:szCs w:val="20"/>
        </w:rPr>
        <w:t>Если это не помогает, приучайте ребенка нести ответственность, - "отрабатывать" за свое агрессивное поведение ("пожми руку", - "предложи ипоомощь обиженному тобой ребенку" и т.п.).</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i/>
          <w:sz w:val="20"/>
          <w:szCs w:val="20"/>
        </w:rPr>
        <w:t>Психологическая помощь агрессивным детям</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Коррекционная работа с ребенком должна вестись параллельно с работой со взрослыми, его окружающими. В зависимости от выявленных причин необходимо делать несколько акцентов:</w:t>
      </w:r>
    </w:p>
    <w:p w:rsidR="00A672E3" w:rsidRPr="00414CB3" w:rsidRDefault="00A672E3" w:rsidP="00403EC5">
      <w:pPr>
        <w:pStyle w:val="a4"/>
        <w:numPr>
          <w:ilvl w:val="0"/>
          <w:numId w:val="32"/>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изменение негативной установки по отношению к ребенку на позитивную;</w:t>
      </w:r>
    </w:p>
    <w:p w:rsidR="00A672E3" w:rsidRPr="00414CB3" w:rsidRDefault="00A672E3" w:rsidP="00403EC5">
      <w:pPr>
        <w:pStyle w:val="a4"/>
        <w:numPr>
          <w:ilvl w:val="0"/>
          <w:numId w:val="32"/>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изменение стиля взаимодействия с детьми;</w:t>
      </w:r>
    </w:p>
    <w:p w:rsidR="00A672E3" w:rsidRPr="00414CB3" w:rsidRDefault="00A672E3" w:rsidP="00403EC5">
      <w:pPr>
        <w:pStyle w:val="a4"/>
        <w:numPr>
          <w:ilvl w:val="0"/>
          <w:numId w:val="32"/>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развитие коммуникативных умений взрослых, окружающих ребенка.</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Независимо от причин агрессивного поведения ребенка существует общая стратегия действий окружающих людей по отношению к нему:</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    Если это возможно сдерживать агрессивные порывы ребенка непосредственно перед их проявлением, остановить занесенную для удара руку, окрикнуть ребенка.</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    Показать ребенку неприемлемость агрессивного поведения, физической или вербальной агрессии по отношению к неживым предметам, а тем более – к людям. Осуждение такого поведения, демонстрация его невыгодности ребенку в отдельных случаях действуют довольно эффективно.</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   Установить четкий запрет на агрессивное поведение, систематически напоминать о нем.</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   Предоставлять детям альтернативные способы взаимодействия на основе развития у них эмпатии, сопереживания.</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i/>
          <w:sz w:val="20"/>
          <w:szCs w:val="20"/>
        </w:rPr>
      </w:pPr>
      <w:r w:rsidRPr="00414CB3">
        <w:rPr>
          <w:rFonts w:ascii="Times New Roman" w:hAnsi="Times New Roman" w:cs="Times New Roman"/>
          <w:sz w:val="20"/>
          <w:szCs w:val="20"/>
        </w:rPr>
        <w:t>    Обучать конструктивным способам выражения гнева как естественной, присущей человеку эмоции.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b/>
          <w:i/>
          <w:sz w:val="20"/>
          <w:szCs w:val="20"/>
        </w:rPr>
        <w:t>Рекомендации учителю</w:t>
      </w:r>
    </w:p>
    <w:p w:rsidR="00A672E3" w:rsidRPr="00414CB3" w:rsidRDefault="00A672E3" w:rsidP="00403EC5">
      <w:pPr>
        <w:pStyle w:val="a4"/>
        <w:numPr>
          <w:ilvl w:val="0"/>
          <w:numId w:val="33"/>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Спокойное отношение в случае незначительной агрессии.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В тех случаях, когда агрессия детей и подростков не опасна и объяснима, можно использовать следующие позитивные стратегии:</w:t>
      </w:r>
    </w:p>
    <w:p w:rsidR="00A672E3" w:rsidRPr="00414CB3" w:rsidRDefault="00A672E3" w:rsidP="00403EC5">
      <w:pPr>
        <w:pStyle w:val="a4"/>
        <w:numPr>
          <w:ilvl w:val="0"/>
          <w:numId w:val="34"/>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полное игнорирование реакций ребенка/подростка - весьма мощный способ прекращения нежелательного поведения;</w:t>
      </w:r>
    </w:p>
    <w:p w:rsidR="00A672E3" w:rsidRPr="00414CB3" w:rsidRDefault="00A672E3" w:rsidP="00403EC5">
      <w:pPr>
        <w:pStyle w:val="a4"/>
        <w:numPr>
          <w:ilvl w:val="0"/>
          <w:numId w:val="34"/>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выражение понимания чувств ребенка ("Конечно, тебе обидно...");</w:t>
      </w:r>
    </w:p>
    <w:p w:rsidR="00A672E3" w:rsidRPr="00414CB3" w:rsidRDefault="00A672E3" w:rsidP="00403EC5">
      <w:pPr>
        <w:pStyle w:val="a4"/>
        <w:numPr>
          <w:ilvl w:val="0"/>
          <w:numId w:val="34"/>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переключение внимания, предложение какого-либо задания ("Помоги мне, пожалуйста, достать посуду с верхней полки, ты ведь выше меня");</w:t>
      </w:r>
    </w:p>
    <w:p w:rsidR="00A672E3" w:rsidRPr="00414CB3" w:rsidRDefault="00A672E3" w:rsidP="00403EC5">
      <w:pPr>
        <w:pStyle w:val="a4"/>
        <w:numPr>
          <w:ilvl w:val="0"/>
          <w:numId w:val="34"/>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позитивное обозначение поведения ("Ты злишься потому, что ты устал").</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Так как агрессия естественна для людей, то адекватная и неопасная агрессивная реакция часто не требует вмешательства со стороны. Дети нередко используют агрессию просто для привлечения к ним внимания. Если ребенок/подросток проявляет гнев в допустимых пределах и по вполне объяснимым причинам, нужно позволить ему отреагировать, внимательно выслушать и переключить его внимание на что-то другое.</w:t>
      </w:r>
      <w:r w:rsidRPr="00414CB3">
        <w:rPr>
          <w:rFonts w:ascii="Times New Roman" w:hAnsi="Times New Roman" w:cs="Times New Roman"/>
          <w:sz w:val="20"/>
          <w:szCs w:val="20"/>
        </w:rPr>
        <w:br/>
      </w:r>
      <w:r w:rsidRPr="00414CB3">
        <w:rPr>
          <w:rFonts w:ascii="Times New Roman" w:hAnsi="Times New Roman" w:cs="Times New Roman"/>
          <w:b/>
          <w:sz w:val="20"/>
          <w:szCs w:val="20"/>
        </w:rPr>
        <w:t>2. Акцентирование внимания на поступках (поведении), а не на личности.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Проводить четкую границу между поступком и личностью позволяет техника объективного описания поведения. 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Анализируя поведение ребенка, важно ограничиться обсуждением конкретных фактов, только того, что произошло "здесь и сейчас", не припоминая прошлых поступков. Иначе у ребенка возникнет чувство обиды, и он будет не в состоянии критично оценить свое поведение. Вместо распространенного, но неэффективного "чтения морали", лучше показать ему негативные последствия его поведения, убедительно продемонстрировав, что агрессия больше всего вредит ему самому. Очень важно также указать на возможные конструктивные способы поведения в конфликтной ситуации.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Один из важных путей снижения агрессии - установление с ребенком обратной связи. Для этого используются следующие приемы:</w:t>
      </w:r>
    </w:p>
    <w:p w:rsidR="00A672E3" w:rsidRPr="00414CB3" w:rsidRDefault="00A672E3" w:rsidP="00403EC5">
      <w:pPr>
        <w:pStyle w:val="a4"/>
        <w:numPr>
          <w:ilvl w:val="0"/>
          <w:numId w:val="35"/>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констатация факта ("ты ведешь себя агрессивно");</w:t>
      </w:r>
    </w:p>
    <w:p w:rsidR="00A672E3" w:rsidRPr="00414CB3" w:rsidRDefault="00A672E3" w:rsidP="00403EC5">
      <w:pPr>
        <w:pStyle w:val="a4"/>
        <w:numPr>
          <w:ilvl w:val="0"/>
          <w:numId w:val="35"/>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констатирующий вопрос ("ты злишься?");</w:t>
      </w:r>
    </w:p>
    <w:p w:rsidR="00A672E3" w:rsidRPr="00414CB3" w:rsidRDefault="00A672E3" w:rsidP="00403EC5">
      <w:pPr>
        <w:pStyle w:val="a4"/>
        <w:numPr>
          <w:ilvl w:val="0"/>
          <w:numId w:val="35"/>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раскрытие мотивов агрессивного поведения ("Ты хочешь меня обидеть?", "Ты хочешь продемонстрировать</w:t>
      </w:r>
      <w:r w:rsidRPr="00414CB3">
        <w:rPr>
          <w:rFonts w:ascii="Times New Roman" w:hAnsi="Times New Roman" w:cs="Times New Roman"/>
          <w:sz w:val="20"/>
          <w:szCs w:val="20"/>
        </w:rPr>
        <w:br/>
        <w:t>силу?");</w:t>
      </w:r>
    </w:p>
    <w:p w:rsidR="00A672E3" w:rsidRPr="00414CB3" w:rsidRDefault="00A672E3" w:rsidP="00403EC5">
      <w:pPr>
        <w:pStyle w:val="a4"/>
        <w:numPr>
          <w:ilvl w:val="0"/>
          <w:numId w:val="35"/>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обнаружение своих собственных чувств по отношению к нежелательному поведению ("Мне не нравится, когда со мной говорят в таком тоне", "Я сержусь, когда на меня кто-то громко кричит");</w:t>
      </w:r>
    </w:p>
    <w:p w:rsidR="00A672E3" w:rsidRPr="00414CB3" w:rsidRDefault="00A672E3" w:rsidP="00403EC5">
      <w:pPr>
        <w:pStyle w:val="a4"/>
        <w:numPr>
          <w:ilvl w:val="0"/>
          <w:numId w:val="35"/>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апелляция к правилам ("Мы же с тобой договаривались!").</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sz w:val="20"/>
          <w:szCs w:val="20"/>
        </w:rPr>
        <w:t xml:space="preserve">Давая обратную связь агрессивному поведению ребенка/подростка, взрослый человек должен проявить, по меньшей мере, три качества: заинтересованность, доброжелательность и твердость. Последняя касается только </w:t>
      </w:r>
      <w:r w:rsidRPr="00414CB3">
        <w:rPr>
          <w:rFonts w:ascii="Times New Roman" w:hAnsi="Times New Roman" w:cs="Times New Roman"/>
          <w:sz w:val="20"/>
          <w:szCs w:val="20"/>
        </w:rPr>
        <w:lastRenderedPageBreak/>
        <w:t>конкретного проступка, ребенок/подросток должен понять, что родители любят его, но против того, как он себя ведет.</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sz w:val="20"/>
          <w:szCs w:val="20"/>
        </w:rPr>
        <w:t>3.Контроль над собственными негативными эмоциями.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Родителям и специалистам необходимо очень тщательно контролировать свои негативные эмоции в ситуации взаимодействия с агрессивными детьми. Когда ребенок или подросток демонстрирует агрессивное поведение, это вызывает сильные отрицательные эмоции - раздражение, гнев, возмущение, страх или беспомощность. Взрослым нужно признать нормальность и естественность этих негативных переживаний, понять характер, силу и длительность возобладавших над ними чувств. </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sz w:val="20"/>
          <w:szCs w:val="20"/>
        </w:rPr>
        <w:t>Когда взрослый человек управляет своими отрицательными эмоциями, то он не подкрепляет агрессивное поведение ребенка, сохраняет с ним хорошие отношения и демонстрирует, как нужно взаимодействовать с агрессивным человеком.</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sz w:val="20"/>
          <w:szCs w:val="20"/>
        </w:rPr>
        <w:t>4. Снижение напряжения ситуации.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Основная задача взрослого, сталкивающегося с детско-подростковой агрессией - уменьшить напряжение ситуации. Типичными неправильными действиями взрослого, усиливающими напряжение и агрессию, являются:</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повышение голоса, изменение тона на угрожающий;</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демонстрация власти ("Учитель здесь пока еще я", "Будет так, как я скажу");</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крик, негодование;</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агрессивные позы и жесты: сжатые челюсти, перекрещенные или сцепленные руки, разговор "сквозь зубы";</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сарказм, насмешки, высмеивание и передразнивание;</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негативная оценка личности ребенка, его близких или друзей;</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использование физической силы;</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втягивание в конфликт посторонних людей;</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непреклонное настаивание на своей правоте;</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нотации, проповеди, "чтение морали",</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наказания или угрозы наказания;</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обобщения типа: "Вы все одинаковые", "Ты, как всегда...", "Ты никогда не...";</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сравнение ребенка с другими детьми - не в его пользу;</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команды, жесткие требования, давление;</w:t>
      </w:r>
    </w:p>
    <w:p w:rsidR="00A672E3" w:rsidRPr="00414CB3" w:rsidRDefault="00A672E3" w:rsidP="00403EC5">
      <w:pPr>
        <w:pStyle w:val="a4"/>
        <w:numPr>
          <w:ilvl w:val="0"/>
          <w:numId w:val="36"/>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оправдания, подкуп, награды.</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sz w:val="20"/>
          <w:szCs w:val="20"/>
        </w:rPr>
        <w:t>Некоторые из этих реакций могут остановить ребенка на короткое время, но возможный отрицательный эффект от такого поведения взрослого приносит куда больше вреда, чем само агрессивное поведение.</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sz w:val="20"/>
          <w:szCs w:val="20"/>
        </w:rPr>
        <w:t>5. Обсуждение проступка.</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sz w:val="20"/>
          <w:szCs w:val="20"/>
        </w:rPr>
        <w:t>Анализировать поведение в момент проявления агрессии не нужно, этим стоит заниматься только после того, как ситуация разрешится и все успокоятся. В то же время, обсуждение инцидента необходимо провести как можно скорее. Лучше это 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sz w:val="20"/>
          <w:szCs w:val="20"/>
        </w:rPr>
        <w:t>6. Сохранение положительной репутации ребенка.</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Ребенку, тем более подростку, очень трудно признать свою неправоту и поражение. Самое страшное для него - публичное осуждение и негативная оценка. Дети и подростки стараются избежать этого любой ценой, используя различные механизмы защитного поведения. И действительно, плохая репутация и негативный ярлык опасны: закрепившись за ребенком/подростком, они становятся самостоятельной побудительной силой его агрессивного поведения.</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Для сохранения положительной репутации целесообразно:</w:t>
      </w:r>
    </w:p>
    <w:p w:rsidR="00A672E3" w:rsidRPr="00414CB3" w:rsidRDefault="00A672E3" w:rsidP="00403EC5">
      <w:pPr>
        <w:pStyle w:val="a4"/>
        <w:numPr>
          <w:ilvl w:val="0"/>
          <w:numId w:val="37"/>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публично минимизировать вину подростка ("Ты не важно себя чувствуешь", "Ты не хотел его обидеть"), но в беседе с глазу на глаз показать истину;</w:t>
      </w:r>
    </w:p>
    <w:p w:rsidR="00A672E3" w:rsidRPr="00414CB3" w:rsidRDefault="00A672E3" w:rsidP="00403EC5">
      <w:pPr>
        <w:pStyle w:val="a4"/>
        <w:numPr>
          <w:ilvl w:val="0"/>
          <w:numId w:val="37"/>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не требовать полного подчинения, позволить подростку/ребенку выполнить ваше требование по-своему;</w:t>
      </w:r>
    </w:p>
    <w:p w:rsidR="00A672E3" w:rsidRPr="00414CB3" w:rsidRDefault="00A672E3" w:rsidP="00403EC5">
      <w:pPr>
        <w:pStyle w:val="a4"/>
        <w:numPr>
          <w:ilvl w:val="0"/>
          <w:numId w:val="37"/>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предложить ребенку/подростку компромисс, договор с взаимными уступками.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sz w:val="20"/>
          <w:szCs w:val="20"/>
        </w:rPr>
        <w:t>Настаивая на полном подчинении (то есть на том, чтобы ребенок не только немедленно сделал то, что вы хотите, но и тем способом, каким вы хотите), можно спровоцировать новый взрыв агрессии.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sz w:val="20"/>
          <w:szCs w:val="20"/>
        </w:rPr>
        <w:t>7. Демонстрация модели неагрессивного поведения.</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Важное условие воспитания "контролируемой агрессии" у ребенка - демонстрация моделей неагрессивного поведения. При проявлениях агрессии обе стороны теряют самообладание, возникает дилемма - бороться за свою власть или разрешить ситуацию мирным способом.Взрослым нужно вести себя неагрессивно, и чем меньше возраст ребенка, тем более миролюбивым должно быть поведение взрослого в ответ на агрессивные реакции детей.</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Поведение взрослого, позволяющее показать образец конструктивного поведения и направленное на снижение напряжения в конфликтной ситуации, включает следующие приемы:</w:t>
      </w:r>
    </w:p>
    <w:p w:rsidR="00A672E3" w:rsidRPr="00414CB3" w:rsidRDefault="00A672E3" w:rsidP="00403EC5">
      <w:pPr>
        <w:pStyle w:val="a4"/>
        <w:numPr>
          <w:ilvl w:val="0"/>
          <w:numId w:val="38"/>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нерефлексивное слушание (</w:t>
      </w:r>
      <w:r w:rsidRPr="00414CB3">
        <w:rPr>
          <w:rFonts w:ascii="Times New Roman" w:hAnsi="Times New Roman" w:cs="Times New Roman"/>
          <w:b/>
          <w:i/>
          <w:sz w:val="20"/>
          <w:szCs w:val="20"/>
        </w:rPr>
        <w:t>нерефлексивное слушание</w:t>
      </w:r>
      <w:r w:rsidRPr="00414CB3">
        <w:rPr>
          <w:rFonts w:ascii="Times New Roman" w:hAnsi="Times New Roman" w:cs="Times New Roman"/>
          <w:sz w:val="20"/>
          <w:szCs w:val="20"/>
        </w:rPr>
        <w:t> - это слушание без анализа (рефлексии), дающее возможность собеседнику высказаться. Оно состоит в умении внимательно молчать. Здесь важны оба слова. Молчать - так как собеседнику хочется, чтобы его услышали, и меньше всего интересуют наши замечания; внимательно - иначе человек обидится и общение прервется или превратится в конфликт. Все, что нужно делать - поддерживать течение речи собеседника, стараясь, чтобы он полностью выговорился.);</w:t>
      </w:r>
    </w:p>
    <w:p w:rsidR="00A672E3" w:rsidRPr="00414CB3" w:rsidRDefault="00A672E3" w:rsidP="00403EC5">
      <w:pPr>
        <w:pStyle w:val="a4"/>
        <w:numPr>
          <w:ilvl w:val="0"/>
          <w:numId w:val="39"/>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пауза, дающая возможность ребенку успокоиться;</w:t>
      </w:r>
    </w:p>
    <w:p w:rsidR="00A672E3" w:rsidRPr="00414CB3" w:rsidRDefault="00A672E3" w:rsidP="00403EC5">
      <w:pPr>
        <w:pStyle w:val="a4"/>
        <w:numPr>
          <w:ilvl w:val="0"/>
          <w:numId w:val="39"/>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внушение спокойствия невербальными средствами;</w:t>
      </w:r>
    </w:p>
    <w:p w:rsidR="00A672E3" w:rsidRPr="00414CB3" w:rsidRDefault="00A672E3" w:rsidP="00403EC5">
      <w:pPr>
        <w:pStyle w:val="a4"/>
        <w:numPr>
          <w:ilvl w:val="0"/>
          <w:numId w:val="39"/>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прояснение ситуации с помощью наводящих вопросов;</w:t>
      </w:r>
    </w:p>
    <w:p w:rsidR="00A672E3" w:rsidRPr="00414CB3" w:rsidRDefault="00A672E3" w:rsidP="00403EC5">
      <w:pPr>
        <w:pStyle w:val="a4"/>
        <w:numPr>
          <w:ilvl w:val="0"/>
          <w:numId w:val="39"/>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lastRenderedPageBreak/>
        <w:t>использование юмора;</w:t>
      </w:r>
    </w:p>
    <w:p w:rsidR="00A672E3" w:rsidRPr="00414CB3" w:rsidRDefault="00A672E3" w:rsidP="00403EC5">
      <w:pPr>
        <w:pStyle w:val="a4"/>
        <w:numPr>
          <w:ilvl w:val="0"/>
          <w:numId w:val="39"/>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признание чувств ребенка.</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b/>
          <w:sz w:val="20"/>
          <w:szCs w:val="20"/>
        </w:rPr>
      </w:pPr>
      <w:r w:rsidRPr="00414CB3">
        <w:rPr>
          <w:rFonts w:ascii="Times New Roman" w:hAnsi="Times New Roman" w:cs="Times New Roman"/>
          <w:sz w:val="20"/>
          <w:szCs w:val="20"/>
        </w:rPr>
        <w:t>Дети довольно быстро перенимают неагрессивные модели поведения. Главное условие - искренность взрослого, соответствие его невербальных реакций словам.</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b/>
          <w:sz w:val="20"/>
          <w:szCs w:val="20"/>
        </w:rPr>
        <w:t>Конкретные методы коррекции сводятся к следующим шагам: </w:t>
      </w:r>
    </w:p>
    <w:p w:rsidR="00A672E3" w:rsidRPr="00414CB3" w:rsidRDefault="00A672E3" w:rsidP="00403EC5">
      <w:pPr>
        <w:pStyle w:val="a4"/>
        <w:numPr>
          <w:ilvl w:val="0"/>
          <w:numId w:val="40"/>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Научить выражать ребенка гнев в приемлемой и адекватной форме. </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ind w:firstLine="568"/>
        <w:jc w:val="both"/>
        <w:rPr>
          <w:rFonts w:ascii="Times New Roman" w:hAnsi="Times New Roman" w:cs="Times New Roman"/>
          <w:sz w:val="20"/>
          <w:szCs w:val="20"/>
        </w:rPr>
      </w:pPr>
      <w:r w:rsidRPr="00414CB3">
        <w:rPr>
          <w:rFonts w:ascii="Times New Roman" w:hAnsi="Times New Roman" w:cs="Times New Roman"/>
          <w:sz w:val="20"/>
          <w:szCs w:val="20"/>
        </w:rPr>
        <w:t>Надо предоставлять возможность ребенку получить эмоциональную разрядку в игре, спорте и т.д. Можно завести специальную "сердитую подушку" для снятия стресса. Если ребенок чувствует раздражение, он может поколотить эту подушку.</w:t>
      </w:r>
    </w:p>
    <w:p w:rsidR="00A672E3" w:rsidRPr="00414CB3" w:rsidRDefault="00A672E3" w:rsidP="00403EC5">
      <w:pPr>
        <w:pStyle w:val="a4"/>
        <w:numPr>
          <w:ilvl w:val="0"/>
          <w:numId w:val="41"/>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Научить владеть собой в любой ситуации. </w:t>
      </w:r>
    </w:p>
    <w:p w:rsidR="00A672E3" w:rsidRPr="00414CB3" w:rsidRDefault="00A672E3" w:rsidP="00403EC5">
      <w:pPr>
        <w:pStyle w:val="a4"/>
        <w:numPr>
          <w:ilvl w:val="0"/>
          <w:numId w:val="41"/>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Отработать приемы и навыки общения в конфликте. </w:t>
      </w:r>
    </w:p>
    <w:p w:rsidR="00A672E3" w:rsidRPr="00414CB3" w:rsidRDefault="00A672E3" w:rsidP="00403EC5">
      <w:pPr>
        <w:pStyle w:val="a4"/>
        <w:numPr>
          <w:ilvl w:val="0"/>
          <w:numId w:val="41"/>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Помочь формированию эмпатии.</w:t>
      </w:r>
    </w:p>
    <w:p w:rsidR="00A672E3" w:rsidRPr="00414CB3" w:rsidRDefault="00A672E3"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br/>
        <w:t xml:space="preserve">2. Прочитайте описание некоторых игр и упражнений по коррекции агрессивного поведения детей дошкольного и младшего школьного возраста. Подготовьтесь к организации любой игры. </w:t>
      </w:r>
    </w:p>
    <w:p w:rsidR="00A672E3" w:rsidRPr="00414CB3" w:rsidRDefault="00A672E3" w:rsidP="0051354B">
      <w:pPr>
        <w:pStyle w:val="11"/>
        <w:shd w:val="clear" w:color="auto" w:fill="FFFFFF"/>
        <w:spacing w:before="0" w:after="0"/>
        <w:ind w:firstLine="284"/>
        <w:jc w:val="both"/>
        <w:rPr>
          <w:b/>
          <w:bCs/>
          <w:i/>
          <w:iCs/>
          <w:sz w:val="20"/>
          <w:szCs w:val="20"/>
        </w:rPr>
      </w:pPr>
      <w:r w:rsidRPr="00414CB3">
        <w:rPr>
          <w:sz w:val="20"/>
          <w:szCs w:val="20"/>
        </w:rPr>
        <w:t>С целью развития коммуникативных навыков, снижения агрессивности, воспитания нравственных чувств, повышения уровня эмпатии, обучения способам конструктивного взаимодействия с детьми дошкольного и младшего школьного возраста необходимо использовать игры, упражнения направленные на коррекцию поведения.</w:t>
      </w: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Игра «Разноцветные шарики»</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Цель:</w:t>
      </w:r>
      <w:r w:rsidRPr="00414CB3">
        <w:rPr>
          <w:rFonts w:ascii="Times New Roman" w:hAnsi="Times New Roman" w:cs="Times New Roman"/>
          <w:sz w:val="20"/>
          <w:szCs w:val="20"/>
        </w:rPr>
        <w:t> снятие психоэмоционального напряжения.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Техника проведения:</w:t>
      </w:r>
      <w:r w:rsidRPr="00414CB3">
        <w:rPr>
          <w:rFonts w:ascii="Times New Roman" w:hAnsi="Times New Roman" w:cs="Times New Roman"/>
          <w:sz w:val="20"/>
          <w:szCs w:val="20"/>
        </w:rPr>
        <w:t xml:space="preserve"> дети сидят в кругу, ведущий (педагог, психолог) обращается к ним с просьбой сделать из ладошек «лодочку». Дети  закрывают глаза, а затем ведущий вкладывает каждому ребенку в ладошки стеклянный шарик (шарики должны быть  разноцветными) и говорит, что шарики надо согреть, покатать, подышать на них, отдавая шарику часть своего тепла, нежности, ласки.  После этого дети открывают глаза, ведущий  предлагает посмотреть на шарик и рассказать о том, что испытывал каждый из них, держа его в руках, о тех чувствах, которые возникли во время выполнения упражнения.</w:t>
      </w:r>
    </w:p>
    <w:p w:rsidR="00A672E3" w:rsidRPr="00414CB3" w:rsidRDefault="00A672E3" w:rsidP="0051354B">
      <w:pPr>
        <w:pStyle w:val="12"/>
        <w:ind w:firstLine="284"/>
        <w:jc w:val="both"/>
        <w:rPr>
          <w:rFonts w:ascii="Times New Roman" w:hAnsi="Times New Roman" w:cs="Times New Roman"/>
          <w:sz w:val="20"/>
          <w:szCs w:val="20"/>
        </w:rPr>
      </w:pP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Игра: «Нет, нет, нет!»</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Цель:</w:t>
      </w:r>
      <w:r w:rsidRPr="00414CB3">
        <w:rPr>
          <w:rFonts w:ascii="Times New Roman" w:hAnsi="Times New Roman" w:cs="Times New Roman"/>
          <w:sz w:val="20"/>
          <w:szCs w:val="20"/>
        </w:rPr>
        <w:t>  снятие мышечного напряжения.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Техника проведения :</w:t>
      </w:r>
      <w:r w:rsidRPr="00414CB3">
        <w:rPr>
          <w:rFonts w:ascii="Times New Roman" w:hAnsi="Times New Roman" w:cs="Times New Roman"/>
          <w:sz w:val="20"/>
          <w:szCs w:val="20"/>
        </w:rPr>
        <w:t>ведущий (педагог, психолог) предлагает детям лечь на спину на ковер,  свободно раскинуть ноги. Затем медленно начинать брыкаться, касаясь пола всей ногой. Ноги чередуются и высоко поднимаются. На каждый удар ногой ребенок говорит: «Нет», увеличивая частоту удара, ребенок повторяет: «Нет, нет, нет!»</w:t>
      </w:r>
    </w:p>
    <w:p w:rsidR="00A672E3" w:rsidRPr="00414CB3" w:rsidRDefault="00A672E3" w:rsidP="0051354B">
      <w:pPr>
        <w:pStyle w:val="12"/>
        <w:ind w:firstLine="284"/>
        <w:jc w:val="both"/>
        <w:rPr>
          <w:rFonts w:ascii="Times New Roman" w:hAnsi="Times New Roman" w:cs="Times New Roman"/>
          <w:sz w:val="20"/>
          <w:szCs w:val="20"/>
        </w:rPr>
      </w:pP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b/>
          <w:i/>
          <w:sz w:val="20"/>
          <w:szCs w:val="20"/>
        </w:rPr>
        <w:t>Игра: «Маленький котенок»</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Цель:</w:t>
      </w:r>
      <w:r w:rsidRPr="00414CB3">
        <w:rPr>
          <w:rFonts w:ascii="Times New Roman" w:hAnsi="Times New Roman" w:cs="Times New Roman"/>
          <w:sz w:val="20"/>
          <w:szCs w:val="20"/>
        </w:rPr>
        <w:t> снятие эмоционального, мышечного напряжения, установление положительного настроя в группе.</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Техника проведения:</w:t>
      </w:r>
      <w:r w:rsidRPr="00414CB3">
        <w:rPr>
          <w:rFonts w:ascii="Times New Roman" w:hAnsi="Times New Roman" w:cs="Times New Roman"/>
          <w:sz w:val="20"/>
          <w:szCs w:val="20"/>
        </w:rPr>
        <w:t xml:space="preserve"> дети находятся на ковре, звучит спокойная, тихая музыка. Ведущий (педагог, психолог) обращается к детям и предлагает придумать сказку про маленького котенка, который:</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sz w:val="20"/>
          <w:szCs w:val="20"/>
        </w:rPr>
        <w:t>- нежится на солнышке;</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sz w:val="20"/>
          <w:szCs w:val="20"/>
        </w:rPr>
        <w:t>- потягивается;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sz w:val="20"/>
          <w:szCs w:val="20"/>
        </w:rPr>
        <w:t>- умывается;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sz w:val="20"/>
          <w:szCs w:val="20"/>
        </w:rPr>
        <w:t>- царапает лапками с коготками коврик.</w:t>
      </w:r>
    </w:p>
    <w:p w:rsidR="00A672E3" w:rsidRPr="00414CB3" w:rsidRDefault="00A672E3" w:rsidP="0051354B">
      <w:pPr>
        <w:pStyle w:val="12"/>
        <w:ind w:firstLine="284"/>
        <w:jc w:val="both"/>
        <w:rPr>
          <w:rFonts w:ascii="Times New Roman" w:hAnsi="Times New Roman" w:cs="Times New Roman"/>
          <w:sz w:val="20"/>
          <w:szCs w:val="20"/>
        </w:rPr>
      </w:pP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Игра «Колючий ежик»</w:t>
      </w:r>
    </w:p>
    <w:p w:rsidR="00A672E3" w:rsidRPr="00414CB3" w:rsidRDefault="00A672E3" w:rsidP="0051354B">
      <w:pPr>
        <w:pStyle w:val="11"/>
        <w:shd w:val="clear" w:color="auto" w:fill="FFFFFF"/>
        <w:spacing w:before="0" w:after="0"/>
        <w:ind w:firstLine="284"/>
        <w:jc w:val="both"/>
        <w:rPr>
          <w:i/>
          <w:sz w:val="20"/>
          <w:szCs w:val="20"/>
        </w:rPr>
      </w:pPr>
      <w:r w:rsidRPr="00414CB3">
        <w:rPr>
          <w:i/>
          <w:sz w:val="20"/>
          <w:szCs w:val="20"/>
        </w:rPr>
        <w:t xml:space="preserve">Цель: </w:t>
      </w:r>
      <w:r w:rsidRPr="00414CB3">
        <w:rPr>
          <w:sz w:val="20"/>
          <w:szCs w:val="20"/>
        </w:rPr>
        <w:t>снятие агрессии, мышечных зажимов.</w:t>
      </w:r>
    </w:p>
    <w:p w:rsidR="00A672E3" w:rsidRPr="00414CB3" w:rsidRDefault="00A672E3" w:rsidP="0051354B">
      <w:pPr>
        <w:pStyle w:val="11"/>
        <w:shd w:val="clear" w:color="auto" w:fill="FFFFFF"/>
        <w:spacing w:before="0" w:after="0"/>
        <w:ind w:firstLine="284"/>
        <w:jc w:val="both"/>
        <w:rPr>
          <w:sz w:val="20"/>
          <w:szCs w:val="20"/>
        </w:rPr>
      </w:pPr>
      <w:r w:rsidRPr="00414CB3">
        <w:rPr>
          <w:i/>
          <w:sz w:val="20"/>
          <w:szCs w:val="20"/>
        </w:rPr>
        <w:t>Техника проведения:</w:t>
      </w:r>
      <w:r w:rsidRPr="00414CB3">
        <w:rPr>
          <w:sz w:val="20"/>
          <w:szCs w:val="20"/>
        </w:rPr>
        <w:t xml:space="preserve"> ведущий (педагог, психолог) предлагает детям мысленно представить себя ежиками, которые приготовились встре</w:t>
      </w:r>
      <w:r w:rsidRPr="00414CB3">
        <w:rPr>
          <w:sz w:val="20"/>
          <w:szCs w:val="20"/>
        </w:rPr>
        <w:softHyphen/>
        <w:t>тить опасность. Для этого им  необходимо «защищаться иголками» и сильно «сжиматься в клубочек». А, когда опасность минует, «неприятели» разбегутся, ежики соберутся в круг (дети собираются в круг, берутся за руки). Вместе с ведущим по его команде они медленно тянутся к воображаемому  солнышку, взявшись за руки, чтобы «согреться».  Игру следует сопровождать добрыми детскими песенками о дружбе.</w:t>
      </w:r>
    </w:p>
    <w:p w:rsidR="00A672E3" w:rsidRPr="00414CB3" w:rsidRDefault="00A672E3" w:rsidP="0051354B">
      <w:pPr>
        <w:pStyle w:val="11"/>
        <w:shd w:val="clear" w:color="auto" w:fill="FFFFFF"/>
        <w:spacing w:before="0" w:after="0"/>
        <w:ind w:firstLine="284"/>
        <w:jc w:val="both"/>
        <w:rPr>
          <w:b/>
          <w:bCs/>
          <w:i/>
          <w:iCs/>
          <w:sz w:val="20"/>
          <w:szCs w:val="20"/>
        </w:rPr>
      </w:pPr>
      <w:r w:rsidRPr="00414CB3">
        <w:rPr>
          <w:sz w:val="20"/>
          <w:szCs w:val="20"/>
        </w:rPr>
        <w:t>Игра повторяется 3 раза.</w:t>
      </w: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Игра «Коварные хищники»</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 xml:space="preserve">Цель: </w:t>
      </w:r>
      <w:r w:rsidRPr="00414CB3">
        <w:rPr>
          <w:rFonts w:ascii="Times New Roman" w:hAnsi="Times New Roman" w:cs="Times New Roman"/>
          <w:sz w:val="20"/>
          <w:szCs w:val="20"/>
        </w:rPr>
        <w:t>снятие агрессии, мышечного напряжения.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 xml:space="preserve">Техника проведения: </w:t>
      </w:r>
      <w:r w:rsidRPr="00414CB3">
        <w:rPr>
          <w:rFonts w:ascii="Times New Roman" w:hAnsi="Times New Roman" w:cs="Times New Roman"/>
          <w:sz w:val="20"/>
          <w:szCs w:val="20"/>
        </w:rPr>
        <w:t>ведущий (педагог, психолог) предлагает детям на выбор представить себя  хищником (тигром, львом, волком, рысью,  медведем, леопардом и т,д.), расположиться друг от друга на безо</w:t>
      </w:r>
      <w:r w:rsidRPr="00414CB3">
        <w:rPr>
          <w:rFonts w:ascii="Times New Roman" w:hAnsi="Times New Roman" w:cs="Times New Roman"/>
          <w:sz w:val="20"/>
          <w:szCs w:val="20"/>
        </w:rPr>
        <w:softHyphen/>
        <w:t>пасном расстоянии. Затем «хищники» начинают показывать друг другу свою силу и храбрость. Показав  все свои возможности, хищники успо</w:t>
      </w:r>
      <w:r w:rsidRPr="00414CB3">
        <w:rPr>
          <w:rFonts w:ascii="Times New Roman" w:hAnsi="Times New Roman" w:cs="Times New Roman"/>
          <w:sz w:val="20"/>
          <w:szCs w:val="20"/>
        </w:rPr>
        <w:softHyphen/>
        <w:t>каиваются, уважая силу и достоинство каждого.</w:t>
      </w:r>
    </w:p>
    <w:p w:rsidR="00A672E3" w:rsidRPr="00414CB3" w:rsidRDefault="00A672E3" w:rsidP="0051354B">
      <w:pPr>
        <w:pStyle w:val="12"/>
        <w:ind w:firstLine="284"/>
        <w:jc w:val="both"/>
        <w:rPr>
          <w:rFonts w:ascii="Times New Roman" w:hAnsi="Times New Roman" w:cs="Times New Roman"/>
          <w:sz w:val="20"/>
          <w:szCs w:val="20"/>
        </w:rPr>
      </w:pP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Упражнение «Любопытная Варвара»</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 xml:space="preserve">Цель: </w:t>
      </w:r>
      <w:r w:rsidRPr="00414CB3">
        <w:rPr>
          <w:rFonts w:ascii="Times New Roman" w:hAnsi="Times New Roman" w:cs="Times New Roman"/>
          <w:sz w:val="20"/>
          <w:szCs w:val="20"/>
        </w:rPr>
        <w:t>снятие мышечного напряжения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 xml:space="preserve">     Техника проведения: </w:t>
      </w:r>
      <w:r w:rsidRPr="00414CB3">
        <w:rPr>
          <w:rFonts w:ascii="Times New Roman" w:hAnsi="Times New Roman" w:cs="Times New Roman"/>
          <w:sz w:val="20"/>
          <w:szCs w:val="20"/>
        </w:rPr>
        <w:t>дети садятся на коврик,  и скрещивают ноги, ведущий (педагог, психолог) показывает и объясняет: «Поверните голову влево, вправо, чтобы увидеть как можно дальше, при этом мышцы шеи будут сильно напряжены, это неприятно. Посмотрите вверх, запрокиньте голову, даже дышать трудно. А теперь расслабьтесь… слушайте, повторяйте и делайте, как я:</w:t>
      </w:r>
    </w:p>
    <w:p w:rsidR="00A672E3" w:rsidRPr="00414CB3" w:rsidRDefault="00A672E3" w:rsidP="0051354B">
      <w:pPr>
        <w:pStyle w:val="12"/>
        <w:ind w:firstLine="284"/>
        <w:jc w:val="both"/>
        <w:rPr>
          <w:rFonts w:ascii="Times New Roman" w:hAnsi="Times New Roman" w:cs="Times New Roman"/>
          <w:sz w:val="20"/>
          <w:szCs w:val="20"/>
        </w:rPr>
      </w:pPr>
    </w:p>
    <w:p w:rsidR="00A672E3" w:rsidRPr="00414CB3" w:rsidRDefault="00A672E3" w:rsidP="00F5656F">
      <w:pPr>
        <w:pStyle w:val="11"/>
        <w:shd w:val="clear" w:color="auto" w:fill="FFFFFF"/>
        <w:spacing w:before="0" w:after="0"/>
        <w:ind w:firstLine="284"/>
        <w:rPr>
          <w:sz w:val="20"/>
          <w:szCs w:val="20"/>
        </w:rPr>
      </w:pPr>
      <w:r w:rsidRPr="00414CB3">
        <w:rPr>
          <w:sz w:val="20"/>
          <w:szCs w:val="20"/>
        </w:rPr>
        <w:t>Любопытная Варвара смотрит влево, смотрит вправо,</w:t>
      </w:r>
      <w:r w:rsidRPr="00414CB3">
        <w:rPr>
          <w:sz w:val="20"/>
          <w:szCs w:val="20"/>
        </w:rPr>
        <w:br/>
        <w:t>А потом вперед – тут немного отдохнет.</w:t>
      </w:r>
      <w:r w:rsidRPr="00414CB3">
        <w:rPr>
          <w:sz w:val="20"/>
          <w:szCs w:val="20"/>
        </w:rPr>
        <w:br/>
      </w:r>
      <w:r w:rsidRPr="00414CB3">
        <w:rPr>
          <w:sz w:val="20"/>
          <w:szCs w:val="20"/>
        </w:rPr>
        <w:lastRenderedPageBreak/>
        <w:t>Шея не напряжена и расслб-лен-на…</w:t>
      </w:r>
      <w:r w:rsidRPr="00414CB3">
        <w:rPr>
          <w:sz w:val="20"/>
          <w:szCs w:val="20"/>
        </w:rPr>
        <w:br/>
        <w:t>А  Варвара смотрит вверх – выше всех, выше всех!</w:t>
      </w:r>
      <w:r w:rsidRPr="00414CB3">
        <w:rPr>
          <w:sz w:val="20"/>
          <w:szCs w:val="20"/>
        </w:rPr>
        <w:br/>
        <w:t>Возвращается обратно – расслабление приятно.</w:t>
      </w:r>
      <w:r w:rsidRPr="00414CB3">
        <w:rPr>
          <w:sz w:val="20"/>
          <w:szCs w:val="20"/>
        </w:rPr>
        <w:br/>
        <w:t>Шея не напряжена и расслб-лен-на…</w:t>
      </w:r>
      <w:r w:rsidRPr="00414CB3">
        <w:rPr>
          <w:sz w:val="20"/>
          <w:szCs w:val="20"/>
        </w:rPr>
        <w:br/>
        <w:t>А теперь посмотрим вниз – мышцы шеи напряглись!</w:t>
      </w:r>
      <w:r w:rsidRPr="00414CB3">
        <w:rPr>
          <w:sz w:val="20"/>
          <w:szCs w:val="20"/>
        </w:rPr>
        <w:br/>
        <w:t>Возвращение обратно – расслабление приятно.</w:t>
      </w:r>
      <w:r w:rsidRPr="00414CB3">
        <w:rPr>
          <w:sz w:val="20"/>
          <w:szCs w:val="20"/>
        </w:rPr>
        <w:br/>
        <w:t>Шея не напряжена и расслб-лен-на…</w:t>
      </w:r>
    </w:p>
    <w:p w:rsidR="00A672E3" w:rsidRPr="00414CB3" w:rsidRDefault="00A672E3" w:rsidP="0051354B">
      <w:pPr>
        <w:pStyle w:val="12"/>
        <w:ind w:firstLine="284"/>
        <w:jc w:val="both"/>
        <w:rPr>
          <w:rFonts w:ascii="Times New Roman" w:hAnsi="Times New Roman" w:cs="Times New Roman"/>
          <w:sz w:val="20"/>
          <w:szCs w:val="20"/>
        </w:rPr>
      </w:pP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Упражнение  «Лодочка»</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 xml:space="preserve">Цель: </w:t>
      </w:r>
      <w:r w:rsidRPr="00414CB3">
        <w:rPr>
          <w:rFonts w:ascii="Times New Roman" w:hAnsi="Times New Roman" w:cs="Times New Roman"/>
          <w:sz w:val="20"/>
          <w:szCs w:val="20"/>
        </w:rPr>
        <w:t>снятие мышечных зажимов, напряжения.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Техника проведения:</w:t>
      </w:r>
      <w:r w:rsidRPr="00414CB3">
        <w:rPr>
          <w:rFonts w:ascii="Times New Roman" w:hAnsi="Times New Roman" w:cs="Times New Roman"/>
          <w:sz w:val="20"/>
          <w:szCs w:val="20"/>
        </w:rPr>
        <w:t xml:space="preserve">  ребятам предлагается встать сбоку у ковриков – «лодок», руки спрятать за спину. Затем ведущий  (педагог, психолог) показывает движения и объясняет: «Расслабьтесь. Слушайте и делайте, как я:</w:t>
      </w:r>
    </w:p>
    <w:p w:rsidR="00A672E3" w:rsidRPr="00414CB3" w:rsidRDefault="00A672E3" w:rsidP="00F5656F">
      <w:pPr>
        <w:pStyle w:val="12"/>
        <w:ind w:firstLine="284"/>
        <w:rPr>
          <w:rFonts w:ascii="Times New Roman" w:hAnsi="Times New Roman" w:cs="Times New Roman"/>
          <w:sz w:val="20"/>
          <w:szCs w:val="20"/>
        </w:rPr>
      </w:pPr>
      <w:r w:rsidRPr="00414CB3">
        <w:rPr>
          <w:rFonts w:ascii="Times New Roman" w:hAnsi="Times New Roman" w:cs="Times New Roman"/>
          <w:sz w:val="20"/>
          <w:szCs w:val="20"/>
        </w:rPr>
        <w:br/>
        <w:t>Стало лодочку качать – ногу к лодочке прижать!</w:t>
      </w:r>
      <w:r w:rsidRPr="00414CB3">
        <w:rPr>
          <w:rFonts w:ascii="Times New Roman" w:hAnsi="Times New Roman" w:cs="Times New Roman"/>
          <w:sz w:val="20"/>
          <w:szCs w:val="20"/>
        </w:rPr>
        <w:br/>
        <w:t>Крепко ножку прижимаем, а другую расслабляем.</w:t>
      </w:r>
      <w:r w:rsidRPr="00414CB3">
        <w:rPr>
          <w:rFonts w:ascii="Times New Roman" w:hAnsi="Times New Roman" w:cs="Times New Roman"/>
          <w:sz w:val="20"/>
          <w:szCs w:val="20"/>
        </w:rPr>
        <w:br/>
        <w:t>Сели, руки - на колени, а теперь немного лени.</w:t>
      </w:r>
      <w:r w:rsidRPr="00414CB3">
        <w:rPr>
          <w:rFonts w:ascii="Times New Roman" w:hAnsi="Times New Roman" w:cs="Times New Roman"/>
          <w:sz w:val="20"/>
          <w:szCs w:val="20"/>
        </w:rPr>
        <w:br/>
        <w:t>Напряженье улетело и расслабленно все тело.</w:t>
      </w:r>
      <w:r w:rsidRPr="00414CB3">
        <w:rPr>
          <w:rFonts w:ascii="Times New Roman" w:hAnsi="Times New Roman" w:cs="Times New Roman"/>
          <w:sz w:val="20"/>
          <w:szCs w:val="20"/>
        </w:rPr>
        <w:br/>
        <w:t>Наши мышцы не устали, и еще послушней стали.</w:t>
      </w:r>
      <w:r w:rsidRPr="00414CB3">
        <w:rPr>
          <w:rFonts w:ascii="Times New Roman" w:hAnsi="Times New Roman" w:cs="Times New Roman"/>
          <w:sz w:val="20"/>
          <w:szCs w:val="20"/>
        </w:rPr>
        <w:br/>
        <w:t>Дышим легко…ровно…глубоко…»</w:t>
      </w:r>
    </w:p>
    <w:p w:rsidR="00A672E3" w:rsidRPr="00414CB3" w:rsidRDefault="00A672E3" w:rsidP="0051354B">
      <w:pPr>
        <w:pStyle w:val="12"/>
        <w:ind w:firstLine="284"/>
        <w:jc w:val="both"/>
        <w:rPr>
          <w:rFonts w:ascii="Times New Roman" w:hAnsi="Times New Roman" w:cs="Times New Roman"/>
          <w:sz w:val="20"/>
          <w:szCs w:val="20"/>
        </w:rPr>
      </w:pPr>
    </w:p>
    <w:p w:rsidR="00A672E3" w:rsidRPr="00414CB3" w:rsidRDefault="00A672E3" w:rsidP="0051354B">
      <w:pPr>
        <w:spacing w:after="0" w:line="240" w:lineRule="auto"/>
        <w:ind w:firstLine="284"/>
        <w:jc w:val="both"/>
        <w:rPr>
          <w:rFonts w:ascii="Times New Roman" w:hAnsi="Times New Roman" w:cs="Times New Roman"/>
          <w:b/>
          <w:i/>
          <w:sz w:val="20"/>
          <w:szCs w:val="20"/>
          <w:shd w:val="clear" w:color="auto" w:fill="FFFFFF"/>
          <w:lang w:eastAsia="ru-RU"/>
        </w:rPr>
      </w:pPr>
      <w:r w:rsidRPr="00414CB3">
        <w:rPr>
          <w:rFonts w:ascii="Times New Roman" w:hAnsi="Times New Roman" w:cs="Times New Roman"/>
          <w:b/>
          <w:i/>
          <w:sz w:val="20"/>
          <w:szCs w:val="20"/>
          <w:shd w:val="clear" w:color="auto" w:fill="FFFFFF"/>
          <w:lang w:eastAsia="ru-RU"/>
        </w:rPr>
        <w:t>Упражнение «Дотянись до  звезды»</w:t>
      </w:r>
    </w:p>
    <w:p w:rsidR="00A672E3" w:rsidRPr="00414CB3" w:rsidRDefault="00A672E3" w:rsidP="0051354B">
      <w:pPr>
        <w:spacing w:after="0" w:line="240" w:lineRule="auto"/>
        <w:ind w:firstLine="284"/>
        <w:jc w:val="both"/>
        <w:rPr>
          <w:rFonts w:ascii="Times New Roman" w:hAnsi="Times New Roman" w:cs="Times New Roman"/>
          <w:b/>
          <w:i/>
          <w:sz w:val="20"/>
          <w:szCs w:val="20"/>
          <w:shd w:val="clear" w:color="auto" w:fill="FFFFFF"/>
          <w:lang w:eastAsia="ru-RU"/>
        </w:rPr>
      </w:pPr>
    </w:p>
    <w:p w:rsidR="00A672E3" w:rsidRPr="00414CB3" w:rsidRDefault="00A672E3" w:rsidP="0051354B">
      <w:pPr>
        <w:spacing w:after="0" w:line="240" w:lineRule="auto"/>
        <w:ind w:firstLine="284"/>
        <w:jc w:val="both"/>
        <w:rPr>
          <w:rFonts w:ascii="Times New Roman" w:hAnsi="Times New Roman" w:cs="Times New Roman"/>
          <w:i/>
          <w:sz w:val="20"/>
          <w:szCs w:val="20"/>
          <w:lang w:eastAsia="ru-RU"/>
        </w:rPr>
      </w:pPr>
      <w:r w:rsidRPr="00414CB3">
        <w:rPr>
          <w:rFonts w:ascii="Times New Roman" w:hAnsi="Times New Roman" w:cs="Times New Roman"/>
          <w:i/>
          <w:sz w:val="20"/>
          <w:szCs w:val="20"/>
          <w:shd w:val="clear" w:color="auto" w:fill="FFFFFF"/>
          <w:lang w:eastAsia="ru-RU"/>
        </w:rPr>
        <w:t>Цель:</w:t>
      </w:r>
      <w:r w:rsidRPr="00414CB3">
        <w:rPr>
          <w:rFonts w:ascii="Times New Roman" w:hAnsi="Times New Roman" w:cs="Times New Roman"/>
          <w:sz w:val="20"/>
          <w:szCs w:val="20"/>
          <w:shd w:val="clear" w:color="auto" w:fill="FFFFFF"/>
          <w:lang w:eastAsia="ru-RU"/>
        </w:rPr>
        <w:t xml:space="preserve"> снятие психоэмоционального напряжения.</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i/>
          <w:sz w:val="20"/>
          <w:szCs w:val="20"/>
          <w:lang w:eastAsia="ru-RU"/>
        </w:rPr>
        <w:t xml:space="preserve">   Техника проведения: </w:t>
      </w:r>
      <w:r w:rsidRPr="00414CB3">
        <w:rPr>
          <w:rFonts w:ascii="Times New Roman" w:hAnsi="Times New Roman" w:cs="Times New Roman"/>
          <w:sz w:val="20"/>
          <w:szCs w:val="20"/>
          <w:lang w:eastAsia="ru-RU"/>
        </w:rPr>
        <w:t>ведущий (педагог, психолог) включает спокойную расслабляющую музыку и говорит:</w:t>
      </w:r>
    </w:p>
    <w:p w:rsidR="00A672E3" w:rsidRPr="00414CB3" w:rsidRDefault="00A672E3" w:rsidP="0051354B">
      <w:pPr>
        <w:pStyle w:val="12"/>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«Представьте себе, что вы находитесь на летней полянке. Над вами – темное ночное небо, усыпанное звездами. Они светят так ярко, что кажутся совсем близко. Поляна залита мягким, нежно-голубым светом. Люди говорят, что, когда звезда падает, нужно загадать желание, и оно обязательно сбудется. А еще говорят, что звезду нельзя достать. Но может быть, они просто не пробовали? Мысленным взглядом найдите на небе самую яркую звезду. О какой вашей мечте она напоминает? Постарайтесь  представить себе, чего бы вы хотели…</w:t>
      </w:r>
    </w:p>
    <w:p w:rsidR="00A672E3" w:rsidRPr="00414CB3" w:rsidRDefault="00A672E3" w:rsidP="0051354B">
      <w:pPr>
        <w:pStyle w:val="12"/>
        <w:ind w:firstLine="284"/>
        <w:jc w:val="both"/>
        <w:rPr>
          <w:rFonts w:ascii="Times New Roman" w:eastAsia="Times New Roman" w:hAnsi="Times New Roman" w:cs="Times New Roman"/>
          <w:sz w:val="20"/>
          <w:szCs w:val="20"/>
          <w:lang w:eastAsia="ru-RU"/>
        </w:rPr>
      </w:pPr>
      <w:r w:rsidRPr="00414CB3">
        <w:rPr>
          <w:rFonts w:ascii="Times New Roman" w:hAnsi="Times New Roman" w:cs="Times New Roman"/>
          <w:sz w:val="20"/>
          <w:szCs w:val="20"/>
          <w:lang w:eastAsia="ru-RU"/>
        </w:rPr>
        <w:t>Теперь откройте глаза, глубоко вдохните, затаите дыхание и постарайтесь дотянуться до звезды. Это не просто: тянитесь изо всех сил, напрягите руки, встаньте на носочки. Так, еще немного, вы уже почти достали ее. Есть! Здорово! Вы прикоснулись к звезде. Выдохните и расслабьтесь, ваше счастье в ваших руках! Положите свою звезду перед собой в красивую корзинку. Порадуйтесь, глядя на нее. Вы сделали что-то очень важное. Сейчас можно немного отдохнуть. Закройте глаза. Снова мысленно посмотрите на небо. Есть ли там еще звезды, напоминающие вам о других заветных мечтах? Если есть, то внимательно присмотритесь к выбранной звездочке. Откройте глаза, вдохните воздух и тянитесь к своей новой цели!».</w:t>
      </w:r>
    </w:p>
    <w:p w:rsidR="00A672E3" w:rsidRPr="00414CB3" w:rsidRDefault="00A672E3" w:rsidP="0051354B">
      <w:pPr>
        <w:shd w:val="clear" w:color="auto" w:fill="FFFFFF"/>
        <w:spacing w:after="0" w:line="240" w:lineRule="auto"/>
        <w:ind w:firstLine="284"/>
        <w:jc w:val="both"/>
        <w:rPr>
          <w:rFonts w:ascii="Times New Roman" w:hAnsi="Times New Roman" w:cs="Times New Roman"/>
          <w:b/>
          <w:bCs/>
          <w:i/>
          <w:iCs/>
          <w:sz w:val="20"/>
          <w:szCs w:val="20"/>
        </w:rPr>
      </w:pPr>
      <w:r w:rsidRPr="00414CB3">
        <w:rPr>
          <w:rFonts w:ascii="Times New Roman" w:hAnsi="Times New Roman" w:cs="Times New Roman"/>
          <w:sz w:val="20"/>
          <w:szCs w:val="20"/>
          <w:lang w:eastAsia="ru-RU"/>
        </w:rPr>
        <w:t>(Данное упражнение можно проводить индивидуально и с группой).</w:t>
      </w: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Упражнение: «Возьмем себя в руки»</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Цель:</w:t>
      </w:r>
      <w:r w:rsidRPr="00414CB3">
        <w:rPr>
          <w:rFonts w:ascii="Times New Roman" w:hAnsi="Times New Roman" w:cs="Times New Roman"/>
          <w:sz w:val="20"/>
          <w:szCs w:val="20"/>
        </w:rPr>
        <w:t>  регулирование внутреннего состояния.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 xml:space="preserve">   Техника проведения:</w:t>
      </w:r>
      <w:r w:rsidRPr="00414CB3">
        <w:rPr>
          <w:rFonts w:ascii="Times New Roman" w:hAnsi="Times New Roman" w:cs="Times New Roman"/>
          <w:sz w:val="20"/>
          <w:szCs w:val="20"/>
        </w:rPr>
        <w:t xml:space="preserve"> ведущий (педагог, психолог) говорит детям о том, что, когда они испытывают неприятные эмоции (злость, раздражение, желание ударить, толкнуть кого-либо), то этого можно избежать - «взять себя в руки», сдержаться и остановиться. </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sz w:val="20"/>
          <w:szCs w:val="20"/>
        </w:rPr>
        <w:t>Для этого нужно несколько раз глубоко вздохнуть и выдохнуть. Выпрямиться, прикрыть глаза, посчитать до 10, улыбнуться, открыть глаза.</w:t>
      </w:r>
    </w:p>
    <w:p w:rsidR="00A672E3" w:rsidRPr="00414CB3" w:rsidRDefault="00A672E3" w:rsidP="0051354B">
      <w:pPr>
        <w:pStyle w:val="12"/>
        <w:ind w:firstLine="284"/>
        <w:jc w:val="both"/>
        <w:rPr>
          <w:rFonts w:ascii="Times New Roman" w:hAnsi="Times New Roman" w:cs="Times New Roman"/>
          <w:sz w:val="20"/>
          <w:szCs w:val="20"/>
        </w:rPr>
      </w:pP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Упражнение «Такие разные кошки»</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Цель:</w:t>
      </w:r>
      <w:r w:rsidRPr="00414CB3">
        <w:rPr>
          <w:rFonts w:ascii="Times New Roman" w:hAnsi="Times New Roman" w:cs="Times New Roman"/>
          <w:sz w:val="20"/>
          <w:szCs w:val="20"/>
        </w:rPr>
        <w:t xml:space="preserve"> снятие агрессии, развитие эмпатии, группового взаимодействия.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 xml:space="preserve">Техника проведения: </w:t>
      </w:r>
      <w:r w:rsidRPr="00414CB3">
        <w:rPr>
          <w:rFonts w:ascii="Times New Roman" w:hAnsi="Times New Roman" w:cs="Times New Roman"/>
          <w:sz w:val="20"/>
          <w:szCs w:val="20"/>
        </w:rPr>
        <w:t>ведущий (педагог, психолог) предлагает детям образовать большой круг, в центре которого,  на полу лежит физкультурный обруч.  Ведущий говорит, что это «волшебный круг», в котором будут совершаться «волшебные превращения».</w:t>
      </w:r>
    </w:p>
    <w:p w:rsidR="00A672E3" w:rsidRPr="00414CB3" w:rsidRDefault="00A672E3" w:rsidP="0051354B">
      <w:pPr>
        <w:pStyle w:val="11"/>
        <w:shd w:val="clear" w:color="auto" w:fill="FFFFFF"/>
        <w:spacing w:before="0" w:after="0"/>
        <w:ind w:firstLine="284"/>
        <w:jc w:val="both"/>
        <w:rPr>
          <w:sz w:val="20"/>
          <w:szCs w:val="20"/>
        </w:rPr>
      </w:pPr>
      <w:r w:rsidRPr="00414CB3">
        <w:rPr>
          <w:sz w:val="20"/>
          <w:szCs w:val="20"/>
        </w:rPr>
        <w:t>Для этого нужно войти внутрь обруча и по сигналу ведущего (хлопок в ладоши, звук колокольчика, кивок головой) превратиться в злую-презлую кошку, которая «шипит» и «царапается», при этом выходить из «волшебного круга» нельзя.</w:t>
      </w:r>
    </w:p>
    <w:p w:rsidR="00A672E3" w:rsidRPr="00414CB3" w:rsidRDefault="00A672E3" w:rsidP="0051354B">
      <w:pPr>
        <w:pStyle w:val="11"/>
        <w:shd w:val="clear" w:color="auto" w:fill="FFFFFF"/>
        <w:spacing w:before="0" w:after="0"/>
        <w:ind w:firstLine="284"/>
        <w:jc w:val="both"/>
        <w:rPr>
          <w:sz w:val="20"/>
          <w:szCs w:val="20"/>
        </w:rPr>
      </w:pPr>
      <w:r w:rsidRPr="00414CB3">
        <w:rPr>
          <w:sz w:val="20"/>
          <w:szCs w:val="20"/>
        </w:rPr>
        <w:t xml:space="preserve">Дети, стоящие вокруг обруча, хором повторяют вслед за ведущим: «Сильнее, сильнее, сильнее…», ребенок, изображающий кошку, делает все более и более «злые» движения. По повторному сигналу ведущего действие заканчивается, дети разбиваются по парам и опять по сигналу взрослого превращаются в злых кошек. В игре может участвовать и сам ведущий. </w:t>
      </w:r>
    </w:p>
    <w:p w:rsidR="00A672E3" w:rsidRPr="00414CB3" w:rsidRDefault="00A672E3" w:rsidP="0051354B">
      <w:pPr>
        <w:pStyle w:val="11"/>
        <w:shd w:val="clear" w:color="auto" w:fill="FFFFFF"/>
        <w:spacing w:before="0" w:after="0"/>
        <w:ind w:firstLine="284"/>
        <w:jc w:val="both"/>
        <w:rPr>
          <w:sz w:val="20"/>
          <w:szCs w:val="20"/>
        </w:rPr>
      </w:pPr>
      <w:r w:rsidRPr="00414CB3">
        <w:rPr>
          <w:sz w:val="20"/>
          <w:szCs w:val="20"/>
        </w:rPr>
        <w:t>Главное  правило: не дотрагиваться друг до друга! Если оно нарушается, игра мгновенно останавливается, ведущий показывает пример возможных действий, после чего продолжает игру. По повторному сигналу «кошки» останавливаются и могут поменяться парами.</w:t>
      </w:r>
    </w:p>
    <w:p w:rsidR="00A672E3" w:rsidRPr="00414CB3" w:rsidRDefault="00A672E3" w:rsidP="0051354B">
      <w:pPr>
        <w:pStyle w:val="11"/>
        <w:shd w:val="clear" w:color="auto" w:fill="FFFFFF"/>
        <w:spacing w:before="0" w:after="0"/>
        <w:ind w:firstLine="284"/>
        <w:jc w:val="both"/>
        <w:rPr>
          <w:b/>
          <w:bCs/>
          <w:i/>
          <w:iCs/>
          <w:sz w:val="20"/>
          <w:szCs w:val="20"/>
        </w:rPr>
      </w:pPr>
      <w:r w:rsidRPr="00414CB3">
        <w:rPr>
          <w:sz w:val="20"/>
          <w:szCs w:val="20"/>
        </w:rPr>
        <w:t>В заключение игры ведущий предлагает «злым кошкам» стать добрыми и ласковыми. По сигналу дети «превращаются» в добрых кошек, которые ласкают</w:t>
      </w:r>
      <w:r w:rsidRPr="00414CB3">
        <w:rPr>
          <w:sz w:val="20"/>
          <w:szCs w:val="20"/>
        </w:rPr>
        <w:softHyphen/>
        <w:t>ся друг к другу (гладят друг друга по спине, голове, берутся за руки).</w:t>
      </w: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Игра «Маленькие привидения»</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 xml:space="preserve">Цель: </w:t>
      </w:r>
      <w:r w:rsidRPr="00414CB3">
        <w:rPr>
          <w:rFonts w:ascii="Times New Roman" w:hAnsi="Times New Roman" w:cs="Times New Roman"/>
          <w:sz w:val="20"/>
          <w:szCs w:val="20"/>
        </w:rPr>
        <w:t>обучение методу снятия гнева.</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 xml:space="preserve">Техника проведения: </w:t>
      </w:r>
      <w:r w:rsidRPr="00414CB3">
        <w:rPr>
          <w:rFonts w:ascii="Times New Roman" w:hAnsi="Times New Roman" w:cs="Times New Roman"/>
          <w:sz w:val="20"/>
          <w:szCs w:val="20"/>
        </w:rPr>
        <w:t xml:space="preserve">ведущий (педагог, психолог) обращается к детям со словами: </w:t>
      </w:r>
      <w:r w:rsidRPr="00414CB3">
        <w:rPr>
          <w:rFonts w:ascii="Times New Roman" w:hAnsi="Times New Roman" w:cs="Times New Roman"/>
          <w:i/>
          <w:sz w:val="20"/>
          <w:szCs w:val="20"/>
        </w:rPr>
        <w:t>«</w:t>
      </w:r>
      <w:r w:rsidRPr="00414CB3">
        <w:rPr>
          <w:rFonts w:ascii="Times New Roman" w:hAnsi="Times New Roman" w:cs="Times New Roman"/>
          <w:sz w:val="20"/>
          <w:szCs w:val="20"/>
        </w:rPr>
        <w:t>Ребята! Сейчас мы с вами будем играть роль маленьких до</w:t>
      </w:r>
      <w:r w:rsidRPr="00414CB3">
        <w:rPr>
          <w:rFonts w:ascii="Times New Roman" w:hAnsi="Times New Roman" w:cs="Times New Roman"/>
          <w:sz w:val="20"/>
          <w:szCs w:val="20"/>
        </w:rPr>
        <w:softHyphen/>
        <w:t xml:space="preserve">брых привидений. Нам захотелось немного похулиганить и слегка напугать друг </w:t>
      </w:r>
      <w:r w:rsidRPr="00414CB3">
        <w:rPr>
          <w:rFonts w:ascii="Times New Roman" w:hAnsi="Times New Roman" w:cs="Times New Roman"/>
          <w:sz w:val="20"/>
          <w:szCs w:val="20"/>
        </w:rPr>
        <w:lastRenderedPageBreak/>
        <w:t>друга. По моему хлопку вы будете делать руками вот такое движение</w:t>
      </w:r>
      <w:r w:rsidRPr="00414CB3">
        <w:rPr>
          <w:rStyle w:val="apple-converted-space"/>
          <w:rFonts w:ascii="Times New Roman" w:hAnsi="Times New Roman" w:cs="Times New Roman"/>
          <w:sz w:val="20"/>
          <w:szCs w:val="20"/>
        </w:rPr>
        <w:t> </w:t>
      </w:r>
      <w:r w:rsidRPr="00414CB3">
        <w:rPr>
          <w:rFonts w:ascii="Times New Roman" w:hAnsi="Times New Roman" w:cs="Times New Roman"/>
          <w:iCs/>
          <w:sz w:val="20"/>
          <w:szCs w:val="20"/>
        </w:rPr>
        <w:t>(педагог приподнимает согнутые в локтях руки, пальцы растопырены)</w:t>
      </w:r>
      <w:r w:rsidRPr="00414CB3">
        <w:rPr>
          <w:rStyle w:val="apple-converted-space"/>
          <w:rFonts w:ascii="Times New Roman" w:hAnsi="Times New Roman" w:cs="Times New Roman"/>
          <w:iCs/>
          <w:sz w:val="20"/>
          <w:szCs w:val="20"/>
        </w:rPr>
        <w:t> </w:t>
      </w:r>
      <w:r w:rsidRPr="00414CB3">
        <w:rPr>
          <w:rFonts w:ascii="Times New Roman" w:hAnsi="Times New Roman" w:cs="Times New Roman"/>
          <w:sz w:val="20"/>
          <w:szCs w:val="20"/>
        </w:rPr>
        <w:t>и произносить страшным голосом звук «У-у-у-у». Если я буду тихо хлопать, вы будете тихо произносить  звук «У-у-у-у», если я буду громко хлопать, вы будете громко произносить звук «У-у-у-у».  При этом надо не забывать, что мы добрые привидения и хотим только слегка пошутить».</w:t>
      </w:r>
    </w:p>
    <w:p w:rsidR="00A672E3" w:rsidRPr="00414CB3" w:rsidRDefault="00A672E3" w:rsidP="0051354B">
      <w:pPr>
        <w:pStyle w:val="11"/>
        <w:shd w:val="clear" w:color="auto" w:fill="FFFFFF"/>
        <w:spacing w:before="0" w:after="0"/>
        <w:ind w:firstLine="284"/>
        <w:jc w:val="both"/>
        <w:rPr>
          <w:b/>
          <w:bCs/>
          <w:i/>
          <w:iCs/>
          <w:sz w:val="20"/>
          <w:szCs w:val="20"/>
        </w:rPr>
      </w:pPr>
      <w:r w:rsidRPr="00414CB3">
        <w:rPr>
          <w:sz w:val="20"/>
          <w:szCs w:val="20"/>
        </w:rPr>
        <w:t>Затем педагог хлопает в ладоши. «Молодцы! Пошутили и достаточно. Давайте снова станем девочками и мальчиками».</w:t>
      </w: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Игра: «Липучка-приставучка»</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Цель:</w:t>
      </w:r>
      <w:r w:rsidRPr="00414CB3">
        <w:rPr>
          <w:rFonts w:ascii="Times New Roman" w:hAnsi="Times New Roman" w:cs="Times New Roman"/>
          <w:sz w:val="20"/>
          <w:szCs w:val="20"/>
        </w:rPr>
        <w:t> снятие мышечного напряжения, развитие групповой сплоченности, взаимодействия.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 xml:space="preserve">     Техника проведения: </w:t>
      </w:r>
      <w:r w:rsidRPr="00414CB3">
        <w:rPr>
          <w:rFonts w:ascii="Times New Roman" w:hAnsi="Times New Roman" w:cs="Times New Roman"/>
          <w:sz w:val="20"/>
          <w:szCs w:val="20"/>
        </w:rPr>
        <w:t>дети двигаются, бегают по комнате. Двое детей, держась за руки, пытаются поймать сверстников, приговаривая: «Я липучка-приставучка, я хочу тебя поймать». Каждого пойманного ребенка, «липучки» берут за руку и присоединяют к своей компании.</w:t>
      </w:r>
    </w:p>
    <w:p w:rsidR="00A672E3" w:rsidRPr="00414CB3" w:rsidRDefault="00A672E3" w:rsidP="0051354B">
      <w:pPr>
        <w:pStyle w:val="11"/>
        <w:shd w:val="clear" w:color="auto" w:fill="FFFFFF"/>
        <w:spacing w:before="0" w:after="0"/>
        <w:ind w:firstLine="284"/>
        <w:jc w:val="both"/>
        <w:rPr>
          <w:b/>
          <w:i/>
          <w:sz w:val="20"/>
          <w:szCs w:val="20"/>
          <w:shd w:val="clear" w:color="auto" w:fill="FFFFFF"/>
        </w:rPr>
      </w:pPr>
      <w:r w:rsidRPr="00414CB3">
        <w:rPr>
          <w:sz w:val="20"/>
          <w:szCs w:val="20"/>
        </w:rPr>
        <w:t>Когда все станут «липучками»,  зазвучит спокойная музыка, дети встанут в круг и начнут танцевать.</w:t>
      </w:r>
    </w:p>
    <w:p w:rsidR="00A672E3" w:rsidRPr="00414CB3" w:rsidRDefault="00A672E3" w:rsidP="0051354B">
      <w:pPr>
        <w:spacing w:after="0" w:line="240" w:lineRule="auto"/>
        <w:ind w:firstLine="284"/>
        <w:jc w:val="both"/>
        <w:rPr>
          <w:rFonts w:ascii="Times New Roman" w:hAnsi="Times New Roman" w:cs="Times New Roman"/>
          <w:i/>
          <w:sz w:val="20"/>
          <w:szCs w:val="20"/>
          <w:lang w:eastAsia="ru-RU"/>
        </w:rPr>
      </w:pPr>
      <w:r w:rsidRPr="00414CB3">
        <w:rPr>
          <w:rFonts w:ascii="Times New Roman" w:hAnsi="Times New Roman" w:cs="Times New Roman"/>
          <w:b/>
          <w:i/>
          <w:sz w:val="20"/>
          <w:szCs w:val="20"/>
          <w:shd w:val="clear" w:color="auto" w:fill="FFFFFF"/>
          <w:lang w:eastAsia="ru-RU"/>
        </w:rPr>
        <w:t>Игра «Злая Жужа»</w:t>
      </w:r>
    </w:p>
    <w:p w:rsidR="00A672E3" w:rsidRPr="00414CB3" w:rsidRDefault="00A672E3" w:rsidP="0051354B">
      <w:pPr>
        <w:pStyle w:val="12"/>
        <w:ind w:firstLine="284"/>
        <w:jc w:val="both"/>
        <w:rPr>
          <w:rFonts w:ascii="Times New Roman" w:hAnsi="Times New Roman" w:cs="Times New Roman"/>
          <w:i/>
          <w:sz w:val="20"/>
          <w:szCs w:val="20"/>
          <w:lang w:eastAsia="ru-RU"/>
        </w:rPr>
      </w:pPr>
      <w:r w:rsidRPr="00414CB3">
        <w:rPr>
          <w:rFonts w:ascii="Times New Roman" w:hAnsi="Times New Roman" w:cs="Times New Roman"/>
          <w:i/>
          <w:sz w:val="20"/>
          <w:szCs w:val="20"/>
          <w:lang w:eastAsia="ru-RU"/>
        </w:rPr>
        <w:t>Цель:</w:t>
      </w:r>
      <w:r w:rsidRPr="00414CB3">
        <w:rPr>
          <w:rFonts w:ascii="Times New Roman" w:hAnsi="Times New Roman" w:cs="Times New Roman"/>
          <w:sz w:val="20"/>
          <w:szCs w:val="20"/>
          <w:lang w:eastAsia="ru-RU"/>
        </w:rPr>
        <w:t xml:space="preserve"> снятие агрессии.</w:t>
      </w:r>
    </w:p>
    <w:p w:rsidR="00A672E3" w:rsidRPr="00414CB3" w:rsidRDefault="00A672E3" w:rsidP="0051354B">
      <w:pPr>
        <w:pStyle w:val="12"/>
        <w:ind w:firstLine="284"/>
        <w:jc w:val="both"/>
        <w:rPr>
          <w:rFonts w:ascii="Times New Roman" w:hAnsi="Times New Roman" w:cs="Times New Roman"/>
          <w:sz w:val="20"/>
          <w:szCs w:val="20"/>
          <w:lang w:eastAsia="ru-RU"/>
        </w:rPr>
      </w:pPr>
      <w:r w:rsidRPr="00414CB3">
        <w:rPr>
          <w:rFonts w:ascii="Times New Roman" w:hAnsi="Times New Roman" w:cs="Times New Roman"/>
          <w:i/>
          <w:sz w:val="20"/>
          <w:szCs w:val="20"/>
          <w:lang w:eastAsia="ru-RU"/>
        </w:rPr>
        <w:t xml:space="preserve">Техника проведения: </w:t>
      </w:r>
      <w:r w:rsidRPr="00414CB3">
        <w:rPr>
          <w:rFonts w:ascii="Times New Roman" w:hAnsi="Times New Roman" w:cs="Times New Roman"/>
          <w:sz w:val="20"/>
          <w:szCs w:val="20"/>
          <w:lang w:eastAsia="ru-RU"/>
        </w:rPr>
        <w:t>ведущий (педагог, психолог)  выбирает «Жужу»,  которая садится на стул («в домик»), остальные дети начинают дразнить Жужу, кривляться перед ней:</w:t>
      </w:r>
    </w:p>
    <w:p w:rsidR="00A672E3" w:rsidRPr="00414CB3" w:rsidRDefault="00A672E3" w:rsidP="0051354B">
      <w:pPr>
        <w:pStyle w:val="12"/>
        <w:ind w:firstLine="284"/>
        <w:jc w:val="both"/>
        <w:rPr>
          <w:rFonts w:ascii="Times New Roman" w:hAnsi="Times New Roman" w:cs="Times New Roman"/>
          <w:sz w:val="20"/>
          <w:szCs w:val="20"/>
          <w:lang w:eastAsia="ru-RU"/>
        </w:rPr>
      </w:pPr>
    </w:p>
    <w:p w:rsidR="00A672E3" w:rsidRPr="00414CB3" w:rsidRDefault="00A672E3" w:rsidP="0051354B">
      <w:pPr>
        <w:shd w:val="clear" w:color="auto" w:fill="FFFFFF"/>
        <w:spacing w:after="0" w:line="240" w:lineRule="auto"/>
        <w:ind w:firstLine="284"/>
        <w:jc w:val="both"/>
        <w:rPr>
          <w:rFonts w:ascii="Times New Roman" w:hAnsi="Times New Roman" w:cs="Times New Roman"/>
          <w:i/>
          <w:sz w:val="20"/>
          <w:szCs w:val="20"/>
          <w:lang w:eastAsia="ru-RU"/>
        </w:rPr>
      </w:pPr>
      <w:r w:rsidRPr="00414CB3">
        <w:rPr>
          <w:rFonts w:ascii="Times New Roman" w:hAnsi="Times New Roman" w:cs="Times New Roman"/>
          <w:i/>
          <w:sz w:val="20"/>
          <w:szCs w:val="20"/>
          <w:lang w:eastAsia="ru-RU"/>
        </w:rPr>
        <w:t>Жужа, Жужа, посмотри.</w:t>
      </w:r>
    </w:p>
    <w:p w:rsidR="00A672E3" w:rsidRPr="00414CB3" w:rsidRDefault="00A672E3" w:rsidP="0051354B">
      <w:pPr>
        <w:shd w:val="clear" w:color="auto" w:fill="FFFFFF"/>
        <w:spacing w:after="0" w:line="240" w:lineRule="auto"/>
        <w:ind w:firstLine="284"/>
        <w:jc w:val="both"/>
        <w:rPr>
          <w:rFonts w:ascii="Times New Roman" w:hAnsi="Times New Roman" w:cs="Times New Roman"/>
          <w:i/>
          <w:iCs/>
          <w:sz w:val="20"/>
          <w:szCs w:val="20"/>
          <w:lang w:eastAsia="ru-RU"/>
        </w:rPr>
      </w:pPr>
      <w:r w:rsidRPr="00414CB3">
        <w:rPr>
          <w:rFonts w:ascii="Times New Roman" w:hAnsi="Times New Roman" w:cs="Times New Roman"/>
          <w:i/>
          <w:sz w:val="20"/>
          <w:szCs w:val="20"/>
          <w:lang w:eastAsia="ru-RU"/>
        </w:rPr>
        <w:t>Жужа, Жужа, не сиди.</w:t>
      </w:r>
    </w:p>
    <w:p w:rsidR="00A672E3" w:rsidRPr="00414CB3" w:rsidRDefault="00A672E3" w:rsidP="0051354B">
      <w:pPr>
        <w:shd w:val="clear" w:color="auto" w:fill="FFFFFF"/>
        <w:spacing w:after="0" w:line="240" w:lineRule="auto"/>
        <w:ind w:firstLine="284"/>
        <w:jc w:val="both"/>
        <w:rPr>
          <w:rFonts w:ascii="Times New Roman" w:hAnsi="Times New Roman" w:cs="Times New Roman"/>
          <w:i/>
          <w:iCs/>
          <w:sz w:val="20"/>
          <w:szCs w:val="20"/>
          <w:lang w:eastAsia="ru-RU"/>
        </w:rPr>
      </w:pPr>
      <w:r w:rsidRPr="00414CB3">
        <w:rPr>
          <w:rFonts w:ascii="Times New Roman" w:hAnsi="Times New Roman" w:cs="Times New Roman"/>
          <w:i/>
          <w:iCs/>
          <w:sz w:val="20"/>
          <w:szCs w:val="20"/>
          <w:lang w:eastAsia="ru-RU"/>
        </w:rPr>
        <w:t>Жужа, Жужа, выходи.</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i/>
          <w:iCs/>
          <w:sz w:val="20"/>
          <w:szCs w:val="20"/>
          <w:lang w:eastAsia="ru-RU"/>
        </w:rPr>
        <w:t>Жужа, Жужа, догони!</w:t>
      </w:r>
    </w:p>
    <w:p w:rsidR="00A672E3" w:rsidRPr="00414CB3" w:rsidRDefault="00A672E3" w:rsidP="0051354B">
      <w:pPr>
        <w:shd w:val="clear" w:color="auto" w:fill="FFFFFF"/>
        <w:spacing w:after="0" w:line="240" w:lineRule="auto"/>
        <w:ind w:firstLine="284"/>
        <w:jc w:val="both"/>
        <w:rPr>
          <w:rFonts w:ascii="Times New Roman" w:hAnsi="Times New Roman" w:cs="Times New Roman"/>
          <w:b/>
          <w:bCs/>
          <w:i/>
          <w:iCs/>
          <w:sz w:val="20"/>
          <w:szCs w:val="20"/>
        </w:rPr>
      </w:pPr>
      <w:r w:rsidRPr="00414CB3">
        <w:rPr>
          <w:rFonts w:ascii="Times New Roman" w:hAnsi="Times New Roman" w:cs="Times New Roman"/>
          <w:sz w:val="20"/>
          <w:szCs w:val="20"/>
          <w:lang w:eastAsia="ru-RU"/>
        </w:rPr>
        <w:t>«Жужа» смотрит из окошка своего домика (со стула), показывает кулаки, топает ногами от злости, а когда дети заходят на «волшебную черту», выбегает и ловит их. Кого «Жужа» поймала, тот выбывает из игры (попадает «в плен» к «Жуже»).</w:t>
      </w: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Игра «Воздушный шарик»</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 xml:space="preserve">Цель: </w:t>
      </w:r>
      <w:r w:rsidRPr="00414CB3">
        <w:rPr>
          <w:rFonts w:ascii="Times New Roman" w:hAnsi="Times New Roman" w:cs="Times New Roman"/>
          <w:sz w:val="20"/>
          <w:szCs w:val="20"/>
        </w:rPr>
        <w:t>расслабление мышц, регуляция эмоционального состояния.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 xml:space="preserve">Техника проведения: </w:t>
      </w:r>
      <w:r w:rsidRPr="00414CB3">
        <w:rPr>
          <w:rFonts w:ascii="Times New Roman" w:hAnsi="Times New Roman" w:cs="Times New Roman"/>
          <w:sz w:val="20"/>
          <w:szCs w:val="20"/>
        </w:rPr>
        <w:t>ведущий (педагог, психолог)  предлагает ребятам сесть на коврик, и скрестить  ноги, затем показывает и объясняет: «Представьте, что каждый из вас надувает воздушный шар. Положите руку на живот так, будто это воздушный шар. Мышцы живота напрягаются. Плечи не поднимаются. Выдохнули воздух – будто шарик лопнул. Живот расслабился. Слушайте и делайте, как я:</w:t>
      </w:r>
    </w:p>
    <w:p w:rsidR="00A672E3" w:rsidRPr="00414CB3" w:rsidRDefault="00A672E3" w:rsidP="0051354B">
      <w:pPr>
        <w:pStyle w:val="11"/>
        <w:shd w:val="clear" w:color="auto" w:fill="FFFFFF"/>
        <w:spacing w:before="0" w:after="0"/>
        <w:ind w:firstLine="284"/>
        <w:jc w:val="both"/>
        <w:rPr>
          <w:b/>
          <w:bCs/>
          <w:i/>
          <w:iCs/>
          <w:sz w:val="20"/>
          <w:szCs w:val="20"/>
        </w:rPr>
      </w:pPr>
      <w:r w:rsidRPr="00414CB3">
        <w:rPr>
          <w:sz w:val="20"/>
          <w:szCs w:val="20"/>
        </w:rPr>
        <w:t>Шарик дружно надуваем и руками проверяем…</w:t>
      </w:r>
      <w:r w:rsidRPr="00414CB3">
        <w:rPr>
          <w:sz w:val="20"/>
          <w:szCs w:val="20"/>
        </w:rPr>
        <w:br/>
        <w:t>Шарик лопнул, выдыхаем, мышцы наши расслабляем…</w:t>
      </w:r>
      <w:r w:rsidRPr="00414CB3">
        <w:rPr>
          <w:sz w:val="20"/>
          <w:szCs w:val="20"/>
        </w:rPr>
        <w:br/>
        <w:t>Дышится легко, свободно, глубоко.</w:t>
      </w: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Упражнение «Рубим дрова»</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Цель:</w:t>
      </w:r>
      <w:r w:rsidRPr="00414CB3">
        <w:rPr>
          <w:rFonts w:ascii="Times New Roman" w:hAnsi="Times New Roman" w:cs="Times New Roman"/>
          <w:sz w:val="20"/>
          <w:szCs w:val="20"/>
        </w:rPr>
        <w:t> развитие группового взаимодействия, снятие агрессии.</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Техника проведения:</w:t>
      </w:r>
      <w:r w:rsidRPr="00414CB3">
        <w:rPr>
          <w:rFonts w:ascii="Times New Roman" w:hAnsi="Times New Roman" w:cs="Times New Roman"/>
          <w:sz w:val="20"/>
          <w:szCs w:val="20"/>
        </w:rPr>
        <w:t xml:space="preserve"> ведущий (педагог, психолог) обращается к детям с вопросом: «Кто из вас хоть раз рубил дрова или видел, как это делают взрослые? Для рубки дров нужен топор, давайте представим, что он у нас в руках и покажем, как нужно держать топор. В каком положении должны, находиться руки и ноги? Встаньте так, чтобы вокруг вас осталось немного свободного места. Будем «рубить дрова». Поставьте кусок «бревна» на  воображаемый пень, поднимите топор над головой и с силой опустите его. Можно даже вскрикнуть: «Ха!» </w:t>
      </w:r>
    </w:p>
    <w:p w:rsidR="00A672E3" w:rsidRPr="00414CB3" w:rsidRDefault="00A672E3" w:rsidP="0051354B">
      <w:pPr>
        <w:pStyle w:val="11"/>
        <w:shd w:val="clear" w:color="auto" w:fill="FFFFFF"/>
        <w:spacing w:before="0" w:after="0"/>
        <w:ind w:firstLine="284"/>
        <w:jc w:val="both"/>
        <w:rPr>
          <w:b/>
          <w:bCs/>
          <w:i/>
          <w:iCs/>
          <w:sz w:val="20"/>
          <w:szCs w:val="20"/>
        </w:rPr>
      </w:pPr>
      <w:r w:rsidRPr="00414CB3">
        <w:rPr>
          <w:sz w:val="20"/>
          <w:szCs w:val="20"/>
        </w:rPr>
        <w:t>Для проведения этой игры необходимо разбиться на пары и, попадая в определенный ритм, ударять по одной «чурке» по очереди.</w:t>
      </w:r>
    </w:p>
    <w:p w:rsidR="00A672E3" w:rsidRPr="00414CB3" w:rsidRDefault="00A672E3" w:rsidP="0051354B">
      <w:pPr>
        <w:pStyle w:val="11"/>
        <w:shd w:val="clear" w:color="auto" w:fill="FFFFFF"/>
        <w:spacing w:before="0" w:after="0"/>
        <w:ind w:firstLine="284"/>
        <w:jc w:val="both"/>
        <w:rPr>
          <w:i/>
          <w:sz w:val="20"/>
          <w:szCs w:val="20"/>
        </w:rPr>
      </w:pPr>
      <w:r w:rsidRPr="00414CB3">
        <w:rPr>
          <w:b/>
          <w:bCs/>
          <w:i/>
          <w:iCs/>
          <w:sz w:val="20"/>
          <w:szCs w:val="20"/>
        </w:rPr>
        <w:t>Упражнение  «Серая тучка»</w:t>
      </w:r>
    </w:p>
    <w:p w:rsidR="00A672E3" w:rsidRPr="00414CB3" w:rsidRDefault="00A672E3" w:rsidP="0051354B">
      <w:pPr>
        <w:pStyle w:val="12"/>
        <w:ind w:firstLine="284"/>
        <w:jc w:val="both"/>
        <w:rPr>
          <w:rFonts w:ascii="Times New Roman" w:hAnsi="Times New Roman" w:cs="Times New Roman"/>
          <w:i/>
          <w:sz w:val="20"/>
          <w:szCs w:val="20"/>
        </w:rPr>
      </w:pPr>
      <w:r w:rsidRPr="00414CB3">
        <w:rPr>
          <w:rFonts w:ascii="Times New Roman" w:hAnsi="Times New Roman" w:cs="Times New Roman"/>
          <w:i/>
          <w:sz w:val="20"/>
          <w:szCs w:val="20"/>
        </w:rPr>
        <w:t xml:space="preserve">Цель: </w:t>
      </w:r>
      <w:r w:rsidRPr="00414CB3">
        <w:rPr>
          <w:rFonts w:ascii="Times New Roman" w:hAnsi="Times New Roman" w:cs="Times New Roman"/>
          <w:sz w:val="20"/>
          <w:szCs w:val="20"/>
        </w:rPr>
        <w:t>развитие эмпатии, взаимодействия, снятие эмоционального напряжения.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sz w:val="20"/>
          <w:szCs w:val="20"/>
        </w:rPr>
        <w:t xml:space="preserve"> Техника проведения:</w:t>
      </w:r>
      <w:r w:rsidRPr="00414CB3">
        <w:rPr>
          <w:rFonts w:ascii="Times New Roman" w:hAnsi="Times New Roman" w:cs="Times New Roman"/>
          <w:sz w:val="20"/>
          <w:szCs w:val="20"/>
        </w:rPr>
        <w:t xml:space="preserve"> ведущий (педагог, психолог) обращается к детям: «Представьте себе теплый, чудесный день (звучит музыка). Над вами ярко-голубое небо. Мягкие лучики солнца и теплый ласковый ветерок прикасаются к вашим глазам и щекам. Вы видите, как по небу проплывает серая тучка. Давайте отдадим ей все наши обиды, огорчения, переживания, волнения, неприятности. Пусть они улетают от нас далеко-далеко и никогда-никогда больше не возвращаются. А мы станем радостными, добрыми, сильными, смелыми, отзывчивыми друг к другу. Радость, доброта, смелость, сила, поддержка нам всем необходимы.</w:t>
      </w:r>
    </w:p>
    <w:p w:rsidR="00A672E3" w:rsidRPr="00414CB3" w:rsidRDefault="00A672E3" w:rsidP="0051354B">
      <w:pPr>
        <w:pStyle w:val="11"/>
        <w:shd w:val="clear" w:color="auto" w:fill="FFFFFF"/>
        <w:spacing w:before="0" w:after="0"/>
        <w:ind w:firstLine="284"/>
        <w:jc w:val="both"/>
        <w:rPr>
          <w:b/>
          <w:i/>
          <w:sz w:val="20"/>
          <w:szCs w:val="20"/>
        </w:rPr>
      </w:pPr>
      <w:r w:rsidRPr="00414CB3">
        <w:rPr>
          <w:sz w:val="20"/>
          <w:szCs w:val="20"/>
        </w:rPr>
        <w:t>Ребята, а теперь откройте глаза и улыбнитесь друг другу».</w:t>
      </w:r>
    </w:p>
    <w:p w:rsidR="00A672E3" w:rsidRPr="00414CB3" w:rsidRDefault="00A672E3" w:rsidP="0051354B">
      <w:pPr>
        <w:pStyle w:val="12"/>
        <w:ind w:firstLine="284"/>
        <w:jc w:val="both"/>
        <w:rPr>
          <w:rFonts w:ascii="Times New Roman" w:hAnsi="Times New Roman" w:cs="Times New Roman"/>
          <w:b/>
          <w:i/>
          <w:sz w:val="20"/>
          <w:szCs w:val="20"/>
        </w:rPr>
      </w:pPr>
    </w:p>
    <w:p w:rsidR="00A672E3" w:rsidRPr="00414CB3" w:rsidRDefault="00A672E3" w:rsidP="0051354B">
      <w:pPr>
        <w:pStyle w:val="12"/>
        <w:ind w:firstLine="284"/>
        <w:jc w:val="both"/>
        <w:rPr>
          <w:rFonts w:ascii="Times New Roman" w:hAnsi="Times New Roman" w:cs="Times New Roman"/>
          <w:b/>
          <w:sz w:val="20"/>
          <w:szCs w:val="20"/>
        </w:rPr>
      </w:pPr>
      <w:r w:rsidRPr="00414CB3">
        <w:rPr>
          <w:rFonts w:ascii="Times New Roman" w:hAnsi="Times New Roman" w:cs="Times New Roman"/>
          <w:b/>
          <w:i/>
          <w:sz w:val="20"/>
          <w:szCs w:val="20"/>
        </w:rPr>
        <w:t>Упражнение «Я злюсь, когда...»</w:t>
      </w:r>
    </w:p>
    <w:p w:rsidR="00A672E3" w:rsidRPr="00414CB3" w:rsidRDefault="00A672E3" w:rsidP="0051354B">
      <w:pPr>
        <w:pStyle w:val="12"/>
        <w:ind w:firstLine="284"/>
        <w:jc w:val="both"/>
        <w:rPr>
          <w:rFonts w:ascii="Times New Roman" w:eastAsia="Calibri" w:hAnsi="Times New Roman" w:cs="Times New Roman"/>
          <w:i/>
          <w:iCs/>
          <w:sz w:val="20"/>
          <w:szCs w:val="20"/>
        </w:rPr>
      </w:pPr>
      <w:r w:rsidRPr="00414CB3">
        <w:rPr>
          <w:rFonts w:ascii="Times New Roman" w:hAnsi="Times New Roman" w:cs="Times New Roman"/>
          <w:b/>
          <w:sz w:val="20"/>
          <w:szCs w:val="20"/>
        </w:rPr>
        <w:tab/>
      </w:r>
    </w:p>
    <w:p w:rsidR="00A672E3" w:rsidRPr="00414CB3" w:rsidRDefault="00A672E3" w:rsidP="0051354B">
      <w:pPr>
        <w:pStyle w:val="12"/>
        <w:ind w:firstLine="284"/>
        <w:jc w:val="both"/>
        <w:rPr>
          <w:rFonts w:ascii="Times New Roman" w:eastAsia="Calibri" w:hAnsi="Times New Roman" w:cs="Times New Roman"/>
          <w:i/>
          <w:iCs/>
          <w:sz w:val="20"/>
          <w:szCs w:val="20"/>
        </w:rPr>
      </w:pPr>
      <w:r w:rsidRPr="00414CB3">
        <w:rPr>
          <w:rFonts w:ascii="Times New Roman" w:eastAsia="Calibri" w:hAnsi="Times New Roman" w:cs="Times New Roman"/>
          <w:i/>
          <w:iCs/>
          <w:sz w:val="20"/>
          <w:szCs w:val="20"/>
        </w:rPr>
        <w:t>Цель:</w:t>
      </w:r>
      <w:r w:rsidRPr="00414CB3">
        <w:rPr>
          <w:rFonts w:ascii="Times New Roman" w:eastAsia="Calibri" w:hAnsi="Times New Roman" w:cs="Times New Roman"/>
          <w:sz w:val="20"/>
          <w:szCs w:val="20"/>
        </w:rPr>
        <w:t xml:space="preserve"> обучение</w:t>
      </w:r>
      <w:r w:rsidRPr="00414CB3">
        <w:rPr>
          <w:rFonts w:ascii="Times New Roman" w:hAnsi="Times New Roman" w:cs="Times New Roman"/>
          <w:sz w:val="20"/>
          <w:szCs w:val="20"/>
        </w:rPr>
        <w:t xml:space="preserve"> детей</w:t>
      </w:r>
      <w:r w:rsidRPr="00414CB3">
        <w:rPr>
          <w:rFonts w:ascii="Times New Roman" w:eastAsia="Calibri" w:hAnsi="Times New Roman" w:cs="Times New Roman"/>
          <w:sz w:val="20"/>
          <w:szCs w:val="20"/>
        </w:rPr>
        <w:t xml:space="preserve"> способам снятия агрессии.</w:t>
      </w:r>
    </w:p>
    <w:p w:rsidR="00A672E3" w:rsidRPr="00414CB3" w:rsidRDefault="00A672E3" w:rsidP="0051354B">
      <w:pPr>
        <w:pStyle w:val="12"/>
        <w:ind w:firstLine="284"/>
        <w:jc w:val="both"/>
        <w:rPr>
          <w:rFonts w:ascii="Times New Roman" w:eastAsia="Calibri" w:hAnsi="Times New Roman" w:cs="Times New Roman"/>
          <w:sz w:val="20"/>
          <w:szCs w:val="20"/>
        </w:rPr>
      </w:pPr>
      <w:r w:rsidRPr="00414CB3">
        <w:rPr>
          <w:rFonts w:ascii="Times New Roman" w:eastAsia="Calibri" w:hAnsi="Times New Roman" w:cs="Times New Roman"/>
          <w:i/>
          <w:iCs/>
          <w:sz w:val="20"/>
          <w:szCs w:val="20"/>
        </w:rPr>
        <w:t xml:space="preserve">   Техника проведения: </w:t>
      </w:r>
      <w:r w:rsidRPr="00414CB3">
        <w:rPr>
          <w:rFonts w:ascii="Times New Roman" w:hAnsi="Times New Roman" w:cs="Times New Roman"/>
          <w:sz w:val="20"/>
          <w:szCs w:val="20"/>
        </w:rPr>
        <w:t>детям</w:t>
      </w:r>
      <w:r w:rsidRPr="00414CB3">
        <w:rPr>
          <w:rFonts w:ascii="Times New Roman" w:eastAsia="Calibri" w:hAnsi="Times New Roman" w:cs="Times New Roman"/>
          <w:sz w:val="20"/>
          <w:szCs w:val="20"/>
        </w:rPr>
        <w:t xml:space="preserve"> предлагается 3 раза закончить фразу: «Я злюсь, когда…». Затем, стоя в кругу каждому ребенку нужно взять в руки по одному листу цветной бумаги на выбор (красный, желтый, зеленый, синий, оранжевый, голубой, черный) скомкать ее, проговаривая фразу: «Я злюсь, когда…»  и бросить в центр круга.  </w:t>
      </w:r>
    </w:p>
    <w:p w:rsidR="00A672E3" w:rsidRPr="00414CB3" w:rsidRDefault="00A672E3" w:rsidP="0051354B">
      <w:pPr>
        <w:pStyle w:val="12"/>
        <w:ind w:firstLine="284"/>
        <w:jc w:val="both"/>
        <w:rPr>
          <w:rFonts w:ascii="Times New Roman" w:eastAsia="Calibri" w:hAnsi="Times New Roman" w:cs="Times New Roman"/>
          <w:sz w:val="20"/>
          <w:szCs w:val="20"/>
        </w:rPr>
      </w:pPr>
    </w:p>
    <w:p w:rsidR="00A672E3" w:rsidRPr="00414CB3" w:rsidRDefault="00A672E3" w:rsidP="0051354B">
      <w:pPr>
        <w:spacing w:after="0" w:line="240" w:lineRule="auto"/>
        <w:ind w:firstLine="284"/>
        <w:jc w:val="both"/>
        <w:rPr>
          <w:rFonts w:ascii="Times New Roman" w:hAnsi="Times New Roman" w:cs="Times New Roman"/>
          <w:i/>
          <w:iCs/>
          <w:sz w:val="20"/>
          <w:szCs w:val="20"/>
        </w:rPr>
      </w:pPr>
      <w:r w:rsidRPr="00414CB3">
        <w:rPr>
          <w:rFonts w:ascii="Times New Roman" w:eastAsia="Times New Roman CYR" w:hAnsi="Times New Roman" w:cs="Times New Roman"/>
          <w:b/>
          <w:bCs/>
          <w:i/>
          <w:sz w:val="20"/>
          <w:szCs w:val="20"/>
        </w:rPr>
        <w:t>Упражнение "Рисунок на спине"</w:t>
      </w:r>
    </w:p>
    <w:p w:rsidR="00A672E3" w:rsidRPr="00414CB3" w:rsidRDefault="00A672E3" w:rsidP="0051354B">
      <w:pPr>
        <w:pStyle w:val="12"/>
        <w:ind w:firstLine="284"/>
        <w:jc w:val="both"/>
        <w:rPr>
          <w:rFonts w:ascii="Times New Roman" w:hAnsi="Times New Roman" w:cs="Times New Roman"/>
          <w:i/>
          <w:iCs/>
          <w:sz w:val="20"/>
          <w:szCs w:val="20"/>
        </w:rPr>
      </w:pPr>
      <w:r w:rsidRPr="00414CB3">
        <w:rPr>
          <w:rFonts w:ascii="Times New Roman" w:hAnsi="Times New Roman" w:cs="Times New Roman"/>
          <w:i/>
          <w:iCs/>
          <w:sz w:val="20"/>
          <w:szCs w:val="20"/>
        </w:rPr>
        <w:t xml:space="preserve">Цель: </w:t>
      </w:r>
      <w:r w:rsidRPr="00414CB3">
        <w:rPr>
          <w:rFonts w:ascii="Times New Roman" w:hAnsi="Times New Roman" w:cs="Times New Roman"/>
          <w:sz w:val="20"/>
          <w:szCs w:val="20"/>
        </w:rPr>
        <w:t>развитие эмпатии, группового взаимодействия.</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i/>
          <w:iCs/>
          <w:sz w:val="20"/>
          <w:szCs w:val="20"/>
        </w:rPr>
        <w:t xml:space="preserve">   Техника проведения: </w:t>
      </w:r>
      <w:r w:rsidRPr="00414CB3">
        <w:rPr>
          <w:rFonts w:ascii="Times New Roman" w:hAnsi="Times New Roman" w:cs="Times New Roman"/>
          <w:sz w:val="20"/>
          <w:szCs w:val="20"/>
        </w:rPr>
        <w:t>ведущий (педагог, психолог) прикрепляет детям к спине лист бумаги и говорит о том, что сейчас они будут рисовать на спине друг друга, что захотят.  Для этого нужно взять в руки любой понравившийся фломастер  и начать передвигаться по (группе), подходить друг к другу и рисовать на спинах то, что им нравится. Нужно проявлять активность и не проходить мимо друг друга.</w:t>
      </w:r>
    </w:p>
    <w:p w:rsidR="00A672E3" w:rsidRPr="00414CB3" w:rsidRDefault="00A672E3" w:rsidP="0051354B">
      <w:pPr>
        <w:pStyle w:val="12"/>
        <w:ind w:firstLine="284"/>
        <w:jc w:val="both"/>
        <w:rPr>
          <w:rFonts w:ascii="Times New Roman" w:hAnsi="Times New Roman" w:cs="Times New Roman"/>
          <w:sz w:val="20"/>
          <w:szCs w:val="20"/>
        </w:rPr>
      </w:pPr>
      <w:r w:rsidRPr="00414CB3">
        <w:rPr>
          <w:rFonts w:ascii="Times New Roman" w:hAnsi="Times New Roman" w:cs="Times New Roman"/>
          <w:sz w:val="20"/>
          <w:szCs w:val="20"/>
        </w:rPr>
        <w:t>В завершении за активную работу дети вместе с педагогом  аплодируют друг другу.</w:t>
      </w:r>
    </w:p>
    <w:p w:rsidR="00A672E3" w:rsidRPr="00414CB3" w:rsidRDefault="00A672E3" w:rsidP="0051354B">
      <w:pPr>
        <w:pStyle w:val="12"/>
        <w:ind w:firstLine="284"/>
        <w:jc w:val="both"/>
        <w:rPr>
          <w:rFonts w:ascii="Times New Roman" w:hAnsi="Times New Roman" w:cs="Times New Roman"/>
          <w:sz w:val="20"/>
          <w:szCs w:val="20"/>
        </w:rPr>
      </w:pPr>
    </w:p>
    <w:p w:rsidR="00A672E3" w:rsidRPr="00414CB3" w:rsidRDefault="00A672E3" w:rsidP="0051354B">
      <w:pPr>
        <w:pStyle w:val="12"/>
        <w:ind w:firstLine="284"/>
        <w:jc w:val="both"/>
        <w:rPr>
          <w:rFonts w:ascii="Times New Roman" w:hAnsi="Times New Roman" w:cs="Times New Roman"/>
          <w:b/>
          <w:sz w:val="20"/>
          <w:szCs w:val="20"/>
        </w:rPr>
      </w:pPr>
      <w:r w:rsidRPr="00414CB3">
        <w:rPr>
          <w:rFonts w:ascii="Times New Roman" w:hAnsi="Times New Roman" w:cs="Times New Roman"/>
          <w:b/>
          <w:sz w:val="20"/>
          <w:szCs w:val="20"/>
        </w:rPr>
        <w:lastRenderedPageBreak/>
        <w:t>Упражнение «Танец с мячиком»</w:t>
      </w:r>
    </w:p>
    <w:p w:rsidR="00A672E3" w:rsidRPr="00414CB3" w:rsidRDefault="00A672E3" w:rsidP="0051354B">
      <w:pPr>
        <w:pStyle w:val="12"/>
        <w:ind w:firstLine="284"/>
        <w:jc w:val="both"/>
        <w:rPr>
          <w:rFonts w:ascii="Times New Roman" w:hAnsi="Times New Roman" w:cs="Times New Roman"/>
          <w:b/>
          <w:sz w:val="20"/>
          <w:szCs w:val="20"/>
        </w:rPr>
      </w:pPr>
    </w:p>
    <w:p w:rsidR="00A672E3" w:rsidRPr="00414CB3" w:rsidRDefault="00A672E3" w:rsidP="0051354B">
      <w:pPr>
        <w:pStyle w:val="12"/>
        <w:ind w:firstLine="284"/>
        <w:jc w:val="both"/>
        <w:rPr>
          <w:rFonts w:ascii="Times New Roman" w:hAnsi="Times New Roman" w:cs="Times New Roman"/>
          <w:i/>
          <w:iCs/>
          <w:sz w:val="20"/>
          <w:szCs w:val="20"/>
        </w:rPr>
      </w:pPr>
      <w:r w:rsidRPr="00414CB3">
        <w:rPr>
          <w:rFonts w:ascii="Times New Roman" w:hAnsi="Times New Roman" w:cs="Times New Roman"/>
          <w:i/>
          <w:iCs/>
          <w:sz w:val="20"/>
          <w:szCs w:val="20"/>
        </w:rPr>
        <w:t>Цель:</w:t>
      </w:r>
      <w:r w:rsidRPr="00414CB3">
        <w:rPr>
          <w:rFonts w:ascii="Times New Roman" w:hAnsi="Times New Roman" w:cs="Times New Roman"/>
          <w:sz w:val="20"/>
          <w:szCs w:val="20"/>
        </w:rPr>
        <w:t xml:space="preserve"> снятие мышечных зажимов, создание положительного эмоционального настроя в группе.</w:t>
      </w:r>
    </w:p>
    <w:p w:rsidR="00A672E3" w:rsidRPr="00414CB3" w:rsidRDefault="00A672E3" w:rsidP="0051354B">
      <w:pPr>
        <w:pStyle w:val="12"/>
        <w:ind w:firstLine="284"/>
        <w:jc w:val="both"/>
        <w:rPr>
          <w:rFonts w:ascii="Times New Roman" w:eastAsia="Times New Roman" w:hAnsi="Times New Roman" w:cs="Times New Roman"/>
          <w:b/>
          <w:sz w:val="20"/>
          <w:szCs w:val="20"/>
          <w:lang w:eastAsia="ru-RU"/>
        </w:rPr>
      </w:pPr>
      <w:r w:rsidRPr="00414CB3">
        <w:rPr>
          <w:rFonts w:ascii="Times New Roman" w:hAnsi="Times New Roman" w:cs="Times New Roman"/>
          <w:i/>
          <w:iCs/>
          <w:sz w:val="20"/>
          <w:szCs w:val="20"/>
        </w:rPr>
        <w:t xml:space="preserve">Техника проведения: </w:t>
      </w:r>
      <w:r w:rsidRPr="00414CB3">
        <w:rPr>
          <w:rFonts w:ascii="Times New Roman" w:hAnsi="Times New Roman" w:cs="Times New Roman"/>
          <w:sz w:val="20"/>
          <w:szCs w:val="20"/>
        </w:rPr>
        <w:t>дети стоят в кругу, в это время звучат отрывки разных музыкальных фрагментов, им предлагается представить, что они держат в руках мячик и попытаться это изобразить. Ведущий (педагог, психолог) предлагает станцевать под музыку, держа в руках воображаемый мячик.</w:t>
      </w:r>
    </w:p>
    <w:p w:rsidR="00A672E3" w:rsidRPr="00414CB3" w:rsidRDefault="00A672E3" w:rsidP="0051354B">
      <w:pPr>
        <w:shd w:val="clear" w:color="auto" w:fill="FFFFFF"/>
        <w:spacing w:after="0" w:line="240" w:lineRule="auto"/>
        <w:ind w:firstLine="284"/>
        <w:jc w:val="both"/>
        <w:rPr>
          <w:rFonts w:ascii="Times New Roman" w:hAnsi="Times New Roman" w:cs="Times New Roman"/>
          <w:bCs/>
          <w:i/>
          <w:sz w:val="20"/>
          <w:szCs w:val="20"/>
          <w:lang w:eastAsia="ru-RU"/>
        </w:rPr>
      </w:pPr>
      <w:r w:rsidRPr="00414CB3">
        <w:rPr>
          <w:rFonts w:ascii="Times New Roman" w:hAnsi="Times New Roman" w:cs="Times New Roman"/>
          <w:b/>
          <w:sz w:val="20"/>
          <w:szCs w:val="20"/>
          <w:lang w:eastAsia="ru-RU"/>
        </w:rPr>
        <w:t>Упражнение «Узнай меня»</w:t>
      </w:r>
    </w:p>
    <w:p w:rsidR="00A672E3" w:rsidRPr="00414CB3" w:rsidRDefault="00A672E3" w:rsidP="0051354B">
      <w:pPr>
        <w:shd w:val="clear" w:color="auto" w:fill="FFFFFF"/>
        <w:spacing w:after="0" w:line="240" w:lineRule="auto"/>
        <w:ind w:firstLine="284"/>
        <w:jc w:val="both"/>
        <w:rPr>
          <w:rFonts w:ascii="Times New Roman" w:hAnsi="Times New Roman" w:cs="Times New Roman"/>
          <w:bCs/>
          <w:i/>
          <w:sz w:val="20"/>
          <w:szCs w:val="20"/>
          <w:lang w:eastAsia="ru-RU"/>
        </w:rPr>
      </w:pPr>
      <w:r w:rsidRPr="00414CB3">
        <w:rPr>
          <w:rFonts w:ascii="Times New Roman" w:hAnsi="Times New Roman" w:cs="Times New Roman"/>
          <w:bCs/>
          <w:i/>
          <w:sz w:val="20"/>
          <w:szCs w:val="20"/>
          <w:lang w:eastAsia="ru-RU"/>
        </w:rPr>
        <w:t>Цель:</w:t>
      </w:r>
      <w:r w:rsidRPr="00414CB3">
        <w:rPr>
          <w:rFonts w:ascii="Times New Roman" w:hAnsi="Times New Roman" w:cs="Times New Roman"/>
          <w:sz w:val="20"/>
          <w:szCs w:val="20"/>
          <w:lang w:eastAsia="ru-RU"/>
        </w:rPr>
        <w:t> развитие эмпатии, снятие агрессивности.</w:t>
      </w:r>
    </w:p>
    <w:p w:rsidR="00A672E3" w:rsidRPr="00414CB3" w:rsidRDefault="00A672E3" w:rsidP="0051354B">
      <w:pPr>
        <w:shd w:val="clear" w:color="auto" w:fill="FFFFFF"/>
        <w:spacing w:after="0" w:line="240" w:lineRule="auto"/>
        <w:ind w:firstLine="284"/>
        <w:jc w:val="both"/>
        <w:rPr>
          <w:rFonts w:ascii="Times New Roman" w:hAnsi="Times New Roman" w:cs="Times New Roman"/>
          <w:b/>
          <w:sz w:val="20"/>
          <w:szCs w:val="20"/>
          <w:lang w:eastAsia="ru-RU"/>
        </w:rPr>
      </w:pPr>
      <w:r w:rsidRPr="00414CB3">
        <w:rPr>
          <w:rFonts w:ascii="Times New Roman" w:hAnsi="Times New Roman" w:cs="Times New Roman"/>
          <w:bCs/>
          <w:i/>
          <w:sz w:val="20"/>
          <w:szCs w:val="20"/>
          <w:lang w:eastAsia="ru-RU"/>
        </w:rPr>
        <w:t>Техника проведения:</w:t>
      </w:r>
      <w:r w:rsidRPr="00414CB3">
        <w:rPr>
          <w:rFonts w:ascii="Times New Roman" w:hAnsi="Times New Roman" w:cs="Times New Roman"/>
          <w:i/>
          <w:sz w:val="20"/>
          <w:szCs w:val="20"/>
          <w:lang w:eastAsia="ru-RU"/>
        </w:rPr>
        <w:t> </w:t>
      </w:r>
      <w:r w:rsidRPr="00414CB3">
        <w:rPr>
          <w:rFonts w:ascii="Times New Roman" w:hAnsi="Times New Roman" w:cs="Times New Roman"/>
          <w:sz w:val="20"/>
          <w:szCs w:val="20"/>
          <w:lang w:eastAsia="ru-RU"/>
        </w:rPr>
        <w:t>группа детей сидит на стульях  ведущий (педагог, психолог) предлагает одному ребенку (далее можно по очереди, или по желанию детей) повернуться спиной к сидящим. Задача остальных детей заключается в том, чтобы подойти по очереди, погладить ребенка по спине и назвать его ласковым именем. Ребенок, к которому подходят дети, старается угадать, кто его погладил и назвал ласковым именем.</w:t>
      </w:r>
    </w:p>
    <w:p w:rsidR="00A672E3" w:rsidRPr="00414CB3" w:rsidRDefault="00A672E3" w:rsidP="0051354B">
      <w:pPr>
        <w:shd w:val="clear" w:color="auto" w:fill="FFFFFF"/>
        <w:spacing w:after="0" w:line="240" w:lineRule="auto"/>
        <w:ind w:firstLine="284"/>
        <w:jc w:val="both"/>
        <w:rPr>
          <w:rFonts w:ascii="Times New Roman" w:hAnsi="Times New Roman" w:cs="Times New Roman"/>
          <w:bCs/>
          <w:i/>
          <w:sz w:val="20"/>
          <w:szCs w:val="20"/>
          <w:lang w:eastAsia="ru-RU"/>
        </w:rPr>
      </w:pPr>
      <w:r w:rsidRPr="00414CB3">
        <w:rPr>
          <w:rFonts w:ascii="Times New Roman" w:hAnsi="Times New Roman" w:cs="Times New Roman"/>
          <w:b/>
          <w:sz w:val="20"/>
          <w:szCs w:val="20"/>
          <w:lang w:eastAsia="ru-RU"/>
        </w:rPr>
        <w:t>Упражнение «Тух-тиби-дух»</w:t>
      </w:r>
    </w:p>
    <w:p w:rsidR="00A672E3" w:rsidRPr="00414CB3" w:rsidRDefault="00A672E3" w:rsidP="0051354B">
      <w:pPr>
        <w:shd w:val="clear" w:color="auto" w:fill="FFFFFF"/>
        <w:spacing w:after="0" w:line="240" w:lineRule="auto"/>
        <w:ind w:firstLine="284"/>
        <w:jc w:val="both"/>
        <w:rPr>
          <w:rFonts w:ascii="Times New Roman" w:hAnsi="Times New Roman" w:cs="Times New Roman"/>
          <w:i/>
          <w:sz w:val="20"/>
          <w:szCs w:val="20"/>
          <w:lang w:eastAsia="ru-RU"/>
        </w:rPr>
      </w:pPr>
      <w:r w:rsidRPr="00414CB3">
        <w:rPr>
          <w:rFonts w:ascii="Times New Roman" w:hAnsi="Times New Roman" w:cs="Times New Roman"/>
          <w:bCs/>
          <w:i/>
          <w:sz w:val="20"/>
          <w:szCs w:val="20"/>
          <w:lang w:eastAsia="ru-RU"/>
        </w:rPr>
        <w:t>Цель:</w:t>
      </w:r>
      <w:r w:rsidRPr="00414CB3">
        <w:rPr>
          <w:rFonts w:ascii="Times New Roman" w:hAnsi="Times New Roman" w:cs="Times New Roman"/>
          <w:sz w:val="20"/>
          <w:szCs w:val="20"/>
          <w:lang w:eastAsia="ru-RU"/>
        </w:rPr>
        <w:t> снятие негативных эмоций, сплоченность группы.</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i/>
          <w:sz w:val="20"/>
          <w:szCs w:val="20"/>
          <w:lang w:eastAsia="ru-RU"/>
        </w:rPr>
        <w:t xml:space="preserve">Техника проведения: </w:t>
      </w:r>
      <w:r w:rsidRPr="00414CB3">
        <w:rPr>
          <w:rFonts w:ascii="Times New Roman" w:hAnsi="Times New Roman" w:cs="Times New Roman"/>
          <w:sz w:val="20"/>
          <w:szCs w:val="20"/>
          <w:lang w:eastAsia="ru-RU"/>
        </w:rPr>
        <w:t>ведущий (педагог, психолог), обращаясь к детям говорит: «Я скажу вам сейчас по секрету особое слово. Это волшебное заклинание против плохого настроения, против обид и разочарований. Чтобы оно начало действовать, необходимо сделать следующее. Сейчас вы будете ходить, ни с кем не разговаривать. А если  вам захочется поговорить, то остановитесь напротив одного из участников, посмотрите ему в глаза и трижды, сердито-пресердито произнесите волшебное слово: «Тух-тиби-дух». И продолжайте дальше ходить.  Затем  опять остановитесь перед кем-либо и снова сердито-пресердито произносите это волшебное слово.  Для того, чтобы волшебное слово подействовало, необходимо говорить его не в пустоту, а глядя в глаза человека, стоящего перед вами».</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 xml:space="preserve"> В этой игре заложен комичный парадокс. Дети должны произносить слово «Тух-тиби-дух» грозно, сердито, через некоторое время они не могут не смеяться. Детский смех способен сплотить, объединить детей это очень важно для совместной деятельности в детском саду, в школе.</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p>
    <w:p w:rsidR="00A672E3" w:rsidRPr="00414CB3" w:rsidRDefault="00A672E3" w:rsidP="0051354B">
      <w:pPr>
        <w:shd w:val="clear" w:color="auto" w:fill="FFFFFF"/>
        <w:spacing w:after="0" w:line="240" w:lineRule="auto"/>
        <w:ind w:firstLine="284"/>
        <w:jc w:val="both"/>
        <w:rPr>
          <w:rFonts w:ascii="Times New Roman" w:hAnsi="Times New Roman" w:cs="Times New Roman"/>
          <w:i/>
          <w:sz w:val="20"/>
          <w:szCs w:val="20"/>
          <w:lang w:eastAsia="ru-RU"/>
        </w:rPr>
      </w:pPr>
      <w:r w:rsidRPr="00414CB3">
        <w:rPr>
          <w:rFonts w:ascii="Times New Roman" w:hAnsi="Times New Roman" w:cs="Times New Roman"/>
          <w:b/>
          <w:sz w:val="20"/>
          <w:szCs w:val="20"/>
          <w:lang w:eastAsia="ru-RU"/>
        </w:rPr>
        <w:t>Упражнение «Я не злой, я – добрый»</w:t>
      </w:r>
    </w:p>
    <w:p w:rsidR="00A672E3" w:rsidRPr="00414CB3" w:rsidRDefault="00A672E3" w:rsidP="0051354B">
      <w:pPr>
        <w:shd w:val="clear" w:color="auto" w:fill="FFFFFF"/>
        <w:spacing w:after="0" w:line="240" w:lineRule="auto"/>
        <w:ind w:firstLine="284"/>
        <w:jc w:val="both"/>
        <w:rPr>
          <w:rFonts w:ascii="Times New Roman" w:hAnsi="Times New Roman" w:cs="Times New Roman"/>
          <w:i/>
          <w:sz w:val="20"/>
          <w:szCs w:val="20"/>
          <w:lang w:eastAsia="ru-RU"/>
        </w:rPr>
      </w:pPr>
      <w:r w:rsidRPr="00414CB3">
        <w:rPr>
          <w:rFonts w:ascii="Times New Roman" w:hAnsi="Times New Roman" w:cs="Times New Roman"/>
          <w:i/>
          <w:sz w:val="20"/>
          <w:szCs w:val="20"/>
          <w:lang w:eastAsia="ru-RU"/>
        </w:rPr>
        <w:t>Цель:</w:t>
      </w:r>
      <w:r w:rsidRPr="00414CB3">
        <w:rPr>
          <w:rFonts w:ascii="Times New Roman" w:hAnsi="Times New Roman" w:cs="Times New Roman"/>
          <w:sz w:val="20"/>
          <w:szCs w:val="20"/>
          <w:lang w:eastAsia="ru-RU"/>
        </w:rPr>
        <w:t xml:space="preserve"> развитие взаимодействия, сплоченности, эмпатии</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i/>
          <w:sz w:val="20"/>
          <w:szCs w:val="20"/>
          <w:lang w:eastAsia="ru-RU"/>
        </w:rPr>
        <w:t>Техника проведения:</w:t>
      </w:r>
      <w:r w:rsidRPr="00414CB3">
        <w:rPr>
          <w:rFonts w:ascii="Times New Roman" w:hAnsi="Times New Roman" w:cs="Times New Roman"/>
          <w:sz w:val="20"/>
          <w:szCs w:val="20"/>
          <w:lang w:eastAsia="ru-RU"/>
        </w:rPr>
        <w:t xml:space="preserve"> дети сидят за столами, перед ними лежат листы бумаги формата А-4 и цветные карандаши. Ведущий (педагог, психолог) предлагает детям нарисовать на листе бумаги злого человека, как они себе его представляют, а может быть даже это будет и собственный портрет. На другом листе бумаги нарисовать портрет доброго человека. Сначала предложить детям рассмотреть рисунки, на которых нарисован злой человек и выяснить:</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 почему он злится?</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 хорошо бывает, когда человек злой?</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 ему самому это нравится?</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 что нужно  сделать для того, чтобы не быть  злым?</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 xml:space="preserve">- красивый этот человек, или нет? </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Затем рассмотреть рисунки, где нарисован добрый человек и выяснить:</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 когда мы говорим: «Этот человек добрый, хороший?»</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 добрый человек красивый, или нет?</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 что нужно делать, что стать хорошим, воспитанным ребенком?</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sz w:val="20"/>
          <w:szCs w:val="20"/>
          <w:lang w:eastAsia="ru-RU"/>
        </w:rPr>
        <w:t xml:space="preserve">Затем положить рядышком два рисунка и поднять вверх рисунок с  изображением человека, который больше всего нравится. (Предположительно это будет изображение доброго человека). Затем дружно поаплодировать и громко вслух произнести: «Я – добрый человек!» </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p>
    <w:p w:rsidR="00A672E3" w:rsidRPr="00414CB3" w:rsidRDefault="00A672E3" w:rsidP="0051354B">
      <w:pPr>
        <w:shd w:val="clear" w:color="auto" w:fill="FFFFFF"/>
        <w:spacing w:after="0" w:line="240" w:lineRule="auto"/>
        <w:ind w:firstLine="284"/>
        <w:jc w:val="both"/>
        <w:rPr>
          <w:rFonts w:ascii="Times New Roman" w:hAnsi="Times New Roman" w:cs="Times New Roman"/>
          <w:i/>
          <w:sz w:val="20"/>
          <w:szCs w:val="20"/>
          <w:lang w:eastAsia="ru-RU"/>
        </w:rPr>
      </w:pPr>
      <w:r w:rsidRPr="00414CB3">
        <w:rPr>
          <w:rFonts w:ascii="Times New Roman" w:hAnsi="Times New Roman" w:cs="Times New Roman"/>
          <w:b/>
          <w:sz w:val="20"/>
          <w:szCs w:val="20"/>
          <w:lang w:eastAsia="ru-RU"/>
        </w:rPr>
        <w:t>Упражнение «Мы хоть и  разные, но все - дружные, ласковые!»</w:t>
      </w:r>
    </w:p>
    <w:p w:rsidR="00A672E3" w:rsidRPr="00414CB3" w:rsidRDefault="00A672E3" w:rsidP="0051354B">
      <w:pPr>
        <w:shd w:val="clear" w:color="auto" w:fill="FFFFFF"/>
        <w:spacing w:after="0" w:line="240" w:lineRule="auto"/>
        <w:ind w:firstLine="284"/>
        <w:jc w:val="both"/>
        <w:rPr>
          <w:rFonts w:ascii="Times New Roman" w:hAnsi="Times New Roman" w:cs="Times New Roman"/>
          <w:i/>
          <w:sz w:val="20"/>
          <w:szCs w:val="20"/>
          <w:lang w:eastAsia="ru-RU"/>
        </w:rPr>
      </w:pPr>
      <w:r w:rsidRPr="00414CB3">
        <w:rPr>
          <w:rFonts w:ascii="Times New Roman" w:hAnsi="Times New Roman" w:cs="Times New Roman"/>
          <w:i/>
          <w:sz w:val="20"/>
          <w:szCs w:val="20"/>
          <w:lang w:eastAsia="ru-RU"/>
        </w:rPr>
        <w:t xml:space="preserve">Цель: </w:t>
      </w:r>
      <w:r w:rsidRPr="00414CB3">
        <w:rPr>
          <w:rFonts w:ascii="Times New Roman" w:hAnsi="Times New Roman" w:cs="Times New Roman"/>
          <w:sz w:val="20"/>
          <w:szCs w:val="20"/>
          <w:lang w:eastAsia="ru-RU"/>
        </w:rPr>
        <w:t>снятие агрессивности</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i/>
          <w:sz w:val="20"/>
          <w:szCs w:val="20"/>
          <w:lang w:eastAsia="ru-RU"/>
        </w:rPr>
        <w:t>Техника проведения:</w:t>
      </w:r>
      <w:r w:rsidRPr="00414CB3">
        <w:rPr>
          <w:rFonts w:ascii="Times New Roman" w:hAnsi="Times New Roman" w:cs="Times New Roman"/>
          <w:sz w:val="20"/>
          <w:szCs w:val="20"/>
          <w:lang w:eastAsia="ru-RU"/>
        </w:rPr>
        <w:t xml:space="preserve"> дети стоят в кругу, взявшись за руки. Ведущий (педагог, психолог) предлагает по очереди детям сказать о своей группе хорошие, добрые слова, похвалить каждого ребенка. Затем на счет «три» пожать руки, стоящим справа и слева, поднять сомкнутые руки верх и высоко дружно подпрыгнуть.  </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p>
    <w:p w:rsidR="00A672E3" w:rsidRPr="00414CB3" w:rsidRDefault="00A672E3" w:rsidP="0051354B">
      <w:pPr>
        <w:shd w:val="clear" w:color="auto" w:fill="FFFFFF"/>
        <w:spacing w:after="0" w:line="240" w:lineRule="auto"/>
        <w:ind w:firstLine="284"/>
        <w:jc w:val="both"/>
        <w:rPr>
          <w:rFonts w:ascii="Times New Roman" w:hAnsi="Times New Roman" w:cs="Times New Roman"/>
          <w:bCs/>
          <w:i/>
          <w:iCs/>
          <w:sz w:val="20"/>
          <w:szCs w:val="20"/>
          <w:lang w:eastAsia="ru-RU"/>
        </w:rPr>
      </w:pPr>
      <w:r w:rsidRPr="00414CB3">
        <w:rPr>
          <w:rFonts w:ascii="Times New Roman" w:hAnsi="Times New Roman" w:cs="Times New Roman"/>
          <w:b/>
          <w:bCs/>
          <w:iCs/>
          <w:sz w:val="20"/>
          <w:szCs w:val="20"/>
          <w:lang w:eastAsia="ru-RU"/>
        </w:rPr>
        <w:t>Упражнение «Согреем птенца»</w:t>
      </w:r>
    </w:p>
    <w:p w:rsidR="00A672E3" w:rsidRPr="00414CB3" w:rsidRDefault="00A672E3" w:rsidP="0051354B">
      <w:pPr>
        <w:shd w:val="clear" w:color="auto" w:fill="FFFFFF"/>
        <w:spacing w:after="0" w:line="240" w:lineRule="auto"/>
        <w:ind w:firstLine="284"/>
        <w:jc w:val="both"/>
        <w:rPr>
          <w:rFonts w:ascii="Times New Roman" w:hAnsi="Times New Roman" w:cs="Times New Roman"/>
          <w:bCs/>
          <w:i/>
          <w:iCs/>
          <w:sz w:val="20"/>
          <w:szCs w:val="20"/>
          <w:lang w:eastAsia="ru-RU"/>
        </w:rPr>
      </w:pPr>
      <w:r w:rsidRPr="00414CB3">
        <w:rPr>
          <w:rFonts w:ascii="Times New Roman" w:hAnsi="Times New Roman" w:cs="Times New Roman"/>
          <w:bCs/>
          <w:i/>
          <w:iCs/>
          <w:sz w:val="20"/>
          <w:szCs w:val="20"/>
          <w:lang w:eastAsia="ru-RU"/>
        </w:rPr>
        <w:t>Цель</w:t>
      </w:r>
      <w:r w:rsidRPr="00414CB3">
        <w:rPr>
          <w:rFonts w:ascii="Times New Roman" w:hAnsi="Times New Roman" w:cs="Times New Roman"/>
          <w:bCs/>
          <w:iCs/>
          <w:sz w:val="20"/>
          <w:szCs w:val="20"/>
          <w:lang w:eastAsia="ru-RU"/>
        </w:rPr>
        <w:t>: развитие эмпатии, группового взаимодействия.</w:t>
      </w:r>
    </w:p>
    <w:p w:rsidR="00A672E3" w:rsidRPr="00414CB3" w:rsidRDefault="00A672E3" w:rsidP="0051354B">
      <w:pPr>
        <w:shd w:val="clear" w:color="auto" w:fill="FFFFFF"/>
        <w:spacing w:after="0" w:line="240" w:lineRule="auto"/>
        <w:ind w:firstLine="284"/>
        <w:jc w:val="both"/>
        <w:rPr>
          <w:rFonts w:ascii="Times New Roman" w:hAnsi="Times New Roman" w:cs="Times New Roman"/>
          <w:sz w:val="20"/>
          <w:szCs w:val="20"/>
          <w:lang w:eastAsia="ru-RU"/>
        </w:rPr>
      </w:pPr>
      <w:r w:rsidRPr="00414CB3">
        <w:rPr>
          <w:rFonts w:ascii="Times New Roman" w:hAnsi="Times New Roman" w:cs="Times New Roman"/>
          <w:bCs/>
          <w:i/>
          <w:iCs/>
          <w:sz w:val="20"/>
          <w:szCs w:val="20"/>
          <w:lang w:eastAsia="ru-RU"/>
        </w:rPr>
        <w:t xml:space="preserve">Техника проведения: </w:t>
      </w:r>
      <w:r w:rsidRPr="00414CB3">
        <w:rPr>
          <w:rFonts w:ascii="Times New Roman" w:hAnsi="Times New Roman" w:cs="Times New Roman"/>
          <w:sz w:val="20"/>
          <w:szCs w:val="20"/>
          <w:lang w:eastAsia="ru-RU"/>
        </w:rPr>
        <w:t>ведущий (педагог, психолог) обращается к детям со словами:  «Представьте, что у вас в руках беспомощный, маленький птенец, он нечаянно выпал из гнезда. Давайте,  вытянем руки ладонями вверх. И, как будем «согревать птенца», пряча его  в ладошках; нежно, ласково подышим на него, согревая своим ровным дыханием, приложим ладони к своей груди, отдадим птенцу доброту своего сердца и дыхания.</w:t>
      </w:r>
    </w:p>
    <w:p w:rsidR="00A672E3" w:rsidRPr="00414CB3" w:rsidRDefault="00A672E3" w:rsidP="0051354B">
      <w:pPr>
        <w:pStyle w:val="a4"/>
        <w:spacing w:after="0" w:line="240" w:lineRule="auto"/>
        <w:jc w:val="both"/>
        <w:rPr>
          <w:rFonts w:ascii="Times New Roman" w:hAnsi="Times New Roman" w:cs="Times New Roman"/>
          <w:b/>
          <w:sz w:val="20"/>
          <w:szCs w:val="20"/>
          <w:lang w:eastAsia="ru-RU"/>
        </w:rPr>
      </w:pPr>
      <w:r w:rsidRPr="00414CB3">
        <w:rPr>
          <w:rFonts w:ascii="Times New Roman" w:hAnsi="Times New Roman" w:cs="Times New Roman"/>
          <w:sz w:val="20"/>
          <w:szCs w:val="20"/>
          <w:lang w:eastAsia="ru-RU"/>
        </w:rPr>
        <w:t xml:space="preserve">А теперь раскройте ладони и вы увидите, что птенец радостно взлетел. </w:t>
      </w:r>
    </w:p>
    <w:p w:rsidR="00A672E3" w:rsidRPr="00414CB3" w:rsidRDefault="00A672E3" w:rsidP="0051354B">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lang w:eastAsia="ru-RU"/>
        </w:rPr>
        <w:t>Игра  «Путаница»</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Цель: поддержание группового единства.</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Ход. Выбирается при помощи считалки водящий. Он выходит из команды, остальные дети берутся за руки и образуют круг. Не разжимая рук, они начинают запутываться- кто как умеет. Когда образовалась путаница, водящий заходит в группу и распутывает, также не разжимая рук детей.</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Игра «Еж»</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Цель: реализует потребности детей в агрессии, снимающей у них мышечные зажимы.</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lastRenderedPageBreak/>
        <w:t>Ход.  Дети превращаются в ежей, которые приготовились встретить опасность, защищаются иголками, сильно-сильно сжимаясь в клубочек. Но когда все неприятели разбегутся, ежи остаются в кругу друзей. Медленно они вытягиваться и греются на солнышке.</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Игра «Хищники»</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Цель: реализация потребности в агрессии, снимаемой мышечное напряжение.</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Ход.  Дети выбирают для себя какой – либо образ хищника (тигра, льва, волка, рыси и т.д.), располагаются друг от друга на безопасном расстоянии. Хищники демонстрируют друг другу свою храбрость и силу. Показав свои возможности, хищники успокаиваются, уважая силу и достоинство каждого.</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Игра « Хор»</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Цель: реализовать вербальную потребность детей, объединить их и организовать обшее коллективное пение.</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Ход.  Каждый ряд в группе получает свой звук для пения (а-о-и-у-е). Взрослый дирижирует, сближая ладони рук или удаляет их друг от друга, тем самым задавая громкость звучания. Громкость изменяется от максимальной до минимальной, плавно или скачкообразно. Заканчивается тихим пением.</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Игра «Улуй»</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Цель: реализовать вербальную потребность детей.</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Ход.  Все дети превращаются в диких пчел, которые тихо жужжуат в своем улье.  Но, почувствовав, что-то хочет забрать их мед, они усиливают жужжание, становятся сердитыми. Однако волнения напрасны и они успокаиваются.</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Игра  «Передай по кругу»</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Ход.  Дети передают по кругу (пантомимикой) горячую картошку, ледышку, бабочку и т.д.</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Игра «Солнце»</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Цель: активизировать детей, создать положительное настроение.</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Ход.  Дети сидят за столами, Взрослый произносит слово «солнце», и дети медленно встают со своих мест, поднимают руки вверх, разводят их в стороны («лучики») и улыбаются друг другу.</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Игра «Мой хороший попугай»</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Цель: способствовать развитию чувства эмпатии, умения работать в группе.</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Ход.  Дети сидят в кругу. Взрослый говорит: «Ребята! К нам в гости прилетел попугай. Он хочет с нами познакомиться и поиграть. Как вы думаете, что мы можем сделать, чтобы ему понравилось у нас, чтобы он захотел прилететь к нам снова?». Дети предлагают свои ответы.  Взрослый бережно передает попугая. Ребенок получивший его, должен прижать к себе, погладить, сказать что-то приятное, назвать ласково и передать соседу.</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Игра   «Волшебные шарики»  </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Цель: снятие эмоционального напряжения.</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Дети сидят в кругу. Взрослый просит их закрыть глаза и сделать  из ладошек «лодочки». Затем она вкладывает каждому ребенку в ладошки стеклянные шарики. «Возьмите шарик в ладошки вместе, покатайте, подышите на него, согрейте своим дыханием, отдайте ему часть своего тепла и ласки. Откройте глаза. Посмотрите на шарик и по очереди расскажите о чувствах, которые у вас возникли во время выполнения упражнения.</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Игра  «Маленькие прив</w:t>
      </w:r>
      <w:r w:rsidR="00F5656F" w:rsidRPr="00414CB3">
        <w:rPr>
          <w:rFonts w:ascii="Times New Roman" w:hAnsi="Times New Roman" w:cs="Times New Roman"/>
          <w:b/>
          <w:sz w:val="20"/>
          <w:szCs w:val="20"/>
        </w:rPr>
        <w:t>и</w:t>
      </w:r>
      <w:r w:rsidRPr="00414CB3">
        <w:rPr>
          <w:rFonts w:ascii="Times New Roman" w:hAnsi="Times New Roman" w:cs="Times New Roman"/>
          <w:b/>
          <w:sz w:val="20"/>
          <w:szCs w:val="20"/>
        </w:rPr>
        <w:t>дения»</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Цель: научить в приемлемой форме выплеснуть накопившийся у агрессивного ребенка гнев.</w:t>
      </w:r>
    </w:p>
    <w:p w:rsidR="00A672E3" w:rsidRPr="00414CB3" w:rsidRDefault="00A672E3" w:rsidP="0051354B">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Ход.  «Ребята! Сейчас мы с вами будем играть роль маленьких добрых прив</w:t>
      </w:r>
      <w:r w:rsidR="00F5656F" w:rsidRPr="00414CB3">
        <w:rPr>
          <w:rFonts w:ascii="Times New Roman" w:hAnsi="Times New Roman" w:cs="Times New Roman"/>
          <w:sz w:val="20"/>
          <w:szCs w:val="20"/>
        </w:rPr>
        <w:t>и</w:t>
      </w:r>
      <w:r w:rsidRPr="00414CB3">
        <w:rPr>
          <w:rFonts w:ascii="Times New Roman" w:hAnsi="Times New Roman" w:cs="Times New Roman"/>
          <w:sz w:val="20"/>
          <w:szCs w:val="20"/>
        </w:rPr>
        <w:t>дений. Нам захотелось немного похулиганить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 страшным голосом звук «У». если я буду тихо хлопать вы будете тихо произносить звук, а если громко хлопать, вы будете пугать громко. Но помните, что мы добрые приведения и хотим только слегка пошутить.</w:t>
      </w:r>
    </w:p>
    <w:p w:rsidR="00A672E3" w:rsidRPr="00414CB3" w:rsidRDefault="00A672E3" w:rsidP="00C834C5">
      <w:pPr>
        <w:pStyle w:val="a4"/>
        <w:spacing w:after="0" w:line="240" w:lineRule="auto"/>
        <w:rPr>
          <w:rFonts w:ascii="Times New Roman" w:hAnsi="Times New Roman" w:cs="Times New Roman"/>
          <w:sz w:val="24"/>
          <w:szCs w:val="24"/>
        </w:rPr>
      </w:pPr>
    </w:p>
    <w:p w:rsidR="00A672E3" w:rsidRPr="00414CB3" w:rsidRDefault="00A672E3" w:rsidP="00C834C5">
      <w:pPr>
        <w:pStyle w:val="a4"/>
        <w:spacing w:after="0" w:line="240" w:lineRule="auto"/>
        <w:rPr>
          <w:rFonts w:ascii="Times New Roman" w:hAnsi="Times New Roman" w:cs="Times New Roman"/>
          <w:sz w:val="24"/>
          <w:szCs w:val="24"/>
          <w:lang w:eastAsia="ru-RU"/>
        </w:rPr>
      </w:pPr>
      <w:bookmarkStart w:id="1" w:name="_GoBack"/>
      <w:bookmarkEnd w:id="1"/>
      <w:r w:rsidRPr="00414CB3">
        <w:rPr>
          <w:rFonts w:ascii="Times New Roman" w:hAnsi="Times New Roman" w:cs="Times New Roman"/>
          <w:sz w:val="24"/>
          <w:szCs w:val="24"/>
          <w:lang w:eastAsia="ru-RU"/>
        </w:rPr>
        <w:t>3. Подберите игры (не менее 5) на развитие эмоциональной сферы ребенка.</w:t>
      </w:r>
      <w:r w:rsidR="00F5656F" w:rsidRPr="00414CB3">
        <w:rPr>
          <w:rFonts w:ascii="Times New Roman" w:hAnsi="Times New Roman" w:cs="Times New Roman"/>
          <w:sz w:val="24"/>
          <w:szCs w:val="24"/>
          <w:lang w:eastAsia="ru-RU"/>
        </w:rPr>
        <w:t xml:space="preserve"> Подготовьтесь к их демонстрации. </w:t>
      </w:r>
    </w:p>
    <w:p w:rsidR="00A672E3" w:rsidRPr="00414CB3" w:rsidRDefault="00A672E3" w:rsidP="00C834C5">
      <w:pPr>
        <w:pStyle w:val="a4"/>
        <w:spacing w:after="0" w:line="240" w:lineRule="auto"/>
        <w:rPr>
          <w:rFonts w:ascii="Times New Roman" w:hAnsi="Times New Roman" w:cs="Times New Roman"/>
          <w:sz w:val="24"/>
          <w:szCs w:val="24"/>
        </w:rPr>
      </w:pPr>
    </w:p>
    <w:p w:rsidR="00A672E3" w:rsidRPr="00414CB3" w:rsidRDefault="00A672E3"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 xml:space="preserve">1.Ерзин, А. И. Диагностика и коррекция агрессивного поведения [Электронный ресурс] : учебное пособие / А. И. Ерзин. — Электрон. текстовые данные. — Оренбург : Оренбургская государственная медицинская академия, 2012. — 254 c. — 2227-8397. — Режим доступа: </w:t>
      </w:r>
      <w:hyperlink r:id="rId35" w:history="1">
        <w:r w:rsidRPr="00414CB3">
          <w:rPr>
            <w:rStyle w:val="ac"/>
            <w:rFonts w:ascii="Times New Roman" w:hAnsi="Times New Roman" w:cs="Times New Roman"/>
            <w:color w:val="auto"/>
            <w:sz w:val="24"/>
            <w:szCs w:val="24"/>
          </w:rPr>
          <w:t>http://www.iprbookshop.ru/21803.html</w:t>
        </w:r>
      </w:hyperlink>
    </w:p>
    <w:p w:rsidR="00A672E3" w:rsidRPr="00414CB3" w:rsidRDefault="00A672E3"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 xml:space="preserve">2.Николаенко, Я. Н. Коррекция агрессивного поведения у детей и подростков [Электронный ресурс] : учебное пособие для педагогов, психологов, дефектологов / Я. Н. Николаенко, Т. А. Колосова. — Электрон. текстовые данные. — СПб. : Институт специальной педагогики и психологии, 2013. — 88 c. — 978-5-8179-0160-3. — Режим доступа: </w:t>
      </w:r>
      <w:hyperlink r:id="rId36" w:history="1">
        <w:r w:rsidRPr="00414CB3">
          <w:rPr>
            <w:rStyle w:val="ac"/>
            <w:rFonts w:ascii="Times New Roman" w:hAnsi="Times New Roman" w:cs="Times New Roman"/>
            <w:color w:val="auto"/>
            <w:sz w:val="24"/>
            <w:szCs w:val="24"/>
          </w:rPr>
          <w:t>http://www.iprbookshop.ru/29975.html</w:t>
        </w:r>
      </w:hyperlink>
    </w:p>
    <w:p w:rsidR="00A672E3" w:rsidRPr="00414CB3" w:rsidRDefault="00A672E3"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 xml:space="preserve">3.Карпович, Т. Н. Психологическая коррекция эмоциональной сферы  [Электронный ресурс] : учебно-методическое пособие / Т. Н. Карпович, И. М. Павлова. — Электрон. текстовые данные. — Минск : Республиканский институт профессионального образования (РИПО), 2009. — 104 c. — 978-985-503-104-9. — Режим доступа: </w:t>
      </w:r>
      <w:hyperlink r:id="rId37" w:history="1">
        <w:r w:rsidRPr="00414CB3">
          <w:rPr>
            <w:rStyle w:val="ac"/>
            <w:rFonts w:ascii="Times New Roman" w:hAnsi="Times New Roman" w:cs="Times New Roman"/>
            <w:color w:val="auto"/>
            <w:sz w:val="24"/>
            <w:szCs w:val="24"/>
          </w:rPr>
          <w:t>http://www.iprbookshop.ru/67723.html</w:t>
        </w:r>
      </w:hyperlink>
    </w:p>
    <w:p w:rsidR="00A672E3" w:rsidRPr="00414CB3" w:rsidRDefault="00A672E3"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 xml:space="preserve">Хэссон, Джилл Развитие эмоционального интеллекта: Подсказки, советы, техники [Электронный ресурс] / Джилл Хэссон ; пер. В. Краснянская. — Электрон. текстовые данные. — М. : Альпина Паблишер, 2018. — 128 c. — 978-5-9614-6744-4. — Режим доступа: </w:t>
      </w:r>
      <w:hyperlink r:id="rId38" w:history="1">
        <w:r w:rsidRPr="00414CB3">
          <w:rPr>
            <w:rStyle w:val="ac"/>
            <w:rFonts w:ascii="Times New Roman" w:hAnsi="Times New Roman" w:cs="Times New Roman"/>
            <w:color w:val="auto"/>
            <w:sz w:val="24"/>
            <w:szCs w:val="24"/>
          </w:rPr>
          <w:t>http://www.iprbookshop.ru/82639.html</w:t>
        </w:r>
      </w:hyperlink>
    </w:p>
    <w:p w:rsidR="00A672E3" w:rsidRPr="00414CB3" w:rsidRDefault="00A672E3" w:rsidP="00C834C5">
      <w:pPr>
        <w:spacing w:after="0" w:line="240" w:lineRule="auto"/>
        <w:jc w:val="both"/>
        <w:rPr>
          <w:rFonts w:ascii="Times New Roman" w:hAnsi="Times New Roman" w:cs="Times New Roman"/>
          <w:sz w:val="24"/>
          <w:szCs w:val="24"/>
        </w:rPr>
      </w:pPr>
    </w:p>
    <w:p w:rsidR="00C91BA0" w:rsidRPr="00414CB3" w:rsidRDefault="00C91BA0"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t xml:space="preserve">ТЕМА: </w:t>
      </w:r>
      <w:r w:rsidR="003520F4" w:rsidRPr="00414CB3">
        <w:rPr>
          <w:rFonts w:ascii="Times New Roman" w:eastAsia="Times New Roman" w:hAnsi="Times New Roman" w:cs="Times New Roman"/>
          <w:b/>
          <w:sz w:val="24"/>
          <w:szCs w:val="24"/>
          <w:u w:val="single"/>
          <w:lang w:eastAsia="ru-RU"/>
        </w:rPr>
        <w:t>ПСИХОЛОГИЯ ЛИЧНОСТИ</w:t>
      </w:r>
    </w:p>
    <w:p w:rsidR="00C91BA0"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423933" w:rsidRPr="00414CB3">
        <w:rPr>
          <w:rFonts w:ascii="Times New Roman" w:eastAsia="Times New Roman" w:hAnsi="Times New Roman" w:cs="Times New Roman"/>
          <w:b/>
          <w:sz w:val="24"/>
          <w:szCs w:val="24"/>
          <w:lang w:eastAsia="ru-RU"/>
        </w:rPr>
        <w:t xml:space="preserve"> №16</w:t>
      </w:r>
      <w:r w:rsidRPr="00414CB3">
        <w:rPr>
          <w:rFonts w:ascii="Times New Roman" w:eastAsia="Times New Roman" w:hAnsi="Times New Roman" w:cs="Times New Roman"/>
          <w:b/>
          <w:sz w:val="24"/>
          <w:szCs w:val="24"/>
          <w:lang w:eastAsia="ru-RU"/>
        </w:rPr>
        <w:t xml:space="preserve">: </w:t>
      </w:r>
      <w:r w:rsidR="00B64D9E" w:rsidRPr="00414CB3">
        <w:rPr>
          <w:rFonts w:ascii="Times New Roman" w:eastAsia="Calibri" w:hAnsi="Times New Roman" w:cs="Times New Roman"/>
          <w:b/>
          <w:bCs/>
          <w:sz w:val="24"/>
          <w:szCs w:val="24"/>
        </w:rPr>
        <w:t>Проанализировать особенности мониторинга личностного развития обучающихся в условиях введения ФГОС НОО</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t xml:space="preserve">Форма контроля: </w:t>
      </w:r>
      <w:r w:rsidR="00423933" w:rsidRPr="00414CB3">
        <w:rPr>
          <w:rFonts w:ascii="Times New Roman" w:eastAsia="Times New Roman" w:hAnsi="Times New Roman" w:cs="Times New Roman"/>
          <w:sz w:val="24"/>
          <w:szCs w:val="24"/>
          <w:lang w:eastAsia="ru-RU"/>
        </w:rPr>
        <w:t>письменная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3520F4" w:rsidRPr="00414CB3" w:rsidRDefault="003520F4"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1. Прочитайте текст.</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Стандарты второго поколения ставят перед педагогами задачу определения не только предметного, но и метапредметного и личностного   результата.  При этом под личностным результатом Стандарты понимают мотивы деятельности, систему ценностных отношений учащихся. Внимание акцентируется, прежде всего, на самоопределении личности ученика, смыслообразовании, ценностной и морально-этической ориентации. Сегодня, когда идёт процесс массового внедрения ФГОС основного общего образования в общеобразовательных организациях, наблюдается противоречие между требованиями к результатам овладения личностных универсальных учебных действий и отсутствием единых измерителей личностных результатов учащихся.</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 Доцент, педагог-психолог Лиознова Е.В. считает, что оценка личности понятие субъективное. «Раз речь идет о мнении, будем помнить, что оно, по определению, субъективно (так как вся психика – субъективное отражение объективного мира). Поэтому желательно использовать разные мнения или создавать стандартизованные инструменты (тесты), которые минимизируют субъективность трактовки результатов и специально проверяются на валидность (мера соответствия того, насколько методика и результаты соответству</w:t>
      </w:r>
      <w:r w:rsidRPr="00414CB3">
        <w:rPr>
          <w:rFonts w:ascii="Times New Roman" w:hAnsi="Times New Roman" w:cs="Times New Roman"/>
          <w:bCs/>
          <w:sz w:val="20"/>
          <w:szCs w:val="20"/>
        </w:rPr>
        <w:t xml:space="preserve">ют задачам исследования)». </w:t>
      </w:r>
      <w:r w:rsidRPr="00414CB3">
        <w:rPr>
          <w:rFonts w:ascii="Times New Roman" w:eastAsia="Calibri" w:hAnsi="Times New Roman" w:cs="Times New Roman"/>
          <w:bCs/>
          <w:sz w:val="20"/>
          <w:szCs w:val="20"/>
        </w:rPr>
        <w:t>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Оценивание личностных результатов ориентировано на духовно-нравственное развитие и воспитание обучающихся. Поэтому измерение в этой области позволит ОО поднять их эффективность. «В современных условиях информатизации уменьшается значение для жизни человека приобретения знаний «впрок». Более успешными оказываются люди, имеющие не больше знаний, а большую личностную зрелость: способность ставить адекватные цели, находить ресурсы, выбирать оптимальные способы поведения, успешно взаимодействовать с другими, мотивировать себя и партнера и т.д. Поэтому отслеживание личностных результатов развития становится все более а</w:t>
      </w:r>
      <w:r w:rsidRPr="00414CB3">
        <w:rPr>
          <w:rFonts w:ascii="Times New Roman" w:hAnsi="Times New Roman" w:cs="Times New Roman"/>
          <w:bCs/>
          <w:sz w:val="20"/>
          <w:szCs w:val="20"/>
        </w:rPr>
        <w:t>ктуальным именно в наше время»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 В требованиях Стандарта к личностным результатам можно найти достаточно много традиционных понятий, содержание которых достаточно хорошо разработано и описано в общей, педагогической и социальной психологии, педагогике и социологии. В их числу можно отнести такие понятия, как самоопределение, мировоззрение, идентичность, мотивация, ценностно-смысловые установки личности и др. Эти понятия достаточно хорошо изучены и описаны в психологии. В данном вопросе следует учитывать также и то, что для этих понятий существует целый арсенал диагностических средств, которые в принципе можно использовать для их оценки в рамках создаваемой системы оценки личностных результатов.           Встал вопрос о модернизации системы мониторинга, в связи с появлением новых требований к  результатам, в частности к метапредметным и личностным.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Система мониторинга личностных результатов призвана решить следующие задачи: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Оценить изменения качественных показателей явлений и процессов воспитывающей среды ОУ;</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Создать информационные условия для формирования целостного представления о состоянии системы воспитания в ОУ;</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Оценить динамику качественно-количественных изменений личности, позволяющей выявить их характер за определенный промежуток времени и факторы, обусловившие эти изменения;</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Выявить  факторы, связанные с особенностями процесса образования или социального окружения, оказывающие влияние на образовательные достижения учащихся;</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Выбрать наиболее эффективные технологии мониторинга сформированности личностных результатов.</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Для проведения мониторинговых исследований существенным и важным является вопрос о том, в каких классах  проводить оценку личностных результатов.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1. Входной контроль. Его целесообразно проводить в первом полугодии 1 класса, на этапе зачисления в  школу. Кроме того, входной контроль есть своего рода точка отсчета, которая позволит нам наблюдать динамику развития.</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2. Промежуточный контроль. Проводится обычно в середине или конце каждого  класса, т.к.  этот период обычно характеризуется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3.      Итоговый контроль. Является результатом и проводится в середине или конце 4 класса, т.е. на этапе завершения начального образования.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 В качестве инструментария для определения сформированности личностных результатов.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Наблюдение;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Тестирование, анкетирование;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Альтернативные методы исследования(испытания в форме эссе, защиты исследовательских проектов учащимися, научных экспериментов, дебатов, ток-шоу, различных презентаций, дискуссий, ролевых игры, художественных работ учащихся, являющиеся практическими результатами их деятельности)</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Портфель достижений ученика;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Оценка уровня развития личности.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Наблюдения за особенностями поведения обучающихся фикисруются в Карте наблюдений.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Среди критериев оценки выбраны следующие: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lastRenderedPageBreak/>
        <w:t>1. Поведение - проявляет активность, инициативу, открытость; - опирается на общие для всех простые правила поведения, самостоятельно делает выбор; - регулирует своё поведение в соответствии с моральными нормами и этическими требованиями; - оценивает жизненные ситуации (поступки, явлении, события) с точки зрения собственных ощущений (явлении, события), соотносит их с общепринятыми нормами и ценностями; - оценивает (поступки) в предложенных ситуациях, отмечает конкретные поступки, которые можно характеризовать как хорошие или плохие;</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2. Особенности общения - проявляет контактность, доброжелательное отношение в общении; - принимает другие мнения и высказывания, уважительно относиться к ним; - длительно и устойчиво активен в процессе решения и представления результатов, постоянно корректен, считается с чужим мнением;</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3. Мотивация - проявляет заинтересованность содержательной стороной деятельности  (интерес к фактам, закономерностям, способам деятельности, дополнительным источникам знаний, познавательная активность, любознательность, изобретательство); - проявляет заинтересованность социальной стороной деятельности (эмоционально насыщенным личностным общением со сверстниками и взрослым, желание получать одобрение и оценку учителя, желание занять определенное место в группе детей) - проявляет заинтересованность внешней стороной деятельности (новизной, наглядностью).</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 xml:space="preserve"> В качестве базовых были выделены следующие показатели сформированности уровня воспитанности: </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1. мотивационно-ценностное отношение к своей личности и окружающим;</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2. система ценностей, выраженная в различных сферах интересов;</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3. уровень интеллектуального развития, круг познавательных интересов;</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4. уровень сформированности нравственной культуры;</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5. уровень развития коммуникативных умений и навыков;</w:t>
      </w:r>
    </w:p>
    <w:p w:rsidR="003520F4" w:rsidRPr="00414CB3" w:rsidRDefault="003520F4" w:rsidP="00C834C5">
      <w:pPr>
        <w:spacing w:after="0" w:line="240" w:lineRule="auto"/>
        <w:ind w:firstLine="1134"/>
        <w:jc w:val="both"/>
        <w:rPr>
          <w:rFonts w:ascii="Times New Roman" w:eastAsia="Calibri" w:hAnsi="Times New Roman" w:cs="Times New Roman"/>
          <w:bCs/>
          <w:sz w:val="20"/>
          <w:szCs w:val="20"/>
        </w:rPr>
      </w:pPr>
      <w:r w:rsidRPr="00414CB3">
        <w:rPr>
          <w:rFonts w:ascii="Times New Roman" w:eastAsia="Calibri" w:hAnsi="Times New Roman" w:cs="Times New Roman"/>
          <w:bCs/>
          <w:sz w:val="20"/>
          <w:szCs w:val="20"/>
        </w:rPr>
        <w:t>6. направленность личности (на себя, на общение, на дело).</w:t>
      </w:r>
    </w:p>
    <w:p w:rsidR="00E85C2D" w:rsidRPr="00414CB3" w:rsidRDefault="009F711D" w:rsidP="00C834C5">
      <w:pPr>
        <w:spacing w:after="0" w:line="240" w:lineRule="auto"/>
        <w:ind w:firstLine="1134"/>
        <w:jc w:val="both"/>
        <w:rPr>
          <w:rFonts w:ascii="Times New Roman" w:eastAsia="Calibri" w:hAnsi="Times New Roman" w:cs="Times New Roman"/>
          <w:bCs/>
          <w:sz w:val="24"/>
          <w:szCs w:val="24"/>
        </w:rPr>
      </w:pPr>
      <w:r w:rsidRPr="00414CB3">
        <w:rPr>
          <w:rFonts w:ascii="Times New Roman" w:eastAsia="Times New Roman" w:hAnsi="Times New Roman" w:cs="Times New Roman"/>
          <w:b/>
          <w:sz w:val="24"/>
          <w:szCs w:val="24"/>
          <w:lang w:eastAsia="ru-RU"/>
        </w:rPr>
        <w:t xml:space="preserve">2. </w:t>
      </w:r>
      <w:r w:rsidRPr="00414CB3">
        <w:rPr>
          <w:rFonts w:ascii="Times New Roman" w:eastAsia="Calibri" w:hAnsi="Times New Roman" w:cs="Times New Roman"/>
          <w:b/>
          <w:bCs/>
          <w:sz w:val="24"/>
          <w:szCs w:val="24"/>
        </w:rPr>
        <w:t xml:space="preserve"> Проанализируйте вариант подбора диагностического материала для осуществления мониторинга</w:t>
      </w:r>
      <w:r w:rsidR="006E64CB" w:rsidRPr="00414CB3">
        <w:rPr>
          <w:rFonts w:ascii="Times New Roman" w:hAnsi="Times New Roman" w:cs="Times New Roman"/>
          <w:b/>
          <w:bCs/>
          <w:sz w:val="24"/>
          <w:szCs w:val="24"/>
        </w:rPr>
        <w:t xml:space="preserve"> личностного развития младших школьников. </w:t>
      </w:r>
      <w:r w:rsidR="00E85C2D" w:rsidRPr="00414CB3">
        <w:rPr>
          <w:rFonts w:ascii="Times New Roman" w:eastAsia="Calibri" w:hAnsi="Times New Roman" w:cs="Times New Roman"/>
          <w:b/>
          <w:bCs/>
          <w:sz w:val="24"/>
          <w:szCs w:val="24"/>
        </w:rPr>
        <w:t xml:space="preserve">Доработайте </w:t>
      </w:r>
      <w:r w:rsidR="00155F41" w:rsidRPr="00414CB3">
        <w:rPr>
          <w:rFonts w:ascii="Times New Roman" w:hAnsi="Times New Roman" w:cs="Times New Roman"/>
          <w:b/>
          <w:bCs/>
          <w:sz w:val="24"/>
          <w:szCs w:val="24"/>
        </w:rPr>
        <w:t>перечень диагностического инструментария.</w:t>
      </w:r>
      <w:r w:rsidR="00E85C2D" w:rsidRPr="00414CB3">
        <w:rPr>
          <w:rFonts w:ascii="Times New Roman" w:eastAsia="Calibri" w:hAnsi="Times New Roman" w:cs="Times New Roman"/>
          <w:b/>
          <w:bCs/>
          <w:sz w:val="24"/>
          <w:szCs w:val="24"/>
        </w:rPr>
        <w:t xml:space="preserve"> </w:t>
      </w:r>
    </w:p>
    <w:p w:rsidR="009F711D" w:rsidRPr="00414CB3" w:rsidRDefault="009F711D" w:rsidP="00C834C5">
      <w:pPr>
        <w:spacing w:after="0" w:line="240" w:lineRule="auto"/>
        <w:ind w:firstLine="1134"/>
        <w:rPr>
          <w:rFonts w:ascii="Times New Roman" w:hAnsi="Times New Roman" w:cs="Times New Roman"/>
          <w:b/>
          <w:bCs/>
          <w:sz w:val="24"/>
          <w:szCs w:val="24"/>
        </w:rPr>
      </w:pPr>
    </w:p>
    <w:tbl>
      <w:tblPr>
        <w:tblW w:w="5000" w:type="pct"/>
        <w:tblCellMar>
          <w:left w:w="113" w:type="dxa"/>
        </w:tblCellMar>
        <w:tblLook w:val="0000"/>
      </w:tblPr>
      <w:tblGrid>
        <w:gridCol w:w="1901"/>
        <w:gridCol w:w="3187"/>
        <w:gridCol w:w="2568"/>
        <w:gridCol w:w="2723"/>
      </w:tblGrid>
      <w:tr w:rsidR="006E64CB" w:rsidRPr="00414CB3" w:rsidTr="006E64CB">
        <w:trPr>
          <w:trHeight w:val="900"/>
        </w:trPr>
        <w:tc>
          <w:tcPr>
            <w:tcW w:w="824" w:type="pct"/>
            <w:vMerge w:val="restar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b/>
                <w:i/>
                <w:sz w:val="20"/>
                <w:szCs w:val="20"/>
              </w:rPr>
            </w:pPr>
            <w:r w:rsidRPr="00414CB3">
              <w:rPr>
                <w:rFonts w:ascii="Times New Roman" w:hAnsi="Times New Roman" w:cs="Times New Roman"/>
                <w:b/>
                <w:i/>
                <w:sz w:val="20"/>
                <w:szCs w:val="20"/>
              </w:rPr>
              <w:t>Формируемые качества</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b/>
                <w:i/>
                <w:sz w:val="20"/>
                <w:szCs w:val="20"/>
              </w:rPr>
              <w:t>личности мл. шк</w:t>
            </w:r>
            <w:r w:rsidRPr="00414CB3">
              <w:rPr>
                <w:rFonts w:ascii="Times New Roman" w:hAnsi="Times New Roman" w:cs="Times New Roman"/>
                <w:sz w:val="20"/>
                <w:szCs w:val="20"/>
              </w:rPr>
              <w:t>.</w:t>
            </w:r>
          </w:p>
          <w:p w:rsidR="006E64CB" w:rsidRPr="00414CB3" w:rsidRDefault="006E64CB" w:rsidP="00C834C5">
            <w:pPr>
              <w:pStyle w:val="12"/>
              <w:rPr>
                <w:rFonts w:ascii="Times New Roman" w:hAnsi="Times New Roman" w:cs="Times New Roman"/>
                <w:b/>
                <w:i/>
                <w:sz w:val="20"/>
                <w:szCs w:val="20"/>
              </w:rPr>
            </w:pPr>
            <w:r w:rsidRPr="00414CB3">
              <w:rPr>
                <w:rFonts w:ascii="Times New Roman" w:hAnsi="Times New Roman" w:cs="Times New Roman"/>
                <w:sz w:val="20"/>
                <w:szCs w:val="20"/>
              </w:rPr>
              <w:t>портрет выпускника начальной школы в соответствии с требованиями ФГОС)</w:t>
            </w:r>
          </w:p>
        </w:tc>
        <w:tc>
          <w:tcPr>
            <w:tcW w:w="156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b/>
                <w:i/>
                <w:sz w:val="20"/>
                <w:szCs w:val="20"/>
              </w:rPr>
            </w:pPr>
            <w:r w:rsidRPr="00414CB3">
              <w:rPr>
                <w:rFonts w:ascii="Times New Roman" w:hAnsi="Times New Roman" w:cs="Times New Roman"/>
                <w:b/>
                <w:i/>
                <w:sz w:val="20"/>
                <w:szCs w:val="20"/>
              </w:rPr>
              <w:t>Содержание оценки личностного развития</w:t>
            </w:r>
          </w:p>
        </w:tc>
        <w:tc>
          <w:tcPr>
            <w:tcW w:w="1268" w:type="pct"/>
            <w:vMerge w:val="restar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b/>
                <w:i/>
                <w:sz w:val="20"/>
                <w:szCs w:val="20"/>
              </w:rPr>
            </w:pPr>
            <w:r w:rsidRPr="00414CB3">
              <w:rPr>
                <w:rFonts w:ascii="Times New Roman" w:hAnsi="Times New Roman" w:cs="Times New Roman"/>
                <w:b/>
                <w:i/>
                <w:sz w:val="20"/>
                <w:szCs w:val="20"/>
              </w:rPr>
              <w:t>Методологический инструментарий</w:t>
            </w:r>
          </w:p>
        </w:tc>
        <w:tc>
          <w:tcPr>
            <w:tcW w:w="134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b/>
                <w:i/>
                <w:sz w:val="20"/>
                <w:szCs w:val="20"/>
              </w:rPr>
            </w:pPr>
          </w:p>
        </w:tc>
      </w:tr>
      <w:tr w:rsidR="006E64CB" w:rsidRPr="00414CB3" w:rsidTr="006E64CB">
        <w:trPr>
          <w:trHeight w:val="2300"/>
        </w:trPr>
        <w:tc>
          <w:tcPr>
            <w:tcW w:w="824" w:type="pct"/>
            <w:vMerge/>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b/>
                <w:i/>
                <w:sz w:val="20"/>
                <w:szCs w:val="20"/>
              </w:rPr>
            </w:pPr>
          </w:p>
        </w:tc>
        <w:tc>
          <w:tcPr>
            <w:tcW w:w="1566" w:type="pct"/>
            <w:vMerge/>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b/>
                <w:i/>
                <w:sz w:val="20"/>
                <w:szCs w:val="20"/>
              </w:rPr>
            </w:pPr>
          </w:p>
        </w:tc>
        <w:tc>
          <w:tcPr>
            <w:tcW w:w="1268" w:type="pct"/>
            <w:vMerge/>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b/>
                <w:i/>
                <w:sz w:val="20"/>
                <w:szCs w:val="20"/>
              </w:rPr>
            </w:pPr>
          </w:p>
        </w:tc>
        <w:tc>
          <w:tcPr>
            <w:tcW w:w="1342" w:type="pct"/>
            <w:vMerge/>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b/>
                <w:i/>
                <w:sz w:val="20"/>
                <w:szCs w:val="20"/>
              </w:rPr>
            </w:pPr>
          </w:p>
        </w:tc>
      </w:tr>
      <w:tr w:rsidR="006E64CB" w:rsidRPr="00414CB3" w:rsidTr="006E64CB">
        <w:tc>
          <w:tcPr>
            <w:tcW w:w="824"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b/>
                <w:i/>
                <w:sz w:val="20"/>
                <w:szCs w:val="20"/>
              </w:rPr>
            </w:pPr>
            <w:r w:rsidRPr="00414CB3">
              <w:rPr>
                <w:rFonts w:ascii="Times New Roman" w:hAnsi="Times New Roman" w:cs="Times New Roman"/>
                <w:sz w:val="20"/>
                <w:szCs w:val="20"/>
              </w:rPr>
              <w:t xml:space="preserve">Формирование основ гражданской идентичности личности </w:t>
            </w:r>
          </w:p>
          <w:p w:rsidR="006E64CB" w:rsidRPr="00414CB3" w:rsidRDefault="006E64CB" w:rsidP="00C834C5">
            <w:pPr>
              <w:pStyle w:val="12"/>
              <w:rPr>
                <w:rFonts w:ascii="Times New Roman" w:hAnsi="Times New Roman" w:cs="Times New Roman"/>
                <w:b/>
                <w:i/>
                <w:sz w:val="20"/>
                <w:szCs w:val="20"/>
              </w:rPr>
            </w:pPr>
          </w:p>
        </w:tc>
        <w:tc>
          <w:tcPr>
            <w:tcW w:w="1566"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Чувство сопричастности и гордость за свою Родину, народ и историю, осознание ответственности человека за благосостояние общества, восприятие мира как единого и целостного при разнообразии культур, национальностей, религий; уважение истории и культуры каждого народа.</w:t>
            </w:r>
          </w:p>
        </w:tc>
        <w:tc>
          <w:tcPr>
            <w:tcW w:w="1268"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 xml:space="preserve">1. Изучение воспитанности младших школьников (М.И. Шилова) патриотизм  </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 xml:space="preserve"> </w:t>
            </w:r>
          </w:p>
        </w:tc>
        <w:tc>
          <w:tcPr>
            <w:tcW w:w="1342"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Тестирование. Беседа. Наблюдение. Анализ участия в жизни класса и школы.</w:t>
            </w:r>
          </w:p>
        </w:tc>
      </w:tr>
      <w:tr w:rsidR="006E64CB" w:rsidRPr="00414CB3" w:rsidTr="006E64CB">
        <w:tc>
          <w:tcPr>
            <w:tcW w:w="824"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Формирование психологических условий развития общения, сотрудничества</w:t>
            </w:r>
          </w:p>
        </w:tc>
        <w:tc>
          <w:tcPr>
            <w:tcW w:w="1566"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Доброжелатность, доверие и внимание к людям, готовность к сотрудничеству и дружбе, оказание помощи тем, кто в ней нуждается,</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 xml:space="preserve"> уважение к окружающим</w:t>
            </w:r>
          </w:p>
        </w:tc>
        <w:tc>
          <w:tcPr>
            <w:tcW w:w="1268"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1. Методика «Цветопись» (модифицированный вариант цветового теста Люшера)</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2.Изучение вос</w:t>
            </w:r>
            <w:r w:rsidR="00E85C2D" w:rsidRPr="00414CB3">
              <w:rPr>
                <w:rFonts w:ascii="Times New Roman" w:hAnsi="Times New Roman" w:cs="Times New Roman"/>
                <w:sz w:val="20"/>
                <w:szCs w:val="20"/>
              </w:rPr>
              <w:t xml:space="preserve">питанности </w:t>
            </w:r>
            <w:r w:rsidRPr="00414CB3">
              <w:rPr>
                <w:rFonts w:ascii="Times New Roman" w:hAnsi="Times New Roman" w:cs="Times New Roman"/>
                <w:sz w:val="20"/>
                <w:szCs w:val="20"/>
              </w:rPr>
              <w:t xml:space="preserve"> мл. школьников (М.И. Шилова)</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Доброта и отзывчивость.</w:t>
            </w:r>
          </w:p>
          <w:p w:rsidR="006E64CB" w:rsidRPr="00414CB3" w:rsidRDefault="006E64CB" w:rsidP="00C834C5">
            <w:pPr>
              <w:pStyle w:val="12"/>
              <w:rPr>
                <w:rFonts w:ascii="Times New Roman" w:hAnsi="Times New Roman" w:cs="Times New Roman"/>
                <w:sz w:val="20"/>
                <w:szCs w:val="20"/>
              </w:rPr>
            </w:pPr>
          </w:p>
        </w:tc>
        <w:tc>
          <w:tcPr>
            <w:tcW w:w="1342"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Видеонаблюдение. Индивидуальные беседы. Педагогические наблюдения.</w:t>
            </w:r>
          </w:p>
        </w:tc>
      </w:tr>
      <w:tr w:rsidR="006E64CB" w:rsidRPr="00414CB3" w:rsidTr="006E64CB">
        <w:tc>
          <w:tcPr>
            <w:tcW w:w="824"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Развитие ценностно-смысловой сферы личности</w:t>
            </w:r>
          </w:p>
          <w:p w:rsidR="006E64CB" w:rsidRPr="00414CB3" w:rsidRDefault="006E64CB" w:rsidP="00C834C5">
            <w:pPr>
              <w:pStyle w:val="12"/>
              <w:rPr>
                <w:rFonts w:ascii="Times New Roman" w:hAnsi="Times New Roman" w:cs="Times New Roman"/>
                <w:sz w:val="20"/>
                <w:szCs w:val="20"/>
              </w:rPr>
            </w:pPr>
          </w:p>
        </w:tc>
        <w:tc>
          <w:tcPr>
            <w:tcW w:w="1566"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Уважение ценностей семьи, коллектива и общества,</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готовность самостоятельно действовать и отвечать за свои поступки перед семьёй, коллективом и обществом.</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 xml:space="preserve">Формирование эстетических </w:t>
            </w:r>
            <w:r w:rsidRPr="00414CB3">
              <w:rPr>
                <w:rFonts w:ascii="Times New Roman" w:hAnsi="Times New Roman" w:cs="Times New Roman"/>
                <w:sz w:val="20"/>
                <w:szCs w:val="20"/>
              </w:rPr>
              <w:lastRenderedPageBreak/>
              <w:t>чувств через знакомство с МХК</w:t>
            </w:r>
          </w:p>
        </w:tc>
        <w:tc>
          <w:tcPr>
            <w:tcW w:w="1268"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lastRenderedPageBreak/>
              <w:t>1.Изучение восп</w:t>
            </w:r>
            <w:r w:rsidR="00E85C2D" w:rsidRPr="00414CB3">
              <w:rPr>
                <w:rFonts w:ascii="Times New Roman" w:hAnsi="Times New Roman" w:cs="Times New Roman"/>
                <w:sz w:val="20"/>
                <w:szCs w:val="20"/>
              </w:rPr>
              <w:t>итанности</w:t>
            </w:r>
            <w:r w:rsidRPr="00414CB3">
              <w:rPr>
                <w:rFonts w:ascii="Times New Roman" w:hAnsi="Times New Roman" w:cs="Times New Roman"/>
                <w:sz w:val="20"/>
                <w:szCs w:val="20"/>
              </w:rPr>
              <w:t xml:space="preserve"> мл. школьников (М.И. Шилова)</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2. Проективная методика «Символические задания на в</w:t>
            </w:r>
            <w:r w:rsidR="00E85C2D" w:rsidRPr="00414CB3">
              <w:rPr>
                <w:rFonts w:ascii="Times New Roman" w:hAnsi="Times New Roman" w:cs="Times New Roman"/>
                <w:sz w:val="20"/>
                <w:szCs w:val="20"/>
              </w:rPr>
              <w:t>ыявление социального Я</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lastRenderedPageBreak/>
              <w:t>3.Мод</w:t>
            </w:r>
            <w:r w:rsidR="00E85C2D" w:rsidRPr="00414CB3">
              <w:rPr>
                <w:rFonts w:ascii="Times New Roman" w:hAnsi="Times New Roman" w:cs="Times New Roman"/>
                <w:sz w:val="20"/>
                <w:szCs w:val="20"/>
              </w:rPr>
              <w:t>ифицированная методика</w:t>
            </w:r>
            <w:r w:rsidRPr="00414CB3">
              <w:rPr>
                <w:rFonts w:ascii="Times New Roman" w:hAnsi="Times New Roman" w:cs="Times New Roman"/>
                <w:sz w:val="20"/>
                <w:szCs w:val="20"/>
              </w:rPr>
              <w:t xml:space="preserve"> изучения социализированности личности (по М.И. Рожкову)</w:t>
            </w:r>
          </w:p>
          <w:p w:rsidR="006E64CB" w:rsidRPr="00414CB3" w:rsidRDefault="006E64CB" w:rsidP="00C834C5">
            <w:pPr>
              <w:pStyle w:val="12"/>
              <w:rPr>
                <w:rFonts w:ascii="Times New Roman" w:hAnsi="Times New Roman" w:cs="Times New Roman"/>
                <w:sz w:val="20"/>
                <w:szCs w:val="20"/>
              </w:rPr>
            </w:pPr>
          </w:p>
        </w:tc>
        <w:tc>
          <w:tcPr>
            <w:tcW w:w="1342"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lastRenderedPageBreak/>
              <w:t xml:space="preserve"> Беседа.  Наблюдение. </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Сочинение на заданную тему («Мой друг», «Я- друг», «Я- сын (дочь)» Л. С. Колмогорова.</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Проективный рисунок «Моя семья» по Р.Ф. Беляускайте.</w:t>
            </w:r>
          </w:p>
        </w:tc>
      </w:tr>
      <w:tr w:rsidR="006E64CB" w:rsidRPr="00414CB3" w:rsidTr="006E64CB">
        <w:tc>
          <w:tcPr>
            <w:tcW w:w="824"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lastRenderedPageBreak/>
              <w:t>Развитие умения учиться</w:t>
            </w:r>
          </w:p>
          <w:p w:rsidR="006E64CB" w:rsidRPr="00414CB3" w:rsidRDefault="006E64CB" w:rsidP="00C834C5">
            <w:pPr>
              <w:pStyle w:val="12"/>
              <w:rPr>
                <w:rFonts w:ascii="Times New Roman" w:hAnsi="Times New Roman" w:cs="Times New Roman"/>
                <w:sz w:val="20"/>
                <w:szCs w:val="20"/>
              </w:rPr>
            </w:pPr>
          </w:p>
        </w:tc>
        <w:tc>
          <w:tcPr>
            <w:tcW w:w="1566"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Развитие широких познавательных интересов, инициативы и любознательности, мотивов познания и творчества, формирование умения учиться и способность к организации своей деятельности</w:t>
            </w:r>
          </w:p>
        </w:tc>
        <w:tc>
          <w:tcPr>
            <w:tcW w:w="1268"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E85C2D" w:rsidP="00C834C5">
            <w:pPr>
              <w:pStyle w:val="12"/>
              <w:rPr>
                <w:rFonts w:ascii="Times New Roman" w:hAnsi="Times New Roman" w:cs="Times New Roman"/>
                <w:sz w:val="20"/>
                <w:szCs w:val="20"/>
              </w:rPr>
            </w:pPr>
            <w:r w:rsidRPr="00414CB3">
              <w:rPr>
                <w:rFonts w:ascii="Times New Roman" w:hAnsi="Times New Roman" w:cs="Times New Roman"/>
                <w:sz w:val="20"/>
                <w:szCs w:val="20"/>
              </w:rPr>
              <w:t xml:space="preserve">1.Изучение воспитанности  </w:t>
            </w:r>
            <w:r w:rsidR="006E64CB" w:rsidRPr="00414CB3">
              <w:rPr>
                <w:rFonts w:ascii="Times New Roman" w:hAnsi="Times New Roman" w:cs="Times New Roman"/>
                <w:sz w:val="20"/>
                <w:szCs w:val="20"/>
              </w:rPr>
              <w:t xml:space="preserve"> мл. школьников (М.И. Шилова)</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2. Определение школьной мотивации Н. Г. Лусканова.</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3. Рефлексивная самооценка учебной деятельности.</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4. Беседа о школе ( модифицированная методика Т.А. Нежновой)</w:t>
            </w:r>
          </w:p>
        </w:tc>
        <w:tc>
          <w:tcPr>
            <w:tcW w:w="1342"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Беседа. Тестирование. Опрос. Наблюдение</w:t>
            </w:r>
          </w:p>
        </w:tc>
      </w:tr>
      <w:tr w:rsidR="006E64CB" w:rsidRPr="00414CB3" w:rsidTr="006E64CB">
        <w:tc>
          <w:tcPr>
            <w:tcW w:w="824"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Развитие самостоятельности, инициативы и ответственности личности</w:t>
            </w:r>
          </w:p>
        </w:tc>
        <w:tc>
          <w:tcPr>
            <w:tcW w:w="1566"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Формирование самоуважения и эмоционально-положительного отношения к себе, готовность открыто выражать и отстаивать свою позицию, умение адекватно оценивать свои поступки,</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Выполнение правил здорового и безопасного для себя и окружающих образа жизни</w:t>
            </w:r>
          </w:p>
        </w:tc>
        <w:tc>
          <w:tcPr>
            <w:tcW w:w="1268"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1.Изучение восп</w:t>
            </w:r>
            <w:r w:rsidR="00E85C2D" w:rsidRPr="00414CB3">
              <w:rPr>
                <w:rFonts w:ascii="Times New Roman" w:hAnsi="Times New Roman" w:cs="Times New Roman"/>
                <w:sz w:val="20"/>
                <w:szCs w:val="20"/>
              </w:rPr>
              <w:t>итанности</w:t>
            </w:r>
            <w:r w:rsidRPr="00414CB3">
              <w:rPr>
                <w:rFonts w:ascii="Times New Roman" w:hAnsi="Times New Roman" w:cs="Times New Roman"/>
                <w:sz w:val="20"/>
                <w:szCs w:val="20"/>
              </w:rPr>
              <w:t>ости мл. школьников (М.И. Шилова)</w:t>
            </w:r>
          </w:p>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2. Диагностика сформированности отношений к окружающему миру. (Н.С. Жестова)</w:t>
            </w:r>
          </w:p>
        </w:tc>
        <w:tc>
          <w:tcPr>
            <w:tcW w:w="1342" w:type="pct"/>
            <w:tcBorders>
              <w:top w:val="single" w:sz="4" w:space="0" w:color="00000A"/>
              <w:left w:val="single" w:sz="4" w:space="0" w:color="00000A"/>
              <w:bottom w:val="single" w:sz="4" w:space="0" w:color="00000A"/>
              <w:right w:val="single" w:sz="4" w:space="0" w:color="00000A"/>
            </w:tcBorders>
            <w:shd w:val="clear" w:color="auto" w:fill="auto"/>
          </w:tcPr>
          <w:p w:rsidR="006E64CB" w:rsidRPr="00414CB3" w:rsidRDefault="006E64CB" w:rsidP="00C834C5">
            <w:pPr>
              <w:pStyle w:val="12"/>
              <w:rPr>
                <w:rFonts w:ascii="Times New Roman" w:hAnsi="Times New Roman" w:cs="Times New Roman"/>
                <w:sz w:val="20"/>
                <w:szCs w:val="20"/>
              </w:rPr>
            </w:pPr>
            <w:r w:rsidRPr="00414CB3">
              <w:rPr>
                <w:rFonts w:ascii="Times New Roman" w:hAnsi="Times New Roman" w:cs="Times New Roman"/>
                <w:sz w:val="20"/>
                <w:szCs w:val="20"/>
              </w:rPr>
              <w:t>Беседа. Опрос. Наблюдения. Анализ участия.</w:t>
            </w:r>
          </w:p>
        </w:tc>
      </w:tr>
    </w:tbl>
    <w:p w:rsidR="009F711D" w:rsidRPr="00414CB3" w:rsidRDefault="009F711D" w:rsidP="00C834C5">
      <w:pPr>
        <w:spacing w:after="0" w:line="240" w:lineRule="auto"/>
        <w:ind w:firstLine="1134"/>
        <w:rPr>
          <w:rFonts w:ascii="Times New Roman" w:eastAsia="Calibri" w:hAnsi="Times New Roman" w:cs="Times New Roman"/>
          <w:b/>
          <w:bCs/>
          <w:sz w:val="20"/>
          <w:szCs w:val="20"/>
        </w:rPr>
      </w:pPr>
    </w:p>
    <w:p w:rsidR="009F711D" w:rsidRPr="00414CB3" w:rsidRDefault="009F711D" w:rsidP="00C834C5">
      <w:pPr>
        <w:spacing w:after="0" w:line="240" w:lineRule="auto"/>
        <w:ind w:firstLine="1134"/>
        <w:jc w:val="both"/>
        <w:rPr>
          <w:rFonts w:ascii="Times New Roman" w:eastAsia="Calibri" w:hAnsi="Times New Roman" w:cs="Times New Roman"/>
          <w:b/>
          <w:bCs/>
          <w:sz w:val="20"/>
          <w:szCs w:val="20"/>
        </w:rPr>
      </w:pPr>
    </w:p>
    <w:p w:rsidR="003520F4" w:rsidRPr="00414CB3" w:rsidRDefault="003520F4" w:rsidP="00C834C5">
      <w:pPr>
        <w:shd w:val="clear" w:color="auto" w:fill="FFFFFF"/>
        <w:spacing w:after="0" w:line="240" w:lineRule="auto"/>
        <w:rPr>
          <w:rFonts w:ascii="Times New Roman" w:eastAsia="Times New Roman" w:hAnsi="Times New Roman" w:cs="Times New Roman"/>
          <w:b/>
          <w:sz w:val="24"/>
          <w:szCs w:val="24"/>
          <w:lang w:eastAsia="ru-RU"/>
        </w:rPr>
      </w:pPr>
    </w:p>
    <w:p w:rsidR="003520F4" w:rsidRPr="00414CB3" w:rsidRDefault="003520F4"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B04AD0" w:rsidRPr="00414CB3" w:rsidRDefault="003F1601"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u w:val="single"/>
          <w:lang w:eastAsia="ru-RU"/>
        </w:rPr>
        <w:lastRenderedPageBreak/>
        <w:t>ТЕ</w:t>
      </w:r>
      <w:r w:rsidR="00B04AD0" w:rsidRPr="00414CB3">
        <w:rPr>
          <w:rFonts w:ascii="Times New Roman" w:eastAsia="Times New Roman" w:hAnsi="Times New Roman" w:cs="Times New Roman"/>
          <w:b/>
          <w:sz w:val="24"/>
          <w:szCs w:val="24"/>
          <w:u w:val="single"/>
          <w:lang w:eastAsia="ru-RU"/>
        </w:rPr>
        <w:t>МА: ПСИХОЛОГИЯ ЛИЧНОСТИ</w:t>
      </w:r>
      <w:r w:rsidR="00B04AD0" w:rsidRPr="00414CB3">
        <w:rPr>
          <w:rFonts w:ascii="Times New Roman" w:eastAsia="Times New Roman" w:hAnsi="Times New Roman" w:cs="Times New Roman"/>
          <w:b/>
          <w:sz w:val="24"/>
          <w:szCs w:val="24"/>
          <w:lang w:eastAsia="ru-RU"/>
        </w:rPr>
        <w:t xml:space="preserve"> </w:t>
      </w:r>
    </w:p>
    <w:p w:rsidR="00155F41" w:rsidRPr="00414CB3" w:rsidRDefault="00B04AD0"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 №1</w:t>
      </w:r>
      <w:r w:rsidR="00423933" w:rsidRPr="00414CB3">
        <w:rPr>
          <w:rFonts w:ascii="Times New Roman" w:eastAsia="Times New Roman" w:hAnsi="Times New Roman" w:cs="Times New Roman"/>
          <w:b/>
          <w:sz w:val="24"/>
          <w:szCs w:val="24"/>
          <w:lang w:eastAsia="ru-RU"/>
        </w:rPr>
        <w:t>7</w:t>
      </w:r>
      <w:r w:rsidRPr="00414CB3">
        <w:rPr>
          <w:rFonts w:ascii="Times New Roman" w:eastAsia="Times New Roman" w:hAnsi="Times New Roman" w:cs="Times New Roman"/>
          <w:b/>
          <w:sz w:val="24"/>
          <w:szCs w:val="24"/>
          <w:lang w:eastAsia="ru-RU"/>
        </w:rPr>
        <w:t>: Изучить взаимосвязи биологических и психологических характеристик личности (гендерный аспект)</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3F1601" w:rsidRPr="00414CB3">
        <w:rPr>
          <w:rFonts w:ascii="Times New Roman" w:eastAsia="Times New Roman" w:hAnsi="Times New Roman" w:cs="Times New Roman"/>
          <w:sz w:val="24"/>
          <w:szCs w:val="24"/>
          <w:lang w:eastAsia="ru-RU"/>
        </w:rPr>
        <w:t>письменная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DF6228" w:rsidRPr="00414CB3" w:rsidRDefault="00DF6228" w:rsidP="00C834C5">
      <w:pPr>
        <w:shd w:val="clear" w:color="auto" w:fill="FFFFFF"/>
        <w:spacing w:after="0" w:line="240" w:lineRule="auto"/>
        <w:rPr>
          <w:rFonts w:ascii="Times New Roman" w:hAnsi="Times New Roman" w:cs="Times New Roman"/>
          <w:sz w:val="24"/>
          <w:szCs w:val="24"/>
        </w:rPr>
      </w:pPr>
      <w:r w:rsidRPr="00414CB3">
        <w:rPr>
          <w:rFonts w:ascii="Times New Roman" w:hAnsi="Times New Roman" w:cs="Times New Roman"/>
          <w:sz w:val="24"/>
          <w:szCs w:val="24"/>
        </w:rPr>
        <w:t>1. Прочитайте текст</w:t>
      </w:r>
    </w:p>
    <w:p w:rsidR="00DF6228" w:rsidRPr="00414CB3" w:rsidRDefault="00DF6228" w:rsidP="003F1601">
      <w:pPr>
        <w:pStyle w:val="a4"/>
        <w:spacing w:after="0" w:line="240" w:lineRule="auto"/>
        <w:ind w:firstLine="554"/>
        <w:jc w:val="both"/>
        <w:rPr>
          <w:rFonts w:ascii="Times New Roman" w:hAnsi="Times New Roman" w:cs="Times New Roman"/>
          <w:sz w:val="20"/>
          <w:szCs w:val="20"/>
        </w:rPr>
      </w:pPr>
      <w:r w:rsidRPr="00414CB3">
        <w:rPr>
          <w:rFonts w:ascii="Times New Roman" w:hAnsi="Times New Roman" w:cs="Times New Roman"/>
          <w:sz w:val="20"/>
          <w:szCs w:val="20"/>
        </w:rPr>
        <w:t xml:space="preserve">В последние 10-15 лет активно обсуждается проблема гендерного подхода в образовании </w:t>
      </w:r>
      <w:r w:rsidR="00B04AD0" w:rsidRPr="00414CB3">
        <w:rPr>
          <w:rFonts w:ascii="Times New Roman" w:hAnsi="Times New Roman" w:cs="Times New Roman"/>
          <w:sz w:val="20"/>
          <w:szCs w:val="20"/>
        </w:rPr>
        <w:t>.</w:t>
      </w:r>
      <w:r w:rsidRPr="00414CB3">
        <w:rPr>
          <w:rFonts w:ascii="Times New Roman" w:hAnsi="Times New Roman" w:cs="Times New Roman"/>
          <w:sz w:val="20"/>
          <w:szCs w:val="20"/>
        </w:rPr>
        <w:t xml:space="preserve"> Интерес психологов к данному вопросу возрос в связи с развитием новых технологий, дающих возможность исследования организации психических функций на уровне мозга у мальчиков и девочек, с одной стороны, и накопленными в практике результатами наблюдений о психологических различиях мальчиков и девочек, с другой. И отечественные и зарубежные ученые обнаруживают различия в протекании многих процессов в головном мозге у мальчиков и девочек, что отражается на восприятии ими информации, ее обработке и воспроизведении в процессе обучения. Не только особенности мозга, но и интериоризированные из  социума гендерные установки детей определяют во многом их поведение, реакции на тот или иной стимул в процессе обучения (оценку педагога, методы поощрения-наказания и пр.). Гендерный подход учитывает как биологический, так и социальный фактор в становлении личности ребенка. «Гендер» – это социально-психологическая характеристика, «пол» – биологическая. Пол и социум, тесно переплетаясь, формируют гендерные особенности каждого из</w:t>
      </w:r>
      <w:r w:rsidRPr="00414CB3">
        <w:rPr>
          <w:rFonts w:ascii="Times New Roman" w:hAnsi="Times New Roman" w:cs="Times New Roman"/>
          <w:spacing w:val="-2"/>
          <w:sz w:val="20"/>
          <w:szCs w:val="20"/>
        </w:rPr>
        <w:t xml:space="preserve"> </w:t>
      </w:r>
      <w:r w:rsidRPr="00414CB3">
        <w:rPr>
          <w:rFonts w:ascii="Times New Roman" w:hAnsi="Times New Roman" w:cs="Times New Roman"/>
          <w:sz w:val="20"/>
          <w:szCs w:val="20"/>
        </w:rPr>
        <w:t>нас.</w:t>
      </w:r>
    </w:p>
    <w:p w:rsidR="00DF6228" w:rsidRPr="00414CB3" w:rsidRDefault="00DF6228" w:rsidP="003F1601">
      <w:pPr>
        <w:pStyle w:val="a4"/>
        <w:spacing w:after="0" w:line="240" w:lineRule="auto"/>
        <w:ind w:firstLine="554"/>
        <w:jc w:val="both"/>
        <w:rPr>
          <w:rFonts w:ascii="Times New Roman" w:hAnsi="Times New Roman" w:cs="Times New Roman"/>
          <w:sz w:val="20"/>
          <w:szCs w:val="20"/>
        </w:rPr>
      </w:pPr>
      <w:r w:rsidRPr="00414CB3">
        <w:rPr>
          <w:rFonts w:ascii="Times New Roman" w:hAnsi="Times New Roman" w:cs="Times New Roman"/>
          <w:sz w:val="20"/>
          <w:szCs w:val="20"/>
        </w:rPr>
        <w:t>Гендерный подход, не успев внедриться в практику образовательных учреждений, уже оброс рядом мифов:</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МИФ 1. </w:t>
      </w:r>
      <w:r w:rsidRPr="00414CB3">
        <w:rPr>
          <w:rFonts w:ascii="Times New Roman" w:hAnsi="Times New Roman" w:cs="Times New Roman"/>
          <w:sz w:val="20"/>
          <w:szCs w:val="20"/>
        </w:rPr>
        <w:t>Гендерный подход (далее ГП) подчеркивает необходимость раздельного обучения мальчиков и девочек.</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Опровержение: </w:t>
      </w:r>
      <w:r w:rsidRPr="00414CB3">
        <w:rPr>
          <w:rFonts w:ascii="Times New Roman" w:hAnsi="Times New Roman" w:cs="Times New Roman"/>
          <w:sz w:val="20"/>
          <w:szCs w:val="20"/>
        </w:rPr>
        <w:t>мозг мальчиков и девочек устроен по-разному, каждый пол имеет свои преимущества и свои дефициты в развитии, протекании психических функций. Поэтому важно обучать детей совместно, чтобы перед глазами был пример другого типа  мышления, типа восприятия, другого способа решения задачи, таким образом, мальчики и девочки будут учиться друг у друга и научатся быть толерантными к качественно иному типу восприятия, мышления и выражения мысли. Одна из задач гендерного подхода – научить мальчиков и девочек взаимодополнять друг друга и сосуществовать бесконфликтно. ГП реализуется на практике не посредством разделения детей на группы мальчиков и девочек, а путем вариационного подбора методов, средств, приемов обучения.</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МИФ 2. </w:t>
      </w:r>
      <w:r w:rsidRPr="00414CB3">
        <w:rPr>
          <w:rFonts w:ascii="Times New Roman" w:hAnsi="Times New Roman" w:cs="Times New Roman"/>
          <w:sz w:val="20"/>
          <w:szCs w:val="20"/>
        </w:rPr>
        <w:t>ГП акцентирует внимание на превосходстве маскулинного типа мышления, приписывая женщинам иррациональность, что провоцирует гендерную дискриминацию.</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Опровержение: </w:t>
      </w:r>
      <w:r w:rsidRPr="00414CB3">
        <w:rPr>
          <w:rFonts w:ascii="Times New Roman" w:hAnsi="Times New Roman" w:cs="Times New Roman"/>
          <w:sz w:val="20"/>
          <w:szCs w:val="20"/>
        </w:rPr>
        <w:t>ГП подчеркивает как преимущества, так и дефициты не в самих людях, а в организации психики мальчиков и девочек. В рамках ГП важно развить недостающие функции и оптимально использовать заложенный потенциал каждого пола. Акцента же на превосходство того или иного пола в ГП</w:t>
      </w:r>
      <w:r w:rsidRPr="00414CB3">
        <w:rPr>
          <w:rFonts w:ascii="Times New Roman" w:hAnsi="Times New Roman" w:cs="Times New Roman"/>
          <w:spacing w:val="-5"/>
          <w:sz w:val="20"/>
          <w:szCs w:val="20"/>
        </w:rPr>
        <w:t xml:space="preserve"> </w:t>
      </w:r>
      <w:r w:rsidRPr="00414CB3">
        <w:rPr>
          <w:rFonts w:ascii="Times New Roman" w:hAnsi="Times New Roman" w:cs="Times New Roman"/>
          <w:sz w:val="20"/>
          <w:szCs w:val="20"/>
        </w:rPr>
        <w:t>нет.</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МИФ 3. </w:t>
      </w:r>
      <w:r w:rsidRPr="00414CB3">
        <w:rPr>
          <w:rFonts w:ascii="Times New Roman" w:hAnsi="Times New Roman" w:cs="Times New Roman"/>
          <w:sz w:val="20"/>
          <w:szCs w:val="20"/>
        </w:rPr>
        <w:t>ГП не учитывает возрастных и индивидуально-типологических особенностей человека, нельзя приписывать определенные особенности только на основании принадлежности мужскому или женскому полу.</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Опровержение: </w:t>
      </w:r>
      <w:r w:rsidRPr="00414CB3">
        <w:rPr>
          <w:rFonts w:ascii="Times New Roman" w:hAnsi="Times New Roman" w:cs="Times New Roman"/>
          <w:sz w:val="20"/>
          <w:szCs w:val="20"/>
        </w:rPr>
        <w:t>Личность можно охарактеризовать по разным критериям, в  т.ч. возрасту, темпераменту, наличию/отсутствию акцентуации характера, возрастного кризиса и т.д. ГП дополняет портрет личности, гармонично сочетается с другими подходами, а не противоречит им. Более того, ГП учитывает возрастные закономерности развития личности. Следует отметить, что ГП распространяется на большинство представителей того или иного пола (80%), т.к. в любом правиле есть исключения. 80% девочек имеют типичный фемининный ум, так же как и 80% мальчиков – маскулинный.</w:t>
      </w:r>
      <w:r w:rsidRPr="00414CB3">
        <w:rPr>
          <w:rFonts w:ascii="Times New Roman" w:hAnsi="Times New Roman" w:cs="Times New Roman"/>
          <w:spacing w:val="12"/>
          <w:sz w:val="20"/>
          <w:szCs w:val="20"/>
        </w:rPr>
        <w:t xml:space="preserve"> </w:t>
      </w:r>
      <w:r w:rsidRPr="00414CB3">
        <w:rPr>
          <w:rFonts w:ascii="Times New Roman" w:hAnsi="Times New Roman" w:cs="Times New Roman"/>
          <w:sz w:val="20"/>
          <w:szCs w:val="20"/>
        </w:rPr>
        <w:t>К</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исключениям относятся: дети-индиго, леворукие дети, андрогинный тип личности и дети с органическими поражениями головного мозга (у вышеперечисленных категорий лиц протекание психических процессов может быть иным, чем у большинства представителей их пола – в таких случаях обучение «строится» по индивидуальному маршруту).</w:t>
      </w:r>
    </w:p>
    <w:p w:rsidR="00DF6228" w:rsidRPr="00414CB3" w:rsidRDefault="00DF6228" w:rsidP="003F1601">
      <w:pPr>
        <w:pStyle w:val="a4"/>
        <w:spacing w:after="0" w:line="240" w:lineRule="auto"/>
        <w:ind w:firstLine="554"/>
        <w:jc w:val="both"/>
        <w:rPr>
          <w:rFonts w:ascii="Times New Roman" w:hAnsi="Times New Roman" w:cs="Times New Roman"/>
          <w:sz w:val="20"/>
          <w:szCs w:val="20"/>
        </w:rPr>
      </w:pPr>
      <w:r w:rsidRPr="00414CB3">
        <w:rPr>
          <w:rFonts w:ascii="Times New Roman" w:hAnsi="Times New Roman" w:cs="Times New Roman"/>
          <w:sz w:val="20"/>
          <w:szCs w:val="20"/>
        </w:rPr>
        <w:t>Итак, мы выделили три основных мифа, которые, вероятнее всего, порождают сопротивление современной педагогики внедрению гендерного подхода в образование. Опровержение данных мифов помогает прийти к полному пониманию заявленного подхода. Таким образом, основная идея гендерного подхода в образовании – учет специфики воздействия на развитие мальчиков и девочек всех факторов образовательного процесса (содержание, методы, приемы и средства обучения, дозирование учебной нагрузки, организация режима дня, общение между ребенком и педагогом, организация предметно-пространственной среды и</w:t>
      </w:r>
      <w:r w:rsidRPr="00414CB3">
        <w:rPr>
          <w:rFonts w:ascii="Times New Roman" w:hAnsi="Times New Roman" w:cs="Times New Roman"/>
          <w:spacing w:val="-2"/>
          <w:sz w:val="20"/>
          <w:szCs w:val="20"/>
        </w:rPr>
        <w:t xml:space="preserve"> </w:t>
      </w:r>
      <w:r w:rsidRPr="00414CB3">
        <w:rPr>
          <w:rFonts w:ascii="Times New Roman" w:hAnsi="Times New Roman" w:cs="Times New Roman"/>
          <w:sz w:val="20"/>
          <w:szCs w:val="20"/>
        </w:rPr>
        <w:t>пр.).</w:t>
      </w:r>
    </w:p>
    <w:p w:rsidR="00DF6228" w:rsidRPr="00414CB3" w:rsidRDefault="00DF6228" w:rsidP="003F1601">
      <w:pPr>
        <w:pStyle w:val="a4"/>
        <w:spacing w:after="0" w:line="240" w:lineRule="auto"/>
        <w:ind w:firstLine="571"/>
        <w:jc w:val="both"/>
        <w:rPr>
          <w:rFonts w:ascii="Times New Roman" w:hAnsi="Times New Roman" w:cs="Times New Roman"/>
          <w:sz w:val="20"/>
          <w:szCs w:val="20"/>
        </w:rPr>
      </w:pPr>
      <w:r w:rsidRPr="00414CB3">
        <w:rPr>
          <w:rFonts w:ascii="Times New Roman" w:hAnsi="Times New Roman" w:cs="Times New Roman"/>
          <w:sz w:val="20"/>
          <w:szCs w:val="20"/>
        </w:rPr>
        <w:t>Далее рассмотрим конкретные примеры того, как можно реализовывать ГП на практике в образовательных учреждениях.</w:t>
      </w:r>
    </w:p>
    <w:p w:rsidR="00DF6228" w:rsidRPr="00414CB3" w:rsidRDefault="00DF6228" w:rsidP="00403EC5">
      <w:pPr>
        <w:pStyle w:val="Heading1"/>
        <w:numPr>
          <w:ilvl w:val="0"/>
          <w:numId w:val="43"/>
        </w:numPr>
        <w:tabs>
          <w:tab w:val="left" w:pos="514"/>
        </w:tabs>
        <w:spacing w:line="240" w:lineRule="auto"/>
        <w:ind w:left="0"/>
        <w:rPr>
          <w:rFonts w:ascii="Times New Roman" w:hAnsi="Times New Roman" w:cs="Times New Roman"/>
        </w:rPr>
      </w:pPr>
      <w:r w:rsidRPr="00414CB3">
        <w:rPr>
          <w:rFonts w:ascii="Times New Roman" w:hAnsi="Times New Roman" w:cs="Times New Roman"/>
        </w:rPr>
        <w:t>Гендерная</w:t>
      </w:r>
      <w:r w:rsidRPr="00414CB3">
        <w:rPr>
          <w:rFonts w:ascii="Times New Roman" w:hAnsi="Times New Roman" w:cs="Times New Roman"/>
          <w:spacing w:val="1"/>
        </w:rPr>
        <w:t xml:space="preserve"> </w:t>
      </w:r>
      <w:r w:rsidRPr="00414CB3">
        <w:rPr>
          <w:rFonts w:ascii="Times New Roman" w:hAnsi="Times New Roman" w:cs="Times New Roman"/>
        </w:rPr>
        <w:t>особенность.</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Связь между полушариями: у девочек на 30% больше (чем у мальчиков) соединений между левым и правым полушариями мозга, этим объясняется их способность вести несколько не связанных друг с другом дел одновременно.</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Пример, девочка может рисовать и улавливать сюжет сказки, которую в этот момент читает рядом воспитатель другим</w:t>
      </w:r>
      <w:r w:rsidRPr="00414CB3">
        <w:rPr>
          <w:rFonts w:ascii="Times New Roman" w:hAnsi="Times New Roman" w:cs="Times New Roman"/>
          <w:spacing w:val="-3"/>
          <w:sz w:val="20"/>
          <w:szCs w:val="20"/>
        </w:rPr>
        <w:t xml:space="preserve"> </w:t>
      </w:r>
      <w:r w:rsidRPr="00414CB3">
        <w:rPr>
          <w:rFonts w:ascii="Times New Roman" w:hAnsi="Times New Roman" w:cs="Times New Roman"/>
          <w:sz w:val="20"/>
          <w:szCs w:val="20"/>
        </w:rPr>
        <w:t>детям.</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Мальчик может делать только одно дело в определенный промежуток времени.</w:t>
      </w:r>
    </w:p>
    <w:p w:rsidR="00DF6228" w:rsidRPr="00414CB3" w:rsidRDefault="00DF6228" w:rsidP="003F1601">
      <w:pPr>
        <w:pStyle w:val="Heading1"/>
        <w:spacing w:line="240" w:lineRule="auto"/>
        <w:ind w:left="0"/>
        <w:rPr>
          <w:rFonts w:ascii="Times New Roman" w:hAnsi="Times New Roman" w:cs="Times New Roman"/>
          <w:lang w:val="ru-RU"/>
        </w:rPr>
      </w:pPr>
      <w:r w:rsidRPr="00414CB3">
        <w:rPr>
          <w:rFonts w:ascii="Times New Roman" w:hAnsi="Times New Roman" w:cs="Times New Roman"/>
          <w:lang w:val="ru-RU"/>
        </w:rPr>
        <w:t>Гендерный подход.</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 процессе деятельности (например, написания букв) девочке можно давать инструкции по ходу выполнения – она их услышит, а мальчику – поэтапно: слушание инструкции – выполнение, слушание инструкции – выполнение. В случае если мальчик допустил ошибку, необходимо остановить процесс написания букв, обратить его внимание на место ошибки, затем объяснить, как ее исправить и только после этого продолжить письмо.</w:t>
      </w:r>
    </w:p>
    <w:p w:rsidR="00DF6228" w:rsidRPr="00414CB3" w:rsidRDefault="00DF6228" w:rsidP="00403EC5">
      <w:pPr>
        <w:pStyle w:val="Heading1"/>
        <w:numPr>
          <w:ilvl w:val="0"/>
          <w:numId w:val="43"/>
        </w:numPr>
        <w:tabs>
          <w:tab w:val="left" w:pos="514"/>
        </w:tabs>
        <w:spacing w:line="240" w:lineRule="auto"/>
        <w:ind w:left="0"/>
        <w:rPr>
          <w:rFonts w:ascii="Times New Roman" w:hAnsi="Times New Roman" w:cs="Times New Roman"/>
        </w:rPr>
      </w:pPr>
      <w:r w:rsidRPr="00414CB3">
        <w:rPr>
          <w:rFonts w:ascii="Times New Roman" w:hAnsi="Times New Roman" w:cs="Times New Roman"/>
        </w:rPr>
        <w:t>Гендерная</w:t>
      </w:r>
      <w:r w:rsidRPr="00414CB3">
        <w:rPr>
          <w:rFonts w:ascii="Times New Roman" w:hAnsi="Times New Roman" w:cs="Times New Roman"/>
          <w:spacing w:val="1"/>
        </w:rPr>
        <w:t xml:space="preserve"> </w:t>
      </w:r>
      <w:r w:rsidRPr="00414CB3">
        <w:rPr>
          <w:rFonts w:ascii="Times New Roman" w:hAnsi="Times New Roman" w:cs="Times New Roman"/>
        </w:rPr>
        <w:t>особенность.</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 xml:space="preserve">Связь эмоций с другими функциями мозга: у девочки эмоции связаны с обширной областью обоих полушарий, поэтому женские эмоции могут функционировать одновременно с большим количеством других функций мозга </w:t>
      </w:r>
      <w:r w:rsidRPr="00414CB3">
        <w:rPr>
          <w:rFonts w:ascii="Times New Roman" w:hAnsi="Times New Roman" w:cs="Times New Roman"/>
          <w:sz w:val="20"/>
          <w:szCs w:val="20"/>
        </w:rPr>
        <w:lastRenderedPageBreak/>
        <w:t>(может одновременно испытывать эмоции и логически рассуждать). У мальчиков область эмоций располагается только в правом полушарии, что означает функционирование эмоций в отрыве от других функций мозга. Т.е. функционирование эмоций в паре с другими функциями менее вероятно. Например, испытывая эмоции, мальчик не может логически мыслить.</w:t>
      </w:r>
    </w:p>
    <w:p w:rsidR="00DF6228" w:rsidRPr="00414CB3" w:rsidRDefault="00DF6228" w:rsidP="003F1601">
      <w:pPr>
        <w:pStyle w:val="Heading1"/>
        <w:spacing w:line="240" w:lineRule="auto"/>
        <w:ind w:left="0"/>
        <w:rPr>
          <w:rFonts w:ascii="Times New Roman" w:hAnsi="Times New Roman" w:cs="Times New Roman"/>
          <w:lang w:val="ru-RU"/>
        </w:rPr>
      </w:pPr>
      <w:r w:rsidRPr="00414CB3">
        <w:rPr>
          <w:rFonts w:ascii="Times New Roman" w:hAnsi="Times New Roman" w:cs="Times New Roman"/>
          <w:lang w:val="ru-RU"/>
        </w:rPr>
        <w:t>Гендерный подход.</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При наказании педагогом за плохой поступок ребенок, как правило, эмоционально возбужден. Если в этот момент взрослый требует объяснить мотивы поступка, то девочка испытывая сильные эмоции, сможет аргументировать свою точку зрения, сможет доказать, что она «невиновна» и т.д. Мальчик же испытывая сильные эмоции, не сможет правильно объяснить поступок, пока не успокоится, поэтому педагоги часто приходят к выводу, что</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«не может объяснить – значит, точно виноват», в то время как девочки выходят в подобных ситуациях «сухими из воды». Если педагог действительно желает разобраться в причинах поведения ребенка, то в случае с мальчиком необходимо подождать, пока эмоции «улягутся» и уже тогда аппелировать к логике ребенка.</w:t>
      </w:r>
    </w:p>
    <w:p w:rsidR="00DF6228" w:rsidRPr="00414CB3" w:rsidRDefault="00DF6228" w:rsidP="00403EC5">
      <w:pPr>
        <w:pStyle w:val="Heading1"/>
        <w:numPr>
          <w:ilvl w:val="0"/>
          <w:numId w:val="43"/>
        </w:numPr>
        <w:tabs>
          <w:tab w:val="left" w:pos="514"/>
        </w:tabs>
        <w:spacing w:line="240" w:lineRule="auto"/>
        <w:ind w:left="0"/>
        <w:rPr>
          <w:rFonts w:ascii="Times New Roman" w:hAnsi="Times New Roman" w:cs="Times New Roman"/>
        </w:rPr>
      </w:pPr>
      <w:r w:rsidRPr="00414CB3">
        <w:rPr>
          <w:rFonts w:ascii="Times New Roman" w:hAnsi="Times New Roman" w:cs="Times New Roman"/>
        </w:rPr>
        <w:t>Гендерная</w:t>
      </w:r>
      <w:r w:rsidRPr="00414CB3">
        <w:rPr>
          <w:rFonts w:ascii="Times New Roman" w:hAnsi="Times New Roman" w:cs="Times New Roman"/>
          <w:spacing w:val="1"/>
        </w:rPr>
        <w:t xml:space="preserve"> </w:t>
      </w:r>
      <w:r w:rsidRPr="00414CB3">
        <w:rPr>
          <w:rFonts w:ascii="Times New Roman" w:hAnsi="Times New Roman" w:cs="Times New Roman"/>
        </w:rPr>
        <w:t>особенность.</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Восприятие и анализ поступающей информации: у девочек лучше развито боковое зрение, а у мальчиков – прямое,</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дальнее.</w:t>
      </w:r>
    </w:p>
    <w:p w:rsidR="00DF6228" w:rsidRPr="00414CB3" w:rsidRDefault="00DF6228" w:rsidP="003F1601">
      <w:pPr>
        <w:pStyle w:val="Heading1"/>
        <w:spacing w:line="240" w:lineRule="auto"/>
        <w:ind w:left="0"/>
        <w:rPr>
          <w:rFonts w:ascii="Times New Roman" w:hAnsi="Times New Roman" w:cs="Times New Roman"/>
          <w:lang w:val="ru-RU"/>
        </w:rPr>
      </w:pPr>
      <w:r w:rsidRPr="00414CB3">
        <w:rPr>
          <w:rFonts w:ascii="Times New Roman" w:hAnsi="Times New Roman" w:cs="Times New Roman"/>
          <w:lang w:val="ru-RU"/>
        </w:rPr>
        <w:t>Гендерный подход.</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Визуальное восприятие информации у девочек происходит по горизонтали, что позволяет лучше усваивать информацию из длинных строк, текст, распространенный по ширине, а у мальчиков – по вертикали, поэтому для них необходимо размещать информацию на доске не длинными строками во всю ее ширину, а делить это пространство как бы на несколько столбцов.</w:t>
      </w:r>
    </w:p>
    <w:p w:rsidR="00DF6228" w:rsidRPr="00414CB3" w:rsidRDefault="00DF6228" w:rsidP="00403EC5">
      <w:pPr>
        <w:pStyle w:val="Heading1"/>
        <w:numPr>
          <w:ilvl w:val="0"/>
          <w:numId w:val="43"/>
        </w:numPr>
        <w:tabs>
          <w:tab w:val="left" w:pos="514"/>
        </w:tabs>
        <w:spacing w:line="240" w:lineRule="auto"/>
        <w:ind w:left="0"/>
        <w:rPr>
          <w:rFonts w:ascii="Times New Roman" w:hAnsi="Times New Roman" w:cs="Times New Roman"/>
        </w:rPr>
      </w:pPr>
      <w:r w:rsidRPr="00414CB3">
        <w:rPr>
          <w:rFonts w:ascii="Times New Roman" w:hAnsi="Times New Roman" w:cs="Times New Roman"/>
        </w:rPr>
        <w:t>Гендерная</w:t>
      </w:r>
      <w:r w:rsidRPr="00414CB3">
        <w:rPr>
          <w:rFonts w:ascii="Times New Roman" w:hAnsi="Times New Roman" w:cs="Times New Roman"/>
          <w:spacing w:val="1"/>
        </w:rPr>
        <w:t xml:space="preserve"> </w:t>
      </w:r>
      <w:r w:rsidRPr="00414CB3">
        <w:rPr>
          <w:rFonts w:ascii="Times New Roman" w:hAnsi="Times New Roman" w:cs="Times New Roman"/>
        </w:rPr>
        <w:t>особенность.</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Девочка, как правило, с детства усваивает социальную установку: «я девочка, и мне позволительно быть слабой». В результате эта слабость имеет обратную сторону – многочисленные манипуляции окружающими. Девочек, по статистике, наказывают значительно меньше, чем мальчиков. Девочка реже выглядит в глазах педагога виновной.</w:t>
      </w:r>
    </w:p>
    <w:p w:rsidR="00DF6228" w:rsidRPr="00414CB3" w:rsidRDefault="00DF6228" w:rsidP="003F1601">
      <w:pPr>
        <w:pStyle w:val="Heading1"/>
        <w:spacing w:line="240" w:lineRule="auto"/>
        <w:ind w:left="0"/>
        <w:rPr>
          <w:rFonts w:ascii="Times New Roman" w:hAnsi="Times New Roman" w:cs="Times New Roman"/>
          <w:lang w:val="ru-RU"/>
        </w:rPr>
      </w:pPr>
      <w:r w:rsidRPr="00414CB3">
        <w:rPr>
          <w:rFonts w:ascii="Times New Roman" w:hAnsi="Times New Roman" w:cs="Times New Roman"/>
          <w:lang w:val="ru-RU"/>
        </w:rPr>
        <w:t>Гендерный подход.</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Научить девочку конструктивным способам разрешения конфликтов с использованием природной гибкости и вербальных умений.</w:t>
      </w:r>
    </w:p>
    <w:p w:rsidR="00DF6228" w:rsidRPr="00414CB3" w:rsidRDefault="00DF6228" w:rsidP="00403EC5">
      <w:pPr>
        <w:pStyle w:val="Heading1"/>
        <w:numPr>
          <w:ilvl w:val="0"/>
          <w:numId w:val="43"/>
        </w:numPr>
        <w:tabs>
          <w:tab w:val="left" w:pos="514"/>
        </w:tabs>
        <w:spacing w:line="240" w:lineRule="auto"/>
        <w:ind w:left="0"/>
        <w:rPr>
          <w:rFonts w:ascii="Times New Roman" w:hAnsi="Times New Roman" w:cs="Times New Roman"/>
        </w:rPr>
      </w:pPr>
      <w:r w:rsidRPr="00414CB3">
        <w:rPr>
          <w:rFonts w:ascii="Times New Roman" w:hAnsi="Times New Roman" w:cs="Times New Roman"/>
        </w:rPr>
        <w:t>Гендерная</w:t>
      </w:r>
      <w:r w:rsidRPr="00414CB3">
        <w:rPr>
          <w:rFonts w:ascii="Times New Roman" w:hAnsi="Times New Roman" w:cs="Times New Roman"/>
          <w:spacing w:val="1"/>
        </w:rPr>
        <w:t xml:space="preserve"> </w:t>
      </w:r>
      <w:r w:rsidRPr="00414CB3">
        <w:rPr>
          <w:rFonts w:ascii="Times New Roman" w:hAnsi="Times New Roman" w:cs="Times New Roman"/>
        </w:rPr>
        <w:t>особенность.</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Мальчики, в основном, усваивают социальную установку в виде запрета на проявление слабости, чувства страха и других «неправильных» для мальчика чувств. В результате - подавление агрессии («нельзя ее обижать, она же девочка»), страхов («ты же мальчик, а мальчики не должны бояться, а должны защищать»), рост внутренней напряженности, тревожности, невыраженная обида (которая часто переходит в скрытую агрессию, аутоагрессию или психосоматику).</w:t>
      </w:r>
    </w:p>
    <w:p w:rsidR="00DF6228" w:rsidRPr="00414CB3" w:rsidRDefault="00DF6228" w:rsidP="003F1601">
      <w:pPr>
        <w:pStyle w:val="Heading1"/>
        <w:spacing w:line="240" w:lineRule="auto"/>
        <w:ind w:left="0"/>
        <w:rPr>
          <w:rFonts w:ascii="Times New Roman" w:hAnsi="Times New Roman" w:cs="Times New Roman"/>
          <w:lang w:val="ru-RU"/>
        </w:rPr>
      </w:pPr>
      <w:r w:rsidRPr="00414CB3">
        <w:rPr>
          <w:rFonts w:ascii="Times New Roman" w:hAnsi="Times New Roman" w:cs="Times New Roman"/>
          <w:lang w:val="ru-RU"/>
        </w:rPr>
        <w:t>Гендерный подход.</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Научить мальчика конструктивным способам выражения эмоций (спорт, «груша для битья», «стаканчик для крика» и т.д.), стимулировать к проговариванию чувств.</w:t>
      </w:r>
    </w:p>
    <w:p w:rsidR="00DF6228" w:rsidRPr="00414CB3" w:rsidRDefault="00DF6228" w:rsidP="003F1601">
      <w:pPr>
        <w:pStyle w:val="a4"/>
        <w:spacing w:after="0" w:line="240" w:lineRule="auto"/>
        <w:ind w:firstLine="14"/>
        <w:jc w:val="both"/>
        <w:rPr>
          <w:rFonts w:ascii="Times New Roman" w:hAnsi="Times New Roman" w:cs="Times New Roman"/>
          <w:sz w:val="20"/>
          <w:szCs w:val="20"/>
        </w:rPr>
      </w:pPr>
      <w:r w:rsidRPr="00414CB3">
        <w:rPr>
          <w:rFonts w:ascii="Times New Roman" w:hAnsi="Times New Roman" w:cs="Times New Roman"/>
          <w:sz w:val="20"/>
          <w:szCs w:val="20"/>
        </w:rPr>
        <w:t>Далее в виде таблицы приведены основные особенности усвоения учебного материала девочками и мальчиками .</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34"/>
        <w:gridCol w:w="5044"/>
      </w:tblGrid>
      <w:tr w:rsidR="00DF6228" w:rsidRPr="00414CB3" w:rsidTr="00F06BC8">
        <w:trPr>
          <w:trHeight w:val="244"/>
        </w:trPr>
        <w:tc>
          <w:tcPr>
            <w:tcW w:w="4634" w:type="dxa"/>
          </w:tcPr>
          <w:p w:rsidR="00DF6228" w:rsidRPr="00414CB3" w:rsidRDefault="00DF6228" w:rsidP="003F1601">
            <w:pPr>
              <w:pStyle w:val="TableParagraph"/>
              <w:ind w:left="0"/>
              <w:jc w:val="both"/>
              <w:rPr>
                <w:rFonts w:ascii="Times New Roman" w:hAnsi="Times New Roman" w:cs="Times New Roman"/>
                <w:b/>
                <w:sz w:val="20"/>
                <w:szCs w:val="20"/>
              </w:rPr>
            </w:pPr>
            <w:r w:rsidRPr="00414CB3">
              <w:rPr>
                <w:rFonts w:ascii="Times New Roman" w:hAnsi="Times New Roman" w:cs="Times New Roman"/>
                <w:b/>
                <w:sz w:val="20"/>
                <w:szCs w:val="20"/>
              </w:rPr>
              <w:t>девочки</w:t>
            </w:r>
          </w:p>
        </w:tc>
        <w:tc>
          <w:tcPr>
            <w:tcW w:w="5044" w:type="dxa"/>
          </w:tcPr>
          <w:p w:rsidR="00DF6228" w:rsidRPr="00414CB3" w:rsidRDefault="00DF6228" w:rsidP="003F1601">
            <w:pPr>
              <w:pStyle w:val="TableParagraph"/>
              <w:ind w:left="0"/>
              <w:jc w:val="both"/>
              <w:rPr>
                <w:rFonts w:ascii="Times New Roman" w:hAnsi="Times New Roman" w:cs="Times New Roman"/>
                <w:b/>
                <w:sz w:val="20"/>
                <w:szCs w:val="20"/>
              </w:rPr>
            </w:pPr>
            <w:r w:rsidRPr="00414CB3">
              <w:rPr>
                <w:rFonts w:ascii="Times New Roman" w:hAnsi="Times New Roman" w:cs="Times New Roman"/>
                <w:b/>
                <w:sz w:val="20"/>
                <w:szCs w:val="20"/>
              </w:rPr>
              <w:t>мальчики</w:t>
            </w:r>
          </w:p>
        </w:tc>
      </w:tr>
      <w:tr w:rsidR="00DF6228" w:rsidRPr="00414CB3" w:rsidTr="00F06BC8">
        <w:trPr>
          <w:trHeight w:val="484"/>
        </w:trPr>
        <w:tc>
          <w:tcPr>
            <w:tcW w:w="463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t>доминирует количественный подход к изучению учебного материала</w:t>
            </w:r>
          </w:p>
        </w:tc>
        <w:tc>
          <w:tcPr>
            <w:tcW w:w="504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t>доминирует качественный подход к изучению учебного материала</w:t>
            </w:r>
          </w:p>
        </w:tc>
      </w:tr>
      <w:tr w:rsidR="00DF6228" w:rsidRPr="00414CB3" w:rsidTr="00F06BC8">
        <w:trPr>
          <w:trHeight w:val="237"/>
        </w:trPr>
        <w:tc>
          <w:tcPr>
            <w:tcW w:w="4634" w:type="dxa"/>
          </w:tcPr>
          <w:p w:rsidR="00DF6228" w:rsidRPr="00414CB3" w:rsidRDefault="00DF6228" w:rsidP="003F1601">
            <w:pPr>
              <w:pStyle w:val="TableParagraph"/>
              <w:ind w:left="0"/>
              <w:jc w:val="both"/>
              <w:rPr>
                <w:rFonts w:ascii="Times New Roman" w:hAnsi="Times New Roman" w:cs="Times New Roman"/>
                <w:sz w:val="20"/>
                <w:szCs w:val="20"/>
              </w:rPr>
            </w:pPr>
            <w:r w:rsidRPr="00414CB3">
              <w:rPr>
                <w:rFonts w:ascii="Times New Roman" w:hAnsi="Times New Roman" w:cs="Times New Roman"/>
                <w:sz w:val="20"/>
                <w:szCs w:val="20"/>
              </w:rPr>
              <w:t>конкретность мышления</w:t>
            </w:r>
          </w:p>
        </w:tc>
        <w:tc>
          <w:tcPr>
            <w:tcW w:w="5044" w:type="dxa"/>
          </w:tcPr>
          <w:p w:rsidR="00DF6228" w:rsidRPr="00414CB3" w:rsidRDefault="00DF6228" w:rsidP="003F1601">
            <w:pPr>
              <w:pStyle w:val="TableParagraph"/>
              <w:ind w:left="0"/>
              <w:jc w:val="both"/>
              <w:rPr>
                <w:rFonts w:ascii="Times New Roman" w:hAnsi="Times New Roman" w:cs="Times New Roman"/>
                <w:sz w:val="20"/>
                <w:szCs w:val="20"/>
              </w:rPr>
            </w:pPr>
            <w:r w:rsidRPr="00414CB3">
              <w:rPr>
                <w:rFonts w:ascii="Times New Roman" w:hAnsi="Times New Roman" w:cs="Times New Roman"/>
                <w:sz w:val="20"/>
                <w:szCs w:val="20"/>
              </w:rPr>
              <w:t>абстрактность мышления</w:t>
            </w:r>
          </w:p>
        </w:tc>
      </w:tr>
      <w:tr w:rsidR="00DF6228" w:rsidRPr="00414CB3" w:rsidTr="00F06BC8">
        <w:trPr>
          <w:trHeight w:val="971"/>
        </w:trPr>
        <w:tc>
          <w:tcPr>
            <w:tcW w:w="463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t>склонны к алгоритму, шаблону и к исполнительности</w:t>
            </w:r>
          </w:p>
        </w:tc>
        <w:tc>
          <w:tcPr>
            <w:tcW w:w="504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t>склонны к творчеству и самостоятельности</w:t>
            </w:r>
          </w:p>
        </w:tc>
      </w:tr>
      <w:tr w:rsidR="00DF6228" w:rsidRPr="00414CB3" w:rsidTr="00F06BC8">
        <w:trPr>
          <w:trHeight w:val="1216"/>
        </w:trPr>
        <w:tc>
          <w:tcPr>
            <w:tcW w:w="463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t>присущи интуиция и предусмотрительность, умение анализировать на эмоционально- чувственной основе</w:t>
            </w:r>
          </w:p>
        </w:tc>
        <w:tc>
          <w:tcPr>
            <w:tcW w:w="504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t>преобладает синтез, умение обобщать на рациональной основе</w:t>
            </w:r>
          </w:p>
        </w:tc>
      </w:tr>
      <w:tr w:rsidR="00DF6228" w:rsidRPr="00414CB3" w:rsidTr="00F06BC8">
        <w:trPr>
          <w:trHeight w:val="971"/>
        </w:trPr>
        <w:tc>
          <w:tcPr>
            <w:tcW w:w="463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t>пристрастие к монологу и повествованию</w:t>
            </w:r>
          </w:p>
        </w:tc>
        <w:tc>
          <w:tcPr>
            <w:tcW w:w="504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t>наблюдается склонность к диалогу, дискуссии</w:t>
            </w:r>
          </w:p>
        </w:tc>
      </w:tr>
      <w:tr w:rsidR="00DF6228" w:rsidRPr="00414CB3" w:rsidTr="00F06BC8">
        <w:trPr>
          <w:trHeight w:val="1725"/>
        </w:trPr>
        <w:tc>
          <w:tcPr>
            <w:tcW w:w="463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t>ниже скорость концентрации внимания в критических ситуациях, но при этом высокие показатели избирательности и объема внимания</w:t>
            </w:r>
          </w:p>
        </w:tc>
        <w:tc>
          <w:tcPr>
            <w:tcW w:w="504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t>отличаются высокой скоростью концентрации внимания в критических ситуациях</w:t>
            </w:r>
          </w:p>
        </w:tc>
      </w:tr>
      <w:tr w:rsidR="00DF6228" w:rsidRPr="00414CB3" w:rsidTr="00F06BC8">
        <w:trPr>
          <w:trHeight w:val="486"/>
        </w:trPr>
        <w:tc>
          <w:tcPr>
            <w:tcW w:w="4634" w:type="dxa"/>
          </w:tcPr>
          <w:p w:rsidR="00DF6228" w:rsidRPr="00414CB3" w:rsidRDefault="00DF6228" w:rsidP="003F1601">
            <w:pPr>
              <w:pStyle w:val="TableParagraph"/>
              <w:ind w:left="0"/>
              <w:jc w:val="both"/>
              <w:rPr>
                <w:rFonts w:ascii="Times New Roman" w:hAnsi="Times New Roman" w:cs="Times New Roman"/>
                <w:sz w:val="20"/>
                <w:szCs w:val="20"/>
              </w:rPr>
            </w:pPr>
            <w:r w:rsidRPr="00414CB3">
              <w:rPr>
                <w:rFonts w:ascii="Times New Roman" w:hAnsi="Times New Roman" w:cs="Times New Roman"/>
                <w:sz w:val="20"/>
                <w:szCs w:val="20"/>
              </w:rPr>
              <w:t>больший объем кратковременной памяти</w:t>
            </w:r>
          </w:p>
        </w:tc>
        <w:tc>
          <w:tcPr>
            <w:tcW w:w="5044" w:type="dxa"/>
          </w:tcPr>
          <w:p w:rsidR="00DF6228" w:rsidRPr="00414CB3" w:rsidRDefault="00DF6228" w:rsidP="003F1601">
            <w:pPr>
              <w:pStyle w:val="TableParagraph"/>
              <w:ind w:left="0"/>
              <w:jc w:val="both"/>
              <w:rPr>
                <w:rFonts w:ascii="Times New Roman" w:hAnsi="Times New Roman" w:cs="Times New Roman"/>
                <w:sz w:val="20"/>
                <w:szCs w:val="20"/>
              </w:rPr>
            </w:pPr>
            <w:r w:rsidRPr="00414CB3">
              <w:rPr>
                <w:rFonts w:ascii="Times New Roman" w:hAnsi="Times New Roman" w:cs="Times New Roman"/>
                <w:sz w:val="20"/>
                <w:szCs w:val="20"/>
              </w:rPr>
              <w:t>меньший объем кратковременной памяти</w:t>
            </w:r>
          </w:p>
        </w:tc>
      </w:tr>
      <w:tr w:rsidR="00DF6228" w:rsidRPr="00414CB3" w:rsidTr="00F06BC8">
        <w:trPr>
          <w:trHeight w:val="971"/>
        </w:trPr>
        <w:tc>
          <w:tcPr>
            <w:tcW w:w="463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lastRenderedPageBreak/>
              <w:t>утомление: страдает быстрее правое полушарие (эмоциональное самочувствие, пространственные соотношения, образное мышление).</w:t>
            </w:r>
          </w:p>
        </w:tc>
        <w:tc>
          <w:tcPr>
            <w:tcW w:w="5044" w:type="dxa"/>
          </w:tcPr>
          <w:p w:rsidR="00DF6228" w:rsidRPr="00414CB3" w:rsidRDefault="00DF6228" w:rsidP="003F1601">
            <w:pPr>
              <w:pStyle w:val="TableParagraph"/>
              <w:ind w:left="0"/>
              <w:jc w:val="both"/>
              <w:rPr>
                <w:rFonts w:ascii="Times New Roman" w:hAnsi="Times New Roman" w:cs="Times New Roman"/>
                <w:sz w:val="20"/>
                <w:szCs w:val="20"/>
                <w:lang w:val="ru-RU"/>
              </w:rPr>
            </w:pPr>
            <w:r w:rsidRPr="00414CB3">
              <w:rPr>
                <w:rFonts w:ascii="Times New Roman" w:hAnsi="Times New Roman" w:cs="Times New Roman"/>
                <w:sz w:val="20"/>
                <w:szCs w:val="20"/>
                <w:lang w:val="ru-RU"/>
              </w:rPr>
              <w:t>утомление: страдает быстрее левое полушарие (речевое мышление, логические операции).</w:t>
            </w:r>
          </w:p>
        </w:tc>
      </w:tr>
    </w:tbl>
    <w:p w:rsidR="00DF6228" w:rsidRPr="00414CB3" w:rsidRDefault="00DF6228" w:rsidP="003F1601">
      <w:pPr>
        <w:pStyle w:val="a4"/>
        <w:spacing w:after="0" w:line="240" w:lineRule="auto"/>
        <w:jc w:val="both"/>
        <w:rPr>
          <w:rFonts w:ascii="Times New Roman" w:hAnsi="Times New Roman" w:cs="Times New Roman"/>
          <w:sz w:val="20"/>
          <w:szCs w:val="20"/>
        </w:rPr>
      </w:pPr>
    </w:p>
    <w:p w:rsidR="00DF6228" w:rsidRPr="00414CB3" w:rsidRDefault="00DF6228" w:rsidP="003F1601">
      <w:pPr>
        <w:pStyle w:val="a4"/>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 xml:space="preserve">Учитывая вышеперечисленные гендерные особенности усвоения учебного материала, следует организовывать образовательный процесс с опорой на следующие рекомендации. </w:t>
      </w:r>
      <w:r w:rsidRPr="00414CB3">
        <w:rPr>
          <w:rFonts w:ascii="Times New Roman" w:hAnsi="Times New Roman" w:cs="Times New Roman"/>
          <w:b/>
          <w:sz w:val="20"/>
          <w:szCs w:val="20"/>
        </w:rPr>
        <w:t>Для мальчиков:</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визуальную информацию располагать</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столбиками;</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допустимы более абстрактные</w:t>
      </w:r>
      <w:r w:rsidRPr="00414CB3">
        <w:rPr>
          <w:rFonts w:ascii="Times New Roman" w:hAnsi="Times New Roman" w:cs="Times New Roman"/>
          <w:spacing w:val="-2"/>
          <w:sz w:val="20"/>
          <w:szCs w:val="20"/>
        </w:rPr>
        <w:t xml:space="preserve"> </w:t>
      </w:r>
      <w:r w:rsidRPr="00414CB3">
        <w:rPr>
          <w:rFonts w:ascii="Times New Roman" w:hAnsi="Times New Roman" w:cs="Times New Roman"/>
          <w:sz w:val="20"/>
          <w:szCs w:val="20"/>
        </w:rPr>
        <w:t>рассуждения;</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ведение мысли от общего к частному (метод</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дедукции);</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важно добиваться понимания учебного материала, особенно ценится логичность изложения. Обязательно делать обобщение и выводы в конце</w:t>
      </w:r>
      <w:r w:rsidRPr="00414CB3">
        <w:rPr>
          <w:rFonts w:ascii="Times New Roman" w:hAnsi="Times New Roman" w:cs="Times New Roman"/>
          <w:spacing w:val="-9"/>
          <w:sz w:val="20"/>
          <w:szCs w:val="20"/>
        </w:rPr>
        <w:t xml:space="preserve"> </w:t>
      </w:r>
      <w:r w:rsidRPr="00414CB3">
        <w:rPr>
          <w:rFonts w:ascii="Times New Roman" w:hAnsi="Times New Roman" w:cs="Times New Roman"/>
          <w:sz w:val="20"/>
          <w:szCs w:val="20"/>
        </w:rPr>
        <w:t>занятия;</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организация диалога, использование дисскусионных методов, исследовательских методов в ходе изучения нового материала в этих группах способствует его лучшему усвоению;</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организация работы в</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парах;</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обучаемые с маскулинным гендером более индивидуальны в учебно- познавательной деятельности, и им можно в большей степени доверять самооценку своей работы, так как они по природе своей более</w:t>
      </w:r>
      <w:r w:rsidRPr="00414CB3">
        <w:rPr>
          <w:rFonts w:ascii="Times New Roman" w:hAnsi="Times New Roman" w:cs="Times New Roman"/>
          <w:spacing w:val="-10"/>
          <w:sz w:val="20"/>
          <w:szCs w:val="20"/>
        </w:rPr>
        <w:t xml:space="preserve"> </w:t>
      </w:r>
      <w:r w:rsidRPr="00414CB3">
        <w:rPr>
          <w:rFonts w:ascii="Times New Roman" w:hAnsi="Times New Roman" w:cs="Times New Roman"/>
          <w:sz w:val="20"/>
          <w:szCs w:val="20"/>
        </w:rPr>
        <w:t>объективны.</w:t>
      </w:r>
    </w:p>
    <w:p w:rsidR="00DF6228" w:rsidRPr="00414CB3" w:rsidRDefault="00DF6228" w:rsidP="003F1601">
      <w:pPr>
        <w:pStyle w:val="Heading1"/>
        <w:spacing w:line="240" w:lineRule="auto"/>
        <w:ind w:left="0"/>
        <w:rPr>
          <w:rFonts w:ascii="Times New Roman" w:hAnsi="Times New Roman" w:cs="Times New Roman"/>
        </w:rPr>
      </w:pPr>
      <w:r w:rsidRPr="00414CB3">
        <w:rPr>
          <w:rFonts w:ascii="Times New Roman" w:hAnsi="Times New Roman" w:cs="Times New Roman"/>
        </w:rPr>
        <w:t>Для девочек:</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визуальную информацию располагать в горизонтальном</w:t>
      </w:r>
      <w:r w:rsidRPr="00414CB3">
        <w:rPr>
          <w:rFonts w:ascii="Times New Roman" w:hAnsi="Times New Roman" w:cs="Times New Roman"/>
          <w:spacing w:val="-9"/>
          <w:sz w:val="20"/>
          <w:szCs w:val="20"/>
        </w:rPr>
        <w:t xml:space="preserve"> </w:t>
      </w:r>
      <w:r w:rsidRPr="00414CB3">
        <w:rPr>
          <w:rFonts w:ascii="Times New Roman" w:hAnsi="Times New Roman" w:cs="Times New Roman"/>
          <w:sz w:val="20"/>
          <w:szCs w:val="20"/>
        </w:rPr>
        <w:t>направлении;</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быстрее усваиваются, закрепляются конкретные письменные или устные примеры, вызывающие эмоциональный отклик;</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ведение мысли от частного к общему (метод</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индукции);</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способны к долгому изложению теоретического материала (стараются выучить и воспроизвести как можно</w:t>
      </w:r>
      <w:r w:rsidRPr="00414CB3">
        <w:rPr>
          <w:rFonts w:ascii="Times New Roman" w:hAnsi="Times New Roman" w:cs="Times New Roman"/>
          <w:spacing w:val="-5"/>
          <w:sz w:val="20"/>
          <w:szCs w:val="20"/>
        </w:rPr>
        <w:t xml:space="preserve"> </w:t>
      </w:r>
      <w:r w:rsidRPr="00414CB3">
        <w:rPr>
          <w:rFonts w:ascii="Times New Roman" w:hAnsi="Times New Roman" w:cs="Times New Roman"/>
          <w:sz w:val="20"/>
          <w:szCs w:val="20"/>
        </w:rPr>
        <w:t>больше);</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эффективно обсуждение в микрогруппах, т.к. способны работать продуктивно в коллективе;</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использование лекции – беседы, работа в режиме</w:t>
      </w:r>
      <w:r w:rsidRPr="00414CB3">
        <w:rPr>
          <w:rFonts w:ascii="Times New Roman" w:hAnsi="Times New Roman" w:cs="Times New Roman"/>
          <w:spacing w:val="-7"/>
          <w:sz w:val="20"/>
          <w:szCs w:val="20"/>
        </w:rPr>
        <w:t xml:space="preserve"> </w:t>
      </w:r>
      <w:r w:rsidRPr="00414CB3">
        <w:rPr>
          <w:rFonts w:ascii="Times New Roman" w:hAnsi="Times New Roman" w:cs="Times New Roman"/>
          <w:sz w:val="20"/>
          <w:szCs w:val="20"/>
        </w:rPr>
        <w:t>«вопрос-ответ»;</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использовать красочные наглядные</w:t>
      </w:r>
      <w:r w:rsidRPr="00414CB3">
        <w:rPr>
          <w:rFonts w:ascii="Times New Roman" w:hAnsi="Times New Roman" w:cs="Times New Roman"/>
          <w:spacing w:val="-7"/>
          <w:sz w:val="20"/>
          <w:szCs w:val="20"/>
        </w:rPr>
        <w:t xml:space="preserve"> </w:t>
      </w:r>
      <w:r w:rsidRPr="00414CB3">
        <w:rPr>
          <w:rFonts w:ascii="Times New Roman" w:hAnsi="Times New Roman" w:cs="Times New Roman"/>
          <w:sz w:val="20"/>
          <w:szCs w:val="20"/>
        </w:rPr>
        <w:t>материалы;</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трудности с самооценкой своей работы, поэтому для них полезен комментарий к ходу и результатам их учебно-познавательной деятельности со стороны преподавателя.</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Не следует разделять мальчиков и девочек на две подгруппы, тем самым мы будем препятствовать естественному взаимообучению детей, формированию навыков кооперации, сотрудничества и развитию недостающих функций и у тех и у других. Для повышения эффективности образовательного процесса в смешанных группах необходимо:</w:t>
      </w:r>
    </w:p>
    <w:p w:rsidR="00DF6228" w:rsidRPr="00414CB3" w:rsidRDefault="00DF6228" w:rsidP="00403EC5">
      <w:pPr>
        <w:pStyle w:val="a8"/>
        <w:widowControl w:val="0"/>
        <w:numPr>
          <w:ilvl w:val="0"/>
          <w:numId w:val="42"/>
        </w:numPr>
        <w:tabs>
          <w:tab w:val="left" w:pos="833"/>
          <w:tab w:val="left" w:pos="2601"/>
          <w:tab w:val="left" w:pos="3199"/>
          <w:tab w:val="left" w:pos="4373"/>
          <w:tab w:val="left" w:pos="5949"/>
          <w:tab w:val="left" w:pos="9741"/>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Использовать</w:t>
      </w:r>
      <w:r w:rsidRPr="00414CB3">
        <w:rPr>
          <w:rFonts w:ascii="Times New Roman" w:hAnsi="Times New Roman" w:cs="Times New Roman"/>
          <w:sz w:val="20"/>
          <w:szCs w:val="20"/>
        </w:rPr>
        <w:tab/>
        <w:t>на</w:t>
      </w:r>
      <w:r w:rsidRPr="00414CB3">
        <w:rPr>
          <w:rFonts w:ascii="Times New Roman" w:hAnsi="Times New Roman" w:cs="Times New Roman"/>
          <w:sz w:val="20"/>
          <w:szCs w:val="20"/>
        </w:rPr>
        <w:tab/>
        <w:t>занятии</w:t>
      </w:r>
      <w:r w:rsidRPr="00414CB3">
        <w:rPr>
          <w:rFonts w:ascii="Times New Roman" w:hAnsi="Times New Roman" w:cs="Times New Roman"/>
          <w:sz w:val="20"/>
          <w:szCs w:val="20"/>
        </w:rPr>
        <w:tab/>
        <w:t>поочередно</w:t>
      </w:r>
      <w:r w:rsidRPr="00414CB3">
        <w:rPr>
          <w:rFonts w:ascii="Times New Roman" w:hAnsi="Times New Roman" w:cs="Times New Roman"/>
          <w:sz w:val="20"/>
          <w:szCs w:val="20"/>
        </w:rPr>
        <w:tab/>
        <w:t>«маскулинно-ориентированные»</w:t>
      </w:r>
      <w:r w:rsidRPr="00414CB3">
        <w:rPr>
          <w:rFonts w:ascii="Times New Roman" w:hAnsi="Times New Roman" w:cs="Times New Roman"/>
          <w:sz w:val="20"/>
          <w:szCs w:val="20"/>
        </w:rPr>
        <w:tab/>
        <w:t>и</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«фемининно-ориентированные» средства, методы, приемы обучения и воспитания.</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На одном и том же примере, в рамках одной и той же задачи активизировать оба полушария головного</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мозга.</w:t>
      </w:r>
    </w:p>
    <w:p w:rsidR="00DF6228" w:rsidRPr="00414CB3" w:rsidRDefault="00DF6228" w:rsidP="00403EC5">
      <w:pPr>
        <w:pStyle w:val="a8"/>
        <w:widowControl w:val="0"/>
        <w:numPr>
          <w:ilvl w:val="0"/>
          <w:numId w:val="42"/>
        </w:numPr>
        <w:tabs>
          <w:tab w:val="left" w:pos="83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Периодически применять взаимообучение мальчиков и девочек, используя сильные стороны обучающей</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стороны.</w:t>
      </w:r>
    </w:p>
    <w:p w:rsidR="00DF6228" w:rsidRPr="00414CB3" w:rsidRDefault="00DF6228" w:rsidP="00403EC5">
      <w:pPr>
        <w:pStyle w:val="a8"/>
        <w:widowControl w:val="0"/>
        <w:numPr>
          <w:ilvl w:val="0"/>
          <w:numId w:val="42"/>
        </w:numPr>
        <w:tabs>
          <w:tab w:val="left" w:pos="833"/>
          <w:tab w:val="left" w:pos="2030"/>
          <w:tab w:val="left" w:pos="3487"/>
          <w:tab w:val="left" w:pos="3962"/>
          <w:tab w:val="left" w:pos="5155"/>
          <w:tab w:val="left" w:pos="7210"/>
          <w:tab w:val="left" w:pos="8796"/>
          <w:tab w:val="left" w:pos="939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Научить</w:t>
      </w:r>
      <w:r w:rsidRPr="00414CB3">
        <w:rPr>
          <w:rFonts w:ascii="Times New Roman" w:hAnsi="Times New Roman" w:cs="Times New Roman"/>
          <w:sz w:val="20"/>
          <w:szCs w:val="20"/>
        </w:rPr>
        <w:tab/>
        <w:t>мальчиков</w:t>
      </w:r>
      <w:r w:rsidRPr="00414CB3">
        <w:rPr>
          <w:rFonts w:ascii="Times New Roman" w:hAnsi="Times New Roman" w:cs="Times New Roman"/>
          <w:sz w:val="20"/>
          <w:szCs w:val="20"/>
        </w:rPr>
        <w:tab/>
        <w:t>и</w:t>
      </w:r>
      <w:r w:rsidRPr="00414CB3">
        <w:rPr>
          <w:rFonts w:ascii="Times New Roman" w:hAnsi="Times New Roman" w:cs="Times New Roman"/>
          <w:sz w:val="20"/>
          <w:szCs w:val="20"/>
        </w:rPr>
        <w:tab/>
        <w:t>девочек</w:t>
      </w:r>
      <w:r w:rsidRPr="00414CB3">
        <w:rPr>
          <w:rFonts w:ascii="Times New Roman" w:hAnsi="Times New Roman" w:cs="Times New Roman"/>
          <w:sz w:val="20"/>
          <w:szCs w:val="20"/>
        </w:rPr>
        <w:tab/>
        <w:t>сотрудничеству,</w:t>
      </w:r>
      <w:r w:rsidRPr="00414CB3">
        <w:rPr>
          <w:rFonts w:ascii="Times New Roman" w:hAnsi="Times New Roman" w:cs="Times New Roman"/>
          <w:sz w:val="20"/>
          <w:szCs w:val="20"/>
        </w:rPr>
        <w:tab/>
        <w:t>кооперации</w:t>
      </w:r>
      <w:r w:rsidRPr="00414CB3">
        <w:rPr>
          <w:rFonts w:ascii="Times New Roman" w:hAnsi="Times New Roman" w:cs="Times New Roman"/>
          <w:sz w:val="20"/>
          <w:szCs w:val="20"/>
        </w:rPr>
        <w:tab/>
        <w:t>по</w:t>
      </w:r>
      <w:r w:rsidRPr="00414CB3">
        <w:rPr>
          <w:rFonts w:ascii="Times New Roman" w:hAnsi="Times New Roman" w:cs="Times New Roman"/>
          <w:sz w:val="20"/>
          <w:szCs w:val="20"/>
        </w:rPr>
        <w:tab/>
        <w:t>типу взаимодополнения.</w:t>
      </w:r>
    </w:p>
    <w:p w:rsidR="00DF6228" w:rsidRPr="00414CB3" w:rsidRDefault="00DF6228"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Вышеперечисленные примеры – это лишь малая часть гендерного подхода. Различий в организации психики мальчиков и девочек очень много, и учитывая их в образовательном процессе, мы переходим на новую ступень – гендерную педагогику, в основу которой заложен гендерный подход. Цель гендерной педагогики – учет биологически заложенных особенностей психики ребенка и коррекция воздействия гендерных стереотипов в пользу проявления и развития личных склонностей индивида.</w:t>
      </w:r>
    </w:p>
    <w:p w:rsidR="00DF6228" w:rsidRPr="00414CB3" w:rsidRDefault="00DF6228" w:rsidP="003F1601">
      <w:pPr>
        <w:pStyle w:val="a4"/>
        <w:spacing w:after="0" w:line="240" w:lineRule="auto"/>
        <w:ind w:firstLine="525"/>
        <w:jc w:val="both"/>
        <w:rPr>
          <w:rFonts w:ascii="Times New Roman" w:hAnsi="Times New Roman" w:cs="Times New Roman"/>
          <w:sz w:val="20"/>
          <w:szCs w:val="20"/>
        </w:rPr>
      </w:pPr>
      <w:r w:rsidRPr="00414CB3">
        <w:rPr>
          <w:rFonts w:ascii="Times New Roman" w:hAnsi="Times New Roman" w:cs="Times New Roman"/>
          <w:sz w:val="20"/>
          <w:szCs w:val="20"/>
        </w:rPr>
        <w:t>Таким образом, гендерный подход в образовании – это совокупность методов, приемов, средств обучения и воспитания, направленных на то, чтобы помочь детям чувствовать себя в образовательном учреждении комфортно, и справиться со всеми трудностями социализации, важной частью которых является самоидентификация ребенка как мальчика или девочки.</w:t>
      </w:r>
    </w:p>
    <w:p w:rsidR="003F1601" w:rsidRPr="00414CB3" w:rsidRDefault="003F1601" w:rsidP="003F1601">
      <w:pPr>
        <w:pStyle w:val="a4"/>
        <w:spacing w:after="0" w:line="240" w:lineRule="auto"/>
        <w:ind w:firstLine="525"/>
        <w:jc w:val="both"/>
        <w:rPr>
          <w:rFonts w:ascii="Times New Roman" w:hAnsi="Times New Roman" w:cs="Times New Roman"/>
          <w:sz w:val="20"/>
          <w:szCs w:val="20"/>
        </w:rPr>
      </w:pPr>
    </w:p>
    <w:p w:rsidR="00DF6228" w:rsidRPr="00414CB3" w:rsidRDefault="003446A6" w:rsidP="00C834C5">
      <w:pPr>
        <w:pStyle w:val="a4"/>
        <w:spacing w:after="0" w:line="240" w:lineRule="auto"/>
        <w:ind w:firstLine="525"/>
        <w:rPr>
          <w:rFonts w:ascii="Times New Roman" w:hAnsi="Times New Roman" w:cs="Times New Roman"/>
          <w:sz w:val="24"/>
          <w:szCs w:val="24"/>
        </w:rPr>
      </w:pPr>
      <w:r w:rsidRPr="00414CB3">
        <w:rPr>
          <w:rFonts w:ascii="Times New Roman" w:hAnsi="Times New Roman" w:cs="Times New Roman"/>
          <w:sz w:val="24"/>
          <w:szCs w:val="24"/>
        </w:rPr>
        <w:t>2.  Проанализируйте ситуаци</w:t>
      </w:r>
      <w:r w:rsidR="006A5148" w:rsidRPr="00414CB3">
        <w:rPr>
          <w:rFonts w:ascii="Times New Roman" w:hAnsi="Times New Roman" w:cs="Times New Roman"/>
          <w:sz w:val="24"/>
          <w:szCs w:val="24"/>
        </w:rPr>
        <w:t>и</w:t>
      </w:r>
      <w:r w:rsidRPr="00414CB3">
        <w:rPr>
          <w:rFonts w:ascii="Times New Roman" w:hAnsi="Times New Roman" w:cs="Times New Roman"/>
          <w:sz w:val="24"/>
          <w:szCs w:val="24"/>
        </w:rPr>
        <w:t>.</w:t>
      </w:r>
    </w:p>
    <w:p w:rsidR="003446A6" w:rsidRPr="00414CB3" w:rsidRDefault="006A5148"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w:t>
      </w:r>
      <w:r w:rsidR="003446A6" w:rsidRPr="00414CB3">
        <w:rPr>
          <w:b/>
          <w:bCs/>
          <w:sz w:val="20"/>
          <w:szCs w:val="20"/>
          <w:bdr w:val="none" w:sz="0" w:space="0" w:color="auto" w:frame="1"/>
        </w:rPr>
        <w:t>Мальчик просит купить ему куклу.</w:t>
      </w:r>
    </w:p>
    <w:p w:rsidR="003446A6" w:rsidRPr="00414CB3" w:rsidRDefault="003446A6" w:rsidP="00C834C5">
      <w:pPr>
        <w:pStyle w:val="western"/>
        <w:shd w:val="clear" w:color="auto" w:fill="FFFFFF"/>
        <w:spacing w:before="0" w:beforeAutospacing="0" w:after="0" w:afterAutospacing="0"/>
        <w:ind w:firstLine="720"/>
        <w:textAlignment w:val="baseline"/>
        <w:rPr>
          <w:sz w:val="20"/>
          <w:szCs w:val="20"/>
        </w:rPr>
      </w:pPr>
      <w:r w:rsidRPr="00414CB3">
        <w:rPr>
          <w:sz w:val="20"/>
          <w:szCs w:val="20"/>
        </w:rPr>
        <w:t>— Мама, купи мне,пожалуйста, куклу!</w:t>
      </w:r>
    </w:p>
    <w:p w:rsidR="003446A6" w:rsidRPr="00414CB3" w:rsidRDefault="003446A6" w:rsidP="00C834C5">
      <w:pPr>
        <w:pStyle w:val="western"/>
        <w:shd w:val="clear" w:color="auto" w:fill="FFFFFF"/>
        <w:spacing w:before="0" w:beforeAutospacing="0" w:after="0" w:afterAutospacing="0"/>
        <w:ind w:firstLine="720"/>
        <w:textAlignment w:val="baseline"/>
        <w:rPr>
          <w:sz w:val="20"/>
          <w:szCs w:val="20"/>
        </w:rPr>
      </w:pPr>
      <w:r w:rsidRPr="00414CB3">
        <w:rPr>
          <w:sz w:val="20"/>
          <w:szCs w:val="20"/>
        </w:rPr>
        <w:t xml:space="preserve">— Куклу? Зачем тебе кукла? У тебя уже много игрушек. («Мама» говорит недовольным голосом, она явно раздражена, ей неприятно желание мальчика.) </w:t>
      </w:r>
    </w:p>
    <w:p w:rsidR="003446A6" w:rsidRPr="00414CB3" w:rsidRDefault="003446A6" w:rsidP="00C834C5">
      <w:pPr>
        <w:pStyle w:val="western"/>
        <w:shd w:val="clear" w:color="auto" w:fill="FFFFFF"/>
        <w:spacing w:before="0" w:beforeAutospacing="0" w:after="0" w:afterAutospacing="0"/>
        <w:ind w:firstLine="720"/>
        <w:textAlignment w:val="baseline"/>
        <w:rPr>
          <w:sz w:val="20"/>
          <w:szCs w:val="20"/>
        </w:rPr>
      </w:pPr>
      <w:r w:rsidRPr="00414CB3">
        <w:rPr>
          <w:sz w:val="20"/>
          <w:szCs w:val="20"/>
        </w:rPr>
        <w:t>— Я</w:t>
      </w:r>
      <w:r w:rsidR="006A5148" w:rsidRPr="00414CB3">
        <w:rPr>
          <w:sz w:val="20"/>
          <w:szCs w:val="20"/>
        </w:rPr>
        <w:t xml:space="preserve">  </w:t>
      </w:r>
      <w:r w:rsidRPr="00414CB3">
        <w:rPr>
          <w:sz w:val="20"/>
          <w:szCs w:val="20"/>
        </w:rPr>
        <w:t>хочу играть «в дом», а ребенка-то нет.</w:t>
      </w:r>
    </w:p>
    <w:p w:rsidR="003446A6" w:rsidRPr="00414CB3" w:rsidRDefault="003446A6" w:rsidP="00C834C5">
      <w:pPr>
        <w:pStyle w:val="western"/>
        <w:shd w:val="clear" w:color="auto" w:fill="FFFFFF"/>
        <w:spacing w:before="0" w:beforeAutospacing="0" w:after="0" w:afterAutospacing="0"/>
        <w:ind w:firstLine="720"/>
        <w:textAlignment w:val="baseline"/>
        <w:rPr>
          <w:sz w:val="20"/>
          <w:szCs w:val="20"/>
        </w:rPr>
      </w:pPr>
      <w:r w:rsidRPr="00414CB3">
        <w:rPr>
          <w:sz w:val="20"/>
          <w:szCs w:val="20"/>
        </w:rPr>
        <w:t>— Ты же мальчик, будущий</w:t>
      </w:r>
      <w:r w:rsidR="006A5148" w:rsidRPr="00414CB3">
        <w:rPr>
          <w:sz w:val="20"/>
          <w:szCs w:val="20"/>
        </w:rPr>
        <w:t xml:space="preserve"> </w:t>
      </w:r>
      <w:r w:rsidRPr="00414CB3">
        <w:rPr>
          <w:sz w:val="20"/>
          <w:szCs w:val="20"/>
        </w:rPr>
        <w:t>мужчина, только девочки в куклы иг</w:t>
      </w:r>
      <w:r w:rsidRPr="00414CB3">
        <w:rPr>
          <w:sz w:val="20"/>
          <w:szCs w:val="20"/>
        </w:rPr>
        <w:softHyphen/>
        <w:t>рают. Давай-ка лучше купим</w:t>
      </w:r>
      <w:r w:rsidR="006A5148" w:rsidRPr="00414CB3">
        <w:rPr>
          <w:sz w:val="20"/>
          <w:szCs w:val="20"/>
        </w:rPr>
        <w:t xml:space="preserve"> </w:t>
      </w:r>
      <w:r w:rsidRPr="00414CB3">
        <w:rPr>
          <w:sz w:val="20"/>
          <w:szCs w:val="20"/>
        </w:rPr>
        <w:t>робота. («Мама» говорит назидатель</w:t>
      </w:r>
      <w:r w:rsidRPr="00414CB3">
        <w:rPr>
          <w:sz w:val="20"/>
          <w:szCs w:val="20"/>
        </w:rPr>
        <w:softHyphen/>
        <w:t>но, не оставляя</w:t>
      </w:r>
      <w:r w:rsidR="006A5148" w:rsidRPr="00414CB3">
        <w:rPr>
          <w:sz w:val="20"/>
          <w:szCs w:val="20"/>
        </w:rPr>
        <w:t xml:space="preserve"> </w:t>
      </w:r>
      <w:r w:rsidRPr="00414CB3">
        <w:rPr>
          <w:sz w:val="20"/>
          <w:szCs w:val="20"/>
        </w:rPr>
        <w:t>для ребенка возможности изменить ситуацию, она считает свою позицию</w:t>
      </w:r>
      <w:r w:rsidR="006A5148" w:rsidRPr="00414CB3">
        <w:rPr>
          <w:sz w:val="20"/>
          <w:szCs w:val="20"/>
        </w:rPr>
        <w:t xml:space="preserve"> </w:t>
      </w:r>
      <w:r w:rsidRPr="00414CB3">
        <w:rPr>
          <w:sz w:val="20"/>
          <w:szCs w:val="20"/>
        </w:rPr>
        <w:t>единственно верной.)</w:t>
      </w:r>
    </w:p>
    <w:p w:rsidR="00365C96" w:rsidRPr="00414CB3" w:rsidRDefault="006A5148" w:rsidP="00C834C5">
      <w:pPr>
        <w:pStyle w:val="western"/>
        <w:shd w:val="clear" w:color="auto" w:fill="FFFFFF"/>
        <w:spacing w:before="0" w:beforeAutospacing="0" w:after="0" w:afterAutospacing="0"/>
        <w:ind w:firstLine="720"/>
        <w:textAlignment w:val="baseline"/>
        <w:rPr>
          <w:sz w:val="20"/>
          <w:szCs w:val="20"/>
        </w:rPr>
      </w:pPr>
      <w:r w:rsidRPr="00414CB3">
        <w:rPr>
          <w:sz w:val="20"/>
          <w:szCs w:val="20"/>
        </w:rPr>
        <w:t xml:space="preserve">- </w:t>
      </w:r>
      <w:r w:rsidR="00365C96" w:rsidRPr="00414CB3">
        <w:rPr>
          <w:sz w:val="20"/>
          <w:szCs w:val="20"/>
        </w:rPr>
        <w:t>Два только что родившихся младенца лежат в палате роддома. Один, мальчик, закутан в голубое одеяло, другая, девочка, в розовом одеяле. Каждому ребенку лишь несколько часов от роду, и на них впервые смотрят бабушка и дедушка мальчика. Разговор между ними идет сле</w:t>
      </w:r>
      <w:r w:rsidR="00365C96" w:rsidRPr="00414CB3">
        <w:rPr>
          <w:sz w:val="20"/>
          <w:szCs w:val="20"/>
        </w:rPr>
        <w:softHyphen/>
        <w:t>дующим образом.</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Бабушка</w:t>
      </w:r>
      <w:r w:rsidRPr="00414CB3">
        <w:rPr>
          <w:sz w:val="20"/>
          <w:szCs w:val="20"/>
        </w:rPr>
        <w:t>:Это он — наш первый внук, мальчик!</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Дедушка</w:t>
      </w:r>
      <w:r w:rsidRPr="00414CB3">
        <w:rPr>
          <w:sz w:val="20"/>
          <w:szCs w:val="20"/>
        </w:rPr>
        <w:t>:Правда, он здоровый маленький парень? Посмотри на его кулачок. Этот</w:t>
      </w:r>
      <w:r w:rsidR="00734B10" w:rsidRPr="00414CB3">
        <w:rPr>
          <w:sz w:val="20"/>
          <w:szCs w:val="20"/>
        </w:rPr>
        <w:t xml:space="preserve"> </w:t>
      </w:r>
      <w:r w:rsidRPr="00414CB3">
        <w:rPr>
          <w:sz w:val="20"/>
          <w:szCs w:val="20"/>
        </w:rPr>
        <w:t>парень станет настоящим маленьким драчуном. (Дедушка улыбается и</w:t>
      </w:r>
      <w:r w:rsidR="00734B10" w:rsidRPr="00414CB3">
        <w:rPr>
          <w:sz w:val="20"/>
          <w:szCs w:val="20"/>
        </w:rPr>
        <w:t xml:space="preserve"> </w:t>
      </w:r>
      <w:r w:rsidRPr="00414CB3">
        <w:rPr>
          <w:sz w:val="20"/>
          <w:szCs w:val="20"/>
        </w:rPr>
        <w:t>демонстрирует боксерский удар своему внуку.) Молодчина!</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Бабушка</w:t>
      </w:r>
      <w:r w:rsidRPr="00414CB3">
        <w:rPr>
          <w:sz w:val="20"/>
          <w:szCs w:val="20"/>
        </w:rPr>
        <w:t>:Мне кажется, он похож на тебя. У него точно твой под</w:t>
      </w:r>
      <w:r w:rsidRPr="00414CB3">
        <w:rPr>
          <w:sz w:val="20"/>
          <w:szCs w:val="20"/>
        </w:rPr>
        <w:softHyphen/>
        <w:t>бородок. Ой,смотри, он собирается заплакать.</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Дедушка</w:t>
      </w:r>
      <w:r w:rsidRPr="00414CB3">
        <w:rPr>
          <w:sz w:val="20"/>
          <w:szCs w:val="20"/>
        </w:rPr>
        <w:t>:Да — только послушай, какие легкие. Он станет отлич</w:t>
      </w:r>
      <w:r w:rsidRPr="00414CB3">
        <w:rPr>
          <w:sz w:val="20"/>
          <w:szCs w:val="20"/>
        </w:rPr>
        <w:softHyphen/>
        <w:t>ным</w:t>
      </w:r>
      <w:r w:rsidR="00734B10" w:rsidRPr="00414CB3">
        <w:rPr>
          <w:sz w:val="20"/>
          <w:szCs w:val="20"/>
        </w:rPr>
        <w:t xml:space="preserve"> </w:t>
      </w:r>
      <w:r w:rsidRPr="00414CB3">
        <w:rPr>
          <w:sz w:val="20"/>
          <w:szCs w:val="20"/>
        </w:rPr>
        <w:t>парнем.</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lastRenderedPageBreak/>
        <w:t>Бабушка</w:t>
      </w:r>
      <w:r w:rsidRPr="00414CB3">
        <w:rPr>
          <w:sz w:val="20"/>
          <w:szCs w:val="20"/>
        </w:rPr>
        <w:t>:Бедняжка, он все еще плачет.</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Дедушка</w:t>
      </w:r>
      <w:r w:rsidRPr="00414CB3">
        <w:rPr>
          <w:sz w:val="20"/>
          <w:szCs w:val="20"/>
        </w:rPr>
        <w:t>:Ничего. Ему это полезно. Он упражняется, и это разви</w:t>
      </w:r>
      <w:r w:rsidRPr="00414CB3">
        <w:rPr>
          <w:sz w:val="20"/>
          <w:szCs w:val="20"/>
        </w:rPr>
        <w:softHyphen/>
        <w:t>вает его</w:t>
      </w:r>
      <w:r w:rsidR="00734B10" w:rsidRPr="00414CB3">
        <w:rPr>
          <w:sz w:val="20"/>
          <w:szCs w:val="20"/>
        </w:rPr>
        <w:t xml:space="preserve"> </w:t>
      </w:r>
      <w:r w:rsidRPr="00414CB3">
        <w:rPr>
          <w:sz w:val="20"/>
          <w:szCs w:val="20"/>
        </w:rPr>
        <w:t>легкие.</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Бабушка: </w:t>
      </w:r>
      <w:r w:rsidRPr="00414CB3">
        <w:rPr>
          <w:sz w:val="20"/>
          <w:szCs w:val="20"/>
        </w:rPr>
        <w:t>Пойдем,поздравим родителей. Я знаю, они беспокоятся о маленьком Джоне. Они</w:t>
      </w:r>
      <w:r w:rsidR="00734B10" w:rsidRPr="00414CB3">
        <w:rPr>
          <w:sz w:val="20"/>
          <w:szCs w:val="20"/>
        </w:rPr>
        <w:t xml:space="preserve"> </w:t>
      </w:r>
      <w:r w:rsidRPr="00414CB3">
        <w:rPr>
          <w:sz w:val="20"/>
          <w:szCs w:val="20"/>
        </w:rPr>
        <w:t>хотели первого мальчика.</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Дедушка: </w:t>
      </w:r>
      <w:r w:rsidRPr="00414CB3">
        <w:rPr>
          <w:sz w:val="20"/>
          <w:szCs w:val="20"/>
        </w:rPr>
        <w:t>И</w:t>
      </w:r>
      <w:r w:rsidR="00734B10" w:rsidRPr="00414CB3">
        <w:rPr>
          <w:sz w:val="20"/>
          <w:szCs w:val="20"/>
        </w:rPr>
        <w:t xml:space="preserve"> </w:t>
      </w:r>
      <w:r w:rsidRPr="00414CB3">
        <w:rPr>
          <w:sz w:val="20"/>
          <w:szCs w:val="20"/>
        </w:rPr>
        <w:t>они были уверены, что будет мальчик, он толкался и пинался еще до</w:t>
      </w:r>
      <w:r w:rsidR="00734B10" w:rsidRPr="00414CB3">
        <w:rPr>
          <w:sz w:val="20"/>
          <w:szCs w:val="20"/>
        </w:rPr>
        <w:t xml:space="preserve"> </w:t>
      </w:r>
      <w:r w:rsidRPr="00414CB3">
        <w:rPr>
          <w:sz w:val="20"/>
          <w:szCs w:val="20"/>
        </w:rPr>
        <w:t>рождения.</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sz w:val="20"/>
          <w:szCs w:val="20"/>
        </w:rPr>
        <w:t>Когда они уходят поздравить родителей, появляются</w:t>
      </w:r>
      <w:r w:rsidR="00734B10" w:rsidRPr="00414CB3">
        <w:rPr>
          <w:sz w:val="20"/>
          <w:szCs w:val="20"/>
        </w:rPr>
        <w:t xml:space="preserve"> </w:t>
      </w:r>
      <w:r w:rsidRPr="00414CB3">
        <w:rPr>
          <w:sz w:val="20"/>
          <w:szCs w:val="20"/>
        </w:rPr>
        <w:t>бабушка и дедушка второго ребенка. Между ними происходит следующий</w:t>
      </w:r>
      <w:r w:rsidR="00734B10" w:rsidRPr="00414CB3">
        <w:rPr>
          <w:sz w:val="20"/>
          <w:szCs w:val="20"/>
        </w:rPr>
        <w:t xml:space="preserve"> </w:t>
      </w:r>
      <w:r w:rsidRPr="00414CB3">
        <w:rPr>
          <w:sz w:val="20"/>
          <w:szCs w:val="20"/>
        </w:rPr>
        <w:t>диа</w:t>
      </w:r>
      <w:r w:rsidRPr="00414CB3">
        <w:rPr>
          <w:sz w:val="20"/>
          <w:szCs w:val="20"/>
        </w:rPr>
        <w:softHyphen/>
        <w:t>лог.</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Бабушка: </w:t>
      </w:r>
      <w:r w:rsidRPr="00414CB3">
        <w:rPr>
          <w:sz w:val="20"/>
          <w:szCs w:val="20"/>
        </w:rPr>
        <w:t>Вот</w:t>
      </w:r>
      <w:r w:rsidR="00734B10" w:rsidRPr="00414CB3">
        <w:rPr>
          <w:sz w:val="20"/>
          <w:szCs w:val="20"/>
        </w:rPr>
        <w:t xml:space="preserve"> </w:t>
      </w:r>
      <w:r w:rsidRPr="00414CB3">
        <w:rPr>
          <w:sz w:val="20"/>
          <w:szCs w:val="20"/>
        </w:rPr>
        <w:t>она... единственная в розовом одеяльце! Разве она не прелестна?</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Дедушка: </w:t>
      </w:r>
      <w:r w:rsidRPr="00414CB3">
        <w:rPr>
          <w:sz w:val="20"/>
          <w:szCs w:val="20"/>
        </w:rPr>
        <w:t>Да— и такая маленькая. Посмотри, какие у нее малень</w:t>
      </w:r>
      <w:r w:rsidRPr="00414CB3">
        <w:rPr>
          <w:sz w:val="20"/>
          <w:szCs w:val="20"/>
        </w:rPr>
        <w:softHyphen/>
        <w:t>кие</w:t>
      </w:r>
      <w:r w:rsidR="00734B10" w:rsidRPr="00414CB3">
        <w:rPr>
          <w:sz w:val="20"/>
          <w:szCs w:val="20"/>
        </w:rPr>
        <w:t xml:space="preserve"> </w:t>
      </w:r>
      <w:r w:rsidRPr="00414CB3">
        <w:rPr>
          <w:sz w:val="20"/>
          <w:szCs w:val="20"/>
        </w:rPr>
        <w:t>пальчики. Ой, смотри, она пытается сжать кулачок.</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Бабушка: </w:t>
      </w:r>
      <w:r w:rsidRPr="00414CB3">
        <w:rPr>
          <w:sz w:val="20"/>
          <w:szCs w:val="20"/>
        </w:rPr>
        <w:t>Какая</w:t>
      </w:r>
      <w:r w:rsidR="00734B10" w:rsidRPr="00414CB3">
        <w:rPr>
          <w:sz w:val="20"/>
          <w:szCs w:val="20"/>
        </w:rPr>
        <w:t xml:space="preserve"> </w:t>
      </w:r>
      <w:r w:rsidRPr="00414CB3">
        <w:rPr>
          <w:sz w:val="20"/>
          <w:szCs w:val="20"/>
        </w:rPr>
        <w:t>милая... Ты знаешь, мне кажется, что она немного похожа на меня.</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Дедушка: </w:t>
      </w:r>
      <w:r w:rsidRPr="00414CB3">
        <w:rPr>
          <w:sz w:val="20"/>
          <w:szCs w:val="20"/>
        </w:rPr>
        <w:t>Да,вроде бы сходство есть. У нее твой подбородок.</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Бабушка: </w:t>
      </w:r>
      <w:r w:rsidRPr="00414CB3">
        <w:rPr>
          <w:sz w:val="20"/>
          <w:szCs w:val="20"/>
        </w:rPr>
        <w:t>Смотри,она собирается заплакать.</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Дедушка: </w:t>
      </w:r>
      <w:r w:rsidRPr="00414CB3">
        <w:rPr>
          <w:sz w:val="20"/>
          <w:szCs w:val="20"/>
        </w:rPr>
        <w:t>Может,</w:t>
      </w:r>
      <w:r w:rsidR="00734B10" w:rsidRPr="00414CB3">
        <w:rPr>
          <w:sz w:val="20"/>
          <w:szCs w:val="20"/>
        </w:rPr>
        <w:t xml:space="preserve"> </w:t>
      </w:r>
      <w:r w:rsidRPr="00414CB3">
        <w:rPr>
          <w:sz w:val="20"/>
          <w:szCs w:val="20"/>
        </w:rPr>
        <w:t>нам лучше позвать медсестру присмотреть за ней, или сменить пеленки,или еще что-нибудь.</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Бабушка: </w:t>
      </w:r>
      <w:r w:rsidRPr="00414CB3">
        <w:rPr>
          <w:sz w:val="20"/>
          <w:szCs w:val="20"/>
        </w:rPr>
        <w:t>Да,давай. Бедная маленькая девочка. </w:t>
      </w:r>
      <w:r w:rsidRPr="00414CB3">
        <w:rPr>
          <w:i/>
          <w:iCs/>
          <w:sz w:val="20"/>
          <w:szCs w:val="20"/>
          <w:bdr w:val="none" w:sz="0" w:space="0" w:color="auto" w:frame="1"/>
        </w:rPr>
        <w:t>(К</w:t>
      </w:r>
      <w:r w:rsidR="00734B10" w:rsidRPr="00414CB3">
        <w:rPr>
          <w:i/>
          <w:iCs/>
          <w:sz w:val="20"/>
          <w:szCs w:val="20"/>
          <w:bdr w:val="none" w:sz="0" w:space="0" w:color="auto" w:frame="1"/>
        </w:rPr>
        <w:t xml:space="preserve"> </w:t>
      </w:r>
      <w:r w:rsidRPr="00414CB3">
        <w:rPr>
          <w:i/>
          <w:iCs/>
          <w:sz w:val="20"/>
          <w:szCs w:val="20"/>
          <w:bdr w:val="none" w:sz="0" w:space="0" w:color="auto" w:frame="1"/>
        </w:rPr>
        <w:t>ребенку.) </w:t>
      </w:r>
      <w:r w:rsidRPr="00414CB3">
        <w:rPr>
          <w:sz w:val="20"/>
          <w:szCs w:val="20"/>
        </w:rPr>
        <w:t>Сей</w:t>
      </w:r>
      <w:r w:rsidRPr="00414CB3">
        <w:rPr>
          <w:sz w:val="20"/>
          <w:szCs w:val="20"/>
        </w:rPr>
        <w:softHyphen/>
        <w:t>час,сейчас, мы поможем тебе.</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Дедушка: </w:t>
      </w:r>
      <w:r w:rsidRPr="00414CB3">
        <w:rPr>
          <w:sz w:val="20"/>
          <w:szCs w:val="20"/>
        </w:rPr>
        <w:t>Пойду,найду медсестру. Я не могу стоять и смотреть, как она плачет...</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Бабушка: </w:t>
      </w:r>
      <w:r w:rsidRPr="00414CB3">
        <w:rPr>
          <w:sz w:val="20"/>
          <w:szCs w:val="20"/>
        </w:rPr>
        <w:t>Хм,я удивлюсь, если они захотят еще одного ребенка. Я знаю, лучше бы,если бы был сын, Джон, но маленькая Джоанна хо</w:t>
      </w:r>
      <w:r w:rsidRPr="00414CB3">
        <w:rPr>
          <w:sz w:val="20"/>
          <w:szCs w:val="20"/>
        </w:rPr>
        <w:softHyphen/>
        <w:t>рошенькая и</w:t>
      </w:r>
      <w:r w:rsidR="00533F16" w:rsidRPr="00414CB3">
        <w:rPr>
          <w:sz w:val="20"/>
          <w:szCs w:val="20"/>
        </w:rPr>
        <w:t xml:space="preserve"> </w:t>
      </w:r>
      <w:r w:rsidRPr="00414CB3">
        <w:rPr>
          <w:sz w:val="20"/>
          <w:szCs w:val="20"/>
        </w:rPr>
        <w:t>здоровая. В общем, это единственное, что имеет значе</w:t>
      </w:r>
      <w:r w:rsidRPr="00414CB3">
        <w:rPr>
          <w:sz w:val="20"/>
          <w:szCs w:val="20"/>
        </w:rPr>
        <w:softHyphen/>
        <w:t>ние.</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Дедушка: </w:t>
      </w:r>
      <w:r w:rsidRPr="00414CB3">
        <w:rPr>
          <w:sz w:val="20"/>
          <w:szCs w:val="20"/>
        </w:rPr>
        <w:t>Они</w:t>
      </w:r>
      <w:r w:rsidR="00533F16" w:rsidRPr="00414CB3">
        <w:rPr>
          <w:sz w:val="20"/>
          <w:szCs w:val="20"/>
        </w:rPr>
        <w:t xml:space="preserve"> </w:t>
      </w:r>
      <w:r w:rsidRPr="00414CB3">
        <w:rPr>
          <w:sz w:val="20"/>
          <w:szCs w:val="20"/>
        </w:rPr>
        <w:t>еще достаточно молоды, чтобы завести множество детей. Я так рад, что</w:t>
      </w:r>
      <w:r w:rsidR="00533F16" w:rsidRPr="00414CB3">
        <w:rPr>
          <w:sz w:val="20"/>
          <w:szCs w:val="20"/>
        </w:rPr>
        <w:t xml:space="preserve"> </w:t>
      </w:r>
      <w:r w:rsidRPr="00414CB3">
        <w:rPr>
          <w:sz w:val="20"/>
          <w:szCs w:val="20"/>
        </w:rPr>
        <w:t>она здорова.</w:t>
      </w:r>
    </w:p>
    <w:p w:rsidR="00365C96" w:rsidRPr="00414CB3" w:rsidRDefault="00365C96" w:rsidP="00C834C5">
      <w:pPr>
        <w:pStyle w:val="western"/>
        <w:shd w:val="clear" w:color="auto" w:fill="FFFFFF"/>
        <w:spacing w:before="0" w:beforeAutospacing="0" w:after="0" w:afterAutospacing="0"/>
        <w:ind w:firstLine="720"/>
        <w:textAlignment w:val="baseline"/>
        <w:rPr>
          <w:sz w:val="20"/>
          <w:szCs w:val="20"/>
        </w:rPr>
      </w:pPr>
      <w:r w:rsidRPr="00414CB3">
        <w:rPr>
          <w:b/>
          <w:bCs/>
          <w:sz w:val="20"/>
          <w:szCs w:val="20"/>
          <w:bdr w:val="none" w:sz="0" w:space="0" w:color="auto" w:frame="1"/>
        </w:rPr>
        <w:t>Бабушка: </w:t>
      </w:r>
      <w:r w:rsidRPr="00414CB3">
        <w:rPr>
          <w:sz w:val="20"/>
          <w:szCs w:val="20"/>
        </w:rPr>
        <w:t>Во</w:t>
      </w:r>
      <w:r w:rsidR="00533F16" w:rsidRPr="00414CB3">
        <w:rPr>
          <w:sz w:val="20"/>
          <w:szCs w:val="20"/>
        </w:rPr>
        <w:t xml:space="preserve"> </w:t>
      </w:r>
      <w:r w:rsidRPr="00414CB3">
        <w:rPr>
          <w:sz w:val="20"/>
          <w:szCs w:val="20"/>
        </w:rPr>
        <w:t>всяком случае, я не думаю, что они были удивлены, когда родилась</w:t>
      </w:r>
      <w:r w:rsidR="00533F16" w:rsidRPr="00414CB3">
        <w:rPr>
          <w:sz w:val="20"/>
          <w:szCs w:val="20"/>
        </w:rPr>
        <w:t xml:space="preserve"> </w:t>
      </w:r>
      <w:r w:rsidRPr="00414CB3">
        <w:rPr>
          <w:sz w:val="20"/>
          <w:szCs w:val="20"/>
        </w:rPr>
        <w:t>девочка... она вела себя так тихо.</w:t>
      </w:r>
    </w:p>
    <w:p w:rsidR="004B0425" w:rsidRPr="00414CB3" w:rsidRDefault="004B0425" w:rsidP="00C834C5">
      <w:pPr>
        <w:pStyle w:val="western"/>
        <w:shd w:val="clear" w:color="auto" w:fill="FFFFFF"/>
        <w:spacing w:before="0" w:beforeAutospacing="0" w:after="0" w:afterAutospacing="0"/>
        <w:ind w:firstLine="720"/>
        <w:textAlignment w:val="baseline"/>
        <w:rPr>
          <w:sz w:val="20"/>
          <w:szCs w:val="20"/>
        </w:rPr>
      </w:pPr>
      <w:r w:rsidRPr="00414CB3">
        <w:rPr>
          <w:sz w:val="20"/>
          <w:szCs w:val="20"/>
        </w:rPr>
        <w:t>- Представьте ситуацию. В  классе было двое дежурных: мальчик и девочка. После перемены, войдя в класс, вы заметили, что оба стоят у учительского стола, на который опрокинута ваза с цветами. Все документы залиты водой. Ваша реакция?</w:t>
      </w:r>
    </w:p>
    <w:p w:rsidR="00A37EB3" w:rsidRPr="00414CB3" w:rsidRDefault="00A37EB3" w:rsidP="00C834C5">
      <w:pPr>
        <w:pStyle w:val="western"/>
        <w:shd w:val="clear" w:color="auto" w:fill="FFFFFF"/>
        <w:spacing w:before="0" w:beforeAutospacing="0" w:after="0" w:afterAutospacing="0"/>
        <w:ind w:firstLine="720"/>
        <w:textAlignment w:val="baseline"/>
        <w:rPr>
          <w:sz w:val="20"/>
          <w:szCs w:val="20"/>
        </w:rPr>
      </w:pPr>
      <w:r w:rsidRPr="00414CB3">
        <w:rPr>
          <w:sz w:val="20"/>
          <w:szCs w:val="20"/>
        </w:rPr>
        <w:t>3. Определите способы профилактики возникновения гендерных стереотипов у младших школьников.</w:t>
      </w:r>
    </w:p>
    <w:p w:rsidR="006A5148" w:rsidRPr="00414CB3" w:rsidRDefault="00A37EB3" w:rsidP="00C834C5">
      <w:pPr>
        <w:pStyle w:val="western"/>
        <w:shd w:val="clear" w:color="auto" w:fill="FFFFFF"/>
        <w:spacing w:before="0" w:beforeAutospacing="0" w:after="0" w:afterAutospacing="0"/>
        <w:ind w:firstLine="720"/>
        <w:textAlignment w:val="baseline"/>
        <w:rPr>
          <w:sz w:val="20"/>
          <w:szCs w:val="20"/>
        </w:rPr>
      </w:pPr>
      <w:r w:rsidRPr="00414CB3">
        <w:rPr>
          <w:sz w:val="20"/>
          <w:szCs w:val="20"/>
        </w:rPr>
        <w:t xml:space="preserve">4. Опишите способы развития представлений об истинной  феминности и маскулинности у младших школьников. </w:t>
      </w:r>
      <w:r w:rsidR="004B0425" w:rsidRPr="00414CB3">
        <w:rPr>
          <w:sz w:val="20"/>
          <w:szCs w:val="20"/>
        </w:rPr>
        <w:t xml:space="preserve"> </w:t>
      </w:r>
    </w:p>
    <w:p w:rsidR="003446A6" w:rsidRPr="00414CB3" w:rsidRDefault="003446A6" w:rsidP="00C834C5">
      <w:pPr>
        <w:pStyle w:val="a4"/>
        <w:spacing w:after="0" w:line="240" w:lineRule="auto"/>
        <w:ind w:firstLine="525"/>
        <w:rPr>
          <w:rFonts w:ascii="Times New Roman" w:hAnsi="Times New Roman" w:cs="Times New Roman"/>
          <w:sz w:val="20"/>
          <w:szCs w:val="20"/>
        </w:rPr>
      </w:pPr>
    </w:p>
    <w:p w:rsidR="00155F41" w:rsidRPr="00414CB3" w:rsidRDefault="00155F41" w:rsidP="00C834C5">
      <w:pPr>
        <w:shd w:val="clear" w:color="auto" w:fill="FFFFFF"/>
        <w:spacing w:after="0" w:line="240" w:lineRule="auto"/>
        <w:rPr>
          <w:rFonts w:ascii="Times New Roman" w:hAnsi="Times New Roman" w:cs="Times New Roman"/>
          <w:sz w:val="24"/>
          <w:szCs w:val="24"/>
          <w:shd w:val="clear" w:color="auto" w:fill="FFFFFF"/>
        </w:rPr>
      </w:pPr>
      <w:r w:rsidRPr="00414CB3">
        <w:rPr>
          <w:rFonts w:ascii="Times New Roman" w:hAnsi="Times New Roman" w:cs="Times New Roman"/>
          <w:sz w:val="20"/>
          <w:szCs w:val="20"/>
        </w:rPr>
        <w:br/>
      </w:r>
      <w:r w:rsidRPr="00414CB3">
        <w:rPr>
          <w:rFonts w:ascii="Times New Roman" w:hAnsi="Times New Roman" w:cs="Times New Roman"/>
          <w:sz w:val="24"/>
          <w:szCs w:val="24"/>
          <w:shd w:val="clear" w:color="auto" w:fill="FFFFFF"/>
        </w:rPr>
        <w:t>Гендерная психология и педагогика : учебник и практикум для бакалавриата и магистратуры / О. И. Ключко [и др.] ; под общ. ред. О. И. Ключко. — Москва : Издательство Юрайт, 2019. — 404 с. — (Серия : Бакалавр и магистр. Академический курс). — ISBN 978-5-9916-9954-9. — Текст : электронный // ЭБС Юрайт [сайт]. — URL: </w:t>
      </w:r>
      <w:hyperlink r:id="rId39" w:tgtFrame="_blank" w:history="1">
        <w:r w:rsidRPr="00414CB3">
          <w:rPr>
            <w:rStyle w:val="ac"/>
            <w:rFonts w:ascii="Times New Roman" w:hAnsi="Times New Roman" w:cs="Times New Roman"/>
            <w:color w:val="auto"/>
            <w:sz w:val="24"/>
            <w:szCs w:val="24"/>
            <w:shd w:val="clear" w:color="auto" w:fill="FFFFFF"/>
          </w:rPr>
          <w:t>https://biblio-online.ru/bcode/436985</w:t>
        </w:r>
      </w:hyperlink>
      <w:r w:rsidRPr="00414CB3">
        <w:rPr>
          <w:rFonts w:ascii="Times New Roman" w:hAnsi="Times New Roman" w:cs="Times New Roman"/>
          <w:sz w:val="24"/>
          <w:szCs w:val="24"/>
          <w:shd w:val="clear" w:color="auto" w:fill="FFFFFF"/>
        </w:rPr>
        <w:t> (дата обращения: 10.04.2019).</w:t>
      </w:r>
    </w:p>
    <w:p w:rsidR="009A248A" w:rsidRPr="00414CB3" w:rsidRDefault="009645E7" w:rsidP="00C834C5">
      <w:pPr>
        <w:shd w:val="clear" w:color="auto" w:fill="FFFFFF"/>
        <w:spacing w:after="0" w:line="240" w:lineRule="auto"/>
        <w:rPr>
          <w:rFonts w:ascii="Times New Roman" w:hAnsi="Times New Roman" w:cs="Times New Roman"/>
          <w:sz w:val="24"/>
          <w:szCs w:val="24"/>
          <w:shd w:val="clear" w:color="auto" w:fill="FFFFFF"/>
        </w:rPr>
      </w:pPr>
      <w:r w:rsidRPr="00414CB3">
        <w:rPr>
          <w:rFonts w:ascii="Times New Roman" w:hAnsi="Times New Roman" w:cs="Times New Roman"/>
          <w:sz w:val="24"/>
          <w:szCs w:val="24"/>
          <w:shd w:val="clear" w:color="auto" w:fill="FFFFFF"/>
        </w:rPr>
        <w:t>Ильин, Г. Л. Гендерная педагогика. Понятие «гендер» и его влияние на воспитание детей [Электронный ресурс] : учебное пособие / Г. Л. Ильин. — Электрон. текстовые данные. — М. : Московский педагогический государственный университет, 2016. — 44 c. — 978-5-4263-0372-0. — Режим доступа: http://www.iprbookshop.ru/72487.html</w:t>
      </w:r>
    </w:p>
    <w:p w:rsidR="00391895" w:rsidRPr="00414CB3" w:rsidRDefault="00391895" w:rsidP="00C834C5">
      <w:pPr>
        <w:shd w:val="clear" w:color="auto" w:fill="FFFFFF"/>
        <w:spacing w:after="0" w:line="240" w:lineRule="auto"/>
        <w:rPr>
          <w:rFonts w:ascii="Times New Roman" w:hAnsi="Times New Roman" w:cs="Times New Roman"/>
          <w:sz w:val="24"/>
          <w:szCs w:val="24"/>
          <w:shd w:val="clear" w:color="auto" w:fill="FCFCFC"/>
        </w:rPr>
      </w:pPr>
      <w:r w:rsidRPr="00414CB3">
        <w:rPr>
          <w:rFonts w:ascii="Times New Roman" w:hAnsi="Times New Roman" w:cs="Times New Roman"/>
          <w:sz w:val="24"/>
          <w:szCs w:val="24"/>
          <w:shd w:val="clear" w:color="auto" w:fill="FCFCFC"/>
        </w:rPr>
        <w:t>Штылева, Л. В. Фактор пола в образовании. Гендерный подход и анализ [Электронный ресурс] / Л. В. Штылева. — Электрон. текстовые данные. — М. : Пер Сэ, 2008. — 320 c. — 978-5-9292-0173-8. — Режим доступа: http://www.iprbookshop.ru/7466.htm</w:t>
      </w:r>
    </w:p>
    <w:p w:rsidR="00784ABC" w:rsidRPr="00414CB3" w:rsidRDefault="00784ABC" w:rsidP="00C834C5">
      <w:pPr>
        <w:shd w:val="clear" w:color="auto" w:fill="FFFFFF"/>
        <w:spacing w:after="0" w:line="240" w:lineRule="auto"/>
        <w:rPr>
          <w:rFonts w:ascii="Times New Roman" w:hAnsi="Times New Roman" w:cs="Times New Roman"/>
          <w:sz w:val="24"/>
          <w:szCs w:val="24"/>
          <w:shd w:val="clear" w:color="auto" w:fill="FCFCFC"/>
        </w:rPr>
      </w:pPr>
      <w:r w:rsidRPr="00414CB3">
        <w:rPr>
          <w:rFonts w:ascii="Times New Roman" w:hAnsi="Times New Roman" w:cs="Times New Roman"/>
          <w:sz w:val="24"/>
          <w:szCs w:val="24"/>
          <w:shd w:val="clear" w:color="auto" w:fill="FCFCFC"/>
        </w:rPr>
        <w:t>Козлов, В. В. Гендерная психология [Электронный ресурс] / В. В. Козлов, Н. А. Шухова. — Электрон. текстовые данные. — Саратов : Вузовское образование, 2014. — 177 c. — 2227-8397. — Режим доступа: http://www.iprbookshop.ru/18948.html</w:t>
      </w:r>
    </w:p>
    <w:p w:rsidR="009A248A" w:rsidRPr="00414CB3" w:rsidRDefault="009A248A"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hAnsi="Times New Roman" w:cs="Times New Roman"/>
          <w:sz w:val="24"/>
          <w:szCs w:val="24"/>
          <w:shd w:val="clear" w:color="auto" w:fill="FCFCFC"/>
        </w:rPr>
        <w:t>Семенова, Л. Э. Особенности развития гендерной субъектности в детском возрасте [Электронный ресурс] : монография / Л. Э. Семенова. — Электрон. текстовые данные. — Саратов : Вузовское образование, 2014. — 125 c. — 2227-8397. — Режим доступа: http://www.iprbookshop.ru/21923.html</w:t>
      </w:r>
    </w:p>
    <w:p w:rsidR="00391895" w:rsidRPr="00414CB3" w:rsidRDefault="00391895"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DF0545" w:rsidRPr="00414CB3" w:rsidRDefault="00DF0545" w:rsidP="00C834C5">
      <w:pPr>
        <w:shd w:val="clear" w:color="auto" w:fill="FFFFFF"/>
        <w:spacing w:after="0" w:line="240" w:lineRule="auto"/>
        <w:rPr>
          <w:rFonts w:ascii="Times New Roman" w:eastAsia="Times New Roman" w:hAnsi="Times New Roman" w:cs="Times New Roman"/>
          <w:sz w:val="24"/>
          <w:szCs w:val="24"/>
          <w:lang w:eastAsia="ru-RU"/>
        </w:rPr>
      </w:pPr>
    </w:p>
    <w:p w:rsidR="00DF0545" w:rsidRPr="00414CB3" w:rsidRDefault="00B04AD0" w:rsidP="003F1601">
      <w:pPr>
        <w:shd w:val="clear" w:color="auto" w:fill="FFFFFF"/>
        <w:spacing w:after="0" w:line="240" w:lineRule="auto"/>
        <w:jc w:val="both"/>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u w:val="single"/>
          <w:lang w:eastAsia="ru-RU"/>
        </w:rPr>
        <w:t>ТЕМА: ПСИХОЛОГИЯ ЛИЧНОСТИ</w:t>
      </w:r>
    </w:p>
    <w:p w:rsidR="00B04AD0" w:rsidRPr="00414CB3" w:rsidRDefault="00DF0545" w:rsidP="003F1601">
      <w:pPr>
        <w:shd w:val="clear" w:color="auto" w:fill="FFFFFF"/>
        <w:spacing w:after="0" w:line="240" w:lineRule="auto"/>
        <w:jc w:val="both"/>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B04AD0" w:rsidRPr="00414CB3">
        <w:rPr>
          <w:rFonts w:ascii="Times New Roman" w:eastAsia="Times New Roman" w:hAnsi="Times New Roman" w:cs="Times New Roman"/>
          <w:b/>
          <w:sz w:val="24"/>
          <w:szCs w:val="24"/>
          <w:lang w:eastAsia="ru-RU"/>
        </w:rPr>
        <w:t xml:space="preserve"> №1</w:t>
      </w:r>
      <w:r w:rsidR="003F1601" w:rsidRPr="00414CB3">
        <w:rPr>
          <w:rFonts w:ascii="Times New Roman" w:eastAsia="Times New Roman" w:hAnsi="Times New Roman" w:cs="Times New Roman"/>
          <w:b/>
          <w:sz w:val="24"/>
          <w:szCs w:val="24"/>
          <w:lang w:eastAsia="ru-RU"/>
        </w:rPr>
        <w:t>8</w:t>
      </w:r>
      <w:r w:rsidRPr="00414CB3">
        <w:rPr>
          <w:rFonts w:ascii="Times New Roman" w:eastAsia="Times New Roman" w:hAnsi="Times New Roman" w:cs="Times New Roman"/>
          <w:b/>
          <w:sz w:val="24"/>
          <w:szCs w:val="24"/>
          <w:lang w:eastAsia="ru-RU"/>
        </w:rPr>
        <w:t>:</w:t>
      </w:r>
      <w:r w:rsidR="00B04AD0" w:rsidRPr="00414CB3">
        <w:rPr>
          <w:rFonts w:ascii="Times New Roman" w:eastAsia="Times New Roman" w:hAnsi="Times New Roman" w:cs="Times New Roman"/>
          <w:b/>
          <w:sz w:val="24"/>
          <w:szCs w:val="24"/>
          <w:lang w:eastAsia="ru-RU"/>
        </w:rPr>
        <w:t xml:space="preserve"> </w:t>
      </w:r>
    </w:p>
    <w:p w:rsidR="00DF0545" w:rsidRPr="00414CB3" w:rsidRDefault="00DF0545" w:rsidP="003F1601">
      <w:pPr>
        <w:shd w:val="clear" w:color="auto" w:fill="FFFFFF"/>
        <w:spacing w:after="0" w:line="240" w:lineRule="auto"/>
        <w:jc w:val="both"/>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3F1601" w:rsidRPr="00414CB3">
        <w:rPr>
          <w:rFonts w:ascii="Times New Roman" w:eastAsia="Times New Roman" w:hAnsi="Times New Roman" w:cs="Times New Roman"/>
          <w:sz w:val="24"/>
          <w:szCs w:val="24"/>
          <w:lang w:eastAsia="ru-RU"/>
        </w:rPr>
        <w:t>презентация, текст выступления</w:t>
      </w:r>
    </w:p>
    <w:p w:rsidR="00DF0545" w:rsidRPr="00414CB3" w:rsidRDefault="00DF0545" w:rsidP="003F1601">
      <w:pPr>
        <w:shd w:val="clear" w:color="auto" w:fill="FFFFFF"/>
        <w:spacing w:after="0" w:line="240" w:lineRule="auto"/>
        <w:jc w:val="both"/>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D64C69" w:rsidRPr="00414CB3" w:rsidRDefault="00D64C69" w:rsidP="003F1601">
      <w:pPr>
        <w:pStyle w:val="a4"/>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 xml:space="preserve">1. Прочитайте текст. </w:t>
      </w:r>
    </w:p>
    <w:p w:rsidR="00D64C69" w:rsidRPr="00414CB3" w:rsidRDefault="00D64C69"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Термин синдром выгорания был впервые введен американским психиатром</w:t>
      </w:r>
    </w:p>
    <w:p w:rsidR="00D64C69" w:rsidRPr="00414CB3" w:rsidRDefault="00D64C69"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 xml:space="preserve"> Гербертом Фреденбергом.</w:t>
      </w:r>
    </w:p>
    <w:p w:rsidR="00D64C69" w:rsidRPr="00414CB3" w:rsidRDefault="00D64C69"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 xml:space="preserve"> В 1974 году он дал такое название состоянию, связанному с эмоциональным </w:t>
      </w:r>
    </w:p>
    <w:p w:rsidR="00D64C69" w:rsidRPr="00414CB3" w:rsidRDefault="00D64C69" w:rsidP="003F1601">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истощением, которое приводит к тяжелым изменениям в сфере общения.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По своей сути синдром выгорания напоминает хроническую усталость, конкретнее он является её продолжением. Данному заболеванию может быть подвержен любой человек, работающий в любой области, даже домохозяйки. Как правило, трудоголики более подвержены такому состоянию, у таких людей наблюдается сильное чувство ответственности, они склонны воспринимать все очень близко к сердцу.</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Человек с синдромом выгорания испытывает острое нежелание идти на работу, даже если совсем недавно она была любимой и доставляла удовольствие. У него появляются частые головные боли, проблемы с сердцем, обостряются хронические заболевания. У человека не получается расслабиться, он постоянно чувствует внутреннее напряжение. Потеря здоровья одно из самых тяжелых последствий синдрома выгорания, помимо этого может разрушиться карьера, которую с таким трудом приходилось строить, семейные отношения и др.</w:t>
      </w:r>
    </w:p>
    <w:p w:rsidR="00D64C69" w:rsidRPr="00414CB3" w:rsidRDefault="00D64C69" w:rsidP="00403EC5">
      <w:pPr>
        <w:pStyle w:val="2"/>
        <w:keepLines w:val="0"/>
        <w:numPr>
          <w:ilvl w:val="1"/>
          <w:numId w:val="10"/>
        </w:numPr>
        <w:pBdr>
          <w:top w:val="none" w:sz="0" w:space="0" w:color="000000"/>
          <w:left w:val="none" w:sz="0" w:space="0" w:color="000000"/>
          <w:bottom w:val="none" w:sz="0" w:space="0" w:color="000000"/>
          <w:right w:val="none" w:sz="0" w:space="0" w:color="000000"/>
        </w:pBdr>
        <w:tabs>
          <w:tab w:val="clear" w:pos="720"/>
          <w:tab w:val="num" w:pos="0"/>
        </w:tabs>
        <w:spacing w:before="0" w:line="240" w:lineRule="auto"/>
        <w:ind w:left="0"/>
        <w:jc w:val="both"/>
        <w:rPr>
          <w:rFonts w:ascii="Times New Roman" w:hAnsi="Times New Roman" w:cs="Times New Roman"/>
          <w:b w:val="0"/>
          <w:color w:val="auto"/>
          <w:sz w:val="20"/>
          <w:szCs w:val="20"/>
        </w:rPr>
      </w:pPr>
      <w:r w:rsidRPr="00414CB3">
        <w:rPr>
          <w:rFonts w:ascii="Times New Roman" w:hAnsi="Times New Roman" w:cs="Times New Roman"/>
          <w:color w:val="auto"/>
          <w:sz w:val="20"/>
          <w:szCs w:val="20"/>
        </w:rPr>
        <w:t>Синдром эмоционального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эмоционального выгорания обозначает состояние, при котором происходит психическое, эмоциональное и физическое истощение, развивается в результате постоянных стрессовых ситуаций. Такое психическое состояние возникает у людей, которым, по роду своей деятельности, приходится общаться с другими людьми довольно часто. Изначально к группе риска относили специалистов из кризисных центров, психиатрических больниц, но позже сюда также вошли другие профессии, которые предполагают тесное общение между людьми.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выгорания, как уже упоминалось, возникает чаще у альтруистов, у которых забота о ближнем превышает собственные интересы (работники соцслужб, медики, педагоги и т.п.). Развитию заболевания способствует повышенная активность в работе, когда человек отдает все силы, полностью либо частично игнорируя собственные нужды. После этого периода происходит полное истощение, у человека пропадает желание заниматься чем-либо, он испытывает постоянное утомление, страдает бессонницы и различных нервных расстройств. На эмоциональном уровне появляются тревожность, раздражительность, чувство вины, безысходности. Может появиться агрессия в поведении, пессимизм, цинизм. Человек начинает прогуливать работу, на которую раньше с желанием и удовольствием ходил, качество работы ухудшается, начинаются опоздания, злоупотребления перерывом и т.п. Также появляется отстраненность в поведении, человек чувствует себя совершенно одиноким, и одновременно у него нет желания общаться с кем-либо (с пациентами, учениками и т.п.).</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Обычно к синдрому выгорания приводит неспособность противостоять стрессам. Факторы, которые провоцируют развитие заболевания, разделяют на организационные и личностные, причем организационный фактор оказывает больше влияния на течение заболевания.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Организационный фактор включает:</w:t>
      </w:r>
    </w:p>
    <w:p w:rsidR="00D64C69" w:rsidRPr="00414CB3" w:rsidRDefault="00D64C69"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большие нагрузки на работе,</w:t>
      </w:r>
    </w:p>
    <w:p w:rsidR="00D64C69" w:rsidRPr="00414CB3" w:rsidRDefault="00D64C69"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нехватку времени на выполнение своей работы,</w:t>
      </w:r>
    </w:p>
    <w:p w:rsidR="00D64C69" w:rsidRPr="00414CB3" w:rsidRDefault="00D64C69"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полное либо частичное отсутствие поддержки со стороны начальника, близких, коллег и т.п.,</w:t>
      </w:r>
    </w:p>
    <w:p w:rsidR="00D64C69" w:rsidRPr="00414CB3" w:rsidRDefault="00D64C69"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недостаточное моральное либо материальное вознаграждение за проделанный труд,</w:t>
      </w:r>
    </w:p>
    <w:p w:rsidR="00D64C69" w:rsidRPr="00414CB3" w:rsidRDefault="00D64C69"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невозможность контролировать рабочую ситуацию и влиять на значимые решения,</w:t>
      </w:r>
    </w:p>
    <w:p w:rsidR="00D64C69" w:rsidRPr="00414CB3" w:rsidRDefault="00D64C69"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многогранность требований,</w:t>
      </w:r>
    </w:p>
    <w:p w:rsidR="00D64C69" w:rsidRPr="00414CB3" w:rsidRDefault="00D64C69"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постоянное давление из-за высоких рисков получить штрафные взыскания (выговор, увольнение и пр.),</w:t>
      </w:r>
    </w:p>
    <w:p w:rsidR="00D64C69" w:rsidRPr="00414CB3" w:rsidRDefault="00D64C69"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однообразность и монотонность рабочего процесса,</w:t>
      </w:r>
    </w:p>
    <w:p w:rsidR="00D64C69" w:rsidRPr="00414CB3" w:rsidRDefault="00D64C69"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неправильная организация труда или рабочего места (шум, конфликты и т.п.)</w:t>
      </w:r>
    </w:p>
    <w:p w:rsidR="00D64C69" w:rsidRPr="00414CB3" w:rsidRDefault="00D64C69"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необходимость сдерживать эмоции либо проявлять не те, которые есть на самом деле,</w:t>
      </w:r>
    </w:p>
    <w:p w:rsidR="00D64C69" w:rsidRPr="00414CB3" w:rsidRDefault="00D64C69" w:rsidP="00403EC5">
      <w:pPr>
        <w:pStyle w:val="a4"/>
        <w:numPr>
          <w:ilvl w:val="0"/>
          <w:numId w:val="11"/>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ind w:left="0"/>
        <w:jc w:val="both"/>
        <w:rPr>
          <w:rFonts w:ascii="Times New Roman" w:hAnsi="Times New Roman" w:cs="Times New Roman"/>
          <w:sz w:val="20"/>
          <w:szCs w:val="20"/>
        </w:rPr>
      </w:pPr>
      <w:r w:rsidRPr="00414CB3">
        <w:rPr>
          <w:rFonts w:ascii="Times New Roman" w:hAnsi="Times New Roman" w:cs="Times New Roman"/>
          <w:sz w:val="20"/>
          <w:szCs w:val="20"/>
        </w:rPr>
        <w:t>отсутствие выходных, отпусков, внерабочих интересов и увлечений</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Личностные факторы включают:</w:t>
      </w:r>
    </w:p>
    <w:p w:rsidR="00D64C69" w:rsidRPr="00414CB3" w:rsidRDefault="00D64C69" w:rsidP="00403EC5">
      <w:pPr>
        <w:pStyle w:val="a4"/>
        <w:numPr>
          <w:ilvl w:val="0"/>
          <w:numId w:val="12"/>
        </w:numPr>
        <w:pBdr>
          <w:top w:val="none" w:sz="0" w:space="0" w:color="000000"/>
          <w:left w:val="none" w:sz="0" w:space="0" w:color="000000"/>
          <w:bottom w:val="none" w:sz="0" w:space="0" w:color="000000"/>
          <w:right w:val="none" w:sz="0" w:space="0" w:color="000000"/>
        </w:pBdr>
        <w:tabs>
          <w:tab w:val="clear" w:pos="36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повышенное чувство тревоги,</w:t>
      </w:r>
    </w:p>
    <w:p w:rsidR="00D64C69" w:rsidRPr="00414CB3" w:rsidRDefault="00D64C69" w:rsidP="00403EC5">
      <w:pPr>
        <w:pStyle w:val="a4"/>
        <w:numPr>
          <w:ilvl w:val="0"/>
          <w:numId w:val="12"/>
        </w:numPr>
        <w:pBdr>
          <w:top w:val="none" w:sz="0" w:space="0" w:color="000000"/>
          <w:left w:val="none" w:sz="0" w:space="0" w:color="000000"/>
          <w:bottom w:val="none" w:sz="0" w:space="0" w:color="000000"/>
          <w:right w:val="none" w:sz="0" w:space="0" w:color="000000"/>
        </w:pBdr>
        <w:tabs>
          <w:tab w:val="clear" w:pos="36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сниженную самооценку, постоянное чувство вины,</w:t>
      </w:r>
    </w:p>
    <w:p w:rsidR="00D64C69" w:rsidRPr="00414CB3" w:rsidRDefault="00D64C69" w:rsidP="00403EC5">
      <w:pPr>
        <w:pStyle w:val="a4"/>
        <w:numPr>
          <w:ilvl w:val="0"/>
          <w:numId w:val="12"/>
        </w:numPr>
        <w:pBdr>
          <w:top w:val="none" w:sz="0" w:space="0" w:color="000000"/>
          <w:left w:val="none" w:sz="0" w:space="0" w:color="000000"/>
          <w:bottom w:val="none" w:sz="0" w:space="0" w:color="000000"/>
          <w:right w:val="none" w:sz="0" w:space="0" w:color="000000"/>
        </w:pBdr>
        <w:tabs>
          <w:tab w:val="clear" w:pos="36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ориентир на точку зрения других людей, действие по принятым стандартам</w:t>
      </w:r>
    </w:p>
    <w:p w:rsidR="00D64C69" w:rsidRPr="00414CB3" w:rsidRDefault="00D64C69" w:rsidP="00403EC5">
      <w:pPr>
        <w:pStyle w:val="a4"/>
        <w:numPr>
          <w:ilvl w:val="0"/>
          <w:numId w:val="12"/>
        </w:numPr>
        <w:pBdr>
          <w:top w:val="none" w:sz="0" w:space="0" w:color="000000"/>
          <w:left w:val="none" w:sz="0" w:space="0" w:color="000000"/>
          <w:bottom w:val="none" w:sz="0" w:space="0" w:color="000000"/>
          <w:right w:val="none" w:sz="0" w:space="0" w:color="000000"/>
        </w:pBdr>
        <w:tabs>
          <w:tab w:val="clear" w:pos="36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пассивность.</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эмоционального выгорания у педагогов</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Профессиональная деятельность учителя, педагога связана с плотным контактом и общением с большим количеством людей. Помимо учеников, студентов, приходится общаться с коллегами по работе, родителями своих учеников.</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выгорания у педагога может развиться при стечении нескольких обстоятельств, связанных с трудовой деятельностью. В первую очередь постоянное напряжение психоэмоционального состояния, нечеткая организация работы, недостаток информации, постоянный шум и различные помехи. У педагога постоянно присутствует повышенная ответственность за возложенные на него обязанности.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lastRenderedPageBreak/>
        <w:t>Эмоциональное выгорание у педагога может произойти в случае склонности к эмоциональной жесткости в поведении. Замечено, что человек, который сдерживает эмоции, быстрее выгорает психически.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Слишком близкое восприятие обстоятельств, которые связаны с трудовой деятельностью, обычно к такому склонны люди, у которых слишком развито чувство ответственности за порученное дело или обязательство.</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Со временем эмоциональные запасы организма подходят к концу, возникает необходимость сохранять остатки, выстраивая психологическую защиту.</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Эмоциональное выгорание у педагогов зачастую бывает связанно с недостаточной мотивацией (как материальной, так и эмоциональной отдачей за потраченные усилия).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По мнению ученых, основной причиной выгорания есть личностный фактор, когда у человека есть повышенное чувство тревожности, подозрительности, вспыльчивости, эмоциональная неустойчивость. Противоположные этим качества характера, включая сердечность, доброту, гибкое поведение, независимость служат защитой при эмоциональных переживаниях и стрессах.</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При выгорании помогают разнообразные виды психотерапевтической помощи, лекарственные препараты, социально-психологическая помощь по выработке качеств, способствующих сохранению эмоциональных ресурсов в организме.</w:t>
      </w:r>
    </w:p>
    <w:p w:rsidR="00D64C69" w:rsidRPr="00414CB3" w:rsidRDefault="00D64C69" w:rsidP="00403EC5">
      <w:pPr>
        <w:pStyle w:val="2"/>
        <w:keepLines w:val="0"/>
        <w:numPr>
          <w:ilvl w:val="1"/>
          <w:numId w:val="10"/>
        </w:numPr>
        <w:pBdr>
          <w:top w:val="none" w:sz="0" w:space="0" w:color="000000"/>
          <w:left w:val="none" w:sz="0" w:space="0" w:color="000000"/>
          <w:bottom w:val="none" w:sz="0" w:space="0" w:color="000000"/>
          <w:right w:val="none" w:sz="0" w:space="0" w:color="000000"/>
        </w:pBdr>
        <w:tabs>
          <w:tab w:val="clear" w:pos="720"/>
          <w:tab w:val="num" w:pos="0"/>
        </w:tabs>
        <w:spacing w:before="0" w:line="240" w:lineRule="auto"/>
        <w:ind w:left="0"/>
        <w:jc w:val="both"/>
        <w:rPr>
          <w:rFonts w:ascii="Times New Roman" w:hAnsi="Times New Roman" w:cs="Times New Roman"/>
          <w:b w:val="0"/>
          <w:color w:val="auto"/>
          <w:sz w:val="20"/>
          <w:szCs w:val="20"/>
        </w:rPr>
      </w:pPr>
      <w:r w:rsidRPr="00414CB3">
        <w:rPr>
          <w:rFonts w:ascii="Times New Roman" w:hAnsi="Times New Roman" w:cs="Times New Roman"/>
          <w:color w:val="auto"/>
          <w:sz w:val="20"/>
          <w:szCs w:val="20"/>
        </w:rPr>
        <w:t>Синдром профессионального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профессионального выгорания связан с рабочей деятельностью человека. Возникает профессиональное выгорание от того, что внутри человека накапливается много отрицательных эмоций, которые не находят выхода (не происходит эмоциональной разрядки).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выгорания в этом случае представляет опасность в том, что это длительный процесс полного сгорания. Отрицательные переживания у людей, подверженных высокой степени выгорания, связаны с потерей смысла своей профессиональной деятельности, невозможности самореализоваться, отсутствием перспективы в будущем.</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Отчаянное состояние из-за непонимания и равнодушия окружающих людей, отсутствия результата в работе, приводит к тому, что человек перестает ценить собственные усилия, старания, теряет смысл не только в работе, а и в жизни. Такие переживания оказывают сильное влияние на все стороны жизни человека. Если человек достаточно долго пребывает в таком состоянии, у него пропадает интерес к жизни, он теряет все то, что раньше представляло для него основу.</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Чувство благополучия у человека обеспечивает нормальное физическое и внутреннее состояние. Удовлетворение успехами в жизни, достижениях, отношениями с другими людьми, а также самоконтроль способствуют уверенности и в профессиональной деятельности.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Причиной профессионального выгорания является необходимость заботиться о ближнем: врач о пациенте, педагог об ученике, консультант о клиенте. Синдром профессионального выгорания, в первую очередь, поражает людей, чья трудовая деятельность связана с прямым и частым общением с другими людьми. Необходимость каждый день заботиться о других, приводит к постоянному стрессовому состоянию. Медики, педагоги, психологи и т.п. рано или поздно столкнуться с синдромом профессионального выгорания. Когда это случится, зависит от некоторых обстоятельств: условий и напряженности труда, личных психологических качеств. Принято считать, что педагог выгорает в среднем за пять лет. Стрессовые ситуации могут усугубиться недостатком признания трудовой деятельности другими людьми, недостаточное материальное вознаграждение за свой труд – иначе говоря, недостаточная стимуляция в работе.</w:t>
      </w:r>
    </w:p>
    <w:p w:rsidR="00D64C69" w:rsidRPr="00414CB3" w:rsidRDefault="00D64C69" w:rsidP="00403EC5">
      <w:pPr>
        <w:pStyle w:val="2"/>
        <w:keepLines w:val="0"/>
        <w:numPr>
          <w:ilvl w:val="1"/>
          <w:numId w:val="10"/>
        </w:numPr>
        <w:pBdr>
          <w:top w:val="none" w:sz="0" w:space="0" w:color="000000"/>
          <w:left w:val="none" w:sz="0" w:space="0" w:color="000000"/>
          <w:bottom w:val="none" w:sz="0" w:space="0" w:color="000000"/>
          <w:right w:val="none" w:sz="0" w:space="0" w:color="000000"/>
        </w:pBdr>
        <w:tabs>
          <w:tab w:val="clear" w:pos="720"/>
          <w:tab w:val="num" w:pos="0"/>
        </w:tabs>
        <w:spacing w:before="0" w:line="240" w:lineRule="auto"/>
        <w:ind w:left="0"/>
        <w:jc w:val="both"/>
        <w:rPr>
          <w:rFonts w:ascii="Times New Roman" w:hAnsi="Times New Roman" w:cs="Times New Roman"/>
          <w:b w:val="0"/>
          <w:color w:val="auto"/>
          <w:sz w:val="20"/>
          <w:szCs w:val="20"/>
        </w:rPr>
      </w:pPr>
      <w:r w:rsidRPr="00414CB3">
        <w:rPr>
          <w:rFonts w:ascii="Times New Roman" w:hAnsi="Times New Roman" w:cs="Times New Roman"/>
          <w:color w:val="auto"/>
          <w:sz w:val="20"/>
          <w:szCs w:val="20"/>
        </w:rPr>
        <w:t>Синдром психологического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Психологическое выгорание не наступает внезапно, это довольно долгий процесс, который проявляется постепенно, симптом за симптомом. Наша жизнь наполнена различными эмоциями, внутренними переживаниями. Некоторые обстоятельства могут привести к тому, что эмоции притупляются, а со временем полностью пропадают. Наступает полное истощение – и моральное, и физическое. Обычно перед выгоранием человек испытывает огромное желание работать, быть полезным. Однако не трудовой энтузиазм здесь играет ключевую роль, а энергетическая подзарядка, которая необходима человеку. Когда перегрузки превращаются в хроническое стрессовое состояние, появляется разрыв между возможностями человека и требованиями к нему (на работе, в семье, в кругу друзей и т.п.) запускается процесс постепенного истощения сил, а в итоге развивается синдром выгорания. На смену активности приходит утомление, у человека пропадает желание ходить на работу, заниматься любимым делом. Особенно остро такое желание после выходного дня. На работе человек с синдромом выгорания сводит до минимума свои обязанности: врач не обращает внимания на жалобы пациента, учитель не замечает проблем с учеником и т.п. Если на работе не получается «отмахнуться» от своих прямых обязанностей (общение с пациентом, учеником), человек отказывается от общения с близкими и родными, не делает работу по дому и т.п. При таком отношении к работе, человек не способен продвигаться по карьерной лестнице, происходит отказ от ранее значимых целей, разрушается семья.</w:t>
      </w:r>
    </w:p>
    <w:p w:rsidR="00D64C69" w:rsidRPr="00414CB3" w:rsidRDefault="00D64C69" w:rsidP="00403EC5">
      <w:pPr>
        <w:pStyle w:val="2"/>
        <w:keepLines w:val="0"/>
        <w:numPr>
          <w:ilvl w:val="1"/>
          <w:numId w:val="10"/>
        </w:numPr>
        <w:pBdr>
          <w:top w:val="none" w:sz="0" w:space="0" w:color="000000"/>
          <w:left w:val="none" w:sz="0" w:space="0" w:color="000000"/>
          <w:bottom w:val="none" w:sz="0" w:space="0" w:color="000000"/>
          <w:right w:val="none" w:sz="0" w:space="0" w:color="000000"/>
        </w:pBdr>
        <w:tabs>
          <w:tab w:val="clear" w:pos="720"/>
          <w:tab w:val="num" w:pos="0"/>
        </w:tabs>
        <w:spacing w:before="0" w:line="240" w:lineRule="auto"/>
        <w:ind w:left="0"/>
        <w:jc w:val="both"/>
        <w:rPr>
          <w:rFonts w:ascii="Times New Roman" w:hAnsi="Times New Roman" w:cs="Times New Roman"/>
          <w:b w:val="0"/>
          <w:color w:val="auto"/>
          <w:sz w:val="20"/>
          <w:szCs w:val="20"/>
        </w:rPr>
      </w:pPr>
      <w:r w:rsidRPr="00414CB3">
        <w:rPr>
          <w:rFonts w:ascii="Times New Roman" w:hAnsi="Times New Roman" w:cs="Times New Roman"/>
          <w:color w:val="auto"/>
          <w:sz w:val="20"/>
          <w:szCs w:val="20"/>
        </w:rPr>
        <w:t>Синдром психического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выгорания имеет различные определения, в общих чертах он рассматривается как длительная стрессовая реакция на профессиональные стрессы. Синдром психического выгорания (также известный как профессиональное выгорание) приводит к разрушению личности под влиянием нагрузок связанных с профессиональной деятельностью. Эмоциональное истощение приводит к чувству постоянной усталости, опустошенности, которое спровоцировано профессиональной деятельностью. Происходи снижение эмоционального тонуса, теряется интерес к происходящему вокруг, в некоторых случаях наблюдается обратный эффект: человека переполняют эмоции, чаще отрицательные, он подвержен вспышкам гнева, раздражительности, агрессивному поведению, появляются признаки депрессивного состояния.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Также при выгорании происходит развитие безразличного, отрицательного, циничного отношения к своей работе, к окружающим людям.</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В итоге у человека все больше пребывает уверенности в том, что он некомпетентный в своем деле, у него обостряется чувство провального успеха в своей профессиональной деятельности.</w:t>
      </w:r>
    </w:p>
    <w:p w:rsidR="00D64C69" w:rsidRPr="00414CB3" w:rsidRDefault="00D64C69" w:rsidP="00403EC5">
      <w:pPr>
        <w:pStyle w:val="2"/>
        <w:keepLines w:val="0"/>
        <w:numPr>
          <w:ilvl w:val="1"/>
          <w:numId w:val="10"/>
        </w:numPr>
        <w:pBdr>
          <w:top w:val="none" w:sz="0" w:space="0" w:color="000000"/>
          <w:left w:val="none" w:sz="0" w:space="0" w:color="000000"/>
          <w:bottom w:val="none" w:sz="0" w:space="0" w:color="000000"/>
          <w:right w:val="none" w:sz="0" w:space="0" w:color="000000"/>
        </w:pBdr>
        <w:tabs>
          <w:tab w:val="clear" w:pos="720"/>
          <w:tab w:val="num" w:pos="0"/>
        </w:tabs>
        <w:spacing w:before="0" w:line="240" w:lineRule="auto"/>
        <w:ind w:left="0"/>
        <w:jc w:val="both"/>
        <w:rPr>
          <w:rFonts w:ascii="Times New Roman" w:hAnsi="Times New Roman" w:cs="Times New Roman"/>
          <w:b w:val="0"/>
          <w:color w:val="auto"/>
          <w:sz w:val="20"/>
          <w:szCs w:val="20"/>
        </w:rPr>
      </w:pPr>
      <w:r w:rsidRPr="00414CB3">
        <w:rPr>
          <w:rFonts w:ascii="Times New Roman" w:hAnsi="Times New Roman" w:cs="Times New Roman"/>
          <w:color w:val="auto"/>
          <w:sz w:val="20"/>
          <w:szCs w:val="20"/>
        </w:rPr>
        <w:lastRenderedPageBreak/>
        <w:t>Синдром выгорания личности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выгорания личности проявляется как отрицательный, слишком отдаленный, бездушный ответ на разные стороны трудовой деятельности. Люди с синдромом выгорания описывают собственное отстраненное состояние, как попытку справиться с эмоциональным стрессом на работе. Человек меняет свое отношению к людям, с которыми он вынужден общаться по роду своей профессии. Такое поведение является своеобразной защитой от раздражителей, которые мешают выполнять профессиональные обязанности. В тяжелых случаях синдрома эмоционального выгорания происходит полная апатия к другому человеку, к трудовой деятельности, позитивные или отрицательные рабочие моменты не вызывают соответствующего отклика.</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Специалист при оценивании своей работы преимущественно чувствует некомпетентность, потерю ценностей, низкую значимость собственных достижений. Человек перестает видеть перспективы в будущем, не происходит удовлетворения от процесса работы, теряется вера в свои профессиональные возможности. Синдром выгорания отрицательно влияет и на личную жизнь человека. После перенасыщенного эмоциями дня, человеку необходимо уединение, которое он может получить только в ущерб друзьям, семье.</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 процессе развития синдрома выгорания появляется неясность мышления, затрудняется концентрация внимания, ухудшается память. Человек начинает опаздывать на работу, несмотря на все попытки придти вовремя, появляются ошибки в работе (оговорки, неверные диагнозы), конфликты дома и на работе.</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Люди с синдромом эмоционального выгорания влияют в значительной мере на своих коллег, поскольку они часто становятся причиной межличностных конфликтов, срывают рабочий план и т.п. В результате выгорание распространяется на коллег при неофициальном взаимодействии.</w:t>
      </w:r>
    </w:p>
    <w:p w:rsidR="00D64C69" w:rsidRPr="00414CB3" w:rsidRDefault="00D64C69" w:rsidP="00403EC5">
      <w:pPr>
        <w:pStyle w:val="2"/>
        <w:keepLines w:val="0"/>
        <w:numPr>
          <w:ilvl w:val="1"/>
          <w:numId w:val="10"/>
        </w:numPr>
        <w:pBdr>
          <w:top w:val="none" w:sz="0" w:space="0" w:color="000000"/>
          <w:left w:val="none" w:sz="0" w:space="0" w:color="000000"/>
          <w:bottom w:val="none" w:sz="0" w:space="0" w:color="000000"/>
          <w:right w:val="none" w:sz="0" w:space="0" w:color="000000"/>
        </w:pBdr>
        <w:tabs>
          <w:tab w:val="clear" w:pos="720"/>
          <w:tab w:val="num" w:pos="0"/>
        </w:tabs>
        <w:spacing w:before="0" w:line="240" w:lineRule="auto"/>
        <w:ind w:left="0"/>
        <w:jc w:val="both"/>
        <w:rPr>
          <w:rFonts w:ascii="Times New Roman" w:hAnsi="Times New Roman" w:cs="Times New Roman"/>
          <w:b w:val="0"/>
          <w:color w:val="auto"/>
          <w:sz w:val="20"/>
          <w:szCs w:val="20"/>
        </w:rPr>
      </w:pPr>
      <w:r w:rsidRPr="00414CB3">
        <w:rPr>
          <w:rFonts w:ascii="Times New Roman" w:hAnsi="Times New Roman" w:cs="Times New Roman"/>
          <w:color w:val="auto"/>
          <w:sz w:val="20"/>
          <w:szCs w:val="20"/>
        </w:rPr>
        <w:t>Синдром выгорания на работе</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выгорания тесно связан с рутиной на работе. Рано или поздно наступает момент, когда человеку наскучивает его работа, хотя раньше она ему нравилась, и он получал удовольствие от процесса. Практически каждый из нас хочет стабильности, уверенности в будущем. Этому человек идет годами, сначала образование, затем долгожданная любимая работа. Но всегда есть другая сторона. Человек привыкает к хорошему, он начинает относиться к тому, чего раньше очень сильно желал, как чему-то обычному, скучному, неинтересному. Каждый новый день похож на предыдущий: работа, обед, снова работа, потом домой, утром снова на работу. Это кажется бесконечным процессом. И вроде такая жизнь не плохая, она позволяет уверенно смотреть в будущее, но все чаще посещают мысли, что что-то идет не так. Человек думает, что нужно исправить что-то… но что исправлять, если все вроде хорошо…</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 школьные, студенческие годы у всех были большие надежды, планы на будущее, мечты. Ради достижения своих целей мы рисковали и жертвовали всем, недосыпали, работали и учились одновременно, успевали встречаться с друзьями. Жизнь казалась интересной, она буквально кипела, и нам все удавалось, как бы трудно это ни было. Мы получали диплом и жизнь наполнялась поисками хорошей работы, с перспективами, с возможностью карьерного роста. И вот, долгожданная работа, любимее дело, нервы по поводу того, справлюсь ли, хватит ли сил, знаний… Но через несколько лет появляется опыт, уверенность, достаточно знаний. Казалось цель достигнута, можно спокойно работать, наслаждаться жизнью… но почему-то нет ощущения счастья.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А счастья нет, потому что у человека нет стимула двигаться дальше, нет стремлений, целей, вершин, которые надо покорять. Для счастливой жизни человеку необходимо постоянно к чему-то стремиться, достигнута одна цель, поставлена другая – и прилагаются новые усилия для её достижения. И так постоянно, по кругу. Но в жизни есть небольшой период, между радостью от достижения целей и определением новой цели для себя. Этот период может называться по разному, синдром выгорания, кризис среднего возраста, депрессия… Этот период является передышкой перед движением к новой цели. Человек так устроен, он счастлив и радуется только тогда, когда устремлен вперед, борется и преодолевает трудности.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Для того, чтобы избежать синдрома выгорания нужно просто радоваться тому, что есть в настоящем. Нужно ценить свои достижения, усовершенствовать их, спокойно ожидать новые жизненные задачи, искать новые самостоятельно.</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В жизни множество ситуаций, некоторые не могут уделять время своим родным и близким из-за перезагруженности на работе. Из-за этого может произойти выгорание на работе, человек просто теряет к ней интерес, поскольку работа забирает у него самое ценное – время, которое он мог провести со своей семьей. В этой ситуации можно сменить место работы, которая будет находиться поближе к дому, поговорить с начальством о более приемлемом режиме работы для вас. Руководство всегда идет на уступки ценным сотрудникам, поэтому начинать нужно с себя: усовершенствовать свои профессиональные навыки, чтобы иметь возможность ставить условия руководителям.</w:t>
      </w:r>
    </w:p>
    <w:p w:rsidR="00D64C69" w:rsidRPr="00414CB3" w:rsidRDefault="00D64C69" w:rsidP="00403EC5">
      <w:pPr>
        <w:pStyle w:val="2"/>
        <w:keepLines w:val="0"/>
        <w:numPr>
          <w:ilvl w:val="1"/>
          <w:numId w:val="10"/>
        </w:numPr>
        <w:pBdr>
          <w:top w:val="none" w:sz="0" w:space="0" w:color="000000"/>
          <w:left w:val="none" w:sz="0" w:space="0" w:color="000000"/>
          <w:bottom w:val="none" w:sz="0" w:space="0" w:color="000000"/>
          <w:right w:val="none" w:sz="0" w:space="0" w:color="000000"/>
        </w:pBdr>
        <w:tabs>
          <w:tab w:val="clear" w:pos="720"/>
          <w:tab w:val="num" w:pos="0"/>
        </w:tabs>
        <w:spacing w:before="0" w:line="240" w:lineRule="auto"/>
        <w:ind w:left="0"/>
        <w:jc w:val="both"/>
        <w:rPr>
          <w:rFonts w:ascii="Times New Roman" w:hAnsi="Times New Roman" w:cs="Times New Roman"/>
          <w:b w:val="0"/>
          <w:color w:val="auto"/>
          <w:sz w:val="20"/>
          <w:szCs w:val="20"/>
        </w:rPr>
      </w:pPr>
      <w:r w:rsidRPr="00414CB3">
        <w:rPr>
          <w:rFonts w:ascii="Times New Roman" w:hAnsi="Times New Roman" w:cs="Times New Roman"/>
          <w:color w:val="auto"/>
          <w:sz w:val="20"/>
          <w:szCs w:val="20"/>
        </w:rPr>
        <w:t>Синдром внутреннего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выгорания является результатом душевного, психологического переутомления, когда требования (как внутренние, так и внешние) преобладают над возможностями человека. Человек становится неуравновешенным, что и становится причиной развития синдрома внутреннего выгорания. Длительный профессиональный стресс, вызванный заботой о ближних, ответственностью об их здоровье, жизни, дальнейшей судьбе других людей приводит к изменению отношения к профессиональной деятельности.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Стрессорами, которые могут спровоцировать развитие синдрома выгорания, являются строго установленные часы работы, большое эмоциональное перенапряжение в результате общения с различными людьми, длительное общение (иногда часами). Усугубляет положение общение, повторяющееся годами, когда пациентами являются люди с тяжелой судьбой, преступники, дети из неблагополучных семей, пострадавшие от различных несчастных случаев или катастроф. Все эти люди рассказывают о своих страхах, переживаниях, ненависти, о самом сокровенном в своей жизни. Стрессовые ситуации на рабочем месте появляются в результате того, что есть несоответствие между возможностями человека и возложенными на него обязанностями.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Личность человека является целостной и устойчивой структурой, которая ищет пути самозащиты от разрушения. Синдром выгорания результате желания личности защититься от психологических деформаций.</w:t>
      </w:r>
    </w:p>
    <w:p w:rsidR="00D64C69" w:rsidRPr="00414CB3" w:rsidRDefault="00D64C69" w:rsidP="00403EC5">
      <w:pPr>
        <w:pStyle w:val="2"/>
        <w:keepLines w:val="0"/>
        <w:numPr>
          <w:ilvl w:val="1"/>
          <w:numId w:val="10"/>
        </w:numPr>
        <w:pBdr>
          <w:top w:val="none" w:sz="0" w:space="0" w:color="000000"/>
          <w:left w:val="none" w:sz="0" w:space="0" w:color="000000"/>
          <w:bottom w:val="none" w:sz="0" w:space="0" w:color="000000"/>
          <w:right w:val="none" w:sz="0" w:space="0" w:color="000000"/>
        </w:pBdr>
        <w:tabs>
          <w:tab w:val="clear" w:pos="720"/>
          <w:tab w:val="num" w:pos="0"/>
        </w:tabs>
        <w:spacing w:before="0" w:line="240" w:lineRule="auto"/>
        <w:ind w:left="0"/>
        <w:jc w:val="both"/>
        <w:rPr>
          <w:rFonts w:ascii="Times New Roman" w:hAnsi="Times New Roman" w:cs="Times New Roman"/>
          <w:b w:val="0"/>
          <w:color w:val="auto"/>
          <w:sz w:val="20"/>
          <w:szCs w:val="20"/>
        </w:rPr>
      </w:pPr>
      <w:r w:rsidRPr="00414CB3">
        <w:rPr>
          <w:rFonts w:ascii="Times New Roman" w:hAnsi="Times New Roman" w:cs="Times New Roman"/>
          <w:color w:val="auto"/>
          <w:sz w:val="20"/>
          <w:szCs w:val="20"/>
        </w:rPr>
        <w:lastRenderedPageBreak/>
        <w:t>Диагностика синдрома эмоционального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выгорания имеет приблизительно 100 симптомов. Как уже было замечено, профессия может стать одной из причин развития синдрома эмоционального выгорания человека. Очень частым спутником заболевания является хроническая усталость, сниженная работоспособность.</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При развитии синдрома выгорания, человек часто жалуется на сильную усталость, плохую переносимость нагрузок (с которыми раньше не возникало проблем), слабость или боль в мышцах, бессонницу (или наоборот, постоянная сонливость), раздражительность, забывчивость, агрессию, снижение умственной работоспособности, невозможность сконцентрироваться, сосредоточить внимание.</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Выделяют три основных признака синдрома выгорания. Предшествующий период заключается в очень сильной активности, человек поглощен работой на 100%, отказывается заниматься чем-либо, не связанным с рабочим процессом, при этом сознательно игнорирует собственные потребности.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После этого периода (у каждого человека он длится по-разному, здесь нет четких границ) начинается период истощения. Возникает чувство перенапряжения, опустошения эмоциональной энергии, физических ресурсов. Человек ощущает постоянное чувство усталости, которое не проходит даже после полноценного отдыха ночью. Отдых немного уменьшает проявления симптомов выгорания, но при возвращении к рабочему месту все симптомы возобновляются, иногда с большей силой.</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Дальше наблюдается отстраненность личности. Специалисты расценивают изменение своего отношения к пациенту, клиенту, как попытку справиться с эмоциональной нагрузкой на работе. Тяжелые проявления заболеванию заключаются в полном отсутствии интереса к профессиональной деятельности, полностью утрачивается заинтересованность в клиенте или пациенте, которые иногда воспринимаются как нечто неодушевленное, вызывающее неприязнь.</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Третьим признаком развития синдрома выгорания является чувство собственной ненужности, низкая самооценка. Специалист не видит в будущем никаких перспектив, уменьшается чувство удовлетворения, которое раньше появлялось от работы. Человек не верит в свои возможности.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Для диагностики синдрома выгорания у человека, в 1986 году был разработан тест, который позволяет определить степень выгорания. Синдром выгорания имеет два фактора определения истощенности: эмоциональный (плохое самочувствие, нервное перенапряжение и пр.) и расстройство самовосприятия (изменение отношения к себе и окружающим).</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Выделяется 5 основных проявлений, которые свойственны синдрому эмционального выгорания:</w:t>
      </w:r>
    </w:p>
    <w:p w:rsidR="00D64C69" w:rsidRPr="00414CB3" w:rsidRDefault="00D64C69" w:rsidP="00403EC5">
      <w:pPr>
        <w:pStyle w:val="a4"/>
        <w:numPr>
          <w:ilvl w:val="0"/>
          <w:numId w:val="13"/>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Физические – переутомление, усталость, нарушение сна, ухудшение общего самочувствия, повышение давления, воспаления на коже, заболевания сердечно-сосудистой системы, повышенная потливость, изменение веса и т.п.</w:t>
      </w:r>
    </w:p>
    <w:p w:rsidR="00D64C69" w:rsidRPr="00414CB3" w:rsidRDefault="00D64C69" w:rsidP="00403EC5">
      <w:pPr>
        <w:pStyle w:val="a4"/>
        <w:numPr>
          <w:ilvl w:val="0"/>
          <w:numId w:val="13"/>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Эмоциональные – циническое отношение, пессимизм, скудность эмоций, проявление черствости (к коллегам, подчиненным, близким, пациентам), безразличие, тяжелые душевные переживания и т.п.</w:t>
      </w:r>
    </w:p>
    <w:p w:rsidR="00D64C69" w:rsidRPr="00414CB3" w:rsidRDefault="00D64C69" w:rsidP="00403EC5">
      <w:pPr>
        <w:pStyle w:val="a4"/>
        <w:numPr>
          <w:ilvl w:val="0"/>
          <w:numId w:val="13"/>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Поведенческие – отсутствие аппетита, приступы агрессии, частое «отлынивание» от работы, нередко случаются травмы из-за сниженной концентрации внимания.</w:t>
      </w:r>
    </w:p>
    <w:p w:rsidR="00D64C69" w:rsidRPr="00414CB3" w:rsidRDefault="00D64C69" w:rsidP="00403EC5">
      <w:pPr>
        <w:pStyle w:val="a4"/>
        <w:numPr>
          <w:ilvl w:val="0"/>
          <w:numId w:val="13"/>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Интеллектуальные – новые идеи и теории в рабочем процессе не вызывают интереса и прежнего энтузиазма, предпочтение отдается шаблонному поведению, снижается проявление нестандартных, творческих подходов, отказ от участия в развивающих программах (тренинги, тесты и т.п.).</w:t>
      </w:r>
    </w:p>
    <w:p w:rsidR="00D64C69" w:rsidRPr="00414CB3" w:rsidRDefault="00D64C69" w:rsidP="00403EC5">
      <w:pPr>
        <w:pStyle w:val="a4"/>
        <w:numPr>
          <w:ilvl w:val="0"/>
          <w:numId w:val="13"/>
        </w:numPr>
        <w:pBdr>
          <w:top w:val="none" w:sz="0" w:space="0" w:color="000000"/>
          <w:left w:val="none" w:sz="0" w:space="0" w:color="000000"/>
          <w:bottom w:val="none" w:sz="0" w:space="0" w:color="000000"/>
          <w:right w:val="none" w:sz="0" w:space="0" w:color="000000"/>
        </w:pBdr>
        <w:tabs>
          <w:tab w:val="clear" w:pos="720"/>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Социальные – снижение социальной активности, потеря интереса к своим увлечениям, проведению досуга, взаимодействие с другими людьми ограничивается рабочими моментами, чувство одиночества, плохой поддержки со стороны (коллег, близких) и пр.</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При выявлении синдрома выгорания необходимо учитывать все возможные симптомы (эмоциональные, поведенческие, социальные и пр.). Нужно принимать во внимание конфликты на работе, дома, имеющиеся заболевания (психические, хронические, инфекционные), употребление лекарственных препаратов (антидепрессантов, транквилизаторов и пр.), лабораторные анализы (общий анализ крови, функции внутренних органов и т.п.).</w:t>
      </w:r>
    </w:p>
    <w:p w:rsidR="00D64C69" w:rsidRPr="00414CB3" w:rsidRDefault="00D64C69" w:rsidP="00403EC5">
      <w:pPr>
        <w:pStyle w:val="2"/>
        <w:keepLines w:val="0"/>
        <w:numPr>
          <w:ilvl w:val="1"/>
          <w:numId w:val="10"/>
        </w:numPr>
        <w:pBdr>
          <w:top w:val="none" w:sz="0" w:space="0" w:color="000000"/>
          <w:left w:val="none" w:sz="0" w:space="0" w:color="000000"/>
          <w:bottom w:val="none" w:sz="0" w:space="0" w:color="000000"/>
          <w:right w:val="none" w:sz="0" w:space="0" w:color="000000"/>
        </w:pBdr>
        <w:tabs>
          <w:tab w:val="clear" w:pos="720"/>
          <w:tab w:val="num" w:pos="0"/>
        </w:tabs>
        <w:spacing w:before="0" w:line="240" w:lineRule="auto"/>
        <w:ind w:left="0"/>
        <w:jc w:val="both"/>
        <w:rPr>
          <w:rFonts w:ascii="Times New Roman" w:hAnsi="Times New Roman" w:cs="Times New Roman"/>
          <w:b w:val="0"/>
          <w:color w:val="auto"/>
          <w:sz w:val="20"/>
          <w:szCs w:val="20"/>
        </w:rPr>
      </w:pPr>
      <w:r w:rsidRPr="00414CB3">
        <w:rPr>
          <w:rFonts w:ascii="Times New Roman" w:hAnsi="Times New Roman" w:cs="Times New Roman"/>
          <w:color w:val="auto"/>
          <w:sz w:val="20"/>
          <w:szCs w:val="20"/>
        </w:rPr>
        <w:t>Лечение синдрома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выгорания необходимо лечить, как только появляются его первые признаки, т.е. нельзя запускать процесс саморазрушения личности.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 первыми признаками заболевания можно справиться самостоятельно. Прежде всего, нужно определить, что доставляет радость (возможно хобби, увлечения на данном этапе жизни) и что способствует радостным, счастливым моментам в жизни, как часто случаются эти самые радостные переживания в жизни. Можно воспользоваться листом бумаги, разбить его на две колонки и вписать туда соответствующие пункты. Если того, что радует в жизни – очень мало (не больше трех пунктов), тогда нужно пересмотреть свое отношение к жизни. В первую очередь нужно заняться любимым делом, можно пойти в кино, театр, прочитать книгу, в общем, сделать то, что нравится.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Также нужно учиться бороться с негативными эмоциями. Если нет возможности ответить обидчику, нужно выплеснуть отрицательную энергию на бумагу (разрисовать, порвать, помять и т.п.). Для чего это необходимо? Потому что эмоции (любые) никуда не деваются, они остаются внутри нас – мы может либо запрятать их поглубже («проглотить обиду») либо выплеснуть их наружу (иногда срываемся на близких). Во время гнева нельзя успокаиваться, нужно дать ему волю – кинуть ручку на пол, крикнуть, порвать газету… Регулярные занятия спортом помогают избавиться от негативных переживаний, поэтому нужно походить в спортзал для выплеска энергии.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На работе нужно определить приоритеты и правильно рассчитать свои силы. Постоянная работа в режиме аврала в конечном итоге приведет к выгоранию. Рабочий день нужно начинать с составления плана. Нужно радоваться даже незначительным достижениям.</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Следующим шагом в лечении эмоционального выгорания должен быть контроль над своими эмоциями.</w:t>
      </w:r>
    </w:p>
    <w:p w:rsidR="00D64C69" w:rsidRPr="00414CB3" w:rsidRDefault="00D64C69" w:rsidP="00403EC5">
      <w:pPr>
        <w:pStyle w:val="3"/>
        <w:keepNext/>
        <w:numPr>
          <w:ilvl w:val="2"/>
          <w:numId w:val="10"/>
        </w:numPr>
        <w:pBdr>
          <w:top w:val="none" w:sz="0" w:space="0" w:color="000000"/>
          <w:left w:val="none" w:sz="0" w:space="0" w:color="000000"/>
          <w:bottom w:val="none" w:sz="0" w:space="0" w:color="000000"/>
          <w:right w:val="none" w:sz="0" w:space="0" w:color="000000"/>
        </w:pBdr>
        <w:tabs>
          <w:tab w:val="clear" w:pos="720"/>
          <w:tab w:val="num" w:pos="0"/>
        </w:tabs>
        <w:suppressAutoHyphens/>
        <w:spacing w:before="0" w:beforeAutospacing="0" w:after="0" w:afterAutospacing="0"/>
        <w:ind w:left="0"/>
        <w:jc w:val="both"/>
        <w:rPr>
          <w:b w:val="0"/>
          <w:sz w:val="20"/>
          <w:szCs w:val="20"/>
        </w:rPr>
      </w:pPr>
      <w:r w:rsidRPr="00414CB3">
        <w:rPr>
          <w:b w:val="0"/>
          <w:sz w:val="20"/>
          <w:szCs w:val="20"/>
        </w:rPr>
        <w:lastRenderedPageBreak/>
        <w:t>Коррекция синдрома эмоционального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выгорания достаточно тяжелое психологическое заболевание, требующее специальной помощи. Коррекционные методы при развитии синдрома похожи на профилактические. Организации социальной направленности имеют довольно много проблем, которые связаны с эмоциональным выгоранием сотрудников. Межличностные отношения между коллегами, между администрацией и подчиненными, текучесть кадров, неблагоприятная атмосфера в коллективе – все это провоцирует стрессовые ситуации у людей.</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Командные принципы в работе позволяют решить целый ряд проблем. Действия должны быть, прежде всего, направлены на устранение стрессоров:</w:t>
      </w:r>
    </w:p>
    <w:p w:rsidR="00D64C69" w:rsidRPr="00414CB3" w:rsidRDefault="00D64C69" w:rsidP="00403EC5">
      <w:pPr>
        <w:pStyle w:val="a4"/>
        <w:numPr>
          <w:ilvl w:val="0"/>
          <w:numId w:val="31"/>
        </w:numPr>
        <w:pBdr>
          <w:top w:val="none" w:sz="0" w:space="0" w:color="000000"/>
          <w:left w:val="none" w:sz="0" w:space="0" w:color="000000"/>
          <w:bottom w:val="none" w:sz="0" w:space="0" w:color="000000"/>
          <w:right w:val="none" w:sz="0" w:space="0" w:color="000000"/>
        </w:pBdr>
        <w:tabs>
          <w:tab w:val="left" w:pos="0"/>
        </w:tabs>
        <w:spacing w:after="0" w:line="240" w:lineRule="auto"/>
        <w:ind w:firstLine="0"/>
        <w:jc w:val="both"/>
        <w:rPr>
          <w:rFonts w:ascii="Times New Roman" w:hAnsi="Times New Roman" w:cs="Times New Roman"/>
          <w:sz w:val="20"/>
          <w:szCs w:val="20"/>
        </w:rPr>
      </w:pPr>
      <w:r w:rsidRPr="00414CB3">
        <w:rPr>
          <w:rFonts w:ascii="Times New Roman" w:hAnsi="Times New Roman" w:cs="Times New Roman"/>
          <w:sz w:val="20"/>
          <w:szCs w:val="20"/>
        </w:rPr>
        <w:t>регулярное обучение (способствует повышению профессионального уровня, можно использовать семинары, курсы повышения квалификации и пр.)</w:t>
      </w:r>
    </w:p>
    <w:p w:rsidR="00D64C69" w:rsidRPr="00414CB3" w:rsidRDefault="00D64C69" w:rsidP="00403EC5">
      <w:pPr>
        <w:pStyle w:val="a4"/>
        <w:numPr>
          <w:ilvl w:val="0"/>
          <w:numId w:val="31"/>
        </w:numPr>
        <w:pBdr>
          <w:top w:val="none" w:sz="0" w:space="0" w:color="000000"/>
          <w:left w:val="none" w:sz="0" w:space="0" w:color="000000"/>
          <w:bottom w:val="none" w:sz="0" w:space="0" w:color="000000"/>
          <w:right w:val="none" w:sz="0" w:space="0" w:color="000000"/>
        </w:pBdr>
        <w:tabs>
          <w:tab w:val="left" w:pos="0"/>
        </w:tabs>
        <w:spacing w:after="0" w:line="240" w:lineRule="auto"/>
        <w:ind w:firstLine="0"/>
        <w:jc w:val="both"/>
        <w:rPr>
          <w:rFonts w:ascii="Times New Roman" w:hAnsi="Times New Roman" w:cs="Times New Roman"/>
          <w:sz w:val="20"/>
          <w:szCs w:val="20"/>
        </w:rPr>
      </w:pPr>
      <w:r w:rsidRPr="00414CB3">
        <w:rPr>
          <w:rFonts w:ascii="Times New Roman" w:hAnsi="Times New Roman" w:cs="Times New Roman"/>
          <w:sz w:val="20"/>
          <w:szCs w:val="20"/>
        </w:rPr>
        <w:t>правильная организация труда (администрация должна ввести разнообразные поощрения за достижения, также необходимо использовать психологическую разгрузку для персонала)</w:t>
      </w:r>
    </w:p>
    <w:p w:rsidR="00D64C69" w:rsidRPr="00414CB3" w:rsidRDefault="00D64C69" w:rsidP="00403EC5">
      <w:pPr>
        <w:pStyle w:val="a4"/>
        <w:numPr>
          <w:ilvl w:val="0"/>
          <w:numId w:val="31"/>
        </w:numPr>
        <w:pBdr>
          <w:top w:val="none" w:sz="0" w:space="0" w:color="000000"/>
          <w:left w:val="none" w:sz="0" w:space="0" w:color="000000"/>
          <w:bottom w:val="none" w:sz="0" w:space="0" w:color="000000"/>
          <w:right w:val="none" w:sz="0" w:space="0" w:color="000000"/>
        </w:pBdr>
        <w:tabs>
          <w:tab w:val="left" w:pos="0"/>
        </w:tabs>
        <w:spacing w:after="0" w:line="240" w:lineRule="auto"/>
        <w:ind w:firstLine="0"/>
        <w:jc w:val="both"/>
        <w:rPr>
          <w:rFonts w:ascii="Times New Roman" w:hAnsi="Times New Roman" w:cs="Times New Roman"/>
          <w:sz w:val="20"/>
          <w:szCs w:val="20"/>
        </w:rPr>
      </w:pPr>
      <w:r w:rsidRPr="00414CB3">
        <w:rPr>
          <w:rFonts w:ascii="Times New Roman" w:hAnsi="Times New Roman" w:cs="Times New Roman"/>
          <w:sz w:val="20"/>
          <w:szCs w:val="20"/>
        </w:rPr>
        <w:t>улучшение условий труда (здесь преимущественную роль играют отношения между сотрудниками)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При соблюдении этих принципов можно не только снизить степень выраженности синдрома эмоционального выгорания, а и предотвратить его развитие.</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Для коррекции синдрома выгорания нужно распределять собственные нагрузки, учитывая свои силы и возможности. Нужно проще относиться к конфликтным ситуациям на работе, не пытаться стать лучшим среди всех и во всем. Необходимо научиться переключать своё внимание с одной деятельности на другую.</w:t>
      </w:r>
    </w:p>
    <w:p w:rsidR="00D64C69" w:rsidRPr="00414CB3" w:rsidRDefault="00D64C69" w:rsidP="00403EC5">
      <w:pPr>
        <w:pStyle w:val="3"/>
        <w:keepNext/>
        <w:numPr>
          <w:ilvl w:val="2"/>
          <w:numId w:val="10"/>
        </w:numPr>
        <w:pBdr>
          <w:top w:val="none" w:sz="0" w:space="0" w:color="000000"/>
          <w:left w:val="none" w:sz="0" w:space="0" w:color="000000"/>
          <w:bottom w:val="none" w:sz="0" w:space="0" w:color="000000"/>
          <w:right w:val="none" w:sz="0" w:space="0" w:color="000000"/>
        </w:pBdr>
        <w:tabs>
          <w:tab w:val="clear" w:pos="720"/>
          <w:tab w:val="num" w:pos="0"/>
        </w:tabs>
        <w:suppressAutoHyphens/>
        <w:spacing w:before="0" w:beforeAutospacing="0" w:after="0" w:afterAutospacing="0"/>
        <w:ind w:left="0"/>
        <w:jc w:val="both"/>
        <w:rPr>
          <w:b w:val="0"/>
          <w:sz w:val="20"/>
          <w:szCs w:val="20"/>
        </w:rPr>
      </w:pPr>
      <w:r w:rsidRPr="00414CB3">
        <w:rPr>
          <w:b w:val="0"/>
          <w:sz w:val="20"/>
          <w:szCs w:val="20"/>
        </w:rPr>
        <w:t>Лечение синдрома эмоционального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Синдром выгорания является реакцией на стресс, поэтому лечение направлено, в первую очередь, на устранение стрессовых ситуаций. Напряжение необходимо снять полноценным отдыхом, сменой обстановки. Нужно откорректировать баланс между затраченными усилиями и полученным вознаграждением.</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При признаках синдрома выгорания нужно попытаться улучшить условия труда, наладить взаимопонимания в коллективе, обратить внимание на свои заболевания.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При лечении синдрома выгорания нужно особое внимание уделять пациенту, при правильном подходе человек сможет не только снизить степень выраженности синдрома, но и успешно избавиться от этого заболевания.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Необходимо подтолкнуть человека к определению важных для него целей, это поможет повысить мотивацию.</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Для обеспечения как психологического, так и физического благополучия, необходимо делать перерывы от работы, отвлекаться от рабочего процесса.</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При лечении синдрома выгорания уделяется внимание обучению методам саморегуляции, способам релаксации и т.п.</w:t>
      </w:r>
    </w:p>
    <w:p w:rsidR="00D64C69" w:rsidRPr="00414CB3" w:rsidRDefault="00D64C69" w:rsidP="00403EC5">
      <w:pPr>
        <w:pStyle w:val="2"/>
        <w:keepLines w:val="0"/>
        <w:numPr>
          <w:ilvl w:val="1"/>
          <w:numId w:val="10"/>
        </w:numPr>
        <w:pBdr>
          <w:top w:val="none" w:sz="0" w:space="0" w:color="000000"/>
          <w:left w:val="none" w:sz="0" w:space="0" w:color="000000"/>
          <w:bottom w:val="none" w:sz="0" w:space="0" w:color="000000"/>
          <w:right w:val="none" w:sz="0" w:space="0" w:color="000000"/>
        </w:pBdr>
        <w:tabs>
          <w:tab w:val="clear" w:pos="720"/>
          <w:tab w:val="num" w:pos="0"/>
        </w:tabs>
        <w:spacing w:before="0" w:line="240" w:lineRule="auto"/>
        <w:ind w:left="0"/>
        <w:jc w:val="both"/>
        <w:rPr>
          <w:rFonts w:ascii="Times New Roman" w:hAnsi="Times New Roman" w:cs="Times New Roman"/>
          <w:b w:val="0"/>
          <w:color w:val="auto"/>
          <w:sz w:val="20"/>
          <w:szCs w:val="20"/>
        </w:rPr>
      </w:pPr>
      <w:r w:rsidRPr="00414CB3">
        <w:rPr>
          <w:rFonts w:ascii="Times New Roman" w:hAnsi="Times New Roman" w:cs="Times New Roman"/>
          <w:color w:val="auto"/>
          <w:sz w:val="20"/>
          <w:szCs w:val="20"/>
        </w:rPr>
        <w:t>Профилактика синдрома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Профилактика синдрома выгорания использует некоторые методы, которые применяются при лечении. То, что служит защитой от эмоционального истощения, может эффективно использоваться и при терапии.</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 целью профилактики синдрома используются личностно-ориентировочные методики, которые направлены на улучшение личных качеств, противостояние стрессовым состояниям с помощью изменения своего отношения, поведения и пр. Необходимо, чтобы человек сам участвовал в решении проблемы. Он должен ясно понимать, что такое синдром выгорания, какие последствия возникают при длительном течении заболевания, какие бывают стадии, что нужно для того, чтобы избежать развития синдрома и повысить свои эмоциональные ресурсы.</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На первых порах заболевания нужно обеспечить человеку хороший полноценный отдых (при этом необходима полная изоляция от рабочей обстановки на некоторое время). Также может потребоваться помощь психолога, психотерапевта.</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Хорошими профилактическими свойствами обладают следующие рекомендации:</w:t>
      </w:r>
    </w:p>
    <w:p w:rsidR="00D64C69" w:rsidRPr="00414CB3" w:rsidRDefault="00D64C69" w:rsidP="00403EC5">
      <w:pPr>
        <w:pStyle w:val="a4"/>
        <w:numPr>
          <w:ilvl w:val="0"/>
          <w:numId w:val="32"/>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регулярный отдых, нужно уделять определенное время работе, определенное время досугу. Повышение эмоционального выгорания каждый раз происходит при исчезновении границ между работой и домом, когда работа занимает всю основную часть жизни. Для человека крайне важно иметь свободное от работы время.</w:t>
      </w:r>
    </w:p>
    <w:p w:rsidR="00D64C69" w:rsidRPr="00414CB3" w:rsidRDefault="00D64C69" w:rsidP="00403EC5">
      <w:pPr>
        <w:pStyle w:val="a4"/>
        <w:numPr>
          <w:ilvl w:val="0"/>
          <w:numId w:val="32"/>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физические упражнения (минимум три раза в неделю). Спорт способствует выходу негативной энергии, которая накапливается в результате постоянных стрессовых ситуаций. Нужно заниматься теми видами физической нагрузки, которая приносит удовольствие – прогулки, бег, велосипед, танцы, работа в огороде и т.п., в противном случае, они начнут восприниматься как скучные, малоприятные и начнутся всевозможные попытки их избежать.</w:t>
      </w:r>
    </w:p>
    <w:p w:rsidR="00D64C69" w:rsidRPr="00414CB3" w:rsidRDefault="00D64C69" w:rsidP="00403EC5">
      <w:pPr>
        <w:pStyle w:val="a4"/>
        <w:numPr>
          <w:ilvl w:val="0"/>
          <w:numId w:val="32"/>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сон, способствует снижению стресса. Полноценный сон, который длится в среднем 8-9 часов. Недостаток ночного отдыха может усугубить и без того напряженное состояние. Человек выспался, когда без труда встает при первых звонках будильника, только в этом случае, можно считать организм отдохнувшим.</w:t>
      </w:r>
    </w:p>
    <w:p w:rsidR="00D64C69" w:rsidRPr="00414CB3" w:rsidRDefault="00D64C69" w:rsidP="00403EC5">
      <w:pPr>
        <w:pStyle w:val="a4"/>
        <w:numPr>
          <w:ilvl w:val="0"/>
          <w:numId w:val="32"/>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нужно поддерживать благоприятную обстановку на рабочем месте. На работе лучше делать частые короткие перерывы (например каждый час по 3-5 минут), которые будут эффективнее тех, которые длятся дольше, но реже. Нужно снизить употребление продуктов, с высоким содержанием кофеина (кофе, кола, шоколад), потому что он является сильным стимулятором, который способствует стрессу. Замечено, что через три недели (в среднем) после прекращение употребления кофеиновых продуктов у человека снижается тревожность, беспокойство, боль в мышцах.</w:t>
      </w:r>
    </w:p>
    <w:p w:rsidR="00D64C69" w:rsidRPr="00414CB3" w:rsidRDefault="00D64C69" w:rsidP="00403EC5">
      <w:pPr>
        <w:pStyle w:val="a4"/>
        <w:numPr>
          <w:ilvl w:val="0"/>
          <w:numId w:val="32"/>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нужно разделять ответственность, научиться отказывать. Человек, который живет по принципу «чтобы было хорошо, нужно сделать самому», неизбежно станет жертвой синдрома выгорания.</w:t>
      </w:r>
    </w:p>
    <w:p w:rsidR="00D64C69" w:rsidRPr="00414CB3" w:rsidRDefault="00D64C69" w:rsidP="00403EC5">
      <w:pPr>
        <w:pStyle w:val="a4"/>
        <w:numPr>
          <w:ilvl w:val="0"/>
          <w:numId w:val="32"/>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нужно иметь хобби. Человек должен знать, что интересы помимо работы, позволяют снизить напряжение. Желательно, чтобы увлечение помогало расслабиться, например живопись, скульптуры. Экстремальные увлечения повышают эмоциональное напряжение человека, хотя некоторым людям такая смена обстановки идет на пользу.</w:t>
      </w:r>
    </w:p>
    <w:p w:rsidR="00D64C69" w:rsidRPr="00414CB3" w:rsidRDefault="00D64C69" w:rsidP="003F1601">
      <w:pPr>
        <w:pStyle w:val="3"/>
        <w:pBdr>
          <w:top w:val="none" w:sz="0" w:space="0" w:color="000000"/>
          <w:left w:val="none" w:sz="0" w:space="0" w:color="000000"/>
          <w:bottom w:val="none" w:sz="0" w:space="0" w:color="000000"/>
          <w:right w:val="none" w:sz="0" w:space="0" w:color="000000"/>
        </w:pBdr>
        <w:spacing w:before="0" w:beforeAutospacing="0" w:after="0" w:afterAutospacing="0"/>
        <w:jc w:val="both"/>
        <w:rPr>
          <w:b w:val="0"/>
          <w:sz w:val="20"/>
          <w:szCs w:val="20"/>
        </w:rPr>
      </w:pPr>
      <w:r w:rsidRPr="00414CB3">
        <w:rPr>
          <w:b w:val="0"/>
          <w:sz w:val="20"/>
          <w:szCs w:val="20"/>
        </w:rPr>
        <w:t>Профилактика синдрома эмоционального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 xml:space="preserve">Синдром выгорания это, в первую очередь усталость от длительной работы в усиленном режиме. Организм израсходует все свои запасы – эмоциональные, физические – у человека не остается сил больше ни на что. Поэтому профилактикой синдрома эмоционального выгорания, в первую очередь, служит хороший отдых. Можно регулярно </w:t>
      </w:r>
      <w:r w:rsidRPr="00414CB3">
        <w:rPr>
          <w:rFonts w:ascii="Times New Roman" w:hAnsi="Times New Roman" w:cs="Times New Roman"/>
          <w:sz w:val="20"/>
          <w:szCs w:val="20"/>
        </w:rPr>
        <w:lastRenderedPageBreak/>
        <w:t>проводить выходные на природе, отпуск в путешествии, заниматься спортом. Также хорошо помогают при развитии синдрома выгорания психологические тренинги, различные расслабляющие методики (релаксация, йога и пр.). Нужно развиваться на личностном уровне – читать новые книги, узнавать новое, искать новые области для применения своего мастерства. Нужно обязательно достигать поставленной цели, вести здоровый образ жизни, избавляться от постоянного чувства вины. Необходимо достигать поставленного результат и ценить это, каждое новое достижение – это повод для радости.</w:t>
      </w:r>
    </w:p>
    <w:p w:rsidR="00D64C69" w:rsidRPr="00414CB3" w:rsidRDefault="00D64C69" w:rsidP="00403EC5">
      <w:pPr>
        <w:pStyle w:val="3"/>
        <w:keepNext/>
        <w:numPr>
          <w:ilvl w:val="2"/>
          <w:numId w:val="10"/>
        </w:numPr>
        <w:pBdr>
          <w:top w:val="none" w:sz="0" w:space="0" w:color="000000"/>
          <w:left w:val="none" w:sz="0" w:space="0" w:color="000000"/>
          <w:bottom w:val="none" w:sz="0" w:space="0" w:color="000000"/>
          <w:right w:val="none" w:sz="0" w:space="0" w:color="000000"/>
        </w:pBdr>
        <w:tabs>
          <w:tab w:val="clear" w:pos="720"/>
          <w:tab w:val="num" w:pos="0"/>
        </w:tabs>
        <w:suppressAutoHyphens/>
        <w:spacing w:before="0" w:beforeAutospacing="0" w:after="0" w:afterAutospacing="0"/>
        <w:ind w:left="0"/>
        <w:jc w:val="both"/>
        <w:rPr>
          <w:b w:val="0"/>
          <w:sz w:val="20"/>
          <w:szCs w:val="20"/>
        </w:rPr>
      </w:pPr>
      <w:r w:rsidRPr="00414CB3">
        <w:rPr>
          <w:b w:val="0"/>
          <w:sz w:val="20"/>
          <w:szCs w:val="20"/>
        </w:rPr>
        <w:t>Профилактика синдрома профессионального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Одним из способов защитить себя от эмоционального истощения, это развитие в профессиональном плане и самосовершенствование. Обмен информацией, опытом с представителями другой службы, является хорошим способом ощутить мир более широко (а не только в пределах собственного коллектива). Для этого сейчас существует множество способов: конференции, семинары, курсы повышения квалификации и т.п.</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Нужно научиться избегать ненужную конкуренцию. Иногда возникают ситуации, при которых стремление выиграть, во что бы то ни стало, порождает чувство тревоги, агрессию, раздражительность, что становится причиной развития синдрома выгорания.</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При общении, когда человек делится своими чувствами, переживаниями, значительно снижается вероятность эмоционального истощения. Поэтому делитесь с близкими своими переживаниями, ищите вместе выход из сложной ситуации. Ведь поддержка и понимание близкого человека это хорошая профилактика эмоциональному выгоранию.</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Для снижения риска развития синдрома профессионального истощения необходимо:</w:t>
      </w:r>
    </w:p>
    <w:p w:rsidR="00D64C69" w:rsidRPr="00414CB3" w:rsidRDefault="00D64C69" w:rsidP="00403EC5">
      <w:pPr>
        <w:pStyle w:val="a4"/>
        <w:numPr>
          <w:ilvl w:val="0"/>
          <w:numId w:val="33"/>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по возможности правильно рассчитывать и распределять нагрузки</w:t>
      </w:r>
    </w:p>
    <w:p w:rsidR="00D64C69" w:rsidRPr="00414CB3" w:rsidRDefault="00D64C69" w:rsidP="00403EC5">
      <w:pPr>
        <w:pStyle w:val="a4"/>
        <w:numPr>
          <w:ilvl w:val="0"/>
          <w:numId w:val="33"/>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уметь переключать внимание</w:t>
      </w:r>
    </w:p>
    <w:p w:rsidR="00D64C69" w:rsidRPr="00414CB3" w:rsidRDefault="00D64C69" w:rsidP="00403EC5">
      <w:pPr>
        <w:pStyle w:val="a4"/>
        <w:numPr>
          <w:ilvl w:val="0"/>
          <w:numId w:val="33"/>
        </w:numPr>
        <w:pBdr>
          <w:top w:val="none" w:sz="0" w:space="0" w:color="000000"/>
          <w:left w:val="none" w:sz="0" w:space="0" w:color="000000"/>
          <w:bottom w:val="none" w:sz="0" w:space="0" w:color="000000"/>
          <w:right w:val="none" w:sz="0" w:space="0" w:color="000000"/>
        </w:pBdr>
        <w:tabs>
          <w:tab w:val="left" w:pos="0"/>
        </w:tabs>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относиться проще к возникающим рабочим конфликтам</w:t>
      </w:r>
    </w:p>
    <w:p w:rsidR="00D64C69" w:rsidRPr="00414CB3" w:rsidRDefault="00D64C69" w:rsidP="003F1601">
      <w:pPr>
        <w:pStyle w:val="a4"/>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Cs/>
          <w:sz w:val="20"/>
          <w:szCs w:val="20"/>
        </w:rPr>
      </w:pPr>
      <w:r w:rsidRPr="00414CB3">
        <w:rPr>
          <w:rFonts w:ascii="Times New Roman" w:hAnsi="Times New Roman" w:cs="Times New Roman"/>
          <w:sz w:val="20"/>
          <w:szCs w:val="20"/>
        </w:rPr>
        <w:t>Синдром выгорания – это результат действия стресса, сильного, длительного, тяжелого. Данное заболевание может развиться у любого человека, у кого-то в большей, у кого-то в меньшей степени. Для снижения рисков развития, нужно научиться избавляться от негативных эмоций внутри себя, нельзя, чтобы они накапливались, тяготили нас. Рано или поздно это приведет к полному упадку сил, как физических, так и моральных. Состояние при синдроме эмоционального выгорания иногда доходит до крайне тяжелого, при котором необходима квалифицированная помощь специалиста, прием лекарственных препаратов. Но чтобы не доводить себя до такого, нужно самостоятельно настраиваться на позитивный лад, радоваться жизни, собственным успехам и достижениям.</w:t>
      </w:r>
    </w:p>
    <w:p w:rsidR="00D64C69" w:rsidRPr="00414CB3" w:rsidRDefault="00D64C69" w:rsidP="003F1601">
      <w:pPr>
        <w:spacing w:after="0" w:line="240" w:lineRule="auto"/>
        <w:jc w:val="both"/>
        <w:rPr>
          <w:rFonts w:ascii="Times New Roman" w:hAnsi="Times New Roman" w:cs="Times New Roman"/>
          <w:sz w:val="24"/>
          <w:szCs w:val="24"/>
        </w:rPr>
      </w:pPr>
    </w:p>
    <w:p w:rsidR="00D64C69" w:rsidRPr="00414CB3" w:rsidRDefault="00D64C69" w:rsidP="003F1601">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2. На основе предложенного текста, дополнительных источников, подготовьте презентацию для выступления перед педагогами на тему: «Профилактика синдрома эмоционального выгорания»</w:t>
      </w:r>
    </w:p>
    <w:p w:rsidR="003F1601" w:rsidRPr="00414CB3" w:rsidRDefault="003F1601" w:rsidP="003F1601">
      <w:pPr>
        <w:spacing w:after="0" w:line="240" w:lineRule="auto"/>
        <w:jc w:val="both"/>
        <w:rPr>
          <w:rFonts w:ascii="Times New Roman" w:hAnsi="Times New Roman" w:cs="Times New Roman"/>
          <w:sz w:val="24"/>
          <w:szCs w:val="24"/>
        </w:rPr>
      </w:pPr>
    </w:p>
    <w:p w:rsidR="00D64C69" w:rsidRPr="00414CB3" w:rsidRDefault="00D64C69" w:rsidP="003F1601">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Литература:</w:t>
      </w:r>
    </w:p>
    <w:p w:rsidR="00D64C69" w:rsidRPr="00414CB3" w:rsidRDefault="00D64C69" w:rsidP="003F1601">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 xml:space="preserve">Солодкова, Т. И. Эмоциональный интеллект как личностный ресурс. Роль эмоционального интеллекта в преодолении синдрома выгорания у педагогов [Электронный ресурс] : монография / Т. И. Солодкова. — Электрон. текстовые данные. — Германия : LAP LAMBERT Academic Publishing, 2012. — 140 c. — 978-3-8473-2176-7. — Режим доступа: </w:t>
      </w:r>
      <w:hyperlink r:id="rId40" w:history="1">
        <w:r w:rsidRPr="00414CB3">
          <w:rPr>
            <w:rStyle w:val="ac"/>
            <w:rFonts w:ascii="Times New Roman" w:hAnsi="Times New Roman" w:cs="Times New Roman"/>
            <w:color w:val="auto"/>
            <w:sz w:val="24"/>
            <w:szCs w:val="24"/>
          </w:rPr>
          <w:t>http://www.iprbookshop.ru/11456.html</w:t>
        </w:r>
      </w:hyperlink>
    </w:p>
    <w:p w:rsidR="00D64C69" w:rsidRPr="00414CB3" w:rsidRDefault="00D64C69" w:rsidP="003F1601">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Стресс, выгорание, совладание в современном контексте [Электронный ресурс] / Е. А. Сергиенко, Т. Л. Крюкова, О. Н. Доценко, О. А. Екимчик ; под ред. А. Л. Журавлев, Е. А. Сергиенко. — Электрон. текстовые данные. — М. : Институт психологии РАН, 2011. — 512 c. — 978-5-9270-0222-1. — Режим доступа: http://www.iprbookshop.ru/15651.html</w:t>
      </w:r>
      <w:r w:rsidRPr="00414CB3">
        <w:rPr>
          <w:rFonts w:ascii="Times New Roman" w:hAnsi="Times New Roman" w:cs="Times New Roman"/>
          <w:sz w:val="24"/>
          <w:szCs w:val="24"/>
        </w:rPr>
        <w:br/>
      </w:r>
    </w:p>
    <w:p w:rsidR="00D64C69" w:rsidRPr="00414CB3" w:rsidRDefault="00D64C69" w:rsidP="003F1601">
      <w:pPr>
        <w:spacing w:after="0" w:line="240" w:lineRule="auto"/>
        <w:jc w:val="both"/>
        <w:rPr>
          <w:rFonts w:ascii="Times New Roman" w:hAnsi="Times New Roman" w:cs="Times New Roman"/>
          <w:sz w:val="24"/>
          <w:szCs w:val="24"/>
        </w:rPr>
      </w:pPr>
    </w:p>
    <w:p w:rsidR="00D64C69" w:rsidRPr="00414CB3" w:rsidRDefault="00D64C69" w:rsidP="00C834C5">
      <w:pPr>
        <w:spacing w:after="0" w:line="240" w:lineRule="auto"/>
        <w:rPr>
          <w:rFonts w:ascii="Times New Roman" w:hAnsi="Times New Roman" w:cs="Times New Roman"/>
          <w:sz w:val="24"/>
          <w:szCs w:val="24"/>
        </w:rPr>
      </w:pPr>
    </w:p>
    <w:p w:rsidR="00DF0545" w:rsidRPr="00414CB3" w:rsidRDefault="00D64C69" w:rsidP="00C834C5">
      <w:pPr>
        <w:suppressAutoHyphens w:val="0"/>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br w:type="page"/>
      </w:r>
      <w:r w:rsidR="00DF0545" w:rsidRPr="00414CB3">
        <w:rPr>
          <w:rFonts w:ascii="Times New Roman" w:eastAsia="Times New Roman" w:hAnsi="Times New Roman" w:cs="Times New Roman"/>
          <w:b/>
          <w:sz w:val="24"/>
          <w:szCs w:val="24"/>
          <w:lang w:eastAsia="ru-RU"/>
        </w:rPr>
        <w:lastRenderedPageBreak/>
        <w:t>Т</w:t>
      </w:r>
      <w:r w:rsidR="00363B04" w:rsidRPr="00414CB3">
        <w:rPr>
          <w:rFonts w:ascii="Times New Roman" w:eastAsia="Times New Roman" w:hAnsi="Times New Roman" w:cs="Times New Roman"/>
          <w:b/>
          <w:sz w:val="24"/>
          <w:szCs w:val="24"/>
          <w:lang w:eastAsia="ru-RU"/>
        </w:rPr>
        <w:t>ЕМА</w:t>
      </w:r>
      <w:r w:rsidR="00DF0545" w:rsidRPr="00414CB3">
        <w:rPr>
          <w:rFonts w:ascii="Times New Roman" w:eastAsia="Times New Roman" w:hAnsi="Times New Roman" w:cs="Times New Roman"/>
          <w:b/>
          <w:sz w:val="24"/>
          <w:szCs w:val="24"/>
          <w:lang w:eastAsia="ru-RU"/>
        </w:rPr>
        <w:t>:</w:t>
      </w:r>
      <w:r w:rsidR="00363B04" w:rsidRPr="00414CB3">
        <w:rPr>
          <w:rFonts w:ascii="Times New Roman" w:eastAsia="Times New Roman" w:hAnsi="Times New Roman" w:cs="Times New Roman"/>
          <w:b/>
          <w:sz w:val="24"/>
          <w:szCs w:val="24"/>
          <w:lang w:eastAsia="ru-RU"/>
        </w:rPr>
        <w:t xml:space="preserve"> ПОНЯТИЕ О ПСИХОЛОГО-ПЕДАГОГИЧЕСКОЙ ГОТОВН</w:t>
      </w:r>
      <w:r w:rsidR="00D10C70" w:rsidRPr="00414CB3">
        <w:rPr>
          <w:rFonts w:ascii="Times New Roman" w:eastAsia="Times New Roman" w:hAnsi="Times New Roman" w:cs="Times New Roman"/>
          <w:b/>
          <w:sz w:val="24"/>
          <w:szCs w:val="24"/>
          <w:lang w:eastAsia="ru-RU"/>
        </w:rPr>
        <w:t>О</w:t>
      </w:r>
      <w:r w:rsidR="00363B04" w:rsidRPr="00414CB3">
        <w:rPr>
          <w:rFonts w:ascii="Times New Roman" w:eastAsia="Times New Roman" w:hAnsi="Times New Roman" w:cs="Times New Roman"/>
          <w:b/>
          <w:sz w:val="24"/>
          <w:szCs w:val="24"/>
          <w:lang w:eastAsia="ru-RU"/>
        </w:rPr>
        <w:t>СТИ КАК ИНТЕГРАТИВНОМ ЛИЧН</w:t>
      </w:r>
      <w:r w:rsidR="001F54E7" w:rsidRPr="00414CB3">
        <w:rPr>
          <w:rFonts w:ascii="Times New Roman" w:eastAsia="Times New Roman" w:hAnsi="Times New Roman" w:cs="Times New Roman"/>
          <w:b/>
          <w:sz w:val="24"/>
          <w:szCs w:val="24"/>
          <w:lang w:eastAsia="ru-RU"/>
        </w:rPr>
        <w:t>О</w:t>
      </w:r>
      <w:r w:rsidR="00363B04" w:rsidRPr="00414CB3">
        <w:rPr>
          <w:rFonts w:ascii="Times New Roman" w:eastAsia="Times New Roman" w:hAnsi="Times New Roman" w:cs="Times New Roman"/>
          <w:b/>
          <w:sz w:val="24"/>
          <w:szCs w:val="24"/>
          <w:lang w:eastAsia="ru-RU"/>
        </w:rPr>
        <w:t>СТНО-ДЕЯТЕЛЬНОСТОМ ОБРАЗОВАНИИ</w:t>
      </w:r>
    </w:p>
    <w:p w:rsidR="00363B04"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363B04" w:rsidRPr="00414CB3">
        <w:rPr>
          <w:rFonts w:ascii="Times New Roman" w:eastAsia="Times New Roman" w:hAnsi="Times New Roman" w:cs="Times New Roman"/>
          <w:b/>
          <w:sz w:val="24"/>
          <w:szCs w:val="24"/>
          <w:lang w:eastAsia="ru-RU"/>
        </w:rPr>
        <w:t>№1</w:t>
      </w:r>
      <w:r w:rsidR="003F1601" w:rsidRPr="00414CB3">
        <w:rPr>
          <w:rFonts w:ascii="Times New Roman" w:eastAsia="Times New Roman" w:hAnsi="Times New Roman" w:cs="Times New Roman"/>
          <w:b/>
          <w:sz w:val="24"/>
          <w:szCs w:val="24"/>
          <w:lang w:eastAsia="ru-RU"/>
        </w:rPr>
        <w:t>9</w:t>
      </w:r>
      <w:r w:rsidRPr="00414CB3">
        <w:rPr>
          <w:rFonts w:ascii="Times New Roman" w:eastAsia="Times New Roman" w:hAnsi="Times New Roman" w:cs="Times New Roman"/>
          <w:b/>
          <w:sz w:val="24"/>
          <w:szCs w:val="24"/>
          <w:lang w:eastAsia="ru-RU"/>
        </w:rPr>
        <w:t>:</w:t>
      </w:r>
      <w:r w:rsidR="00363B04" w:rsidRPr="00414CB3">
        <w:rPr>
          <w:rFonts w:ascii="Times New Roman" w:eastAsia="Times New Roman" w:hAnsi="Times New Roman" w:cs="Times New Roman"/>
          <w:b/>
          <w:sz w:val="24"/>
          <w:szCs w:val="24"/>
          <w:lang w:eastAsia="ru-RU"/>
        </w:rPr>
        <w:t xml:space="preserve"> Определить направления работы по первичной профориентации младших школьников. </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3F1601" w:rsidRPr="00414CB3">
        <w:rPr>
          <w:rFonts w:ascii="Times New Roman" w:eastAsia="Times New Roman" w:hAnsi="Times New Roman" w:cs="Times New Roman"/>
          <w:sz w:val="24"/>
          <w:szCs w:val="24"/>
          <w:lang w:eastAsia="ru-RU"/>
        </w:rPr>
        <w:t>письменная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363B04" w:rsidRPr="00414CB3" w:rsidRDefault="00363B04"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 Познакомьтесь с проектами, направленными на первичную профориентацию детей:</w:t>
      </w:r>
    </w:p>
    <w:p w:rsidR="00E85B4F" w:rsidRPr="00414CB3" w:rsidRDefault="00363B04"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-ПроеКТОриЯ</w:t>
      </w:r>
      <w:r w:rsidR="00E85B4F" w:rsidRPr="00414CB3">
        <w:rPr>
          <w:rFonts w:ascii="Times New Roman" w:eastAsia="Times New Roman" w:hAnsi="Times New Roman" w:cs="Times New Roman"/>
          <w:sz w:val="24"/>
          <w:szCs w:val="24"/>
          <w:lang w:eastAsia="ru-RU"/>
        </w:rPr>
        <w:t xml:space="preserve"> (https://proektoria.online)</w:t>
      </w:r>
    </w:p>
    <w:p w:rsidR="001F54E7" w:rsidRPr="00414CB3" w:rsidRDefault="001F54E7"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Билет в будущее (http://bilet-help.worldskills.ru)</w:t>
      </w:r>
    </w:p>
    <w:p w:rsidR="00E85B4F" w:rsidRPr="00414CB3" w:rsidRDefault="00E85B4F"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-КидБ</w:t>
      </w:r>
      <w:r w:rsidR="001F54E7" w:rsidRPr="00414CB3">
        <w:rPr>
          <w:rFonts w:ascii="Times New Roman" w:eastAsia="Times New Roman" w:hAnsi="Times New Roman" w:cs="Times New Roman"/>
          <w:sz w:val="24"/>
          <w:szCs w:val="24"/>
          <w:lang w:eastAsia="ru-RU"/>
        </w:rPr>
        <w:t>у</w:t>
      </w:r>
      <w:r w:rsidRPr="00414CB3">
        <w:rPr>
          <w:rFonts w:ascii="Times New Roman" w:eastAsia="Times New Roman" w:hAnsi="Times New Roman" w:cs="Times New Roman"/>
          <w:sz w:val="24"/>
          <w:szCs w:val="24"/>
          <w:lang w:eastAsia="ru-RU"/>
        </w:rPr>
        <w:t>рг (https://kidburg.ru)</w:t>
      </w:r>
    </w:p>
    <w:p w:rsidR="00B93FCA" w:rsidRPr="00414CB3" w:rsidRDefault="00E85B4F"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-Навигатум (</w:t>
      </w:r>
      <w:r w:rsidR="00B93FCA" w:rsidRPr="00414CB3">
        <w:rPr>
          <w:rFonts w:ascii="Times New Roman" w:eastAsia="Times New Roman" w:hAnsi="Times New Roman" w:cs="Times New Roman"/>
          <w:sz w:val="24"/>
          <w:szCs w:val="24"/>
          <w:lang w:eastAsia="ru-RU"/>
        </w:rPr>
        <w:t>https://www.navigatum.ru)</w:t>
      </w:r>
    </w:p>
    <w:p w:rsidR="00F06BC8" w:rsidRPr="00414CB3" w:rsidRDefault="00B93FCA"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-Станция МАРС (https://www.marstefo.ru)</w:t>
      </w:r>
    </w:p>
    <w:p w:rsidR="001F54E7" w:rsidRPr="00414CB3" w:rsidRDefault="00F06BC8"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Умный Нижний (</w:t>
      </w:r>
      <w:r w:rsidR="008F7157" w:rsidRPr="00414CB3">
        <w:rPr>
          <w:rFonts w:ascii="Times New Roman" w:eastAsia="Times New Roman" w:hAnsi="Times New Roman" w:cs="Times New Roman"/>
          <w:sz w:val="24"/>
          <w:szCs w:val="24"/>
          <w:lang w:eastAsia="ru-RU"/>
        </w:rPr>
        <w:t>https://smartnnovgorod.timepad.ru/events/)</w:t>
      </w:r>
    </w:p>
    <w:p w:rsidR="00D10C70" w:rsidRPr="00414CB3" w:rsidRDefault="00992B11"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2. </w:t>
      </w:r>
      <w:r w:rsidR="00D10C70" w:rsidRPr="00414CB3">
        <w:rPr>
          <w:rFonts w:ascii="Times New Roman" w:eastAsia="Times New Roman" w:hAnsi="Times New Roman" w:cs="Times New Roman"/>
          <w:sz w:val="24"/>
          <w:szCs w:val="24"/>
          <w:lang w:eastAsia="ru-RU"/>
        </w:rPr>
        <w:t>О</w:t>
      </w:r>
      <w:r w:rsidR="001F54E7" w:rsidRPr="00414CB3">
        <w:rPr>
          <w:rFonts w:ascii="Times New Roman" w:eastAsia="Times New Roman" w:hAnsi="Times New Roman" w:cs="Times New Roman"/>
          <w:sz w:val="24"/>
          <w:szCs w:val="24"/>
          <w:lang w:eastAsia="ru-RU"/>
        </w:rPr>
        <w:t xml:space="preserve">цените преимущество использования каждого проекта  по сравнению с традиционными методами </w:t>
      </w:r>
      <w:r w:rsidR="00D10C70" w:rsidRPr="00414CB3">
        <w:rPr>
          <w:rFonts w:ascii="Times New Roman" w:eastAsia="Times New Roman" w:hAnsi="Times New Roman" w:cs="Times New Roman"/>
          <w:sz w:val="24"/>
          <w:szCs w:val="24"/>
          <w:lang w:eastAsia="ru-RU"/>
        </w:rPr>
        <w:t>п</w:t>
      </w:r>
      <w:r w:rsidRPr="00414CB3">
        <w:rPr>
          <w:rFonts w:ascii="Times New Roman" w:eastAsia="Times New Roman" w:hAnsi="Times New Roman" w:cs="Times New Roman"/>
          <w:sz w:val="24"/>
          <w:szCs w:val="24"/>
          <w:lang w:eastAsia="ru-RU"/>
        </w:rPr>
        <w:t>рофориентации в начальной школе:</w:t>
      </w:r>
    </w:p>
    <w:p w:rsidR="00992B11" w:rsidRPr="00414CB3" w:rsidRDefault="00992B11"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drawing>
          <wp:inline distT="0" distB="0" distL="0" distR="0">
            <wp:extent cx="5940425" cy="4455319"/>
            <wp:effectExtent l="19050" t="0" r="3175" b="0"/>
            <wp:docPr id="11" name="Рисунок 11" descr="https://ds02.infourok.ru/uploads/ex/0969/0003b2e8-03375284/2/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02.infourok.ru/uploads/ex/0969/0003b2e8-03375284/2/img8.jpg"/>
                    <pic:cNvPicPr>
                      <a:picLocks noChangeAspect="1" noChangeArrowheads="1"/>
                    </pic:cNvPicPr>
                  </pic:nvPicPr>
                  <pic:blipFill>
                    <a:blip r:embed="rId41"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363B04" w:rsidRPr="00414CB3" w:rsidRDefault="00992B11"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3. Продумайте фрагмент занятия с младшими школьниками по коррекции их допрофессиональных стереотипов. </w:t>
      </w:r>
      <w:r w:rsidR="00363B04" w:rsidRPr="00414CB3">
        <w:rPr>
          <w:rFonts w:ascii="Times New Roman" w:eastAsia="Times New Roman" w:hAnsi="Times New Roman" w:cs="Times New Roman"/>
          <w:sz w:val="24"/>
          <w:szCs w:val="24"/>
          <w:lang w:eastAsia="ru-RU"/>
        </w:rPr>
        <w:br w:type="page"/>
      </w:r>
    </w:p>
    <w:p w:rsidR="00DF0545" w:rsidRPr="00414CB3" w:rsidRDefault="00992B11"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lastRenderedPageBreak/>
        <w:t>ТЕМА: ПОНЯТИЕ О ПСИХОЛОГО-ПЕДАГОГИЧЕСКОЙ ГОТОВНОСТИ КАК ИНТЕГРАТИВНОМ ЛИЧНОСТНО-ДЕЯТЕЛЬНОСТОМ ОБРАЗОВАНИИ</w:t>
      </w:r>
    </w:p>
    <w:p w:rsidR="00992B11"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7D01E8" w:rsidRPr="00414CB3">
        <w:rPr>
          <w:rFonts w:ascii="Times New Roman" w:eastAsia="Times New Roman" w:hAnsi="Times New Roman" w:cs="Times New Roman"/>
          <w:b/>
          <w:sz w:val="24"/>
          <w:szCs w:val="24"/>
          <w:lang w:eastAsia="ru-RU"/>
        </w:rPr>
        <w:t xml:space="preserve"> №20</w:t>
      </w:r>
      <w:r w:rsidRPr="00414CB3">
        <w:rPr>
          <w:rFonts w:ascii="Times New Roman" w:eastAsia="Times New Roman" w:hAnsi="Times New Roman" w:cs="Times New Roman"/>
          <w:b/>
          <w:sz w:val="24"/>
          <w:szCs w:val="24"/>
          <w:lang w:eastAsia="ru-RU"/>
        </w:rPr>
        <w:t>:</w:t>
      </w:r>
      <w:r w:rsidR="00992B11" w:rsidRPr="00414CB3">
        <w:rPr>
          <w:rFonts w:ascii="Times New Roman" w:eastAsia="Times New Roman" w:hAnsi="Times New Roman" w:cs="Times New Roman"/>
          <w:b/>
          <w:sz w:val="24"/>
          <w:szCs w:val="24"/>
          <w:lang w:eastAsia="ru-RU"/>
        </w:rPr>
        <w:t xml:space="preserve"> Составить комплекс по изучению готовности младшего школьника к переходу в среднее звено.</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t xml:space="preserve">Форма контроля: </w:t>
      </w:r>
      <w:r w:rsidR="007D01E8" w:rsidRPr="00414CB3">
        <w:rPr>
          <w:rFonts w:ascii="Times New Roman" w:eastAsia="Times New Roman" w:hAnsi="Times New Roman" w:cs="Times New Roman"/>
          <w:sz w:val="24"/>
          <w:szCs w:val="24"/>
          <w:lang w:eastAsia="ru-RU"/>
        </w:rPr>
        <w:t>письменная творческая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DF0545" w:rsidRPr="00414CB3" w:rsidRDefault="00A85081"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 Прочитайте содержание одного из подходов к определению готовности ребенка к переходу в среднее звено.</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Переход учащихся из начальной школы в среднее звено обучения предъявляет высокие требования к интеллектуальному и личностному развитию, к степени сформированности у них определённых универсальных учебных действий, к уровню развития произвольности психических процессов и способности к саморегуляции. В системе развивающего обучения темп овладения знаниями и навыками определяется тем, насколько он способствует общему развитию школьников.</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Важнейшие новообразования к 10 годам возникают во всех сферах психического развития: преобразуется интеллект, личность, социальные отношения. Этот возраст оптимален для развития устойчивых познавательных интересов и потребностей, раскрытия индивидуальных особенностей и способностей. Развиваются навыки общения со сверстниками, что способствует установлению прочных дружеских контактов.   Это период позитивных изменений и преобразований. Если в этом возрасте ребёнок не почувствует радость познания, не приобретёт умения учиться, не научится дружить, не обретёт уверенность в своих способностях и возможностях, сделать это в дальнейшем будет значительно труднее, что потребует неизмеримо более высоких душевных и физических затрат.</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Однако этот уровень развития учащихся 10 - 11 лет далеко не одинаков: у одних он соответствует условиям успешности их дальнейшего обучения, у других не достигает допустимого предела. Поэтому данный переходный период может сопровождаться появлением разного рода трудностей, возникающих не только у школьников, но и у педагогов.</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Первая трудность - психологическая.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Психологическое сопровождение учащихся при переходе из начальной в среднюю школу является одной из важнейших задач школьного психолога. Традиционно работа психолога в этот период начинается с диагностики психологической готовности четвероклассников к переходу в среднюю школу. Прежде чем проводить диагностику, необходимо решить вопрос выбора диагностических методик. Для адекватного выбора следует сначала определиться с тем, что именно мы должны диагностировать, т.е. какие психологические качества должны быть сформированы у ребенка, чтобы он смог успешно продолжать учебу в пятом классе. При этом можно ориентироваться, например, на психолого-педагогический статус пятиклассника, разработанный Битяновой М.Р. с соавторами (Битянова М.П., Азарова Т.В., Афанасьева Е.И., Васильева Н.Л. Работа психолога в начальной школе, 1998).  Анализ литературы и опыт практической работы свидетельствуют о том, что психологическая готовность учащегося к переходу в среднюю школу складывается из нескольких компонентов: когнитивного, эмоционально-волевого и личностного. Соответственно, каждый из них складывается из определенного набора функций.</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Так, когнитивный компонент складывается из восприятия, памяти, внимания, развития речи, мышления. В свою очередь, память может быть, кратковременной и долговременной, слухоречевой и зрительной, механической и смысловой и т.д. Внимание может анализироваться с точки зрения концентрации, объема, устойчивости, переключаемости. Очевидно, что проводить диагностику всех параметров психического развития учащегося невозможно, да и не нужно. Какими же соображениями может руководствоваться практический психолог, формируя блок методик для диагностики выпускников начальной школы? По моему мнению, следует ориентироваться на следующие моменты:</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1. При диагностике развития когнитивной сферы учащихся необходимо учитывать, что в пятом классе увеличивается объем учебного материала, усвоение которого требует развития смысловой памяти. Смена деятельности на уроках, как правило, происходит реже, чем в начальной школе, т.к. материал подается более крупными блоками (т.е. возрастают требования к устойчивости  внимания). Учебный материал чаще оформляется в виде схем, алгоритмов и т.п., что требует от учеников определенного уровня развития теоретического мышления и речи как инструмента мышления.</w:t>
      </w:r>
    </w:p>
    <w:p w:rsidR="00A85081" w:rsidRPr="00414CB3" w:rsidRDefault="00A85081" w:rsidP="00403EC5">
      <w:pPr>
        <w:pStyle w:val="ad"/>
        <w:numPr>
          <w:ilvl w:val="0"/>
          <w:numId w:val="44"/>
        </w:numPr>
        <w:shd w:val="clear" w:color="auto" w:fill="FFFFFF"/>
        <w:spacing w:before="0" w:beforeAutospacing="0" w:after="0" w:afterAutospacing="0"/>
        <w:ind w:left="0"/>
        <w:jc w:val="both"/>
        <w:rPr>
          <w:sz w:val="20"/>
          <w:szCs w:val="20"/>
        </w:rPr>
      </w:pPr>
      <w:r w:rsidRPr="00414CB3">
        <w:rPr>
          <w:sz w:val="20"/>
          <w:szCs w:val="20"/>
        </w:rPr>
        <w:t>В средней школе от учащихся требуется большая, по сравнению с начальными классами, организованность и самостоятельность, т.е. возрастают требования к волевой сфере личности.</w:t>
      </w:r>
    </w:p>
    <w:p w:rsidR="00A85081" w:rsidRPr="00414CB3" w:rsidRDefault="00A85081" w:rsidP="00403EC5">
      <w:pPr>
        <w:pStyle w:val="ad"/>
        <w:numPr>
          <w:ilvl w:val="0"/>
          <w:numId w:val="44"/>
        </w:numPr>
        <w:shd w:val="clear" w:color="auto" w:fill="FFFFFF"/>
        <w:spacing w:before="0" w:beforeAutospacing="0" w:after="0" w:afterAutospacing="0"/>
        <w:ind w:left="0"/>
        <w:jc w:val="both"/>
        <w:rPr>
          <w:sz w:val="20"/>
          <w:szCs w:val="20"/>
        </w:rPr>
      </w:pPr>
      <w:r w:rsidRPr="00414CB3">
        <w:rPr>
          <w:sz w:val="20"/>
          <w:szCs w:val="20"/>
        </w:rPr>
        <w:t>В  средней  школе  будет постепенно  происходить  смена ведущей деятельности: учеба уступит свое первенство общению,будет   расширяться   сфера социальных контактов учащихся -следовательно, дети должны к концу начальной школы освоить формы позитивного общения друг с другом и взрослыми.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Таким образом, имеет смысл выбирать методики, с помощью которых можно получить данные относительно перечисленных выше качеств учащихся.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Для предупреждения возможных негативных явлений необходимо выявление потенциальной «группы риска», т.е. тех учащихся, чьё дальнейшее обучение будет связано с определёнными трудностями; и которые будут нуждаться в психолого-педагогической поддержке.</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Учителю необходимо уметь не только формировать новые виды познавательной деятельности, но и оценивать уровень сформированности уже имеющихся ее видов. Особенно важно это уметь делать в случае отставания учащихся. Если ученик испытывает затруднения в решении тех или иных задач, то учитель стремится помочь такому ученику. Но для того, чтобы помощь была эффективной, она должна быть направлена именно на те звенья познавательной деятельности, которые не сформированы или не сформированы. В этом случае перед учителем встает диагностическая задача.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lastRenderedPageBreak/>
        <w:t>Решение диагностических задач, связанных с обследованием личностного и умственного развития требует специальной психологической подготовки. Эти задачи решают психологи. Что касается уровня сформированности отдельных познавательных действий (отдельных видов познавательной деятельности), то эту работу должен уметь выполнять и учитель.</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u w:val="single"/>
        </w:rPr>
        <w:t>Диагностика интеллектуальной готовности к обучению в среднем звене</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i/>
          <w:iCs/>
          <w:sz w:val="20"/>
          <w:szCs w:val="20"/>
        </w:rPr>
        <w:t>Методики для определения уровня памяти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1) Объем запоминания: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Произносится 10 слов, учащимся надо их воспроизвести.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а) стол, калина, мел, слон, парк, ноги, рука, калитка, окно, бак.</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б) дирижабль, лапа, яблоко, карандаш, гроза, утка, обруч, мельница, попугай, листок.</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При нормальном объеме кратковременной памяти учащийся должен воспроизвести не менее 6 слов. Оценка: подсчитывается число правильно воспроизведенных слов, каждое оценивается в 1 балл.</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2) Смысловая память:</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10 пар слов учитель медленно зачитывает, между словами имеется смысловая связь. Затем через небольшой перерыв читает лишь первое из слов пары, ученики должны припомнить вторые слова. Затем записать эти пары на листке бумаги. Обработка полученных данных: подсчитывается число правильно воспроизведенных пар. Если правильно воспроизведено 6 пар из 10, т.е. отношение правильно воспроизведенных пар к общему числу предложенных пар будет 0,6, то можно считать, что смысловая память развита вполне удовлетворительно.</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Шум – вода               дуб – желудь</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Стол – обед               дичь – выстрел</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Мост – река              рой – пчела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Рубль – копейка       час – время  </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Лес – медведь           гвоздь – доска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Оценка: подсчитывается число правильно воспроизведенных пар, каждая оценивается в 1 балл.</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u w:val="single"/>
        </w:rPr>
        <w:t>Методика на изучение внимательности, сформированности функции контроля.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Исправь ошибки</w:t>
      </w:r>
    </w:p>
    <w:p w:rsidR="00A85081" w:rsidRPr="00414CB3" w:rsidRDefault="00A85081" w:rsidP="007F5276">
      <w:pPr>
        <w:pStyle w:val="ad"/>
        <w:shd w:val="clear" w:color="auto" w:fill="FFFFFF"/>
        <w:spacing w:before="0" w:beforeAutospacing="0" w:after="0" w:afterAutospacing="0"/>
        <w:rPr>
          <w:sz w:val="20"/>
          <w:szCs w:val="20"/>
        </w:rPr>
      </w:pPr>
      <w:r w:rsidRPr="00414CB3">
        <w:rPr>
          <w:sz w:val="20"/>
          <w:szCs w:val="20"/>
        </w:rPr>
        <w:t>Инструкция: Прочитай этот текст. Проверь его. Если найдешь в нем ошибки (в том числе и смысловые), исправь их карандашом или ручкой.</w:t>
      </w:r>
      <w:r w:rsidRPr="00414CB3">
        <w:rPr>
          <w:sz w:val="20"/>
          <w:szCs w:val="20"/>
        </w:rPr>
        <w:br/>
        <w:t>Дети работают самостоятельно в течение 7 минут.</w:t>
      </w:r>
      <w:r w:rsidRPr="00414CB3">
        <w:rPr>
          <w:sz w:val="20"/>
          <w:szCs w:val="20"/>
        </w:rPr>
        <w:br/>
        <w:t>1. Стары лебеди склонили перед ним гордые шеи. — 1 ошибка</w:t>
      </w:r>
      <w:r w:rsidRPr="00414CB3">
        <w:rPr>
          <w:sz w:val="20"/>
          <w:szCs w:val="20"/>
        </w:rPr>
        <w:br/>
        <w:t>2. Взрослые и дти толпились на берегу. — 1 ошибка</w:t>
      </w:r>
      <w:r w:rsidRPr="00414CB3">
        <w:rPr>
          <w:sz w:val="20"/>
          <w:szCs w:val="20"/>
        </w:rPr>
        <w:br/>
        <w:t>3. Внизу над ними расстилалась пустыня. — 1 ошибка</w:t>
      </w:r>
      <w:r w:rsidRPr="00414CB3">
        <w:rPr>
          <w:sz w:val="20"/>
          <w:szCs w:val="20"/>
        </w:rPr>
        <w:br/>
        <w:t>4. В отфет я киваю ему рукой. — 2 ошибки</w:t>
      </w:r>
      <w:r w:rsidRPr="00414CB3">
        <w:rPr>
          <w:sz w:val="20"/>
          <w:szCs w:val="20"/>
        </w:rPr>
        <w:br/>
        <w:t>5. Солнце дохотило до верхушек деревьев и тряталось за ними. — 2 ошибки</w:t>
      </w:r>
      <w:r w:rsidRPr="00414CB3">
        <w:rPr>
          <w:sz w:val="20"/>
          <w:szCs w:val="20"/>
        </w:rPr>
        <w:br/>
        <w:t>6. Сорняки живучи и плодовиты. — 0 ошибок</w:t>
      </w:r>
      <w:r w:rsidRPr="00414CB3">
        <w:rPr>
          <w:sz w:val="20"/>
          <w:szCs w:val="20"/>
        </w:rPr>
        <w:br/>
        <w:t>7. Я уже заснул, когда кто-то окликнул меня. — 0 ошибок</w:t>
      </w:r>
      <w:r w:rsidRPr="00414CB3">
        <w:rPr>
          <w:sz w:val="20"/>
          <w:szCs w:val="20"/>
        </w:rPr>
        <w:br/>
        <w:t>8. На столе лежала карта на_шего города. — 1 ошибка</w:t>
      </w:r>
      <w:r w:rsidRPr="00414CB3">
        <w:rPr>
          <w:sz w:val="20"/>
          <w:szCs w:val="20"/>
        </w:rPr>
        <w:br/>
        <w:t>9. Самолет_сюда, чтобы помочь людям. — 1 ошибка</w:t>
      </w:r>
      <w:r w:rsidRPr="00414CB3">
        <w:rPr>
          <w:sz w:val="20"/>
          <w:szCs w:val="20"/>
        </w:rPr>
        <w:br/>
        <w:t>10. Скоро_удалось мне на машине. — 1 ошибка</w:t>
      </w:r>
      <w:r w:rsidRPr="00414CB3">
        <w:rPr>
          <w:sz w:val="20"/>
          <w:szCs w:val="20"/>
        </w:rPr>
        <w:br/>
        <w:t>(Текст содержит 10 ошибок.)</w:t>
      </w:r>
      <w:r w:rsidRPr="00414CB3">
        <w:rPr>
          <w:sz w:val="20"/>
          <w:szCs w:val="20"/>
        </w:rPr>
        <w:br/>
        <w:t>Оценка: подсчитывается количество замеченных ошибок, каждая замеченная ошибка оценивается в 1 балл.</w:t>
      </w:r>
      <w:r w:rsidRPr="00414CB3">
        <w:rPr>
          <w:sz w:val="20"/>
          <w:szCs w:val="20"/>
        </w:rPr>
        <w:br/>
        <w:t>Количественная оценка дополняется качественной: какие именно ошибки пропущены (смысловые, офографические, дисграфические).</w:t>
      </w:r>
    </w:p>
    <w:p w:rsidR="00A85081" w:rsidRPr="00414CB3" w:rsidRDefault="00A85081" w:rsidP="00403EC5">
      <w:pPr>
        <w:pStyle w:val="ad"/>
        <w:numPr>
          <w:ilvl w:val="0"/>
          <w:numId w:val="45"/>
        </w:numPr>
        <w:shd w:val="clear" w:color="auto" w:fill="FFFFFF"/>
        <w:spacing w:before="0" w:beforeAutospacing="0" w:after="0" w:afterAutospacing="0"/>
        <w:ind w:left="0"/>
        <w:jc w:val="both"/>
        <w:rPr>
          <w:sz w:val="20"/>
          <w:szCs w:val="20"/>
        </w:rPr>
      </w:pPr>
      <w:r w:rsidRPr="00414CB3">
        <w:rPr>
          <w:b/>
          <w:bCs/>
          <w:i/>
          <w:iCs/>
          <w:sz w:val="20"/>
          <w:szCs w:val="20"/>
        </w:rPr>
        <w:t>Методики, направленные на определение степени овладения логическими  операциями мышления    </w:t>
      </w:r>
    </w:p>
    <w:p w:rsidR="00A85081" w:rsidRPr="00414CB3" w:rsidRDefault="00A85081" w:rsidP="00403EC5">
      <w:pPr>
        <w:pStyle w:val="ad"/>
        <w:numPr>
          <w:ilvl w:val="0"/>
          <w:numId w:val="46"/>
        </w:numPr>
        <w:shd w:val="clear" w:color="auto" w:fill="FFFFFF"/>
        <w:spacing w:before="0" w:beforeAutospacing="0" w:after="0" w:afterAutospacing="0"/>
        <w:ind w:left="0"/>
        <w:jc w:val="both"/>
        <w:rPr>
          <w:sz w:val="20"/>
          <w:szCs w:val="20"/>
        </w:rPr>
      </w:pPr>
      <w:r w:rsidRPr="00414CB3">
        <w:rPr>
          <w:sz w:val="20"/>
          <w:szCs w:val="20"/>
        </w:rPr>
        <w:t>Способность выделять существенное.</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Способность выделять существенные признаки (сравнение)</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Инструкция: Перед скобками слово, а в скобках еще 5 слов. Найди и подчеркни два слова из написанных в скобках, которые наиболее существенны для слова перед скобками.</w:t>
      </w:r>
      <w:r w:rsidRPr="00414CB3">
        <w:rPr>
          <w:sz w:val="20"/>
          <w:szCs w:val="20"/>
        </w:rPr>
        <w:br/>
        <w:t>На выполнение задания отводится не более 7 минут.</w:t>
      </w:r>
    </w:p>
    <w:p w:rsidR="00A85081" w:rsidRPr="00414CB3" w:rsidRDefault="00A85081" w:rsidP="007F5276">
      <w:pPr>
        <w:pStyle w:val="ad"/>
        <w:shd w:val="clear" w:color="auto" w:fill="FFFFFF"/>
        <w:spacing w:before="0" w:beforeAutospacing="0" w:after="0" w:afterAutospacing="0"/>
        <w:rPr>
          <w:sz w:val="20"/>
          <w:szCs w:val="20"/>
        </w:rPr>
      </w:pPr>
      <w:r w:rsidRPr="00414CB3">
        <w:rPr>
          <w:sz w:val="20"/>
          <w:szCs w:val="20"/>
        </w:rPr>
        <w:t>Ответы:</w:t>
      </w:r>
      <w:r w:rsidRPr="00414CB3">
        <w:rPr>
          <w:sz w:val="20"/>
          <w:szCs w:val="20"/>
        </w:rPr>
        <w:br/>
        <w:t>1. Сад (растение, садовник, собака, забор, земля)</w:t>
      </w:r>
      <w:r w:rsidRPr="00414CB3">
        <w:rPr>
          <w:sz w:val="20"/>
          <w:szCs w:val="20"/>
        </w:rPr>
        <w:br/>
        <w:t>2. Река (берег, рыба, тина, рыболов, вода)</w:t>
      </w:r>
      <w:r w:rsidRPr="00414CB3">
        <w:rPr>
          <w:sz w:val="20"/>
          <w:szCs w:val="20"/>
        </w:rPr>
        <w:br/>
        <w:t>3. Чтение (глаза, книга, картина, печать, слово)</w:t>
      </w:r>
      <w:r w:rsidRPr="00414CB3">
        <w:rPr>
          <w:sz w:val="20"/>
          <w:szCs w:val="20"/>
        </w:rPr>
        <w:br/>
        <w:t>4. Игра (шахматы, игроки, штрафы, правила, наказания)</w:t>
      </w:r>
      <w:r w:rsidRPr="00414CB3">
        <w:rPr>
          <w:sz w:val="20"/>
          <w:szCs w:val="20"/>
        </w:rPr>
        <w:br/>
        <w:t>5. Лес (лист, яблоня, охотник, дерево, кустарник)</w:t>
      </w:r>
      <w:r w:rsidRPr="00414CB3">
        <w:rPr>
          <w:sz w:val="20"/>
          <w:szCs w:val="20"/>
        </w:rPr>
        <w:br/>
        <w:t>6. Город (автомобиль, здание, толпа, улица, велосипед)</w:t>
      </w:r>
      <w:r w:rsidRPr="00414CB3">
        <w:rPr>
          <w:sz w:val="20"/>
          <w:szCs w:val="20"/>
        </w:rPr>
        <w:br/>
        <w:t>7. Пение (звон, голос, искусство, мелодия, аплодисменты)</w:t>
      </w:r>
      <w:r w:rsidRPr="00414CB3">
        <w:rPr>
          <w:sz w:val="20"/>
          <w:szCs w:val="20"/>
        </w:rPr>
        <w:br/>
        <w:t>8. Больница (сад, врач, помещение, радио, больные)</w:t>
      </w:r>
      <w:r w:rsidRPr="00414CB3">
        <w:rPr>
          <w:sz w:val="20"/>
          <w:szCs w:val="20"/>
        </w:rPr>
        <w:br/>
        <w:t>9. Любовь (розы, чувство, человек, город, природа)</w:t>
      </w:r>
      <w:r w:rsidRPr="00414CB3">
        <w:rPr>
          <w:sz w:val="20"/>
          <w:szCs w:val="20"/>
        </w:rPr>
        <w:br/>
        <w:t>10. Война (аэроплан, пушки, сражения, солдаты, ружья)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Оценка: подсчитывается количество правильных ответов, каждый оценивается в 1 балл.</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br/>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2) Сравнение.</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Цель: установить уровень развития у учащихся умения сравнивать предметы, понятия.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Учащимся предъявляются или называются какие-либо два предмета, либо понятия.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Например:</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lastRenderedPageBreak/>
        <w:t>                 Книга – тетрадь                            солнце – луна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Лошадь – корова                          сани – телега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Линейка – треугольник               дождь – снег</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Озеро – река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Каждый ученик на листе бумаги должен написать черты сходства – слева, а справа – черты различия названных предметов, понятий.</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На выполнение задания по одной паре слов дается 4 минуты. После этого листки собираются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.Оценка: 2 балла, если дается обобщающее слово (производится классификация);</w:t>
      </w:r>
      <w:r w:rsidRPr="00414CB3">
        <w:rPr>
          <w:sz w:val="20"/>
          <w:szCs w:val="20"/>
        </w:rPr>
        <w:br/>
        <w:t>1 балл — если перечисляются отдельные признаки.</w:t>
      </w:r>
      <w:r w:rsidRPr="00414CB3">
        <w:rPr>
          <w:sz w:val="20"/>
          <w:szCs w:val="20"/>
        </w:rPr>
        <w:br/>
        <w:t>Ответы, где предлагалась помощь, в оценку не включать.</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3) Обобщение.</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Предлагается два слова. Учащемуся нужно определить, что между ними общего. Время 3-4 минуты.</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Жидкость – газ</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Предательство – трусость</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Водохранилище – канал</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Школа – учитель</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Сумма – произведение</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Оценка: 2 балла, если дается обобщающее слово (производится классификация);</w:t>
      </w:r>
      <w:r w:rsidRPr="00414CB3">
        <w:rPr>
          <w:sz w:val="20"/>
          <w:szCs w:val="20"/>
        </w:rPr>
        <w:br/>
        <w:t>1 балл — если перечисляются отдельные признаки.</w:t>
      </w:r>
      <w:r w:rsidRPr="00414CB3">
        <w:rPr>
          <w:sz w:val="20"/>
          <w:szCs w:val="20"/>
        </w:rPr>
        <w:br/>
        <w:t>Ответы, где предлагалась помощь, в оценку не включать.</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4) Классификация.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Инструкция: вам даны 5 слов. Четыре из них объединены общим признаком. Пятое слово к ним не подходит. Найдите это пятое слово. Учащимся можно предложить 10 заданий. Время – 5 минуты.</w:t>
      </w:r>
    </w:p>
    <w:p w:rsidR="00A85081" w:rsidRPr="00414CB3" w:rsidRDefault="00A85081" w:rsidP="007F5276">
      <w:pPr>
        <w:pStyle w:val="ad"/>
        <w:shd w:val="clear" w:color="auto" w:fill="FFFFFF"/>
        <w:spacing w:before="0" w:beforeAutospacing="0" w:after="0" w:afterAutospacing="0"/>
        <w:rPr>
          <w:sz w:val="20"/>
          <w:szCs w:val="20"/>
        </w:rPr>
      </w:pPr>
      <w:r w:rsidRPr="00414CB3">
        <w:rPr>
          <w:sz w:val="20"/>
          <w:szCs w:val="20"/>
        </w:rPr>
        <w:t>1) приставка, предлог, суффикс, окончание, корень</w:t>
      </w:r>
      <w:r w:rsidRPr="00414CB3">
        <w:rPr>
          <w:sz w:val="20"/>
          <w:szCs w:val="20"/>
        </w:rPr>
        <w:br/>
        <w:t>2) треугольник, отрезок, длина, квадрат, круг</w:t>
      </w:r>
      <w:r w:rsidRPr="00414CB3">
        <w:rPr>
          <w:sz w:val="20"/>
          <w:szCs w:val="20"/>
        </w:rPr>
        <w:br/>
        <w:t>3) дождь, снег, осадки, иней, град</w:t>
      </w:r>
      <w:r w:rsidRPr="00414CB3">
        <w:rPr>
          <w:sz w:val="20"/>
          <w:szCs w:val="20"/>
        </w:rPr>
        <w:br/>
        <w:t>4) запятая, точка, двоеточие, тире, союз</w:t>
      </w:r>
      <w:r w:rsidRPr="00414CB3">
        <w:rPr>
          <w:sz w:val="20"/>
          <w:szCs w:val="20"/>
        </w:rPr>
        <w:br/>
        <w:t>5) дуб, дерево, ольха, тополь, ясень</w:t>
      </w:r>
      <w:r w:rsidRPr="00414CB3">
        <w:rPr>
          <w:sz w:val="20"/>
          <w:szCs w:val="20"/>
        </w:rPr>
        <w:br/>
        <w:t>6) Василий, Федор, Иван, Петров, Семен</w:t>
      </w:r>
      <w:r w:rsidRPr="00414CB3">
        <w:rPr>
          <w:sz w:val="20"/>
          <w:szCs w:val="20"/>
        </w:rPr>
        <w:br/>
        <w:t>7) секунда, час, год, вечер, неделя</w:t>
      </w:r>
      <w:r w:rsidRPr="00414CB3">
        <w:rPr>
          <w:sz w:val="20"/>
          <w:szCs w:val="20"/>
        </w:rPr>
        <w:br/>
        <w:t>8) футбол, волейбол, хоккей, плавание, баскетбол</w:t>
      </w:r>
      <w:r w:rsidRPr="00414CB3">
        <w:rPr>
          <w:sz w:val="20"/>
          <w:szCs w:val="20"/>
        </w:rPr>
        <w:br/>
        <w:t>9) самолет, пароход, техника, поезд, дирижабль</w:t>
      </w:r>
      <w:r w:rsidRPr="00414CB3">
        <w:rPr>
          <w:sz w:val="20"/>
          <w:szCs w:val="20"/>
        </w:rPr>
        <w:br/>
        <w:t>10) смелый, храбрый, решительный, злой, отважный</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Оценка: 2 балла, если называется лишнее слово и дается обобщающее слово (производится классификация);</w:t>
      </w:r>
      <w:r w:rsidRPr="00414CB3">
        <w:rPr>
          <w:sz w:val="20"/>
          <w:szCs w:val="20"/>
        </w:rPr>
        <w:br/>
        <w:t>1 балл — если выделено только лишнее слово.</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5)  Анаграмма.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Инструкция: учащимся предлагается анаграммы (слова, преобразованные путем перестановки входящих в них букв). Учащиеся должны по данным анаграммам найти исходные слова.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а) лбко              б) раяи             в) упкс              г) еравшн           д) ркдети         е) ашнрри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Оценка: подсчитывается количество правильных ответов, каждый оценивается в 1 балл.</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6) Анализ отношений понятий (аналогия).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Даны 3 слова, первые два находятся в определенной связи. Между третьим и одним из предложенных пяти слов существуют такие же отношения, найдите это четвертое слово.</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Например:  песня:   композитор = самолет: ?</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а) аэродром        б) горючее     в) конструктор     г) летчик    д) истребитель  </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школа:    обучение = больница: ?</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а) доктор              б) ученик       в) лечение         г) учреждение      д) больной</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круг: окружность = шар: ?</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а) пространство    б) сфера        в) радиус          г) диаметр           д) половина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слагаемое: сумма = множители: ?</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а) разность           б) делитель         в) произведение          г) умножение      д) деление</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машина : мотор = лодка:?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а) река, б)маяк, в) парус, г) волна, д) берег</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Оценка: подсчитывается количество правильных ответов, каждый оценивается в 1 балл.</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rPr>
        <w:t>Методика на определение некоторых сторон речевого развития: понимания речи, сформированности письменной речи, а также уровня смысловой памяти.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Воспроизведение рассказа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Экспериментатор читает рассказ вслух. Дети пишут затем краткое изложение в течение 5 минут.</w:t>
      </w:r>
      <w:r w:rsidRPr="00414CB3">
        <w:rPr>
          <w:sz w:val="20"/>
          <w:szCs w:val="20"/>
        </w:rPr>
        <w:br/>
        <w:t>Инструкция: Вам будет зачитан короткий рассказ, в нем ряд смысловых единиц (фрагментов содержания), все они логически связаны. Послушайте внимательно рассказ и затем в течение пяти минут запишите основное его содержание. Предложения можно сокращать, сохраняя их смысл. Переспрашивать во время работы нельзя.</w:t>
      </w:r>
      <w:r w:rsidRPr="00414CB3">
        <w:rPr>
          <w:sz w:val="20"/>
          <w:szCs w:val="20"/>
        </w:rPr>
        <w:br/>
        <w:t>Оценка: подсчитывается количество воспроизведенных смысловых единиц, каждая оценивается в 1 балл.</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Рассказ</w:t>
      </w:r>
      <w:r w:rsidRPr="00414CB3">
        <w:rPr>
          <w:sz w:val="20"/>
          <w:szCs w:val="20"/>
        </w:rPr>
        <w:br/>
        <w:t>Три | сгоревших | дома</w:t>
      </w:r>
      <w:r w:rsidRPr="00414CB3">
        <w:rPr>
          <w:sz w:val="20"/>
          <w:szCs w:val="20"/>
        </w:rPr>
        <w:br/>
        <w:t>Казань, | 5 сентября. | Большой | пожар | уничтожил |прошлой | ночью | в Казани | три здания, | расположенные в центре города. | 17 семей | остались без жилища. | Убытки | превышают | 150 миллионов рублей. | Спасая | маленького | ребенка, | один рабочий | сильно поранил себе руку.</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lastRenderedPageBreak/>
        <w:br/>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u w:val="single"/>
        </w:rPr>
        <w:t>Диагностика мотивационной сферы.</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rPr>
        <w:t>Анкета для оценки уровня школьной мотивации Н. Лускановой</w:t>
      </w:r>
    </w:p>
    <w:p w:rsidR="00A85081" w:rsidRPr="00414CB3" w:rsidRDefault="00A85081" w:rsidP="00403EC5">
      <w:pPr>
        <w:pStyle w:val="ad"/>
        <w:numPr>
          <w:ilvl w:val="0"/>
          <w:numId w:val="47"/>
        </w:numPr>
        <w:shd w:val="clear" w:color="auto" w:fill="FFFFFF"/>
        <w:spacing w:before="0" w:beforeAutospacing="0" w:after="0" w:afterAutospacing="0"/>
        <w:ind w:left="0"/>
        <w:jc w:val="both"/>
        <w:rPr>
          <w:sz w:val="20"/>
          <w:szCs w:val="20"/>
        </w:rPr>
      </w:pPr>
      <w:r w:rsidRPr="00414CB3">
        <w:rPr>
          <w:sz w:val="20"/>
          <w:szCs w:val="20"/>
        </w:rPr>
        <w:t>Тебе нравится в школе?</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очень</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нравится</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нравится</w:t>
      </w:r>
    </w:p>
    <w:p w:rsidR="00A85081" w:rsidRPr="00414CB3" w:rsidRDefault="00A85081" w:rsidP="00403EC5">
      <w:pPr>
        <w:pStyle w:val="ad"/>
        <w:numPr>
          <w:ilvl w:val="0"/>
          <w:numId w:val="47"/>
        </w:numPr>
        <w:shd w:val="clear" w:color="auto" w:fill="FFFFFF"/>
        <w:spacing w:before="0" w:beforeAutospacing="0" w:after="0" w:afterAutospacing="0"/>
        <w:ind w:left="0"/>
        <w:jc w:val="both"/>
        <w:rPr>
          <w:sz w:val="20"/>
          <w:szCs w:val="20"/>
        </w:rPr>
      </w:pPr>
      <w:r w:rsidRPr="00414CB3">
        <w:rPr>
          <w:sz w:val="20"/>
          <w:szCs w:val="20"/>
        </w:rPr>
        <w:t>Утром, когда ты просыпаешься, ты всегда с радостью идешь в школу или тебе часто хочется остаться дома?</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чаще хочется остаться дома</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бывает по-разному</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иду с радостью</w:t>
      </w:r>
    </w:p>
    <w:p w:rsidR="00A85081" w:rsidRPr="00414CB3" w:rsidRDefault="00A85081" w:rsidP="00403EC5">
      <w:pPr>
        <w:pStyle w:val="ad"/>
        <w:numPr>
          <w:ilvl w:val="0"/>
          <w:numId w:val="47"/>
        </w:numPr>
        <w:shd w:val="clear" w:color="auto" w:fill="FFFFFF"/>
        <w:spacing w:before="0" w:beforeAutospacing="0" w:after="0" w:afterAutospacing="0"/>
        <w:ind w:left="0"/>
        <w:jc w:val="both"/>
        <w:rPr>
          <w:sz w:val="20"/>
          <w:szCs w:val="20"/>
        </w:rPr>
      </w:pPr>
      <w:r w:rsidRPr="00414CB3">
        <w:rPr>
          <w:sz w:val="20"/>
          <w:szCs w:val="20"/>
        </w:rPr>
        <w:t>Если бы учитель сказал, что завтра в школу не обязательно приходить всем ученикам, что желающие могут остаться дома, ты пошел бы в школу или остался дома?</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знаю</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остался бы дома</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пошел бы в школу</w:t>
      </w:r>
    </w:p>
    <w:p w:rsidR="00A85081" w:rsidRPr="00414CB3" w:rsidRDefault="00A85081" w:rsidP="00403EC5">
      <w:pPr>
        <w:pStyle w:val="ad"/>
        <w:numPr>
          <w:ilvl w:val="0"/>
          <w:numId w:val="47"/>
        </w:numPr>
        <w:shd w:val="clear" w:color="auto" w:fill="FFFFFF"/>
        <w:spacing w:before="0" w:beforeAutospacing="0" w:after="0" w:afterAutospacing="0"/>
        <w:ind w:left="0"/>
        <w:jc w:val="both"/>
        <w:rPr>
          <w:sz w:val="20"/>
          <w:szCs w:val="20"/>
        </w:rPr>
      </w:pPr>
      <w:r w:rsidRPr="00414CB3">
        <w:rPr>
          <w:sz w:val="20"/>
          <w:szCs w:val="20"/>
        </w:rPr>
        <w:t>Тебе нравится, когда у вас отменяют какие-нибудь уроки?</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нравится</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бывает по-разному</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нравится</w:t>
      </w:r>
    </w:p>
    <w:p w:rsidR="00A85081" w:rsidRPr="00414CB3" w:rsidRDefault="00A85081" w:rsidP="00403EC5">
      <w:pPr>
        <w:pStyle w:val="ad"/>
        <w:numPr>
          <w:ilvl w:val="0"/>
          <w:numId w:val="47"/>
        </w:numPr>
        <w:shd w:val="clear" w:color="auto" w:fill="FFFFFF"/>
        <w:spacing w:before="0" w:beforeAutospacing="0" w:after="0" w:afterAutospacing="0"/>
        <w:ind w:left="0"/>
        <w:jc w:val="both"/>
        <w:rPr>
          <w:sz w:val="20"/>
          <w:szCs w:val="20"/>
        </w:rPr>
      </w:pPr>
      <w:r w:rsidRPr="00414CB3">
        <w:rPr>
          <w:sz w:val="20"/>
          <w:szCs w:val="20"/>
        </w:rPr>
        <w:t>Ты хотел бы, чтобы тебе не задавали домашних заданий?</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хотел бы</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хотел бы</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знаю</w:t>
      </w:r>
    </w:p>
    <w:p w:rsidR="00A85081" w:rsidRPr="00414CB3" w:rsidRDefault="00A85081" w:rsidP="00403EC5">
      <w:pPr>
        <w:pStyle w:val="ad"/>
        <w:numPr>
          <w:ilvl w:val="0"/>
          <w:numId w:val="47"/>
        </w:numPr>
        <w:shd w:val="clear" w:color="auto" w:fill="FFFFFF"/>
        <w:spacing w:before="0" w:beforeAutospacing="0" w:after="0" w:afterAutospacing="0"/>
        <w:ind w:left="0"/>
        <w:jc w:val="both"/>
        <w:rPr>
          <w:sz w:val="20"/>
          <w:szCs w:val="20"/>
        </w:rPr>
      </w:pPr>
      <w:r w:rsidRPr="00414CB3">
        <w:rPr>
          <w:sz w:val="20"/>
          <w:szCs w:val="20"/>
        </w:rPr>
        <w:t>Ты хотел бы, чтобы в школе остались одни перемены?</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знаю</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хотел бы</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хотел бы</w:t>
      </w:r>
    </w:p>
    <w:p w:rsidR="00A85081" w:rsidRPr="00414CB3" w:rsidRDefault="00A85081" w:rsidP="00403EC5">
      <w:pPr>
        <w:pStyle w:val="ad"/>
        <w:numPr>
          <w:ilvl w:val="0"/>
          <w:numId w:val="47"/>
        </w:numPr>
        <w:shd w:val="clear" w:color="auto" w:fill="FFFFFF"/>
        <w:spacing w:before="0" w:beforeAutospacing="0" w:after="0" w:afterAutospacing="0"/>
        <w:ind w:left="0"/>
        <w:jc w:val="both"/>
        <w:rPr>
          <w:sz w:val="20"/>
          <w:szCs w:val="20"/>
        </w:rPr>
      </w:pPr>
      <w:r w:rsidRPr="00414CB3">
        <w:rPr>
          <w:sz w:val="20"/>
          <w:szCs w:val="20"/>
        </w:rPr>
        <w:t>Ты часто рассказываешь о школе родителям?</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часто</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редко</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рассказываю</w:t>
      </w:r>
    </w:p>
    <w:p w:rsidR="00A85081" w:rsidRPr="00414CB3" w:rsidRDefault="00A85081" w:rsidP="00403EC5">
      <w:pPr>
        <w:pStyle w:val="ad"/>
        <w:numPr>
          <w:ilvl w:val="0"/>
          <w:numId w:val="47"/>
        </w:numPr>
        <w:shd w:val="clear" w:color="auto" w:fill="FFFFFF"/>
        <w:spacing w:before="0" w:beforeAutospacing="0" w:after="0" w:afterAutospacing="0"/>
        <w:ind w:left="0"/>
        <w:jc w:val="both"/>
        <w:rPr>
          <w:sz w:val="20"/>
          <w:szCs w:val="20"/>
        </w:rPr>
      </w:pPr>
      <w:r w:rsidRPr="00414CB3">
        <w:rPr>
          <w:sz w:val="20"/>
          <w:szCs w:val="20"/>
        </w:rPr>
        <w:t>Ты хотел бы, чтобы у тебя был менее строгий учитель?</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точно не знаю</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хотел бы</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хотел бы</w:t>
      </w:r>
    </w:p>
    <w:p w:rsidR="00A85081" w:rsidRPr="00414CB3" w:rsidRDefault="00A85081" w:rsidP="00403EC5">
      <w:pPr>
        <w:pStyle w:val="ad"/>
        <w:numPr>
          <w:ilvl w:val="0"/>
          <w:numId w:val="47"/>
        </w:numPr>
        <w:shd w:val="clear" w:color="auto" w:fill="FFFFFF"/>
        <w:spacing w:before="0" w:beforeAutospacing="0" w:after="0" w:afterAutospacing="0"/>
        <w:ind w:left="0"/>
        <w:jc w:val="both"/>
        <w:rPr>
          <w:sz w:val="20"/>
          <w:szCs w:val="20"/>
        </w:rPr>
      </w:pPr>
      <w:r w:rsidRPr="00414CB3">
        <w:rPr>
          <w:sz w:val="20"/>
          <w:szCs w:val="20"/>
        </w:rPr>
        <w:t>У тебя в классе много друзей?</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мало</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много</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нет друзей</w:t>
      </w:r>
    </w:p>
    <w:p w:rsidR="00A85081" w:rsidRPr="00414CB3" w:rsidRDefault="00A85081" w:rsidP="00403EC5">
      <w:pPr>
        <w:pStyle w:val="ad"/>
        <w:numPr>
          <w:ilvl w:val="0"/>
          <w:numId w:val="47"/>
        </w:numPr>
        <w:shd w:val="clear" w:color="auto" w:fill="FFFFFF"/>
        <w:spacing w:before="0" w:beforeAutospacing="0" w:after="0" w:afterAutospacing="0"/>
        <w:ind w:left="0"/>
        <w:jc w:val="both"/>
        <w:rPr>
          <w:sz w:val="20"/>
          <w:szCs w:val="20"/>
        </w:rPr>
      </w:pPr>
      <w:r w:rsidRPr="00414CB3">
        <w:rPr>
          <w:sz w:val="20"/>
          <w:szCs w:val="20"/>
        </w:rPr>
        <w:t>Тебе нравятся твои одноклассники?</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нравятся</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очень</w:t>
      </w:r>
    </w:p>
    <w:p w:rsidR="00A85081" w:rsidRPr="00414CB3" w:rsidRDefault="00A85081" w:rsidP="00403EC5">
      <w:pPr>
        <w:pStyle w:val="ad"/>
        <w:numPr>
          <w:ilvl w:val="1"/>
          <w:numId w:val="47"/>
        </w:numPr>
        <w:shd w:val="clear" w:color="auto" w:fill="FFFFFF"/>
        <w:spacing w:before="0" w:beforeAutospacing="0" w:after="0" w:afterAutospacing="0"/>
        <w:ind w:left="0"/>
        <w:jc w:val="both"/>
        <w:rPr>
          <w:sz w:val="20"/>
          <w:szCs w:val="20"/>
        </w:rPr>
      </w:pPr>
      <w:r w:rsidRPr="00414CB3">
        <w:rPr>
          <w:sz w:val="20"/>
          <w:szCs w:val="20"/>
        </w:rPr>
        <w:t>не нравятся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rPr>
        <w:t>Первый уровень</w:t>
      </w:r>
      <w:r w:rsidRPr="00414CB3">
        <w:rPr>
          <w:sz w:val="20"/>
          <w:szCs w:val="20"/>
        </w:rPr>
        <w:t>. 25-30 баллов – высокий уровень школьной мотивации, учебной активности.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У таких детей есть познавательный мотив, стремление наиболее успешно выполнять все предъявляемые школой требования. Ученики четко следуют всем указаниям учителя, добросовестны и ответственны, сильно переживают, если получают неудовлетворительные оценки. В рисунках на школьную тему они изображают учителя у доски, процесс урока, учебный материал и т.п.</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rPr>
        <w:t>Второй уровень</w:t>
      </w:r>
      <w:r w:rsidRPr="00414CB3">
        <w:rPr>
          <w:sz w:val="20"/>
          <w:szCs w:val="20"/>
        </w:rPr>
        <w:t>. 20-24 балла – хорошая школьная мотивация.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Подобные показатели имеют большинство учащихся начальных классов, успешно справляющихся с учебной деятельностью. В рисунках на школьную тему они также изображают учебные ситуации, а при ответах на вопросы проявляют меньшую зависимость от жестких требований и норм. Подобный уровень мотивации является средней нормой.</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rPr>
        <w:t>Третий уровень</w:t>
      </w:r>
      <w:r w:rsidRPr="00414CB3">
        <w:rPr>
          <w:sz w:val="20"/>
          <w:szCs w:val="20"/>
        </w:rPr>
        <w:t>. 15-19 баллов – положительное отношение к школе, но школа привлекает таких детей внеучебной деятельностью.</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 В рисунках на школьную тему такие ученики изображают, как правило, школьные, но не учебные ситуации.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rPr>
        <w:t>Четвертый уровень</w:t>
      </w:r>
      <w:r w:rsidRPr="00414CB3">
        <w:rPr>
          <w:sz w:val="20"/>
          <w:szCs w:val="20"/>
        </w:rPr>
        <w:t>. 10-14 баллов – низкая школьная мотивация.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Эти дети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rPr>
        <w:t>Пятый уровень</w:t>
      </w:r>
      <w:r w:rsidRPr="00414CB3">
        <w:rPr>
          <w:sz w:val="20"/>
          <w:szCs w:val="20"/>
        </w:rPr>
        <w:t>. Ниже 10 баллов – негативное отношение к школе, школьная дезадаптация.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lastRenderedPageBreak/>
        <w:t>Такие дети испытывают серьезные трудности в обучении: они не справляются с учебной деятельностью, испытывают проблемы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(5-6 лет) часто плачут, просятся домой. В других случаях ученики могут проявлять агрессию, отказываться выполнять задания, следовать тем или иным нормам и правилам. Часто у подобных школьников отмечаются нервно-психические нарушения. Рисунки таких детей, как правило, не соответствуют предложенной школьной теме, а отражают индивидуальные пристрастия ребенка.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u w:val="single"/>
        </w:rPr>
        <w:t>Мотивы учебной деятельности.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Инструкция: «Внимательно прочитай анкету и подчеркни только те пункты, которые соответствуют твоим стремлениям и желаниям. Помни, что можешь подчеркнуть не более 3 пунктов».</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1. Учусь потому, что на уроках интересно.</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2. Учусь потому, что ругают за плохие отметки.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3. Учусь потому, что хочу больше знать.</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4. Учусь потому, чтобы потом было легко работать.</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5. Учусь потому, чтобы доставить радость родителям.</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6. Учусь потому, чтобы не отставать от товарищей.</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7. Учусь потому, что нравится учиться.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8. Учусь потому, что хвалит учительница за хорошие успехи.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9. Учусь потому, что родители наказывают за двойки.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10. Учусь потому, что за хорошую учёбу ставят в пример другим.</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11. Учусь потому, что узнаю много нового.</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Вопросы анкеты выявляют следующие мотивы:</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Познавательные (1, 7, 11 вопросы).</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Социальные:</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широкие социальные (3, 4)</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узкие социальные (6, 10)</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избегание неприятностей (2, 9)</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 ориентация на одобрение (5, 8)</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Анализируется доминирование познавательных или социальных мотивов.</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Общий вывод о сформированности учебной мотивации делается на основе анализа взаимосвязи общего отношения к школе и сформированности учебных мотивов.</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Высокому уровню соответствует высокий уровень общего отношения к школе и преобладание познавательных мотивов учения.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Среднему уровню - средний уровень общего отношения к школе и преобладание социальных мотивов учения.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Низкому уровню - низкий уровень общего отношения к школе и преобладание социальных мотивов учения ( в основном преобладает мотив «избегание неприятностей».</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b/>
          <w:bCs/>
          <w:sz w:val="20"/>
          <w:szCs w:val="20"/>
        </w:rPr>
        <w:t>Общий вывод по результатам диагностики.</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На основании анализа сформированности всех психологических новообразований делается общее заключение о готовности 10 -11- летнего ребёнка к переходу в среднее звено обучения.</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Высокая готовность - ученик выполнил все предложенные задания на высоком уровне;</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Средняя - ученик выявил либо средний уровень сформированности всех новообразований возраста; либо низкий уровень сформированности одного-двух</w:t>
      </w:r>
      <w:r w:rsidR="007D01E8" w:rsidRPr="00414CB3">
        <w:rPr>
          <w:sz w:val="20"/>
          <w:szCs w:val="20"/>
        </w:rPr>
        <w:t xml:space="preserve"> </w:t>
      </w:r>
      <w:r w:rsidRPr="00414CB3">
        <w:rPr>
          <w:sz w:val="20"/>
          <w:szCs w:val="20"/>
        </w:rPr>
        <w:t> новообразований при высокой сформированности остальных;</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Низкая - ученик выявил низкий уровень сформированности всех новообразований возраста.</w:t>
      </w:r>
    </w:p>
    <w:p w:rsidR="00A85081" w:rsidRPr="00414CB3" w:rsidRDefault="00A85081" w:rsidP="007D01E8">
      <w:pPr>
        <w:pStyle w:val="ad"/>
        <w:shd w:val="clear" w:color="auto" w:fill="FFFFFF"/>
        <w:spacing w:before="0" w:beforeAutospacing="0" w:after="0" w:afterAutospacing="0"/>
        <w:jc w:val="both"/>
        <w:rPr>
          <w:sz w:val="20"/>
          <w:szCs w:val="20"/>
        </w:rPr>
      </w:pPr>
      <w:r w:rsidRPr="00414CB3">
        <w:rPr>
          <w:sz w:val="20"/>
          <w:szCs w:val="20"/>
        </w:rPr>
        <w:t>Выявление уровня сформированности психологических новообразований у младшего школьника позволит индивидуализировать или дифференцировать процесс обучения в средней школе и оказать учащемуся необходимую психолого-педагогическую поддержку.</w:t>
      </w:r>
    </w:p>
    <w:p w:rsidR="001029F6" w:rsidRPr="00414CB3" w:rsidRDefault="001029F6" w:rsidP="00C834C5">
      <w:pPr>
        <w:pStyle w:val="ad"/>
        <w:shd w:val="clear" w:color="auto" w:fill="FFFFFF"/>
        <w:spacing w:before="0" w:beforeAutospacing="0" w:after="0" w:afterAutospacing="0"/>
      </w:pPr>
    </w:p>
    <w:p w:rsidR="00A85081" w:rsidRPr="00414CB3" w:rsidRDefault="00AC2709" w:rsidP="00C834C5">
      <w:pPr>
        <w:pStyle w:val="ad"/>
        <w:shd w:val="clear" w:color="auto" w:fill="FFFFFF"/>
        <w:spacing w:before="0" w:beforeAutospacing="0" w:after="0" w:afterAutospacing="0"/>
      </w:pPr>
      <w:r w:rsidRPr="00414CB3">
        <w:t xml:space="preserve">2. Прочитайте </w:t>
      </w:r>
      <w:r w:rsidR="001029F6" w:rsidRPr="00414CB3">
        <w:t xml:space="preserve">информацию о проблемах детей при переходе из начальной школы в среднее звено. </w:t>
      </w:r>
    </w:p>
    <w:p w:rsidR="00AC2709" w:rsidRPr="00414CB3" w:rsidRDefault="00AC2709" w:rsidP="00C834C5">
      <w:pPr>
        <w:pStyle w:val="ad"/>
        <w:spacing w:before="0" w:beforeAutospacing="0" w:after="0" w:afterAutospacing="0"/>
        <w:ind w:firstLine="750"/>
        <w:jc w:val="both"/>
        <w:rPr>
          <w:sz w:val="20"/>
          <w:szCs w:val="20"/>
        </w:rPr>
      </w:pPr>
      <w:r w:rsidRPr="00414CB3">
        <w:rPr>
          <w:sz w:val="20"/>
          <w:szCs w:val="20"/>
        </w:rPr>
        <w:t>Г.А. Цукерман отмечает, что возраст 10-12 лет оказался «ничьей землей» в возрастной психологии.  С одной стороны, находясь в предкритической фазе, дети становятся неуправляемыми. Но одновременно они удивительно гибки, пластичны, готовы к переменам и открыты для сотрудничества. Переход из начальной школы в основную, как правило, до сих пор связан:</w:t>
      </w:r>
    </w:p>
    <w:p w:rsidR="00AC2709" w:rsidRPr="00414CB3" w:rsidRDefault="00AC2709" w:rsidP="00403EC5">
      <w:pPr>
        <w:pStyle w:val="ad"/>
        <w:numPr>
          <w:ilvl w:val="0"/>
          <w:numId w:val="50"/>
        </w:numPr>
        <w:spacing w:before="0" w:beforeAutospacing="0" w:after="0" w:afterAutospacing="0"/>
        <w:ind w:left="0" w:firstLine="450"/>
        <w:jc w:val="both"/>
        <w:rPr>
          <w:sz w:val="20"/>
          <w:szCs w:val="20"/>
        </w:rPr>
      </w:pPr>
      <w:r w:rsidRPr="00414CB3">
        <w:rPr>
          <w:sz w:val="20"/>
          <w:szCs w:val="20"/>
        </w:rPr>
        <w:t>с переходом на предметное обучение</w:t>
      </w:r>
    </w:p>
    <w:p w:rsidR="00AC2709" w:rsidRPr="00414CB3" w:rsidRDefault="00AC2709" w:rsidP="00403EC5">
      <w:pPr>
        <w:pStyle w:val="ad"/>
        <w:numPr>
          <w:ilvl w:val="0"/>
          <w:numId w:val="50"/>
        </w:numPr>
        <w:spacing w:before="0" w:beforeAutospacing="0" w:after="0" w:afterAutospacing="0"/>
        <w:ind w:left="0" w:firstLine="450"/>
        <w:jc w:val="both"/>
        <w:rPr>
          <w:sz w:val="20"/>
          <w:szCs w:val="20"/>
        </w:rPr>
      </w:pPr>
      <w:r w:rsidRPr="00414CB3">
        <w:rPr>
          <w:sz w:val="20"/>
          <w:szCs w:val="20"/>
        </w:rPr>
        <w:t>с «чувством взрослости пятиклассников» и отношением педагогов к ним как к маленьким детям, что является причиной конфликтов и непонимания между обеими сторонами</w:t>
      </w:r>
    </w:p>
    <w:p w:rsidR="00AC2709" w:rsidRPr="00414CB3" w:rsidRDefault="00AC2709" w:rsidP="00403EC5">
      <w:pPr>
        <w:pStyle w:val="ad"/>
        <w:numPr>
          <w:ilvl w:val="0"/>
          <w:numId w:val="50"/>
        </w:numPr>
        <w:spacing w:before="0" w:beforeAutospacing="0" w:after="0" w:afterAutospacing="0"/>
        <w:ind w:left="0" w:firstLine="450"/>
        <w:jc w:val="both"/>
        <w:rPr>
          <w:sz w:val="20"/>
          <w:szCs w:val="20"/>
        </w:rPr>
      </w:pPr>
      <w:r w:rsidRPr="00414CB3">
        <w:rPr>
          <w:sz w:val="20"/>
          <w:szCs w:val="20"/>
        </w:rPr>
        <w:t>с переходом на кабинетную систему, что ограничивает детей в возможностях организации их образовательного пространства.</w:t>
      </w:r>
    </w:p>
    <w:p w:rsidR="00AC2709" w:rsidRPr="00414CB3" w:rsidRDefault="00AC2709" w:rsidP="00C834C5">
      <w:pPr>
        <w:spacing w:after="0" w:line="240" w:lineRule="auto"/>
        <w:ind w:firstLine="360"/>
        <w:jc w:val="both"/>
        <w:rPr>
          <w:rFonts w:ascii="Times New Roman" w:eastAsia="Calibri" w:hAnsi="Times New Roman" w:cs="Times New Roman"/>
          <w:sz w:val="20"/>
          <w:szCs w:val="20"/>
        </w:rPr>
      </w:pPr>
      <w:r w:rsidRPr="00414CB3">
        <w:rPr>
          <w:rFonts w:ascii="Times New Roman" w:eastAsia="Calibri" w:hAnsi="Times New Roman" w:cs="Times New Roman"/>
          <w:sz w:val="20"/>
          <w:szCs w:val="20"/>
        </w:rPr>
        <w:t>Такие проблемы требуют пристального внимания не только педагогов, но и психологов. Для грамотного психологического сопровождения необходимо опираться на сильные стороны ученика данного возраста. Таковыми являются:</w:t>
      </w:r>
    </w:p>
    <w:p w:rsidR="00AC2709" w:rsidRPr="00414CB3" w:rsidRDefault="00AC2709" w:rsidP="00403EC5">
      <w:pPr>
        <w:pStyle w:val="a8"/>
        <w:numPr>
          <w:ilvl w:val="0"/>
          <w:numId w:val="48"/>
        </w:numPr>
        <w:suppressAutoHyphens w:val="0"/>
        <w:spacing w:after="0" w:line="240" w:lineRule="auto"/>
        <w:ind w:left="0"/>
        <w:jc w:val="both"/>
        <w:rPr>
          <w:rFonts w:ascii="Times New Roman" w:eastAsia="Calibri" w:hAnsi="Times New Roman" w:cs="Times New Roman"/>
          <w:sz w:val="20"/>
          <w:szCs w:val="20"/>
        </w:rPr>
      </w:pPr>
      <w:r w:rsidRPr="00414CB3">
        <w:rPr>
          <w:rFonts w:ascii="Times New Roman" w:eastAsia="Calibri" w:hAnsi="Times New Roman" w:cs="Times New Roman"/>
          <w:sz w:val="20"/>
          <w:szCs w:val="20"/>
        </w:rPr>
        <w:t>Произвольность, осознанность и интеллектуализация всех психических процессов.</w:t>
      </w:r>
    </w:p>
    <w:p w:rsidR="00AC2709" w:rsidRPr="00414CB3" w:rsidRDefault="00AC2709" w:rsidP="00403EC5">
      <w:pPr>
        <w:pStyle w:val="a8"/>
        <w:numPr>
          <w:ilvl w:val="0"/>
          <w:numId w:val="48"/>
        </w:numPr>
        <w:suppressAutoHyphens w:val="0"/>
        <w:spacing w:after="0" w:line="240" w:lineRule="auto"/>
        <w:ind w:left="0"/>
        <w:jc w:val="both"/>
        <w:rPr>
          <w:rFonts w:ascii="Times New Roman" w:eastAsia="Calibri" w:hAnsi="Times New Roman" w:cs="Times New Roman"/>
          <w:sz w:val="20"/>
          <w:szCs w:val="20"/>
        </w:rPr>
      </w:pPr>
      <w:r w:rsidRPr="00414CB3">
        <w:rPr>
          <w:rFonts w:ascii="Times New Roman" w:eastAsia="Calibri" w:hAnsi="Times New Roman" w:cs="Times New Roman"/>
          <w:sz w:val="20"/>
          <w:szCs w:val="20"/>
        </w:rPr>
        <w:t xml:space="preserve">Осознание своих собственных изменений, развитие рефлексии. </w:t>
      </w:r>
    </w:p>
    <w:p w:rsidR="00AC2709" w:rsidRPr="00414CB3" w:rsidRDefault="00AC2709" w:rsidP="00C834C5">
      <w:pPr>
        <w:pStyle w:val="a8"/>
        <w:spacing w:after="0" w:line="240" w:lineRule="auto"/>
        <w:ind w:left="0"/>
        <w:jc w:val="both"/>
        <w:rPr>
          <w:rFonts w:ascii="Times New Roman" w:eastAsia="Calibri" w:hAnsi="Times New Roman" w:cs="Times New Roman"/>
          <w:sz w:val="20"/>
          <w:szCs w:val="20"/>
        </w:rPr>
      </w:pPr>
      <w:r w:rsidRPr="00414CB3">
        <w:rPr>
          <w:rFonts w:ascii="Times New Roman" w:eastAsia="Calibri" w:hAnsi="Times New Roman" w:cs="Times New Roman"/>
          <w:sz w:val="20"/>
          <w:szCs w:val="20"/>
        </w:rPr>
        <w:t>Работу психолога по профилактике дезадаптации школьников п</w:t>
      </w:r>
      <w:r w:rsidR="00A26BD4" w:rsidRPr="00414CB3">
        <w:rPr>
          <w:rFonts w:ascii="Times New Roman" w:hAnsi="Times New Roman" w:cs="Times New Roman"/>
          <w:sz w:val="20"/>
          <w:szCs w:val="20"/>
        </w:rPr>
        <w:t xml:space="preserve">ереходящих в среднее звено можно </w:t>
      </w:r>
      <w:r w:rsidRPr="00414CB3">
        <w:rPr>
          <w:rFonts w:ascii="Times New Roman" w:eastAsia="Calibri" w:hAnsi="Times New Roman" w:cs="Times New Roman"/>
          <w:sz w:val="20"/>
          <w:szCs w:val="20"/>
        </w:rPr>
        <w:t xml:space="preserve"> раздели</w:t>
      </w:r>
      <w:r w:rsidR="00A26BD4" w:rsidRPr="00414CB3">
        <w:rPr>
          <w:rFonts w:ascii="Times New Roman" w:hAnsi="Times New Roman" w:cs="Times New Roman"/>
          <w:sz w:val="20"/>
          <w:szCs w:val="20"/>
        </w:rPr>
        <w:t>ть</w:t>
      </w:r>
      <w:r w:rsidRPr="00414CB3">
        <w:rPr>
          <w:rFonts w:ascii="Times New Roman" w:eastAsia="Calibri" w:hAnsi="Times New Roman" w:cs="Times New Roman"/>
          <w:sz w:val="20"/>
          <w:szCs w:val="20"/>
        </w:rPr>
        <w:t xml:space="preserve"> на 5 этапов:</w:t>
      </w:r>
    </w:p>
    <w:p w:rsidR="00AC2709" w:rsidRPr="00414CB3" w:rsidRDefault="00AC2709" w:rsidP="00403EC5">
      <w:pPr>
        <w:pStyle w:val="a8"/>
        <w:numPr>
          <w:ilvl w:val="0"/>
          <w:numId w:val="49"/>
        </w:numPr>
        <w:suppressAutoHyphens w:val="0"/>
        <w:spacing w:after="0" w:line="240" w:lineRule="auto"/>
        <w:ind w:left="0"/>
        <w:jc w:val="both"/>
        <w:rPr>
          <w:rFonts w:ascii="Times New Roman" w:eastAsia="Calibri" w:hAnsi="Times New Roman" w:cs="Times New Roman"/>
          <w:sz w:val="20"/>
          <w:szCs w:val="20"/>
        </w:rPr>
      </w:pPr>
      <w:r w:rsidRPr="00414CB3">
        <w:rPr>
          <w:rFonts w:ascii="Times New Roman" w:eastAsia="Calibri" w:hAnsi="Times New Roman" w:cs="Times New Roman"/>
          <w:sz w:val="20"/>
          <w:szCs w:val="20"/>
        </w:rPr>
        <w:t>Сбор предварительной информации (анкетирование классных руководителей, анкетирование родителей (ОРО), получение информации о социальной ситуации учащихся, получение информации о здоровье школьников);</w:t>
      </w:r>
    </w:p>
    <w:p w:rsidR="00AC2709" w:rsidRPr="00414CB3" w:rsidRDefault="00AC2709" w:rsidP="00403EC5">
      <w:pPr>
        <w:pStyle w:val="a8"/>
        <w:numPr>
          <w:ilvl w:val="0"/>
          <w:numId w:val="49"/>
        </w:numPr>
        <w:suppressAutoHyphens w:val="0"/>
        <w:spacing w:after="0" w:line="240" w:lineRule="auto"/>
        <w:ind w:left="0"/>
        <w:jc w:val="both"/>
        <w:rPr>
          <w:rFonts w:ascii="Times New Roman" w:eastAsia="Calibri" w:hAnsi="Times New Roman" w:cs="Times New Roman"/>
          <w:sz w:val="20"/>
          <w:szCs w:val="20"/>
        </w:rPr>
      </w:pPr>
      <w:r w:rsidRPr="00414CB3">
        <w:rPr>
          <w:rFonts w:ascii="Times New Roman" w:eastAsia="Calibri" w:hAnsi="Times New Roman" w:cs="Times New Roman"/>
          <w:sz w:val="20"/>
          <w:szCs w:val="20"/>
        </w:rPr>
        <w:lastRenderedPageBreak/>
        <w:t xml:space="preserve">Диагностический этап (диагностика познавательной сферы, особенностей мотивационно-личностной сферы, межличностных отношений). </w:t>
      </w:r>
    </w:p>
    <w:p w:rsidR="00AC2709" w:rsidRPr="00414CB3" w:rsidRDefault="00AC2709" w:rsidP="00403EC5">
      <w:pPr>
        <w:pStyle w:val="a8"/>
        <w:numPr>
          <w:ilvl w:val="0"/>
          <w:numId w:val="49"/>
        </w:numPr>
        <w:suppressAutoHyphens w:val="0"/>
        <w:spacing w:after="0" w:line="240" w:lineRule="auto"/>
        <w:ind w:left="0"/>
        <w:jc w:val="both"/>
        <w:rPr>
          <w:rFonts w:ascii="Times New Roman" w:eastAsia="Calibri" w:hAnsi="Times New Roman" w:cs="Times New Roman"/>
          <w:sz w:val="20"/>
          <w:szCs w:val="20"/>
        </w:rPr>
      </w:pPr>
      <w:r w:rsidRPr="00414CB3">
        <w:rPr>
          <w:rFonts w:ascii="Times New Roman" w:eastAsia="Calibri" w:hAnsi="Times New Roman" w:cs="Times New Roman"/>
          <w:sz w:val="20"/>
          <w:szCs w:val="20"/>
        </w:rPr>
        <w:t>Аналитический этап (обработка полученных данных, разработка рекомендаций для программы коррекционной работы);</w:t>
      </w:r>
    </w:p>
    <w:p w:rsidR="00AC2709" w:rsidRPr="00414CB3" w:rsidRDefault="00AC2709" w:rsidP="00403EC5">
      <w:pPr>
        <w:pStyle w:val="a8"/>
        <w:numPr>
          <w:ilvl w:val="0"/>
          <w:numId w:val="49"/>
        </w:numPr>
        <w:suppressAutoHyphens w:val="0"/>
        <w:spacing w:after="0" w:line="240" w:lineRule="auto"/>
        <w:ind w:left="0"/>
        <w:jc w:val="both"/>
        <w:rPr>
          <w:rFonts w:ascii="Times New Roman" w:eastAsia="Calibri" w:hAnsi="Times New Roman" w:cs="Times New Roman"/>
          <w:sz w:val="20"/>
          <w:szCs w:val="20"/>
        </w:rPr>
      </w:pPr>
      <w:r w:rsidRPr="00414CB3">
        <w:rPr>
          <w:rFonts w:ascii="Times New Roman" w:eastAsia="Calibri" w:hAnsi="Times New Roman" w:cs="Times New Roman"/>
          <w:sz w:val="20"/>
          <w:szCs w:val="20"/>
        </w:rPr>
        <w:t>Коррекционная этап (проведение коррекционных и развивающих игр, коммуникационных тренингов, повторная диагностика)</w:t>
      </w:r>
    </w:p>
    <w:p w:rsidR="00AC2709" w:rsidRPr="00414CB3" w:rsidRDefault="00AC2709" w:rsidP="00403EC5">
      <w:pPr>
        <w:pStyle w:val="a8"/>
        <w:numPr>
          <w:ilvl w:val="0"/>
          <w:numId w:val="49"/>
        </w:numPr>
        <w:suppressAutoHyphens w:val="0"/>
        <w:spacing w:after="0" w:line="240" w:lineRule="auto"/>
        <w:ind w:left="0"/>
        <w:jc w:val="both"/>
        <w:rPr>
          <w:rFonts w:ascii="Times New Roman" w:eastAsia="Calibri" w:hAnsi="Times New Roman" w:cs="Times New Roman"/>
          <w:sz w:val="20"/>
          <w:szCs w:val="20"/>
        </w:rPr>
      </w:pPr>
      <w:r w:rsidRPr="00414CB3">
        <w:rPr>
          <w:rFonts w:ascii="Times New Roman" w:eastAsia="Calibri" w:hAnsi="Times New Roman" w:cs="Times New Roman"/>
          <w:sz w:val="20"/>
          <w:szCs w:val="20"/>
        </w:rPr>
        <w:t>Заключительный этап (составление психологического заключения и прогноза развития, получение обратной связи от родителей, классных руководителей, рекомендации).</w:t>
      </w:r>
    </w:p>
    <w:p w:rsidR="00AC2709" w:rsidRPr="00414CB3" w:rsidRDefault="00AC2709" w:rsidP="00C834C5">
      <w:pPr>
        <w:pStyle w:val="a8"/>
        <w:spacing w:after="0" w:line="240" w:lineRule="auto"/>
        <w:ind w:left="0" w:firstLine="696"/>
        <w:jc w:val="both"/>
        <w:rPr>
          <w:rFonts w:ascii="Times New Roman" w:eastAsia="Calibri" w:hAnsi="Times New Roman" w:cs="Times New Roman"/>
          <w:sz w:val="20"/>
          <w:szCs w:val="20"/>
        </w:rPr>
      </w:pPr>
      <w:r w:rsidRPr="00414CB3">
        <w:rPr>
          <w:rFonts w:ascii="Times New Roman" w:eastAsia="Calibri" w:hAnsi="Times New Roman" w:cs="Times New Roman"/>
          <w:sz w:val="20"/>
          <w:szCs w:val="20"/>
        </w:rPr>
        <w:t>Главное психологическое новообразование детей в этом возрасте «Чувство взрослости» должно проявляться в следующем:</w:t>
      </w:r>
    </w:p>
    <w:p w:rsidR="00AC2709" w:rsidRPr="00414CB3" w:rsidRDefault="00AC2709" w:rsidP="00C834C5">
      <w:pPr>
        <w:pStyle w:val="a8"/>
        <w:spacing w:after="0" w:line="240" w:lineRule="auto"/>
        <w:ind w:left="0"/>
        <w:jc w:val="both"/>
        <w:rPr>
          <w:rFonts w:ascii="Times New Roman" w:eastAsia="Calibri" w:hAnsi="Times New Roman" w:cs="Times New Roman"/>
          <w:sz w:val="20"/>
          <w:szCs w:val="20"/>
        </w:rPr>
      </w:pPr>
      <w:r w:rsidRPr="00414CB3">
        <w:rPr>
          <w:rFonts w:ascii="Times New Roman" w:eastAsia="Calibri" w:hAnsi="Times New Roman" w:cs="Times New Roman"/>
          <w:b/>
          <w:sz w:val="20"/>
          <w:szCs w:val="20"/>
        </w:rPr>
        <w:t xml:space="preserve">Новая личностная позиция по отношению к учебной деятельности. </w:t>
      </w:r>
      <w:r w:rsidRPr="00414CB3">
        <w:rPr>
          <w:rFonts w:ascii="Times New Roman" w:eastAsia="Calibri" w:hAnsi="Times New Roman" w:cs="Times New Roman"/>
          <w:sz w:val="20"/>
          <w:szCs w:val="20"/>
        </w:rPr>
        <w:t>Предпосылкой успешной адаптации к обучению в школе является решение главной задачи учения школьника – стать субъектом собственной учебной деятельности: принять и понять смысл учения для себя, научиться осознанно осуществлять волевые учебные усилия, целенаправленно формировать и регулировать учебные приоритеты, заниматься самообразованием и др. Ведущим учебным мотивом в этом случае станет мотив собственно познавательный. Поэтому одним и важных пунктов диагностики является изучение  мотивации учебной деятельности. Вывод об успехе и эффективности образовательного процесса возможен в том случае, если в выборах учащихся явно преобладают познавательный и социальный мотивы.  По данным нашего исследования 87% школьников 4-х классов имеют высокий и очень высокий уровень учебной мотивации, 10% школьников показали средний уровень учебной мотивации, 3% - низкий уровень учебной мотивации. Это школьники, у которых преобладают внешний и оценочный мотивы. Таким образом, нами создана первая коррекционная группа, с которой мы работаем на протяжении 4 месяцев 1 раз в неделю.</w:t>
      </w:r>
    </w:p>
    <w:p w:rsidR="00AC2709" w:rsidRPr="00414CB3" w:rsidRDefault="00AC2709" w:rsidP="00C834C5">
      <w:pPr>
        <w:pStyle w:val="a8"/>
        <w:spacing w:after="0" w:line="240" w:lineRule="auto"/>
        <w:ind w:left="0" w:firstLine="851"/>
        <w:jc w:val="both"/>
        <w:rPr>
          <w:rFonts w:ascii="Times New Roman" w:eastAsia="Calibri" w:hAnsi="Times New Roman" w:cs="Times New Roman"/>
          <w:sz w:val="20"/>
          <w:szCs w:val="20"/>
        </w:rPr>
      </w:pPr>
      <w:r w:rsidRPr="00414CB3">
        <w:rPr>
          <w:rFonts w:ascii="Times New Roman" w:eastAsia="Calibri" w:hAnsi="Times New Roman" w:cs="Times New Roman"/>
          <w:sz w:val="20"/>
          <w:szCs w:val="20"/>
        </w:rPr>
        <w:t>Новое отношение к школе</w:t>
      </w:r>
      <w:r w:rsidRPr="00414CB3">
        <w:rPr>
          <w:rFonts w:ascii="Times New Roman" w:eastAsia="Calibri" w:hAnsi="Times New Roman" w:cs="Times New Roman"/>
          <w:b/>
          <w:sz w:val="20"/>
          <w:szCs w:val="20"/>
        </w:rPr>
        <w:t xml:space="preserve"> – </w:t>
      </w:r>
      <w:r w:rsidRPr="00414CB3">
        <w:rPr>
          <w:rFonts w:ascii="Times New Roman" w:eastAsia="Calibri" w:hAnsi="Times New Roman" w:cs="Times New Roman"/>
          <w:sz w:val="20"/>
          <w:szCs w:val="20"/>
        </w:rPr>
        <w:t xml:space="preserve">это прежде всего ответственная </w:t>
      </w:r>
      <w:r w:rsidRPr="00414CB3">
        <w:rPr>
          <w:rFonts w:ascii="Times New Roman" w:eastAsia="Calibri" w:hAnsi="Times New Roman" w:cs="Times New Roman"/>
          <w:b/>
          <w:sz w:val="20"/>
          <w:szCs w:val="20"/>
        </w:rPr>
        <w:t>осознанная позиция субъекта  внутришкольных отношений</w:t>
      </w:r>
      <w:r w:rsidRPr="00414CB3">
        <w:rPr>
          <w:rFonts w:ascii="Times New Roman" w:eastAsia="Calibri" w:hAnsi="Times New Roman" w:cs="Times New Roman"/>
          <w:sz w:val="20"/>
          <w:szCs w:val="20"/>
        </w:rPr>
        <w:t>. Другое отношение к педагогам заключается в переходе от чисто ролевых, конформных со стороны ребенка отношений к отношениям межличностным. Начинает формироваться и развиваться автономно от влияния взрослых внутригрупповая жизнь класса. Проведение социометрии  дает полную картину взаимоотношений в классе, покажет стадию развития коллектива. Это поможет вовремя скорректировать отношения участников группы между собой. Социальная зрелость, конструктивность во взаимоотношениях поможет занять школьнику устраивающее его статусное положение, наладить социальные связи со сверстниками.  В результате нашего исследования определились ученики, обнаружившие лидерские качества и дети, испытывающие трудности во взаимоотношениях со сверстниками.  Это позволило нам создать вторую коррекционную группу для проведения коммуникационных игр и занятий.</w:t>
      </w:r>
    </w:p>
    <w:p w:rsidR="00AC2709" w:rsidRPr="00414CB3" w:rsidRDefault="00AC2709" w:rsidP="00C834C5">
      <w:pPr>
        <w:spacing w:after="0" w:line="240" w:lineRule="auto"/>
        <w:ind w:firstLine="708"/>
        <w:jc w:val="both"/>
        <w:rPr>
          <w:rFonts w:ascii="Times New Roman" w:hAnsi="Times New Roman" w:cs="Times New Roman"/>
          <w:sz w:val="20"/>
          <w:szCs w:val="20"/>
        </w:rPr>
      </w:pPr>
      <w:r w:rsidRPr="00414CB3">
        <w:rPr>
          <w:rFonts w:ascii="Times New Roman" w:eastAsia="Calibri" w:hAnsi="Times New Roman" w:cs="Times New Roman"/>
          <w:sz w:val="20"/>
          <w:szCs w:val="20"/>
        </w:rPr>
        <w:t xml:space="preserve">У школьника, стоящего на пороге средней школы, отмечается </w:t>
      </w:r>
      <w:r w:rsidRPr="00414CB3">
        <w:rPr>
          <w:rFonts w:ascii="Times New Roman" w:eastAsia="Calibri" w:hAnsi="Times New Roman" w:cs="Times New Roman"/>
          <w:b/>
          <w:sz w:val="20"/>
          <w:szCs w:val="20"/>
        </w:rPr>
        <w:t>переход от стадии конкретных операций к стадии формальных операций</w:t>
      </w:r>
      <w:r w:rsidRPr="00414CB3">
        <w:rPr>
          <w:rFonts w:ascii="Times New Roman" w:eastAsia="Calibri" w:hAnsi="Times New Roman" w:cs="Times New Roman"/>
          <w:sz w:val="20"/>
          <w:szCs w:val="20"/>
        </w:rPr>
        <w:t xml:space="preserve">, характеризуемой способностью вырабатывать стратегии поиска и организации информации. Хотя мышление учеников этого возраста еще не столь абстрактно и системно, как у более старших школьников, оно заметно отличается от мышления младших школьников. В этом возрасте мышление у детей 10-12 лет </w:t>
      </w:r>
      <w:r w:rsidRPr="00414CB3">
        <w:rPr>
          <w:rFonts w:ascii="Times New Roman" w:eastAsia="Calibri" w:hAnsi="Times New Roman" w:cs="Times New Roman"/>
          <w:i/>
          <w:sz w:val="20"/>
          <w:szCs w:val="20"/>
        </w:rPr>
        <w:t>рефлексивно</w:t>
      </w:r>
      <w:r w:rsidRPr="00414CB3">
        <w:rPr>
          <w:rFonts w:ascii="Times New Roman" w:eastAsia="Calibri" w:hAnsi="Times New Roman" w:cs="Times New Roman"/>
          <w:sz w:val="20"/>
          <w:szCs w:val="20"/>
        </w:rPr>
        <w:t>, т.е. ученики способны осознавать процессы своего мышления, умственные, речевые и мнемонические стратегии.</w:t>
      </w:r>
    </w:p>
    <w:p w:rsidR="001029F6" w:rsidRPr="00414CB3" w:rsidRDefault="001029F6" w:rsidP="00C834C5">
      <w:pPr>
        <w:spacing w:after="0" w:line="240" w:lineRule="auto"/>
        <w:ind w:firstLine="708"/>
        <w:jc w:val="both"/>
        <w:rPr>
          <w:rFonts w:ascii="Times New Roman" w:hAnsi="Times New Roman" w:cs="Times New Roman"/>
          <w:sz w:val="24"/>
          <w:szCs w:val="24"/>
        </w:rPr>
      </w:pPr>
      <w:r w:rsidRPr="00414CB3">
        <w:rPr>
          <w:rFonts w:ascii="Times New Roman" w:hAnsi="Times New Roman" w:cs="Times New Roman"/>
          <w:sz w:val="24"/>
          <w:szCs w:val="24"/>
        </w:rPr>
        <w:t>3. Подберите перечень метод</w:t>
      </w:r>
      <w:r w:rsidR="00A26BD4" w:rsidRPr="00414CB3">
        <w:rPr>
          <w:rFonts w:ascii="Times New Roman" w:hAnsi="Times New Roman" w:cs="Times New Roman"/>
          <w:sz w:val="24"/>
          <w:szCs w:val="24"/>
        </w:rPr>
        <w:t>ов</w:t>
      </w:r>
      <w:r w:rsidRPr="00414CB3">
        <w:rPr>
          <w:rFonts w:ascii="Times New Roman" w:hAnsi="Times New Roman" w:cs="Times New Roman"/>
          <w:sz w:val="24"/>
          <w:szCs w:val="24"/>
        </w:rPr>
        <w:t xml:space="preserve">, позволяющих изучить </w:t>
      </w:r>
      <w:r w:rsidR="00A26BD4" w:rsidRPr="00414CB3">
        <w:rPr>
          <w:rFonts w:ascii="Times New Roman" w:hAnsi="Times New Roman" w:cs="Times New Roman"/>
          <w:sz w:val="24"/>
          <w:szCs w:val="24"/>
        </w:rPr>
        <w:t xml:space="preserve">уровень готовности младших школьников к переходу в среднее звено. </w:t>
      </w:r>
    </w:p>
    <w:p w:rsidR="00340F32" w:rsidRPr="00414CB3" w:rsidRDefault="00340F32" w:rsidP="00C834C5">
      <w:pPr>
        <w:pStyle w:val="a4"/>
        <w:spacing w:after="0" w:line="240" w:lineRule="auto"/>
        <w:jc w:val="both"/>
        <w:rPr>
          <w:rFonts w:ascii="Times New Roman" w:hAnsi="Times New Roman" w:cs="Times New Roman"/>
          <w:bCs/>
          <w:sz w:val="24"/>
          <w:szCs w:val="24"/>
        </w:rPr>
      </w:pPr>
      <w:r w:rsidRPr="00414CB3">
        <w:rPr>
          <w:rFonts w:ascii="Times New Roman" w:hAnsi="Times New Roman" w:cs="Times New Roman"/>
          <w:bCs/>
          <w:sz w:val="24"/>
          <w:szCs w:val="24"/>
        </w:rPr>
        <w:t xml:space="preserve">Князева, Т. Н. Психологическая система сопровождения готовности младших школьников к обучению в основной школе [Электронный ресурс] : учебное пособие / Т. Н. Князева. — 2-е изд. — Электрон. текстовые данные. — Саратов : Вузовское образование, 2019. — 118 c. — 978-5-4487-0426-0. — Режим доступа: </w:t>
      </w:r>
      <w:hyperlink r:id="rId42" w:history="1">
        <w:r w:rsidRPr="00414CB3">
          <w:rPr>
            <w:rStyle w:val="ac"/>
            <w:rFonts w:ascii="Times New Roman" w:hAnsi="Times New Roman" w:cs="Times New Roman"/>
            <w:bCs/>
            <w:color w:val="auto"/>
            <w:sz w:val="24"/>
            <w:szCs w:val="24"/>
          </w:rPr>
          <w:t>http://www.iprbookshop.ru/79669.html</w:t>
        </w:r>
      </w:hyperlink>
    </w:p>
    <w:p w:rsidR="00340F32" w:rsidRPr="00414CB3" w:rsidRDefault="00340F32" w:rsidP="00C834C5">
      <w:pPr>
        <w:pStyle w:val="a4"/>
        <w:spacing w:after="0" w:line="240" w:lineRule="auto"/>
        <w:jc w:val="both"/>
        <w:rPr>
          <w:rFonts w:ascii="Times New Roman" w:hAnsi="Times New Roman" w:cs="Times New Roman"/>
          <w:bCs/>
          <w:sz w:val="24"/>
          <w:szCs w:val="24"/>
        </w:rPr>
      </w:pPr>
      <w:r w:rsidRPr="00414CB3">
        <w:rPr>
          <w:rFonts w:ascii="Times New Roman" w:hAnsi="Times New Roman" w:cs="Times New Roman"/>
          <w:bCs/>
          <w:sz w:val="24"/>
          <w:szCs w:val="24"/>
        </w:rPr>
        <w:t xml:space="preserve">Зеленина, Е. Л. Школьная дезадаптация. Причины, проблемы, индивидуальная коррекционно-развивающая работа с младшими школьниками [Электронный ресурс] : учебное пособие / Е. Л. Зеленина. — Электрон. текстовые данные. — Пермь : Пермский государственный гуманитарно-педагогический университет, 2012. — 136 c. — 978-5-85218-556-3. — Режим доступа: </w:t>
      </w:r>
      <w:hyperlink r:id="rId43" w:history="1">
        <w:r w:rsidRPr="00414CB3">
          <w:rPr>
            <w:rStyle w:val="ac"/>
            <w:rFonts w:ascii="Times New Roman" w:hAnsi="Times New Roman" w:cs="Times New Roman"/>
            <w:bCs/>
            <w:color w:val="auto"/>
            <w:sz w:val="24"/>
            <w:szCs w:val="24"/>
          </w:rPr>
          <w:t>http://www.iprbookshop.ru/32219.html</w:t>
        </w:r>
      </w:hyperlink>
    </w:p>
    <w:p w:rsidR="00A26BD4" w:rsidRPr="00414CB3" w:rsidRDefault="00A26BD4" w:rsidP="00C834C5">
      <w:pPr>
        <w:suppressAutoHyphens w:val="0"/>
        <w:spacing w:after="0" w:line="240" w:lineRule="auto"/>
        <w:rPr>
          <w:rFonts w:ascii="Times New Roman" w:hAnsi="Times New Roman" w:cs="Times New Roman"/>
          <w:sz w:val="24"/>
          <w:szCs w:val="24"/>
        </w:rPr>
      </w:pPr>
      <w:r w:rsidRPr="00414CB3">
        <w:rPr>
          <w:rFonts w:ascii="Times New Roman" w:hAnsi="Times New Roman" w:cs="Times New Roman"/>
          <w:sz w:val="24"/>
          <w:szCs w:val="24"/>
        </w:rPr>
        <w:br w:type="page"/>
      </w:r>
    </w:p>
    <w:p w:rsidR="00DF0545" w:rsidRPr="00414CB3" w:rsidRDefault="00DC591A"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lastRenderedPageBreak/>
        <w:t>ТЕМА: ПСИХОЛОГИЯ ОБЩЕНИЯ</w:t>
      </w:r>
    </w:p>
    <w:p w:rsidR="0012734F"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2325B1" w:rsidRPr="00414CB3">
        <w:rPr>
          <w:rFonts w:ascii="Times New Roman" w:eastAsia="Times New Roman" w:hAnsi="Times New Roman" w:cs="Times New Roman"/>
          <w:b/>
          <w:sz w:val="24"/>
          <w:szCs w:val="24"/>
          <w:lang w:eastAsia="ru-RU"/>
        </w:rPr>
        <w:t xml:space="preserve"> №2</w:t>
      </w:r>
      <w:r w:rsidR="007F5276" w:rsidRPr="00414CB3">
        <w:rPr>
          <w:rFonts w:ascii="Times New Roman" w:eastAsia="Times New Roman" w:hAnsi="Times New Roman" w:cs="Times New Roman"/>
          <w:b/>
          <w:sz w:val="24"/>
          <w:szCs w:val="24"/>
          <w:lang w:eastAsia="ru-RU"/>
        </w:rPr>
        <w:t>1</w:t>
      </w:r>
      <w:r w:rsidRPr="00414CB3">
        <w:rPr>
          <w:rFonts w:ascii="Times New Roman" w:eastAsia="Times New Roman" w:hAnsi="Times New Roman" w:cs="Times New Roman"/>
          <w:b/>
          <w:sz w:val="24"/>
          <w:szCs w:val="24"/>
          <w:lang w:eastAsia="ru-RU"/>
        </w:rPr>
        <w:t>:</w:t>
      </w:r>
      <w:r w:rsidR="0012734F" w:rsidRPr="00414CB3">
        <w:rPr>
          <w:rFonts w:ascii="Times New Roman" w:eastAsia="Times New Roman" w:hAnsi="Times New Roman" w:cs="Times New Roman"/>
          <w:b/>
          <w:sz w:val="24"/>
          <w:szCs w:val="24"/>
          <w:lang w:eastAsia="ru-RU"/>
        </w:rPr>
        <w:t xml:space="preserve"> Подготовить информационные материалы (бук</w:t>
      </w:r>
      <w:r w:rsidR="00E8275C" w:rsidRPr="00414CB3">
        <w:rPr>
          <w:rFonts w:ascii="Times New Roman" w:eastAsia="Times New Roman" w:hAnsi="Times New Roman" w:cs="Times New Roman"/>
          <w:b/>
          <w:sz w:val="24"/>
          <w:szCs w:val="24"/>
          <w:lang w:eastAsia="ru-RU"/>
        </w:rPr>
        <w:t>л</w:t>
      </w:r>
      <w:r w:rsidR="0012734F" w:rsidRPr="00414CB3">
        <w:rPr>
          <w:rFonts w:ascii="Times New Roman" w:eastAsia="Times New Roman" w:hAnsi="Times New Roman" w:cs="Times New Roman"/>
          <w:b/>
          <w:sz w:val="24"/>
          <w:szCs w:val="24"/>
          <w:lang w:eastAsia="ru-RU"/>
        </w:rPr>
        <w:t>ет, презентацию, видеоролик</w:t>
      </w:r>
      <w:r w:rsidR="00214CD3" w:rsidRPr="00414CB3">
        <w:rPr>
          <w:rFonts w:ascii="Times New Roman" w:eastAsia="Times New Roman" w:hAnsi="Times New Roman" w:cs="Times New Roman"/>
          <w:b/>
          <w:sz w:val="24"/>
          <w:szCs w:val="24"/>
          <w:lang w:eastAsia="ru-RU"/>
        </w:rPr>
        <w:t>, фла</w:t>
      </w:r>
      <w:r w:rsidR="00E8275C" w:rsidRPr="00414CB3">
        <w:rPr>
          <w:rFonts w:ascii="Times New Roman" w:eastAsia="Times New Roman" w:hAnsi="Times New Roman" w:cs="Times New Roman"/>
          <w:b/>
          <w:sz w:val="24"/>
          <w:szCs w:val="24"/>
          <w:lang w:eastAsia="ru-RU"/>
        </w:rPr>
        <w:t>ер</w:t>
      </w:r>
      <w:r w:rsidR="0012734F" w:rsidRPr="00414CB3">
        <w:rPr>
          <w:rFonts w:ascii="Times New Roman" w:eastAsia="Times New Roman" w:hAnsi="Times New Roman" w:cs="Times New Roman"/>
          <w:b/>
          <w:sz w:val="24"/>
          <w:szCs w:val="24"/>
          <w:lang w:eastAsia="ru-RU"/>
        </w:rPr>
        <w:t xml:space="preserve">) для родителей обучающихся на </w:t>
      </w:r>
      <w:r w:rsidR="00E8275C" w:rsidRPr="00414CB3">
        <w:rPr>
          <w:rFonts w:ascii="Times New Roman" w:eastAsia="Times New Roman" w:hAnsi="Times New Roman" w:cs="Times New Roman"/>
          <w:b/>
          <w:sz w:val="24"/>
          <w:szCs w:val="24"/>
          <w:lang w:eastAsia="ru-RU"/>
        </w:rPr>
        <w:t>психологическую</w:t>
      </w:r>
      <w:r w:rsidR="0012734F" w:rsidRPr="00414CB3">
        <w:rPr>
          <w:rFonts w:ascii="Times New Roman" w:eastAsia="Times New Roman" w:hAnsi="Times New Roman" w:cs="Times New Roman"/>
          <w:b/>
          <w:sz w:val="24"/>
          <w:szCs w:val="24"/>
          <w:lang w:eastAsia="ru-RU"/>
        </w:rPr>
        <w:t xml:space="preserve"> тематику. </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7F5276" w:rsidRPr="00414CB3">
        <w:rPr>
          <w:rFonts w:ascii="Times New Roman" w:eastAsia="Times New Roman" w:hAnsi="Times New Roman" w:cs="Times New Roman"/>
          <w:sz w:val="24"/>
          <w:szCs w:val="24"/>
          <w:lang w:eastAsia="ru-RU"/>
        </w:rPr>
        <w:t>творческая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B637C7" w:rsidRPr="00414CB3" w:rsidRDefault="00214CD3" w:rsidP="00C834C5">
      <w:pPr>
        <w:pStyle w:val="2"/>
        <w:shd w:val="clear" w:color="auto" w:fill="FFFFFF"/>
        <w:spacing w:before="0" w:line="240" w:lineRule="auto"/>
        <w:textAlignment w:val="baseline"/>
        <w:rPr>
          <w:rFonts w:ascii="Times New Roman" w:hAnsi="Times New Roman" w:cs="Times New Roman"/>
          <w:color w:val="auto"/>
          <w:sz w:val="24"/>
          <w:szCs w:val="24"/>
        </w:rPr>
      </w:pPr>
      <w:r w:rsidRPr="00414CB3">
        <w:rPr>
          <w:rFonts w:ascii="Times New Roman" w:eastAsia="Times New Roman" w:hAnsi="Times New Roman" w:cs="Times New Roman"/>
          <w:color w:val="auto"/>
          <w:sz w:val="24"/>
          <w:szCs w:val="24"/>
          <w:lang w:eastAsia="ru-RU"/>
        </w:rPr>
        <w:t xml:space="preserve">1.  </w:t>
      </w:r>
      <w:r w:rsidR="00B637C7" w:rsidRPr="00414CB3">
        <w:rPr>
          <w:rFonts w:ascii="Times New Roman" w:hAnsi="Times New Roman" w:cs="Times New Roman"/>
          <w:color w:val="auto"/>
          <w:sz w:val="24"/>
          <w:szCs w:val="24"/>
        </w:rPr>
        <w:t xml:space="preserve">Подумайте, каковы задачи психологического просвещения родителей. </w:t>
      </w:r>
    </w:p>
    <w:p w:rsidR="00B637C7" w:rsidRPr="00414CB3" w:rsidRDefault="00B637C7" w:rsidP="007F5276">
      <w:pPr>
        <w:pStyle w:val="ad"/>
        <w:shd w:val="clear" w:color="auto" w:fill="FFFFFF"/>
        <w:spacing w:before="0" w:beforeAutospacing="0" w:after="0" w:afterAutospacing="0"/>
        <w:ind w:firstLine="709"/>
        <w:jc w:val="both"/>
        <w:rPr>
          <w:sz w:val="20"/>
          <w:szCs w:val="20"/>
        </w:rPr>
      </w:pPr>
      <w:r w:rsidRPr="00414CB3">
        <w:rPr>
          <w:sz w:val="20"/>
          <w:szCs w:val="20"/>
        </w:rPr>
        <w:t>Неотъемлемой частью работы учителя  является просвещение родителей. Психолого-педагогическое просвещение направлено на свободное развитие личности путем передачи педагогических знаний и опыта гуманистических отношений. В процессе освоения педагогических знаний учитель продолжает развивать личность самих родителей.</w:t>
      </w:r>
    </w:p>
    <w:p w:rsidR="00B637C7" w:rsidRPr="00414CB3" w:rsidRDefault="00B637C7" w:rsidP="007F5276">
      <w:pPr>
        <w:pStyle w:val="ad"/>
        <w:shd w:val="clear" w:color="auto" w:fill="FFFFFF"/>
        <w:spacing w:before="0" w:beforeAutospacing="0" w:after="0" w:afterAutospacing="0"/>
        <w:ind w:firstLine="709"/>
        <w:jc w:val="both"/>
        <w:rPr>
          <w:sz w:val="20"/>
          <w:szCs w:val="20"/>
        </w:rPr>
      </w:pPr>
      <w:r w:rsidRPr="00414CB3">
        <w:rPr>
          <w:i/>
          <w:iCs/>
          <w:sz w:val="20"/>
          <w:szCs w:val="20"/>
        </w:rPr>
        <w:t>Психологическое просвещение</w:t>
      </w:r>
      <w:r w:rsidRPr="00414CB3">
        <w:rPr>
          <w:sz w:val="20"/>
          <w:szCs w:val="20"/>
        </w:rPr>
        <w:t> представляет собой формирование у родителей (законных представителей)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 на каждом возрастном этапе, а также в своевременном предупреждении возможных нарушений в становлении личности.</w:t>
      </w:r>
    </w:p>
    <w:p w:rsidR="00B637C7" w:rsidRPr="00414CB3" w:rsidRDefault="00B637C7" w:rsidP="007F5276">
      <w:pPr>
        <w:pStyle w:val="ad"/>
        <w:shd w:val="clear" w:color="auto" w:fill="FFFFFF"/>
        <w:spacing w:before="0" w:beforeAutospacing="0" w:after="0" w:afterAutospacing="0"/>
        <w:ind w:firstLine="709"/>
        <w:jc w:val="both"/>
        <w:rPr>
          <w:sz w:val="20"/>
          <w:szCs w:val="20"/>
        </w:rPr>
      </w:pPr>
      <w:r w:rsidRPr="00414CB3">
        <w:rPr>
          <w:sz w:val="20"/>
          <w:szCs w:val="20"/>
        </w:rPr>
        <w:t>Психолого-педагогическое консультирование родителей может быть организовано, с одной стороны, по запросу родителя в связи с оказания консультативно-методической помощи в организации эффективного детско-родительского взаимодействия; с другой — по инициативе учителя. Одной из функций консультативной работы с родителями является информирование родителей о школьных проблемах ребенка. Также целью консультирования может стать необходимость  поддержки родителей в случае обнаружения серьезных психологических проблем у ребенка либо в связи с серьезными эмоциональными переживаниями и событиями в его семье.</w:t>
      </w:r>
    </w:p>
    <w:p w:rsidR="00B637C7" w:rsidRPr="00414CB3" w:rsidRDefault="00B637C7" w:rsidP="007F5276">
      <w:pPr>
        <w:pStyle w:val="ad"/>
        <w:shd w:val="clear" w:color="auto" w:fill="FFFFFF"/>
        <w:spacing w:before="0" w:beforeAutospacing="0" w:after="0" w:afterAutospacing="0"/>
        <w:ind w:firstLine="709"/>
        <w:jc w:val="both"/>
        <w:rPr>
          <w:sz w:val="20"/>
          <w:szCs w:val="20"/>
        </w:rPr>
      </w:pPr>
      <w:r w:rsidRPr="00414CB3">
        <w:rPr>
          <w:sz w:val="20"/>
          <w:szCs w:val="20"/>
        </w:rPr>
        <w:t>Запросы родителей младших школьников к учителю по своему содержанию отнюдь не сводятся к проблемам школьной неуспеваемости. Практика работы психологов-консультантов позволяет типизировать случаи обращения родителей за помощью.</w:t>
      </w:r>
    </w:p>
    <w:p w:rsidR="00B637C7" w:rsidRPr="00414CB3" w:rsidRDefault="00B637C7" w:rsidP="00403EC5">
      <w:pPr>
        <w:pStyle w:val="ad"/>
        <w:numPr>
          <w:ilvl w:val="0"/>
          <w:numId w:val="51"/>
        </w:numPr>
        <w:shd w:val="clear" w:color="auto" w:fill="FFFFFF"/>
        <w:spacing w:before="0" w:beforeAutospacing="0" w:after="0" w:afterAutospacing="0"/>
        <w:ind w:left="0"/>
        <w:jc w:val="both"/>
        <w:rPr>
          <w:sz w:val="20"/>
          <w:szCs w:val="20"/>
        </w:rPr>
      </w:pPr>
      <w:r w:rsidRPr="00414CB3">
        <w:rPr>
          <w:sz w:val="20"/>
          <w:szCs w:val="20"/>
        </w:rPr>
        <w:t>Случаи, группирующиеся вокруг проблемы плохой успеваемости: плохая успеваемость по всем или некоторым предметам; плохая память; невнимательность; неорганизованность; отсутствие желания учиться; побеги из школы; эмоциональные срывы по поводу учебных успехов или неуспехов и др.</w:t>
      </w:r>
    </w:p>
    <w:p w:rsidR="00B637C7" w:rsidRPr="00414CB3" w:rsidRDefault="00B637C7" w:rsidP="00403EC5">
      <w:pPr>
        <w:pStyle w:val="ad"/>
        <w:numPr>
          <w:ilvl w:val="0"/>
          <w:numId w:val="51"/>
        </w:numPr>
        <w:shd w:val="clear" w:color="auto" w:fill="FFFFFF"/>
        <w:spacing w:before="0" w:beforeAutospacing="0" w:after="0" w:afterAutospacing="0"/>
        <w:ind w:left="0"/>
        <w:jc w:val="both"/>
        <w:rPr>
          <w:sz w:val="20"/>
          <w:szCs w:val="20"/>
        </w:rPr>
      </w:pPr>
      <w:r w:rsidRPr="00414CB3">
        <w:rPr>
          <w:sz w:val="20"/>
          <w:szCs w:val="20"/>
        </w:rPr>
        <w:t>Случаи, группирующиеся вокруг тревожности родителей индивидуально-личностных качеств ребенка: медлительный, утомляемый, упрямый, эгоист, агрессивный, тревожный, лживый, конфликтный и др.</w:t>
      </w:r>
    </w:p>
    <w:p w:rsidR="00B637C7" w:rsidRPr="00414CB3" w:rsidRDefault="00B637C7" w:rsidP="00403EC5">
      <w:pPr>
        <w:pStyle w:val="ad"/>
        <w:numPr>
          <w:ilvl w:val="0"/>
          <w:numId w:val="51"/>
        </w:numPr>
        <w:shd w:val="clear" w:color="auto" w:fill="FFFFFF"/>
        <w:spacing w:before="0" w:beforeAutospacing="0" w:after="0" w:afterAutospacing="0"/>
        <w:ind w:left="0" w:firstLine="709"/>
        <w:jc w:val="both"/>
        <w:rPr>
          <w:sz w:val="20"/>
          <w:szCs w:val="20"/>
        </w:rPr>
      </w:pPr>
      <w:r w:rsidRPr="00414CB3">
        <w:rPr>
          <w:sz w:val="20"/>
          <w:szCs w:val="20"/>
        </w:rPr>
        <w:t>Случаи, группирующиеся вокруг особенности межличностных отношений ребенка со сверстниками и взрослыми: необщительный, учитель предвзято относится к ребенку, плохие отношения между братьями и сестрами, непонимание ребенка родителями и др.</w:t>
      </w:r>
    </w:p>
    <w:p w:rsidR="00B637C7" w:rsidRPr="00414CB3" w:rsidRDefault="00B637C7" w:rsidP="00403EC5">
      <w:pPr>
        <w:pStyle w:val="ad"/>
        <w:numPr>
          <w:ilvl w:val="0"/>
          <w:numId w:val="51"/>
        </w:numPr>
        <w:shd w:val="clear" w:color="auto" w:fill="FFFFFF"/>
        <w:spacing w:before="0" w:beforeAutospacing="0" w:after="0" w:afterAutospacing="0"/>
        <w:ind w:left="0" w:firstLine="709"/>
        <w:jc w:val="both"/>
        <w:rPr>
          <w:sz w:val="20"/>
          <w:szCs w:val="20"/>
        </w:rPr>
      </w:pPr>
      <w:r w:rsidRPr="00414CB3">
        <w:rPr>
          <w:sz w:val="20"/>
          <w:szCs w:val="20"/>
        </w:rPr>
        <w:t>Запрос по поводу выдающихся, с точки зрения родителей, способностей ребенка: как составить план индивидуальных занятий с ребенком, рассчитать посильную для него нагрузку.</w:t>
      </w:r>
    </w:p>
    <w:p w:rsidR="00B637C7" w:rsidRPr="00414CB3" w:rsidRDefault="00B637C7" w:rsidP="007F5276">
      <w:pPr>
        <w:pStyle w:val="ad"/>
        <w:shd w:val="clear" w:color="auto" w:fill="FFFFFF"/>
        <w:spacing w:before="0" w:beforeAutospacing="0" w:after="0" w:afterAutospacing="0"/>
        <w:ind w:firstLine="709"/>
        <w:jc w:val="both"/>
        <w:rPr>
          <w:sz w:val="20"/>
          <w:szCs w:val="20"/>
        </w:rPr>
      </w:pPr>
      <w:r w:rsidRPr="00414CB3">
        <w:rPr>
          <w:sz w:val="20"/>
          <w:szCs w:val="20"/>
        </w:rPr>
        <w:t>Содержанием </w:t>
      </w:r>
      <w:r w:rsidRPr="00414CB3">
        <w:rPr>
          <w:b/>
          <w:bCs/>
          <w:i/>
          <w:iCs/>
          <w:sz w:val="20"/>
          <w:szCs w:val="20"/>
        </w:rPr>
        <w:t xml:space="preserve">просветительской работы </w:t>
      </w:r>
      <w:r w:rsidRPr="00414CB3">
        <w:rPr>
          <w:sz w:val="20"/>
          <w:szCs w:val="20"/>
        </w:rPr>
        <w:t xml:space="preserve">учителя </w:t>
      </w:r>
      <w:r w:rsidRPr="00414CB3">
        <w:rPr>
          <w:b/>
          <w:bCs/>
          <w:i/>
          <w:iCs/>
          <w:sz w:val="20"/>
          <w:szCs w:val="20"/>
        </w:rPr>
        <w:t xml:space="preserve"> с родителями</w:t>
      </w:r>
      <w:r w:rsidRPr="00414CB3">
        <w:rPr>
          <w:sz w:val="20"/>
          <w:szCs w:val="20"/>
        </w:rPr>
        <w:t xml:space="preserve"> может стать ознакомление родителей с актуальными проблемами детей, насущными вопросами, которые решают их дети в данный момент школьного обучения и психического развития. В ходе бесед на классных собраниях, в специальные родительские дни учителя предлагает рекомендации. Достоинством является использование специальных информационных материалов. </w:t>
      </w:r>
    </w:p>
    <w:p w:rsidR="00B637C7" w:rsidRPr="00414CB3" w:rsidRDefault="00B637C7" w:rsidP="007F5276">
      <w:pPr>
        <w:spacing w:after="0" w:line="240" w:lineRule="auto"/>
        <w:jc w:val="both"/>
        <w:rPr>
          <w:rFonts w:ascii="Times New Roman" w:hAnsi="Times New Roman" w:cs="Times New Roman"/>
          <w:sz w:val="20"/>
          <w:szCs w:val="20"/>
        </w:rPr>
      </w:pPr>
    </w:p>
    <w:p w:rsidR="00214CD3" w:rsidRPr="00414CB3" w:rsidRDefault="00B637C7"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w:t>
      </w:r>
      <w:r w:rsidR="00214CD3" w:rsidRPr="00414CB3">
        <w:rPr>
          <w:rFonts w:ascii="Times New Roman" w:eastAsia="Times New Roman" w:hAnsi="Times New Roman" w:cs="Times New Roman"/>
          <w:sz w:val="24"/>
          <w:szCs w:val="24"/>
          <w:lang w:eastAsia="ru-RU"/>
        </w:rPr>
        <w:t>Прочитайте определения</w:t>
      </w:r>
      <w:r w:rsidRPr="00414CB3">
        <w:rPr>
          <w:rFonts w:ascii="Times New Roman" w:eastAsia="Times New Roman" w:hAnsi="Times New Roman" w:cs="Times New Roman"/>
          <w:sz w:val="24"/>
          <w:szCs w:val="24"/>
          <w:lang w:eastAsia="ru-RU"/>
        </w:rPr>
        <w:t xml:space="preserve"> видов </w:t>
      </w:r>
      <w:r w:rsidR="00214CD3" w:rsidRPr="00414CB3">
        <w:rPr>
          <w:rFonts w:ascii="Times New Roman" w:eastAsia="Times New Roman" w:hAnsi="Times New Roman" w:cs="Times New Roman"/>
          <w:sz w:val="24"/>
          <w:szCs w:val="24"/>
          <w:lang w:eastAsia="ru-RU"/>
        </w:rPr>
        <w:t xml:space="preserve"> информационных материалов и проанализируйте целесообразность </w:t>
      </w:r>
      <w:r w:rsidRPr="00414CB3">
        <w:rPr>
          <w:rFonts w:ascii="Times New Roman" w:eastAsia="Times New Roman" w:hAnsi="Times New Roman" w:cs="Times New Roman"/>
          <w:sz w:val="24"/>
          <w:szCs w:val="24"/>
          <w:lang w:eastAsia="ru-RU"/>
        </w:rPr>
        <w:t xml:space="preserve">использования </w:t>
      </w:r>
      <w:r w:rsidR="00214CD3" w:rsidRPr="00414CB3">
        <w:rPr>
          <w:rFonts w:ascii="Times New Roman" w:eastAsia="Times New Roman" w:hAnsi="Times New Roman" w:cs="Times New Roman"/>
          <w:sz w:val="24"/>
          <w:szCs w:val="24"/>
          <w:lang w:eastAsia="ru-RU"/>
        </w:rPr>
        <w:t xml:space="preserve">каждого из них в организации психологического просвещения родителей. </w:t>
      </w:r>
    </w:p>
    <w:p w:rsidR="00214CD3" w:rsidRPr="00414CB3" w:rsidRDefault="00214CD3" w:rsidP="00C834C5">
      <w:pPr>
        <w:suppressAutoHyphens w:val="0"/>
        <w:spacing w:after="0" w:line="240" w:lineRule="auto"/>
        <w:textAlignment w:val="baseline"/>
        <w:rPr>
          <w:rFonts w:ascii="Times New Roman" w:hAnsi="Times New Roman" w:cs="Times New Roman"/>
          <w:sz w:val="20"/>
          <w:szCs w:val="20"/>
        </w:rPr>
      </w:pPr>
      <w:r w:rsidRPr="00414CB3">
        <w:rPr>
          <w:rStyle w:val="af1"/>
          <w:rFonts w:ascii="Times New Roman" w:hAnsi="Times New Roman" w:cs="Times New Roman"/>
          <w:sz w:val="20"/>
          <w:szCs w:val="20"/>
          <w:bdr w:val="none" w:sz="0" w:space="0" w:color="auto" w:frame="1"/>
        </w:rPr>
        <w:t>Буклет</w:t>
      </w:r>
      <w:r w:rsidRPr="00414CB3">
        <w:rPr>
          <w:rFonts w:ascii="Times New Roman" w:hAnsi="Times New Roman" w:cs="Times New Roman"/>
          <w:sz w:val="20"/>
          <w:szCs w:val="20"/>
        </w:rPr>
        <w:t> – это многоцветное, небольшое по объему описание конкретно</w:t>
      </w:r>
      <w:r w:rsidR="00C94FD1" w:rsidRPr="00414CB3">
        <w:rPr>
          <w:rFonts w:ascii="Times New Roman" w:hAnsi="Times New Roman" w:cs="Times New Roman"/>
          <w:sz w:val="20"/>
          <w:szCs w:val="20"/>
        </w:rPr>
        <w:t>й проблемы и способов ее решения,</w:t>
      </w:r>
      <w:r w:rsidRPr="00414CB3">
        <w:rPr>
          <w:rFonts w:ascii="Times New Roman" w:hAnsi="Times New Roman" w:cs="Times New Roman"/>
          <w:sz w:val="20"/>
          <w:szCs w:val="20"/>
        </w:rPr>
        <w:t xml:space="preserve"> имеются фотографии, рисунки.</w:t>
      </w:r>
    </w:p>
    <w:p w:rsidR="00463FED" w:rsidRPr="00414CB3" w:rsidRDefault="00214CD3" w:rsidP="00C834C5">
      <w:pPr>
        <w:shd w:val="clear" w:color="auto" w:fill="FFFFFF"/>
        <w:spacing w:after="0" w:line="240" w:lineRule="auto"/>
        <w:textAlignment w:val="baseline"/>
        <w:rPr>
          <w:rFonts w:ascii="Times New Roman" w:hAnsi="Times New Roman" w:cs="Times New Roman"/>
          <w:sz w:val="20"/>
          <w:szCs w:val="20"/>
        </w:rPr>
      </w:pPr>
      <w:r w:rsidRPr="00414CB3">
        <w:rPr>
          <w:rStyle w:val="af1"/>
          <w:rFonts w:ascii="Times New Roman" w:hAnsi="Times New Roman" w:cs="Times New Roman"/>
          <w:sz w:val="20"/>
          <w:szCs w:val="20"/>
          <w:bdr w:val="none" w:sz="0" w:space="0" w:color="auto" w:frame="1"/>
        </w:rPr>
        <w:t>Флаер</w:t>
      </w:r>
      <w:r w:rsidRPr="00414CB3">
        <w:rPr>
          <w:rFonts w:ascii="Times New Roman" w:hAnsi="Times New Roman" w:cs="Times New Roman"/>
          <w:sz w:val="20"/>
          <w:szCs w:val="20"/>
        </w:rPr>
        <w:t> же представляет собой маленькую информационную листовку. Используют его в качестве раздаточного</w:t>
      </w:r>
      <w:r w:rsidR="00463FED" w:rsidRPr="00414CB3">
        <w:rPr>
          <w:rFonts w:ascii="Times New Roman" w:hAnsi="Times New Roman" w:cs="Times New Roman"/>
          <w:sz w:val="20"/>
          <w:szCs w:val="20"/>
        </w:rPr>
        <w:t xml:space="preserve"> </w:t>
      </w:r>
      <w:r w:rsidRPr="00414CB3">
        <w:rPr>
          <w:rFonts w:ascii="Times New Roman" w:hAnsi="Times New Roman" w:cs="Times New Roman"/>
          <w:sz w:val="20"/>
          <w:szCs w:val="20"/>
        </w:rPr>
        <w:t>информационного материала</w:t>
      </w:r>
      <w:r w:rsidR="00463FED" w:rsidRPr="00414CB3">
        <w:rPr>
          <w:rFonts w:ascii="Times New Roman" w:hAnsi="Times New Roman" w:cs="Times New Roman"/>
          <w:sz w:val="20"/>
          <w:szCs w:val="20"/>
        </w:rPr>
        <w:t xml:space="preserve">-памятки, призванной заострить внимание на проблеме или событии. </w:t>
      </w:r>
      <w:r w:rsidRPr="00414CB3">
        <w:rPr>
          <w:rFonts w:ascii="Times New Roman" w:hAnsi="Times New Roman" w:cs="Times New Roman"/>
          <w:sz w:val="20"/>
          <w:szCs w:val="20"/>
        </w:rPr>
        <w:t xml:space="preserve">. </w:t>
      </w:r>
    </w:p>
    <w:p w:rsidR="00214CD3" w:rsidRPr="00414CB3" w:rsidRDefault="00214CD3" w:rsidP="00C834C5">
      <w:pPr>
        <w:shd w:val="clear" w:color="auto" w:fill="FFFFFF"/>
        <w:spacing w:after="0" w:line="240" w:lineRule="auto"/>
        <w:textAlignment w:val="baseline"/>
        <w:rPr>
          <w:rFonts w:ascii="Times New Roman" w:hAnsi="Times New Roman" w:cs="Times New Roman"/>
          <w:sz w:val="20"/>
          <w:szCs w:val="20"/>
        </w:rPr>
      </w:pPr>
      <w:r w:rsidRPr="00414CB3">
        <w:rPr>
          <w:rStyle w:val="af1"/>
          <w:rFonts w:ascii="Times New Roman" w:hAnsi="Times New Roman" w:cs="Times New Roman"/>
          <w:sz w:val="20"/>
          <w:szCs w:val="20"/>
          <w:bdr w:val="none" w:sz="0" w:space="0" w:color="auto" w:frame="1"/>
        </w:rPr>
        <w:t>Плакаты</w:t>
      </w:r>
      <w:r w:rsidRPr="00414CB3">
        <w:rPr>
          <w:rFonts w:ascii="Times New Roman" w:hAnsi="Times New Roman" w:cs="Times New Roman"/>
          <w:sz w:val="20"/>
          <w:szCs w:val="20"/>
        </w:rPr>
        <w:t> представляют собой крупноформатные изделия с односторонней печатью (в большинстве случаев). На них размещаются фотографии, рисунки или иллюстрации предлагаемого</w:t>
      </w:r>
      <w:r w:rsidR="00463FED" w:rsidRPr="00414CB3">
        <w:rPr>
          <w:rFonts w:ascii="Times New Roman" w:hAnsi="Times New Roman" w:cs="Times New Roman"/>
          <w:sz w:val="20"/>
          <w:szCs w:val="20"/>
        </w:rPr>
        <w:t xml:space="preserve"> способа решения проблемы, </w:t>
      </w:r>
      <w:r w:rsidRPr="00414CB3">
        <w:rPr>
          <w:rFonts w:ascii="Times New Roman" w:hAnsi="Times New Roman" w:cs="Times New Roman"/>
          <w:sz w:val="20"/>
          <w:szCs w:val="20"/>
        </w:rPr>
        <w:t>слоганы.</w:t>
      </w:r>
    </w:p>
    <w:p w:rsidR="00214CD3" w:rsidRPr="00414CB3" w:rsidRDefault="00214CD3" w:rsidP="00C834C5">
      <w:pPr>
        <w:suppressAutoHyphens w:val="0"/>
        <w:spacing w:after="0" w:line="240" w:lineRule="auto"/>
        <w:textAlignment w:val="baseline"/>
        <w:rPr>
          <w:rFonts w:ascii="Times New Roman" w:hAnsi="Times New Roman" w:cs="Times New Roman"/>
          <w:sz w:val="20"/>
          <w:szCs w:val="20"/>
        </w:rPr>
      </w:pPr>
      <w:r w:rsidRPr="00414CB3">
        <w:rPr>
          <w:rStyle w:val="af1"/>
          <w:rFonts w:ascii="Times New Roman" w:hAnsi="Times New Roman" w:cs="Times New Roman"/>
          <w:sz w:val="20"/>
          <w:szCs w:val="20"/>
          <w:bdr w:val="none" w:sz="0" w:space="0" w:color="auto" w:frame="1"/>
        </w:rPr>
        <w:t>Праздничные и подарочные изделия </w:t>
      </w:r>
      <w:r w:rsidRPr="00414CB3">
        <w:rPr>
          <w:rFonts w:ascii="Times New Roman" w:hAnsi="Times New Roman" w:cs="Times New Roman"/>
          <w:sz w:val="20"/>
          <w:szCs w:val="20"/>
        </w:rPr>
        <w:t xml:space="preserve"> представляют собой настенные, настольные или карманные календари, записные книжки и деловые ежедневники (дневники), плакаты и т.д.</w:t>
      </w:r>
      <w:r w:rsidR="00F5785F" w:rsidRPr="00414CB3">
        <w:rPr>
          <w:rFonts w:ascii="Times New Roman" w:hAnsi="Times New Roman" w:cs="Times New Roman"/>
          <w:sz w:val="20"/>
          <w:szCs w:val="20"/>
        </w:rPr>
        <w:t xml:space="preserve">, выполненные с заранее определенной концепцией. </w:t>
      </w:r>
    </w:p>
    <w:p w:rsidR="00845D0F" w:rsidRPr="00414CB3" w:rsidRDefault="00845D0F" w:rsidP="00C834C5">
      <w:pPr>
        <w:suppressAutoHyphens w:val="0"/>
        <w:spacing w:after="0" w:line="240" w:lineRule="auto"/>
        <w:textAlignment w:val="baseline"/>
        <w:rPr>
          <w:rFonts w:ascii="Times New Roman" w:hAnsi="Times New Roman" w:cs="Times New Roman"/>
          <w:sz w:val="20"/>
          <w:szCs w:val="20"/>
        </w:rPr>
      </w:pPr>
      <w:r w:rsidRPr="00414CB3">
        <w:rPr>
          <w:rFonts w:ascii="Times New Roman" w:hAnsi="Times New Roman" w:cs="Times New Roman"/>
          <w:i/>
          <w:sz w:val="20"/>
          <w:szCs w:val="20"/>
        </w:rPr>
        <w:t>Видеоролик</w:t>
      </w:r>
      <w:r w:rsidRPr="00414CB3">
        <w:rPr>
          <w:rFonts w:ascii="Times New Roman" w:hAnsi="Times New Roman" w:cs="Times New Roman"/>
          <w:sz w:val="20"/>
          <w:szCs w:val="20"/>
        </w:rPr>
        <w:t xml:space="preserve">- </w:t>
      </w:r>
      <w:r w:rsidR="0056402B" w:rsidRPr="00414CB3">
        <w:rPr>
          <w:rFonts w:ascii="Times New Roman" w:hAnsi="Times New Roman" w:cs="Times New Roman"/>
          <w:sz w:val="20"/>
          <w:szCs w:val="20"/>
        </w:rPr>
        <w:t>непродолжительная по времени художественно составленная последовательность кадров. Видеоролики наиболее часто применяются для  визуального сопровождения информации.</w:t>
      </w:r>
    </w:p>
    <w:p w:rsidR="0056402B" w:rsidRPr="00414CB3" w:rsidRDefault="00110EB6" w:rsidP="00C834C5">
      <w:pPr>
        <w:suppressAutoHyphens w:val="0"/>
        <w:spacing w:after="0" w:line="240" w:lineRule="auto"/>
        <w:textAlignment w:val="baseline"/>
        <w:rPr>
          <w:rFonts w:ascii="Times New Roman" w:hAnsi="Times New Roman" w:cs="Times New Roman"/>
          <w:sz w:val="20"/>
          <w:szCs w:val="20"/>
          <w:shd w:val="clear" w:color="auto" w:fill="FFFFFF"/>
        </w:rPr>
      </w:pPr>
      <w:r w:rsidRPr="00414CB3">
        <w:rPr>
          <w:rFonts w:ascii="Times New Roman" w:hAnsi="Times New Roman" w:cs="Times New Roman"/>
          <w:i/>
          <w:sz w:val="20"/>
          <w:szCs w:val="20"/>
          <w:shd w:val="clear" w:color="auto" w:fill="FFFFFF"/>
        </w:rPr>
        <w:t>Компьютерная презентация-</w:t>
      </w:r>
      <w:r w:rsidRPr="00414CB3">
        <w:rPr>
          <w:rFonts w:ascii="Times New Roman" w:hAnsi="Times New Roman" w:cs="Times New Roman"/>
          <w:sz w:val="20"/>
          <w:szCs w:val="20"/>
          <w:shd w:val="clear" w:color="auto" w:fill="FFFFFF"/>
        </w:rPr>
        <w:t xml:space="preserve"> </w:t>
      </w:r>
      <w:r w:rsidR="0056402B" w:rsidRPr="00414CB3">
        <w:rPr>
          <w:rFonts w:ascii="Times New Roman" w:hAnsi="Times New Roman" w:cs="Times New Roman"/>
          <w:sz w:val="20"/>
          <w:szCs w:val="20"/>
          <w:shd w:val="clear" w:color="auto" w:fill="FFFFFF"/>
        </w:rPr>
        <w:t xml:space="preserve"> </w:t>
      </w:r>
      <w:r w:rsidRPr="00414CB3">
        <w:rPr>
          <w:rFonts w:ascii="Times New Roman" w:hAnsi="Times New Roman" w:cs="Times New Roman"/>
          <w:sz w:val="20"/>
          <w:szCs w:val="20"/>
          <w:shd w:val="clear" w:color="auto" w:fill="FFFFFF"/>
        </w:rPr>
        <w:t xml:space="preserve">электронный документ, </w:t>
      </w:r>
      <w:r w:rsidR="0056402B" w:rsidRPr="00414CB3">
        <w:rPr>
          <w:rFonts w:ascii="Times New Roman" w:hAnsi="Times New Roman" w:cs="Times New Roman"/>
          <w:sz w:val="20"/>
          <w:szCs w:val="20"/>
          <w:shd w:val="clear" w:color="auto" w:fill="FFFFFF"/>
        </w:rPr>
        <w:t xml:space="preserve"> предназначенный для представления чего-либо (</w:t>
      </w:r>
      <w:r w:rsidRPr="00414CB3">
        <w:rPr>
          <w:rFonts w:ascii="Times New Roman" w:hAnsi="Times New Roman" w:cs="Times New Roman"/>
          <w:sz w:val="20"/>
          <w:szCs w:val="20"/>
          <w:shd w:val="clear" w:color="auto" w:fill="FFFFFF"/>
        </w:rPr>
        <w:t>проблемы,</w:t>
      </w:r>
      <w:r w:rsidR="0056402B" w:rsidRPr="00414CB3">
        <w:rPr>
          <w:rFonts w:ascii="Times New Roman" w:hAnsi="Times New Roman" w:cs="Times New Roman"/>
          <w:sz w:val="20"/>
          <w:szCs w:val="20"/>
          <w:shd w:val="clear" w:color="auto" w:fill="FFFFFF"/>
        </w:rPr>
        <w:t xml:space="preserve"> проекта,</w:t>
      </w:r>
      <w:r w:rsidRPr="00414CB3">
        <w:rPr>
          <w:rFonts w:ascii="Times New Roman" w:hAnsi="Times New Roman" w:cs="Times New Roman"/>
          <w:sz w:val="20"/>
          <w:szCs w:val="20"/>
          <w:shd w:val="clear" w:color="auto" w:fill="FFFFFF"/>
        </w:rPr>
        <w:t xml:space="preserve"> способа действия</w:t>
      </w:r>
      <w:r w:rsidR="0056402B" w:rsidRPr="00414CB3">
        <w:rPr>
          <w:rFonts w:ascii="Times New Roman" w:hAnsi="Times New Roman" w:cs="Times New Roman"/>
          <w:sz w:val="20"/>
          <w:szCs w:val="20"/>
          <w:shd w:val="clear" w:color="auto" w:fill="FFFFFF"/>
        </w:rPr>
        <w:t xml:space="preserve"> и т. п.). Цель презентации — донести до аудитории полноценную информацию об объекте в удобной форме</w:t>
      </w:r>
    </w:p>
    <w:p w:rsidR="007F5276" w:rsidRPr="00414CB3" w:rsidRDefault="00110EB6" w:rsidP="00C834C5">
      <w:pPr>
        <w:suppressAutoHyphens w:val="0"/>
        <w:spacing w:after="0" w:line="240" w:lineRule="auto"/>
        <w:textAlignment w:val="baseline"/>
        <w:rPr>
          <w:rFonts w:ascii="Times New Roman" w:hAnsi="Times New Roman" w:cs="Times New Roman"/>
          <w:sz w:val="20"/>
          <w:szCs w:val="20"/>
          <w:shd w:val="clear" w:color="auto" w:fill="FFFFFF"/>
        </w:rPr>
      </w:pPr>
      <w:r w:rsidRPr="00414CB3">
        <w:rPr>
          <w:rFonts w:ascii="Times New Roman" w:hAnsi="Times New Roman" w:cs="Times New Roman"/>
          <w:bCs/>
          <w:i/>
          <w:sz w:val="20"/>
          <w:szCs w:val="20"/>
          <w:shd w:val="clear" w:color="auto" w:fill="FFFFFF"/>
        </w:rPr>
        <w:t>Инфографика</w:t>
      </w:r>
      <w:r w:rsidRPr="00414CB3">
        <w:rPr>
          <w:rFonts w:ascii="Times New Roman" w:hAnsi="Times New Roman" w:cs="Times New Roman"/>
          <w:i/>
          <w:sz w:val="20"/>
          <w:szCs w:val="20"/>
          <w:shd w:val="clear" w:color="auto" w:fill="FFFFFF"/>
        </w:rPr>
        <w:t> </w:t>
      </w:r>
      <w:r w:rsidRPr="00414CB3">
        <w:rPr>
          <w:rFonts w:ascii="Times New Roman" w:hAnsi="Times New Roman" w:cs="Times New Roman"/>
          <w:sz w:val="20"/>
          <w:szCs w:val="20"/>
          <w:shd w:val="clear" w:color="auto" w:fill="FFFFFF"/>
        </w:rPr>
        <w:t>— это графический способ подачи информации, данных и знаний, целью которого является быстро и чётко преподносить сложную информацию</w:t>
      </w:r>
      <w:r w:rsidR="007F5139" w:rsidRPr="00414CB3">
        <w:rPr>
          <w:rFonts w:ascii="Times New Roman" w:hAnsi="Times New Roman" w:cs="Times New Roman"/>
          <w:sz w:val="20"/>
          <w:szCs w:val="20"/>
          <w:shd w:val="clear" w:color="auto" w:fill="FFFFFF"/>
        </w:rPr>
        <w:t>.</w:t>
      </w:r>
    </w:p>
    <w:p w:rsidR="007F5276" w:rsidRPr="00414CB3" w:rsidRDefault="007F5276" w:rsidP="00C834C5">
      <w:pPr>
        <w:suppressAutoHyphens w:val="0"/>
        <w:spacing w:after="0" w:line="240" w:lineRule="auto"/>
        <w:textAlignment w:val="baseline"/>
        <w:rPr>
          <w:rFonts w:ascii="Times New Roman" w:hAnsi="Times New Roman" w:cs="Times New Roman"/>
          <w:sz w:val="20"/>
          <w:szCs w:val="20"/>
          <w:shd w:val="clear" w:color="auto" w:fill="FFFFFF"/>
        </w:rPr>
      </w:pPr>
    </w:p>
    <w:p w:rsidR="007F5276" w:rsidRPr="00414CB3" w:rsidRDefault="007F5276" w:rsidP="00C834C5">
      <w:pPr>
        <w:suppressAutoHyphens w:val="0"/>
        <w:spacing w:after="0" w:line="240" w:lineRule="auto"/>
        <w:textAlignment w:val="baseline"/>
        <w:rPr>
          <w:rFonts w:ascii="Times New Roman" w:hAnsi="Times New Roman" w:cs="Times New Roman"/>
          <w:sz w:val="20"/>
          <w:szCs w:val="20"/>
          <w:shd w:val="clear" w:color="auto" w:fill="FFFFFF"/>
        </w:rPr>
      </w:pPr>
    </w:p>
    <w:p w:rsidR="007F5276" w:rsidRPr="00414CB3" w:rsidRDefault="007F5276" w:rsidP="00C834C5">
      <w:pPr>
        <w:suppressAutoHyphens w:val="0"/>
        <w:spacing w:after="0" w:line="240" w:lineRule="auto"/>
        <w:textAlignment w:val="baseline"/>
        <w:rPr>
          <w:rFonts w:ascii="Times New Roman" w:hAnsi="Times New Roman" w:cs="Times New Roman"/>
          <w:sz w:val="20"/>
          <w:szCs w:val="20"/>
          <w:shd w:val="clear" w:color="auto" w:fill="FFFFFF"/>
        </w:rPr>
      </w:pPr>
    </w:p>
    <w:p w:rsidR="007F5276" w:rsidRPr="00414CB3" w:rsidRDefault="007F5276" w:rsidP="00C834C5">
      <w:pPr>
        <w:suppressAutoHyphens w:val="0"/>
        <w:spacing w:after="0" w:line="240" w:lineRule="auto"/>
        <w:textAlignment w:val="baseline"/>
        <w:rPr>
          <w:rFonts w:ascii="Times New Roman" w:hAnsi="Times New Roman" w:cs="Times New Roman"/>
          <w:sz w:val="20"/>
          <w:szCs w:val="20"/>
          <w:shd w:val="clear" w:color="auto" w:fill="FFFFFF"/>
        </w:rPr>
      </w:pPr>
    </w:p>
    <w:p w:rsidR="007F5276" w:rsidRPr="00414CB3" w:rsidRDefault="007F5276" w:rsidP="00C834C5">
      <w:pPr>
        <w:suppressAutoHyphens w:val="0"/>
        <w:spacing w:after="0" w:line="240" w:lineRule="auto"/>
        <w:textAlignment w:val="baseline"/>
        <w:rPr>
          <w:rFonts w:ascii="Times New Roman" w:hAnsi="Times New Roman" w:cs="Times New Roman"/>
          <w:sz w:val="20"/>
          <w:szCs w:val="20"/>
          <w:shd w:val="clear" w:color="auto" w:fill="FFFFFF"/>
        </w:rPr>
      </w:pPr>
    </w:p>
    <w:p w:rsidR="007F5276" w:rsidRPr="00414CB3" w:rsidRDefault="007F5276" w:rsidP="00C834C5">
      <w:pPr>
        <w:suppressAutoHyphens w:val="0"/>
        <w:spacing w:after="0" w:line="240" w:lineRule="auto"/>
        <w:textAlignment w:val="baseline"/>
        <w:rPr>
          <w:rFonts w:ascii="Times New Roman" w:hAnsi="Times New Roman" w:cs="Times New Roman"/>
          <w:sz w:val="20"/>
          <w:szCs w:val="20"/>
          <w:shd w:val="clear" w:color="auto" w:fill="FFFFFF"/>
        </w:rPr>
      </w:pPr>
    </w:p>
    <w:p w:rsidR="00110EB6" w:rsidRPr="00414CB3" w:rsidRDefault="007F5139" w:rsidP="00C834C5">
      <w:pPr>
        <w:suppressAutoHyphens w:val="0"/>
        <w:spacing w:after="0" w:line="240" w:lineRule="auto"/>
        <w:textAlignment w:val="baseline"/>
        <w:rPr>
          <w:rFonts w:ascii="Times New Roman" w:hAnsi="Times New Roman" w:cs="Times New Roman"/>
          <w:sz w:val="20"/>
          <w:szCs w:val="20"/>
          <w:shd w:val="clear" w:color="auto" w:fill="FFFFFF"/>
        </w:rPr>
      </w:pPr>
      <w:r w:rsidRPr="00414CB3">
        <w:rPr>
          <w:rFonts w:ascii="Times New Roman" w:hAnsi="Times New Roman" w:cs="Times New Roman"/>
          <w:sz w:val="20"/>
          <w:szCs w:val="20"/>
          <w:shd w:val="clear" w:color="auto" w:fill="FFFFFF"/>
        </w:rPr>
        <w:t xml:space="preserve"> </w:t>
      </w:r>
    </w:p>
    <w:p w:rsidR="00B637C7" w:rsidRPr="00414CB3" w:rsidRDefault="00B637C7" w:rsidP="00C834C5">
      <w:pPr>
        <w:suppressAutoHyphens w:val="0"/>
        <w:spacing w:after="0" w:line="240" w:lineRule="auto"/>
        <w:textAlignment w:val="baseline"/>
        <w:rPr>
          <w:rFonts w:ascii="Times New Roman" w:hAnsi="Times New Roman" w:cs="Times New Roman"/>
          <w:sz w:val="24"/>
          <w:szCs w:val="24"/>
          <w:shd w:val="clear" w:color="auto" w:fill="FFFFFF"/>
        </w:rPr>
      </w:pPr>
      <w:r w:rsidRPr="00414CB3">
        <w:rPr>
          <w:rFonts w:ascii="Times New Roman" w:hAnsi="Times New Roman" w:cs="Times New Roman"/>
          <w:sz w:val="24"/>
          <w:szCs w:val="24"/>
          <w:shd w:val="clear" w:color="auto" w:fill="FFFFFF"/>
        </w:rPr>
        <w:t xml:space="preserve">3. </w:t>
      </w:r>
      <w:r w:rsidR="00443BA1" w:rsidRPr="00414CB3">
        <w:rPr>
          <w:rFonts w:ascii="Times New Roman" w:hAnsi="Times New Roman" w:cs="Times New Roman"/>
          <w:sz w:val="24"/>
          <w:szCs w:val="24"/>
          <w:shd w:val="clear" w:color="auto" w:fill="FFFFFF"/>
        </w:rPr>
        <w:t>Рассмотрите примеры</w:t>
      </w:r>
      <w:r w:rsidR="00F14BA4" w:rsidRPr="00414CB3">
        <w:rPr>
          <w:rFonts w:ascii="Times New Roman" w:hAnsi="Times New Roman" w:cs="Times New Roman"/>
          <w:sz w:val="24"/>
          <w:szCs w:val="24"/>
          <w:shd w:val="clear" w:color="auto" w:fill="FFFFFF"/>
        </w:rPr>
        <w:t xml:space="preserve"> печатных</w:t>
      </w:r>
      <w:r w:rsidR="00443BA1" w:rsidRPr="00414CB3">
        <w:rPr>
          <w:rFonts w:ascii="Times New Roman" w:hAnsi="Times New Roman" w:cs="Times New Roman"/>
          <w:sz w:val="24"/>
          <w:szCs w:val="24"/>
          <w:shd w:val="clear" w:color="auto" w:fill="FFFFFF"/>
        </w:rPr>
        <w:t xml:space="preserve"> информационных материалов, созданных для родителей:</w:t>
      </w:r>
    </w:p>
    <w:p w:rsidR="00443BA1" w:rsidRPr="00414CB3" w:rsidRDefault="00443BA1" w:rsidP="00C834C5">
      <w:pPr>
        <w:suppressAutoHyphens w:val="0"/>
        <w:spacing w:after="0" w:line="240" w:lineRule="auto"/>
        <w:textAlignment w:val="baseline"/>
        <w:rPr>
          <w:rFonts w:ascii="Times New Roman" w:hAnsi="Times New Roman" w:cs="Times New Roman"/>
          <w:sz w:val="24"/>
          <w:szCs w:val="24"/>
        </w:rPr>
      </w:pPr>
    </w:p>
    <w:p w:rsidR="00E8275C" w:rsidRPr="00414CB3" w:rsidRDefault="007F5139" w:rsidP="00C834C5">
      <w:pPr>
        <w:pStyle w:val="2"/>
        <w:shd w:val="clear" w:color="auto" w:fill="FFFFFF"/>
        <w:spacing w:before="0" w:line="240" w:lineRule="auto"/>
        <w:textAlignment w:val="baseline"/>
        <w:rPr>
          <w:rFonts w:ascii="Times New Roman" w:eastAsia="Times New Roman" w:hAnsi="Times New Roman" w:cs="Times New Roman"/>
          <w:color w:val="auto"/>
          <w:sz w:val="24"/>
          <w:szCs w:val="24"/>
          <w:lang w:eastAsia="ru-RU"/>
        </w:rPr>
      </w:pPr>
      <w:r w:rsidRPr="00414CB3">
        <w:rPr>
          <w:rFonts w:ascii="Times New Roman" w:hAnsi="Times New Roman" w:cs="Times New Roman"/>
          <w:color w:val="auto"/>
          <w:sz w:val="24"/>
          <w:szCs w:val="24"/>
        </w:rPr>
        <w:t>2.</w:t>
      </w:r>
      <w:r w:rsidR="00B637C7" w:rsidRPr="00414CB3">
        <w:rPr>
          <w:rFonts w:ascii="Times New Roman" w:hAnsi="Times New Roman" w:cs="Times New Roman"/>
          <w:color w:val="auto"/>
          <w:sz w:val="24"/>
          <w:szCs w:val="24"/>
        </w:rPr>
        <w:t xml:space="preserve"> </w:t>
      </w:r>
      <w:r w:rsidR="000E6431" w:rsidRPr="00414CB3">
        <w:rPr>
          <w:rFonts w:ascii="Times New Roman" w:hAnsi="Times New Roman" w:cs="Times New Roman"/>
          <w:noProof/>
          <w:color w:val="auto"/>
          <w:sz w:val="24"/>
          <w:szCs w:val="24"/>
          <w:lang w:eastAsia="ru-RU"/>
        </w:rPr>
        <w:drawing>
          <wp:inline distT="0" distB="0" distL="0" distR="0">
            <wp:extent cx="5514975" cy="3165731"/>
            <wp:effectExtent l="19050" t="0" r="9525" b="0"/>
            <wp:docPr id="17" name="Рисунок 17" descr="http://900igr.net/up/datas/257164/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900igr.net/up/datas/257164/015.jpg"/>
                    <pic:cNvPicPr>
                      <a:picLocks noChangeAspect="1" noChangeArrowheads="1"/>
                    </pic:cNvPicPr>
                  </pic:nvPicPr>
                  <pic:blipFill>
                    <a:blip r:embed="rId44" cstate="print"/>
                    <a:srcRect t="19658" b="3846"/>
                    <a:stretch>
                      <a:fillRect/>
                    </a:stretch>
                  </pic:blipFill>
                  <pic:spPr bwMode="auto">
                    <a:xfrm>
                      <a:off x="0" y="0"/>
                      <a:ext cx="5514975" cy="3165731"/>
                    </a:xfrm>
                    <a:prstGeom prst="rect">
                      <a:avLst/>
                    </a:prstGeom>
                    <a:noFill/>
                    <a:ln w="9525">
                      <a:noFill/>
                      <a:miter lim="800000"/>
                      <a:headEnd/>
                      <a:tailEnd/>
                    </a:ln>
                  </pic:spPr>
                </pic:pic>
              </a:graphicData>
            </a:graphic>
          </wp:inline>
        </w:drawing>
      </w:r>
    </w:p>
    <w:p w:rsidR="0075221C" w:rsidRPr="00414CB3" w:rsidRDefault="0075221C"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drawing>
          <wp:inline distT="0" distB="0" distL="0" distR="0">
            <wp:extent cx="3736441" cy="2066925"/>
            <wp:effectExtent l="19050" t="0" r="0" b="0"/>
            <wp:docPr id="20" name="Рисунок 20" descr="https://www.maam.ru/upload/blogs/detsad-367922-1445602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maam.ru/upload/blogs/detsad-367922-1445602041.jpg"/>
                    <pic:cNvPicPr>
                      <a:picLocks noChangeAspect="1" noChangeArrowheads="1"/>
                    </pic:cNvPicPr>
                  </pic:nvPicPr>
                  <pic:blipFill>
                    <a:blip r:embed="rId45" cstate="print"/>
                    <a:srcRect t="15598" b="10684"/>
                    <a:stretch>
                      <a:fillRect/>
                    </a:stretch>
                  </pic:blipFill>
                  <pic:spPr bwMode="auto">
                    <a:xfrm>
                      <a:off x="0" y="0"/>
                      <a:ext cx="3736441" cy="2066925"/>
                    </a:xfrm>
                    <a:prstGeom prst="rect">
                      <a:avLst/>
                    </a:prstGeom>
                    <a:noFill/>
                    <a:ln w="9525">
                      <a:noFill/>
                      <a:miter lim="800000"/>
                      <a:headEnd/>
                      <a:tailEnd/>
                    </a:ln>
                  </pic:spPr>
                </pic:pic>
              </a:graphicData>
            </a:graphic>
          </wp:inline>
        </w:drawing>
      </w:r>
    </w:p>
    <w:p w:rsidR="00DF0545" w:rsidRPr="00414CB3" w:rsidRDefault="00DF0545" w:rsidP="00C834C5">
      <w:pPr>
        <w:shd w:val="clear" w:color="auto" w:fill="FFFFFF"/>
        <w:spacing w:after="0" w:line="240" w:lineRule="auto"/>
        <w:rPr>
          <w:rFonts w:ascii="Times New Roman" w:eastAsia="Times New Roman" w:hAnsi="Times New Roman" w:cs="Times New Roman"/>
          <w:sz w:val="24"/>
          <w:szCs w:val="24"/>
          <w:lang w:eastAsia="ru-RU"/>
        </w:rPr>
      </w:pPr>
    </w:p>
    <w:p w:rsidR="0037694D" w:rsidRPr="00414CB3" w:rsidRDefault="0037694D"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drawing>
          <wp:inline distT="0" distB="0" distL="0" distR="0">
            <wp:extent cx="5940425" cy="3068833"/>
            <wp:effectExtent l="19050" t="0" r="3175" b="0"/>
            <wp:docPr id="26" name="Рисунок 26" descr="https://ynino.vsevobr.ru/images/metro_30x15%201024x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ynino.vsevobr.ru/images/metro_30x15%201024x529.jpg"/>
                    <pic:cNvPicPr>
                      <a:picLocks noChangeAspect="1" noChangeArrowheads="1"/>
                    </pic:cNvPicPr>
                  </pic:nvPicPr>
                  <pic:blipFill>
                    <a:blip r:embed="rId46" cstate="print"/>
                    <a:srcRect/>
                    <a:stretch>
                      <a:fillRect/>
                    </a:stretch>
                  </pic:blipFill>
                  <pic:spPr bwMode="auto">
                    <a:xfrm>
                      <a:off x="0" y="0"/>
                      <a:ext cx="5940425" cy="3068833"/>
                    </a:xfrm>
                    <a:prstGeom prst="rect">
                      <a:avLst/>
                    </a:prstGeom>
                    <a:noFill/>
                    <a:ln w="9525">
                      <a:noFill/>
                      <a:miter lim="800000"/>
                      <a:headEnd/>
                      <a:tailEnd/>
                    </a:ln>
                  </pic:spPr>
                </pic:pic>
              </a:graphicData>
            </a:graphic>
          </wp:inline>
        </w:drawing>
      </w:r>
    </w:p>
    <w:p w:rsidR="0037694D" w:rsidRPr="00414CB3" w:rsidRDefault="0037694D" w:rsidP="00C834C5">
      <w:pPr>
        <w:shd w:val="clear" w:color="auto" w:fill="FFFFFF"/>
        <w:spacing w:after="0" w:line="240" w:lineRule="auto"/>
        <w:rPr>
          <w:rFonts w:ascii="Times New Roman" w:eastAsia="Times New Roman" w:hAnsi="Times New Roman" w:cs="Times New Roman"/>
          <w:sz w:val="24"/>
          <w:szCs w:val="24"/>
          <w:lang w:eastAsia="ru-RU"/>
        </w:rPr>
      </w:pPr>
    </w:p>
    <w:p w:rsidR="008D401E" w:rsidRPr="00414CB3" w:rsidRDefault="008D401E" w:rsidP="00C834C5">
      <w:pPr>
        <w:shd w:val="clear" w:color="auto" w:fill="FFFFFF"/>
        <w:spacing w:after="0" w:line="240" w:lineRule="auto"/>
        <w:rPr>
          <w:rFonts w:ascii="Times New Roman" w:eastAsia="Times New Roman" w:hAnsi="Times New Roman" w:cs="Times New Roman"/>
          <w:sz w:val="24"/>
          <w:szCs w:val="24"/>
          <w:lang w:eastAsia="ru-RU"/>
        </w:rPr>
      </w:pPr>
    </w:p>
    <w:p w:rsidR="008D401E" w:rsidRPr="00414CB3" w:rsidRDefault="009074EE" w:rsidP="00C834C5">
      <w:pPr>
        <w:shd w:val="clear" w:color="auto" w:fill="FFFFFF"/>
        <w:spacing w:after="0" w:line="240" w:lineRule="auto"/>
        <w:rPr>
          <w:rFonts w:ascii="Times New Roman" w:eastAsia="Times New Roman" w:hAnsi="Times New Roman" w:cs="Times New Roman"/>
          <w:sz w:val="24"/>
          <w:szCs w:val="24"/>
          <w:lang w:eastAsia="ru-RU"/>
        </w:rPr>
      </w:pPr>
      <w:r w:rsidRPr="009074EE">
        <w:rPr>
          <w:rFonts w:ascii="Times New Roman" w:hAnsi="Times New Roman" w:cs="Times New Roman"/>
          <w:noProof/>
          <w:sz w:val="24"/>
          <w:szCs w:val="24"/>
          <w:lang w:eastAsia="ru-RU"/>
        </w:rPr>
        <w:lastRenderedPageBreak/>
        <w:pict>
          <v:rect id="_x0000_s1032" style="position:absolute;margin-left:376.2pt;margin-top:6.3pt;width:89.25pt;height:59.25pt;z-index:251659264" strokecolor="white [3212]"/>
        </w:pict>
      </w:r>
      <w:r w:rsidR="008D401E" w:rsidRPr="00414CB3">
        <w:rPr>
          <w:rFonts w:ascii="Times New Roman" w:hAnsi="Times New Roman" w:cs="Times New Roman"/>
          <w:noProof/>
          <w:sz w:val="24"/>
          <w:szCs w:val="24"/>
          <w:lang w:eastAsia="ru-RU"/>
        </w:rPr>
        <w:drawing>
          <wp:inline distT="0" distB="0" distL="0" distR="0">
            <wp:extent cx="5940425" cy="3705340"/>
            <wp:effectExtent l="19050" t="0" r="3175" b="0"/>
            <wp:docPr id="29" name="Рисунок 29" descr="http://autta.org.ua/files/agressiya-u-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autta.org.ua/files/agressiya-u-rebenka.jpg"/>
                    <pic:cNvPicPr>
                      <a:picLocks noChangeAspect="1" noChangeArrowheads="1"/>
                    </pic:cNvPicPr>
                  </pic:nvPicPr>
                  <pic:blipFill>
                    <a:blip r:embed="rId47" cstate="print"/>
                    <a:srcRect/>
                    <a:stretch>
                      <a:fillRect/>
                    </a:stretch>
                  </pic:blipFill>
                  <pic:spPr bwMode="auto">
                    <a:xfrm>
                      <a:off x="0" y="0"/>
                      <a:ext cx="5940425" cy="3705340"/>
                    </a:xfrm>
                    <a:prstGeom prst="rect">
                      <a:avLst/>
                    </a:prstGeom>
                    <a:noFill/>
                    <a:ln w="9525">
                      <a:noFill/>
                      <a:miter lim="800000"/>
                      <a:headEnd/>
                      <a:tailEnd/>
                    </a:ln>
                  </pic:spPr>
                </pic:pic>
              </a:graphicData>
            </a:graphic>
          </wp:inline>
        </w:drawing>
      </w:r>
    </w:p>
    <w:p w:rsidR="008D401E" w:rsidRPr="00414CB3" w:rsidRDefault="008D401E" w:rsidP="00C834C5">
      <w:pPr>
        <w:shd w:val="clear" w:color="auto" w:fill="FFFFFF"/>
        <w:spacing w:after="0" w:line="240" w:lineRule="auto"/>
        <w:rPr>
          <w:rFonts w:ascii="Times New Roman" w:eastAsia="Times New Roman" w:hAnsi="Times New Roman" w:cs="Times New Roman"/>
          <w:b/>
          <w:sz w:val="24"/>
          <w:szCs w:val="24"/>
          <w:lang w:eastAsia="ru-RU"/>
        </w:rPr>
      </w:pPr>
    </w:p>
    <w:p w:rsidR="008D401E" w:rsidRPr="00414CB3" w:rsidRDefault="00A849BC"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hAnsi="Times New Roman" w:cs="Times New Roman"/>
          <w:noProof/>
          <w:sz w:val="24"/>
          <w:szCs w:val="24"/>
          <w:lang w:eastAsia="ru-RU"/>
        </w:rPr>
        <w:drawing>
          <wp:inline distT="0" distB="0" distL="0" distR="0">
            <wp:extent cx="5848350" cy="4105275"/>
            <wp:effectExtent l="19050" t="0" r="0" b="0"/>
            <wp:docPr id="32" name="Рисунок 32" descr="http://www.mdourodnichok1-kirishi.caduk.ru/img/ocw_9etzy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mdourodnichok1-kirishi.caduk.ru/img/ocw_9etzyho.jpg"/>
                    <pic:cNvPicPr>
                      <a:picLocks noChangeAspect="1" noChangeArrowheads="1"/>
                    </pic:cNvPicPr>
                  </pic:nvPicPr>
                  <pic:blipFill>
                    <a:blip r:embed="rId48" cstate="print"/>
                    <a:srcRect/>
                    <a:stretch>
                      <a:fillRect/>
                    </a:stretch>
                  </pic:blipFill>
                  <pic:spPr bwMode="auto">
                    <a:xfrm>
                      <a:off x="0" y="0"/>
                      <a:ext cx="5848350" cy="4105275"/>
                    </a:xfrm>
                    <a:prstGeom prst="rect">
                      <a:avLst/>
                    </a:prstGeom>
                    <a:noFill/>
                    <a:ln w="9525">
                      <a:noFill/>
                      <a:miter lim="800000"/>
                      <a:headEnd/>
                      <a:tailEnd/>
                    </a:ln>
                  </pic:spPr>
                </pic:pic>
              </a:graphicData>
            </a:graphic>
          </wp:inline>
        </w:drawing>
      </w:r>
    </w:p>
    <w:p w:rsidR="00A849BC" w:rsidRPr="00414CB3" w:rsidRDefault="00A849BC" w:rsidP="00C834C5">
      <w:pPr>
        <w:shd w:val="clear" w:color="auto" w:fill="FFFFFF"/>
        <w:spacing w:after="0" w:line="240" w:lineRule="auto"/>
        <w:rPr>
          <w:rFonts w:ascii="Times New Roman" w:eastAsia="Times New Roman" w:hAnsi="Times New Roman" w:cs="Times New Roman"/>
          <w:b/>
          <w:sz w:val="24"/>
          <w:szCs w:val="24"/>
          <w:lang w:eastAsia="ru-RU"/>
        </w:rPr>
      </w:pPr>
    </w:p>
    <w:p w:rsidR="00A849BC" w:rsidRPr="00414CB3" w:rsidRDefault="00A849BC" w:rsidP="00C834C5">
      <w:pPr>
        <w:shd w:val="clear" w:color="auto" w:fill="FFFFFF"/>
        <w:spacing w:after="0" w:line="240" w:lineRule="auto"/>
        <w:rPr>
          <w:rFonts w:ascii="Times New Roman" w:eastAsia="Times New Roman" w:hAnsi="Times New Roman" w:cs="Times New Roman"/>
          <w:b/>
          <w:sz w:val="24"/>
          <w:szCs w:val="24"/>
          <w:lang w:eastAsia="ru-RU"/>
        </w:rPr>
      </w:pPr>
    </w:p>
    <w:p w:rsidR="00A849BC" w:rsidRPr="00414CB3" w:rsidRDefault="00A849BC" w:rsidP="00C834C5">
      <w:pPr>
        <w:shd w:val="clear" w:color="auto" w:fill="FFFFFF"/>
        <w:spacing w:after="0" w:line="240" w:lineRule="auto"/>
        <w:rPr>
          <w:rFonts w:ascii="Times New Roman" w:eastAsia="Times New Roman" w:hAnsi="Times New Roman" w:cs="Times New Roman"/>
          <w:b/>
          <w:sz w:val="24"/>
          <w:szCs w:val="24"/>
          <w:lang w:eastAsia="ru-RU"/>
        </w:rPr>
      </w:pPr>
    </w:p>
    <w:p w:rsidR="00DF0545" w:rsidRPr="00414CB3" w:rsidRDefault="00A849BC"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lastRenderedPageBreak/>
        <w:drawing>
          <wp:inline distT="0" distB="0" distL="0" distR="0">
            <wp:extent cx="5940425" cy="4418088"/>
            <wp:effectExtent l="19050" t="0" r="3175" b="0"/>
            <wp:docPr id="35" name="Рисунок 35" descr="https://admmegion.ru/upload/iblock/991/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dmmegion.ru/upload/iblock/991/ri.jpg"/>
                    <pic:cNvPicPr>
                      <a:picLocks noChangeAspect="1" noChangeArrowheads="1"/>
                    </pic:cNvPicPr>
                  </pic:nvPicPr>
                  <pic:blipFill>
                    <a:blip r:embed="rId49" cstate="print"/>
                    <a:srcRect/>
                    <a:stretch>
                      <a:fillRect/>
                    </a:stretch>
                  </pic:blipFill>
                  <pic:spPr bwMode="auto">
                    <a:xfrm>
                      <a:off x="0" y="0"/>
                      <a:ext cx="5940425" cy="4418088"/>
                    </a:xfrm>
                    <a:prstGeom prst="rect">
                      <a:avLst/>
                    </a:prstGeom>
                    <a:noFill/>
                    <a:ln w="9525">
                      <a:noFill/>
                      <a:miter lim="800000"/>
                      <a:headEnd/>
                      <a:tailEnd/>
                    </a:ln>
                  </pic:spPr>
                </pic:pic>
              </a:graphicData>
            </a:graphic>
          </wp:inline>
        </w:drawing>
      </w:r>
    </w:p>
    <w:p w:rsidR="00A849BC" w:rsidRPr="00414CB3" w:rsidRDefault="00A849BC" w:rsidP="00C834C5">
      <w:pPr>
        <w:shd w:val="clear" w:color="auto" w:fill="FFFFFF"/>
        <w:spacing w:after="0" w:line="240" w:lineRule="auto"/>
        <w:rPr>
          <w:rFonts w:ascii="Times New Roman" w:eastAsia="Times New Roman" w:hAnsi="Times New Roman" w:cs="Times New Roman"/>
          <w:sz w:val="24"/>
          <w:szCs w:val="24"/>
          <w:lang w:eastAsia="ru-RU"/>
        </w:rPr>
      </w:pPr>
    </w:p>
    <w:p w:rsidR="00A849BC" w:rsidRPr="00414CB3" w:rsidRDefault="00F14BA4"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4. Проанализируйте примеры интерактивных материалов, созданных для родителей</w:t>
      </w:r>
    </w:p>
    <w:p w:rsidR="00F14BA4" w:rsidRPr="00414CB3" w:rsidRDefault="00BE18EF"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презентация- https://www.youtube.com/watch?v=64Bgvjm4nhI</w:t>
      </w:r>
    </w:p>
    <w:p w:rsidR="00BE18EF" w:rsidRPr="00414CB3" w:rsidRDefault="00380480"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видеоролик https://www.youtube.com/watch?time_continue=2&amp;v=z0Wo9w-E3TQ </w:t>
      </w:r>
    </w:p>
    <w:p w:rsidR="00380480" w:rsidRPr="00414CB3" w:rsidRDefault="00F2562A"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5. Какие рекомендации по оптимизации представленной презентации вы можете сформулировать?</w:t>
      </w:r>
    </w:p>
    <w:p w:rsidR="00F2562A" w:rsidRPr="00414CB3" w:rsidRDefault="00F2562A"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6. Разработайте информационный материал для родителей младших школьников (по выбору)</w:t>
      </w:r>
    </w:p>
    <w:p w:rsidR="00F2562A" w:rsidRPr="00414CB3" w:rsidRDefault="00F2562A" w:rsidP="00C834C5">
      <w:pPr>
        <w:suppressAutoHyphens w:val="0"/>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br w:type="page"/>
      </w:r>
    </w:p>
    <w:p w:rsidR="00DF0545" w:rsidRPr="00414CB3" w:rsidRDefault="002E0FD8"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lastRenderedPageBreak/>
        <w:t>ТЕМА:СПЕЦИФИКА ПЕДАГОГИЧЕСКОГО ОБЩЕНИЯ</w:t>
      </w:r>
    </w:p>
    <w:p w:rsidR="000E582D"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2E0FD8" w:rsidRPr="00414CB3">
        <w:rPr>
          <w:rFonts w:ascii="Times New Roman" w:eastAsia="Times New Roman" w:hAnsi="Times New Roman" w:cs="Times New Roman"/>
          <w:b/>
          <w:sz w:val="24"/>
          <w:szCs w:val="24"/>
          <w:lang w:eastAsia="ru-RU"/>
        </w:rPr>
        <w:t xml:space="preserve"> №2</w:t>
      </w:r>
      <w:r w:rsidR="007F5276" w:rsidRPr="00414CB3">
        <w:rPr>
          <w:rFonts w:ascii="Times New Roman" w:eastAsia="Times New Roman" w:hAnsi="Times New Roman" w:cs="Times New Roman"/>
          <w:b/>
          <w:sz w:val="24"/>
          <w:szCs w:val="24"/>
          <w:lang w:eastAsia="ru-RU"/>
        </w:rPr>
        <w:t>2</w:t>
      </w:r>
      <w:r w:rsidRPr="00414CB3">
        <w:rPr>
          <w:rFonts w:ascii="Times New Roman" w:eastAsia="Times New Roman" w:hAnsi="Times New Roman" w:cs="Times New Roman"/>
          <w:b/>
          <w:sz w:val="24"/>
          <w:szCs w:val="24"/>
          <w:lang w:eastAsia="ru-RU"/>
        </w:rPr>
        <w:t>:</w:t>
      </w:r>
      <w:r w:rsidR="000E582D" w:rsidRPr="00414CB3">
        <w:rPr>
          <w:rFonts w:ascii="Times New Roman" w:eastAsia="Times New Roman" w:hAnsi="Times New Roman" w:cs="Times New Roman"/>
          <w:b/>
          <w:sz w:val="24"/>
          <w:szCs w:val="24"/>
          <w:lang w:eastAsia="ru-RU"/>
        </w:rPr>
        <w:t xml:space="preserve"> разработать сценарий совместной деятельности обучающихся </w:t>
      </w:r>
      <w:r w:rsidR="000B1534" w:rsidRPr="00414CB3">
        <w:rPr>
          <w:rFonts w:ascii="Times New Roman" w:eastAsia="Times New Roman" w:hAnsi="Times New Roman" w:cs="Times New Roman"/>
          <w:b/>
          <w:sz w:val="24"/>
          <w:szCs w:val="24"/>
          <w:lang w:eastAsia="ru-RU"/>
        </w:rPr>
        <w:t xml:space="preserve">и родителей </w:t>
      </w:r>
      <w:r w:rsidR="000E582D" w:rsidRPr="00414CB3">
        <w:rPr>
          <w:rFonts w:ascii="Times New Roman" w:eastAsia="Times New Roman" w:hAnsi="Times New Roman" w:cs="Times New Roman"/>
          <w:b/>
          <w:sz w:val="24"/>
          <w:szCs w:val="24"/>
          <w:lang w:eastAsia="ru-RU"/>
        </w:rPr>
        <w:t>во внеурочной деятельности детей.</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B35648" w:rsidRPr="00414CB3">
        <w:rPr>
          <w:rFonts w:ascii="Times New Roman" w:eastAsia="Times New Roman" w:hAnsi="Times New Roman" w:cs="Times New Roman"/>
          <w:sz w:val="24"/>
          <w:szCs w:val="24"/>
          <w:lang w:eastAsia="ru-RU"/>
        </w:rPr>
        <w:t>демонстрация на занятии</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3329B9" w:rsidRPr="00414CB3" w:rsidRDefault="003329B9"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1. Прочитайте информацию об </w:t>
      </w:r>
      <w:r w:rsidR="00D53EED" w:rsidRPr="00414CB3">
        <w:rPr>
          <w:rFonts w:ascii="Times New Roman" w:eastAsia="Times New Roman" w:hAnsi="Times New Roman" w:cs="Times New Roman"/>
          <w:b/>
          <w:sz w:val="24"/>
          <w:szCs w:val="24"/>
          <w:lang w:eastAsia="ru-RU"/>
        </w:rPr>
        <w:t>организации</w:t>
      </w:r>
      <w:r w:rsidRPr="00414CB3">
        <w:rPr>
          <w:rFonts w:ascii="Times New Roman" w:eastAsia="Times New Roman" w:hAnsi="Times New Roman" w:cs="Times New Roman"/>
          <w:b/>
          <w:sz w:val="24"/>
          <w:szCs w:val="24"/>
          <w:lang w:eastAsia="ru-RU"/>
        </w:rPr>
        <w:t xml:space="preserve"> внеурочной деятельности младших школьников.</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sz w:val="20"/>
          <w:szCs w:val="20"/>
        </w:rPr>
        <w:t>Обязательным компонентом ФГОС НОО является внеурочная деятельность. Внеурочная деятельность рассматривается как специально организованная деятельность обучающихся в рамках вариативной части образовательного плана. Школа организует эту деятельность, предоставляя ребёнку выбор, чем он хотел бы и мог заниматься.</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Методологической основой </w:t>
      </w:r>
      <w:r w:rsidRPr="00414CB3">
        <w:rPr>
          <w:rFonts w:ascii="Times New Roman" w:hAnsi="Times New Roman" w:cs="Times New Roman"/>
          <w:sz w:val="20"/>
          <w:szCs w:val="20"/>
        </w:rPr>
        <w:t>стандарта выступает «Концепция духовно- нравственного развития и воспитания личности гражданина», определившая воспитательный идеал и базовые национальные ценности. В новом стандарте воспитание выходит на первый план. Прописанные в нём гражданское, патриотическое, нравственное, экологическое направления должны «пронизывать» учебный процесс, и внеурочную, и внешкольную деятельность, создавая тем самым воспитательное пространство, в котором гармонично развивается личность</w:t>
      </w:r>
      <w:r w:rsidRPr="00414CB3">
        <w:rPr>
          <w:rFonts w:ascii="Times New Roman" w:hAnsi="Times New Roman" w:cs="Times New Roman"/>
          <w:spacing w:val="-15"/>
          <w:sz w:val="20"/>
          <w:szCs w:val="20"/>
        </w:rPr>
        <w:t xml:space="preserve"> </w:t>
      </w:r>
      <w:r w:rsidRPr="00414CB3">
        <w:rPr>
          <w:rFonts w:ascii="Times New Roman" w:hAnsi="Times New Roman" w:cs="Times New Roman"/>
          <w:sz w:val="20"/>
          <w:szCs w:val="20"/>
        </w:rPr>
        <w:t>ребенка.</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Конечный результат введения стандарта начальной школы - это портрет выпускника начальной школы.</w:t>
      </w:r>
    </w:p>
    <w:p w:rsidR="00D53EED" w:rsidRPr="00414CB3" w:rsidRDefault="00D53EED" w:rsidP="00C834C5">
      <w:pPr>
        <w:pStyle w:val="Heading1"/>
        <w:spacing w:line="240" w:lineRule="auto"/>
        <w:ind w:left="0"/>
        <w:jc w:val="left"/>
        <w:rPr>
          <w:rFonts w:ascii="Times New Roman" w:hAnsi="Times New Roman" w:cs="Times New Roman"/>
        </w:rPr>
      </w:pPr>
      <w:r w:rsidRPr="00414CB3">
        <w:rPr>
          <w:rFonts w:ascii="Times New Roman" w:hAnsi="Times New Roman" w:cs="Times New Roman"/>
        </w:rPr>
        <w:t>«Портрет выпускника начальной школы»:</w:t>
      </w:r>
    </w:p>
    <w:p w:rsidR="00D53EED" w:rsidRPr="00414CB3" w:rsidRDefault="00D53EED" w:rsidP="00403EC5">
      <w:pPr>
        <w:pStyle w:val="a8"/>
        <w:widowControl w:val="0"/>
        <w:numPr>
          <w:ilvl w:val="0"/>
          <w:numId w:val="52"/>
        </w:numPr>
        <w:tabs>
          <w:tab w:val="left" w:pos="1322"/>
        </w:tabs>
        <w:suppressAutoHyphens w:val="0"/>
        <w:autoSpaceDE w:val="0"/>
        <w:autoSpaceDN w:val="0"/>
        <w:spacing w:after="0" w:line="240" w:lineRule="auto"/>
        <w:ind w:left="0" w:hanging="501"/>
        <w:contextualSpacing w:val="0"/>
        <w:jc w:val="both"/>
        <w:rPr>
          <w:rFonts w:ascii="Times New Roman" w:hAnsi="Times New Roman" w:cs="Times New Roman"/>
          <w:sz w:val="20"/>
          <w:szCs w:val="20"/>
        </w:rPr>
      </w:pPr>
      <w:r w:rsidRPr="00414CB3">
        <w:rPr>
          <w:rFonts w:ascii="Times New Roman" w:hAnsi="Times New Roman" w:cs="Times New Roman"/>
          <w:sz w:val="20"/>
          <w:szCs w:val="20"/>
        </w:rPr>
        <w:t>любящий свой народ, свой край и свою</w:t>
      </w:r>
      <w:r w:rsidRPr="00414CB3">
        <w:rPr>
          <w:rFonts w:ascii="Times New Roman" w:hAnsi="Times New Roman" w:cs="Times New Roman"/>
          <w:spacing w:val="-5"/>
          <w:sz w:val="20"/>
          <w:szCs w:val="20"/>
        </w:rPr>
        <w:t xml:space="preserve"> </w:t>
      </w:r>
      <w:r w:rsidRPr="00414CB3">
        <w:rPr>
          <w:rFonts w:ascii="Times New Roman" w:hAnsi="Times New Roman" w:cs="Times New Roman"/>
          <w:sz w:val="20"/>
          <w:szCs w:val="20"/>
        </w:rPr>
        <w:t>Родину;</w:t>
      </w:r>
    </w:p>
    <w:p w:rsidR="00D53EED" w:rsidRPr="00414CB3" w:rsidRDefault="00D53EED" w:rsidP="00403EC5">
      <w:pPr>
        <w:pStyle w:val="a8"/>
        <w:widowControl w:val="0"/>
        <w:numPr>
          <w:ilvl w:val="0"/>
          <w:numId w:val="52"/>
        </w:numPr>
        <w:tabs>
          <w:tab w:val="left" w:pos="1182"/>
        </w:tabs>
        <w:suppressAutoHyphens w:val="0"/>
        <w:autoSpaceDE w:val="0"/>
        <w:autoSpaceDN w:val="0"/>
        <w:spacing w:after="0" w:line="240" w:lineRule="auto"/>
        <w:ind w:left="0" w:hanging="361"/>
        <w:contextualSpacing w:val="0"/>
        <w:jc w:val="both"/>
        <w:rPr>
          <w:rFonts w:ascii="Times New Roman" w:hAnsi="Times New Roman" w:cs="Times New Roman"/>
          <w:sz w:val="20"/>
          <w:szCs w:val="20"/>
        </w:rPr>
      </w:pPr>
      <w:r w:rsidRPr="00414CB3">
        <w:rPr>
          <w:rFonts w:ascii="Times New Roman" w:hAnsi="Times New Roman" w:cs="Times New Roman"/>
          <w:sz w:val="20"/>
          <w:szCs w:val="20"/>
        </w:rPr>
        <w:t>уважающий и принимающий ценности семьи и</w:t>
      </w:r>
      <w:r w:rsidRPr="00414CB3">
        <w:rPr>
          <w:rFonts w:ascii="Times New Roman" w:hAnsi="Times New Roman" w:cs="Times New Roman"/>
          <w:spacing w:val="-6"/>
          <w:sz w:val="20"/>
          <w:szCs w:val="20"/>
        </w:rPr>
        <w:t xml:space="preserve"> </w:t>
      </w:r>
      <w:r w:rsidRPr="00414CB3">
        <w:rPr>
          <w:rFonts w:ascii="Times New Roman" w:hAnsi="Times New Roman" w:cs="Times New Roman"/>
          <w:sz w:val="20"/>
          <w:szCs w:val="20"/>
        </w:rPr>
        <w:t>общества;</w:t>
      </w:r>
    </w:p>
    <w:p w:rsidR="00D53EED" w:rsidRPr="00414CB3" w:rsidRDefault="00D53EED" w:rsidP="00403EC5">
      <w:pPr>
        <w:pStyle w:val="a8"/>
        <w:widowControl w:val="0"/>
        <w:numPr>
          <w:ilvl w:val="0"/>
          <w:numId w:val="52"/>
        </w:numPr>
        <w:tabs>
          <w:tab w:val="left" w:pos="1182"/>
        </w:tabs>
        <w:suppressAutoHyphens w:val="0"/>
        <w:autoSpaceDE w:val="0"/>
        <w:autoSpaceDN w:val="0"/>
        <w:spacing w:after="0" w:line="240" w:lineRule="auto"/>
        <w:ind w:left="0" w:hanging="361"/>
        <w:contextualSpacing w:val="0"/>
        <w:jc w:val="both"/>
        <w:rPr>
          <w:rFonts w:ascii="Times New Roman" w:hAnsi="Times New Roman" w:cs="Times New Roman"/>
          <w:sz w:val="20"/>
          <w:szCs w:val="20"/>
        </w:rPr>
      </w:pPr>
      <w:r w:rsidRPr="00414CB3">
        <w:rPr>
          <w:rFonts w:ascii="Times New Roman" w:hAnsi="Times New Roman" w:cs="Times New Roman"/>
          <w:sz w:val="20"/>
          <w:szCs w:val="20"/>
        </w:rPr>
        <w:t>любознательный, активно и заинтересованно познающий</w:t>
      </w:r>
      <w:r w:rsidRPr="00414CB3">
        <w:rPr>
          <w:rFonts w:ascii="Times New Roman" w:hAnsi="Times New Roman" w:cs="Times New Roman"/>
          <w:spacing w:val="-3"/>
          <w:sz w:val="20"/>
          <w:szCs w:val="20"/>
        </w:rPr>
        <w:t xml:space="preserve"> </w:t>
      </w:r>
      <w:r w:rsidRPr="00414CB3">
        <w:rPr>
          <w:rFonts w:ascii="Times New Roman" w:hAnsi="Times New Roman" w:cs="Times New Roman"/>
          <w:sz w:val="20"/>
          <w:szCs w:val="20"/>
        </w:rPr>
        <w:t>мир;</w:t>
      </w:r>
    </w:p>
    <w:p w:rsidR="00D53EED" w:rsidRPr="00414CB3" w:rsidRDefault="00D53EED" w:rsidP="00403EC5">
      <w:pPr>
        <w:pStyle w:val="a8"/>
        <w:widowControl w:val="0"/>
        <w:numPr>
          <w:ilvl w:val="0"/>
          <w:numId w:val="52"/>
        </w:numPr>
        <w:tabs>
          <w:tab w:val="left" w:pos="1182"/>
          <w:tab w:val="left" w:pos="2784"/>
          <w:tab w:val="left" w:pos="4134"/>
          <w:tab w:val="left" w:pos="5218"/>
          <w:tab w:val="left" w:pos="6438"/>
          <w:tab w:val="left" w:pos="7963"/>
          <w:tab w:val="left" w:pos="8313"/>
        </w:tabs>
        <w:suppressAutoHyphens w:val="0"/>
        <w:autoSpaceDE w:val="0"/>
        <w:autoSpaceDN w:val="0"/>
        <w:spacing w:after="0" w:line="240" w:lineRule="auto"/>
        <w:ind w:left="0" w:hanging="360"/>
        <w:contextualSpacing w:val="0"/>
        <w:jc w:val="both"/>
        <w:rPr>
          <w:rFonts w:ascii="Times New Roman" w:hAnsi="Times New Roman" w:cs="Times New Roman"/>
          <w:sz w:val="20"/>
          <w:szCs w:val="20"/>
        </w:rPr>
      </w:pPr>
      <w:r w:rsidRPr="00414CB3">
        <w:rPr>
          <w:rFonts w:ascii="Times New Roman" w:hAnsi="Times New Roman" w:cs="Times New Roman"/>
          <w:sz w:val="20"/>
          <w:szCs w:val="20"/>
        </w:rPr>
        <w:t>владеющий</w:t>
      </w:r>
      <w:r w:rsidRPr="00414CB3">
        <w:rPr>
          <w:rFonts w:ascii="Times New Roman" w:hAnsi="Times New Roman" w:cs="Times New Roman"/>
          <w:sz w:val="20"/>
          <w:szCs w:val="20"/>
        </w:rPr>
        <w:tab/>
        <w:t>основами</w:t>
      </w:r>
      <w:r w:rsidRPr="00414CB3">
        <w:rPr>
          <w:rFonts w:ascii="Times New Roman" w:hAnsi="Times New Roman" w:cs="Times New Roman"/>
          <w:sz w:val="20"/>
          <w:szCs w:val="20"/>
        </w:rPr>
        <w:tab/>
        <w:t>умения</w:t>
      </w:r>
      <w:r w:rsidRPr="00414CB3">
        <w:rPr>
          <w:rFonts w:ascii="Times New Roman" w:hAnsi="Times New Roman" w:cs="Times New Roman"/>
          <w:sz w:val="20"/>
          <w:szCs w:val="20"/>
        </w:rPr>
        <w:tab/>
        <w:t>учиться,</w:t>
      </w:r>
      <w:r w:rsidRPr="00414CB3">
        <w:rPr>
          <w:rFonts w:ascii="Times New Roman" w:hAnsi="Times New Roman" w:cs="Times New Roman"/>
          <w:sz w:val="20"/>
          <w:szCs w:val="20"/>
        </w:rPr>
        <w:tab/>
        <w:t>способный</w:t>
      </w:r>
      <w:r w:rsidRPr="00414CB3">
        <w:rPr>
          <w:rFonts w:ascii="Times New Roman" w:hAnsi="Times New Roman" w:cs="Times New Roman"/>
          <w:sz w:val="20"/>
          <w:szCs w:val="20"/>
        </w:rPr>
        <w:tab/>
        <w:t>к</w:t>
      </w:r>
      <w:r w:rsidRPr="00414CB3">
        <w:rPr>
          <w:rFonts w:ascii="Times New Roman" w:hAnsi="Times New Roman" w:cs="Times New Roman"/>
          <w:sz w:val="20"/>
          <w:szCs w:val="20"/>
        </w:rPr>
        <w:tab/>
      </w:r>
      <w:r w:rsidRPr="00414CB3">
        <w:rPr>
          <w:rFonts w:ascii="Times New Roman" w:hAnsi="Times New Roman" w:cs="Times New Roman"/>
          <w:spacing w:val="-3"/>
          <w:sz w:val="20"/>
          <w:szCs w:val="20"/>
        </w:rPr>
        <w:t xml:space="preserve">организации </w:t>
      </w:r>
      <w:r w:rsidRPr="00414CB3">
        <w:rPr>
          <w:rFonts w:ascii="Times New Roman" w:hAnsi="Times New Roman" w:cs="Times New Roman"/>
          <w:sz w:val="20"/>
          <w:szCs w:val="20"/>
        </w:rPr>
        <w:t>собственной</w:t>
      </w:r>
      <w:r w:rsidRPr="00414CB3">
        <w:rPr>
          <w:rFonts w:ascii="Times New Roman" w:hAnsi="Times New Roman" w:cs="Times New Roman"/>
          <w:spacing w:val="-4"/>
          <w:sz w:val="20"/>
          <w:szCs w:val="20"/>
        </w:rPr>
        <w:t xml:space="preserve"> </w:t>
      </w:r>
      <w:r w:rsidRPr="00414CB3">
        <w:rPr>
          <w:rFonts w:ascii="Times New Roman" w:hAnsi="Times New Roman" w:cs="Times New Roman"/>
          <w:sz w:val="20"/>
          <w:szCs w:val="20"/>
        </w:rPr>
        <w:t>деятельности;</w:t>
      </w:r>
    </w:p>
    <w:p w:rsidR="00D53EED" w:rsidRPr="00414CB3" w:rsidRDefault="00D53EED" w:rsidP="00403EC5">
      <w:pPr>
        <w:pStyle w:val="a8"/>
        <w:widowControl w:val="0"/>
        <w:numPr>
          <w:ilvl w:val="0"/>
          <w:numId w:val="52"/>
        </w:numPr>
        <w:tabs>
          <w:tab w:val="left" w:pos="1182"/>
        </w:tabs>
        <w:suppressAutoHyphens w:val="0"/>
        <w:autoSpaceDE w:val="0"/>
        <w:autoSpaceDN w:val="0"/>
        <w:spacing w:after="0" w:line="240" w:lineRule="auto"/>
        <w:ind w:left="0" w:hanging="360"/>
        <w:contextualSpacing w:val="0"/>
        <w:jc w:val="both"/>
        <w:rPr>
          <w:rFonts w:ascii="Times New Roman" w:hAnsi="Times New Roman" w:cs="Times New Roman"/>
          <w:sz w:val="20"/>
          <w:szCs w:val="20"/>
        </w:rPr>
      </w:pPr>
      <w:r w:rsidRPr="00414CB3">
        <w:rPr>
          <w:rFonts w:ascii="Times New Roman" w:hAnsi="Times New Roman" w:cs="Times New Roman"/>
          <w:sz w:val="20"/>
          <w:szCs w:val="20"/>
        </w:rPr>
        <w:t>готовый самостоятельно действовать и отвечать за свои поступки перед семьей и</w:t>
      </w:r>
      <w:r w:rsidRPr="00414CB3">
        <w:rPr>
          <w:rFonts w:ascii="Times New Roman" w:hAnsi="Times New Roman" w:cs="Times New Roman"/>
          <w:spacing w:val="-4"/>
          <w:sz w:val="20"/>
          <w:szCs w:val="20"/>
        </w:rPr>
        <w:t xml:space="preserve"> </w:t>
      </w:r>
      <w:r w:rsidRPr="00414CB3">
        <w:rPr>
          <w:rFonts w:ascii="Times New Roman" w:hAnsi="Times New Roman" w:cs="Times New Roman"/>
          <w:sz w:val="20"/>
          <w:szCs w:val="20"/>
        </w:rPr>
        <w:t>обществом;</w:t>
      </w:r>
    </w:p>
    <w:p w:rsidR="00D53EED" w:rsidRPr="00414CB3" w:rsidRDefault="00D53EED" w:rsidP="00403EC5">
      <w:pPr>
        <w:pStyle w:val="a8"/>
        <w:widowControl w:val="0"/>
        <w:numPr>
          <w:ilvl w:val="0"/>
          <w:numId w:val="53"/>
        </w:numPr>
        <w:tabs>
          <w:tab w:val="left" w:pos="1170"/>
          <w:tab w:val="left" w:pos="3805"/>
          <w:tab w:val="left" w:pos="5247"/>
          <w:tab w:val="left" w:pos="6517"/>
          <w:tab w:val="left" w:pos="6943"/>
          <w:tab w:val="left" w:pos="8263"/>
        </w:tabs>
        <w:suppressAutoHyphens w:val="0"/>
        <w:autoSpaceDE w:val="0"/>
        <w:autoSpaceDN w:val="0"/>
        <w:spacing w:after="0" w:line="240" w:lineRule="auto"/>
        <w:ind w:left="0" w:hanging="720"/>
        <w:contextualSpacing w:val="0"/>
        <w:jc w:val="both"/>
        <w:rPr>
          <w:rFonts w:ascii="Times New Roman" w:hAnsi="Times New Roman" w:cs="Times New Roman"/>
          <w:sz w:val="20"/>
          <w:szCs w:val="20"/>
        </w:rPr>
      </w:pPr>
      <w:r w:rsidRPr="00414CB3">
        <w:rPr>
          <w:rFonts w:ascii="Times New Roman" w:hAnsi="Times New Roman" w:cs="Times New Roman"/>
          <w:sz w:val="20"/>
          <w:szCs w:val="20"/>
        </w:rPr>
        <w:t>доброжелательный,</w:t>
      </w:r>
      <w:r w:rsidRPr="00414CB3">
        <w:rPr>
          <w:rFonts w:ascii="Times New Roman" w:hAnsi="Times New Roman" w:cs="Times New Roman"/>
          <w:sz w:val="20"/>
          <w:szCs w:val="20"/>
        </w:rPr>
        <w:tab/>
        <w:t>умеющий</w:t>
      </w:r>
      <w:r w:rsidRPr="00414CB3">
        <w:rPr>
          <w:rFonts w:ascii="Times New Roman" w:hAnsi="Times New Roman" w:cs="Times New Roman"/>
          <w:sz w:val="20"/>
          <w:szCs w:val="20"/>
        </w:rPr>
        <w:tab/>
        <w:t>слушать</w:t>
      </w:r>
      <w:r w:rsidRPr="00414CB3">
        <w:rPr>
          <w:rFonts w:ascii="Times New Roman" w:hAnsi="Times New Roman" w:cs="Times New Roman"/>
          <w:sz w:val="20"/>
          <w:szCs w:val="20"/>
        </w:rPr>
        <w:tab/>
        <w:t>и</w:t>
      </w:r>
      <w:r w:rsidRPr="00414CB3">
        <w:rPr>
          <w:rFonts w:ascii="Times New Roman" w:hAnsi="Times New Roman" w:cs="Times New Roman"/>
          <w:sz w:val="20"/>
          <w:szCs w:val="20"/>
        </w:rPr>
        <w:tab/>
        <w:t>слышать</w:t>
      </w:r>
      <w:r w:rsidRPr="00414CB3">
        <w:rPr>
          <w:rFonts w:ascii="Times New Roman" w:hAnsi="Times New Roman" w:cs="Times New Roman"/>
          <w:sz w:val="20"/>
          <w:szCs w:val="20"/>
        </w:rPr>
        <w:tab/>
      </w:r>
      <w:r w:rsidRPr="00414CB3">
        <w:rPr>
          <w:rFonts w:ascii="Times New Roman" w:hAnsi="Times New Roman" w:cs="Times New Roman"/>
          <w:spacing w:val="-3"/>
          <w:sz w:val="20"/>
          <w:szCs w:val="20"/>
        </w:rPr>
        <w:t xml:space="preserve">собеседника, </w:t>
      </w:r>
      <w:r w:rsidRPr="00414CB3">
        <w:rPr>
          <w:rFonts w:ascii="Times New Roman" w:hAnsi="Times New Roman" w:cs="Times New Roman"/>
          <w:sz w:val="20"/>
          <w:szCs w:val="20"/>
        </w:rPr>
        <w:t>обосновывать свою позицию, высказывать свое</w:t>
      </w:r>
      <w:r w:rsidRPr="00414CB3">
        <w:rPr>
          <w:rFonts w:ascii="Times New Roman" w:hAnsi="Times New Roman" w:cs="Times New Roman"/>
          <w:spacing w:val="-12"/>
          <w:sz w:val="20"/>
          <w:szCs w:val="20"/>
        </w:rPr>
        <w:t xml:space="preserve"> </w:t>
      </w:r>
      <w:r w:rsidRPr="00414CB3">
        <w:rPr>
          <w:rFonts w:ascii="Times New Roman" w:hAnsi="Times New Roman" w:cs="Times New Roman"/>
          <w:sz w:val="20"/>
          <w:szCs w:val="20"/>
        </w:rPr>
        <w:t>мнение;</w:t>
      </w:r>
    </w:p>
    <w:p w:rsidR="00D53EED" w:rsidRPr="00414CB3" w:rsidRDefault="00D53EED" w:rsidP="00403EC5">
      <w:pPr>
        <w:pStyle w:val="a8"/>
        <w:widowControl w:val="0"/>
        <w:numPr>
          <w:ilvl w:val="1"/>
          <w:numId w:val="53"/>
        </w:numPr>
        <w:tabs>
          <w:tab w:val="left" w:pos="1182"/>
          <w:tab w:val="left" w:pos="3225"/>
          <w:tab w:val="left" w:pos="4476"/>
          <w:tab w:val="left" w:pos="5962"/>
          <w:tab w:val="left" w:pos="6403"/>
          <w:tab w:val="left" w:pos="8151"/>
          <w:tab w:val="left" w:pos="8852"/>
          <w:tab w:val="left" w:pos="9663"/>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выполняющий</w:t>
      </w:r>
      <w:r w:rsidRPr="00414CB3">
        <w:rPr>
          <w:rFonts w:ascii="Times New Roman" w:hAnsi="Times New Roman" w:cs="Times New Roman"/>
          <w:sz w:val="20"/>
          <w:szCs w:val="20"/>
        </w:rPr>
        <w:tab/>
        <w:t>правила</w:t>
      </w:r>
      <w:r w:rsidRPr="00414CB3">
        <w:rPr>
          <w:rFonts w:ascii="Times New Roman" w:hAnsi="Times New Roman" w:cs="Times New Roman"/>
          <w:sz w:val="20"/>
          <w:szCs w:val="20"/>
        </w:rPr>
        <w:tab/>
        <w:t>здорового</w:t>
      </w:r>
      <w:r w:rsidRPr="00414CB3">
        <w:rPr>
          <w:rFonts w:ascii="Times New Roman" w:hAnsi="Times New Roman" w:cs="Times New Roman"/>
          <w:sz w:val="20"/>
          <w:szCs w:val="20"/>
        </w:rPr>
        <w:tab/>
        <w:t>и</w:t>
      </w:r>
      <w:r w:rsidRPr="00414CB3">
        <w:rPr>
          <w:rFonts w:ascii="Times New Roman" w:hAnsi="Times New Roman" w:cs="Times New Roman"/>
          <w:sz w:val="20"/>
          <w:szCs w:val="20"/>
        </w:rPr>
        <w:tab/>
        <w:t>безопасного</w:t>
      </w:r>
      <w:r w:rsidRPr="00414CB3">
        <w:rPr>
          <w:rFonts w:ascii="Times New Roman" w:hAnsi="Times New Roman" w:cs="Times New Roman"/>
          <w:sz w:val="20"/>
          <w:szCs w:val="20"/>
        </w:rPr>
        <w:tab/>
        <w:t>для</w:t>
      </w:r>
      <w:r w:rsidRPr="00414CB3">
        <w:rPr>
          <w:rFonts w:ascii="Times New Roman" w:hAnsi="Times New Roman" w:cs="Times New Roman"/>
          <w:sz w:val="20"/>
          <w:szCs w:val="20"/>
        </w:rPr>
        <w:tab/>
        <w:t>себя</w:t>
      </w:r>
      <w:r w:rsidRPr="00414CB3">
        <w:rPr>
          <w:rFonts w:ascii="Times New Roman" w:hAnsi="Times New Roman" w:cs="Times New Roman"/>
          <w:sz w:val="20"/>
          <w:szCs w:val="20"/>
        </w:rPr>
        <w:tab/>
      </w:r>
      <w:r w:rsidRPr="00414CB3">
        <w:rPr>
          <w:rFonts w:ascii="Times New Roman" w:hAnsi="Times New Roman" w:cs="Times New Roman"/>
          <w:spacing w:val="-18"/>
          <w:sz w:val="20"/>
          <w:szCs w:val="20"/>
        </w:rPr>
        <w:t xml:space="preserve">и </w:t>
      </w:r>
      <w:r w:rsidRPr="00414CB3">
        <w:rPr>
          <w:rFonts w:ascii="Times New Roman" w:hAnsi="Times New Roman" w:cs="Times New Roman"/>
          <w:sz w:val="20"/>
          <w:szCs w:val="20"/>
        </w:rPr>
        <w:t>окружающих образа</w:t>
      </w:r>
      <w:r w:rsidRPr="00414CB3">
        <w:rPr>
          <w:rFonts w:ascii="Times New Roman" w:hAnsi="Times New Roman" w:cs="Times New Roman"/>
          <w:spacing w:val="-6"/>
          <w:sz w:val="20"/>
          <w:szCs w:val="20"/>
        </w:rPr>
        <w:t xml:space="preserve"> </w:t>
      </w:r>
      <w:r w:rsidRPr="00414CB3">
        <w:rPr>
          <w:rFonts w:ascii="Times New Roman" w:hAnsi="Times New Roman" w:cs="Times New Roman"/>
          <w:sz w:val="20"/>
          <w:szCs w:val="20"/>
        </w:rPr>
        <w:t>жизни.</w:t>
      </w:r>
    </w:p>
    <w:p w:rsidR="00D53EED" w:rsidRPr="00414CB3" w:rsidRDefault="00D53EED"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Только в урочной деятельности воспитать такого ученика невозможно.</w:t>
      </w:r>
    </w:p>
    <w:p w:rsidR="00D53EED" w:rsidRPr="00414CB3" w:rsidRDefault="00D53EED" w:rsidP="00C834C5">
      <w:pPr>
        <w:pStyle w:val="a4"/>
        <w:tabs>
          <w:tab w:val="left" w:pos="1061"/>
          <w:tab w:val="left" w:pos="2445"/>
          <w:tab w:val="left" w:pos="2802"/>
          <w:tab w:val="left" w:pos="4357"/>
          <w:tab w:val="left" w:pos="7390"/>
          <w:tab w:val="left" w:pos="8654"/>
        </w:tabs>
        <w:spacing w:after="0" w:line="240" w:lineRule="auto"/>
        <w:rPr>
          <w:rFonts w:ascii="Times New Roman" w:hAnsi="Times New Roman" w:cs="Times New Roman"/>
          <w:sz w:val="20"/>
          <w:szCs w:val="20"/>
        </w:rPr>
      </w:pPr>
      <w:r w:rsidRPr="00414CB3">
        <w:rPr>
          <w:rFonts w:ascii="Times New Roman" w:hAnsi="Times New Roman" w:cs="Times New Roman"/>
          <w:sz w:val="20"/>
          <w:szCs w:val="20"/>
        </w:rPr>
        <w:t>В</w:t>
      </w:r>
      <w:r w:rsidRPr="00414CB3">
        <w:rPr>
          <w:rFonts w:ascii="Times New Roman" w:hAnsi="Times New Roman" w:cs="Times New Roman"/>
          <w:sz w:val="20"/>
          <w:szCs w:val="20"/>
        </w:rPr>
        <w:tab/>
        <w:t>стандарте</w:t>
      </w:r>
      <w:r w:rsidRPr="00414CB3">
        <w:rPr>
          <w:rFonts w:ascii="Times New Roman" w:hAnsi="Times New Roman" w:cs="Times New Roman"/>
          <w:sz w:val="20"/>
          <w:szCs w:val="20"/>
        </w:rPr>
        <w:tab/>
        <w:t>и</w:t>
      </w:r>
      <w:r w:rsidRPr="00414CB3">
        <w:rPr>
          <w:rFonts w:ascii="Times New Roman" w:hAnsi="Times New Roman" w:cs="Times New Roman"/>
          <w:sz w:val="20"/>
          <w:szCs w:val="20"/>
        </w:rPr>
        <w:tab/>
        <w:t>Концепции</w:t>
      </w:r>
      <w:r w:rsidRPr="00414CB3">
        <w:rPr>
          <w:rFonts w:ascii="Times New Roman" w:hAnsi="Times New Roman" w:cs="Times New Roman"/>
          <w:sz w:val="20"/>
          <w:szCs w:val="20"/>
        </w:rPr>
        <w:tab/>
        <w:t>духовно-нравственного</w:t>
      </w:r>
      <w:r w:rsidRPr="00414CB3">
        <w:rPr>
          <w:rFonts w:ascii="Times New Roman" w:hAnsi="Times New Roman" w:cs="Times New Roman"/>
          <w:sz w:val="20"/>
          <w:szCs w:val="20"/>
        </w:rPr>
        <w:tab/>
        <w:t>развития</w:t>
      </w:r>
      <w:r w:rsidRPr="00414CB3">
        <w:rPr>
          <w:rFonts w:ascii="Times New Roman" w:hAnsi="Times New Roman" w:cs="Times New Roman"/>
          <w:sz w:val="20"/>
          <w:szCs w:val="20"/>
        </w:rPr>
        <w:tab/>
        <w:t>учащихся</w:t>
      </w:r>
    </w:p>
    <w:p w:rsidR="00D53EED" w:rsidRPr="00414CB3" w:rsidRDefault="00D53EED" w:rsidP="00C834C5">
      <w:pPr>
        <w:tabs>
          <w:tab w:val="left" w:pos="4132"/>
        </w:tabs>
        <w:spacing w:after="0" w:line="240" w:lineRule="auto"/>
        <w:rPr>
          <w:rFonts w:ascii="Times New Roman" w:hAnsi="Times New Roman" w:cs="Times New Roman"/>
          <w:sz w:val="20"/>
          <w:szCs w:val="20"/>
        </w:rPr>
      </w:pPr>
      <w:r w:rsidRPr="00414CB3">
        <w:rPr>
          <w:rFonts w:ascii="Times New Roman" w:hAnsi="Times New Roman" w:cs="Times New Roman"/>
          <w:i/>
          <w:sz w:val="20"/>
          <w:szCs w:val="20"/>
        </w:rPr>
        <w:t>«Внеурочную</w:t>
      </w:r>
      <w:r w:rsidRPr="00414CB3">
        <w:rPr>
          <w:rFonts w:ascii="Times New Roman" w:hAnsi="Times New Roman" w:cs="Times New Roman"/>
          <w:i/>
          <w:spacing w:val="56"/>
          <w:sz w:val="20"/>
          <w:szCs w:val="20"/>
        </w:rPr>
        <w:t xml:space="preserve"> </w:t>
      </w:r>
      <w:r w:rsidRPr="00414CB3">
        <w:rPr>
          <w:rFonts w:ascii="Times New Roman" w:hAnsi="Times New Roman" w:cs="Times New Roman"/>
          <w:i/>
          <w:sz w:val="20"/>
          <w:szCs w:val="20"/>
        </w:rPr>
        <w:t>деятельность</w:t>
      </w:r>
      <w:r w:rsidRPr="00414CB3">
        <w:rPr>
          <w:rFonts w:ascii="Times New Roman" w:hAnsi="Times New Roman" w:cs="Times New Roman"/>
          <w:i/>
          <w:sz w:val="20"/>
          <w:szCs w:val="20"/>
        </w:rPr>
        <w:tab/>
        <w:t xml:space="preserve">понимают как личностно - ориентированное взаимодействие педагога и ребенка, целью которого является обеспечение условий развития ребенка, становление его как личности в школьные годы». </w:t>
      </w:r>
      <w:r w:rsidRPr="00414CB3">
        <w:rPr>
          <w:rFonts w:ascii="Times New Roman" w:hAnsi="Times New Roman" w:cs="Times New Roman"/>
          <w:sz w:val="20"/>
          <w:szCs w:val="20"/>
        </w:rPr>
        <w:t>Она ориентирована на создание условий</w:t>
      </w:r>
      <w:r w:rsidRPr="00414CB3">
        <w:rPr>
          <w:rFonts w:ascii="Times New Roman" w:hAnsi="Times New Roman" w:cs="Times New Roman"/>
          <w:spacing w:val="-6"/>
          <w:sz w:val="20"/>
          <w:szCs w:val="20"/>
        </w:rPr>
        <w:t xml:space="preserve"> </w:t>
      </w:r>
      <w:r w:rsidRPr="00414CB3">
        <w:rPr>
          <w:rFonts w:ascii="Times New Roman" w:hAnsi="Times New Roman" w:cs="Times New Roman"/>
          <w:sz w:val="20"/>
          <w:szCs w:val="20"/>
        </w:rPr>
        <w:t>для:</w:t>
      </w:r>
    </w:p>
    <w:p w:rsidR="00D53EED" w:rsidRPr="00414CB3" w:rsidRDefault="00D53EED" w:rsidP="00403EC5">
      <w:pPr>
        <w:pStyle w:val="a8"/>
        <w:widowControl w:val="0"/>
        <w:numPr>
          <w:ilvl w:val="0"/>
          <w:numId w:val="54"/>
        </w:numPr>
        <w:tabs>
          <w:tab w:val="left" w:pos="1182"/>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творческой самореализации ребенка в комфортной развивающей среде, стимулирующей возникновение личностного интереса к различным аспектам жизнедеятельности и позитивного преобразующего отношения к окружающей</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действительности;</w:t>
      </w:r>
    </w:p>
    <w:p w:rsidR="00D53EED" w:rsidRPr="00414CB3" w:rsidRDefault="00D53EED" w:rsidP="00403EC5">
      <w:pPr>
        <w:pStyle w:val="a8"/>
        <w:widowControl w:val="0"/>
        <w:numPr>
          <w:ilvl w:val="0"/>
          <w:numId w:val="54"/>
        </w:numPr>
        <w:tabs>
          <w:tab w:val="left" w:pos="1182"/>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социального становления личности ребенка в процессе общения и совместной деятельности в детском сообществе, активного взаимодействия со сверстниками и</w:t>
      </w:r>
      <w:r w:rsidRPr="00414CB3">
        <w:rPr>
          <w:rFonts w:ascii="Times New Roman" w:hAnsi="Times New Roman" w:cs="Times New Roman"/>
          <w:spacing w:val="-4"/>
          <w:sz w:val="20"/>
          <w:szCs w:val="20"/>
        </w:rPr>
        <w:t xml:space="preserve"> </w:t>
      </w:r>
      <w:r w:rsidRPr="00414CB3">
        <w:rPr>
          <w:rFonts w:ascii="Times New Roman" w:hAnsi="Times New Roman" w:cs="Times New Roman"/>
          <w:sz w:val="20"/>
          <w:szCs w:val="20"/>
        </w:rPr>
        <w:t>педагогами;</w:t>
      </w:r>
    </w:p>
    <w:p w:rsidR="00D53EED" w:rsidRPr="00414CB3" w:rsidRDefault="00D53EED" w:rsidP="00403EC5">
      <w:pPr>
        <w:pStyle w:val="a8"/>
        <w:widowControl w:val="0"/>
        <w:numPr>
          <w:ilvl w:val="0"/>
          <w:numId w:val="54"/>
        </w:numPr>
        <w:tabs>
          <w:tab w:val="left" w:pos="1182"/>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профессионального самоопределения учащегося, необходимого для успешной реализации дальнейших жизненных планов и</w:t>
      </w:r>
      <w:r w:rsidRPr="00414CB3">
        <w:rPr>
          <w:rFonts w:ascii="Times New Roman" w:hAnsi="Times New Roman" w:cs="Times New Roman"/>
          <w:spacing w:val="-18"/>
          <w:sz w:val="20"/>
          <w:szCs w:val="20"/>
        </w:rPr>
        <w:t xml:space="preserve"> </w:t>
      </w:r>
      <w:r w:rsidRPr="00414CB3">
        <w:rPr>
          <w:rFonts w:ascii="Times New Roman" w:hAnsi="Times New Roman" w:cs="Times New Roman"/>
          <w:sz w:val="20"/>
          <w:szCs w:val="20"/>
        </w:rPr>
        <w:t>перспектив.</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w:t>
      </w:r>
    </w:p>
    <w:p w:rsidR="00D53EED" w:rsidRPr="00414CB3" w:rsidRDefault="00D53EED" w:rsidP="00C834C5">
      <w:pPr>
        <w:pStyle w:val="a4"/>
        <w:spacing w:after="0" w:line="240" w:lineRule="auto"/>
        <w:ind w:firstLine="69"/>
        <w:jc w:val="both"/>
        <w:rPr>
          <w:rFonts w:ascii="Times New Roman" w:hAnsi="Times New Roman" w:cs="Times New Roman"/>
          <w:sz w:val="20"/>
          <w:szCs w:val="20"/>
        </w:rPr>
      </w:pPr>
      <w:r w:rsidRPr="00414CB3">
        <w:rPr>
          <w:rFonts w:ascii="Times New Roman" w:hAnsi="Times New Roman" w:cs="Times New Roman"/>
          <w:sz w:val="20"/>
          <w:szCs w:val="20"/>
        </w:rPr>
        <w:t>Внеурочная деятельность является составной и неотъемлемой частью учебно-воспитательного процесса и одной из форм организации свободного времени учащихся.</w:t>
      </w:r>
    </w:p>
    <w:p w:rsidR="00D53EED" w:rsidRPr="00414CB3" w:rsidRDefault="00D53EED" w:rsidP="00B35648">
      <w:pPr>
        <w:spacing w:after="0" w:line="240" w:lineRule="auto"/>
        <w:ind w:firstLine="359"/>
        <w:jc w:val="both"/>
        <w:rPr>
          <w:rFonts w:ascii="Times New Roman" w:hAnsi="Times New Roman" w:cs="Times New Roman"/>
          <w:sz w:val="20"/>
          <w:szCs w:val="20"/>
        </w:rPr>
      </w:pPr>
      <w:r w:rsidRPr="00414CB3">
        <w:rPr>
          <w:rFonts w:ascii="Times New Roman" w:hAnsi="Times New Roman" w:cs="Times New Roman"/>
          <w:spacing w:val="-71"/>
          <w:sz w:val="20"/>
          <w:szCs w:val="20"/>
          <w:u w:val="thick"/>
        </w:rPr>
        <w:t xml:space="preserve"> </w:t>
      </w:r>
      <w:r w:rsidRPr="00414CB3">
        <w:rPr>
          <w:rFonts w:ascii="Times New Roman" w:hAnsi="Times New Roman" w:cs="Times New Roman"/>
          <w:b/>
          <w:i/>
          <w:sz w:val="20"/>
          <w:szCs w:val="20"/>
          <w:u w:val="thick"/>
        </w:rPr>
        <w:t>Цель внеурочной деятельности</w:t>
      </w:r>
      <w:r w:rsidRPr="00414CB3">
        <w:rPr>
          <w:rFonts w:ascii="Times New Roman" w:hAnsi="Times New Roman" w:cs="Times New Roman"/>
          <w:b/>
          <w:sz w:val="20"/>
          <w:szCs w:val="20"/>
          <w:u w:val="thick"/>
        </w:rPr>
        <w:t>:</w:t>
      </w:r>
      <w:r w:rsidRPr="00414CB3">
        <w:rPr>
          <w:rFonts w:ascii="Times New Roman" w:hAnsi="Times New Roman" w:cs="Times New Roman"/>
          <w:b/>
          <w:sz w:val="20"/>
          <w:szCs w:val="20"/>
        </w:rPr>
        <w:t xml:space="preserve"> </w:t>
      </w:r>
      <w:r w:rsidRPr="00414CB3">
        <w:rPr>
          <w:rFonts w:ascii="Times New Roman" w:hAnsi="Times New Roman" w:cs="Times New Roman"/>
          <w:sz w:val="20"/>
          <w:szCs w:val="20"/>
        </w:rPr>
        <w:t xml:space="preserve">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r w:rsidRPr="00414CB3">
        <w:rPr>
          <w:rFonts w:ascii="Times New Roman" w:hAnsi="Times New Roman" w:cs="Times New Roman"/>
          <w:b/>
          <w:sz w:val="20"/>
          <w:szCs w:val="20"/>
        </w:rPr>
        <w:t xml:space="preserve">Целью внеурочной деятельности </w:t>
      </w:r>
      <w:r w:rsidRPr="00414CB3">
        <w:rPr>
          <w:rFonts w:ascii="Times New Roman" w:hAnsi="Times New Roman" w:cs="Times New Roman"/>
          <w:sz w:val="20"/>
          <w:szCs w:val="20"/>
        </w:rPr>
        <w:t>учащихся на ступени начального общего</w:t>
      </w:r>
      <w:r w:rsidR="00B35648" w:rsidRPr="00414CB3">
        <w:rPr>
          <w:rFonts w:ascii="Times New Roman" w:hAnsi="Times New Roman" w:cs="Times New Roman"/>
          <w:sz w:val="20"/>
          <w:szCs w:val="20"/>
        </w:rPr>
        <w:t xml:space="preserve"> о</w:t>
      </w:r>
      <w:r w:rsidRPr="00414CB3">
        <w:rPr>
          <w:rFonts w:ascii="Times New Roman" w:hAnsi="Times New Roman" w:cs="Times New Roman"/>
          <w:sz w:val="20"/>
          <w:szCs w:val="20"/>
        </w:rPr>
        <w:t>бразования является воспитание и социализация духовно-нравственной личности.</w:t>
      </w:r>
    </w:p>
    <w:p w:rsidR="00D53EED" w:rsidRPr="00414CB3" w:rsidRDefault="00D53EED" w:rsidP="00C834C5">
      <w:pPr>
        <w:pStyle w:val="a4"/>
        <w:spacing w:after="0" w:line="240" w:lineRule="auto"/>
        <w:ind w:firstLine="359"/>
        <w:jc w:val="both"/>
        <w:rPr>
          <w:rFonts w:ascii="Times New Roman" w:hAnsi="Times New Roman" w:cs="Times New Roman"/>
          <w:sz w:val="20"/>
          <w:szCs w:val="20"/>
        </w:rPr>
      </w:pPr>
      <w:r w:rsidRPr="00414CB3">
        <w:rPr>
          <w:rFonts w:ascii="Times New Roman" w:hAnsi="Times New Roman" w:cs="Times New Roman"/>
          <w:b/>
          <w:sz w:val="20"/>
          <w:szCs w:val="20"/>
        </w:rPr>
        <w:t xml:space="preserve">Задачи внеурочной деятельности </w:t>
      </w:r>
      <w:r w:rsidRPr="00414CB3">
        <w:rPr>
          <w:rFonts w:ascii="Times New Roman" w:hAnsi="Times New Roman" w:cs="Times New Roman"/>
          <w:sz w:val="20"/>
          <w:szCs w:val="20"/>
        </w:rPr>
        <w:t>согласуются с задачами духовно- нравственного развития и воспитания обучающихся в области  формирования личностной, социальной и семейной</w:t>
      </w:r>
      <w:r w:rsidRPr="00414CB3">
        <w:rPr>
          <w:rFonts w:ascii="Times New Roman" w:hAnsi="Times New Roman" w:cs="Times New Roman"/>
          <w:spacing w:val="-7"/>
          <w:sz w:val="20"/>
          <w:szCs w:val="20"/>
        </w:rPr>
        <w:t xml:space="preserve"> </w:t>
      </w:r>
      <w:r w:rsidRPr="00414CB3">
        <w:rPr>
          <w:rFonts w:ascii="Times New Roman" w:hAnsi="Times New Roman" w:cs="Times New Roman"/>
          <w:sz w:val="20"/>
          <w:szCs w:val="20"/>
        </w:rPr>
        <w:t>культуры.</w:t>
      </w:r>
    </w:p>
    <w:p w:rsidR="00D53EED" w:rsidRPr="00414CB3" w:rsidRDefault="00D53EED"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Также задачами внеурочной деятельности можно считать:</w:t>
      </w:r>
    </w:p>
    <w:p w:rsidR="00D53EED" w:rsidRPr="00414CB3" w:rsidRDefault="00D53EED" w:rsidP="00403EC5">
      <w:pPr>
        <w:pStyle w:val="a8"/>
        <w:widowControl w:val="0"/>
        <w:numPr>
          <w:ilvl w:val="1"/>
          <w:numId w:val="53"/>
        </w:numPr>
        <w:tabs>
          <w:tab w:val="left" w:pos="1182"/>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мотивирование школьников к участию в различных видах внеурочной деятельности;</w:t>
      </w:r>
    </w:p>
    <w:p w:rsidR="00D53EED" w:rsidRPr="00414CB3" w:rsidRDefault="00D53EED" w:rsidP="00403EC5">
      <w:pPr>
        <w:pStyle w:val="a8"/>
        <w:widowControl w:val="0"/>
        <w:numPr>
          <w:ilvl w:val="1"/>
          <w:numId w:val="53"/>
        </w:numPr>
        <w:tabs>
          <w:tab w:val="left" w:pos="1182"/>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обучение школьников способам овладения различными видами внеурочной</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деятельности;</w:t>
      </w:r>
    </w:p>
    <w:p w:rsidR="00D53EED" w:rsidRPr="00414CB3" w:rsidRDefault="00D53EED" w:rsidP="00403EC5">
      <w:pPr>
        <w:pStyle w:val="a8"/>
        <w:widowControl w:val="0"/>
        <w:numPr>
          <w:ilvl w:val="1"/>
          <w:numId w:val="53"/>
        </w:numPr>
        <w:tabs>
          <w:tab w:val="left" w:pos="1182"/>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помощь школьникам в осуществлении ими самостоятельного планирования, организации, проведения и анализа наиболее значимых для них дел и проектов различной</w:t>
      </w:r>
      <w:r w:rsidRPr="00414CB3">
        <w:rPr>
          <w:rFonts w:ascii="Times New Roman" w:hAnsi="Times New Roman" w:cs="Times New Roman"/>
          <w:spacing w:val="-12"/>
          <w:sz w:val="20"/>
          <w:szCs w:val="20"/>
        </w:rPr>
        <w:t xml:space="preserve"> </w:t>
      </w:r>
      <w:r w:rsidRPr="00414CB3">
        <w:rPr>
          <w:rFonts w:ascii="Times New Roman" w:hAnsi="Times New Roman" w:cs="Times New Roman"/>
          <w:sz w:val="20"/>
          <w:szCs w:val="20"/>
        </w:rPr>
        <w:t>направленности;</w:t>
      </w:r>
    </w:p>
    <w:p w:rsidR="00D53EED" w:rsidRPr="00414CB3" w:rsidRDefault="00D53EED" w:rsidP="00403EC5">
      <w:pPr>
        <w:pStyle w:val="a8"/>
        <w:widowControl w:val="0"/>
        <w:numPr>
          <w:ilvl w:val="1"/>
          <w:numId w:val="53"/>
        </w:numPr>
        <w:tabs>
          <w:tab w:val="left" w:pos="1182"/>
        </w:tabs>
        <w:suppressAutoHyphens w:val="0"/>
        <w:autoSpaceDE w:val="0"/>
        <w:autoSpaceDN w:val="0"/>
        <w:spacing w:after="0" w:line="240" w:lineRule="auto"/>
        <w:ind w:left="0"/>
        <w:contextualSpacing w:val="0"/>
        <w:jc w:val="both"/>
        <w:rPr>
          <w:rFonts w:ascii="Times New Roman" w:hAnsi="Times New Roman" w:cs="Times New Roman"/>
          <w:sz w:val="20"/>
          <w:szCs w:val="20"/>
        </w:rPr>
      </w:pPr>
      <w:r w:rsidRPr="00414CB3">
        <w:rPr>
          <w:rFonts w:ascii="Times New Roman" w:hAnsi="Times New Roman" w:cs="Times New Roman"/>
          <w:sz w:val="20"/>
          <w:szCs w:val="20"/>
        </w:rPr>
        <w:t>формирование и развитие детских коллективов, совместно участвующих в различных видах внеурочной</w:t>
      </w:r>
      <w:r w:rsidRPr="00414CB3">
        <w:rPr>
          <w:rFonts w:ascii="Times New Roman" w:hAnsi="Times New Roman" w:cs="Times New Roman"/>
          <w:spacing w:val="-4"/>
          <w:sz w:val="20"/>
          <w:szCs w:val="20"/>
        </w:rPr>
        <w:t xml:space="preserve"> </w:t>
      </w:r>
      <w:r w:rsidRPr="00414CB3">
        <w:rPr>
          <w:rFonts w:ascii="Times New Roman" w:hAnsi="Times New Roman" w:cs="Times New Roman"/>
          <w:sz w:val="20"/>
          <w:szCs w:val="20"/>
        </w:rPr>
        <w:t>деятельности.</w:t>
      </w:r>
    </w:p>
    <w:p w:rsidR="00D53EED" w:rsidRPr="00414CB3" w:rsidRDefault="00D53EED"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pacing w:val="-71"/>
          <w:sz w:val="20"/>
          <w:szCs w:val="20"/>
          <w:u w:val="single"/>
        </w:rPr>
        <w:t xml:space="preserve"> </w:t>
      </w:r>
      <w:r w:rsidRPr="00414CB3">
        <w:rPr>
          <w:rFonts w:ascii="Times New Roman" w:hAnsi="Times New Roman" w:cs="Times New Roman"/>
          <w:sz w:val="20"/>
          <w:szCs w:val="20"/>
          <w:u w:val="single"/>
        </w:rPr>
        <w:t>Принципы организации внеурочной деятельности:</w:t>
      </w:r>
    </w:p>
    <w:p w:rsidR="00D53EED" w:rsidRPr="00414CB3" w:rsidRDefault="00D53EED" w:rsidP="00403EC5">
      <w:pPr>
        <w:pStyle w:val="a8"/>
        <w:widowControl w:val="0"/>
        <w:numPr>
          <w:ilvl w:val="0"/>
          <w:numId w:val="55"/>
        </w:numPr>
        <w:tabs>
          <w:tab w:val="left" w:pos="1182"/>
          <w:tab w:val="left" w:pos="1822"/>
          <w:tab w:val="left" w:pos="3926"/>
          <w:tab w:val="left" w:pos="5881"/>
          <w:tab w:val="left" w:pos="8091"/>
        </w:tabs>
        <w:suppressAutoHyphens w:val="0"/>
        <w:autoSpaceDE w:val="0"/>
        <w:autoSpaceDN w:val="0"/>
        <w:spacing w:after="0" w:line="240" w:lineRule="auto"/>
        <w:ind w:left="0" w:hanging="360"/>
        <w:contextualSpacing w:val="0"/>
        <w:rPr>
          <w:rFonts w:ascii="Times New Roman" w:hAnsi="Times New Roman" w:cs="Times New Roman"/>
          <w:sz w:val="20"/>
          <w:szCs w:val="20"/>
        </w:rPr>
      </w:pPr>
      <w:r w:rsidRPr="00414CB3">
        <w:rPr>
          <w:rFonts w:ascii="Times New Roman" w:hAnsi="Times New Roman" w:cs="Times New Roman"/>
          <w:sz w:val="20"/>
          <w:szCs w:val="20"/>
        </w:rPr>
        <w:tab/>
        <w:t>·</w:t>
      </w:r>
      <w:r w:rsidRPr="00414CB3">
        <w:rPr>
          <w:rFonts w:ascii="Times New Roman" w:hAnsi="Times New Roman" w:cs="Times New Roman"/>
          <w:sz w:val="20"/>
          <w:szCs w:val="20"/>
        </w:rPr>
        <w:tab/>
        <w:t>соответствие</w:t>
      </w:r>
      <w:r w:rsidRPr="00414CB3">
        <w:rPr>
          <w:rFonts w:ascii="Times New Roman" w:hAnsi="Times New Roman" w:cs="Times New Roman"/>
          <w:sz w:val="20"/>
          <w:szCs w:val="20"/>
        </w:rPr>
        <w:tab/>
        <w:t>возрастным</w:t>
      </w:r>
      <w:r w:rsidRPr="00414CB3">
        <w:rPr>
          <w:rFonts w:ascii="Times New Roman" w:hAnsi="Times New Roman" w:cs="Times New Roman"/>
          <w:sz w:val="20"/>
          <w:szCs w:val="20"/>
        </w:rPr>
        <w:tab/>
      </w:r>
      <w:r w:rsidRPr="00414CB3">
        <w:rPr>
          <w:rFonts w:ascii="Times New Roman" w:hAnsi="Times New Roman" w:cs="Times New Roman"/>
          <w:spacing w:val="-1"/>
          <w:sz w:val="20"/>
          <w:szCs w:val="20"/>
        </w:rPr>
        <w:t>особенностям</w:t>
      </w:r>
      <w:r w:rsidRPr="00414CB3">
        <w:rPr>
          <w:rFonts w:ascii="Times New Roman" w:hAnsi="Times New Roman" w:cs="Times New Roman"/>
          <w:spacing w:val="-1"/>
          <w:sz w:val="20"/>
          <w:szCs w:val="20"/>
        </w:rPr>
        <w:tab/>
      </w:r>
      <w:r w:rsidRPr="00414CB3">
        <w:rPr>
          <w:rFonts w:ascii="Times New Roman" w:hAnsi="Times New Roman" w:cs="Times New Roman"/>
          <w:spacing w:val="-3"/>
          <w:sz w:val="20"/>
          <w:szCs w:val="20"/>
        </w:rPr>
        <w:t xml:space="preserve">обучающихся, </w:t>
      </w:r>
      <w:r w:rsidRPr="00414CB3">
        <w:rPr>
          <w:rFonts w:ascii="Times New Roman" w:hAnsi="Times New Roman" w:cs="Times New Roman"/>
          <w:sz w:val="20"/>
          <w:szCs w:val="20"/>
        </w:rPr>
        <w:t>преемственность с технологиями учебной</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деятельности;</w:t>
      </w:r>
    </w:p>
    <w:p w:rsidR="00D53EED" w:rsidRPr="00414CB3" w:rsidRDefault="00D53EED" w:rsidP="00403EC5">
      <w:pPr>
        <w:pStyle w:val="a8"/>
        <w:widowControl w:val="0"/>
        <w:numPr>
          <w:ilvl w:val="0"/>
          <w:numId w:val="55"/>
        </w:numPr>
        <w:tabs>
          <w:tab w:val="left" w:pos="1182"/>
        </w:tabs>
        <w:suppressAutoHyphens w:val="0"/>
        <w:autoSpaceDE w:val="0"/>
        <w:autoSpaceDN w:val="0"/>
        <w:spacing w:after="0" w:line="240" w:lineRule="auto"/>
        <w:ind w:left="0" w:hanging="360"/>
        <w:contextualSpacing w:val="0"/>
        <w:rPr>
          <w:rFonts w:ascii="Times New Roman" w:hAnsi="Times New Roman" w:cs="Times New Roman"/>
          <w:sz w:val="20"/>
          <w:szCs w:val="20"/>
        </w:rPr>
      </w:pPr>
      <w:r w:rsidRPr="00414CB3">
        <w:rPr>
          <w:rFonts w:ascii="Times New Roman" w:hAnsi="Times New Roman" w:cs="Times New Roman"/>
          <w:sz w:val="20"/>
          <w:szCs w:val="20"/>
        </w:rPr>
        <w:tab/>
        <w:t>· опора на традиции и положительный опыт организации внеурочной деятельности;</w:t>
      </w:r>
    </w:p>
    <w:p w:rsidR="00D53EED" w:rsidRPr="00414CB3" w:rsidRDefault="00D53EED" w:rsidP="00403EC5">
      <w:pPr>
        <w:pStyle w:val="a8"/>
        <w:widowControl w:val="0"/>
        <w:numPr>
          <w:ilvl w:val="0"/>
          <w:numId w:val="55"/>
        </w:numPr>
        <w:tabs>
          <w:tab w:val="left" w:pos="1182"/>
        </w:tabs>
        <w:suppressAutoHyphens w:val="0"/>
        <w:autoSpaceDE w:val="0"/>
        <w:autoSpaceDN w:val="0"/>
        <w:spacing w:after="0" w:line="240" w:lineRule="auto"/>
        <w:ind w:left="0"/>
        <w:contextualSpacing w:val="0"/>
        <w:rPr>
          <w:rFonts w:ascii="Times New Roman" w:hAnsi="Times New Roman" w:cs="Times New Roman"/>
          <w:sz w:val="20"/>
          <w:szCs w:val="20"/>
        </w:rPr>
      </w:pPr>
      <w:r w:rsidRPr="00414CB3">
        <w:rPr>
          <w:rFonts w:ascii="Times New Roman" w:hAnsi="Times New Roman" w:cs="Times New Roman"/>
          <w:sz w:val="20"/>
          <w:szCs w:val="20"/>
        </w:rPr>
        <w:lastRenderedPageBreak/>
        <w:t>· опора на ценности воспитательной системы</w:t>
      </w:r>
      <w:r w:rsidRPr="00414CB3">
        <w:rPr>
          <w:rFonts w:ascii="Times New Roman" w:hAnsi="Times New Roman" w:cs="Times New Roman"/>
          <w:spacing w:val="-5"/>
          <w:sz w:val="20"/>
          <w:szCs w:val="20"/>
        </w:rPr>
        <w:t xml:space="preserve"> </w:t>
      </w:r>
      <w:r w:rsidRPr="00414CB3">
        <w:rPr>
          <w:rFonts w:ascii="Times New Roman" w:hAnsi="Times New Roman" w:cs="Times New Roman"/>
          <w:sz w:val="20"/>
          <w:szCs w:val="20"/>
        </w:rPr>
        <w:t>школы.</w:t>
      </w:r>
    </w:p>
    <w:p w:rsidR="00D53EED" w:rsidRPr="00414CB3" w:rsidRDefault="00D53EED" w:rsidP="00403EC5">
      <w:pPr>
        <w:pStyle w:val="a8"/>
        <w:widowControl w:val="0"/>
        <w:numPr>
          <w:ilvl w:val="0"/>
          <w:numId w:val="55"/>
        </w:numPr>
        <w:tabs>
          <w:tab w:val="left" w:pos="1182"/>
          <w:tab w:val="left" w:pos="1479"/>
          <w:tab w:val="left" w:pos="2995"/>
          <w:tab w:val="left" w:pos="3940"/>
          <w:tab w:val="left" w:pos="4419"/>
          <w:tab w:val="left" w:pos="5433"/>
          <w:tab w:val="left" w:pos="6546"/>
          <w:tab w:val="left" w:pos="7955"/>
          <w:tab w:val="left" w:pos="8310"/>
        </w:tabs>
        <w:suppressAutoHyphens w:val="0"/>
        <w:autoSpaceDE w:val="0"/>
        <w:autoSpaceDN w:val="0"/>
        <w:spacing w:after="0" w:line="240" w:lineRule="auto"/>
        <w:ind w:left="0" w:hanging="360"/>
        <w:contextualSpacing w:val="0"/>
        <w:rPr>
          <w:rFonts w:ascii="Times New Roman" w:hAnsi="Times New Roman" w:cs="Times New Roman"/>
          <w:sz w:val="20"/>
          <w:szCs w:val="20"/>
        </w:rPr>
      </w:pPr>
      <w:r w:rsidRPr="00414CB3">
        <w:rPr>
          <w:rFonts w:ascii="Times New Roman" w:hAnsi="Times New Roman" w:cs="Times New Roman"/>
          <w:sz w:val="20"/>
          <w:szCs w:val="20"/>
        </w:rPr>
        <w:tab/>
        <w:t>·</w:t>
      </w:r>
      <w:r w:rsidRPr="00414CB3">
        <w:rPr>
          <w:rFonts w:ascii="Times New Roman" w:hAnsi="Times New Roman" w:cs="Times New Roman"/>
          <w:sz w:val="20"/>
          <w:szCs w:val="20"/>
        </w:rPr>
        <w:tab/>
        <w:t>свободный</w:t>
      </w:r>
      <w:r w:rsidRPr="00414CB3">
        <w:rPr>
          <w:rFonts w:ascii="Times New Roman" w:hAnsi="Times New Roman" w:cs="Times New Roman"/>
          <w:sz w:val="20"/>
          <w:szCs w:val="20"/>
        </w:rPr>
        <w:tab/>
        <w:t>выбор</w:t>
      </w:r>
      <w:r w:rsidRPr="00414CB3">
        <w:rPr>
          <w:rFonts w:ascii="Times New Roman" w:hAnsi="Times New Roman" w:cs="Times New Roman"/>
          <w:sz w:val="20"/>
          <w:szCs w:val="20"/>
        </w:rPr>
        <w:tab/>
        <w:t>на</w:t>
      </w:r>
      <w:r w:rsidRPr="00414CB3">
        <w:rPr>
          <w:rFonts w:ascii="Times New Roman" w:hAnsi="Times New Roman" w:cs="Times New Roman"/>
          <w:sz w:val="20"/>
          <w:szCs w:val="20"/>
        </w:rPr>
        <w:tab/>
        <w:t>основе</w:t>
      </w:r>
      <w:r w:rsidRPr="00414CB3">
        <w:rPr>
          <w:rFonts w:ascii="Times New Roman" w:hAnsi="Times New Roman" w:cs="Times New Roman"/>
          <w:sz w:val="20"/>
          <w:szCs w:val="20"/>
        </w:rPr>
        <w:tab/>
      </w:r>
      <w:r w:rsidRPr="00414CB3">
        <w:rPr>
          <w:rFonts w:ascii="Times New Roman" w:hAnsi="Times New Roman" w:cs="Times New Roman"/>
          <w:spacing w:val="-1"/>
          <w:sz w:val="20"/>
          <w:szCs w:val="20"/>
        </w:rPr>
        <w:t>личных</w:t>
      </w:r>
      <w:r w:rsidRPr="00414CB3">
        <w:rPr>
          <w:rFonts w:ascii="Times New Roman" w:hAnsi="Times New Roman" w:cs="Times New Roman"/>
          <w:spacing w:val="-1"/>
          <w:sz w:val="20"/>
          <w:szCs w:val="20"/>
        </w:rPr>
        <w:tab/>
      </w:r>
      <w:r w:rsidRPr="00414CB3">
        <w:rPr>
          <w:rFonts w:ascii="Times New Roman" w:hAnsi="Times New Roman" w:cs="Times New Roman"/>
          <w:sz w:val="20"/>
          <w:szCs w:val="20"/>
        </w:rPr>
        <w:t>интересов</w:t>
      </w:r>
      <w:r w:rsidRPr="00414CB3">
        <w:rPr>
          <w:rFonts w:ascii="Times New Roman" w:hAnsi="Times New Roman" w:cs="Times New Roman"/>
          <w:sz w:val="20"/>
          <w:szCs w:val="20"/>
        </w:rPr>
        <w:tab/>
        <w:t>и</w:t>
      </w:r>
      <w:r w:rsidRPr="00414CB3">
        <w:rPr>
          <w:rFonts w:ascii="Times New Roman" w:hAnsi="Times New Roman" w:cs="Times New Roman"/>
          <w:sz w:val="20"/>
          <w:szCs w:val="20"/>
        </w:rPr>
        <w:tab/>
      </w:r>
      <w:r w:rsidRPr="00414CB3">
        <w:rPr>
          <w:rFonts w:ascii="Times New Roman" w:hAnsi="Times New Roman" w:cs="Times New Roman"/>
          <w:spacing w:val="-3"/>
          <w:sz w:val="20"/>
          <w:szCs w:val="20"/>
        </w:rPr>
        <w:t>склонностей</w:t>
      </w:r>
      <w:r w:rsidRPr="00414CB3">
        <w:rPr>
          <w:rFonts w:ascii="Times New Roman" w:hAnsi="Times New Roman" w:cs="Times New Roman"/>
          <w:sz w:val="20"/>
          <w:szCs w:val="20"/>
        </w:rPr>
        <w:t xml:space="preserve"> ребенка.</w:t>
      </w:r>
    </w:p>
    <w:p w:rsidR="00D53EED" w:rsidRPr="00414CB3" w:rsidRDefault="00D53EED"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pacing w:val="-71"/>
          <w:sz w:val="20"/>
          <w:szCs w:val="20"/>
          <w:u w:val="single"/>
        </w:rPr>
        <w:t xml:space="preserve"> </w:t>
      </w:r>
      <w:r w:rsidRPr="00414CB3">
        <w:rPr>
          <w:rFonts w:ascii="Times New Roman" w:hAnsi="Times New Roman" w:cs="Times New Roman"/>
          <w:b/>
          <w:sz w:val="20"/>
          <w:szCs w:val="20"/>
        </w:rPr>
        <w:t xml:space="preserve">Внеурочная деятельность </w:t>
      </w:r>
      <w:r w:rsidRPr="00414CB3">
        <w:rPr>
          <w:rFonts w:ascii="Times New Roman" w:hAnsi="Times New Roman" w:cs="Times New Roman"/>
          <w:sz w:val="20"/>
          <w:szCs w:val="20"/>
        </w:rPr>
        <w:t>учащихся объединяет все виды деятельности школьников (кроме учебной деятельности), в которых возможно и целесообразно решение задач их воспитания и социализации.</w:t>
      </w:r>
    </w:p>
    <w:p w:rsidR="00D53EED" w:rsidRPr="00414CB3" w:rsidRDefault="00D53EED" w:rsidP="00C834C5">
      <w:pPr>
        <w:spacing w:after="0" w:line="240" w:lineRule="auto"/>
        <w:jc w:val="both"/>
        <w:rPr>
          <w:rFonts w:ascii="Times New Roman" w:hAnsi="Times New Roman" w:cs="Times New Roman"/>
          <w:b/>
          <w:sz w:val="20"/>
          <w:szCs w:val="20"/>
        </w:rPr>
      </w:pPr>
      <w:r w:rsidRPr="00414CB3">
        <w:rPr>
          <w:rFonts w:ascii="Times New Roman" w:hAnsi="Times New Roman" w:cs="Times New Roman"/>
          <w:sz w:val="20"/>
          <w:szCs w:val="20"/>
        </w:rPr>
        <w:t xml:space="preserve">Для реализации в школе </w:t>
      </w:r>
      <w:r w:rsidRPr="00414CB3">
        <w:rPr>
          <w:rFonts w:ascii="Times New Roman" w:hAnsi="Times New Roman" w:cs="Times New Roman"/>
          <w:b/>
          <w:sz w:val="20"/>
          <w:szCs w:val="20"/>
        </w:rPr>
        <w:t>доступны следующие виды внеурочной деятельности:</w:t>
      </w:r>
    </w:p>
    <w:p w:rsidR="00D53EED" w:rsidRPr="00414CB3" w:rsidRDefault="00D53EED" w:rsidP="00403EC5">
      <w:pPr>
        <w:pStyle w:val="a8"/>
        <w:widowControl w:val="0"/>
        <w:numPr>
          <w:ilvl w:val="0"/>
          <w:numId w:val="56"/>
        </w:numPr>
        <w:tabs>
          <w:tab w:val="left" w:pos="1182"/>
        </w:tabs>
        <w:suppressAutoHyphens w:val="0"/>
        <w:autoSpaceDE w:val="0"/>
        <w:autoSpaceDN w:val="0"/>
        <w:spacing w:after="0" w:line="240" w:lineRule="auto"/>
        <w:ind w:left="0" w:hanging="361"/>
        <w:contextualSpacing w:val="0"/>
        <w:rPr>
          <w:rFonts w:ascii="Times New Roman" w:hAnsi="Times New Roman" w:cs="Times New Roman"/>
          <w:sz w:val="20"/>
          <w:szCs w:val="20"/>
        </w:rPr>
      </w:pPr>
      <w:r w:rsidRPr="00414CB3">
        <w:rPr>
          <w:rFonts w:ascii="Times New Roman" w:hAnsi="Times New Roman" w:cs="Times New Roman"/>
          <w:sz w:val="20"/>
          <w:szCs w:val="20"/>
        </w:rPr>
        <w:t>1) игровая</w:t>
      </w:r>
      <w:r w:rsidRPr="00414CB3">
        <w:rPr>
          <w:rFonts w:ascii="Times New Roman" w:hAnsi="Times New Roman" w:cs="Times New Roman"/>
          <w:spacing w:val="-2"/>
          <w:sz w:val="20"/>
          <w:szCs w:val="20"/>
        </w:rPr>
        <w:t xml:space="preserve"> </w:t>
      </w:r>
      <w:r w:rsidRPr="00414CB3">
        <w:rPr>
          <w:rFonts w:ascii="Times New Roman" w:hAnsi="Times New Roman" w:cs="Times New Roman"/>
          <w:sz w:val="20"/>
          <w:szCs w:val="20"/>
        </w:rPr>
        <w:t>деятельность;</w:t>
      </w:r>
    </w:p>
    <w:p w:rsidR="00D53EED" w:rsidRPr="00414CB3" w:rsidRDefault="00D53EED" w:rsidP="00403EC5">
      <w:pPr>
        <w:pStyle w:val="a8"/>
        <w:widowControl w:val="0"/>
        <w:numPr>
          <w:ilvl w:val="0"/>
          <w:numId w:val="56"/>
        </w:numPr>
        <w:tabs>
          <w:tab w:val="left" w:pos="1182"/>
        </w:tabs>
        <w:suppressAutoHyphens w:val="0"/>
        <w:autoSpaceDE w:val="0"/>
        <w:autoSpaceDN w:val="0"/>
        <w:spacing w:after="0" w:line="240" w:lineRule="auto"/>
        <w:ind w:left="0" w:hanging="361"/>
        <w:contextualSpacing w:val="0"/>
        <w:rPr>
          <w:rFonts w:ascii="Times New Roman" w:hAnsi="Times New Roman" w:cs="Times New Roman"/>
          <w:sz w:val="20"/>
          <w:szCs w:val="20"/>
        </w:rPr>
      </w:pPr>
      <w:r w:rsidRPr="00414CB3">
        <w:rPr>
          <w:rFonts w:ascii="Times New Roman" w:hAnsi="Times New Roman" w:cs="Times New Roman"/>
          <w:sz w:val="20"/>
          <w:szCs w:val="20"/>
        </w:rPr>
        <w:t>2) познавательная</w:t>
      </w:r>
      <w:r w:rsidRPr="00414CB3">
        <w:rPr>
          <w:rFonts w:ascii="Times New Roman" w:hAnsi="Times New Roman" w:cs="Times New Roman"/>
          <w:spacing w:val="-5"/>
          <w:sz w:val="20"/>
          <w:szCs w:val="20"/>
        </w:rPr>
        <w:t xml:space="preserve"> </w:t>
      </w:r>
      <w:r w:rsidRPr="00414CB3">
        <w:rPr>
          <w:rFonts w:ascii="Times New Roman" w:hAnsi="Times New Roman" w:cs="Times New Roman"/>
          <w:sz w:val="20"/>
          <w:szCs w:val="20"/>
        </w:rPr>
        <w:t>деятельность;</w:t>
      </w:r>
    </w:p>
    <w:p w:rsidR="00D53EED" w:rsidRPr="00414CB3" w:rsidRDefault="00D53EED" w:rsidP="00403EC5">
      <w:pPr>
        <w:pStyle w:val="a8"/>
        <w:widowControl w:val="0"/>
        <w:numPr>
          <w:ilvl w:val="0"/>
          <w:numId w:val="56"/>
        </w:numPr>
        <w:tabs>
          <w:tab w:val="left" w:pos="1182"/>
        </w:tabs>
        <w:suppressAutoHyphens w:val="0"/>
        <w:autoSpaceDE w:val="0"/>
        <w:autoSpaceDN w:val="0"/>
        <w:spacing w:after="0" w:line="240" w:lineRule="auto"/>
        <w:ind w:left="0" w:hanging="361"/>
        <w:contextualSpacing w:val="0"/>
        <w:rPr>
          <w:rFonts w:ascii="Times New Roman" w:hAnsi="Times New Roman" w:cs="Times New Roman"/>
          <w:sz w:val="20"/>
          <w:szCs w:val="20"/>
        </w:rPr>
      </w:pPr>
      <w:r w:rsidRPr="00414CB3">
        <w:rPr>
          <w:rFonts w:ascii="Times New Roman" w:hAnsi="Times New Roman" w:cs="Times New Roman"/>
          <w:sz w:val="20"/>
          <w:szCs w:val="20"/>
        </w:rPr>
        <w:t>3) проблемно-ценностное</w:t>
      </w:r>
      <w:r w:rsidRPr="00414CB3">
        <w:rPr>
          <w:rFonts w:ascii="Times New Roman" w:hAnsi="Times New Roman" w:cs="Times New Roman"/>
          <w:spacing w:val="-5"/>
          <w:sz w:val="20"/>
          <w:szCs w:val="20"/>
        </w:rPr>
        <w:t xml:space="preserve"> </w:t>
      </w:r>
      <w:r w:rsidRPr="00414CB3">
        <w:rPr>
          <w:rFonts w:ascii="Times New Roman" w:hAnsi="Times New Roman" w:cs="Times New Roman"/>
          <w:sz w:val="20"/>
          <w:szCs w:val="20"/>
        </w:rPr>
        <w:t>общение;</w:t>
      </w:r>
    </w:p>
    <w:p w:rsidR="00D53EED" w:rsidRPr="00414CB3" w:rsidRDefault="00D53EED" w:rsidP="00403EC5">
      <w:pPr>
        <w:pStyle w:val="a8"/>
        <w:widowControl w:val="0"/>
        <w:numPr>
          <w:ilvl w:val="0"/>
          <w:numId w:val="56"/>
        </w:numPr>
        <w:tabs>
          <w:tab w:val="left" w:pos="1182"/>
        </w:tabs>
        <w:suppressAutoHyphens w:val="0"/>
        <w:autoSpaceDE w:val="0"/>
        <w:autoSpaceDN w:val="0"/>
        <w:spacing w:after="0" w:line="240" w:lineRule="auto"/>
        <w:ind w:left="0" w:hanging="361"/>
        <w:contextualSpacing w:val="0"/>
        <w:rPr>
          <w:rFonts w:ascii="Times New Roman" w:hAnsi="Times New Roman" w:cs="Times New Roman"/>
          <w:sz w:val="20"/>
          <w:szCs w:val="20"/>
        </w:rPr>
      </w:pPr>
      <w:r w:rsidRPr="00414CB3">
        <w:rPr>
          <w:rFonts w:ascii="Times New Roman" w:hAnsi="Times New Roman" w:cs="Times New Roman"/>
          <w:sz w:val="20"/>
          <w:szCs w:val="20"/>
        </w:rPr>
        <w:t>4) досугово-развлекательная деятельность (досуговое</w:t>
      </w:r>
      <w:r w:rsidRPr="00414CB3">
        <w:rPr>
          <w:rFonts w:ascii="Times New Roman" w:hAnsi="Times New Roman" w:cs="Times New Roman"/>
          <w:spacing w:val="-9"/>
          <w:sz w:val="20"/>
          <w:szCs w:val="20"/>
        </w:rPr>
        <w:t xml:space="preserve"> </w:t>
      </w:r>
      <w:r w:rsidRPr="00414CB3">
        <w:rPr>
          <w:rFonts w:ascii="Times New Roman" w:hAnsi="Times New Roman" w:cs="Times New Roman"/>
          <w:sz w:val="20"/>
          <w:szCs w:val="20"/>
        </w:rPr>
        <w:t>общение);</w:t>
      </w:r>
    </w:p>
    <w:p w:rsidR="00D53EED" w:rsidRPr="00414CB3" w:rsidRDefault="00D53EED" w:rsidP="00403EC5">
      <w:pPr>
        <w:pStyle w:val="a8"/>
        <w:widowControl w:val="0"/>
        <w:numPr>
          <w:ilvl w:val="0"/>
          <w:numId w:val="56"/>
        </w:numPr>
        <w:tabs>
          <w:tab w:val="left" w:pos="1182"/>
        </w:tabs>
        <w:suppressAutoHyphens w:val="0"/>
        <w:autoSpaceDE w:val="0"/>
        <w:autoSpaceDN w:val="0"/>
        <w:spacing w:after="0" w:line="240" w:lineRule="auto"/>
        <w:ind w:left="0" w:hanging="361"/>
        <w:contextualSpacing w:val="0"/>
        <w:rPr>
          <w:rFonts w:ascii="Times New Roman" w:hAnsi="Times New Roman" w:cs="Times New Roman"/>
          <w:sz w:val="20"/>
          <w:szCs w:val="20"/>
        </w:rPr>
      </w:pPr>
      <w:r w:rsidRPr="00414CB3">
        <w:rPr>
          <w:rFonts w:ascii="Times New Roman" w:hAnsi="Times New Roman" w:cs="Times New Roman"/>
          <w:sz w:val="20"/>
          <w:szCs w:val="20"/>
        </w:rPr>
        <w:t>5) художественное</w:t>
      </w:r>
      <w:r w:rsidRPr="00414CB3">
        <w:rPr>
          <w:rFonts w:ascii="Times New Roman" w:hAnsi="Times New Roman" w:cs="Times New Roman"/>
          <w:spacing w:val="-5"/>
          <w:sz w:val="20"/>
          <w:szCs w:val="20"/>
        </w:rPr>
        <w:t xml:space="preserve"> </w:t>
      </w:r>
      <w:r w:rsidRPr="00414CB3">
        <w:rPr>
          <w:rFonts w:ascii="Times New Roman" w:hAnsi="Times New Roman" w:cs="Times New Roman"/>
          <w:sz w:val="20"/>
          <w:szCs w:val="20"/>
        </w:rPr>
        <w:t>творчество;</w:t>
      </w:r>
    </w:p>
    <w:p w:rsidR="00D53EED" w:rsidRPr="00414CB3" w:rsidRDefault="00D53EED" w:rsidP="00403EC5">
      <w:pPr>
        <w:pStyle w:val="a8"/>
        <w:widowControl w:val="0"/>
        <w:numPr>
          <w:ilvl w:val="0"/>
          <w:numId w:val="56"/>
        </w:numPr>
        <w:tabs>
          <w:tab w:val="left" w:pos="1182"/>
          <w:tab w:val="left" w:pos="1867"/>
          <w:tab w:val="left" w:pos="3910"/>
          <w:tab w:val="left" w:pos="5905"/>
          <w:tab w:val="left" w:pos="7922"/>
        </w:tabs>
        <w:suppressAutoHyphens w:val="0"/>
        <w:autoSpaceDE w:val="0"/>
        <w:autoSpaceDN w:val="0"/>
        <w:spacing w:after="0" w:line="240" w:lineRule="auto"/>
        <w:ind w:left="0"/>
        <w:contextualSpacing w:val="0"/>
        <w:rPr>
          <w:rFonts w:ascii="Times New Roman" w:hAnsi="Times New Roman" w:cs="Times New Roman"/>
          <w:sz w:val="20"/>
          <w:szCs w:val="20"/>
        </w:rPr>
      </w:pPr>
      <w:r w:rsidRPr="00414CB3">
        <w:rPr>
          <w:rFonts w:ascii="Times New Roman" w:hAnsi="Times New Roman" w:cs="Times New Roman"/>
          <w:sz w:val="20"/>
          <w:szCs w:val="20"/>
        </w:rPr>
        <w:t>6)</w:t>
      </w:r>
      <w:r w:rsidRPr="00414CB3">
        <w:rPr>
          <w:rFonts w:ascii="Times New Roman" w:hAnsi="Times New Roman" w:cs="Times New Roman"/>
          <w:sz w:val="20"/>
          <w:szCs w:val="20"/>
        </w:rPr>
        <w:tab/>
        <w:t>социальное</w:t>
      </w:r>
      <w:r w:rsidRPr="00414CB3">
        <w:rPr>
          <w:rFonts w:ascii="Times New Roman" w:hAnsi="Times New Roman" w:cs="Times New Roman"/>
          <w:sz w:val="20"/>
          <w:szCs w:val="20"/>
        </w:rPr>
        <w:tab/>
        <w:t>творчество</w:t>
      </w:r>
      <w:r w:rsidRPr="00414CB3">
        <w:rPr>
          <w:rFonts w:ascii="Times New Roman" w:hAnsi="Times New Roman" w:cs="Times New Roman"/>
          <w:sz w:val="20"/>
          <w:szCs w:val="20"/>
        </w:rPr>
        <w:tab/>
        <w:t>(социально</w:t>
      </w:r>
      <w:r w:rsidRPr="00414CB3">
        <w:rPr>
          <w:rFonts w:ascii="Times New Roman" w:hAnsi="Times New Roman" w:cs="Times New Roman"/>
          <w:sz w:val="20"/>
          <w:szCs w:val="20"/>
        </w:rPr>
        <w:tab/>
      </w:r>
      <w:r w:rsidRPr="00414CB3">
        <w:rPr>
          <w:rFonts w:ascii="Times New Roman" w:hAnsi="Times New Roman" w:cs="Times New Roman"/>
          <w:spacing w:val="-1"/>
          <w:sz w:val="20"/>
          <w:szCs w:val="20"/>
        </w:rPr>
        <w:t xml:space="preserve">преобразующая </w:t>
      </w:r>
      <w:r w:rsidRPr="00414CB3">
        <w:rPr>
          <w:rFonts w:ascii="Times New Roman" w:hAnsi="Times New Roman" w:cs="Times New Roman"/>
          <w:sz w:val="20"/>
          <w:szCs w:val="20"/>
        </w:rPr>
        <w:t>добровольческая</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деятельность);</w:t>
      </w:r>
    </w:p>
    <w:p w:rsidR="00D53EED" w:rsidRPr="00414CB3" w:rsidRDefault="00D53EED" w:rsidP="00403EC5">
      <w:pPr>
        <w:pStyle w:val="a8"/>
        <w:widowControl w:val="0"/>
        <w:numPr>
          <w:ilvl w:val="0"/>
          <w:numId w:val="56"/>
        </w:numPr>
        <w:tabs>
          <w:tab w:val="left" w:pos="1182"/>
        </w:tabs>
        <w:suppressAutoHyphens w:val="0"/>
        <w:autoSpaceDE w:val="0"/>
        <w:autoSpaceDN w:val="0"/>
        <w:spacing w:after="0" w:line="240" w:lineRule="auto"/>
        <w:ind w:left="0" w:hanging="361"/>
        <w:contextualSpacing w:val="0"/>
        <w:rPr>
          <w:rFonts w:ascii="Times New Roman" w:hAnsi="Times New Roman" w:cs="Times New Roman"/>
          <w:sz w:val="20"/>
          <w:szCs w:val="20"/>
        </w:rPr>
      </w:pPr>
      <w:r w:rsidRPr="00414CB3">
        <w:rPr>
          <w:rFonts w:ascii="Times New Roman" w:hAnsi="Times New Roman" w:cs="Times New Roman"/>
          <w:sz w:val="20"/>
          <w:szCs w:val="20"/>
        </w:rPr>
        <w:t>7) трудовая (производственная)</w:t>
      </w:r>
      <w:r w:rsidRPr="00414CB3">
        <w:rPr>
          <w:rFonts w:ascii="Times New Roman" w:hAnsi="Times New Roman" w:cs="Times New Roman"/>
          <w:spacing w:val="-4"/>
          <w:sz w:val="20"/>
          <w:szCs w:val="20"/>
        </w:rPr>
        <w:t xml:space="preserve"> </w:t>
      </w:r>
      <w:r w:rsidRPr="00414CB3">
        <w:rPr>
          <w:rFonts w:ascii="Times New Roman" w:hAnsi="Times New Roman" w:cs="Times New Roman"/>
          <w:sz w:val="20"/>
          <w:szCs w:val="20"/>
        </w:rPr>
        <w:t>деятельность;</w:t>
      </w:r>
    </w:p>
    <w:p w:rsidR="00D53EED" w:rsidRPr="00414CB3" w:rsidRDefault="00D53EED" w:rsidP="00403EC5">
      <w:pPr>
        <w:pStyle w:val="a8"/>
        <w:widowControl w:val="0"/>
        <w:numPr>
          <w:ilvl w:val="0"/>
          <w:numId w:val="56"/>
        </w:numPr>
        <w:tabs>
          <w:tab w:val="left" w:pos="1182"/>
        </w:tabs>
        <w:suppressAutoHyphens w:val="0"/>
        <w:autoSpaceDE w:val="0"/>
        <w:autoSpaceDN w:val="0"/>
        <w:spacing w:after="0" w:line="240" w:lineRule="auto"/>
        <w:ind w:left="0" w:hanging="361"/>
        <w:contextualSpacing w:val="0"/>
        <w:rPr>
          <w:rFonts w:ascii="Times New Roman" w:hAnsi="Times New Roman" w:cs="Times New Roman"/>
          <w:sz w:val="20"/>
          <w:szCs w:val="20"/>
        </w:rPr>
      </w:pPr>
      <w:r w:rsidRPr="00414CB3">
        <w:rPr>
          <w:rFonts w:ascii="Times New Roman" w:hAnsi="Times New Roman" w:cs="Times New Roman"/>
          <w:sz w:val="20"/>
          <w:szCs w:val="20"/>
        </w:rPr>
        <w:t>8) спортивно-оздоровительная</w:t>
      </w:r>
      <w:r w:rsidRPr="00414CB3">
        <w:rPr>
          <w:rFonts w:ascii="Times New Roman" w:hAnsi="Times New Roman" w:cs="Times New Roman"/>
          <w:spacing w:val="-3"/>
          <w:sz w:val="20"/>
          <w:szCs w:val="20"/>
        </w:rPr>
        <w:t xml:space="preserve"> </w:t>
      </w:r>
      <w:r w:rsidRPr="00414CB3">
        <w:rPr>
          <w:rFonts w:ascii="Times New Roman" w:hAnsi="Times New Roman" w:cs="Times New Roman"/>
          <w:sz w:val="20"/>
          <w:szCs w:val="20"/>
        </w:rPr>
        <w:t>деятельность;</w:t>
      </w:r>
    </w:p>
    <w:p w:rsidR="00D53EED" w:rsidRPr="00414CB3" w:rsidRDefault="00D53EED" w:rsidP="00403EC5">
      <w:pPr>
        <w:pStyle w:val="a8"/>
        <w:widowControl w:val="0"/>
        <w:numPr>
          <w:ilvl w:val="0"/>
          <w:numId w:val="56"/>
        </w:numPr>
        <w:tabs>
          <w:tab w:val="left" w:pos="1182"/>
        </w:tabs>
        <w:suppressAutoHyphens w:val="0"/>
        <w:autoSpaceDE w:val="0"/>
        <w:autoSpaceDN w:val="0"/>
        <w:spacing w:after="0" w:line="240" w:lineRule="auto"/>
        <w:ind w:left="0" w:hanging="361"/>
        <w:contextualSpacing w:val="0"/>
        <w:rPr>
          <w:rFonts w:ascii="Times New Roman" w:hAnsi="Times New Roman" w:cs="Times New Roman"/>
          <w:sz w:val="20"/>
          <w:szCs w:val="20"/>
        </w:rPr>
      </w:pPr>
      <w:r w:rsidRPr="00414CB3">
        <w:rPr>
          <w:rFonts w:ascii="Times New Roman" w:hAnsi="Times New Roman" w:cs="Times New Roman"/>
          <w:sz w:val="20"/>
          <w:szCs w:val="20"/>
        </w:rPr>
        <w:t>9) туристско-краеведческая</w:t>
      </w:r>
      <w:r w:rsidRPr="00414CB3">
        <w:rPr>
          <w:rFonts w:ascii="Times New Roman" w:hAnsi="Times New Roman" w:cs="Times New Roman"/>
          <w:spacing w:val="-5"/>
          <w:sz w:val="20"/>
          <w:szCs w:val="20"/>
        </w:rPr>
        <w:t xml:space="preserve"> </w:t>
      </w:r>
      <w:r w:rsidRPr="00414CB3">
        <w:rPr>
          <w:rFonts w:ascii="Times New Roman" w:hAnsi="Times New Roman" w:cs="Times New Roman"/>
          <w:sz w:val="20"/>
          <w:szCs w:val="20"/>
        </w:rPr>
        <w:t>деятельность.</w:t>
      </w:r>
    </w:p>
    <w:p w:rsidR="00D53EED" w:rsidRPr="00414CB3" w:rsidRDefault="00D53EED" w:rsidP="00C834C5">
      <w:pPr>
        <w:pStyle w:val="a4"/>
        <w:spacing w:after="0" w:line="240" w:lineRule="auto"/>
        <w:ind w:firstLine="777"/>
        <w:jc w:val="both"/>
        <w:rPr>
          <w:rFonts w:ascii="Times New Roman" w:hAnsi="Times New Roman" w:cs="Times New Roman"/>
          <w:sz w:val="20"/>
          <w:szCs w:val="20"/>
        </w:rPr>
      </w:pPr>
      <w:r w:rsidRPr="00414CB3">
        <w:rPr>
          <w:rFonts w:ascii="Times New Roman" w:hAnsi="Times New Roman" w:cs="Times New Roman"/>
          <w:sz w:val="20"/>
          <w:szCs w:val="20"/>
        </w:rPr>
        <w:t xml:space="preserve">Педагоги, отбирая формы, </w:t>
      </w:r>
      <w:r w:rsidRPr="00414CB3">
        <w:rPr>
          <w:rFonts w:ascii="Times New Roman" w:hAnsi="Times New Roman" w:cs="Times New Roman"/>
          <w:b/>
          <w:sz w:val="20"/>
          <w:szCs w:val="20"/>
        </w:rPr>
        <w:t xml:space="preserve">методы </w:t>
      </w:r>
      <w:r w:rsidRPr="00414CB3">
        <w:rPr>
          <w:rFonts w:ascii="Times New Roman" w:hAnsi="Times New Roman" w:cs="Times New Roman"/>
          <w:sz w:val="20"/>
          <w:szCs w:val="20"/>
        </w:rPr>
        <w:t>и приемы должны руководствоваться интересами детей, социальным запросом общества, требованиями к условиям, содержанию, к результатам образовательной деятельности.</w:t>
      </w:r>
    </w:p>
    <w:p w:rsidR="00D53EED" w:rsidRPr="00414CB3" w:rsidRDefault="00D53EED" w:rsidP="00C834C5">
      <w:pPr>
        <w:pStyle w:val="Heading1"/>
        <w:spacing w:line="240" w:lineRule="auto"/>
        <w:ind w:left="0"/>
        <w:rPr>
          <w:rFonts w:ascii="Times New Roman" w:hAnsi="Times New Roman" w:cs="Times New Roman"/>
          <w:lang w:val="ru-RU"/>
        </w:rPr>
      </w:pPr>
      <w:r w:rsidRPr="00414CB3">
        <w:rPr>
          <w:rFonts w:ascii="Times New Roman" w:hAnsi="Times New Roman" w:cs="Times New Roman"/>
          <w:lang w:val="ru-RU"/>
        </w:rPr>
        <w:t>Методы организации внеурочной деятельности младших школьников.</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Метод (от греч. слова metodos — буквально путь к чему-либо) означает способ достижения цели, определенным образом упорядоченную деятельность. Методом обучения называют способ упорядоченной взаимосвязанной деятельности преподавателя и обучаемых, деятельности, направленной на решение задач образования, воспитания и развития в процессе обучения.</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 xml:space="preserve">Существуют различные классификации методов. Остановимся на группе </w:t>
      </w:r>
      <w:r w:rsidRPr="00414CB3">
        <w:rPr>
          <w:rFonts w:ascii="Times New Roman" w:hAnsi="Times New Roman" w:cs="Times New Roman"/>
          <w:i/>
          <w:sz w:val="20"/>
          <w:szCs w:val="20"/>
        </w:rPr>
        <w:t xml:space="preserve">методов организации </w:t>
      </w:r>
      <w:r w:rsidRPr="00414CB3">
        <w:rPr>
          <w:rFonts w:ascii="Times New Roman" w:hAnsi="Times New Roman" w:cs="Times New Roman"/>
          <w:sz w:val="20"/>
          <w:szCs w:val="20"/>
        </w:rPr>
        <w:t>и осуществления внеурочной деятельности. В данной группе методов классификация производится по источникам передачи и характеру восприятия информации на словесные, наглядные и практические (С. И. Перовский, Е. Я. Голант).</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 xml:space="preserve">Группа </w:t>
      </w:r>
      <w:r w:rsidRPr="00414CB3">
        <w:rPr>
          <w:rFonts w:ascii="Times New Roman" w:hAnsi="Times New Roman" w:cs="Times New Roman"/>
          <w:b/>
          <w:sz w:val="20"/>
          <w:szCs w:val="20"/>
        </w:rPr>
        <w:t xml:space="preserve">словесных </w:t>
      </w:r>
      <w:r w:rsidRPr="00414CB3">
        <w:rPr>
          <w:rFonts w:ascii="Times New Roman" w:hAnsi="Times New Roman" w:cs="Times New Roman"/>
          <w:sz w:val="20"/>
          <w:szCs w:val="20"/>
        </w:rPr>
        <w:t>методов включает такие виды:</w:t>
      </w:r>
      <w:r w:rsidRPr="00414CB3">
        <w:rPr>
          <w:rFonts w:ascii="Times New Roman" w:hAnsi="Times New Roman" w:cs="Times New Roman"/>
          <w:sz w:val="20"/>
          <w:szCs w:val="20"/>
          <w:u w:val="single"/>
        </w:rPr>
        <w:t xml:space="preserve"> рассказ</w:t>
      </w:r>
      <w:r w:rsidRPr="00414CB3">
        <w:rPr>
          <w:rFonts w:ascii="Times New Roman" w:hAnsi="Times New Roman" w:cs="Times New Roman"/>
          <w:sz w:val="20"/>
          <w:szCs w:val="20"/>
        </w:rPr>
        <w:t>, школьная лекция (слушание учащимися публичных выступлений, записей на магнитную ленту и</w:t>
      </w:r>
      <w:r w:rsidRPr="00414CB3">
        <w:rPr>
          <w:rFonts w:ascii="Times New Roman" w:hAnsi="Times New Roman" w:cs="Times New Roman"/>
          <w:spacing w:val="52"/>
          <w:sz w:val="20"/>
          <w:szCs w:val="20"/>
        </w:rPr>
        <w:t xml:space="preserve"> </w:t>
      </w:r>
      <w:r w:rsidRPr="00414CB3">
        <w:rPr>
          <w:rFonts w:ascii="Times New Roman" w:hAnsi="Times New Roman" w:cs="Times New Roman"/>
          <w:sz w:val="20"/>
          <w:szCs w:val="20"/>
        </w:rPr>
        <w:t>видео пленку,</w:t>
      </w:r>
      <w:r w:rsidRPr="00414CB3">
        <w:rPr>
          <w:rFonts w:ascii="Times New Roman" w:hAnsi="Times New Roman" w:cs="Times New Roman"/>
          <w:spacing w:val="54"/>
          <w:sz w:val="20"/>
          <w:szCs w:val="20"/>
        </w:rPr>
        <w:t xml:space="preserve"> </w:t>
      </w:r>
      <w:r w:rsidRPr="00414CB3">
        <w:rPr>
          <w:rFonts w:ascii="Times New Roman" w:hAnsi="Times New Roman" w:cs="Times New Roman"/>
          <w:sz w:val="20"/>
          <w:szCs w:val="20"/>
        </w:rPr>
        <w:t>по радио и</w:t>
      </w:r>
      <w:r w:rsidRPr="00414CB3">
        <w:rPr>
          <w:rFonts w:ascii="Times New Roman" w:hAnsi="Times New Roman" w:cs="Times New Roman"/>
          <w:spacing w:val="52"/>
          <w:sz w:val="20"/>
          <w:szCs w:val="20"/>
        </w:rPr>
        <w:t xml:space="preserve"> </w:t>
      </w:r>
      <w:r w:rsidRPr="00414CB3">
        <w:rPr>
          <w:rFonts w:ascii="Times New Roman" w:hAnsi="Times New Roman" w:cs="Times New Roman"/>
          <w:sz w:val="20"/>
          <w:szCs w:val="20"/>
        </w:rPr>
        <w:t>телевидению</w:t>
      </w:r>
      <w:r w:rsidRPr="00414CB3">
        <w:rPr>
          <w:rFonts w:ascii="Times New Roman" w:hAnsi="Times New Roman" w:cs="Times New Roman"/>
          <w:spacing w:val="51"/>
          <w:sz w:val="20"/>
          <w:szCs w:val="20"/>
        </w:rPr>
        <w:t xml:space="preserve"> </w:t>
      </w:r>
      <w:r w:rsidRPr="00414CB3">
        <w:rPr>
          <w:rFonts w:ascii="Times New Roman" w:hAnsi="Times New Roman" w:cs="Times New Roman"/>
          <w:sz w:val="20"/>
          <w:szCs w:val="20"/>
        </w:rPr>
        <w:t>и др.),</w:t>
      </w:r>
      <w:r w:rsidRPr="00414CB3">
        <w:rPr>
          <w:rFonts w:ascii="Times New Roman" w:hAnsi="Times New Roman" w:cs="Times New Roman"/>
          <w:spacing w:val="56"/>
          <w:sz w:val="20"/>
          <w:szCs w:val="20"/>
          <w:u w:val="single"/>
        </w:rPr>
        <w:t xml:space="preserve"> </w:t>
      </w:r>
      <w:r w:rsidRPr="00414CB3">
        <w:rPr>
          <w:rFonts w:ascii="Times New Roman" w:hAnsi="Times New Roman" w:cs="Times New Roman"/>
          <w:sz w:val="20"/>
          <w:szCs w:val="20"/>
          <w:u w:val="single"/>
        </w:rPr>
        <w:t>беседа</w:t>
      </w:r>
      <w:r w:rsidRPr="00414CB3">
        <w:rPr>
          <w:rFonts w:ascii="Times New Roman" w:hAnsi="Times New Roman" w:cs="Times New Roman"/>
          <w:sz w:val="20"/>
          <w:szCs w:val="20"/>
        </w:rPr>
        <w:t>,</w:t>
      </w:r>
      <w:r w:rsidRPr="00414CB3">
        <w:rPr>
          <w:rFonts w:ascii="Times New Roman" w:hAnsi="Times New Roman" w:cs="Times New Roman"/>
          <w:sz w:val="20"/>
          <w:szCs w:val="20"/>
          <w:u w:val="single"/>
        </w:rPr>
        <w:t xml:space="preserve"> объяснение</w:t>
      </w:r>
      <w:r w:rsidRPr="00414CB3">
        <w:rPr>
          <w:rFonts w:ascii="Times New Roman" w:hAnsi="Times New Roman" w:cs="Times New Roman"/>
          <w:sz w:val="20"/>
          <w:szCs w:val="20"/>
        </w:rPr>
        <w:t>,</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pacing w:val="-71"/>
          <w:sz w:val="20"/>
          <w:szCs w:val="20"/>
          <w:u w:val="single"/>
        </w:rPr>
        <w:t xml:space="preserve"> </w:t>
      </w:r>
      <w:r w:rsidRPr="00414CB3">
        <w:rPr>
          <w:rFonts w:ascii="Times New Roman" w:hAnsi="Times New Roman" w:cs="Times New Roman"/>
          <w:sz w:val="20"/>
          <w:szCs w:val="20"/>
          <w:u w:val="single"/>
        </w:rPr>
        <w:t>инструктаж</w:t>
      </w:r>
      <w:r w:rsidRPr="00414CB3">
        <w:rPr>
          <w:rFonts w:ascii="Times New Roman" w:hAnsi="Times New Roman" w:cs="Times New Roman"/>
          <w:sz w:val="20"/>
          <w:szCs w:val="20"/>
        </w:rPr>
        <w:t>,</w:t>
      </w:r>
      <w:r w:rsidRPr="00414CB3">
        <w:rPr>
          <w:rFonts w:ascii="Times New Roman" w:hAnsi="Times New Roman" w:cs="Times New Roman"/>
          <w:sz w:val="20"/>
          <w:szCs w:val="20"/>
          <w:u w:val="single"/>
        </w:rPr>
        <w:t xml:space="preserve"> работа с книгой</w:t>
      </w:r>
      <w:r w:rsidRPr="00414CB3">
        <w:rPr>
          <w:rFonts w:ascii="Times New Roman" w:hAnsi="Times New Roman" w:cs="Times New Roman"/>
          <w:sz w:val="20"/>
          <w:szCs w:val="20"/>
        </w:rPr>
        <w:t>, познавательные вербальные игры.</w:t>
      </w:r>
    </w:p>
    <w:p w:rsidR="005D260F" w:rsidRPr="00414CB3" w:rsidRDefault="00D53EED" w:rsidP="00C834C5">
      <w:pPr>
        <w:pStyle w:val="a4"/>
        <w:tabs>
          <w:tab w:val="left" w:pos="1159"/>
          <w:tab w:val="left" w:pos="2966"/>
          <w:tab w:val="left" w:pos="4355"/>
          <w:tab w:val="left" w:pos="5883"/>
          <w:tab w:val="left" w:pos="7482"/>
        </w:tabs>
        <w:spacing w:after="0" w:line="240" w:lineRule="auto"/>
        <w:jc w:val="right"/>
        <w:rPr>
          <w:rFonts w:ascii="Times New Roman" w:hAnsi="Times New Roman" w:cs="Times New Roman"/>
          <w:spacing w:val="-1"/>
          <w:sz w:val="20"/>
          <w:szCs w:val="20"/>
        </w:rPr>
      </w:pPr>
      <w:r w:rsidRPr="00414CB3">
        <w:rPr>
          <w:rFonts w:ascii="Times New Roman" w:hAnsi="Times New Roman" w:cs="Times New Roman"/>
          <w:sz w:val="20"/>
          <w:szCs w:val="20"/>
        </w:rPr>
        <w:t>Среди</w:t>
      </w:r>
      <w:r w:rsidRPr="00414CB3">
        <w:rPr>
          <w:rFonts w:ascii="Times New Roman" w:hAnsi="Times New Roman" w:cs="Times New Roman"/>
          <w:sz w:val="20"/>
          <w:szCs w:val="20"/>
        </w:rPr>
        <w:tab/>
      </w:r>
      <w:r w:rsidRPr="00414CB3">
        <w:rPr>
          <w:rFonts w:ascii="Times New Roman" w:hAnsi="Times New Roman" w:cs="Times New Roman"/>
          <w:b/>
          <w:sz w:val="20"/>
          <w:szCs w:val="20"/>
        </w:rPr>
        <w:t>наглядных</w:t>
      </w:r>
      <w:r w:rsidRPr="00414CB3">
        <w:rPr>
          <w:rFonts w:ascii="Times New Roman" w:hAnsi="Times New Roman" w:cs="Times New Roman"/>
          <w:b/>
          <w:sz w:val="20"/>
          <w:szCs w:val="20"/>
        </w:rPr>
        <w:tab/>
      </w:r>
      <w:r w:rsidRPr="00414CB3">
        <w:rPr>
          <w:rFonts w:ascii="Times New Roman" w:hAnsi="Times New Roman" w:cs="Times New Roman"/>
          <w:sz w:val="20"/>
          <w:szCs w:val="20"/>
        </w:rPr>
        <w:t>методов</w:t>
      </w:r>
      <w:r w:rsidRPr="00414CB3">
        <w:rPr>
          <w:rFonts w:ascii="Times New Roman" w:hAnsi="Times New Roman" w:cs="Times New Roman"/>
          <w:sz w:val="20"/>
          <w:szCs w:val="20"/>
        </w:rPr>
        <w:tab/>
        <w:t>обучения</w:t>
      </w:r>
      <w:r w:rsidRPr="00414CB3">
        <w:rPr>
          <w:rFonts w:ascii="Times New Roman" w:hAnsi="Times New Roman" w:cs="Times New Roman"/>
          <w:sz w:val="20"/>
          <w:szCs w:val="20"/>
        </w:rPr>
        <w:tab/>
        <w:t>выделяют</w:t>
      </w:r>
      <w:r w:rsidRPr="00414CB3">
        <w:rPr>
          <w:rFonts w:ascii="Times New Roman" w:hAnsi="Times New Roman" w:cs="Times New Roman"/>
          <w:sz w:val="20"/>
          <w:szCs w:val="20"/>
        </w:rPr>
        <w:tab/>
        <w:t xml:space="preserve"> </w:t>
      </w:r>
      <w:r w:rsidRPr="00414CB3">
        <w:rPr>
          <w:rFonts w:ascii="Times New Roman" w:hAnsi="Times New Roman" w:cs="Times New Roman"/>
          <w:spacing w:val="-1"/>
          <w:sz w:val="20"/>
          <w:szCs w:val="20"/>
        </w:rPr>
        <w:t>наблюдение,</w:t>
      </w:r>
    </w:p>
    <w:p w:rsidR="00D53EED" w:rsidRPr="00414CB3" w:rsidRDefault="00D53EED" w:rsidP="00C834C5">
      <w:pPr>
        <w:pStyle w:val="a4"/>
        <w:tabs>
          <w:tab w:val="left" w:pos="1159"/>
          <w:tab w:val="left" w:pos="2966"/>
          <w:tab w:val="left" w:pos="4355"/>
          <w:tab w:val="left" w:pos="5883"/>
          <w:tab w:val="left" w:pos="7482"/>
        </w:tabs>
        <w:spacing w:after="0" w:line="240" w:lineRule="auto"/>
        <w:rPr>
          <w:rFonts w:ascii="Times New Roman" w:hAnsi="Times New Roman" w:cs="Times New Roman"/>
          <w:sz w:val="20"/>
          <w:szCs w:val="20"/>
        </w:rPr>
      </w:pPr>
      <w:r w:rsidRPr="00414CB3">
        <w:rPr>
          <w:rFonts w:ascii="Times New Roman" w:hAnsi="Times New Roman" w:cs="Times New Roman"/>
          <w:sz w:val="20"/>
          <w:szCs w:val="20"/>
        </w:rPr>
        <w:t>иллюстрацию   (плакаты,   таблицы,   картины,  картины,</w:t>
      </w:r>
      <w:r w:rsidRPr="00414CB3">
        <w:rPr>
          <w:rFonts w:ascii="Times New Roman" w:hAnsi="Times New Roman" w:cs="Times New Roman"/>
          <w:spacing w:val="48"/>
          <w:sz w:val="20"/>
          <w:szCs w:val="20"/>
        </w:rPr>
        <w:t xml:space="preserve"> </w:t>
      </w:r>
      <w:r w:rsidRPr="00414CB3">
        <w:rPr>
          <w:rFonts w:ascii="Times New Roman" w:hAnsi="Times New Roman" w:cs="Times New Roman"/>
          <w:sz w:val="20"/>
          <w:szCs w:val="20"/>
        </w:rPr>
        <w:t>макеты,  муляжи)  и</w:t>
      </w:r>
      <w:r w:rsidR="00A24F2B" w:rsidRPr="00414CB3">
        <w:rPr>
          <w:rFonts w:ascii="Times New Roman" w:hAnsi="Times New Roman" w:cs="Times New Roman"/>
          <w:sz w:val="20"/>
          <w:szCs w:val="20"/>
        </w:rPr>
        <w:t xml:space="preserve"> </w:t>
      </w:r>
      <w:r w:rsidRPr="00414CB3">
        <w:rPr>
          <w:rFonts w:ascii="Times New Roman" w:hAnsi="Times New Roman" w:cs="Times New Roman"/>
          <w:spacing w:val="-71"/>
          <w:sz w:val="20"/>
          <w:szCs w:val="20"/>
          <w:u w:val="single"/>
        </w:rPr>
        <w:t xml:space="preserve"> </w:t>
      </w:r>
      <w:r w:rsidRPr="00414CB3">
        <w:rPr>
          <w:rFonts w:ascii="Times New Roman" w:hAnsi="Times New Roman" w:cs="Times New Roman"/>
          <w:sz w:val="20"/>
          <w:szCs w:val="20"/>
        </w:rPr>
        <w:t>демонстрацию (опытов, кино- и видеофильмов, телепередач, наглядных пособий, компьютерных продуктов).</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 xml:space="preserve">К </w:t>
      </w:r>
      <w:r w:rsidRPr="00414CB3">
        <w:rPr>
          <w:rFonts w:ascii="Times New Roman" w:hAnsi="Times New Roman" w:cs="Times New Roman"/>
          <w:b/>
          <w:sz w:val="20"/>
          <w:szCs w:val="20"/>
        </w:rPr>
        <w:t xml:space="preserve">практическим </w:t>
      </w:r>
      <w:r w:rsidRPr="00414CB3">
        <w:rPr>
          <w:rFonts w:ascii="Times New Roman" w:hAnsi="Times New Roman" w:cs="Times New Roman"/>
          <w:sz w:val="20"/>
          <w:szCs w:val="20"/>
        </w:rPr>
        <w:t>относятся дидактические игры, лабораторные и практические работы, упражнения, эксперименты, деловые игры</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 xml:space="preserve">Отдельно выделим </w:t>
      </w:r>
      <w:r w:rsidRPr="00414CB3">
        <w:rPr>
          <w:rFonts w:ascii="Times New Roman" w:hAnsi="Times New Roman" w:cs="Times New Roman"/>
          <w:b/>
          <w:sz w:val="20"/>
          <w:szCs w:val="20"/>
        </w:rPr>
        <w:t xml:space="preserve">метод проектов, </w:t>
      </w:r>
      <w:r w:rsidRPr="00414CB3">
        <w:rPr>
          <w:rFonts w:ascii="Times New Roman" w:hAnsi="Times New Roman" w:cs="Times New Roman"/>
          <w:sz w:val="20"/>
          <w:szCs w:val="20"/>
        </w:rPr>
        <w:t>который является универсальным, пронизывает все направления и сочетает в себе все ранее названные методы.</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Все эти методы используются в той или иной степени в зависимости от содержания, целей, задач, результатов и форм деятельности.</w:t>
      </w:r>
    </w:p>
    <w:p w:rsidR="00D53EED" w:rsidRPr="00414CB3" w:rsidRDefault="00D53EED" w:rsidP="00C834C5">
      <w:pPr>
        <w:pStyle w:val="Heading1"/>
        <w:spacing w:line="240" w:lineRule="auto"/>
        <w:ind w:left="0"/>
        <w:rPr>
          <w:rFonts w:ascii="Times New Roman" w:hAnsi="Times New Roman" w:cs="Times New Roman"/>
          <w:lang w:val="ru-RU"/>
        </w:rPr>
      </w:pPr>
      <w:r w:rsidRPr="00414CB3">
        <w:rPr>
          <w:rFonts w:ascii="Times New Roman" w:hAnsi="Times New Roman" w:cs="Times New Roman"/>
          <w:lang w:val="ru-RU"/>
        </w:rPr>
        <w:t>Формы организации внеурочной деятельности школьников.</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sz w:val="20"/>
          <w:szCs w:val="20"/>
        </w:rPr>
        <w:t xml:space="preserve">Нужно помнить, что внеурочная деятельность только дополняет, расширяет образовательное пространство и </w:t>
      </w:r>
      <w:r w:rsidRPr="00414CB3">
        <w:rPr>
          <w:rFonts w:ascii="Times New Roman" w:hAnsi="Times New Roman" w:cs="Times New Roman"/>
          <w:b/>
          <w:sz w:val="20"/>
          <w:szCs w:val="20"/>
        </w:rPr>
        <w:t xml:space="preserve">формы </w:t>
      </w:r>
      <w:r w:rsidRPr="00414CB3">
        <w:rPr>
          <w:rFonts w:ascii="Times New Roman" w:hAnsi="Times New Roman" w:cs="Times New Roman"/>
          <w:sz w:val="20"/>
          <w:szCs w:val="20"/>
        </w:rPr>
        <w:t>должны отличаться от тех, которые используются на уроке: экскурсии, кружки, секции, круглые столы, конференции, диспуты, КВНы, школьные научные сообщества, олимпиады, соревнования, поисковые и научные исследования и так далее.</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Кружок – </w:t>
      </w:r>
      <w:r w:rsidRPr="00414CB3">
        <w:rPr>
          <w:rFonts w:ascii="Times New Roman" w:hAnsi="Times New Roman" w:cs="Times New Roman"/>
          <w:sz w:val="20"/>
          <w:szCs w:val="20"/>
        </w:rPr>
        <w:t xml:space="preserve">форма добровольного объединения детей, оптимальная форма организации внеурочной деятельности в начальной школе. </w:t>
      </w:r>
      <w:r w:rsidRPr="00414CB3">
        <w:rPr>
          <w:rFonts w:ascii="Times New Roman" w:hAnsi="Times New Roman" w:cs="Times New Roman"/>
          <w:b/>
          <w:sz w:val="20"/>
          <w:szCs w:val="20"/>
        </w:rPr>
        <w:t xml:space="preserve">Функции: </w:t>
      </w:r>
      <w:r w:rsidRPr="00414CB3">
        <w:rPr>
          <w:rFonts w:ascii="Times New Roman" w:hAnsi="Times New Roman" w:cs="Times New Roman"/>
          <w:sz w:val="20"/>
          <w:szCs w:val="20"/>
        </w:rPr>
        <w:t>расширение, углубление, компенсация предметных знаний; приобщения детей к разнообразным социокультурным видам деятельности; расширения коммуникативного опыта; организации детского досуга и отдыха.</w:t>
      </w:r>
      <w:r w:rsidRPr="00414CB3">
        <w:rPr>
          <w:rFonts w:ascii="Times New Roman" w:hAnsi="Times New Roman" w:cs="Times New Roman"/>
          <w:spacing w:val="52"/>
          <w:sz w:val="20"/>
          <w:szCs w:val="20"/>
          <w:u w:val="single"/>
        </w:rPr>
        <w:t xml:space="preserve"> </w:t>
      </w:r>
      <w:r w:rsidRPr="00414CB3">
        <w:rPr>
          <w:rFonts w:ascii="Times New Roman" w:hAnsi="Times New Roman" w:cs="Times New Roman"/>
          <w:sz w:val="20"/>
          <w:szCs w:val="20"/>
          <w:u w:val="single"/>
        </w:rPr>
        <w:t>Форма</w:t>
      </w:r>
      <w:r w:rsidR="00A24F2B" w:rsidRPr="00414CB3">
        <w:rPr>
          <w:rFonts w:ascii="Times New Roman" w:hAnsi="Times New Roman" w:cs="Times New Roman"/>
          <w:sz w:val="20"/>
          <w:szCs w:val="20"/>
          <w:u w:val="single"/>
        </w:rPr>
        <w:t xml:space="preserve"> </w:t>
      </w:r>
      <w:r w:rsidRPr="00414CB3">
        <w:rPr>
          <w:rFonts w:ascii="Times New Roman" w:hAnsi="Times New Roman" w:cs="Times New Roman"/>
          <w:spacing w:val="-71"/>
          <w:sz w:val="20"/>
          <w:szCs w:val="20"/>
          <w:u w:val="single"/>
        </w:rPr>
        <w:t xml:space="preserve"> </w:t>
      </w:r>
      <w:r w:rsidRPr="00414CB3">
        <w:rPr>
          <w:rFonts w:ascii="Times New Roman" w:hAnsi="Times New Roman" w:cs="Times New Roman"/>
          <w:sz w:val="20"/>
          <w:szCs w:val="20"/>
          <w:u w:val="single"/>
        </w:rPr>
        <w:t xml:space="preserve">выражения итога, результата. </w:t>
      </w:r>
      <w:r w:rsidRPr="00414CB3">
        <w:rPr>
          <w:rFonts w:ascii="Times New Roman" w:hAnsi="Times New Roman" w:cs="Times New Roman"/>
          <w:sz w:val="20"/>
          <w:szCs w:val="20"/>
        </w:rPr>
        <w:t>Чаще всего он воплощается в конкретных и внешне эффектных показательных выступлениях, концертах, фестивалях, диспутах, семинарах и т. д.</w:t>
      </w:r>
    </w:p>
    <w:p w:rsidR="00A24F2B" w:rsidRPr="00414CB3" w:rsidRDefault="00D53EED" w:rsidP="00C834C5">
      <w:pPr>
        <w:spacing w:after="0" w:line="240" w:lineRule="auto"/>
        <w:jc w:val="both"/>
        <w:rPr>
          <w:rFonts w:ascii="Times New Roman" w:hAnsi="Times New Roman" w:cs="Times New Roman"/>
          <w:b/>
          <w:sz w:val="20"/>
          <w:szCs w:val="20"/>
        </w:rPr>
      </w:pPr>
      <w:r w:rsidRPr="00414CB3">
        <w:rPr>
          <w:rFonts w:ascii="Times New Roman" w:hAnsi="Times New Roman" w:cs="Times New Roman"/>
          <w:b/>
          <w:sz w:val="20"/>
          <w:szCs w:val="20"/>
        </w:rPr>
        <w:t xml:space="preserve">Клуб </w:t>
      </w:r>
      <w:r w:rsidRPr="00414CB3">
        <w:rPr>
          <w:rFonts w:ascii="Times New Roman" w:hAnsi="Times New Roman" w:cs="Times New Roman"/>
          <w:sz w:val="20"/>
          <w:szCs w:val="20"/>
        </w:rPr>
        <w:t xml:space="preserve">– форма объединения детей на основе совпадения интересов, стремления к общению. </w:t>
      </w:r>
      <w:r w:rsidRPr="00414CB3">
        <w:rPr>
          <w:rFonts w:ascii="Times New Roman" w:hAnsi="Times New Roman" w:cs="Times New Roman"/>
          <w:b/>
          <w:sz w:val="20"/>
          <w:szCs w:val="20"/>
        </w:rPr>
        <w:t>Принципы клуба</w:t>
      </w:r>
      <w:r w:rsidRPr="00414CB3">
        <w:rPr>
          <w:rFonts w:ascii="Times New Roman" w:hAnsi="Times New Roman" w:cs="Times New Roman"/>
          <w:sz w:val="20"/>
          <w:szCs w:val="20"/>
        </w:rPr>
        <w:t xml:space="preserve">: добровольность членства, самоуправление, единство цели, совместная деятельность в непосредственном контакте друг с другом. Может иметь </w:t>
      </w:r>
      <w:r w:rsidRPr="00414CB3">
        <w:rPr>
          <w:rFonts w:ascii="Times New Roman" w:hAnsi="Times New Roman" w:cs="Times New Roman"/>
          <w:b/>
          <w:sz w:val="20"/>
          <w:szCs w:val="20"/>
        </w:rPr>
        <w:t>устав</w:t>
      </w:r>
      <w:r w:rsidRPr="00414CB3">
        <w:rPr>
          <w:rFonts w:ascii="Times New Roman" w:hAnsi="Times New Roman" w:cs="Times New Roman"/>
          <w:sz w:val="20"/>
          <w:szCs w:val="20"/>
        </w:rPr>
        <w:t xml:space="preserve">, </w:t>
      </w:r>
      <w:r w:rsidRPr="00414CB3">
        <w:rPr>
          <w:rFonts w:ascii="Times New Roman" w:hAnsi="Times New Roman" w:cs="Times New Roman"/>
          <w:b/>
          <w:sz w:val="20"/>
          <w:szCs w:val="20"/>
        </w:rPr>
        <w:t xml:space="preserve">программу, эмблему, девиз </w:t>
      </w:r>
      <w:r w:rsidRPr="00414CB3">
        <w:rPr>
          <w:rFonts w:ascii="Times New Roman" w:hAnsi="Times New Roman" w:cs="Times New Roman"/>
          <w:sz w:val="20"/>
          <w:szCs w:val="20"/>
        </w:rPr>
        <w:t xml:space="preserve">и другие внешние атрибуты. Возглавляется клуб </w:t>
      </w:r>
      <w:r w:rsidRPr="00414CB3">
        <w:rPr>
          <w:rFonts w:ascii="Times New Roman" w:hAnsi="Times New Roman" w:cs="Times New Roman"/>
          <w:b/>
          <w:sz w:val="20"/>
          <w:szCs w:val="20"/>
        </w:rPr>
        <w:t>Советом</w:t>
      </w:r>
      <w:r w:rsidRPr="00414CB3">
        <w:rPr>
          <w:rFonts w:ascii="Times New Roman" w:hAnsi="Times New Roman" w:cs="Times New Roman"/>
          <w:sz w:val="20"/>
          <w:szCs w:val="20"/>
        </w:rPr>
        <w:t xml:space="preserve">, избираемым общим собранием членов клуба. Вместе с тем, состав клуба не отличается обязательным постоянством. Результат деятельности - наличие у детей </w:t>
      </w:r>
      <w:r w:rsidRPr="00414CB3">
        <w:rPr>
          <w:rFonts w:ascii="Times New Roman" w:hAnsi="Times New Roman" w:cs="Times New Roman"/>
          <w:b/>
          <w:sz w:val="20"/>
          <w:szCs w:val="20"/>
        </w:rPr>
        <w:t>способов, приемов, техник мышления, деятельности, культуры рефлексии,</w:t>
      </w:r>
      <w:r w:rsidRPr="00414CB3">
        <w:rPr>
          <w:rFonts w:ascii="Times New Roman" w:hAnsi="Times New Roman" w:cs="Times New Roman"/>
          <w:b/>
          <w:spacing w:val="-2"/>
          <w:sz w:val="20"/>
          <w:szCs w:val="20"/>
        </w:rPr>
        <w:t xml:space="preserve"> </w:t>
      </w:r>
      <w:r w:rsidRPr="00414CB3">
        <w:rPr>
          <w:rFonts w:ascii="Times New Roman" w:hAnsi="Times New Roman" w:cs="Times New Roman"/>
          <w:b/>
          <w:sz w:val="20"/>
          <w:szCs w:val="20"/>
        </w:rPr>
        <w:t>поведения</w:t>
      </w:r>
    </w:p>
    <w:p w:rsidR="00D53EED" w:rsidRPr="00414CB3" w:rsidRDefault="00D53EED" w:rsidP="00C834C5">
      <w:pPr>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Секция - </w:t>
      </w:r>
      <w:r w:rsidRPr="00414CB3">
        <w:rPr>
          <w:rFonts w:ascii="Times New Roman" w:hAnsi="Times New Roman" w:cs="Times New Roman"/>
          <w:sz w:val="20"/>
          <w:szCs w:val="20"/>
        </w:rPr>
        <w:t xml:space="preserve">форма объединения детей для занятия физической культурой и спортом (шахматная секция, секция дзюдо и т. д.). </w:t>
      </w:r>
      <w:r w:rsidRPr="00414CB3">
        <w:rPr>
          <w:rFonts w:ascii="Times New Roman" w:hAnsi="Times New Roman" w:cs="Times New Roman"/>
          <w:b/>
          <w:sz w:val="20"/>
          <w:szCs w:val="20"/>
        </w:rPr>
        <w:t xml:space="preserve">Секция </w:t>
      </w:r>
      <w:r w:rsidRPr="00414CB3">
        <w:rPr>
          <w:rFonts w:ascii="Times New Roman" w:hAnsi="Times New Roman" w:cs="Times New Roman"/>
          <w:sz w:val="20"/>
          <w:szCs w:val="20"/>
        </w:rPr>
        <w:t>– среда формирования физической культуры и здорового образа жизни. Результат - проявление у ребенка техники спортивного мастерства.</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Студия </w:t>
      </w:r>
      <w:r w:rsidRPr="00414CB3">
        <w:rPr>
          <w:rFonts w:ascii="Times New Roman" w:hAnsi="Times New Roman" w:cs="Times New Roman"/>
          <w:sz w:val="20"/>
          <w:szCs w:val="20"/>
        </w:rPr>
        <w:t xml:space="preserve">- форма добровольного объединения детей для занятий творчеством в определенном виде деятельности. (театр-студия, киностудия, музыкально- хореографическая студия ) </w:t>
      </w:r>
      <w:r w:rsidRPr="00414CB3">
        <w:rPr>
          <w:rFonts w:ascii="Times New Roman" w:hAnsi="Times New Roman" w:cs="Times New Roman"/>
          <w:b/>
          <w:sz w:val="20"/>
          <w:szCs w:val="20"/>
        </w:rPr>
        <w:t xml:space="preserve">Цели деятельности студий - </w:t>
      </w:r>
      <w:r w:rsidRPr="00414CB3">
        <w:rPr>
          <w:rFonts w:ascii="Times New Roman" w:hAnsi="Times New Roman" w:cs="Times New Roman"/>
          <w:sz w:val="20"/>
          <w:szCs w:val="20"/>
        </w:rPr>
        <w:t>развитие художественных и творческих способностей детей, выявление ранней творческой одаренности, поддержка и развитие творческой</w:t>
      </w:r>
      <w:r w:rsidRPr="00414CB3">
        <w:rPr>
          <w:rFonts w:ascii="Times New Roman" w:hAnsi="Times New Roman" w:cs="Times New Roman"/>
          <w:spacing w:val="-14"/>
          <w:sz w:val="20"/>
          <w:szCs w:val="20"/>
        </w:rPr>
        <w:t xml:space="preserve"> </w:t>
      </w:r>
      <w:r w:rsidRPr="00414CB3">
        <w:rPr>
          <w:rFonts w:ascii="Times New Roman" w:hAnsi="Times New Roman" w:cs="Times New Roman"/>
          <w:sz w:val="20"/>
          <w:szCs w:val="20"/>
        </w:rPr>
        <w:t>одаренности.</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Театр </w:t>
      </w:r>
      <w:r w:rsidRPr="00414CB3">
        <w:rPr>
          <w:rFonts w:ascii="Times New Roman" w:hAnsi="Times New Roman" w:cs="Times New Roman"/>
          <w:sz w:val="20"/>
          <w:szCs w:val="20"/>
        </w:rPr>
        <w:t xml:space="preserve">- форма добровольного объединения детей, где разделение труда, ролей, видов деятельности определяется индивидуальными способностями и единым стремлением добиться успеха в исполнении сложного совместного художественного действия на сцене. </w:t>
      </w:r>
      <w:r w:rsidRPr="00414CB3">
        <w:rPr>
          <w:rFonts w:ascii="Times New Roman" w:hAnsi="Times New Roman" w:cs="Times New Roman"/>
          <w:b/>
          <w:sz w:val="20"/>
          <w:szCs w:val="20"/>
        </w:rPr>
        <w:t xml:space="preserve">Театр </w:t>
      </w:r>
      <w:r w:rsidRPr="00414CB3">
        <w:rPr>
          <w:rFonts w:ascii="Times New Roman" w:hAnsi="Times New Roman" w:cs="Times New Roman"/>
          <w:sz w:val="20"/>
          <w:szCs w:val="20"/>
        </w:rPr>
        <w:t xml:space="preserve">– объединение, которое может организовывать свою деятельность в </w:t>
      </w:r>
      <w:r w:rsidRPr="00414CB3">
        <w:rPr>
          <w:rFonts w:ascii="Times New Roman" w:hAnsi="Times New Roman" w:cs="Times New Roman"/>
          <w:b/>
          <w:sz w:val="20"/>
          <w:szCs w:val="20"/>
        </w:rPr>
        <w:lastRenderedPageBreak/>
        <w:t xml:space="preserve">комплексе самых разнообразных форм, видов занятости, методов </w:t>
      </w:r>
      <w:r w:rsidRPr="00414CB3">
        <w:rPr>
          <w:rFonts w:ascii="Times New Roman" w:hAnsi="Times New Roman" w:cs="Times New Roman"/>
          <w:sz w:val="20"/>
          <w:szCs w:val="20"/>
        </w:rPr>
        <w:t>развития творческого потенциала личности и его актуализации (фольклорный театр, театр моды и пр.).</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Мастерская </w:t>
      </w:r>
      <w:r w:rsidRPr="00414CB3">
        <w:rPr>
          <w:rFonts w:ascii="Times New Roman" w:hAnsi="Times New Roman" w:cs="Times New Roman"/>
          <w:sz w:val="20"/>
          <w:szCs w:val="20"/>
        </w:rPr>
        <w:t>- форма добровольного объединения детей для занятий определенной деятельностью. Учитель выступает в роли мастера (творца, автора), создавшего свою «школу – производство» учеников,  последователей. О</w:t>
      </w:r>
      <w:r w:rsidRPr="00414CB3">
        <w:rPr>
          <w:rFonts w:ascii="Times New Roman" w:hAnsi="Times New Roman" w:cs="Times New Roman"/>
          <w:b/>
          <w:sz w:val="20"/>
          <w:szCs w:val="20"/>
        </w:rPr>
        <w:t xml:space="preserve">тличительные черты: </w:t>
      </w:r>
      <w:r w:rsidRPr="00414CB3">
        <w:rPr>
          <w:rFonts w:ascii="Times New Roman" w:hAnsi="Times New Roman" w:cs="Times New Roman"/>
          <w:sz w:val="20"/>
          <w:szCs w:val="20"/>
        </w:rPr>
        <w:t>принадлежность содержания деятельности к определенному виду прикладного творчества, ремесла, искусства; приоритет целей обучения и предметно-практических задач; ориентированность на прикладные умения и достижение уровня мастерства в освоении определенного вида деятельности, в освоении специальных технологий; демонстрационно-исполнительское выражение практических результатов и достижений детей (выставки, конкурсы,</w:t>
      </w:r>
      <w:r w:rsidRPr="00414CB3">
        <w:rPr>
          <w:rFonts w:ascii="Times New Roman" w:hAnsi="Times New Roman" w:cs="Times New Roman"/>
          <w:spacing w:val="-10"/>
          <w:sz w:val="20"/>
          <w:szCs w:val="20"/>
        </w:rPr>
        <w:t xml:space="preserve"> </w:t>
      </w:r>
      <w:r w:rsidRPr="00414CB3">
        <w:rPr>
          <w:rFonts w:ascii="Times New Roman" w:hAnsi="Times New Roman" w:cs="Times New Roman"/>
          <w:sz w:val="20"/>
          <w:szCs w:val="20"/>
        </w:rPr>
        <w:t>фестивали).</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b/>
          <w:sz w:val="20"/>
          <w:szCs w:val="20"/>
        </w:rPr>
        <w:t xml:space="preserve">Проект - </w:t>
      </w:r>
      <w:r w:rsidRPr="00414CB3">
        <w:rPr>
          <w:rFonts w:ascii="Times New Roman" w:hAnsi="Times New Roman" w:cs="Times New Roman"/>
          <w:sz w:val="20"/>
          <w:szCs w:val="20"/>
        </w:rPr>
        <w:t>наиболее перспективная форма организации внеурочной деятельности. Его универсальность позволяет реализовывать все направления внеурочной</w:t>
      </w:r>
      <w:r w:rsidRPr="00414CB3">
        <w:rPr>
          <w:rFonts w:ascii="Times New Roman" w:hAnsi="Times New Roman" w:cs="Times New Roman"/>
          <w:spacing w:val="-4"/>
          <w:sz w:val="20"/>
          <w:szCs w:val="20"/>
        </w:rPr>
        <w:t xml:space="preserve"> </w:t>
      </w:r>
      <w:r w:rsidRPr="00414CB3">
        <w:rPr>
          <w:rFonts w:ascii="Times New Roman" w:hAnsi="Times New Roman" w:cs="Times New Roman"/>
          <w:sz w:val="20"/>
          <w:szCs w:val="20"/>
        </w:rPr>
        <w:t>деятельности.</w:t>
      </w:r>
    </w:p>
    <w:p w:rsidR="00D53EED" w:rsidRPr="00414CB3" w:rsidRDefault="00D53EED" w:rsidP="00C834C5">
      <w:pPr>
        <w:pStyle w:val="Heading1"/>
        <w:spacing w:line="240" w:lineRule="auto"/>
        <w:ind w:left="0"/>
        <w:rPr>
          <w:rFonts w:ascii="Times New Roman" w:hAnsi="Times New Roman" w:cs="Times New Roman"/>
          <w:lang w:val="ru-RU"/>
        </w:rPr>
      </w:pPr>
      <w:r w:rsidRPr="00414CB3">
        <w:rPr>
          <w:rFonts w:ascii="Times New Roman" w:hAnsi="Times New Roman" w:cs="Times New Roman"/>
          <w:lang w:val="ru-RU"/>
        </w:rPr>
        <w:t>Примерный перечень форм внеурочной деятельности по направлениям.</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pacing w:val="-71"/>
          <w:sz w:val="20"/>
          <w:szCs w:val="20"/>
          <w:u w:val="single"/>
        </w:rPr>
        <w:t xml:space="preserve"> </w:t>
      </w:r>
      <w:r w:rsidRPr="00414CB3">
        <w:rPr>
          <w:rFonts w:ascii="Times New Roman" w:hAnsi="Times New Roman" w:cs="Times New Roman"/>
          <w:sz w:val="20"/>
          <w:szCs w:val="20"/>
          <w:u w:val="single"/>
        </w:rPr>
        <w:t>Спортивно-оздоровительное</w:t>
      </w:r>
      <w:r w:rsidRPr="00414CB3">
        <w:rPr>
          <w:rFonts w:ascii="Times New Roman" w:hAnsi="Times New Roman" w:cs="Times New Roman"/>
          <w:sz w:val="20"/>
          <w:szCs w:val="20"/>
        </w:rPr>
        <w:t>: занятия в спортивных секциях, беседы о ЗОЖ, участие в оздоровительных процедурах, спортивные турниры, олимпиады, праздники, классные часы, спортивные и оздоровительные акции вокружающем школу социуме; туристические походы; военно-спортивные игры.</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pacing w:val="-71"/>
          <w:sz w:val="20"/>
          <w:szCs w:val="20"/>
          <w:u w:val="single"/>
        </w:rPr>
        <w:t xml:space="preserve"> </w:t>
      </w:r>
      <w:r w:rsidRPr="00414CB3">
        <w:rPr>
          <w:rFonts w:ascii="Times New Roman" w:hAnsi="Times New Roman" w:cs="Times New Roman"/>
          <w:sz w:val="20"/>
          <w:szCs w:val="20"/>
          <w:u w:val="single"/>
        </w:rPr>
        <w:t>Социальное направление</w:t>
      </w:r>
      <w:r w:rsidRPr="00414CB3">
        <w:rPr>
          <w:rFonts w:ascii="Times New Roman" w:hAnsi="Times New Roman" w:cs="Times New Roman"/>
          <w:sz w:val="20"/>
          <w:szCs w:val="20"/>
        </w:rPr>
        <w:t>: участие в праздниках чествования ветеранов, пожилых людей; социально значимые акции в социуме; разработка проектов социально значимой деятельности «Я – гражданин России»; коллективные творческие дела; тимуровское движение; трудовые десанты, социально- моделирующие игры.</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pacing w:val="-71"/>
          <w:sz w:val="20"/>
          <w:szCs w:val="20"/>
          <w:u w:val="single"/>
        </w:rPr>
        <w:t xml:space="preserve"> </w:t>
      </w:r>
      <w:r w:rsidRPr="00414CB3">
        <w:rPr>
          <w:rFonts w:ascii="Times New Roman" w:hAnsi="Times New Roman" w:cs="Times New Roman"/>
          <w:sz w:val="20"/>
          <w:szCs w:val="20"/>
          <w:u w:val="single"/>
        </w:rPr>
        <w:t>Духовно-нравственное направление</w:t>
      </w:r>
      <w:r w:rsidRPr="00414CB3">
        <w:rPr>
          <w:rFonts w:ascii="Times New Roman" w:hAnsi="Times New Roman" w:cs="Times New Roman"/>
          <w:sz w:val="20"/>
          <w:szCs w:val="20"/>
        </w:rPr>
        <w:t>: этические беседы, тематические диспуты, дебаты, проблемно-ценностные дискуссии; благотворительные акции в социуме; туристические походы, экскурсии (очные и заочные), работа школьных музеев; день рождения школы (КТД); праздники; поисково-краеведческие</w:t>
      </w:r>
      <w:r w:rsidRPr="00414CB3">
        <w:rPr>
          <w:rFonts w:ascii="Times New Roman" w:hAnsi="Times New Roman" w:cs="Times New Roman"/>
          <w:spacing w:val="-1"/>
          <w:sz w:val="20"/>
          <w:szCs w:val="20"/>
        </w:rPr>
        <w:t xml:space="preserve"> </w:t>
      </w:r>
      <w:r w:rsidRPr="00414CB3">
        <w:rPr>
          <w:rFonts w:ascii="Times New Roman" w:hAnsi="Times New Roman" w:cs="Times New Roman"/>
          <w:sz w:val="20"/>
          <w:szCs w:val="20"/>
        </w:rPr>
        <w:t>экспедиции.</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pacing w:val="-71"/>
          <w:sz w:val="20"/>
          <w:szCs w:val="20"/>
          <w:u w:val="single"/>
        </w:rPr>
        <w:t xml:space="preserve"> </w:t>
      </w:r>
      <w:r w:rsidRPr="00414CB3">
        <w:rPr>
          <w:rFonts w:ascii="Times New Roman" w:hAnsi="Times New Roman" w:cs="Times New Roman"/>
          <w:sz w:val="20"/>
          <w:szCs w:val="20"/>
          <w:u w:val="single"/>
        </w:rPr>
        <w:t>Общеинтеллектуальное направление</w:t>
      </w:r>
      <w:r w:rsidRPr="00414CB3">
        <w:rPr>
          <w:rFonts w:ascii="Times New Roman" w:hAnsi="Times New Roman" w:cs="Times New Roman"/>
          <w:sz w:val="20"/>
          <w:szCs w:val="20"/>
        </w:rPr>
        <w:t>: предметные факультативы, олимпиады, исследовательская деятельность, школьные научные общества, конференции, общественный смотр знаний, чествование лучших учеников, интеллектуальные марафоны и др.</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pacing w:val="-71"/>
          <w:sz w:val="20"/>
          <w:szCs w:val="20"/>
          <w:u w:val="single"/>
        </w:rPr>
        <w:t xml:space="preserve"> </w:t>
      </w:r>
      <w:r w:rsidRPr="00414CB3">
        <w:rPr>
          <w:rFonts w:ascii="Times New Roman" w:hAnsi="Times New Roman" w:cs="Times New Roman"/>
          <w:sz w:val="20"/>
          <w:szCs w:val="20"/>
          <w:u w:val="single"/>
        </w:rPr>
        <w:t>Общекультурное направление</w:t>
      </w:r>
      <w:r w:rsidRPr="00414CB3">
        <w:rPr>
          <w:rFonts w:ascii="Times New Roman" w:hAnsi="Times New Roman" w:cs="Times New Roman"/>
          <w:sz w:val="20"/>
          <w:szCs w:val="20"/>
        </w:rPr>
        <w:t>: культпоходы в театры, кино (с последующим анализом), концерты, выставки, смотры-конкурсы, досугово- развлекательные акции в социуме, фестивали искусств, занятия в коллективах художественной</w:t>
      </w:r>
      <w:r w:rsidRPr="00414CB3">
        <w:rPr>
          <w:rFonts w:ascii="Times New Roman" w:hAnsi="Times New Roman" w:cs="Times New Roman"/>
          <w:spacing w:val="-4"/>
          <w:sz w:val="20"/>
          <w:szCs w:val="20"/>
        </w:rPr>
        <w:t xml:space="preserve"> </w:t>
      </w:r>
      <w:r w:rsidRPr="00414CB3">
        <w:rPr>
          <w:rFonts w:ascii="Times New Roman" w:hAnsi="Times New Roman" w:cs="Times New Roman"/>
          <w:sz w:val="20"/>
          <w:szCs w:val="20"/>
        </w:rPr>
        <w:t>самодеятельности.</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 Массовые, групповые и индивидуальные формы организации внеурочной деятельности. Соответствие образовательных форм уровню результатов внеурочной деятельности.</w:t>
      </w:r>
    </w:p>
    <w:p w:rsidR="00D53EED" w:rsidRPr="00414CB3" w:rsidRDefault="00D53EED" w:rsidP="00C834C5">
      <w:pPr>
        <w:pStyle w:val="a4"/>
        <w:tabs>
          <w:tab w:val="left" w:pos="3359"/>
          <w:tab w:val="left" w:pos="4914"/>
          <w:tab w:val="left" w:pos="6535"/>
          <w:tab w:val="left" w:pos="8351"/>
        </w:tabs>
        <w:spacing w:after="0" w:line="240" w:lineRule="auto"/>
        <w:ind w:firstLine="707"/>
        <w:rPr>
          <w:rFonts w:ascii="Times New Roman" w:hAnsi="Times New Roman" w:cs="Times New Roman"/>
          <w:b/>
          <w:sz w:val="20"/>
          <w:szCs w:val="20"/>
        </w:rPr>
      </w:pPr>
      <w:r w:rsidRPr="00414CB3">
        <w:rPr>
          <w:rFonts w:ascii="Times New Roman" w:hAnsi="Times New Roman" w:cs="Times New Roman"/>
          <w:sz w:val="20"/>
          <w:szCs w:val="20"/>
        </w:rPr>
        <w:t>Воспитательные</w:t>
      </w:r>
      <w:r w:rsidRPr="00414CB3">
        <w:rPr>
          <w:rFonts w:ascii="Times New Roman" w:hAnsi="Times New Roman" w:cs="Times New Roman"/>
          <w:sz w:val="20"/>
          <w:szCs w:val="20"/>
        </w:rPr>
        <w:tab/>
        <w:t>результаты</w:t>
      </w:r>
      <w:r w:rsidRPr="00414CB3">
        <w:rPr>
          <w:rFonts w:ascii="Times New Roman" w:hAnsi="Times New Roman" w:cs="Times New Roman"/>
          <w:sz w:val="20"/>
          <w:szCs w:val="20"/>
        </w:rPr>
        <w:tab/>
        <w:t>внеурочной</w:t>
      </w:r>
      <w:r w:rsidRPr="00414CB3">
        <w:rPr>
          <w:rFonts w:ascii="Times New Roman" w:hAnsi="Times New Roman" w:cs="Times New Roman"/>
          <w:sz w:val="20"/>
          <w:szCs w:val="20"/>
        </w:rPr>
        <w:tab/>
        <w:t>деятельности</w:t>
      </w:r>
      <w:r w:rsidRPr="00414CB3">
        <w:rPr>
          <w:rFonts w:ascii="Times New Roman" w:hAnsi="Times New Roman" w:cs="Times New Roman"/>
          <w:sz w:val="20"/>
          <w:szCs w:val="20"/>
        </w:rPr>
        <w:tab/>
      </w:r>
      <w:r w:rsidRPr="00414CB3">
        <w:rPr>
          <w:rFonts w:ascii="Times New Roman" w:hAnsi="Times New Roman" w:cs="Times New Roman"/>
          <w:spacing w:val="-3"/>
          <w:sz w:val="20"/>
          <w:szCs w:val="20"/>
        </w:rPr>
        <w:t xml:space="preserve">школьников </w:t>
      </w:r>
      <w:r w:rsidRPr="00414CB3">
        <w:rPr>
          <w:rFonts w:ascii="Times New Roman" w:hAnsi="Times New Roman" w:cs="Times New Roman"/>
          <w:sz w:val="20"/>
          <w:szCs w:val="20"/>
        </w:rPr>
        <w:t xml:space="preserve">распределяются </w:t>
      </w:r>
      <w:r w:rsidRPr="00414CB3">
        <w:rPr>
          <w:rFonts w:ascii="Times New Roman" w:hAnsi="Times New Roman" w:cs="Times New Roman"/>
          <w:b/>
          <w:sz w:val="20"/>
          <w:szCs w:val="20"/>
        </w:rPr>
        <w:t>по трём</w:t>
      </w:r>
      <w:r w:rsidRPr="00414CB3">
        <w:rPr>
          <w:rFonts w:ascii="Times New Roman" w:hAnsi="Times New Roman" w:cs="Times New Roman"/>
          <w:b/>
          <w:spacing w:val="-3"/>
          <w:sz w:val="20"/>
          <w:szCs w:val="20"/>
        </w:rPr>
        <w:t xml:space="preserve"> </w:t>
      </w:r>
      <w:r w:rsidRPr="00414CB3">
        <w:rPr>
          <w:rFonts w:ascii="Times New Roman" w:hAnsi="Times New Roman" w:cs="Times New Roman"/>
          <w:b/>
          <w:sz w:val="20"/>
          <w:szCs w:val="20"/>
        </w:rPr>
        <w:t>уровням.</w:t>
      </w:r>
    </w:p>
    <w:p w:rsidR="00D53EED" w:rsidRPr="00414CB3" w:rsidRDefault="00D53EED" w:rsidP="00C834C5">
      <w:pPr>
        <w:pStyle w:val="a4"/>
        <w:spacing w:after="0" w:line="240" w:lineRule="auto"/>
        <w:rPr>
          <w:rFonts w:ascii="Times New Roman" w:hAnsi="Times New Roman" w:cs="Times New Roman"/>
          <w:b/>
          <w:sz w:val="20"/>
          <w:szCs w:val="20"/>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78"/>
        <w:gridCol w:w="2835"/>
        <w:gridCol w:w="2660"/>
      </w:tblGrid>
      <w:tr w:rsidR="00D53EED" w:rsidRPr="00414CB3" w:rsidTr="00D53EED">
        <w:trPr>
          <w:trHeight w:val="554"/>
        </w:trPr>
        <w:tc>
          <w:tcPr>
            <w:tcW w:w="4078" w:type="dxa"/>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b/>
                <w:i/>
                <w:sz w:val="20"/>
                <w:szCs w:val="20"/>
                <w:lang w:bidi="ru-RU"/>
              </w:rPr>
            </w:pPr>
            <w:r w:rsidRPr="00414CB3">
              <w:rPr>
                <w:rFonts w:ascii="Times New Roman" w:hAnsi="Times New Roman" w:cs="Times New Roman"/>
                <w:b/>
                <w:i/>
                <w:sz w:val="20"/>
                <w:szCs w:val="20"/>
              </w:rPr>
              <w:t>Первый уровень результатов</w:t>
            </w:r>
          </w:p>
        </w:tc>
        <w:tc>
          <w:tcPr>
            <w:tcW w:w="2835" w:type="dxa"/>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tabs>
                <w:tab w:val="left" w:pos="1923"/>
              </w:tabs>
              <w:ind w:left="0"/>
              <w:rPr>
                <w:rFonts w:ascii="Times New Roman" w:eastAsia="Times New Roman" w:hAnsi="Times New Roman" w:cs="Times New Roman"/>
                <w:b/>
                <w:i/>
                <w:sz w:val="20"/>
                <w:szCs w:val="20"/>
                <w:lang w:bidi="ru-RU"/>
              </w:rPr>
            </w:pPr>
            <w:r w:rsidRPr="00414CB3">
              <w:rPr>
                <w:rFonts w:ascii="Times New Roman" w:hAnsi="Times New Roman" w:cs="Times New Roman"/>
                <w:b/>
                <w:i/>
                <w:sz w:val="20"/>
                <w:szCs w:val="20"/>
              </w:rPr>
              <w:t>Второй</w:t>
            </w:r>
            <w:r w:rsidRPr="00414CB3">
              <w:rPr>
                <w:rFonts w:ascii="Times New Roman" w:hAnsi="Times New Roman" w:cs="Times New Roman"/>
                <w:b/>
                <w:i/>
                <w:sz w:val="20"/>
                <w:szCs w:val="20"/>
              </w:rPr>
              <w:tab/>
            </w:r>
            <w:r w:rsidRPr="00414CB3">
              <w:rPr>
                <w:rFonts w:ascii="Times New Roman" w:hAnsi="Times New Roman" w:cs="Times New Roman"/>
                <w:b/>
                <w:i/>
                <w:spacing w:val="-4"/>
                <w:sz w:val="20"/>
                <w:szCs w:val="20"/>
              </w:rPr>
              <w:t xml:space="preserve">уровень </w:t>
            </w:r>
            <w:r w:rsidRPr="00414CB3">
              <w:rPr>
                <w:rFonts w:ascii="Times New Roman" w:hAnsi="Times New Roman" w:cs="Times New Roman"/>
                <w:b/>
                <w:i/>
                <w:sz w:val="20"/>
                <w:szCs w:val="20"/>
              </w:rPr>
              <w:t>результатов</w:t>
            </w:r>
          </w:p>
        </w:tc>
        <w:tc>
          <w:tcPr>
            <w:tcW w:w="2660" w:type="dxa"/>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tabs>
                <w:tab w:val="left" w:pos="1748"/>
              </w:tabs>
              <w:ind w:left="0"/>
              <w:rPr>
                <w:rFonts w:ascii="Times New Roman" w:eastAsia="Times New Roman" w:hAnsi="Times New Roman" w:cs="Times New Roman"/>
                <w:b/>
                <w:i/>
                <w:sz w:val="20"/>
                <w:szCs w:val="20"/>
                <w:lang w:bidi="ru-RU"/>
              </w:rPr>
            </w:pPr>
            <w:r w:rsidRPr="00414CB3">
              <w:rPr>
                <w:rFonts w:ascii="Times New Roman" w:hAnsi="Times New Roman" w:cs="Times New Roman"/>
                <w:b/>
                <w:i/>
                <w:sz w:val="20"/>
                <w:szCs w:val="20"/>
              </w:rPr>
              <w:t>Третий</w:t>
            </w:r>
            <w:r w:rsidRPr="00414CB3">
              <w:rPr>
                <w:rFonts w:ascii="Times New Roman" w:hAnsi="Times New Roman" w:cs="Times New Roman"/>
                <w:b/>
                <w:i/>
                <w:sz w:val="20"/>
                <w:szCs w:val="20"/>
              </w:rPr>
              <w:tab/>
            </w:r>
            <w:r w:rsidRPr="00414CB3">
              <w:rPr>
                <w:rFonts w:ascii="Times New Roman" w:hAnsi="Times New Roman" w:cs="Times New Roman"/>
                <w:b/>
                <w:i/>
                <w:spacing w:val="-4"/>
                <w:sz w:val="20"/>
                <w:szCs w:val="20"/>
              </w:rPr>
              <w:t xml:space="preserve">уровень </w:t>
            </w:r>
            <w:r w:rsidRPr="00414CB3">
              <w:rPr>
                <w:rFonts w:ascii="Times New Roman" w:hAnsi="Times New Roman" w:cs="Times New Roman"/>
                <w:b/>
                <w:i/>
                <w:sz w:val="20"/>
                <w:szCs w:val="20"/>
              </w:rPr>
              <w:t>результатов</w:t>
            </w:r>
          </w:p>
        </w:tc>
      </w:tr>
      <w:tr w:rsidR="00D53EED" w:rsidRPr="00414CB3" w:rsidTr="00D53EED">
        <w:trPr>
          <w:trHeight w:val="2208"/>
        </w:trPr>
        <w:tc>
          <w:tcPr>
            <w:tcW w:w="4078" w:type="dxa"/>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tabs>
                <w:tab w:val="left" w:pos="2266"/>
                <w:tab w:val="left" w:pos="2547"/>
                <w:tab w:val="left" w:pos="3727"/>
              </w:tabs>
              <w:ind w:left="0"/>
              <w:jc w:val="both"/>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Предполагает</w:t>
            </w:r>
            <w:r w:rsidRPr="00414CB3">
              <w:rPr>
                <w:rFonts w:ascii="Times New Roman" w:hAnsi="Times New Roman" w:cs="Times New Roman"/>
                <w:sz w:val="20"/>
                <w:szCs w:val="20"/>
                <w:lang w:val="ru-RU"/>
              </w:rPr>
              <w:tab/>
            </w:r>
            <w:r w:rsidRPr="00414CB3">
              <w:rPr>
                <w:rFonts w:ascii="Times New Roman" w:hAnsi="Times New Roman" w:cs="Times New Roman"/>
                <w:sz w:val="20"/>
                <w:szCs w:val="20"/>
                <w:lang w:val="ru-RU"/>
              </w:rPr>
              <w:tab/>
            </w:r>
            <w:r w:rsidRPr="00414CB3">
              <w:rPr>
                <w:rFonts w:ascii="Times New Roman" w:hAnsi="Times New Roman" w:cs="Times New Roman"/>
                <w:spacing w:val="-1"/>
                <w:sz w:val="20"/>
                <w:szCs w:val="20"/>
                <w:lang w:val="ru-RU"/>
              </w:rPr>
              <w:t xml:space="preserve">приобретение </w:t>
            </w:r>
            <w:r w:rsidRPr="00414CB3">
              <w:rPr>
                <w:rFonts w:ascii="Times New Roman" w:hAnsi="Times New Roman" w:cs="Times New Roman"/>
                <w:sz w:val="20"/>
                <w:szCs w:val="20"/>
                <w:lang w:val="ru-RU"/>
              </w:rPr>
              <w:t>школьником социальных знаний (об общественных</w:t>
            </w:r>
            <w:r w:rsidRPr="00414CB3">
              <w:rPr>
                <w:rFonts w:ascii="Times New Roman" w:hAnsi="Times New Roman" w:cs="Times New Roman"/>
                <w:sz w:val="20"/>
                <w:szCs w:val="20"/>
                <w:lang w:val="ru-RU"/>
              </w:rPr>
              <w:tab/>
              <w:t>нормах,</w:t>
            </w:r>
            <w:r w:rsidRPr="00414CB3">
              <w:rPr>
                <w:rFonts w:ascii="Times New Roman" w:hAnsi="Times New Roman" w:cs="Times New Roman"/>
                <w:sz w:val="20"/>
                <w:szCs w:val="20"/>
                <w:lang w:val="ru-RU"/>
              </w:rPr>
              <w:tab/>
            </w:r>
            <w:r w:rsidRPr="00414CB3">
              <w:rPr>
                <w:rFonts w:ascii="Times New Roman" w:hAnsi="Times New Roman" w:cs="Times New Roman"/>
                <w:spacing w:val="-9"/>
                <w:sz w:val="20"/>
                <w:szCs w:val="20"/>
                <w:lang w:val="ru-RU"/>
              </w:rPr>
              <w:t xml:space="preserve">об </w:t>
            </w:r>
            <w:r w:rsidRPr="00414CB3">
              <w:rPr>
                <w:rFonts w:ascii="Times New Roman" w:hAnsi="Times New Roman" w:cs="Times New Roman"/>
                <w:sz w:val="20"/>
                <w:szCs w:val="20"/>
                <w:lang w:val="ru-RU"/>
              </w:rPr>
              <w:t>устройстве общества, о социально одобряемых и неодобряемых формах поведения в обществе и</w:t>
            </w:r>
            <w:r w:rsidRPr="00414CB3">
              <w:rPr>
                <w:rFonts w:ascii="Times New Roman" w:hAnsi="Times New Roman" w:cs="Times New Roman"/>
                <w:spacing w:val="5"/>
                <w:sz w:val="20"/>
                <w:szCs w:val="20"/>
                <w:lang w:val="ru-RU"/>
              </w:rPr>
              <w:t xml:space="preserve"> </w:t>
            </w:r>
            <w:r w:rsidRPr="00414CB3">
              <w:rPr>
                <w:rFonts w:ascii="Times New Roman" w:hAnsi="Times New Roman" w:cs="Times New Roman"/>
                <w:sz w:val="20"/>
                <w:szCs w:val="20"/>
                <w:lang w:val="ru-RU"/>
              </w:rPr>
              <w:t>т.п.),</w:t>
            </w:r>
          </w:p>
          <w:p w:rsidR="00D53EED" w:rsidRPr="00414CB3" w:rsidRDefault="00D53EED" w:rsidP="00C834C5">
            <w:pPr>
              <w:pStyle w:val="TableParagraph"/>
              <w:ind w:left="0"/>
              <w:jc w:val="both"/>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первичного понимания социальной реальности и повседневной жизни.</w:t>
            </w:r>
          </w:p>
        </w:tc>
        <w:tc>
          <w:tcPr>
            <w:tcW w:w="2835" w:type="dxa"/>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tabs>
                <w:tab w:val="left" w:pos="496"/>
                <w:tab w:val="left" w:pos="990"/>
                <w:tab w:val="left" w:pos="1426"/>
                <w:tab w:val="left" w:pos="1594"/>
                <w:tab w:val="left" w:pos="1638"/>
                <w:tab w:val="left" w:pos="2595"/>
              </w:tabs>
              <w:ind w:left="0" w:firstLine="679"/>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Предполагает получение</w:t>
            </w:r>
            <w:r w:rsidRPr="00414CB3">
              <w:rPr>
                <w:rFonts w:ascii="Times New Roman" w:hAnsi="Times New Roman" w:cs="Times New Roman"/>
                <w:sz w:val="20"/>
                <w:szCs w:val="20"/>
                <w:lang w:val="ru-RU"/>
              </w:rPr>
              <w:tab/>
            </w:r>
            <w:r w:rsidRPr="00414CB3">
              <w:rPr>
                <w:rFonts w:ascii="Times New Roman" w:hAnsi="Times New Roman" w:cs="Times New Roman"/>
                <w:spacing w:val="-3"/>
                <w:sz w:val="20"/>
                <w:szCs w:val="20"/>
                <w:lang w:val="ru-RU"/>
              </w:rPr>
              <w:t xml:space="preserve">школьником </w:t>
            </w:r>
            <w:r w:rsidRPr="00414CB3">
              <w:rPr>
                <w:rFonts w:ascii="Times New Roman" w:hAnsi="Times New Roman" w:cs="Times New Roman"/>
                <w:sz w:val="20"/>
                <w:szCs w:val="20"/>
                <w:lang w:val="ru-RU"/>
              </w:rPr>
              <w:t>опыта</w:t>
            </w:r>
            <w:r w:rsidRPr="00414CB3">
              <w:rPr>
                <w:rFonts w:ascii="Times New Roman" w:hAnsi="Times New Roman" w:cs="Times New Roman"/>
                <w:sz w:val="20"/>
                <w:szCs w:val="20"/>
                <w:lang w:val="ru-RU"/>
              </w:rPr>
              <w:tab/>
              <w:t>переживания</w:t>
            </w:r>
            <w:r w:rsidRPr="00414CB3">
              <w:rPr>
                <w:rFonts w:ascii="Times New Roman" w:hAnsi="Times New Roman" w:cs="Times New Roman"/>
                <w:sz w:val="20"/>
                <w:szCs w:val="20"/>
                <w:lang w:val="ru-RU"/>
              </w:rPr>
              <w:tab/>
            </w:r>
            <w:r w:rsidRPr="00414CB3">
              <w:rPr>
                <w:rFonts w:ascii="Times New Roman" w:hAnsi="Times New Roman" w:cs="Times New Roman"/>
                <w:spacing w:val="-17"/>
                <w:sz w:val="20"/>
                <w:szCs w:val="20"/>
                <w:lang w:val="ru-RU"/>
              </w:rPr>
              <w:t xml:space="preserve">и </w:t>
            </w:r>
            <w:r w:rsidRPr="00414CB3">
              <w:rPr>
                <w:rFonts w:ascii="Times New Roman" w:hAnsi="Times New Roman" w:cs="Times New Roman"/>
                <w:sz w:val="20"/>
                <w:szCs w:val="20"/>
                <w:lang w:val="ru-RU"/>
              </w:rPr>
              <w:t>позитивного</w:t>
            </w:r>
            <w:r w:rsidRPr="00414CB3">
              <w:rPr>
                <w:rFonts w:ascii="Times New Roman" w:hAnsi="Times New Roman" w:cs="Times New Roman"/>
                <w:sz w:val="20"/>
                <w:szCs w:val="20"/>
                <w:lang w:val="ru-RU"/>
              </w:rPr>
              <w:tab/>
            </w:r>
            <w:r w:rsidRPr="00414CB3">
              <w:rPr>
                <w:rFonts w:ascii="Times New Roman" w:hAnsi="Times New Roman" w:cs="Times New Roman"/>
                <w:sz w:val="20"/>
                <w:szCs w:val="20"/>
                <w:lang w:val="ru-RU"/>
              </w:rPr>
              <w:tab/>
            </w:r>
            <w:r w:rsidRPr="00414CB3">
              <w:rPr>
                <w:rFonts w:ascii="Times New Roman" w:hAnsi="Times New Roman" w:cs="Times New Roman"/>
                <w:spacing w:val="-3"/>
                <w:sz w:val="20"/>
                <w:szCs w:val="20"/>
                <w:lang w:val="ru-RU"/>
              </w:rPr>
              <w:t xml:space="preserve">отношения </w:t>
            </w:r>
            <w:r w:rsidRPr="00414CB3">
              <w:rPr>
                <w:rFonts w:ascii="Times New Roman" w:hAnsi="Times New Roman" w:cs="Times New Roman"/>
                <w:sz w:val="20"/>
                <w:szCs w:val="20"/>
                <w:lang w:val="ru-RU"/>
              </w:rPr>
              <w:t>к</w:t>
            </w:r>
            <w:r w:rsidRPr="00414CB3">
              <w:rPr>
                <w:rFonts w:ascii="Times New Roman" w:hAnsi="Times New Roman" w:cs="Times New Roman"/>
                <w:sz w:val="20"/>
                <w:szCs w:val="20"/>
                <w:lang w:val="ru-RU"/>
              </w:rPr>
              <w:tab/>
              <w:t>базовым</w:t>
            </w:r>
            <w:r w:rsidRPr="00414CB3">
              <w:rPr>
                <w:rFonts w:ascii="Times New Roman" w:hAnsi="Times New Roman" w:cs="Times New Roman"/>
                <w:sz w:val="20"/>
                <w:szCs w:val="20"/>
                <w:lang w:val="ru-RU"/>
              </w:rPr>
              <w:tab/>
            </w:r>
            <w:r w:rsidRPr="00414CB3">
              <w:rPr>
                <w:rFonts w:ascii="Times New Roman" w:hAnsi="Times New Roman" w:cs="Times New Roman"/>
                <w:sz w:val="20"/>
                <w:szCs w:val="20"/>
                <w:lang w:val="ru-RU"/>
              </w:rPr>
              <w:tab/>
            </w:r>
            <w:r w:rsidRPr="00414CB3">
              <w:rPr>
                <w:rFonts w:ascii="Times New Roman" w:hAnsi="Times New Roman" w:cs="Times New Roman"/>
                <w:sz w:val="20"/>
                <w:szCs w:val="20"/>
                <w:lang w:val="ru-RU"/>
              </w:rPr>
              <w:tab/>
            </w:r>
            <w:r w:rsidRPr="00414CB3">
              <w:rPr>
                <w:rFonts w:ascii="Times New Roman" w:hAnsi="Times New Roman" w:cs="Times New Roman"/>
                <w:spacing w:val="-3"/>
                <w:sz w:val="20"/>
                <w:szCs w:val="20"/>
                <w:lang w:val="ru-RU"/>
              </w:rPr>
              <w:t xml:space="preserve">ценностям </w:t>
            </w:r>
            <w:r w:rsidRPr="00414CB3">
              <w:rPr>
                <w:rFonts w:ascii="Times New Roman" w:hAnsi="Times New Roman" w:cs="Times New Roman"/>
                <w:sz w:val="20"/>
                <w:szCs w:val="20"/>
                <w:lang w:val="ru-RU"/>
              </w:rPr>
              <w:t>общества,</w:t>
            </w:r>
            <w:r w:rsidRPr="00414CB3">
              <w:rPr>
                <w:rFonts w:ascii="Times New Roman" w:hAnsi="Times New Roman" w:cs="Times New Roman"/>
                <w:sz w:val="20"/>
                <w:szCs w:val="20"/>
                <w:lang w:val="ru-RU"/>
              </w:rPr>
              <w:tab/>
              <w:t>ценностного</w:t>
            </w:r>
          </w:p>
          <w:p w:rsidR="00D53EED" w:rsidRPr="00414CB3" w:rsidRDefault="00D53EED" w:rsidP="00C834C5">
            <w:pPr>
              <w:pStyle w:val="TableParagraph"/>
              <w:ind w:left="0"/>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отношения к социальной реальности в целом.</w:t>
            </w:r>
          </w:p>
        </w:tc>
        <w:tc>
          <w:tcPr>
            <w:tcW w:w="2660" w:type="dxa"/>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ind w:left="0" w:firstLine="679"/>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Предполагает получение школьником опыта самостоятельного общественного</w:t>
            </w:r>
          </w:p>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действия</w:t>
            </w:r>
          </w:p>
        </w:tc>
      </w:tr>
    </w:tbl>
    <w:p w:rsidR="00D53EED" w:rsidRPr="00414CB3" w:rsidRDefault="00D53EED" w:rsidP="00C834C5">
      <w:pPr>
        <w:pStyle w:val="a4"/>
        <w:spacing w:after="0" w:line="240" w:lineRule="auto"/>
        <w:ind w:firstLine="707"/>
        <w:jc w:val="both"/>
        <w:rPr>
          <w:rFonts w:ascii="Times New Roman" w:eastAsia="Times New Roman" w:hAnsi="Times New Roman" w:cs="Times New Roman"/>
          <w:sz w:val="20"/>
          <w:szCs w:val="20"/>
          <w:lang w:bidi="ru-RU"/>
        </w:rPr>
      </w:pPr>
      <w:r w:rsidRPr="00414CB3">
        <w:rPr>
          <w:rFonts w:ascii="Times New Roman" w:hAnsi="Times New Roman" w:cs="Times New Roman"/>
          <w:i/>
          <w:sz w:val="20"/>
          <w:szCs w:val="20"/>
        </w:rPr>
        <w:t xml:space="preserve">Первый уровень результатов — </w:t>
      </w:r>
      <w:r w:rsidRPr="00414CB3">
        <w:rPr>
          <w:rFonts w:ascii="Times New Roman" w:hAnsi="Times New Roman" w:cs="Times New Roman"/>
          <w:sz w:val="20"/>
          <w:szCs w:val="20"/>
        </w:rPr>
        <w:t>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w:t>
      </w:r>
      <w:r w:rsidRPr="00414CB3">
        <w:rPr>
          <w:rFonts w:ascii="Times New Roman" w:hAnsi="Times New Roman" w:cs="Times New Roman"/>
          <w:spacing w:val="-17"/>
          <w:sz w:val="20"/>
          <w:szCs w:val="20"/>
        </w:rPr>
        <w:t xml:space="preserve"> </w:t>
      </w:r>
      <w:r w:rsidRPr="00414CB3">
        <w:rPr>
          <w:rFonts w:ascii="Times New Roman" w:hAnsi="Times New Roman" w:cs="Times New Roman"/>
          <w:sz w:val="20"/>
          <w:szCs w:val="20"/>
        </w:rPr>
        <w:t>жизни.</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sz w:val="20"/>
          <w:szCs w:val="20"/>
        </w:rPr>
        <w:t>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sz w:val="20"/>
          <w:szCs w:val="20"/>
        </w:rPr>
        <w:t>Например, в беседе о здоровом образе жизни ребёнок не только воспринимает информацию от педагога, но и невольно сравнивает её с образом самого педагога. Информации будет больше доверия, если сам педагог культивирует здоровый образ жизни.</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i/>
          <w:sz w:val="20"/>
          <w:szCs w:val="20"/>
        </w:rPr>
        <w:t xml:space="preserve">Второй уровень результатов </w:t>
      </w:r>
      <w:r w:rsidRPr="00414CB3">
        <w:rPr>
          <w:rFonts w:ascii="Times New Roman" w:hAnsi="Times New Roman" w:cs="Times New Roman"/>
          <w:sz w:val="20"/>
          <w:szCs w:val="20"/>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sz w:val="20"/>
          <w:szCs w:val="20"/>
        </w:rPr>
        <w:t>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 просоциальной среде.</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i/>
          <w:sz w:val="20"/>
          <w:szCs w:val="20"/>
        </w:rPr>
        <w:t xml:space="preserve">Третий уровень результатов — </w:t>
      </w:r>
      <w:r w:rsidRPr="00414CB3">
        <w:rPr>
          <w:rFonts w:ascii="Times New Roman" w:hAnsi="Times New Roman" w:cs="Times New Roman"/>
          <w:sz w:val="20"/>
          <w:szCs w:val="20"/>
        </w:rPr>
        <w:t>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которых немыслимо существование гражданина и гражданского общества.</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sz w:val="20"/>
          <w:szCs w:val="20"/>
        </w:rPr>
        <w:t>Очевидно, что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F93D5C"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sz w:val="20"/>
          <w:szCs w:val="20"/>
        </w:rPr>
        <w:t>Каждому уровню результатов внеурочной деятельности соответствует своя образовательная форма, свои методы.</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sz w:val="20"/>
          <w:szCs w:val="20"/>
        </w:rPr>
        <w:lastRenderedPageBreak/>
        <w:t>Первый уровень результатов может быть достигнут относительно простыми формами и методами, второй уровень — более сложными, третий уровень — самыми сложными.</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sz w:val="20"/>
          <w:szCs w:val="20"/>
        </w:rPr>
        <w:t>Например, этическая беседа даст только понимание школьниками обсуждаемого жизненного сюжета (проблемы). А вот участвуя в дебатах, школьники получают возможность с разных сторон посмотреть на проблему, обсудить положительные и отрицательные моменты, сравнить своё отношение к проблеме с отношением других участников. Однако дебаты, будучи во многом игровой формой коммуникации, не ставят ребёнка перед необходимостью лично отвечать за свои слова, перейти от слов к делу (т. е. эта форма не нацелена на выход школьника в самостоятельное общественное действие, хотя это и может случиться с конкретным школьником в силу его личных особенностей).</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sz w:val="20"/>
          <w:szCs w:val="20"/>
        </w:rPr>
        <w:t xml:space="preserve">Такая необходимость диктуется другой формой — </w:t>
      </w:r>
      <w:r w:rsidRPr="00414CB3">
        <w:rPr>
          <w:rFonts w:ascii="Times New Roman" w:hAnsi="Times New Roman" w:cs="Times New Roman"/>
          <w:i/>
          <w:sz w:val="20"/>
          <w:szCs w:val="20"/>
        </w:rPr>
        <w:t xml:space="preserve">проблемно- ценностной дискуссией с участием внешних экспертов, </w:t>
      </w:r>
      <w:r w:rsidRPr="00414CB3">
        <w:rPr>
          <w:rFonts w:ascii="Times New Roman" w:hAnsi="Times New Roman" w:cs="Times New Roman"/>
          <w:sz w:val="20"/>
          <w:szCs w:val="20"/>
        </w:rPr>
        <w:t>где участники высказываются только от себя лично, не класса, школы, т. е. в защищенной, дружественной просоциальной среде. Именно в такой близкой социальной среде ребёнок получает (или не получает) первое практическое подтверждение приобретённых социальных знаний, начинает их ценить (или отвергает).</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Необходимо помнить, что результаты должны достигаться последовательно, в соответствии с возрастными и психологическими</w:t>
      </w:r>
      <w:r w:rsidRPr="00414CB3">
        <w:rPr>
          <w:rFonts w:ascii="Times New Roman" w:hAnsi="Times New Roman" w:cs="Times New Roman"/>
          <w:spacing w:val="-14"/>
          <w:sz w:val="20"/>
          <w:szCs w:val="20"/>
        </w:rPr>
        <w:t xml:space="preserve"> </w:t>
      </w:r>
      <w:r w:rsidRPr="00414CB3">
        <w:rPr>
          <w:rFonts w:ascii="Times New Roman" w:hAnsi="Times New Roman" w:cs="Times New Roman"/>
          <w:sz w:val="20"/>
          <w:szCs w:val="20"/>
        </w:rPr>
        <w:t>особенностями.</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 xml:space="preserve">Практически невозможно достигнуть результата второго и тем более третьего уровня формами, соответствующими первому уровню результатов. В то же время в формах, нацеленных на результат высшего уровня, достижимы и результаты предшествующего уровня. Однако важно понимать: </w:t>
      </w:r>
      <w:r w:rsidRPr="00414CB3">
        <w:rPr>
          <w:rFonts w:ascii="Times New Roman" w:hAnsi="Times New Roman" w:cs="Times New Roman"/>
          <w:i/>
          <w:sz w:val="20"/>
          <w:szCs w:val="20"/>
        </w:rPr>
        <w:t xml:space="preserve">форсирование результатов и форм не обеспечивает повышения качества и эффективности деятельности. </w:t>
      </w:r>
      <w:r w:rsidRPr="00414CB3">
        <w:rPr>
          <w:rFonts w:ascii="Times New Roman" w:hAnsi="Times New Roman" w:cs="Times New Roman"/>
          <w:sz w:val="20"/>
          <w:szCs w:val="20"/>
        </w:rPr>
        <w:t>Педагог, не владеющий формами деятельности для достижения результатов первого уровня, не может действенно выйти на результаты и формы второго и тем более третьего уровня.</w:t>
      </w:r>
    </w:p>
    <w:p w:rsidR="00D53EED" w:rsidRPr="00414CB3" w:rsidRDefault="00D53EED" w:rsidP="00C834C5">
      <w:pPr>
        <w:pStyle w:val="a4"/>
        <w:spacing w:after="0" w:line="240" w:lineRule="auto"/>
        <w:jc w:val="both"/>
        <w:rPr>
          <w:rFonts w:ascii="Times New Roman" w:hAnsi="Times New Roman" w:cs="Times New Roman"/>
          <w:sz w:val="20"/>
          <w:szCs w:val="20"/>
        </w:rPr>
      </w:pPr>
      <w:r w:rsidRPr="00414CB3">
        <w:rPr>
          <w:rFonts w:ascii="Times New Roman" w:hAnsi="Times New Roman" w:cs="Times New Roman"/>
          <w:sz w:val="20"/>
          <w:szCs w:val="20"/>
        </w:rPr>
        <w:t>В помощь организаторам внеурочной деятельности выпущен методический конструктор. Его авторами являются Д.В.Григорьев и П.В.Степанов.</w:t>
      </w:r>
    </w:p>
    <w:p w:rsidR="00D53EED" w:rsidRPr="00414CB3" w:rsidRDefault="00D53EED" w:rsidP="00C834C5">
      <w:pPr>
        <w:pStyle w:val="a4"/>
        <w:spacing w:after="0" w:line="240" w:lineRule="auto"/>
        <w:ind w:firstLine="707"/>
        <w:jc w:val="both"/>
        <w:rPr>
          <w:rFonts w:ascii="Times New Roman" w:hAnsi="Times New Roman" w:cs="Times New Roman"/>
          <w:sz w:val="20"/>
          <w:szCs w:val="20"/>
        </w:rPr>
      </w:pPr>
      <w:r w:rsidRPr="00414CB3">
        <w:rPr>
          <w:rFonts w:ascii="Times New Roman" w:hAnsi="Times New Roman" w:cs="Times New Roman"/>
          <w:sz w:val="20"/>
          <w:szCs w:val="20"/>
        </w:rPr>
        <w:t>Он основан на взаимосвязи результатов и форм внеурочной деятельности и может быть использован педагогами для разработки образовательных программ внеурочной деятельности с учётом имеющихся в</w:t>
      </w:r>
      <w:r w:rsidR="00F93D5C" w:rsidRPr="00414CB3">
        <w:rPr>
          <w:rFonts w:ascii="Times New Roman" w:hAnsi="Times New Roman" w:cs="Times New Roman"/>
          <w:sz w:val="20"/>
          <w:szCs w:val="20"/>
        </w:rPr>
        <w:t xml:space="preserve"> </w:t>
      </w:r>
      <w:r w:rsidRPr="00414CB3">
        <w:rPr>
          <w:rFonts w:ascii="Times New Roman" w:hAnsi="Times New Roman" w:cs="Times New Roman"/>
          <w:sz w:val="20"/>
          <w:szCs w:val="20"/>
        </w:rPr>
        <w:t>их</w:t>
      </w:r>
      <w:r w:rsidRPr="00414CB3">
        <w:rPr>
          <w:rFonts w:ascii="Times New Roman" w:hAnsi="Times New Roman" w:cs="Times New Roman"/>
          <w:sz w:val="20"/>
          <w:szCs w:val="20"/>
        </w:rPr>
        <w:tab/>
        <w:t>распоряжении</w:t>
      </w:r>
      <w:r w:rsidRPr="00414CB3">
        <w:rPr>
          <w:rFonts w:ascii="Times New Roman" w:hAnsi="Times New Roman" w:cs="Times New Roman"/>
          <w:sz w:val="20"/>
          <w:szCs w:val="20"/>
        </w:rPr>
        <w:tab/>
        <w:t>ресурсов,</w:t>
      </w:r>
      <w:r w:rsidRPr="00414CB3">
        <w:rPr>
          <w:rFonts w:ascii="Times New Roman" w:hAnsi="Times New Roman" w:cs="Times New Roman"/>
          <w:sz w:val="20"/>
          <w:szCs w:val="20"/>
        </w:rPr>
        <w:tab/>
        <w:t>желаемых</w:t>
      </w:r>
      <w:r w:rsidRPr="00414CB3">
        <w:rPr>
          <w:rFonts w:ascii="Times New Roman" w:hAnsi="Times New Roman" w:cs="Times New Roman"/>
          <w:sz w:val="20"/>
          <w:szCs w:val="20"/>
        </w:rPr>
        <w:tab/>
        <w:t>результатов,</w:t>
      </w:r>
      <w:r w:rsidRPr="00414CB3">
        <w:rPr>
          <w:rFonts w:ascii="Times New Roman" w:hAnsi="Times New Roman" w:cs="Times New Roman"/>
          <w:sz w:val="20"/>
          <w:szCs w:val="20"/>
        </w:rPr>
        <w:tab/>
      </w:r>
      <w:r w:rsidRPr="00414CB3">
        <w:rPr>
          <w:rFonts w:ascii="Times New Roman" w:hAnsi="Times New Roman" w:cs="Times New Roman"/>
          <w:spacing w:val="-3"/>
          <w:sz w:val="20"/>
          <w:szCs w:val="20"/>
        </w:rPr>
        <w:t xml:space="preserve">специфики </w:t>
      </w:r>
      <w:r w:rsidRPr="00414CB3">
        <w:rPr>
          <w:rFonts w:ascii="Times New Roman" w:hAnsi="Times New Roman" w:cs="Times New Roman"/>
          <w:sz w:val="20"/>
          <w:szCs w:val="20"/>
        </w:rPr>
        <w:t>образовательного учреждения.</w:t>
      </w:r>
    </w:p>
    <w:tbl>
      <w:tblPr>
        <w:tblStyle w:val="TableNormal"/>
        <w:tblW w:w="9466" w:type="dxa"/>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2"/>
        <w:gridCol w:w="2453"/>
        <w:gridCol w:w="2132"/>
        <w:gridCol w:w="2509"/>
      </w:tblGrid>
      <w:tr w:rsidR="00D53EED" w:rsidRPr="00414CB3" w:rsidTr="00F93D5C">
        <w:trPr>
          <w:trHeight w:val="715"/>
        </w:trPr>
        <w:tc>
          <w:tcPr>
            <w:tcW w:w="2372" w:type="dxa"/>
            <w:tcBorders>
              <w:top w:val="single" w:sz="4" w:space="0" w:color="000000"/>
              <w:left w:val="single" w:sz="4" w:space="0" w:color="000000"/>
              <w:bottom w:val="nil"/>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Уровень</w:t>
            </w:r>
          </w:p>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результатов</w:t>
            </w:r>
          </w:p>
        </w:tc>
        <w:tc>
          <w:tcPr>
            <w:tcW w:w="2453" w:type="dxa"/>
            <w:tcBorders>
              <w:top w:val="single" w:sz="4" w:space="0" w:color="000000"/>
              <w:left w:val="single" w:sz="4" w:space="0" w:color="000000"/>
              <w:bottom w:val="nil"/>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Приобретение</w:t>
            </w:r>
          </w:p>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социальных</w:t>
            </w:r>
          </w:p>
        </w:tc>
        <w:tc>
          <w:tcPr>
            <w:tcW w:w="2132" w:type="dxa"/>
            <w:tcBorders>
              <w:top w:val="single" w:sz="4" w:space="0" w:color="000000"/>
              <w:left w:val="single" w:sz="4" w:space="0" w:color="000000"/>
              <w:bottom w:val="nil"/>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Формирование</w:t>
            </w:r>
          </w:p>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ценностного</w:t>
            </w:r>
          </w:p>
        </w:tc>
        <w:tc>
          <w:tcPr>
            <w:tcW w:w="2509" w:type="dxa"/>
            <w:tcBorders>
              <w:top w:val="single" w:sz="4" w:space="0" w:color="000000"/>
              <w:left w:val="single" w:sz="4" w:space="0" w:color="000000"/>
              <w:bottom w:val="nil"/>
              <w:right w:val="single" w:sz="4" w:space="0" w:color="000000"/>
            </w:tcBorders>
            <w:hideMark/>
          </w:tcPr>
          <w:p w:rsidR="00D53EED" w:rsidRPr="00414CB3" w:rsidRDefault="00D53EED" w:rsidP="00C834C5">
            <w:pPr>
              <w:pStyle w:val="TableParagraph"/>
              <w:tabs>
                <w:tab w:val="left" w:pos="1672"/>
              </w:tabs>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Получение</w:t>
            </w:r>
            <w:r w:rsidRPr="00414CB3">
              <w:rPr>
                <w:rFonts w:ascii="Times New Roman" w:hAnsi="Times New Roman" w:cs="Times New Roman"/>
                <w:sz w:val="20"/>
                <w:szCs w:val="20"/>
              </w:rPr>
              <w:tab/>
              <w:t>опыта</w:t>
            </w:r>
          </w:p>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самостоятельного</w:t>
            </w:r>
          </w:p>
        </w:tc>
      </w:tr>
      <w:tr w:rsidR="00D53EED" w:rsidRPr="00414CB3" w:rsidTr="00F93D5C">
        <w:trPr>
          <w:trHeight w:val="1125"/>
        </w:trPr>
        <w:tc>
          <w:tcPr>
            <w:tcW w:w="2372" w:type="dxa"/>
            <w:tcBorders>
              <w:top w:val="nil"/>
              <w:left w:val="single" w:sz="4" w:space="0" w:color="000000"/>
              <w:bottom w:val="nil"/>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bidi="ru-RU"/>
              </w:rPr>
            </w:pPr>
          </w:p>
        </w:tc>
        <w:tc>
          <w:tcPr>
            <w:tcW w:w="2453" w:type="dxa"/>
            <w:tcBorders>
              <w:top w:val="nil"/>
              <w:left w:val="single" w:sz="4" w:space="0" w:color="000000"/>
              <w:bottom w:val="nil"/>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знаний</w:t>
            </w:r>
          </w:p>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(первые уровень)</w:t>
            </w:r>
          </w:p>
        </w:tc>
        <w:tc>
          <w:tcPr>
            <w:tcW w:w="2132" w:type="dxa"/>
            <w:tcBorders>
              <w:top w:val="nil"/>
              <w:left w:val="single" w:sz="4" w:space="0" w:color="000000"/>
              <w:bottom w:val="nil"/>
              <w:right w:val="single" w:sz="4" w:space="0" w:color="000000"/>
            </w:tcBorders>
            <w:hideMark/>
          </w:tcPr>
          <w:p w:rsidR="00D53EED" w:rsidRPr="00414CB3" w:rsidRDefault="00D53EED" w:rsidP="00C834C5">
            <w:pPr>
              <w:pStyle w:val="TableParagraph"/>
              <w:tabs>
                <w:tab w:val="left" w:pos="1884"/>
              </w:tabs>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отношения</w:t>
            </w:r>
            <w:r w:rsidRPr="00414CB3">
              <w:rPr>
                <w:rFonts w:ascii="Times New Roman" w:hAnsi="Times New Roman" w:cs="Times New Roman"/>
                <w:sz w:val="20"/>
                <w:szCs w:val="20"/>
              </w:rPr>
              <w:tab/>
            </w:r>
            <w:r w:rsidRPr="00414CB3">
              <w:rPr>
                <w:rFonts w:ascii="Times New Roman" w:hAnsi="Times New Roman" w:cs="Times New Roman"/>
                <w:spacing w:val="-17"/>
                <w:sz w:val="20"/>
                <w:szCs w:val="20"/>
              </w:rPr>
              <w:t xml:space="preserve">к </w:t>
            </w:r>
            <w:r w:rsidRPr="00414CB3">
              <w:rPr>
                <w:rFonts w:ascii="Times New Roman" w:hAnsi="Times New Roman" w:cs="Times New Roman"/>
                <w:sz w:val="20"/>
                <w:szCs w:val="20"/>
              </w:rPr>
              <w:t>социальной</w:t>
            </w:r>
          </w:p>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реальности</w:t>
            </w:r>
          </w:p>
        </w:tc>
        <w:tc>
          <w:tcPr>
            <w:tcW w:w="2509" w:type="dxa"/>
            <w:tcBorders>
              <w:top w:val="nil"/>
              <w:left w:val="single" w:sz="4" w:space="0" w:color="000000"/>
              <w:bottom w:val="nil"/>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Общественного действия</w:t>
            </w:r>
          </w:p>
        </w:tc>
      </w:tr>
      <w:tr w:rsidR="00D53EED" w:rsidRPr="00414CB3" w:rsidTr="00F93D5C">
        <w:trPr>
          <w:trHeight w:val="1151"/>
        </w:trPr>
        <w:tc>
          <w:tcPr>
            <w:tcW w:w="2372" w:type="dxa"/>
            <w:tcBorders>
              <w:top w:val="nil"/>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bidi="ru-RU"/>
              </w:rPr>
            </w:pPr>
          </w:p>
        </w:tc>
        <w:tc>
          <w:tcPr>
            <w:tcW w:w="2453" w:type="dxa"/>
            <w:tcBorders>
              <w:top w:val="nil"/>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bidi="ru-RU"/>
              </w:rPr>
            </w:pPr>
          </w:p>
        </w:tc>
        <w:tc>
          <w:tcPr>
            <w:tcW w:w="2132" w:type="dxa"/>
            <w:tcBorders>
              <w:top w:val="nil"/>
              <w:left w:val="single" w:sz="4" w:space="0" w:color="000000"/>
              <w:bottom w:val="single" w:sz="4" w:space="0" w:color="000000"/>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(второй уровень)</w:t>
            </w:r>
          </w:p>
        </w:tc>
        <w:tc>
          <w:tcPr>
            <w:tcW w:w="2509" w:type="dxa"/>
            <w:tcBorders>
              <w:top w:val="nil"/>
              <w:left w:val="single" w:sz="4" w:space="0" w:color="000000"/>
              <w:bottom w:val="single" w:sz="4" w:space="0" w:color="000000"/>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(третий уровень)</w:t>
            </w:r>
          </w:p>
        </w:tc>
      </w:tr>
      <w:tr w:rsidR="00D53EED" w:rsidRPr="00414CB3" w:rsidTr="00F93D5C">
        <w:trPr>
          <w:trHeight w:val="1881"/>
        </w:trPr>
        <w:tc>
          <w:tcPr>
            <w:tcW w:w="2372" w:type="dxa"/>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Виды</w:t>
            </w:r>
          </w:p>
          <w:p w:rsidR="00D53EED" w:rsidRPr="00414CB3" w:rsidRDefault="00D53EED" w:rsidP="00C834C5">
            <w:pPr>
              <w:pStyle w:val="TableParagraph"/>
              <w:ind w:left="0"/>
              <w:rPr>
                <w:rFonts w:ascii="Times New Roman" w:hAnsi="Times New Roman" w:cs="Times New Roman"/>
                <w:sz w:val="20"/>
                <w:szCs w:val="20"/>
              </w:rPr>
            </w:pPr>
            <w:r w:rsidRPr="00414CB3">
              <w:rPr>
                <w:rFonts w:ascii="Times New Roman" w:hAnsi="Times New Roman" w:cs="Times New Roman"/>
                <w:sz w:val="20"/>
                <w:szCs w:val="20"/>
              </w:rPr>
              <w:t>(направления)</w:t>
            </w:r>
          </w:p>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внеурочной деятельности</w:t>
            </w:r>
          </w:p>
        </w:tc>
        <w:tc>
          <w:tcPr>
            <w:tcW w:w="7094" w:type="dxa"/>
            <w:gridSpan w:val="3"/>
            <w:tcBorders>
              <w:top w:val="single" w:sz="4" w:space="0" w:color="000000"/>
              <w:left w:val="single" w:sz="4" w:space="0" w:color="000000"/>
              <w:bottom w:val="single" w:sz="4" w:space="0" w:color="000000"/>
              <w:right w:val="nil"/>
            </w:tcBorders>
          </w:tcPr>
          <w:p w:rsidR="00D53EED" w:rsidRPr="00414CB3" w:rsidRDefault="00D53EED" w:rsidP="00C834C5">
            <w:pPr>
              <w:pStyle w:val="TableParagraph"/>
              <w:ind w:left="0"/>
              <w:rPr>
                <w:rFonts w:ascii="Times New Roman" w:eastAsia="Times New Roman" w:hAnsi="Times New Roman" w:cs="Times New Roman"/>
                <w:sz w:val="20"/>
                <w:szCs w:val="20"/>
                <w:lang w:bidi="ru-RU"/>
              </w:rPr>
            </w:pPr>
          </w:p>
        </w:tc>
      </w:tr>
      <w:tr w:rsidR="00D53EED" w:rsidRPr="00414CB3" w:rsidTr="00F93D5C">
        <w:trPr>
          <w:trHeight w:val="1079"/>
        </w:trPr>
        <w:tc>
          <w:tcPr>
            <w:tcW w:w="2372" w:type="dxa"/>
            <w:tcBorders>
              <w:top w:val="single" w:sz="4" w:space="0" w:color="000000"/>
              <w:left w:val="single" w:sz="4" w:space="0" w:color="000000"/>
              <w:bottom w:val="nil"/>
              <w:right w:val="single" w:sz="4" w:space="0" w:color="000000"/>
            </w:tcBorders>
            <w:hideMark/>
          </w:tcPr>
          <w:p w:rsidR="00D53EED" w:rsidRPr="00414CB3" w:rsidRDefault="00D53EED" w:rsidP="00C834C5">
            <w:pPr>
              <w:pStyle w:val="TableParagraph"/>
              <w:tabs>
                <w:tab w:val="left" w:pos="858"/>
              </w:tabs>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1.</w:t>
            </w:r>
            <w:r w:rsidRPr="00414CB3">
              <w:rPr>
                <w:rFonts w:ascii="Times New Roman" w:hAnsi="Times New Roman" w:cs="Times New Roman"/>
                <w:sz w:val="20"/>
                <w:szCs w:val="20"/>
              </w:rPr>
              <w:tab/>
              <w:t>Спортивно-</w:t>
            </w:r>
          </w:p>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оздоровительная деятельность</w:t>
            </w:r>
          </w:p>
        </w:tc>
        <w:tc>
          <w:tcPr>
            <w:tcW w:w="2453" w:type="dxa"/>
            <w:tcBorders>
              <w:top w:val="single" w:sz="4" w:space="0" w:color="000000"/>
              <w:left w:val="single" w:sz="4" w:space="0" w:color="000000"/>
              <w:bottom w:val="nil"/>
              <w:right w:val="single" w:sz="4" w:space="0" w:color="000000"/>
            </w:tcBorders>
            <w:hideMark/>
          </w:tcPr>
          <w:p w:rsidR="00D53EED" w:rsidRPr="00414CB3" w:rsidRDefault="00D53EED" w:rsidP="00C834C5">
            <w:pPr>
              <w:pStyle w:val="TableParagraph"/>
              <w:tabs>
                <w:tab w:val="left" w:pos="2213"/>
              </w:tabs>
              <w:ind w:left="0"/>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Занятия</w:t>
            </w:r>
            <w:r w:rsidRPr="00414CB3">
              <w:rPr>
                <w:rFonts w:ascii="Times New Roman" w:hAnsi="Times New Roman" w:cs="Times New Roman"/>
                <w:sz w:val="20"/>
                <w:szCs w:val="20"/>
                <w:lang w:val="ru-RU"/>
              </w:rPr>
              <w:tab/>
              <w:t>в</w:t>
            </w:r>
          </w:p>
          <w:p w:rsidR="00D53EED" w:rsidRPr="00414CB3" w:rsidRDefault="00D53EED" w:rsidP="00C834C5">
            <w:pPr>
              <w:pStyle w:val="TableParagraph"/>
              <w:ind w:left="0"/>
              <w:rPr>
                <w:rFonts w:ascii="Times New Roman" w:hAnsi="Times New Roman" w:cs="Times New Roman"/>
                <w:sz w:val="20"/>
                <w:szCs w:val="20"/>
                <w:lang w:val="ru-RU"/>
              </w:rPr>
            </w:pPr>
            <w:r w:rsidRPr="00414CB3">
              <w:rPr>
                <w:rFonts w:ascii="Times New Roman" w:hAnsi="Times New Roman" w:cs="Times New Roman"/>
                <w:sz w:val="20"/>
                <w:szCs w:val="20"/>
                <w:lang w:val="ru-RU"/>
              </w:rPr>
              <w:t>спортивных</w:t>
            </w:r>
          </w:p>
          <w:p w:rsidR="00D53EED" w:rsidRPr="00414CB3" w:rsidRDefault="00D53EED" w:rsidP="00C834C5">
            <w:pPr>
              <w:pStyle w:val="TableParagraph"/>
              <w:ind w:left="0"/>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секциях, беседы о</w:t>
            </w:r>
          </w:p>
        </w:tc>
        <w:tc>
          <w:tcPr>
            <w:tcW w:w="2132" w:type="dxa"/>
            <w:vMerge w:val="restart"/>
            <w:tcBorders>
              <w:top w:val="single" w:sz="4" w:space="0" w:color="000000"/>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p>
        </w:tc>
        <w:tc>
          <w:tcPr>
            <w:tcW w:w="2509" w:type="dxa"/>
            <w:vMerge w:val="restart"/>
            <w:tcBorders>
              <w:top w:val="single" w:sz="4" w:space="0" w:color="000000"/>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p>
        </w:tc>
      </w:tr>
      <w:tr w:rsidR="00D53EED" w:rsidRPr="00414CB3" w:rsidTr="00F93D5C">
        <w:trPr>
          <w:trHeight w:val="1331"/>
        </w:trPr>
        <w:tc>
          <w:tcPr>
            <w:tcW w:w="2372" w:type="dxa"/>
            <w:tcBorders>
              <w:top w:val="nil"/>
              <w:left w:val="single" w:sz="4" w:space="0" w:color="000000"/>
              <w:bottom w:val="nil"/>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p>
        </w:tc>
        <w:tc>
          <w:tcPr>
            <w:tcW w:w="2453" w:type="dxa"/>
            <w:tcBorders>
              <w:top w:val="nil"/>
              <w:left w:val="single" w:sz="4" w:space="0" w:color="000000"/>
              <w:bottom w:val="single" w:sz="4" w:space="0" w:color="000000"/>
              <w:right w:val="single" w:sz="4" w:space="0" w:color="000000"/>
            </w:tcBorders>
            <w:hideMark/>
          </w:tcPr>
          <w:p w:rsidR="00D53EED" w:rsidRPr="00414CB3" w:rsidRDefault="00D53EED" w:rsidP="00C834C5">
            <w:pPr>
              <w:pStyle w:val="TableParagraph"/>
              <w:tabs>
                <w:tab w:val="left" w:pos="1028"/>
                <w:tab w:val="left" w:pos="2211"/>
              </w:tabs>
              <w:ind w:left="0"/>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ЗОЖ,</w:t>
            </w:r>
            <w:r w:rsidRPr="00414CB3">
              <w:rPr>
                <w:rFonts w:ascii="Times New Roman" w:hAnsi="Times New Roman" w:cs="Times New Roman"/>
                <w:sz w:val="20"/>
                <w:szCs w:val="20"/>
                <w:lang w:val="ru-RU"/>
              </w:rPr>
              <w:tab/>
              <w:t>участие</w:t>
            </w:r>
            <w:r w:rsidRPr="00414CB3">
              <w:rPr>
                <w:rFonts w:ascii="Times New Roman" w:hAnsi="Times New Roman" w:cs="Times New Roman"/>
                <w:sz w:val="20"/>
                <w:szCs w:val="20"/>
                <w:lang w:val="ru-RU"/>
              </w:rPr>
              <w:tab/>
            </w:r>
            <w:r w:rsidRPr="00414CB3">
              <w:rPr>
                <w:rFonts w:ascii="Times New Roman" w:hAnsi="Times New Roman" w:cs="Times New Roman"/>
                <w:spacing w:val="-18"/>
                <w:sz w:val="20"/>
                <w:szCs w:val="20"/>
                <w:lang w:val="ru-RU"/>
              </w:rPr>
              <w:t xml:space="preserve">в </w:t>
            </w:r>
            <w:r w:rsidRPr="00414CB3">
              <w:rPr>
                <w:rFonts w:ascii="Times New Roman" w:hAnsi="Times New Roman" w:cs="Times New Roman"/>
                <w:sz w:val="20"/>
                <w:szCs w:val="20"/>
                <w:lang w:val="ru-RU"/>
              </w:rPr>
              <w:t>оздоровительных процедурах</w:t>
            </w:r>
          </w:p>
        </w:tc>
        <w:tc>
          <w:tcPr>
            <w:tcW w:w="2132" w:type="dxa"/>
            <w:vMerge/>
            <w:tcBorders>
              <w:top w:val="single" w:sz="4" w:space="0" w:color="000000"/>
              <w:left w:val="single" w:sz="4" w:space="0" w:color="000000"/>
              <w:bottom w:val="single" w:sz="4" w:space="0" w:color="000000"/>
              <w:right w:val="single" w:sz="4" w:space="0" w:color="000000"/>
            </w:tcBorders>
            <w:vAlign w:val="center"/>
            <w:hideMark/>
          </w:tcPr>
          <w:p w:rsidR="00D53EED" w:rsidRPr="00414CB3" w:rsidRDefault="00D53EED" w:rsidP="00C834C5">
            <w:pPr>
              <w:widowControl/>
              <w:autoSpaceDE/>
              <w:autoSpaceDN/>
              <w:spacing w:after="0"/>
              <w:rPr>
                <w:rFonts w:ascii="Times New Roman" w:eastAsia="Times New Roman" w:hAnsi="Times New Roman" w:cs="Times New Roman"/>
                <w:sz w:val="20"/>
                <w:szCs w:val="20"/>
                <w:lang w:val="ru-RU" w:bidi="ru-RU"/>
              </w:rPr>
            </w:pPr>
          </w:p>
        </w:tc>
        <w:tc>
          <w:tcPr>
            <w:tcW w:w="2509" w:type="dxa"/>
            <w:vMerge/>
            <w:tcBorders>
              <w:top w:val="single" w:sz="4" w:space="0" w:color="000000"/>
              <w:left w:val="single" w:sz="4" w:space="0" w:color="000000"/>
              <w:bottom w:val="single" w:sz="4" w:space="0" w:color="000000"/>
              <w:right w:val="single" w:sz="4" w:space="0" w:color="000000"/>
            </w:tcBorders>
            <w:vAlign w:val="center"/>
            <w:hideMark/>
          </w:tcPr>
          <w:p w:rsidR="00D53EED" w:rsidRPr="00414CB3" w:rsidRDefault="00D53EED" w:rsidP="00C834C5">
            <w:pPr>
              <w:widowControl/>
              <w:autoSpaceDE/>
              <w:autoSpaceDN/>
              <w:spacing w:after="0"/>
              <w:rPr>
                <w:rFonts w:ascii="Times New Roman" w:eastAsia="Times New Roman" w:hAnsi="Times New Roman" w:cs="Times New Roman"/>
                <w:sz w:val="20"/>
                <w:szCs w:val="20"/>
                <w:lang w:val="ru-RU" w:bidi="ru-RU"/>
              </w:rPr>
            </w:pPr>
          </w:p>
        </w:tc>
      </w:tr>
      <w:tr w:rsidR="00D53EED" w:rsidRPr="00414CB3" w:rsidTr="00F93D5C">
        <w:trPr>
          <w:trHeight w:val="940"/>
        </w:trPr>
        <w:tc>
          <w:tcPr>
            <w:tcW w:w="2372" w:type="dxa"/>
            <w:tcBorders>
              <w:top w:val="nil"/>
              <w:left w:val="single" w:sz="4" w:space="0" w:color="000000"/>
              <w:bottom w:val="nil"/>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p>
        </w:tc>
        <w:tc>
          <w:tcPr>
            <w:tcW w:w="4585" w:type="dxa"/>
            <w:gridSpan w:val="2"/>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Школьные спортивные турниры и оздоровительные акции</w:t>
            </w:r>
          </w:p>
        </w:tc>
        <w:tc>
          <w:tcPr>
            <w:tcW w:w="2509" w:type="dxa"/>
            <w:tcBorders>
              <w:top w:val="single" w:sz="4" w:space="0" w:color="000000"/>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p>
        </w:tc>
      </w:tr>
      <w:tr w:rsidR="00D53EED" w:rsidRPr="00414CB3" w:rsidTr="00F93D5C">
        <w:trPr>
          <w:trHeight w:val="1511"/>
        </w:trPr>
        <w:tc>
          <w:tcPr>
            <w:tcW w:w="2372" w:type="dxa"/>
            <w:tcBorders>
              <w:top w:val="nil"/>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p>
        </w:tc>
        <w:tc>
          <w:tcPr>
            <w:tcW w:w="7094" w:type="dxa"/>
            <w:gridSpan w:val="3"/>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tabs>
                <w:tab w:val="left" w:pos="1896"/>
                <w:tab w:val="left" w:pos="4203"/>
                <w:tab w:val="left" w:pos="5148"/>
                <w:tab w:val="left" w:pos="6848"/>
              </w:tabs>
              <w:ind w:left="0" w:firstLine="69"/>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Спортивные</w:t>
            </w:r>
            <w:r w:rsidRPr="00414CB3">
              <w:rPr>
                <w:rFonts w:ascii="Times New Roman" w:hAnsi="Times New Roman" w:cs="Times New Roman"/>
                <w:sz w:val="20"/>
                <w:szCs w:val="20"/>
                <w:lang w:val="ru-RU"/>
              </w:rPr>
              <w:tab/>
              <w:t>оздоровительные</w:t>
            </w:r>
            <w:r w:rsidRPr="00414CB3">
              <w:rPr>
                <w:rFonts w:ascii="Times New Roman" w:hAnsi="Times New Roman" w:cs="Times New Roman"/>
                <w:sz w:val="20"/>
                <w:szCs w:val="20"/>
                <w:lang w:val="ru-RU"/>
              </w:rPr>
              <w:tab/>
              <w:t>акции</w:t>
            </w:r>
            <w:r w:rsidRPr="00414CB3">
              <w:rPr>
                <w:rFonts w:ascii="Times New Roman" w:hAnsi="Times New Roman" w:cs="Times New Roman"/>
                <w:sz w:val="20"/>
                <w:szCs w:val="20"/>
                <w:lang w:val="ru-RU"/>
              </w:rPr>
              <w:tab/>
              <w:t>школьников</w:t>
            </w:r>
            <w:r w:rsidRPr="00414CB3">
              <w:rPr>
                <w:rFonts w:ascii="Times New Roman" w:hAnsi="Times New Roman" w:cs="Times New Roman"/>
                <w:sz w:val="20"/>
                <w:szCs w:val="20"/>
                <w:lang w:val="ru-RU"/>
              </w:rPr>
              <w:tab/>
            </w:r>
            <w:r w:rsidRPr="00414CB3">
              <w:rPr>
                <w:rFonts w:ascii="Times New Roman" w:hAnsi="Times New Roman" w:cs="Times New Roman"/>
                <w:spacing w:val="-17"/>
                <w:sz w:val="20"/>
                <w:szCs w:val="20"/>
                <w:lang w:val="ru-RU"/>
              </w:rPr>
              <w:t xml:space="preserve">в </w:t>
            </w:r>
            <w:r w:rsidRPr="00414CB3">
              <w:rPr>
                <w:rFonts w:ascii="Times New Roman" w:hAnsi="Times New Roman" w:cs="Times New Roman"/>
                <w:sz w:val="20"/>
                <w:szCs w:val="20"/>
                <w:lang w:val="ru-RU"/>
              </w:rPr>
              <w:t>окружающем школу</w:t>
            </w:r>
            <w:r w:rsidRPr="00414CB3">
              <w:rPr>
                <w:rFonts w:ascii="Times New Roman" w:hAnsi="Times New Roman" w:cs="Times New Roman"/>
                <w:spacing w:val="-7"/>
                <w:sz w:val="20"/>
                <w:szCs w:val="20"/>
                <w:lang w:val="ru-RU"/>
              </w:rPr>
              <w:t xml:space="preserve"> </w:t>
            </w:r>
            <w:r w:rsidRPr="00414CB3">
              <w:rPr>
                <w:rFonts w:ascii="Times New Roman" w:hAnsi="Times New Roman" w:cs="Times New Roman"/>
                <w:sz w:val="20"/>
                <w:szCs w:val="20"/>
                <w:lang w:val="ru-RU"/>
              </w:rPr>
              <w:t>социуме</w:t>
            </w:r>
          </w:p>
        </w:tc>
      </w:tr>
      <w:tr w:rsidR="00D53EED" w:rsidRPr="00414CB3" w:rsidTr="00F93D5C">
        <w:trPr>
          <w:trHeight w:val="2052"/>
        </w:trPr>
        <w:tc>
          <w:tcPr>
            <w:tcW w:w="2372" w:type="dxa"/>
            <w:tcBorders>
              <w:top w:val="single" w:sz="4" w:space="0" w:color="000000"/>
              <w:left w:val="single" w:sz="4" w:space="0" w:color="000000"/>
              <w:bottom w:val="nil"/>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2.</w:t>
            </w:r>
          </w:p>
          <w:p w:rsidR="00D53EED" w:rsidRPr="00414CB3" w:rsidRDefault="00D53EED" w:rsidP="00C834C5">
            <w:pPr>
              <w:pStyle w:val="TableParagraph"/>
              <w:ind w:left="0"/>
              <w:rPr>
                <w:rFonts w:ascii="Times New Roman" w:hAnsi="Times New Roman" w:cs="Times New Roman"/>
                <w:sz w:val="20"/>
                <w:szCs w:val="20"/>
              </w:rPr>
            </w:pPr>
            <w:r w:rsidRPr="00414CB3">
              <w:rPr>
                <w:rFonts w:ascii="Times New Roman" w:hAnsi="Times New Roman" w:cs="Times New Roman"/>
                <w:sz w:val="20"/>
                <w:szCs w:val="20"/>
              </w:rPr>
              <w:t>Познавательная</w:t>
            </w:r>
          </w:p>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(предметные кружки)</w:t>
            </w:r>
          </w:p>
        </w:tc>
        <w:tc>
          <w:tcPr>
            <w:tcW w:w="2453" w:type="dxa"/>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Познавательные беседы,</w:t>
            </w:r>
          </w:p>
          <w:p w:rsidR="00D53EED" w:rsidRPr="00414CB3" w:rsidRDefault="00D53EED" w:rsidP="00C834C5">
            <w:pPr>
              <w:pStyle w:val="TableParagraph"/>
              <w:ind w:left="0"/>
              <w:rPr>
                <w:rFonts w:ascii="Times New Roman" w:hAnsi="Times New Roman" w:cs="Times New Roman"/>
                <w:sz w:val="20"/>
                <w:szCs w:val="20"/>
                <w:lang w:val="ru-RU"/>
              </w:rPr>
            </w:pPr>
            <w:r w:rsidRPr="00414CB3">
              <w:rPr>
                <w:rFonts w:ascii="Times New Roman" w:hAnsi="Times New Roman" w:cs="Times New Roman"/>
                <w:sz w:val="20"/>
                <w:szCs w:val="20"/>
                <w:lang w:val="ru-RU"/>
              </w:rPr>
              <w:t>предметные</w:t>
            </w:r>
          </w:p>
          <w:p w:rsidR="00D53EED" w:rsidRPr="00414CB3" w:rsidRDefault="00D53EED" w:rsidP="00C834C5">
            <w:pPr>
              <w:pStyle w:val="TableParagraph"/>
              <w:ind w:left="0"/>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факультативы, олимпиады</w:t>
            </w:r>
          </w:p>
        </w:tc>
        <w:tc>
          <w:tcPr>
            <w:tcW w:w="2132" w:type="dxa"/>
            <w:tcBorders>
              <w:top w:val="single" w:sz="4" w:space="0" w:color="000000"/>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p>
        </w:tc>
        <w:tc>
          <w:tcPr>
            <w:tcW w:w="2509" w:type="dxa"/>
            <w:tcBorders>
              <w:top w:val="single" w:sz="4" w:space="0" w:color="000000"/>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p>
        </w:tc>
      </w:tr>
      <w:tr w:rsidR="00D53EED" w:rsidRPr="00414CB3" w:rsidTr="00F93D5C">
        <w:trPr>
          <w:trHeight w:val="1110"/>
        </w:trPr>
        <w:tc>
          <w:tcPr>
            <w:tcW w:w="2372" w:type="dxa"/>
            <w:tcBorders>
              <w:top w:val="nil"/>
              <w:left w:val="single" w:sz="4" w:space="0" w:color="000000"/>
              <w:bottom w:val="nil"/>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p>
        </w:tc>
        <w:tc>
          <w:tcPr>
            <w:tcW w:w="4585" w:type="dxa"/>
            <w:gridSpan w:val="2"/>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tabs>
                <w:tab w:val="left" w:pos="2369"/>
                <w:tab w:val="left" w:pos="3571"/>
                <w:tab w:val="left" w:pos="3771"/>
              </w:tabs>
              <w:ind w:left="0"/>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Дидактический</w:t>
            </w:r>
            <w:r w:rsidRPr="00414CB3">
              <w:rPr>
                <w:rFonts w:ascii="Times New Roman" w:hAnsi="Times New Roman" w:cs="Times New Roman"/>
                <w:sz w:val="20"/>
                <w:szCs w:val="20"/>
                <w:lang w:val="ru-RU"/>
              </w:rPr>
              <w:tab/>
            </w:r>
            <w:r w:rsidRPr="00414CB3">
              <w:rPr>
                <w:rFonts w:ascii="Times New Roman" w:hAnsi="Times New Roman" w:cs="Times New Roman"/>
                <w:sz w:val="20"/>
                <w:szCs w:val="20"/>
                <w:lang w:val="ru-RU"/>
              </w:rPr>
              <w:tab/>
            </w:r>
            <w:r w:rsidRPr="00414CB3">
              <w:rPr>
                <w:rFonts w:ascii="Times New Roman" w:hAnsi="Times New Roman" w:cs="Times New Roman"/>
                <w:sz w:val="20"/>
                <w:szCs w:val="20"/>
                <w:lang w:val="ru-RU"/>
              </w:rPr>
              <w:tab/>
            </w:r>
            <w:r w:rsidRPr="00414CB3">
              <w:rPr>
                <w:rFonts w:ascii="Times New Roman" w:hAnsi="Times New Roman" w:cs="Times New Roman"/>
                <w:spacing w:val="-3"/>
                <w:sz w:val="20"/>
                <w:szCs w:val="20"/>
                <w:lang w:val="ru-RU"/>
              </w:rPr>
              <w:t xml:space="preserve">театр, </w:t>
            </w:r>
            <w:r w:rsidRPr="00414CB3">
              <w:rPr>
                <w:rFonts w:ascii="Times New Roman" w:hAnsi="Times New Roman" w:cs="Times New Roman"/>
                <w:sz w:val="20"/>
                <w:szCs w:val="20"/>
                <w:lang w:val="ru-RU"/>
              </w:rPr>
              <w:t>общественный</w:t>
            </w:r>
            <w:r w:rsidRPr="00414CB3">
              <w:rPr>
                <w:rFonts w:ascii="Times New Roman" w:hAnsi="Times New Roman" w:cs="Times New Roman"/>
                <w:sz w:val="20"/>
                <w:szCs w:val="20"/>
                <w:lang w:val="ru-RU"/>
              </w:rPr>
              <w:tab/>
              <w:t>смотр</w:t>
            </w:r>
            <w:r w:rsidRPr="00414CB3">
              <w:rPr>
                <w:rFonts w:ascii="Times New Roman" w:hAnsi="Times New Roman" w:cs="Times New Roman"/>
                <w:sz w:val="20"/>
                <w:szCs w:val="20"/>
                <w:lang w:val="ru-RU"/>
              </w:rPr>
              <w:tab/>
            </w:r>
            <w:r w:rsidRPr="00414CB3">
              <w:rPr>
                <w:rFonts w:ascii="Times New Roman" w:hAnsi="Times New Roman" w:cs="Times New Roman"/>
                <w:spacing w:val="-3"/>
                <w:sz w:val="20"/>
                <w:szCs w:val="20"/>
                <w:lang w:val="ru-RU"/>
              </w:rPr>
              <w:t>знаний,</w:t>
            </w:r>
          </w:p>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 xml:space="preserve">интеллектуальный клуб «Что? </w:t>
            </w:r>
            <w:r w:rsidRPr="00414CB3">
              <w:rPr>
                <w:rFonts w:ascii="Times New Roman" w:hAnsi="Times New Roman" w:cs="Times New Roman"/>
                <w:spacing w:val="27"/>
                <w:sz w:val="20"/>
                <w:szCs w:val="20"/>
              </w:rPr>
              <w:t xml:space="preserve"> </w:t>
            </w:r>
            <w:r w:rsidRPr="00414CB3">
              <w:rPr>
                <w:rFonts w:ascii="Times New Roman" w:hAnsi="Times New Roman" w:cs="Times New Roman"/>
                <w:sz w:val="20"/>
                <w:szCs w:val="20"/>
              </w:rPr>
              <w:t>Где?</w:t>
            </w:r>
          </w:p>
        </w:tc>
        <w:tc>
          <w:tcPr>
            <w:tcW w:w="2509" w:type="dxa"/>
            <w:tcBorders>
              <w:top w:val="single" w:sz="4" w:space="0" w:color="000000"/>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bidi="ru-RU"/>
              </w:rPr>
            </w:pPr>
          </w:p>
        </w:tc>
      </w:tr>
      <w:tr w:rsidR="00D53EED" w:rsidRPr="00414CB3" w:rsidTr="00F93D5C">
        <w:trPr>
          <w:trHeight w:val="1713"/>
        </w:trPr>
        <w:tc>
          <w:tcPr>
            <w:tcW w:w="2372" w:type="dxa"/>
            <w:vMerge w:val="restart"/>
            <w:tcBorders>
              <w:top w:val="nil"/>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p>
          <w:p w:rsidR="00D53EED" w:rsidRPr="00414CB3" w:rsidRDefault="00D53EED" w:rsidP="00C834C5">
            <w:pPr>
              <w:pStyle w:val="TableParagraph"/>
              <w:ind w:left="0"/>
              <w:rPr>
                <w:rFonts w:ascii="Times New Roman" w:hAnsi="Times New Roman" w:cs="Times New Roman"/>
                <w:sz w:val="20"/>
                <w:szCs w:val="20"/>
                <w:lang w:val="ru-RU"/>
              </w:rPr>
            </w:pPr>
          </w:p>
          <w:p w:rsidR="00D53EED" w:rsidRPr="00414CB3" w:rsidRDefault="00D53EED" w:rsidP="00C834C5">
            <w:pPr>
              <w:pStyle w:val="TableParagraph"/>
              <w:ind w:left="0"/>
              <w:rPr>
                <w:rFonts w:ascii="Times New Roman" w:hAnsi="Times New Roman" w:cs="Times New Roman"/>
                <w:sz w:val="20"/>
                <w:szCs w:val="20"/>
                <w:lang w:val="ru-RU"/>
              </w:rPr>
            </w:pPr>
          </w:p>
          <w:p w:rsidR="00D53EED" w:rsidRPr="00414CB3" w:rsidRDefault="00D53EED" w:rsidP="00C834C5">
            <w:pPr>
              <w:pStyle w:val="TableParagraph"/>
              <w:ind w:left="0"/>
              <w:rPr>
                <w:rFonts w:ascii="Times New Roman" w:hAnsi="Times New Roman" w:cs="Times New Roman"/>
                <w:sz w:val="20"/>
                <w:szCs w:val="20"/>
                <w:lang w:val="ru-RU"/>
              </w:rPr>
            </w:pPr>
          </w:p>
          <w:p w:rsidR="00D53EED" w:rsidRPr="00414CB3" w:rsidRDefault="00D53EED" w:rsidP="00C834C5">
            <w:pPr>
              <w:pStyle w:val="TableParagraph"/>
              <w:ind w:left="0"/>
              <w:rPr>
                <w:rFonts w:ascii="Times New Roman" w:hAnsi="Times New Roman" w:cs="Times New Roman"/>
                <w:sz w:val="20"/>
                <w:szCs w:val="20"/>
                <w:lang w:val="ru-RU"/>
              </w:rPr>
            </w:pPr>
          </w:p>
          <w:p w:rsidR="00D53EED" w:rsidRPr="00414CB3" w:rsidRDefault="00D53EED" w:rsidP="00C834C5">
            <w:pPr>
              <w:pStyle w:val="TableParagraph"/>
              <w:ind w:left="0"/>
              <w:rPr>
                <w:rFonts w:ascii="Times New Roman" w:hAnsi="Times New Roman" w:cs="Times New Roman"/>
                <w:sz w:val="20"/>
                <w:szCs w:val="20"/>
                <w:lang w:val="ru-RU"/>
              </w:rPr>
            </w:pPr>
          </w:p>
          <w:p w:rsidR="00D53EED" w:rsidRPr="00414CB3" w:rsidRDefault="00D53EED" w:rsidP="00C834C5">
            <w:pPr>
              <w:pStyle w:val="TableParagraph"/>
              <w:ind w:left="0"/>
              <w:rPr>
                <w:rFonts w:ascii="Times New Roman" w:hAnsi="Times New Roman" w:cs="Times New Roman"/>
                <w:sz w:val="20"/>
                <w:szCs w:val="20"/>
                <w:lang w:val="ru-RU"/>
              </w:rPr>
            </w:pPr>
          </w:p>
          <w:p w:rsidR="00D53EED" w:rsidRPr="00414CB3" w:rsidRDefault="00D53EED" w:rsidP="00C834C5">
            <w:pPr>
              <w:pStyle w:val="TableParagraph"/>
              <w:ind w:left="0"/>
              <w:rPr>
                <w:rFonts w:ascii="Times New Roman" w:hAnsi="Times New Roman" w:cs="Times New Roman"/>
                <w:sz w:val="20"/>
                <w:szCs w:val="20"/>
                <w:lang w:val="ru-RU"/>
              </w:rPr>
            </w:pPr>
          </w:p>
          <w:p w:rsidR="00D53EED" w:rsidRPr="00414CB3" w:rsidRDefault="00D53EED" w:rsidP="00C834C5">
            <w:pPr>
              <w:pStyle w:val="TableParagraph"/>
              <w:ind w:left="0"/>
              <w:rPr>
                <w:rFonts w:ascii="Times New Roman" w:hAnsi="Times New Roman" w:cs="Times New Roman"/>
                <w:sz w:val="20"/>
                <w:szCs w:val="20"/>
                <w:lang w:val="ru-RU"/>
              </w:rPr>
            </w:pPr>
          </w:p>
          <w:p w:rsidR="00D53EED" w:rsidRPr="00414CB3" w:rsidRDefault="00D53EED" w:rsidP="00C834C5">
            <w:pPr>
              <w:pStyle w:val="TableParagraph"/>
              <w:ind w:left="0"/>
              <w:rPr>
                <w:rFonts w:ascii="Times New Roman" w:hAnsi="Times New Roman" w:cs="Times New Roman"/>
                <w:sz w:val="20"/>
                <w:szCs w:val="20"/>
                <w:lang w:val="ru-RU"/>
              </w:rPr>
            </w:pPr>
            <w:r w:rsidRPr="00414CB3">
              <w:rPr>
                <w:rFonts w:ascii="Times New Roman" w:hAnsi="Times New Roman" w:cs="Times New Roman"/>
                <w:sz w:val="20"/>
                <w:szCs w:val="20"/>
                <w:lang w:val="ru-RU"/>
              </w:rPr>
              <w:t>3.</w:t>
            </w:r>
          </w:p>
          <w:p w:rsidR="00D53EED" w:rsidRPr="00414CB3" w:rsidRDefault="00D53EED" w:rsidP="00C834C5">
            <w:pPr>
              <w:pStyle w:val="TableParagraph"/>
              <w:ind w:left="0"/>
              <w:rPr>
                <w:rFonts w:ascii="Times New Roman" w:hAnsi="Times New Roman" w:cs="Times New Roman"/>
                <w:sz w:val="20"/>
                <w:szCs w:val="20"/>
                <w:lang w:val="ru-RU"/>
              </w:rPr>
            </w:pPr>
            <w:r w:rsidRPr="00414CB3">
              <w:rPr>
                <w:rFonts w:ascii="Times New Roman" w:hAnsi="Times New Roman" w:cs="Times New Roman"/>
                <w:sz w:val="20"/>
                <w:szCs w:val="20"/>
                <w:lang w:val="ru-RU"/>
              </w:rPr>
              <w:t>Художественное</w:t>
            </w:r>
          </w:p>
          <w:p w:rsidR="00D53EED" w:rsidRPr="00414CB3" w:rsidRDefault="00D53EED" w:rsidP="00C834C5">
            <w:pPr>
              <w:pStyle w:val="TableParagraph"/>
              <w:ind w:left="0"/>
              <w:rPr>
                <w:rFonts w:ascii="Times New Roman" w:hAnsi="Times New Roman" w:cs="Times New Roman"/>
                <w:sz w:val="20"/>
                <w:szCs w:val="20"/>
                <w:lang w:val="ru-RU"/>
              </w:rPr>
            </w:pPr>
            <w:r w:rsidRPr="00414CB3">
              <w:rPr>
                <w:rFonts w:ascii="Times New Roman" w:hAnsi="Times New Roman" w:cs="Times New Roman"/>
                <w:sz w:val="20"/>
                <w:szCs w:val="20"/>
                <w:lang w:val="ru-RU"/>
              </w:rPr>
              <w:t>творчество (музыкальные кружки, театральная</w:t>
            </w:r>
          </w:p>
          <w:p w:rsidR="00D53EED" w:rsidRPr="00414CB3" w:rsidRDefault="00D53EED" w:rsidP="00C834C5">
            <w:pPr>
              <w:pStyle w:val="TableParagraph"/>
              <w:ind w:left="0"/>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студия)</w:t>
            </w:r>
          </w:p>
        </w:tc>
        <w:tc>
          <w:tcPr>
            <w:tcW w:w="4585" w:type="dxa"/>
            <w:gridSpan w:val="2"/>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Когда?»</w:t>
            </w:r>
          </w:p>
        </w:tc>
        <w:tc>
          <w:tcPr>
            <w:tcW w:w="2509" w:type="dxa"/>
            <w:tcBorders>
              <w:top w:val="single" w:sz="4" w:space="0" w:color="000000"/>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bidi="ru-RU"/>
              </w:rPr>
            </w:pPr>
          </w:p>
        </w:tc>
      </w:tr>
      <w:tr w:rsidR="00D53EED" w:rsidRPr="00414CB3" w:rsidTr="00F93D5C">
        <w:trPr>
          <w:trHeight w:val="1310"/>
        </w:trPr>
        <w:tc>
          <w:tcPr>
            <w:tcW w:w="2372" w:type="dxa"/>
            <w:vMerge/>
            <w:tcBorders>
              <w:top w:val="nil"/>
              <w:left w:val="single" w:sz="4" w:space="0" w:color="000000"/>
              <w:bottom w:val="single" w:sz="4" w:space="0" w:color="000000"/>
              <w:right w:val="single" w:sz="4" w:space="0" w:color="000000"/>
            </w:tcBorders>
            <w:vAlign w:val="center"/>
            <w:hideMark/>
          </w:tcPr>
          <w:p w:rsidR="00D53EED" w:rsidRPr="00414CB3" w:rsidRDefault="00D53EED" w:rsidP="00C834C5">
            <w:pPr>
              <w:widowControl/>
              <w:autoSpaceDE/>
              <w:autoSpaceDN/>
              <w:spacing w:after="0"/>
              <w:rPr>
                <w:rFonts w:ascii="Times New Roman" w:eastAsia="Times New Roman" w:hAnsi="Times New Roman" w:cs="Times New Roman"/>
                <w:sz w:val="20"/>
                <w:szCs w:val="20"/>
                <w:lang w:bidi="ru-RU"/>
              </w:rPr>
            </w:pPr>
          </w:p>
        </w:tc>
        <w:tc>
          <w:tcPr>
            <w:tcW w:w="7094" w:type="dxa"/>
            <w:gridSpan w:val="3"/>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ind w:left="0"/>
              <w:jc w:val="both"/>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Детские исследовательские проекты, внешкольные акции познавательной направленности (конференции, интеллектуальные марафоны и др.), школьный</w:t>
            </w:r>
            <w:r w:rsidRPr="00414CB3">
              <w:rPr>
                <w:rFonts w:ascii="Times New Roman" w:hAnsi="Times New Roman" w:cs="Times New Roman"/>
                <w:spacing w:val="-10"/>
                <w:sz w:val="20"/>
                <w:szCs w:val="20"/>
                <w:lang w:val="ru-RU"/>
              </w:rPr>
              <w:t xml:space="preserve"> </w:t>
            </w:r>
            <w:r w:rsidRPr="00414CB3">
              <w:rPr>
                <w:rFonts w:ascii="Times New Roman" w:hAnsi="Times New Roman" w:cs="Times New Roman"/>
                <w:sz w:val="20"/>
                <w:szCs w:val="20"/>
                <w:lang w:val="ru-RU"/>
              </w:rPr>
              <w:t>музей</w:t>
            </w:r>
          </w:p>
        </w:tc>
      </w:tr>
      <w:tr w:rsidR="00D53EED" w:rsidRPr="00414CB3" w:rsidTr="00F93D5C">
        <w:trPr>
          <w:trHeight w:val="3561"/>
        </w:trPr>
        <w:tc>
          <w:tcPr>
            <w:tcW w:w="2372" w:type="dxa"/>
            <w:vMerge/>
            <w:tcBorders>
              <w:top w:val="nil"/>
              <w:left w:val="single" w:sz="4" w:space="0" w:color="000000"/>
              <w:bottom w:val="single" w:sz="4" w:space="0" w:color="000000"/>
              <w:right w:val="single" w:sz="4" w:space="0" w:color="000000"/>
            </w:tcBorders>
            <w:vAlign w:val="center"/>
            <w:hideMark/>
          </w:tcPr>
          <w:p w:rsidR="00D53EED" w:rsidRPr="00414CB3" w:rsidRDefault="00D53EED" w:rsidP="00C834C5">
            <w:pPr>
              <w:widowControl/>
              <w:autoSpaceDE/>
              <w:autoSpaceDN/>
              <w:spacing w:after="0"/>
              <w:rPr>
                <w:rFonts w:ascii="Times New Roman" w:eastAsia="Times New Roman" w:hAnsi="Times New Roman" w:cs="Times New Roman"/>
                <w:sz w:val="20"/>
                <w:szCs w:val="20"/>
                <w:lang w:val="ru-RU" w:bidi="ru-RU"/>
              </w:rPr>
            </w:pPr>
          </w:p>
        </w:tc>
        <w:tc>
          <w:tcPr>
            <w:tcW w:w="2453" w:type="dxa"/>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ind w:left="0"/>
              <w:rPr>
                <w:rFonts w:ascii="Times New Roman" w:eastAsia="Times New Roman" w:hAnsi="Times New Roman" w:cs="Times New Roman"/>
                <w:sz w:val="20"/>
                <w:szCs w:val="20"/>
                <w:lang w:bidi="ru-RU"/>
              </w:rPr>
            </w:pPr>
            <w:r w:rsidRPr="00414CB3">
              <w:rPr>
                <w:rFonts w:ascii="Times New Roman" w:hAnsi="Times New Roman" w:cs="Times New Roman"/>
                <w:sz w:val="20"/>
                <w:szCs w:val="20"/>
              </w:rPr>
              <w:t>Занятия объединений художественного творчества</w:t>
            </w:r>
          </w:p>
        </w:tc>
        <w:tc>
          <w:tcPr>
            <w:tcW w:w="2132" w:type="dxa"/>
            <w:tcBorders>
              <w:top w:val="single" w:sz="4" w:space="0" w:color="000000"/>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bidi="ru-RU"/>
              </w:rPr>
            </w:pPr>
          </w:p>
        </w:tc>
        <w:tc>
          <w:tcPr>
            <w:tcW w:w="2509" w:type="dxa"/>
            <w:tcBorders>
              <w:top w:val="single" w:sz="4" w:space="0" w:color="000000"/>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bidi="ru-RU"/>
              </w:rPr>
            </w:pPr>
          </w:p>
        </w:tc>
      </w:tr>
      <w:tr w:rsidR="00D53EED" w:rsidRPr="00414CB3" w:rsidTr="00F93D5C">
        <w:trPr>
          <w:trHeight w:val="1312"/>
        </w:trPr>
        <w:tc>
          <w:tcPr>
            <w:tcW w:w="2372" w:type="dxa"/>
            <w:vMerge/>
            <w:tcBorders>
              <w:top w:val="nil"/>
              <w:left w:val="single" w:sz="4" w:space="0" w:color="000000"/>
              <w:bottom w:val="single" w:sz="4" w:space="0" w:color="000000"/>
              <w:right w:val="single" w:sz="4" w:space="0" w:color="000000"/>
            </w:tcBorders>
            <w:vAlign w:val="center"/>
            <w:hideMark/>
          </w:tcPr>
          <w:p w:rsidR="00D53EED" w:rsidRPr="00414CB3" w:rsidRDefault="00D53EED" w:rsidP="00C834C5">
            <w:pPr>
              <w:widowControl/>
              <w:autoSpaceDE/>
              <w:autoSpaceDN/>
              <w:spacing w:after="0"/>
              <w:rPr>
                <w:rFonts w:ascii="Times New Roman" w:eastAsia="Times New Roman" w:hAnsi="Times New Roman" w:cs="Times New Roman"/>
                <w:sz w:val="20"/>
                <w:szCs w:val="20"/>
                <w:lang w:bidi="ru-RU"/>
              </w:rPr>
            </w:pPr>
          </w:p>
        </w:tc>
        <w:tc>
          <w:tcPr>
            <w:tcW w:w="4585" w:type="dxa"/>
            <w:gridSpan w:val="2"/>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tabs>
                <w:tab w:val="left" w:pos="3293"/>
              </w:tabs>
              <w:ind w:left="0"/>
              <w:jc w:val="both"/>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Художественные</w:t>
            </w:r>
            <w:r w:rsidRPr="00414CB3">
              <w:rPr>
                <w:rFonts w:ascii="Times New Roman" w:hAnsi="Times New Roman" w:cs="Times New Roman"/>
                <w:sz w:val="20"/>
                <w:szCs w:val="20"/>
                <w:lang w:val="ru-RU"/>
              </w:rPr>
              <w:tab/>
            </w:r>
            <w:r w:rsidRPr="00414CB3">
              <w:rPr>
                <w:rFonts w:ascii="Times New Roman" w:hAnsi="Times New Roman" w:cs="Times New Roman"/>
                <w:spacing w:val="-1"/>
                <w:sz w:val="20"/>
                <w:szCs w:val="20"/>
                <w:lang w:val="ru-RU"/>
              </w:rPr>
              <w:t xml:space="preserve">выставки, </w:t>
            </w:r>
            <w:r w:rsidRPr="00414CB3">
              <w:rPr>
                <w:rFonts w:ascii="Times New Roman" w:hAnsi="Times New Roman" w:cs="Times New Roman"/>
                <w:sz w:val="20"/>
                <w:szCs w:val="20"/>
                <w:lang w:val="ru-RU"/>
              </w:rPr>
              <w:t xml:space="preserve">фестивали искусств, спектакли </w:t>
            </w:r>
            <w:r w:rsidRPr="00414CB3">
              <w:rPr>
                <w:rFonts w:ascii="Times New Roman" w:hAnsi="Times New Roman" w:cs="Times New Roman"/>
                <w:spacing w:val="-11"/>
                <w:sz w:val="20"/>
                <w:szCs w:val="20"/>
                <w:lang w:val="ru-RU"/>
              </w:rPr>
              <w:t xml:space="preserve">в </w:t>
            </w:r>
            <w:r w:rsidRPr="00414CB3">
              <w:rPr>
                <w:rFonts w:ascii="Times New Roman" w:hAnsi="Times New Roman" w:cs="Times New Roman"/>
                <w:sz w:val="20"/>
                <w:szCs w:val="20"/>
                <w:lang w:val="ru-RU"/>
              </w:rPr>
              <w:t>классе,</w:t>
            </w:r>
            <w:r w:rsidRPr="00414CB3">
              <w:rPr>
                <w:rFonts w:ascii="Times New Roman" w:hAnsi="Times New Roman" w:cs="Times New Roman"/>
                <w:spacing w:val="-2"/>
                <w:sz w:val="20"/>
                <w:szCs w:val="20"/>
                <w:lang w:val="ru-RU"/>
              </w:rPr>
              <w:t xml:space="preserve"> </w:t>
            </w:r>
            <w:r w:rsidRPr="00414CB3">
              <w:rPr>
                <w:rFonts w:ascii="Times New Roman" w:hAnsi="Times New Roman" w:cs="Times New Roman"/>
                <w:sz w:val="20"/>
                <w:szCs w:val="20"/>
                <w:lang w:val="ru-RU"/>
              </w:rPr>
              <w:t>школе.</w:t>
            </w:r>
          </w:p>
        </w:tc>
        <w:tc>
          <w:tcPr>
            <w:tcW w:w="2509" w:type="dxa"/>
            <w:tcBorders>
              <w:top w:val="single" w:sz="4" w:space="0" w:color="000000"/>
              <w:left w:val="single" w:sz="4" w:space="0" w:color="000000"/>
              <w:bottom w:val="single" w:sz="4" w:space="0" w:color="000000"/>
              <w:right w:val="single" w:sz="4" w:space="0" w:color="000000"/>
            </w:tcBorders>
          </w:tcPr>
          <w:p w:rsidR="00D53EED" w:rsidRPr="00414CB3" w:rsidRDefault="00D53EED" w:rsidP="00C834C5">
            <w:pPr>
              <w:pStyle w:val="TableParagraph"/>
              <w:ind w:left="0"/>
              <w:rPr>
                <w:rFonts w:ascii="Times New Roman" w:eastAsia="Times New Roman" w:hAnsi="Times New Roman" w:cs="Times New Roman"/>
                <w:sz w:val="20"/>
                <w:szCs w:val="20"/>
                <w:lang w:val="ru-RU" w:bidi="ru-RU"/>
              </w:rPr>
            </w:pPr>
          </w:p>
        </w:tc>
      </w:tr>
      <w:tr w:rsidR="00D53EED" w:rsidRPr="00414CB3" w:rsidTr="00F93D5C">
        <w:trPr>
          <w:trHeight w:val="940"/>
        </w:trPr>
        <w:tc>
          <w:tcPr>
            <w:tcW w:w="2372" w:type="dxa"/>
            <w:vMerge/>
            <w:tcBorders>
              <w:top w:val="nil"/>
              <w:left w:val="single" w:sz="4" w:space="0" w:color="000000"/>
              <w:bottom w:val="single" w:sz="4" w:space="0" w:color="000000"/>
              <w:right w:val="single" w:sz="4" w:space="0" w:color="000000"/>
            </w:tcBorders>
            <w:vAlign w:val="center"/>
            <w:hideMark/>
          </w:tcPr>
          <w:p w:rsidR="00D53EED" w:rsidRPr="00414CB3" w:rsidRDefault="00D53EED" w:rsidP="00C834C5">
            <w:pPr>
              <w:widowControl/>
              <w:autoSpaceDE/>
              <w:autoSpaceDN/>
              <w:spacing w:after="0"/>
              <w:rPr>
                <w:rFonts w:ascii="Times New Roman" w:eastAsia="Times New Roman" w:hAnsi="Times New Roman" w:cs="Times New Roman"/>
                <w:sz w:val="20"/>
                <w:szCs w:val="20"/>
                <w:lang w:val="ru-RU" w:bidi="ru-RU"/>
              </w:rPr>
            </w:pPr>
          </w:p>
        </w:tc>
        <w:tc>
          <w:tcPr>
            <w:tcW w:w="7094" w:type="dxa"/>
            <w:gridSpan w:val="3"/>
            <w:tcBorders>
              <w:top w:val="single" w:sz="4" w:space="0" w:color="000000"/>
              <w:left w:val="single" w:sz="4" w:space="0" w:color="000000"/>
              <w:bottom w:val="single" w:sz="4" w:space="0" w:color="000000"/>
              <w:right w:val="single" w:sz="4" w:space="0" w:color="000000"/>
            </w:tcBorders>
            <w:hideMark/>
          </w:tcPr>
          <w:p w:rsidR="00D53EED" w:rsidRPr="00414CB3" w:rsidRDefault="00D53EED" w:rsidP="00C834C5">
            <w:pPr>
              <w:pStyle w:val="TableParagraph"/>
              <w:tabs>
                <w:tab w:val="left" w:pos="2393"/>
                <w:tab w:val="left" w:pos="3330"/>
                <w:tab w:val="left" w:pos="5021"/>
                <w:tab w:val="left" w:pos="5380"/>
              </w:tabs>
              <w:ind w:left="0"/>
              <w:rPr>
                <w:rFonts w:ascii="Times New Roman" w:eastAsia="Times New Roman" w:hAnsi="Times New Roman" w:cs="Times New Roman"/>
                <w:sz w:val="20"/>
                <w:szCs w:val="20"/>
                <w:lang w:val="ru-RU" w:bidi="ru-RU"/>
              </w:rPr>
            </w:pPr>
            <w:r w:rsidRPr="00414CB3">
              <w:rPr>
                <w:rFonts w:ascii="Times New Roman" w:hAnsi="Times New Roman" w:cs="Times New Roman"/>
                <w:sz w:val="20"/>
                <w:szCs w:val="20"/>
                <w:lang w:val="ru-RU"/>
              </w:rPr>
              <w:t>Художественные</w:t>
            </w:r>
            <w:r w:rsidRPr="00414CB3">
              <w:rPr>
                <w:rFonts w:ascii="Times New Roman" w:hAnsi="Times New Roman" w:cs="Times New Roman"/>
                <w:sz w:val="20"/>
                <w:szCs w:val="20"/>
                <w:lang w:val="ru-RU"/>
              </w:rPr>
              <w:tab/>
              <w:t>акции</w:t>
            </w:r>
            <w:r w:rsidRPr="00414CB3">
              <w:rPr>
                <w:rFonts w:ascii="Times New Roman" w:hAnsi="Times New Roman" w:cs="Times New Roman"/>
                <w:sz w:val="20"/>
                <w:szCs w:val="20"/>
                <w:lang w:val="ru-RU"/>
              </w:rPr>
              <w:tab/>
              <w:t>школьников</w:t>
            </w:r>
            <w:r w:rsidRPr="00414CB3">
              <w:rPr>
                <w:rFonts w:ascii="Times New Roman" w:hAnsi="Times New Roman" w:cs="Times New Roman"/>
                <w:sz w:val="20"/>
                <w:szCs w:val="20"/>
                <w:lang w:val="ru-RU"/>
              </w:rPr>
              <w:tab/>
              <w:t>в</w:t>
            </w:r>
            <w:r w:rsidRPr="00414CB3">
              <w:rPr>
                <w:rFonts w:ascii="Times New Roman" w:hAnsi="Times New Roman" w:cs="Times New Roman"/>
                <w:sz w:val="20"/>
                <w:szCs w:val="20"/>
                <w:lang w:val="ru-RU"/>
              </w:rPr>
              <w:tab/>
            </w:r>
            <w:r w:rsidRPr="00414CB3">
              <w:rPr>
                <w:rFonts w:ascii="Times New Roman" w:hAnsi="Times New Roman" w:cs="Times New Roman"/>
                <w:spacing w:val="-3"/>
                <w:sz w:val="20"/>
                <w:szCs w:val="20"/>
                <w:lang w:val="ru-RU"/>
              </w:rPr>
              <w:t xml:space="preserve">окружающем </w:t>
            </w:r>
            <w:r w:rsidRPr="00414CB3">
              <w:rPr>
                <w:rFonts w:ascii="Times New Roman" w:hAnsi="Times New Roman" w:cs="Times New Roman"/>
                <w:sz w:val="20"/>
                <w:szCs w:val="20"/>
                <w:lang w:val="ru-RU"/>
              </w:rPr>
              <w:t>школу</w:t>
            </w:r>
            <w:r w:rsidRPr="00414CB3">
              <w:rPr>
                <w:rFonts w:ascii="Times New Roman" w:hAnsi="Times New Roman" w:cs="Times New Roman"/>
                <w:spacing w:val="-4"/>
                <w:sz w:val="20"/>
                <w:szCs w:val="20"/>
                <w:lang w:val="ru-RU"/>
              </w:rPr>
              <w:t xml:space="preserve"> </w:t>
            </w:r>
            <w:r w:rsidRPr="00414CB3">
              <w:rPr>
                <w:rFonts w:ascii="Times New Roman" w:hAnsi="Times New Roman" w:cs="Times New Roman"/>
                <w:sz w:val="20"/>
                <w:szCs w:val="20"/>
                <w:lang w:val="ru-RU"/>
              </w:rPr>
              <w:t>социуме</w:t>
            </w:r>
          </w:p>
        </w:tc>
      </w:tr>
    </w:tbl>
    <w:p w:rsidR="00D53EED" w:rsidRPr="00414CB3" w:rsidRDefault="00D53EED" w:rsidP="00C834C5">
      <w:pPr>
        <w:shd w:val="clear" w:color="auto" w:fill="FFFFFF"/>
        <w:spacing w:after="0" w:line="240" w:lineRule="auto"/>
        <w:rPr>
          <w:rFonts w:ascii="Times New Roman" w:eastAsia="Times New Roman" w:hAnsi="Times New Roman" w:cs="Times New Roman"/>
          <w:b/>
          <w:sz w:val="20"/>
          <w:szCs w:val="20"/>
          <w:lang w:eastAsia="ru-RU"/>
        </w:rPr>
      </w:pPr>
    </w:p>
    <w:p w:rsidR="003329B9" w:rsidRPr="00414CB3" w:rsidRDefault="003329B9"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2.</w:t>
      </w:r>
      <w:r w:rsidR="009C649A"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b/>
          <w:sz w:val="24"/>
          <w:szCs w:val="24"/>
          <w:lang w:eastAsia="ru-RU"/>
        </w:rPr>
        <w:t xml:space="preserve">Продумайте, какие виды совместной работы </w:t>
      </w:r>
      <w:r w:rsidR="009C649A" w:rsidRPr="00414CB3">
        <w:rPr>
          <w:rFonts w:ascii="Times New Roman" w:eastAsia="Times New Roman" w:hAnsi="Times New Roman" w:cs="Times New Roman"/>
          <w:b/>
          <w:sz w:val="24"/>
          <w:szCs w:val="24"/>
          <w:lang w:eastAsia="ru-RU"/>
        </w:rPr>
        <w:t xml:space="preserve">Вы можете предложить для учащихся во внеурочной деятельности. </w:t>
      </w:r>
    </w:p>
    <w:p w:rsidR="000E582D" w:rsidRPr="00414CB3" w:rsidRDefault="001145FF" w:rsidP="00C834C5">
      <w:pPr>
        <w:suppressAutoHyphens w:val="0"/>
        <w:spacing w:after="0" w:line="240" w:lineRule="auto"/>
        <w:jc w:val="both"/>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3. Прочитайте информацию о правилах организации совместной деятельности обучающихся.</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Групповая работа является одной из форм организации совместной деятельности учащихся и подразумевает временное разделение класса на группы от 4-х до 8-ми человек (в зависимости от возраста детей) для совместного </w:t>
      </w:r>
      <w:r w:rsidRPr="00414CB3">
        <w:rPr>
          <w:rFonts w:ascii="Times New Roman" w:eastAsia="Times New Roman" w:hAnsi="Times New Roman" w:cs="Times New Roman"/>
          <w:sz w:val="20"/>
          <w:szCs w:val="20"/>
          <w:lang w:eastAsia="ru-RU"/>
        </w:rPr>
        <w:lastRenderedPageBreak/>
        <w:t>решения определённых задач. Ученикам предлагается обсудить задачу, наметить пути её решения, реализовать их на практике и, наконец, представить найденный совместный результат.</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Изучение педагогического опыта, результатов исследований в области педагогической психологии позволили сделать вывод о том, что групповая работа обладает рядом неоспоримых преимуществ. Она открывает большие возможности для кооперирования, для возникновения познавательной коллективной деятельности учащихся.</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Совместная деятельность в группе на основе сотрудничества – важный фактор психического развития, способствующий появлению двух типов важнейших новообразований:</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1).Освоение новой предметности (взаимный обмен способами действий), которая обеспечивает человеку успешность в индивидуальной деятельности (появляется “внутренний оппонент”, контролирующий и оценивающий собственные действия).</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2).Овладение самой формой сотрудничества, что делает человека способным к установлению отношений с окружающими людьми и с самим собой.</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Однако, не всегда работа в группах на практике оказывается эффективной, а порой даже дает противоположный результат: учителя разочаровываются в полезности и доступности для себя и учащихся этой формы работы; а у детей даже возникает либо нежелание объединяться в группы, либо стойкое отрицательное отношение к групповой работе.</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Объясняется это тем, что ученики и их педагоги психологически не готовы к самой работе в группе и к организации работы групп. Здесь открываются перспективы для сотрудничества педагога и психолога. К групповой работе нужно специально готовить и учителей и учеников.</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Для того, чтобы групповая работа состоялась необходимо:</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создать ситуацию для возникновения у школьников общего положительного отношения к совместной деятельности в группе. Для младших школьников такой ситуацией будет игра; для подростков – обсуждение, обмен мнениями, демонстрация способностей и возможностей; для старшеклассников – обмен информацией, возможность оказать и получить содержательную помощь;</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r w:rsidRPr="00414CB3">
        <w:rPr>
          <w:rFonts w:ascii="Times New Roman" w:eastAsia="Times New Roman" w:hAnsi="Times New Roman" w:cs="Times New Roman"/>
          <w:i/>
          <w:iCs/>
          <w:sz w:val="20"/>
          <w:szCs w:val="20"/>
          <w:lang w:eastAsia="ru-RU"/>
        </w:rPr>
        <w:t> </w:t>
      </w:r>
      <w:r w:rsidRPr="00414CB3">
        <w:rPr>
          <w:rFonts w:ascii="Times New Roman" w:eastAsia="Times New Roman" w:hAnsi="Times New Roman" w:cs="Times New Roman"/>
          <w:sz w:val="20"/>
          <w:szCs w:val="20"/>
          <w:lang w:eastAsia="ru-RU"/>
        </w:rPr>
        <w:t>научить ребят работать в группе и лишь затем предлагать им в групповой форме решать задачи различного характера и содержания;</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обеспечить активный обмен операциями (один рисует, другой – записывает); обмен ролями (один – учитель, другой – ученик); обмен функциями ( ученик выполняет функцию сознательного контроля, проверяя работу своего партнера); обмен позициями ( по имеющемуся продукту - работе своего партнера – выявляет замысел автора, его позицию, рассматривает соответствие этого замысла полученному результату); обмен информацией (этот обмен должен быть организован так, чтобы ребенок начал перерабатывать информацию в зависимости от знаний, возможностей партнера, перестраивать, дополнять ее);</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организовать содержательное сотрудничество по выполнению задания, когда учащиеся владеют большим количеством сложнейших операций (умением проанализировать собственную деятельность, сравнить различные способы действия между собой, сравнить способы с общей задачей и с ожидаемым результатом, проверить и оценить собственные действия и действия товарищей);</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вооружить детей средствами внутригруппового общения: научить работать по правилам, действовать в рамках заданной роли, коммуникативным навыкам (вербальным и невербальным); бесконфликтному общению; межличностному взаимодействию, куда входит деловое общение на равных с определением способов эффективного достижения результатов деятельности;</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учесть, что групповая работа эффективна не для всех типов заданий. Наиболее применима и целесообразна она при организации технологий учебного исследования, проектирования, моделирования, проблемного обучения, развития умения мыслить творчески;</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определить место учителя в совместной деятельности.</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Для диагностики эффективности деятельности учителя по организации внутригруппового взаимодействия можно применить стандартизированную карту – характеристику </w:t>
      </w:r>
      <w:r w:rsidRPr="00414CB3">
        <w:rPr>
          <w:rFonts w:ascii="Times New Roman" w:eastAsia="Times New Roman" w:hAnsi="Times New Roman" w:cs="Times New Roman"/>
          <w:b/>
          <w:bCs/>
          <w:sz w:val="20"/>
          <w:szCs w:val="20"/>
          <w:lang w:eastAsia="ru-RU"/>
        </w:rPr>
        <w:t>“Уровни сформированности мотивации совместной деятельности”.</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(см. Приложение № 1).</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Большое значение имеет обучение педагогов основным приёмам организации групповой работы. К ним относится:</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1. Формирование групп.</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Существуют различные способы формирования групп, выбор того или иного способа будет зависеть от целей учителя в данный момент. От того, насколько правильно и удачно сформирована группа, будет зависеть успешность работы в целом (см. Приложение №2).</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Состав группы не остаётся постоянным, он подбирается с учётом того, чтобы с максимальной эффективностью для коллектива могли реализоваться возможности каждого члена группы, в зависимости от содержания и характера предстоящей работы.</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2.Организация внутригруппового взаимодействия. Она осуществляется на основе:</w:t>
      </w:r>
    </w:p>
    <w:p w:rsidR="001145FF" w:rsidRPr="00414CB3" w:rsidRDefault="001145FF" w:rsidP="00403EC5">
      <w:pPr>
        <w:numPr>
          <w:ilvl w:val="0"/>
          <w:numId w:val="57"/>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выполнения правил работы в группе, которые даются участникам в готовом виде, либо вырабатываются группой (см. Приложение №3);</w:t>
      </w:r>
    </w:p>
    <w:p w:rsidR="001145FF" w:rsidRPr="00414CB3" w:rsidRDefault="001145FF" w:rsidP="00403EC5">
      <w:pPr>
        <w:numPr>
          <w:ilvl w:val="0"/>
          <w:numId w:val="57"/>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учета принципов (условий) эффективной работы в группе (см. Приложение №4);</w:t>
      </w:r>
    </w:p>
    <w:p w:rsidR="001145FF" w:rsidRPr="00414CB3" w:rsidRDefault="001145FF" w:rsidP="00403EC5">
      <w:pPr>
        <w:numPr>
          <w:ilvl w:val="0"/>
          <w:numId w:val="57"/>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ролевого распределения (см. Приложение №5).</w:t>
      </w:r>
    </w:p>
    <w:p w:rsidR="001145FF" w:rsidRPr="00414CB3" w:rsidRDefault="001145FF" w:rsidP="00403EC5">
      <w:pPr>
        <w:numPr>
          <w:ilvl w:val="0"/>
          <w:numId w:val="57"/>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определение способа организации обсуждения задания и его решения. Это может быть “мозговой штурм”, выполнение работы по частям мини – группами, парами или индивидуально.</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3. Организация работы группы над заданием</w:t>
      </w:r>
      <w:r w:rsidRPr="00414CB3">
        <w:rPr>
          <w:rFonts w:ascii="Times New Roman" w:eastAsia="Times New Roman" w:hAnsi="Times New Roman" w:cs="Times New Roman"/>
          <w:i/>
          <w:iCs/>
          <w:sz w:val="20"/>
          <w:szCs w:val="20"/>
          <w:lang w:eastAsia="ru-RU"/>
        </w:rPr>
        <w:t> </w:t>
      </w:r>
      <w:r w:rsidRPr="00414CB3">
        <w:rPr>
          <w:rFonts w:ascii="Times New Roman" w:eastAsia="Times New Roman" w:hAnsi="Times New Roman" w:cs="Times New Roman"/>
          <w:sz w:val="20"/>
          <w:szCs w:val="20"/>
          <w:lang w:eastAsia="ru-RU"/>
        </w:rPr>
        <w:t>(см. Приложения № 6, 7).</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4. Руководство учителем групповой работой.</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Если группа достаточно зрелая, умеет действовать самостоятельно, функции организатора заключаются в оценке доклада группы об итогах работы. Но если учащиеся делают только первые шаги в групповой работе, необходим постоянный контроль над работой группы. Организатор контролирует ход выполнения работы в группах, отвечает на </w:t>
      </w:r>
      <w:r w:rsidRPr="00414CB3">
        <w:rPr>
          <w:rFonts w:ascii="Times New Roman" w:eastAsia="Times New Roman" w:hAnsi="Times New Roman" w:cs="Times New Roman"/>
          <w:sz w:val="20"/>
          <w:szCs w:val="20"/>
          <w:lang w:eastAsia="ru-RU"/>
        </w:rPr>
        <w:lastRenderedPageBreak/>
        <w:t>вопросы, регулирует взаимодействие, помогая достичь согласия в группе, в случае крайней необходимости оказывает помощь отдельным учащимся или группе в целом.</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При подготовке учащихся к групповой работе необходимо решать следующие задачи:</w:t>
      </w:r>
    </w:p>
    <w:p w:rsidR="001145FF" w:rsidRPr="00414CB3" w:rsidRDefault="001145FF" w:rsidP="00403EC5">
      <w:pPr>
        <w:numPr>
          <w:ilvl w:val="0"/>
          <w:numId w:val="58"/>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учить детей работать в группе по правилам;</w:t>
      </w:r>
    </w:p>
    <w:p w:rsidR="001145FF" w:rsidRPr="00414CB3" w:rsidRDefault="001145FF" w:rsidP="00403EC5">
      <w:pPr>
        <w:numPr>
          <w:ilvl w:val="0"/>
          <w:numId w:val="58"/>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учить принимать и удерживать заданную роль в течение групповой работы;</w:t>
      </w:r>
    </w:p>
    <w:p w:rsidR="001145FF" w:rsidRPr="00414CB3" w:rsidRDefault="001145FF" w:rsidP="00403EC5">
      <w:pPr>
        <w:numPr>
          <w:ilvl w:val="0"/>
          <w:numId w:val="58"/>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отрабатывать выполнение этапов работы над заданием;</w:t>
      </w:r>
    </w:p>
    <w:p w:rsidR="001145FF" w:rsidRPr="00414CB3" w:rsidRDefault="001145FF" w:rsidP="00403EC5">
      <w:pPr>
        <w:numPr>
          <w:ilvl w:val="0"/>
          <w:numId w:val="58"/>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развивать рефлексивные умения учащихся;</w:t>
      </w:r>
    </w:p>
    <w:p w:rsidR="001145FF" w:rsidRPr="00414CB3" w:rsidRDefault="001145FF" w:rsidP="00403EC5">
      <w:pPr>
        <w:numPr>
          <w:ilvl w:val="0"/>
          <w:numId w:val="58"/>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знакомить с разнообразными способами взаимодействия между участниками группы;</w:t>
      </w:r>
    </w:p>
    <w:p w:rsidR="001145FF" w:rsidRPr="00414CB3" w:rsidRDefault="001145FF" w:rsidP="00403EC5">
      <w:pPr>
        <w:numPr>
          <w:ilvl w:val="0"/>
          <w:numId w:val="58"/>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обучать эффективным приёмам работы над заданием;</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Формы обучения могут быть различны: спецкурс, тренинг, проводимый психологом, серия уроков в рамках какого-либо предмета, цикл классных часов, проводимых классным руководителе</w:t>
      </w:r>
      <w:r w:rsidR="00F14477" w:rsidRPr="00414CB3">
        <w:rPr>
          <w:rFonts w:ascii="Times New Roman" w:eastAsia="Times New Roman" w:hAnsi="Times New Roman" w:cs="Times New Roman"/>
          <w:sz w:val="20"/>
          <w:szCs w:val="20"/>
          <w:lang w:eastAsia="ru-RU"/>
        </w:rPr>
        <w:t>м совместно с психологом.</w:t>
      </w:r>
    </w:p>
    <w:p w:rsidR="001145FF" w:rsidRPr="00414CB3" w:rsidRDefault="001145FF" w:rsidP="00C834C5">
      <w:pPr>
        <w:shd w:val="clear" w:color="auto" w:fill="FFFFFF"/>
        <w:suppressAutoHyphens w:val="0"/>
        <w:spacing w:after="0" w:line="240" w:lineRule="auto"/>
        <w:jc w:val="right"/>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Приложение № 1.</w:t>
      </w:r>
    </w:p>
    <w:p w:rsidR="001145FF" w:rsidRPr="00414CB3" w:rsidRDefault="001145FF" w:rsidP="00C834C5">
      <w:pPr>
        <w:shd w:val="clear" w:color="auto" w:fill="FFFFFF"/>
        <w:suppressAutoHyphens w:val="0"/>
        <w:spacing w:after="0" w:line="240" w:lineRule="auto"/>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sz w:val="20"/>
          <w:szCs w:val="20"/>
          <w:lang w:eastAsia="ru-RU"/>
        </w:rPr>
        <w:t>“Уровни сформированности мотивации совместной деятельности”.</w:t>
      </w:r>
    </w:p>
    <w:tbl>
      <w:tblPr>
        <w:tblW w:w="8850" w:type="dxa"/>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110"/>
        <w:gridCol w:w="1502"/>
        <w:gridCol w:w="1753"/>
        <w:gridCol w:w="1481"/>
        <w:gridCol w:w="1499"/>
        <w:gridCol w:w="1505"/>
      </w:tblGrid>
      <w:tr w:rsidR="001145FF" w:rsidRPr="00414CB3" w:rsidTr="001145FF">
        <w:trPr>
          <w:jc w:val="center"/>
        </w:trPr>
        <w:tc>
          <w:tcPr>
            <w:tcW w:w="6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Уровни</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Тип отношения в СУД</w:t>
            </w:r>
          </w:p>
        </w:tc>
        <w:tc>
          <w:tcPr>
            <w:tcW w:w="100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Мотивы, обеспечивающие включённость в СУД</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Цели, которые ставит ребёнок</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Эмоции</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Умение работать совместно.</w:t>
            </w:r>
          </w:p>
        </w:tc>
      </w:tr>
      <w:tr w:rsidR="001145FF" w:rsidRPr="00414CB3" w:rsidTr="001145FF">
        <w:trPr>
          <w:jc w:val="center"/>
        </w:trPr>
        <w:tc>
          <w:tcPr>
            <w:tcW w:w="6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1.</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Отрицательное отношение</w:t>
            </w:r>
          </w:p>
        </w:tc>
        <w:tc>
          <w:tcPr>
            <w:tcW w:w="100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Отсутствие мотивов, отказ от работы с партнёром.</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Получение определённого продукта учения (текста, решения задачи)</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Открыто проявляет недовольство тем, что вынужден участвовать в “бесполезной” работе</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Не умеет работать совместно. Не проявляет никаких попыток к установлению взаимодействия.</w:t>
            </w:r>
          </w:p>
        </w:tc>
      </w:tr>
      <w:tr w:rsidR="001145FF" w:rsidRPr="00414CB3" w:rsidTr="001145FF">
        <w:trPr>
          <w:jc w:val="center"/>
        </w:trPr>
        <w:tc>
          <w:tcPr>
            <w:tcW w:w="6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Безразличное или нейтральное</w:t>
            </w:r>
          </w:p>
        </w:tc>
        <w:tc>
          <w:tcPr>
            <w:tcW w:w="100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Не осознаются, явно не проявляются и не объясняются.</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Выполнить требование учителя. Результат или способ совместной работы не интересует</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Не проявляет ни отрицательного, ни положительного отношения к работе.</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Точно следует рекомендациям учителя, сам попыток к установлению содержательных контактов не проявляет.</w:t>
            </w:r>
          </w:p>
        </w:tc>
      </w:tr>
      <w:tr w:rsidR="001145FF" w:rsidRPr="00414CB3" w:rsidTr="001145FF">
        <w:trPr>
          <w:jc w:val="center"/>
        </w:trPr>
        <w:tc>
          <w:tcPr>
            <w:tcW w:w="6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3.</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Положительное, нерасчленённое, аморфное отношение.</w:t>
            </w:r>
          </w:p>
        </w:tc>
        <w:tc>
          <w:tcPr>
            <w:tcW w:w="100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Привлекательность внешних атрибутов совместной работы: пообщаться, поменять характер деятельности, повеселиться.</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Участвовать в новой, необычной работе.</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Эмоционально настроен на работу, но при трудностях установления деловых контактов, теряется.</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Может либо отказаться от совместной деятельности, либо следовать указаниям учителя, либо найти средство сотрудничества в своём опыте.</w:t>
            </w:r>
          </w:p>
        </w:tc>
      </w:tr>
      <w:tr w:rsidR="001145FF" w:rsidRPr="00414CB3" w:rsidTr="001145FF">
        <w:trPr>
          <w:jc w:val="center"/>
        </w:trPr>
        <w:tc>
          <w:tcPr>
            <w:tcW w:w="6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4.</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Положительное, осознанное, основанное на предыдущем опыте отношение.</w:t>
            </w:r>
          </w:p>
        </w:tc>
        <w:tc>
          <w:tcPr>
            <w:tcW w:w="100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Возможность применить свои знания о совместной деятельности в УД.</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Найти основания для совместной работы.</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Не демонстрируют горячее желание работать именно совместно, но осознают необходимость данного способа работы</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Выходит за рамки предложенных учителем образцов, активно ищет свои подходы к установлению СД.</w:t>
            </w:r>
          </w:p>
        </w:tc>
      </w:tr>
      <w:tr w:rsidR="001145FF" w:rsidRPr="00414CB3" w:rsidTr="001145FF">
        <w:trPr>
          <w:jc w:val="center"/>
        </w:trPr>
        <w:tc>
          <w:tcPr>
            <w:tcW w:w="6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5.</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Положительное, личностное, действенное отношение</w:t>
            </w:r>
          </w:p>
        </w:tc>
        <w:tc>
          <w:tcPr>
            <w:tcW w:w="100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Деловые качества партнёра. Целесообразность в объединении усилий для решения задач.</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Поиск средств, способов сотрудничества.</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Радость от того, что удалось объединить свои усилия, согласовать свои действия, получить совместный продукт.</w:t>
            </w:r>
          </w:p>
        </w:tc>
        <w:tc>
          <w:tcPr>
            <w:tcW w:w="850" w:type="pct"/>
            <w:tcBorders>
              <w:top w:val="outset" w:sz="6" w:space="0" w:color="auto"/>
              <w:left w:val="outset" w:sz="6" w:space="0" w:color="auto"/>
              <w:bottom w:val="outset" w:sz="6" w:space="0" w:color="auto"/>
              <w:right w:val="outset" w:sz="6" w:space="0" w:color="auto"/>
            </w:tcBorders>
            <w:shd w:val="clear" w:color="auto" w:fill="auto"/>
            <w:hideMark/>
          </w:tcPr>
          <w:p w:rsidR="001145FF" w:rsidRPr="00414CB3" w:rsidRDefault="001145FF"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Ищет пути делового взаимодействия, оценивает свои и чужие действия с точки зрения вклада в общий результат, ставит </w:t>
            </w:r>
            <w:r w:rsidRPr="00414CB3">
              <w:rPr>
                <w:rFonts w:ascii="Times New Roman" w:eastAsia="Times New Roman" w:hAnsi="Times New Roman" w:cs="Times New Roman"/>
                <w:sz w:val="20"/>
                <w:szCs w:val="20"/>
                <w:lang w:eastAsia="ru-RU"/>
              </w:rPr>
              <w:lastRenderedPageBreak/>
              <w:t>промежуточные цели сотрудничества.</w:t>
            </w:r>
          </w:p>
        </w:tc>
      </w:tr>
    </w:tbl>
    <w:p w:rsidR="001145FF" w:rsidRPr="00414CB3" w:rsidRDefault="001145FF" w:rsidP="00C834C5">
      <w:pPr>
        <w:shd w:val="clear" w:color="auto" w:fill="FFFFFF"/>
        <w:suppressAutoHyphens w:val="0"/>
        <w:spacing w:after="0" w:line="240" w:lineRule="auto"/>
        <w:jc w:val="right"/>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lastRenderedPageBreak/>
        <w:t>Приложение № 2.</w:t>
      </w:r>
    </w:p>
    <w:p w:rsidR="001145FF" w:rsidRPr="00414CB3" w:rsidRDefault="001145FF" w:rsidP="00C834C5">
      <w:pPr>
        <w:shd w:val="clear" w:color="auto" w:fill="FFFFFF"/>
        <w:suppressAutoHyphens w:val="0"/>
        <w:spacing w:after="0" w:line="240" w:lineRule="auto"/>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СПОСОБЫ ФОРМИРОВАНИЯ ГРУПП.</w:t>
      </w:r>
    </w:p>
    <w:p w:rsidR="001145FF" w:rsidRPr="00414CB3" w:rsidRDefault="001145FF" w:rsidP="00C834C5">
      <w:pPr>
        <w:suppressAutoHyphens w:val="0"/>
        <w:spacing w:after="0" w:line="240" w:lineRule="auto"/>
        <w:jc w:val="center"/>
        <w:rPr>
          <w:rFonts w:ascii="Times New Roman" w:eastAsia="Times New Roman" w:hAnsi="Times New Roman" w:cs="Times New Roman"/>
          <w:b/>
          <w:bCs/>
          <w:sz w:val="20"/>
          <w:szCs w:val="20"/>
          <w:shd w:val="clear" w:color="auto" w:fill="FFFFFF"/>
          <w:lang w:eastAsia="ru-RU"/>
        </w:rPr>
      </w:pPr>
      <w:r w:rsidRPr="00414CB3">
        <w:rPr>
          <w:rFonts w:ascii="Times New Roman" w:eastAsia="Times New Roman" w:hAnsi="Times New Roman" w:cs="Times New Roman"/>
          <w:b/>
          <w:bCs/>
          <w:sz w:val="20"/>
          <w:szCs w:val="20"/>
          <w:shd w:val="clear" w:color="auto" w:fill="FFFFFF"/>
          <w:lang w:eastAsia="ru-RU"/>
        </w:rPr>
        <w:t>Группа по желанию</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Основание для формирования</w:t>
      </w:r>
      <w:r w:rsidRPr="00414CB3">
        <w:rPr>
          <w:rFonts w:ascii="Times New Roman" w:eastAsia="Times New Roman" w:hAnsi="Times New Roman" w:cs="Times New Roman"/>
          <w:sz w:val="20"/>
          <w:szCs w:val="20"/>
          <w:lang w:eastAsia="ru-RU"/>
        </w:rPr>
        <w:t> – участники работы сами выбирают тех, с кем они бы хотели работать.</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Однородность</w:t>
      </w:r>
      <w:r w:rsidRPr="00414CB3">
        <w:rPr>
          <w:rFonts w:ascii="Times New Roman" w:eastAsia="Times New Roman" w:hAnsi="Times New Roman" w:cs="Times New Roman"/>
          <w:sz w:val="20"/>
          <w:szCs w:val="20"/>
          <w:lang w:eastAsia="ru-RU"/>
        </w:rPr>
        <w:t> – неоднородна;</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Результат </w:t>
      </w:r>
      <w:r w:rsidRPr="00414CB3">
        <w:rPr>
          <w:rFonts w:ascii="Times New Roman" w:eastAsia="Times New Roman" w:hAnsi="Times New Roman" w:cs="Times New Roman"/>
          <w:sz w:val="20"/>
          <w:szCs w:val="20"/>
          <w:lang w:eastAsia="ru-RU"/>
        </w:rPr>
        <w:t>– трудно прогнозировать;</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Задание на формирование</w:t>
      </w:r>
      <w:r w:rsidRPr="00414CB3">
        <w:rPr>
          <w:rFonts w:ascii="Times New Roman" w:eastAsia="Times New Roman" w:hAnsi="Times New Roman" w:cs="Times New Roman"/>
          <w:sz w:val="20"/>
          <w:szCs w:val="20"/>
          <w:lang w:eastAsia="ru-RU"/>
        </w:rPr>
        <w:t> – “Разделитесь на группы по…человек в каждой”, “Разделитесь на одинаковые группы”.</w:t>
      </w:r>
    </w:p>
    <w:p w:rsidR="001145FF" w:rsidRPr="00414CB3" w:rsidRDefault="001145FF" w:rsidP="00C834C5">
      <w:pPr>
        <w:shd w:val="clear" w:color="auto" w:fill="FFFFFF"/>
        <w:suppressAutoHyphens w:val="0"/>
        <w:spacing w:after="0" w:line="240" w:lineRule="auto"/>
        <w:jc w:val="center"/>
        <w:rPr>
          <w:rFonts w:ascii="Times New Roman" w:eastAsia="Times New Roman" w:hAnsi="Times New Roman" w:cs="Times New Roman"/>
          <w:i/>
          <w:iCs/>
          <w:sz w:val="20"/>
          <w:szCs w:val="20"/>
          <w:lang w:eastAsia="ru-RU"/>
        </w:rPr>
      </w:pPr>
      <w:r w:rsidRPr="00414CB3">
        <w:rPr>
          <w:rFonts w:ascii="Times New Roman" w:eastAsia="Times New Roman" w:hAnsi="Times New Roman" w:cs="Times New Roman"/>
          <w:i/>
          <w:iCs/>
          <w:sz w:val="20"/>
          <w:szCs w:val="20"/>
          <w:lang w:eastAsia="ru-RU"/>
        </w:rPr>
        <w:t>“Случайная” группа</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Основание для формирования</w:t>
      </w:r>
      <w:r w:rsidRPr="00414CB3">
        <w:rPr>
          <w:rFonts w:ascii="Times New Roman" w:eastAsia="Times New Roman" w:hAnsi="Times New Roman" w:cs="Times New Roman"/>
          <w:sz w:val="20"/>
          <w:szCs w:val="20"/>
          <w:lang w:eastAsia="ru-RU"/>
        </w:rPr>
        <w:t>– участники вынуждены объединяться для выполнения какой- либо работы, хотя ни в каких других условиях вместе не взаимодействуют.</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Однородность </w:t>
      </w:r>
      <w:r w:rsidRPr="00414CB3">
        <w:rPr>
          <w:rFonts w:ascii="Times New Roman" w:eastAsia="Times New Roman" w:hAnsi="Times New Roman" w:cs="Times New Roman"/>
          <w:sz w:val="20"/>
          <w:szCs w:val="20"/>
          <w:lang w:eastAsia="ru-RU"/>
        </w:rPr>
        <w:t>– неоднородна;</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Результат </w:t>
      </w:r>
      <w:r w:rsidRPr="00414CB3">
        <w:rPr>
          <w:rFonts w:ascii="Times New Roman" w:eastAsia="Times New Roman" w:hAnsi="Times New Roman" w:cs="Times New Roman"/>
          <w:sz w:val="20"/>
          <w:szCs w:val="20"/>
          <w:lang w:eastAsia="ru-RU"/>
        </w:rPr>
        <w:t>– трудно прогнозировать, так как несовместимость может послужить причиной серьёзных конфликтов и сделать работу практически невозможной.</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Задание на формирование</w:t>
      </w:r>
      <w:r w:rsidRPr="00414CB3">
        <w:rPr>
          <w:rFonts w:ascii="Times New Roman" w:eastAsia="Times New Roman" w:hAnsi="Times New Roman" w:cs="Times New Roman"/>
          <w:sz w:val="20"/>
          <w:szCs w:val="20"/>
          <w:lang w:eastAsia="ru-RU"/>
        </w:rPr>
        <w:t> – из тех, кто сидит рядом; по цветам выданных жетонов; предложить одному игроку отвернуться и, не глядя называть номер группы, в которую отправиться тот участник, на которого укажет организатор.</w:t>
      </w:r>
    </w:p>
    <w:p w:rsidR="001145FF" w:rsidRPr="00414CB3" w:rsidRDefault="001145FF" w:rsidP="00C834C5">
      <w:pPr>
        <w:shd w:val="clear" w:color="auto" w:fill="FFFFFF"/>
        <w:suppressAutoHyphens w:val="0"/>
        <w:spacing w:after="0" w:line="240" w:lineRule="auto"/>
        <w:jc w:val="center"/>
        <w:rPr>
          <w:rFonts w:ascii="Times New Roman" w:eastAsia="Times New Roman" w:hAnsi="Times New Roman" w:cs="Times New Roman"/>
          <w:i/>
          <w:iCs/>
          <w:sz w:val="20"/>
          <w:szCs w:val="20"/>
          <w:lang w:eastAsia="ru-RU"/>
        </w:rPr>
      </w:pPr>
      <w:r w:rsidRPr="00414CB3">
        <w:rPr>
          <w:rFonts w:ascii="Times New Roman" w:eastAsia="Times New Roman" w:hAnsi="Times New Roman" w:cs="Times New Roman"/>
          <w:i/>
          <w:iCs/>
          <w:sz w:val="20"/>
          <w:szCs w:val="20"/>
          <w:lang w:eastAsia="ru-RU"/>
        </w:rPr>
        <w:t>Группа, сформированная лидером</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Основание для формирования</w:t>
      </w:r>
      <w:r w:rsidRPr="00414CB3">
        <w:rPr>
          <w:rFonts w:ascii="Times New Roman" w:eastAsia="Times New Roman" w:hAnsi="Times New Roman" w:cs="Times New Roman"/>
          <w:sz w:val="20"/>
          <w:szCs w:val="20"/>
          <w:lang w:eastAsia="ru-RU"/>
        </w:rPr>
        <w:t> – лидеры (назначенные организатором или выбранные участниками) выбирают наиболее работоспособных участников (иногда дружба и симпатии уходят на второй план);</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Однородность</w:t>
      </w:r>
      <w:r w:rsidRPr="00414CB3">
        <w:rPr>
          <w:rFonts w:ascii="Times New Roman" w:eastAsia="Times New Roman" w:hAnsi="Times New Roman" w:cs="Times New Roman"/>
          <w:sz w:val="20"/>
          <w:szCs w:val="20"/>
          <w:lang w:eastAsia="ru-RU"/>
        </w:rPr>
        <w:t> – относительно однородна;</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Результат </w:t>
      </w:r>
      <w:r w:rsidRPr="00414CB3">
        <w:rPr>
          <w:rFonts w:ascii="Times New Roman" w:eastAsia="Times New Roman" w:hAnsi="Times New Roman" w:cs="Times New Roman"/>
          <w:sz w:val="20"/>
          <w:szCs w:val="20"/>
          <w:lang w:eastAsia="ru-RU"/>
        </w:rPr>
        <w:t>– прогнозируем, так как лидер выбирает тех, кто способен достичь определённого результата;</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Задание на формирование</w:t>
      </w:r>
      <w:r w:rsidRPr="00414CB3">
        <w:rPr>
          <w:rFonts w:ascii="Times New Roman" w:eastAsia="Times New Roman" w:hAnsi="Times New Roman" w:cs="Times New Roman"/>
          <w:sz w:val="20"/>
          <w:szCs w:val="20"/>
          <w:lang w:eastAsia="ru-RU"/>
        </w:rPr>
        <w:t> – организатор работы просит выйти тех, кого он назначает лидерами, а затем лидеры по очереди называют тех, с кем они желают работать в группе.</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Если же выбор лидеров производится игроками, то организатор работы говорит: “Для игры нам понадобится разделиться на группы. Давайте выберем ( назвать нужное количество) лидеров, которые эти группы сформируют”.</w:t>
      </w:r>
    </w:p>
    <w:p w:rsidR="001145FF" w:rsidRPr="00414CB3" w:rsidRDefault="001145FF" w:rsidP="00C834C5">
      <w:pPr>
        <w:suppressAutoHyphens w:val="0"/>
        <w:spacing w:after="0" w:line="240" w:lineRule="auto"/>
        <w:jc w:val="center"/>
        <w:rPr>
          <w:rFonts w:ascii="Times New Roman" w:eastAsia="Times New Roman" w:hAnsi="Times New Roman" w:cs="Times New Roman"/>
          <w:b/>
          <w:bCs/>
          <w:i/>
          <w:iCs/>
          <w:sz w:val="20"/>
          <w:szCs w:val="20"/>
          <w:shd w:val="clear" w:color="auto" w:fill="FFFFFF"/>
          <w:lang w:eastAsia="ru-RU"/>
        </w:rPr>
      </w:pPr>
      <w:r w:rsidRPr="00414CB3">
        <w:rPr>
          <w:rFonts w:ascii="Times New Roman" w:eastAsia="Times New Roman" w:hAnsi="Times New Roman" w:cs="Times New Roman"/>
          <w:b/>
          <w:bCs/>
          <w:i/>
          <w:iCs/>
          <w:sz w:val="20"/>
          <w:szCs w:val="20"/>
          <w:shd w:val="clear" w:color="auto" w:fill="FFFFFF"/>
          <w:lang w:eastAsia="ru-RU"/>
        </w:rPr>
        <w:t>Группа, сформированная организатором</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Основание для формирования</w:t>
      </w:r>
      <w:r w:rsidRPr="00414CB3">
        <w:rPr>
          <w:rFonts w:ascii="Times New Roman" w:eastAsia="Times New Roman" w:hAnsi="Times New Roman" w:cs="Times New Roman"/>
          <w:sz w:val="20"/>
          <w:szCs w:val="20"/>
          <w:lang w:eastAsia="ru-RU"/>
        </w:rPr>
        <w:t>– формируется в соответствии с целями, которые организатор ставит себе в данный момент. Эта группа за счёт своего состава решает определённые задачи.</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Однородность – 1).Однородна, если состав группы подбирается из участников равных возможностей (лидеров, продвинутых, с одинаковым темпом работоспособности, уровнем знаний, способностей и т.п.)</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2).Неоднородна, если состав группы подбирается из учащихся разного уровня обученности, информированности по данному предмету, совместимости.</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Результат –</w:t>
      </w:r>
      <w:r w:rsidRPr="00414CB3">
        <w:rPr>
          <w:rFonts w:ascii="Times New Roman" w:eastAsia="Times New Roman" w:hAnsi="Times New Roman" w:cs="Times New Roman"/>
          <w:sz w:val="20"/>
          <w:szCs w:val="20"/>
          <w:lang w:eastAsia="ru-RU"/>
        </w:rPr>
        <w:t> прогнозируется заранее: в первом случае – например, подготовить участников к олимпиаде, во втором случае – взаимное дополнение и обогащение.</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Задание на формирование – организатор называет имена участников, которые должны работать в той или иной группе.</w:t>
      </w:r>
    </w:p>
    <w:p w:rsidR="001145FF" w:rsidRPr="00414CB3" w:rsidRDefault="001145FF" w:rsidP="00C834C5">
      <w:pPr>
        <w:shd w:val="clear" w:color="auto" w:fill="FFFFFF"/>
        <w:suppressAutoHyphens w:val="0"/>
        <w:spacing w:after="0" w:line="240" w:lineRule="auto"/>
        <w:jc w:val="right"/>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Приложение № 3.</w:t>
      </w:r>
    </w:p>
    <w:p w:rsidR="001145FF" w:rsidRPr="00414CB3" w:rsidRDefault="001145FF" w:rsidP="00C834C5">
      <w:pPr>
        <w:shd w:val="clear" w:color="auto" w:fill="FFFFFF"/>
        <w:suppressAutoHyphens w:val="0"/>
        <w:spacing w:after="0" w:line="240" w:lineRule="auto"/>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ПРИМЕРНЫЕ ПРАВИЛА РАБОТЫ В ГРУППЕ.</w:t>
      </w:r>
    </w:p>
    <w:p w:rsidR="001145FF" w:rsidRPr="00414CB3" w:rsidRDefault="001145FF" w:rsidP="00C834C5">
      <w:pPr>
        <w:shd w:val="clear" w:color="auto" w:fill="FFFFFF"/>
        <w:suppressAutoHyphens w:val="0"/>
        <w:spacing w:after="0" w:line="240" w:lineRule="auto"/>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(даются в готовом виде или вырабатываются участниками).</w:t>
      </w:r>
    </w:p>
    <w:p w:rsidR="001145FF" w:rsidRPr="00414CB3" w:rsidRDefault="001145FF" w:rsidP="00403EC5">
      <w:pPr>
        <w:numPr>
          <w:ilvl w:val="0"/>
          <w:numId w:val="59"/>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Каждому необходимо активно участвовать в работе группы.</w:t>
      </w:r>
    </w:p>
    <w:p w:rsidR="001145FF" w:rsidRPr="00414CB3" w:rsidRDefault="001145FF" w:rsidP="00403EC5">
      <w:pPr>
        <w:numPr>
          <w:ilvl w:val="0"/>
          <w:numId w:val="59"/>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Нужно слушать и понимать друг друга.</w:t>
      </w:r>
    </w:p>
    <w:p w:rsidR="001145FF" w:rsidRPr="00414CB3" w:rsidRDefault="001145FF" w:rsidP="00403EC5">
      <w:pPr>
        <w:numPr>
          <w:ilvl w:val="0"/>
          <w:numId w:val="59"/>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Нужно уметь договариваться.</w:t>
      </w:r>
    </w:p>
    <w:p w:rsidR="001145FF" w:rsidRPr="00414CB3" w:rsidRDefault="001145FF" w:rsidP="00403EC5">
      <w:pPr>
        <w:numPr>
          <w:ilvl w:val="0"/>
          <w:numId w:val="59"/>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Необходимо соблюдать процедуру работы в группе (заданное время, особые условия выполнения задания).</w:t>
      </w:r>
    </w:p>
    <w:p w:rsidR="001145FF" w:rsidRPr="00414CB3" w:rsidRDefault="001145FF" w:rsidP="00C834C5">
      <w:pPr>
        <w:shd w:val="clear" w:color="auto" w:fill="FFFFFF"/>
        <w:suppressAutoHyphens w:val="0"/>
        <w:spacing w:after="0" w:line="240" w:lineRule="auto"/>
        <w:jc w:val="right"/>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Приложение № 4.</w:t>
      </w:r>
    </w:p>
    <w:p w:rsidR="001145FF" w:rsidRPr="00414CB3" w:rsidRDefault="001145FF" w:rsidP="00C834C5">
      <w:pPr>
        <w:shd w:val="clear" w:color="auto" w:fill="FFFFFF"/>
        <w:suppressAutoHyphens w:val="0"/>
        <w:spacing w:after="0" w:line="240" w:lineRule="auto"/>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УСЛОВИЯ ЭФФЕКТИВНОСТИ РАБОТЫ В ГРУППЕ.</w:t>
      </w:r>
    </w:p>
    <w:p w:rsidR="001145FF" w:rsidRPr="00414CB3" w:rsidRDefault="001145FF" w:rsidP="00403EC5">
      <w:pPr>
        <w:numPr>
          <w:ilvl w:val="0"/>
          <w:numId w:val="60"/>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Желание каждого участника работать друг с другом.</w:t>
      </w:r>
    </w:p>
    <w:p w:rsidR="001145FF" w:rsidRPr="00414CB3" w:rsidRDefault="001145FF" w:rsidP="00403EC5">
      <w:pPr>
        <w:numPr>
          <w:ilvl w:val="0"/>
          <w:numId w:val="60"/>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Уяснение цели работы в группе. Группа формируется для достижения результата (нахождения способа решения задачи, постановки проблемы ), а не для приятного, дружеского общения.</w:t>
      </w:r>
    </w:p>
    <w:p w:rsidR="001145FF" w:rsidRPr="00414CB3" w:rsidRDefault="001145FF" w:rsidP="00403EC5">
      <w:pPr>
        <w:numPr>
          <w:ilvl w:val="0"/>
          <w:numId w:val="60"/>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Важно правильно организовать поиск решения задачи или проблемы, что позволит резко сократить время выполнения задания:</w:t>
      </w:r>
    </w:p>
    <w:p w:rsidR="001145FF" w:rsidRPr="00414CB3" w:rsidRDefault="001145FF" w:rsidP="00403EC5">
      <w:pPr>
        <w:numPr>
          <w:ilvl w:val="0"/>
          <w:numId w:val="61"/>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выполнять правила работы в группе;</w:t>
      </w:r>
    </w:p>
    <w:p w:rsidR="001145FF" w:rsidRPr="00414CB3" w:rsidRDefault="001145FF" w:rsidP="00403EC5">
      <w:pPr>
        <w:numPr>
          <w:ilvl w:val="0"/>
          <w:numId w:val="61"/>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распределить роли; лучше, если в группе будет организатор;</w:t>
      </w:r>
    </w:p>
    <w:p w:rsidR="001145FF" w:rsidRPr="00414CB3" w:rsidRDefault="001145FF" w:rsidP="00403EC5">
      <w:pPr>
        <w:numPr>
          <w:ilvl w:val="0"/>
          <w:numId w:val="61"/>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расценивать участие каждого участника не как помеху, а как дополнительный ресурс, который позволит обогатить группу и наращивать темп работы;</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4. Хорошо, если у участников группы будут примерно равные возможности. А если такого не происходит, необходимо добровольное согласие разных по силам учащихся работать на равных.</w:t>
      </w:r>
    </w:p>
    <w:p w:rsidR="001145FF" w:rsidRPr="00414CB3" w:rsidRDefault="001145FF" w:rsidP="00C834C5">
      <w:pPr>
        <w:shd w:val="clear" w:color="auto" w:fill="FFFFFF"/>
        <w:suppressAutoHyphens w:val="0"/>
        <w:spacing w:after="0" w:line="240" w:lineRule="auto"/>
        <w:jc w:val="right"/>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Приложение № 5.</w:t>
      </w:r>
    </w:p>
    <w:p w:rsidR="001145FF" w:rsidRPr="00414CB3" w:rsidRDefault="001145FF" w:rsidP="00C834C5">
      <w:pPr>
        <w:shd w:val="clear" w:color="auto" w:fill="FFFFFF"/>
        <w:suppressAutoHyphens w:val="0"/>
        <w:spacing w:after="0" w:line="240" w:lineRule="auto"/>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ПРИМЕРНОЕ РОЛЕВОЕ РАСПРЕДЕЛЕНИЕ В ГРУППЕ.</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i/>
          <w:iCs/>
          <w:sz w:val="20"/>
          <w:szCs w:val="20"/>
          <w:lang w:eastAsia="ru-RU"/>
        </w:rPr>
        <w:t>Организатор (лидер)</w:t>
      </w:r>
      <w:r w:rsidRPr="00414CB3">
        <w:rPr>
          <w:rFonts w:ascii="Times New Roman" w:eastAsia="Times New Roman" w:hAnsi="Times New Roman" w:cs="Times New Roman"/>
          <w:sz w:val="20"/>
          <w:szCs w:val="20"/>
          <w:lang w:eastAsia="ru-RU"/>
        </w:rPr>
        <w:t>- организует обсуждение и взаимопонимание, вовлекает всех в работу группы.</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sz w:val="20"/>
          <w:szCs w:val="20"/>
          <w:lang w:eastAsia="ru-RU"/>
        </w:rPr>
        <w:t>Секретарь </w:t>
      </w:r>
      <w:r w:rsidRPr="00414CB3">
        <w:rPr>
          <w:rFonts w:ascii="Times New Roman" w:eastAsia="Times New Roman" w:hAnsi="Times New Roman" w:cs="Times New Roman"/>
          <w:sz w:val="20"/>
          <w:szCs w:val="20"/>
          <w:lang w:eastAsia="ru-RU"/>
        </w:rPr>
        <w:t>– оформляет решение группы.</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i/>
          <w:iCs/>
          <w:sz w:val="20"/>
          <w:szCs w:val="20"/>
          <w:lang w:eastAsia="ru-RU"/>
        </w:rPr>
        <w:t>Помощник секретаря</w:t>
      </w:r>
      <w:r w:rsidRPr="00414CB3">
        <w:rPr>
          <w:rFonts w:ascii="Times New Roman" w:eastAsia="Times New Roman" w:hAnsi="Times New Roman" w:cs="Times New Roman"/>
          <w:sz w:val="20"/>
          <w:szCs w:val="20"/>
          <w:lang w:eastAsia="ru-RU"/>
        </w:rPr>
        <w:t> – записывает все предложения членов группы.</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i/>
          <w:iCs/>
          <w:sz w:val="20"/>
          <w:szCs w:val="20"/>
          <w:lang w:eastAsia="ru-RU"/>
        </w:rPr>
        <w:t>Спикер</w:t>
      </w:r>
      <w:r w:rsidRPr="00414CB3">
        <w:rPr>
          <w:rFonts w:ascii="Times New Roman" w:eastAsia="Times New Roman" w:hAnsi="Times New Roman" w:cs="Times New Roman"/>
          <w:sz w:val="20"/>
          <w:szCs w:val="20"/>
          <w:lang w:eastAsia="ru-RU"/>
        </w:rPr>
        <w:t> – представляет результаты работы группы.</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i/>
          <w:iCs/>
          <w:sz w:val="20"/>
          <w:szCs w:val="20"/>
          <w:lang w:eastAsia="ru-RU"/>
        </w:rPr>
        <w:t>Помощник спикера</w:t>
      </w:r>
      <w:r w:rsidRPr="00414CB3">
        <w:rPr>
          <w:rFonts w:ascii="Times New Roman" w:eastAsia="Times New Roman" w:hAnsi="Times New Roman" w:cs="Times New Roman"/>
          <w:sz w:val="20"/>
          <w:szCs w:val="20"/>
          <w:lang w:eastAsia="ru-RU"/>
        </w:rPr>
        <w:t> – следит за выполнением правил в группе.</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b/>
          <w:bCs/>
          <w:i/>
          <w:iCs/>
          <w:sz w:val="20"/>
          <w:szCs w:val="20"/>
          <w:lang w:eastAsia="ru-RU"/>
        </w:rPr>
        <w:lastRenderedPageBreak/>
        <w:t>Хранитель времени</w:t>
      </w:r>
      <w:r w:rsidRPr="00414CB3">
        <w:rPr>
          <w:rFonts w:ascii="Times New Roman" w:eastAsia="Times New Roman" w:hAnsi="Times New Roman" w:cs="Times New Roman"/>
          <w:sz w:val="20"/>
          <w:szCs w:val="20"/>
          <w:lang w:eastAsia="ru-RU"/>
        </w:rPr>
        <w:t> – следит за соблюдением регламента работы группы.</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Каждый участник группы одновременно выступает в роли “ генератора идей”, “понимающего”, “критика”.</w:t>
      </w:r>
    </w:p>
    <w:p w:rsidR="001145FF" w:rsidRPr="00414CB3" w:rsidRDefault="001145FF" w:rsidP="00C834C5">
      <w:pPr>
        <w:shd w:val="clear" w:color="auto" w:fill="FFFFFF"/>
        <w:suppressAutoHyphens w:val="0"/>
        <w:spacing w:after="0" w:line="240" w:lineRule="auto"/>
        <w:jc w:val="right"/>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Приложение № 6.</w:t>
      </w:r>
    </w:p>
    <w:p w:rsidR="001145FF" w:rsidRPr="00414CB3" w:rsidRDefault="001145FF" w:rsidP="00C834C5">
      <w:pPr>
        <w:shd w:val="clear" w:color="auto" w:fill="FFFFFF"/>
        <w:suppressAutoHyphens w:val="0"/>
        <w:spacing w:after="0" w:line="240" w:lineRule="auto"/>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ОРГАНИЗАЦИЯ РАБОТЫ НАД ЗАДАНИЕМ.</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Складывается из следующих этапов:</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А). Подготовка к выполнению задания:</w:t>
      </w:r>
    </w:p>
    <w:p w:rsidR="001145FF" w:rsidRPr="00414CB3" w:rsidRDefault="001145FF" w:rsidP="00403EC5">
      <w:pPr>
        <w:numPr>
          <w:ilvl w:val="0"/>
          <w:numId w:val="62"/>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постановка познавательной задачи;</w:t>
      </w:r>
    </w:p>
    <w:p w:rsidR="001145FF" w:rsidRPr="00414CB3" w:rsidRDefault="001145FF" w:rsidP="00403EC5">
      <w:pPr>
        <w:numPr>
          <w:ilvl w:val="0"/>
          <w:numId w:val="62"/>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инструктаж о последовательности работы;</w:t>
      </w:r>
    </w:p>
    <w:p w:rsidR="001145FF" w:rsidRPr="00414CB3" w:rsidRDefault="001145FF" w:rsidP="00403EC5">
      <w:pPr>
        <w:numPr>
          <w:ilvl w:val="0"/>
          <w:numId w:val="62"/>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раздача необходимого дидактического материала по группам.</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Б). Групповая работа:</w:t>
      </w:r>
    </w:p>
    <w:p w:rsidR="001145FF" w:rsidRPr="00414CB3" w:rsidRDefault="001145FF" w:rsidP="00403EC5">
      <w:pPr>
        <w:numPr>
          <w:ilvl w:val="0"/>
          <w:numId w:val="63"/>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знакомство с материалом, планирование работы в группе;</w:t>
      </w:r>
    </w:p>
    <w:p w:rsidR="001145FF" w:rsidRPr="00414CB3" w:rsidRDefault="001145FF" w:rsidP="00403EC5">
      <w:pPr>
        <w:numPr>
          <w:ilvl w:val="0"/>
          <w:numId w:val="63"/>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распределение заданий внутри группы;</w:t>
      </w:r>
    </w:p>
    <w:p w:rsidR="001145FF" w:rsidRPr="00414CB3" w:rsidRDefault="001145FF" w:rsidP="00403EC5">
      <w:pPr>
        <w:numPr>
          <w:ilvl w:val="0"/>
          <w:numId w:val="63"/>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индивидуальное выполнение задания;</w:t>
      </w:r>
    </w:p>
    <w:p w:rsidR="001145FF" w:rsidRPr="00414CB3" w:rsidRDefault="001145FF" w:rsidP="00403EC5">
      <w:pPr>
        <w:numPr>
          <w:ilvl w:val="0"/>
          <w:numId w:val="63"/>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обсуждение индивидуальных результатов работы в группе;</w:t>
      </w:r>
    </w:p>
    <w:p w:rsidR="001145FF" w:rsidRPr="00414CB3" w:rsidRDefault="001145FF" w:rsidP="00403EC5">
      <w:pPr>
        <w:numPr>
          <w:ilvl w:val="0"/>
          <w:numId w:val="63"/>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выбор и обсуждение общего решения;</w:t>
      </w:r>
    </w:p>
    <w:p w:rsidR="001145FF" w:rsidRPr="00414CB3" w:rsidRDefault="001145FF" w:rsidP="00403EC5">
      <w:pPr>
        <w:numPr>
          <w:ilvl w:val="0"/>
          <w:numId w:val="63"/>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подготовка к предъявлению результатов (оформление решения, подготовка выступающих).</w:t>
      </w:r>
    </w:p>
    <w:p w:rsidR="001145FF" w:rsidRPr="00414CB3" w:rsidRDefault="001145FF"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 Представление результатов работы:</w:t>
      </w:r>
    </w:p>
    <w:p w:rsidR="001145FF" w:rsidRPr="00414CB3" w:rsidRDefault="001145FF" w:rsidP="00403EC5">
      <w:pPr>
        <w:numPr>
          <w:ilvl w:val="0"/>
          <w:numId w:val="64"/>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сообщение о результатах работы в группах (в наглядно оформленном виде или устно);</w:t>
      </w:r>
    </w:p>
    <w:p w:rsidR="001145FF" w:rsidRPr="00414CB3" w:rsidRDefault="001145FF" w:rsidP="00403EC5">
      <w:pPr>
        <w:numPr>
          <w:ilvl w:val="0"/>
          <w:numId w:val="64"/>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обсуждение результатов работы (вопросы на понимание от других групп, выбор наиболее удачного решения);</w:t>
      </w:r>
    </w:p>
    <w:p w:rsidR="001145FF" w:rsidRPr="00414CB3" w:rsidRDefault="001145FF" w:rsidP="00403EC5">
      <w:pPr>
        <w:numPr>
          <w:ilvl w:val="0"/>
          <w:numId w:val="64"/>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обсуждение процесса работы, рефлексия.</w:t>
      </w:r>
    </w:p>
    <w:p w:rsidR="001145FF" w:rsidRPr="00414CB3" w:rsidRDefault="001145FF" w:rsidP="00C834C5">
      <w:pPr>
        <w:shd w:val="clear" w:color="auto" w:fill="FFFFFF"/>
        <w:suppressAutoHyphens w:val="0"/>
        <w:spacing w:after="0" w:line="240" w:lineRule="auto"/>
        <w:jc w:val="right"/>
        <w:rPr>
          <w:rFonts w:ascii="Times New Roman" w:eastAsia="Times New Roman" w:hAnsi="Times New Roman" w:cs="Times New Roman"/>
          <w:sz w:val="20"/>
          <w:szCs w:val="20"/>
          <w:lang w:eastAsia="ru-RU"/>
        </w:rPr>
      </w:pPr>
      <w:r w:rsidRPr="00414CB3">
        <w:rPr>
          <w:rFonts w:ascii="Times New Roman" w:eastAsia="Times New Roman" w:hAnsi="Times New Roman" w:cs="Times New Roman"/>
          <w:i/>
          <w:iCs/>
          <w:sz w:val="20"/>
          <w:szCs w:val="20"/>
          <w:lang w:eastAsia="ru-RU"/>
        </w:rPr>
        <w:t>Приложение № 7.</w:t>
      </w:r>
    </w:p>
    <w:p w:rsidR="001145FF" w:rsidRPr="00414CB3" w:rsidRDefault="001145FF" w:rsidP="00C834C5">
      <w:pPr>
        <w:shd w:val="clear" w:color="auto" w:fill="FFFFFF"/>
        <w:suppressAutoHyphens w:val="0"/>
        <w:spacing w:after="0" w:line="240" w:lineRule="auto"/>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ПРИМЕРНЫЕ ВОПРОСЫ</w:t>
      </w:r>
    </w:p>
    <w:p w:rsidR="001145FF" w:rsidRPr="00414CB3" w:rsidRDefault="001145FF" w:rsidP="00C834C5">
      <w:pPr>
        <w:shd w:val="clear" w:color="auto" w:fill="FFFFFF"/>
        <w:suppressAutoHyphens w:val="0"/>
        <w:spacing w:after="0" w:line="240" w:lineRule="auto"/>
        <w:jc w:val="center"/>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ДЛЯ ОБСУЖДЕНИЯ ПРОЦЕССА РАБОТЫ НАД ЗАДАНИЕМ.</w:t>
      </w:r>
    </w:p>
    <w:p w:rsidR="001145FF" w:rsidRPr="00414CB3" w:rsidRDefault="001145FF" w:rsidP="00403EC5">
      <w:pPr>
        <w:numPr>
          <w:ilvl w:val="0"/>
          <w:numId w:val="65"/>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Что было хорошо, что получилось?</w:t>
      </w:r>
    </w:p>
    <w:p w:rsidR="001145FF" w:rsidRPr="00414CB3" w:rsidRDefault="001145FF" w:rsidP="00403EC5">
      <w:pPr>
        <w:numPr>
          <w:ilvl w:val="0"/>
          <w:numId w:val="65"/>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 какими трудностями встретились участники группы и как пытались их решить?</w:t>
      </w:r>
    </w:p>
    <w:p w:rsidR="001145FF" w:rsidRPr="00414CB3" w:rsidRDefault="001145FF" w:rsidP="00403EC5">
      <w:pPr>
        <w:numPr>
          <w:ilvl w:val="0"/>
          <w:numId w:val="65"/>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Была ли работа в группе эффективной и почему?</w:t>
      </w:r>
    </w:p>
    <w:p w:rsidR="001145FF" w:rsidRPr="00414CB3" w:rsidRDefault="001145FF" w:rsidP="00403EC5">
      <w:pPr>
        <w:numPr>
          <w:ilvl w:val="0"/>
          <w:numId w:val="65"/>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Что делал каждый участник группы, как понимал свои цели и задачи при выполнении задания?</w:t>
      </w:r>
    </w:p>
    <w:p w:rsidR="001145FF" w:rsidRPr="00414CB3" w:rsidRDefault="001145FF" w:rsidP="00403EC5">
      <w:pPr>
        <w:numPr>
          <w:ilvl w:val="0"/>
          <w:numId w:val="65"/>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Что нового каждый участник узнал об организации работы над заданием?</w:t>
      </w:r>
    </w:p>
    <w:p w:rsidR="001145FF" w:rsidRPr="00414CB3" w:rsidRDefault="001145FF" w:rsidP="00403EC5">
      <w:pPr>
        <w:numPr>
          <w:ilvl w:val="0"/>
          <w:numId w:val="65"/>
        </w:numPr>
        <w:shd w:val="clear" w:color="auto" w:fill="FFFFFF"/>
        <w:suppressAutoHyphens w:val="0"/>
        <w:spacing w:after="0" w:line="240" w:lineRule="auto"/>
        <w:ind w:left="0"/>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Что необходимо учесть для повышения эффективности работы в будущем?</w:t>
      </w:r>
    </w:p>
    <w:p w:rsidR="00B35648" w:rsidRPr="00414CB3" w:rsidRDefault="00B35648" w:rsidP="00B35648">
      <w:pPr>
        <w:shd w:val="clear" w:color="auto" w:fill="FFFFFF"/>
        <w:suppressAutoHyphens w:val="0"/>
        <w:spacing w:after="0" w:line="240" w:lineRule="auto"/>
        <w:rPr>
          <w:rFonts w:ascii="Times New Roman" w:eastAsia="Times New Roman" w:hAnsi="Times New Roman" w:cs="Times New Roman"/>
          <w:sz w:val="20"/>
          <w:szCs w:val="20"/>
          <w:lang w:eastAsia="ru-RU"/>
        </w:rPr>
      </w:pPr>
    </w:p>
    <w:p w:rsidR="00F14477" w:rsidRPr="00414CB3" w:rsidRDefault="00F14477" w:rsidP="00C834C5">
      <w:pPr>
        <w:suppressAutoHyphens w:val="0"/>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4. Продумайте приемы организации совместной деятельности (этап мотивации, постановки задач и разделения на группы) младших школьников, приуроченной к Дню космонавтики и предусматривающий использование деталей  </w:t>
      </w:r>
      <w:r w:rsidRPr="00414CB3">
        <w:rPr>
          <w:rFonts w:ascii="Times New Roman" w:eastAsia="Times New Roman" w:hAnsi="Times New Roman" w:cs="Times New Roman"/>
          <w:sz w:val="24"/>
          <w:szCs w:val="24"/>
          <w:lang w:val="en-US" w:eastAsia="ru-RU"/>
        </w:rPr>
        <w:t>Lego</w:t>
      </w:r>
      <w:r w:rsidRPr="00414CB3">
        <w:rPr>
          <w:rFonts w:ascii="Times New Roman" w:eastAsia="Times New Roman" w:hAnsi="Times New Roman" w:cs="Times New Roman"/>
          <w:sz w:val="24"/>
          <w:szCs w:val="24"/>
          <w:lang w:eastAsia="ru-RU"/>
        </w:rPr>
        <w:t xml:space="preserve">.  </w:t>
      </w:r>
    </w:p>
    <w:p w:rsidR="001145FF" w:rsidRPr="00414CB3" w:rsidRDefault="00F14477" w:rsidP="00C834C5">
      <w:pPr>
        <w:suppressAutoHyphens w:val="0"/>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5. Подготовьтесь к проигрыванию фрагмента занятия.  </w:t>
      </w:r>
    </w:p>
    <w:p w:rsidR="006E4AFE" w:rsidRPr="00414CB3" w:rsidRDefault="006E4AFE" w:rsidP="00C834C5">
      <w:pPr>
        <w:suppressAutoHyphens w:val="0"/>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br w:type="page"/>
      </w:r>
    </w:p>
    <w:p w:rsidR="000E582D" w:rsidRPr="00414CB3" w:rsidRDefault="000E582D" w:rsidP="00C834C5">
      <w:pPr>
        <w:shd w:val="clear" w:color="auto" w:fill="FFFFFF"/>
        <w:spacing w:after="0" w:line="240" w:lineRule="auto"/>
        <w:rPr>
          <w:rFonts w:ascii="Times New Roman" w:eastAsia="Times New Roman" w:hAnsi="Times New Roman" w:cs="Times New Roman"/>
          <w:b/>
          <w:sz w:val="24"/>
          <w:szCs w:val="24"/>
          <w:lang w:eastAsia="ru-RU"/>
        </w:rPr>
      </w:pP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Т</w:t>
      </w:r>
      <w:r w:rsidR="00F14477" w:rsidRPr="00414CB3">
        <w:rPr>
          <w:rFonts w:ascii="Times New Roman" w:eastAsia="Times New Roman" w:hAnsi="Times New Roman" w:cs="Times New Roman"/>
          <w:b/>
          <w:sz w:val="24"/>
          <w:szCs w:val="24"/>
          <w:lang w:eastAsia="ru-RU"/>
        </w:rPr>
        <w:t>ЕМА:</w:t>
      </w:r>
      <w:r w:rsidR="006E4AFE" w:rsidRPr="00414CB3">
        <w:rPr>
          <w:rFonts w:ascii="Times New Roman" w:eastAsia="Times New Roman" w:hAnsi="Times New Roman" w:cs="Times New Roman"/>
          <w:b/>
          <w:sz w:val="24"/>
          <w:szCs w:val="24"/>
          <w:lang w:eastAsia="ru-RU"/>
        </w:rPr>
        <w:t xml:space="preserve"> ПСИХОЛОГИЯ ОБЩЕНИЯ</w:t>
      </w:r>
    </w:p>
    <w:p w:rsidR="006E4AFE"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6E4AFE" w:rsidRPr="00414CB3">
        <w:rPr>
          <w:rFonts w:ascii="Times New Roman" w:eastAsia="Times New Roman" w:hAnsi="Times New Roman" w:cs="Times New Roman"/>
          <w:b/>
          <w:sz w:val="24"/>
          <w:szCs w:val="24"/>
          <w:lang w:eastAsia="ru-RU"/>
        </w:rPr>
        <w:t xml:space="preserve"> № 2</w:t>
      </w:r>
      <w:r w:rsidR="00666852" w:rsidRPr="00414CB3">
        <w:rPr>
          <w:rFonts w:ascii="Times New Roman" w:eastAsia="Times New Roman" w:hAnsi="Times New Roman" w:cs="Times New Roman"/>
          <w:b/>
          <w:sz w:val="24"/>
          <w:szCs w:val="24"/>
          <w:lang w:eastAsia="ru-RU"/>
        </w:rPr>
        <w:t>3</w:t>
      </w:r>
      <w:r w:rsidRPr="00414CB3">
        <w:rPr>
          <w:rFonts w:ascii="Times New Roman" w:eastAsia="Times New Roman" w:hAnsi="Times New Roman" w:cs="Times New Roman"/>
          <w:b/>
          <w:sz w:val="24"/>
          <w:szCs w:val="24"/>
          <w:lang w:eastAsia="ru-RU"/>
        </w:rPr>
        <w:t>:</w:t>
      </w:r>
      <w:r w:rsidR="006E4AFE" w:rsidRPr="00414CB3">
        <w:rPr>
          <w:rFonts w:ascii="Times New Roman" w:eastAsia="Times New Roman" w:hAnsi="Times New Roman" w:cs="Times New Roman"/>
          <w:b/>
          <w:sz w:val="24"/>
          <w:szCs w:val="24"/>
          <w:lang w:eastAsia="ru-RU"/>
        </w:rPr>
        <w:t xml:space="preserve"> Подготовить информационные материалы для школьников о безопасном поведении в социальных сетях и мессенджерах, о целесообразных способах реагирования на виртуальный троллинг (буллинг)</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666852" w:rsidRPr="00414CB3">
        <w:rPr>
          <w:rFonts w:ascii="Times New Roman" w:eastAsia="Times New Roman" w:hAnsi="Times New Roman" w:cs="Times New Roman"/>
          <w:sz w:val="24"/>
          <w:szCs w:val="24"/>
          <w:lang w:eastAsia="ru-RU"/>
        </w:rPr>
        <w:t>творческая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2D794F" w:rsidRPr="00414CB3" w:rsidRDefault="002D794F"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1.</w:t>
      </w:r>
      <w:r w:rsidR="005D5869" w:rsidRPr="00414CB3">
        <w:rPr>
          <w:rFonts w:ascii="Times New Roman" w:eastAsia="Times New Roman" w:hAnsi="Times New Roman" w:cs="Times New Roman"/>
          <w:b/>
          <w:sz w:val="24"/>
          <w:szCs w:val="24"/>
          <w:lang w:eastAsia="ru-RU"/>
        </w:rPr>
        <w:t>Прочитайте текст о способах формирования убеждений.</w:t>
      </w:r>
    </w:p>
    <w:p w:rsidR="005D5869" w:rsidRPr="00414CB3" w:rsidRDefault="005D5869" w:rsidP="00666852">
      <w:pPr>
        <w:pStyle w:val="ad"/>
        <w:shd w:val="clear" w:color="auto" w:fill="FFFFFF"/>
        <w:spacing w:before="0" w:beforeAutospacing="0" w:after="0" w:afterAutospacing="0"/>
        <w:ind w:firstLine="225"/>
        <w:jc w:val="both"/>
        <w:rPr>
          <w:sz w:val="20"/>
          <w:szCs w:val="20"/>
        </w:rPr>
      </w:pPr>
      <w:r w:rsidRPr="00414CB3">
        <w:rPr>
          <w:sz w:val="20"/>
          <w:szCs w:val="20"/>
        </w:rPr>
        <w:t>Как вытекает из общей структуры воспитательного процесса, первый этап правильно организованного воспитания -- </w:t>
      </w:r>
      <w:r w:rsidRPr="00414CB3">
        <w:rPr>
          <w:i/>
          <w:iCs/>
          <w:sz w:val="20"/>
          <w:szCs w:val="20"/>
        </w:rPr>
        <w:t>знание (понимание)</w:t>
      </w:r>
      <w:r w:rsidRPr="00414CB3">
        <w:rPr>
          <w:sz w:val="20"/>
          <w:szCs w:val="20"/>
        </w:rPr>
        <w:t>воспитанником тех норм и правил поведения, которые должны быть сформированы. Трудно воспитать какое-либо качество, не добившись прежде ясного понимания этого качества. Для становления взглядов, понятий, убеждений используются методы, получившие название методов </w:t>
      </w:r>
      <w:r w:rsidRPr="00414CB3">
        <w:rPr>
          <w:i/>
          <w:iCs/>
          <w:sz w:val="20"/>
          <w:szCs w:val="20"/>
        </w:rPr>
        <w:t>формирования сознания личности</w:t>
      </w:r>
      <w:r w:rsidRPr="00414CB3">
        <w:rPr>
          <w:sz w:val="20"/>
          <w:szCs w:val="20"/>
        </w:rPr>
        <w:t>. Методы этой группы очень важны и для успешного прохождения следующего этапа -- формирования чувств, эмоционального переживания. Если ученики остаются безразличными к педагогическому воздействию, то, как известно, процесс развивается медленно и редко достигает намеченной цели. Глубокие чувства рождаются тогда, когда осознанная школьниками идея облекается в яркие, волнующие образы. В учебных пособиях прежних лет методы этой группы назывались короче и выразительнее -- </w:t>
      </w:r>
      <w:r w:rsidRPr="00414CB3">
        <w:rPr>
          <w:i/>
          <w:iCs/>
          <w:sz w:val="20"/>
          <w:szCs w:val="20"/>
        </w:rPr>
        <w:t>методами убеждения, </w:t>
      </w:r>
      <w:r w:rsidRPr="00414CB3">
        <w:rPr>
          <w:sz w:val="20"/>
          <w:szCs w:val="20"/>
        </w:rPr>
        <w:t>поскольку главное их назначение -- формирование устойчивых убеждений. Не знания, а именно убеждения стимулируют поступки школьников, поэтому не столько понятия и суждения, сколько уверенность в общественной необходимости и личной полезности должна формироваться на этапе развития сознания. Методы достигают цели, когда у воспитанников определилась готовность активно включаться в предусмотренную содержанием воспитания деятельность.</w:t>
      </w:r>
    </w:p>
    <w:p w:rsidR="005D5869" w:rsidRPr="00414CB3" w:rsidRDefault="005D5869" w:rsidP="00666852">
      <w:pPr>
        <w:pStyle w:val="ad"/>
        <w:shd w:val="clear" w:color="auto" w:fill="FFFFFF"/>
        <w:spacing w:before="0" w:beforeAutospacing="0" w:after="0" w:afterAutospacing="0"/>
        <w:ind w:firstLine="225"/>
        <w:jc w:val="both"/>
        <w:rPr>
          <w:sz w:val="20"/>
          <w:szCs w:val="20"/>
        </w:rPr>
      </w:pPr>
      <w:r w:rsidRPr="00414CB3">
        <w:rPr>
          <w:rStyle w:val="ab"/>
          <w:b w:val="0"/>
          <w:sz w:val="20"/>
          <w:szCs w:val="20"/>
        </w:rPr>
        <w:t>Убеждение </w:t>
      </w:r>
      <w:r w:rsidRPr="00414CB3">
        <w:rPr>
          <w:sz w:val="20"/>
          <w:szCs w:val="20"/>
        </w:rPr>
        <w:t>достигается при использовании различных методов. В начальной школе начала века для этого широко применялись </w:t>
      </w:r>
      <w:r w:rsidRPr="00414CB3">
        <w:rPr>
          <w:i/>
          <w:iCs/>
          <w:sz w:val="20"/>
          <w:szCs w:val="20"/>
        </w:rPr>
        <w:t>назидательные истории, притчи, басни </w:t>
      </w:r>
      <w:r w:rsidRPr="00414CB3">
        <w:rPr>
          <w:sz w:val="20"/>
          <w:szCs w:val="20"/>
        </w:rPr>
        <w:t>и другие непрямые и образные способы сообщения воспитанникам необходимых знаний. Выводы (мораль) должны были делать сами дети. К сожалению, теперь мы почти полностью отказались от использования этих прекрасных методов, заменив их прямыми, упрощенными, не требующими размышлений способами морализирования. Эффективность морализирования низкая: бесконечные указания приносят мало пользы. Поэтому, возрождая забытые методы, учителя все больше включают в арсенал забытые библейские притчи, эзоповы и крыловские басни, назидательные рассказы К.Д. Ушинского и Л.Н. Толстого. Широко практикуются также </w:t>
      </w:r>
      <w:r w:rsidRPr="00414CB3">
        <w:rPr>
          <w:i/>
          <w:iCs/>
          <w:sz w:val="20"/>
          <w:szCs w:val="20"/>
        </w:rPr>
        <w:t>рассказы </w:t>
      </w:r>
      <w:r w:rsidRPr="00414CB3">
        <w:rPr>
          <w:sz w:val="20"/>
          <w:szCs w:val="20"/>
        </w:rPr>
        <w:t>на этические темы, </w:t>
      </w:r>
      <w:r w:rsidRPr="00414CB3">
        <w:rPr>
          <w:i/>
          <w:iCs/>
          <w:sz w:val="20"/>
          <w:szCs w:val="20"/>
        </w:rPr>
        <w:t>объяснения, разъяснения, этические беседы, увещевания, внушения, инструктажи. </w:t>
      </w:r>
      <w:r w:rsidRPr="00414CB3">
        <w:rPr>
          <w:sz w:val="20"/>
          <w:szCs w:val="20"/>
        </w:rPr>
        <w:t>Сильнодействующий метод убеждения -- </w:t>
      </w:r>
      <w:r w:rsidRPr="00414CB3">
        <w:rPr>
          <w:i/>
          <w:iCs/>
          <w:sz w:val="20"/>
          <w:szCs w:val="20"/>
        </w:rPr>
        <w:t>пример. </w:t>
      </w:r>
      <w:r w:rsidRPr="00414CB3">
        <w:rPr>
          <w:sz w:val="20"/>
          <w:szCs w:val="20"/>
        </w:rPr>
        <w:t>Каждый из методов имеет свою специфику и область применения. Несмотря на кажущуюся простоту, все без исключения методы этой группы требуют высокой педагогической квалификации. Используются они системно, в комплексе с другими методами.</w:t>
      </w:r>
    </w:p>
    <w:p w:rsidR="005D5869" w:rsidRPr="00414CB3" w:rsidRDefault="005D5869" w:rsidP="00666852">
      <w:pPr>
        <w:pStyle w:val="ad"/>
        <w:shd w:val="clear" w:color="auto" w:fill="FFFFFF"/>
        <w:spacing w:before="0" w:beforeAutospacing="0" w:after="0" w:afterAutospacing="0"/>
        <w:ind w:firstLine="225"/>
        <w:jc w:val="both"/>
        <w:rPr>
          <w:sz w:val="20"/>
          <w:szCs w:val="20"/>
        </w:rPr>
      </w:pPr>
      <w:r w:rsidRPr="00414CB3">
        <w:rPr>
          <w:i/>
          <w:iCs/>
          <w:sz w:val="20"/>
          <w:szCs w:val="20"/>
        </w:rPr>
        <w:t>Рассказ на этическую тему -- это </w:t>
      </w:r>
      <w:r w:rsidRPr="00414CB3">
        <w:rPr>
          <w:sz w:val="20"/>
          <w:szCs w:val="20"/>
        </w:rPr>
        <w:t>яркое эмоциональное изложение конкретных фактов и событий, имеющих нравственное содержание. Воздействуя на чувства, рассказ помогает понять и усвоить смысл моральных оценок и норм поведения. Он не только раскрывает содержание нравственных понятий, но и вызывает у школьников положительное отношение к поступкам, соответствующим нравственным нормам, влияет на поведение. У рассказа на этическую тему несколько функций: служить источником знаний, обогащать нравственный опыт личности опытом других людей. Наконец, он выполняет функцию положительного примера в воспитании.</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Эффективность этического рассказа достигается при следующих условиях:</w:t>
      </w:r>
    </w:p>
    <w:p w:rsidR="00083DD1" w:rsidRPr="00414CB3" w:rsidRDefault="00666852"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r w:rsidR="00083DD1" w:rsidRPr="00414CB3">
        <w:rPr>
          <w:rFonts w:ascii="Times New Roman" w:eastAsia="Times New Roman" w:hAnsi="Times New Roman" w:cs="Times New Roman"/>
          <w:sz w:val="20"/>
          <w:szCs w:val="20"/>
          <w:lang w:eastAsia="ru-RU"/>
        </w:rPr>
        <w:t>рассказ должен соответствовать социальному опыту школьников. Он краток, эмоционален, доступен, соответствует переживаниям детей;</w:t>
      </w:r>
    </w:p>
    <w:p w:rsidR="00083DD1" w:rsidRPr="00414CB3" w:rsidRDefault="00666852"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r w:rsidR="00083DD1" w:rsidRPr="00414CB3">
        <w:rPr>
          <w:rFonts w:ascii="Times New Roman" w:eastAsia="Times New Roman" w:hAnsi="Times New Roman" w:cs="Times New Roman"/>
          <w:sz w:val="20"/>
          <w:szCs w:val="20"/>
          <w:lang w:eastAsia="ru-RU"/>
        </w:rPr>
        <w:t>рассказ сопровождается иллюстрациями; это произведения живописи, художественные фотографии, изделия народных умельцев. Усиливает восприятие хорошо подобранный музыкальный аккомпанемент;</w:t>
      </w:r>
    </w:p>
    <w:p w:rsidR="00083DD1" w:rsidRPr="00414CB3" w:rsidRDefault="00666852"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r w:rsidR="00083DD1" w:rsidRPr="00414CB3">
        <w:rPr>
          <w:rFonts w:ascii="Times New Roman" w:eastAsia="Times New Roman" w:hAnsi="Times New Roman" w:cs="Times New Roman"/>
          <w:sz w:val="20"/>
          <w:szCs w:val="20"/>
          <w:lang w:eastAsia="ru-RU"/>
        </w:rPr>
        <w:t xml:space="preserve">обстановка имеет большое значение для восприятия этического рассказа. Эмоциональное воздействие окружающей обстановки должно соответствовать замыслу и содержанию рассказа. В арсенале педагогических средств всегда наготове рассказ для любой обстановки -- походного костра, автобусного путешествия, неубранного поля и уютной комнаты, площади большого города или весеннего сада; </w:t>
      </w:r>
    </w:p>
    <w:p w:rsidR="00083DD1" w:rsidRPr="00414CB3" w:rsidRDefault="00666852"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Р</w:t>
      </w:r>
      <w:r w:rsidR="00083DD1" w:rsidRPr="00414CB3">
        <w:rPr>
          <w:rFonts w:ascii="Times New Roman" w:eastAsia="Times New Roman" w:hAnsi="Times New Roman" w:cs="Times New Roman"/>
          <w:sz w:val="20"/>
          <w:szCs w:val="20"/>
          <w:lang w:eastAsia="ru-RU"/>
        </w:rPr>
        <w:t>ассказ производит должное впечатление только тогда, когда выполняется профессионально. Неумелый, косноязычный рассказчик не может рассчитывать на успех; рассказ обязательно должен переживаться слушателями. Нужно позаботиться, чтобы впечатления от него сохранялись как можно дольше. Нередко воспитательное значение этического рассказа сильно снижается только из-за того, что сразу после него дети переходят к делу, совершенно отличному и по содержанию, и по настроению, например к спортивному соревнованию.</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Разъяснение -- метод эмоционально-словесного воздействия на воспитанников. Важная черта, отличающая разъяснение от объяснения и рассказа, -- ориентированность воздействия на данную группу или отдельную личность. Применение этого метода основывается на знании особенностей класса и личностных качеств детей. Для младших школьников достаточны элементарные приемы и средства разъяснения: «Поступать нужно так», «Все так делают» и т. п. Разъяснение применяется только там и тогда, когда воспитаннику необходимо что-то объяснить, сообщить о новых нравственных положениях, так или иначе повлиять на его сознание и чувства. Оно излишне там, где речь идет о простых и очевидных нормах поведения в школе и обществе: нельзя резать и разрисовывать парту, грубить, плевать и т. д. Здесь необходимы другие методы. Разъяснение применяется: а) чтобы сформировать или закрепить новое моральное качество или форму поведения; б) для выработки правильного отношения воспитанников к уже совершенному поступку.</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Разъяснение опирается на внушение. Для последнего характерно некритическое восприятие школьником слов учителя. Внушение, проникая незаметно в психику, действует на личность в целом, создавая нужные мотивы. </w:t>
      </w:r>
      <w:r w:rsidRPr="00414CB3">
        <w:rPr>
          <w:rFonts w:ascii="Times New Roman" w:eastAsia="Times New Roman" w:hAnsi="Times New Roman" w:cs="Times New Roman"/>
          <w:sz w:val="20"/>
          <w:szCs w:val="20"/>
          <w:lang w:eastAsia="ru-RU"/>
        </w:rPr>
        <w:lastRenderedPageBreak/>
        <w:t>Педагог использует внушение в тех случаях, когда воспитанник должен принять определенные установки, для усиления воздействия других методов воспитания.</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 практике воспитания прибегают и к увещеваниям, сочетающим просьбу с разъяснением и внушением. Действие увещевания почти целиком зависит от принятой воспитателем формы обращения. Посредством увещевания педагог проектирует в личности воспитанника положительное, вселяет веру в лучшее, в возможность достижения высоких результатов. Педагогическая эффективность увещевания зависит от авторитета воспитателя, его личных нравственных качеств, убежденности в правоте своих слов и действий. Опора на положительное, похвала, обращение к чувствам собственного достоинства, чести создают необходимые предпосылки для почти безотказного действия увещевания даже в очень сложных ситуациях.</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Увещевание иногда принимает форму возбуждения чувств стыда, покаяния, неудовлетворенности собой, своими поступками. Педагог не только вызывает эти чувства и заставляет воспитанника переживать их, но и указывает пути к исправлению. В таких случаях необходимо убедительно показать суть негативного поступка и его последствий, создать эффективный стимул, положительно влияющий на поведение. Иногда негативное поведение бывает следствием незнания, неосведомленности. Увещевание в данном случае сочетается с разъяснением и внушением и осуществляется так, чтобы воспитанник осознал свои ошибки, исправил поведение.</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При неквалифицированном применении или безразличном отношении к детям даже такие высокогуманные методы, как рассказ, разъяснение, увещевание, внушение, могут принимать форму нотаций. Они никогда не достигнут цели, скорее вызовут противодействие у воспитанников, желание поступить вопреки. Это означает, что сам по себе метод нейтрален, главное -- кто и как его применяет.</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Этическая беседа -- метод систематического и последовательного обсуждения знаний, предполагающий участие обеих сторон -- воспитателя и воспитанников. Беседа отличается от рассказа, инструктажа именно тем, что воспитатель выслушивает и учитывает мнения, точки зрения своих собеседников, строит свои отношения с ними на принципах равноправия и сотрудничества. Этической беседа называется потому, что ее предметом чаще всего становятся нравственные, моральные, этические проблемы. Цель этической беседы -- углубление, упрочение нравственных понятий, обобщение и закрепление знаний, формирование системы нравственных взглядов и убеждений.</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Этическая беседа помогает воспитанникам выработать правильныe оценки и суждения по всем волнующим их вопросам. Обсуждая ситуации, конкретные поступки, ребята легче постигают их сущность и значение. В большинстве случаев поводом для этической беседы становятся конкретные факты, события, поступки детей. Такая беседа, как правило, проводится по «горячим следам», т. е. Сразу же после события, поступка или несколько позже, когда дети осмыслят и поймут их.</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Очень важно, чтобы беседа приобрела проблемный характер, она предполагает борьбу взглядов, идей, мнений. Воспитатель будет стимулировать нестандартные вопросы, помогать школьникам самим находить на них ответы.</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Не допускайте, чтобы этическая беседа развивалась по заранее составленному сценарию с заучиванием готовых или подсказанных взрослыми ответов. Дайте детям возможность говорить то, что они думают, учите их с уважением относиться к мнениям других, терпеливо и аргументированно вырабатывайте правильную точку зрения.</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Не допускайте, чтобы беседа превращалась в лекцию: воспитатель говорит, воспитанники слушают. Лишь откровенно высказанные мнения позволяют направить беседу так, чтобы дети сами пришли к правильному выводу. Успех зависит от того, насколько теплой будет беседа, раскроют ли в ней воспитанники свою душу.</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Материал для беседы должен быть близок эмоциональному опыту воспитанников. Нельзя ожидать и требовать от них активности при обсуждении трудных вопросов или таких, в которых за основу берутся факты, явления, связанные с непонятными или чуждыми событиями, чувствами. Только при опоре на реальный опыт беседы будут успешными.</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 ходе беседы важно выявить и сопоставить все точки зрения. Ничье мнение не может быть проигнорировано, это важно со всех точек зрения -- объективности, справедливости, культуры общения.</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Правильное руководство этической беседой заключается в том, чтобы помочь воспитанникам самостоятельно прийти к верному выводу. Для этого воспитателю надо посмотреть на события или поступки глазами воспитанника, понять его позицию и связанные с ней чувства.</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Ошибочно думать, будто беседа -- спонтанный метод. Высокопрофессиональные воспитатели проводят беседы не часто и готовятся к ним основательно. В школе первой ступени этическая беседа обычно развивается индуктивным путем: от анализа конкретных фактов, их оценки до обобщения и самостоятельного вывода.</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Высокого профессионализма требуют индивидуальные этические беседы с провинившимися воспитанниками. Очень важно, чтобы во время такой беседы не возник психологический барьер. Если ученик неправильно понимает ситуацию, надо тактично, не ущемляя его достоинства, объяснить ему, что он ошибается. В присутствии товарищей беседа должна быть краткой, деловой, спокойной, без иронии или высокомерия. Воспитанник лишь тогда откликнется на призыв воспитателя, когда почувствует, что обсуждаемый вопрос действительно беспокоит его наставника, что он хочет помочь. Если воспитатель сумеет придать индивидуальной беседе задушевный характер, то он может рассчитывать на полный успех.</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Пример -- воспитательный метод исключительной силы. Его воздействие основывается на известной закономерности: явления, воспринимаемые зрением, быстро и без труда запечатлеваются в сознании, потому что не требуют ни раскодирования, ни перекодирования, в котором нуждается любое речевое воздействие. Пример действует на уровне первой сигнальной системы, а слово -- второй. Пример дает конкретные образцы для подражания и тем самым активно формирует сознание, чувства, убеждения, активизирует деятельность. «Долог путь наставлений, -- говорил римский философ Сенека, -- короток путь примера». Когда говорят о примере, подразумевают прежде всего пример живых конкретных людей -- родителей, воспитателей, друзей. Но большую воспитательную силу имеют и герои книг, фильмов, исторические деятели, выдающиеся ученые. Психологической основой примера служит подражательность. Благодаря ей дети овладевают социальным и нравственным опытом. Младшие школьники подражают тем, кто </w:t>
      </w:r>
      <w:r w:rsidRPr="00414CB3">
        <w:rPr>
          <w:rFonts w:ascii="Times New Roman" w:eastAsia="Times New Roman" w:hAnsi="Times New Roman" w:cs="Times New Roman"/>
          <w:sz w:val="20"/>
          <w:szCs w:val="20"/>
          <w:lang w:eastAsia="ru-RU"/>
        </w:rPr>
        <w:lastRenderedPageBreak/>
        <w:t>производит на них наиболее сильное впечатление. Поэтому, заботясь о развитии нравственности ребенка, очень важно окружить его положительными примерами для подражания.</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Жизнь дает не только положительные, но и отрицательные примеры. Обращать внимание школьников на негативное в жизни и поведении людей, анализировать последствия неправильных поступков, извлекать верные выводы не только желательно, но и необходимо. Вовремя и к месту приведенный негативный пример помогает удержать воспитанника от неправильного поступка.</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Естественно, что воспитание зависит от личного примера воспитателя, его поведения, отношения к воспитанникам, мировоззрения, деловых качеств, авторитета Сила положительного воздействия личного примера наставника возрастает, когда он пользуется авторитетом и действует систематически и последовательно. Сила положительного действия педагога будет возрастать и тогда, когда воспитанники убедятся -- между словом и делом их наставника нет расхождений, ко всем своим воспитанникам он относится ровно и доброжелательно.</w:t>
      </w:r>
    </w:p>
    <w:p w:rsidR="00083DD1" w:rsidRPr="00414CB3" w:rsidRDefault="00083DD1" w:rsidP="00666852">
      <w:pPr>
        <w:shd w:val="clear" w:color="auto" w:fill="FFFFFF"/>
        <w:spacing w:after="0" w:line="240" w:lineRule="auto"/>
        <w:jc w:val="both"/>
        <w:rPr>
          <w:rFonts w:ascii="Times New Roman" w:eastAsia="Times New Roman" w:hAnsi="Times New Roman" w:cs="Times New Roman"/>
          <w:sz w:val="20"/>
          <w:szCs w:val="20"/>
          <w:lang w:eastAsia="ru-RU"/>
        </w:rPr>
      </w:pPr>
    </w:p>
    <w:p w:rsidR="000476B5" w:rsidRPr="00414CB3" w:rsidRDefault="000476B5"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2. Изучите информацию в сети Интернет о Момо, Сландерине, Гренни, </w:t>
      </w:r>
      <w:r w:rsidR="00B337D7" w:rsidRPr="00414CB3">
        <w:rPr>
          <w:rFonts w:ascii="Times New Roman" w:eastAsia="Times New Roman" w:hAnsi="Times New Roman" w:cs="Times New Roman"/>
          <w:sz w:val="24"/>
          <w:szCs w:val="24"/>
          <w:lang w:eastAsia="ru-RU"/>
        </w:rPr>
        <w:t xml:space="preserve">кукле Анабель, распространяемых через игровые приложения и </w:t>
      </w:r>
      <w:r w:rsidRPr="00414CB3">
        <w:rPr>
          <w:rFonts w:ascii="Times New Roman" w:eastAsia="Times New Roman" w:hAnsi="Times New Roman" w:cs="Times New Roman"/>
          <w:sz w:val="24"/>
          <w:szCs w:val="24"/>
          <w:lang w:eastAsia="ru-RU"/>
        </w:rPr>
        <w:t xml:space="preserve">увлекающих младших школьников. </w:t>
      </w:r>
      <w:r w:rsidR="00470B37" w:rsidRPr="00414CB3">
        <w:rPr>
          <w:rFonts w:ascii="Times New Roman" w:eastAsia="Times New Roman" w:hAnsi="Times New Roman" w:cs="Times New Roman"/>
          <w:sz w:val="24"/>
          <w:szCs w:val="24"/>
          <w:lang w:eastAsia="ru-RU"/>
        </w:rPr>
        <w:t xml:space="preserve">Продумайте содержание информационного материала для младшего школьника, направленного на профилактику возникновения страхов, связанных с этими и другими персонажами компьютерных игр и ботов. </w:t>
      </w:r>
      <w:r w:rsidR="00B337D7" w:rsidRPr="00414CB3">
        <w:rPr>
          <w:rFonts w:ascii="Times New Roman" w:eastAsia="Times New Roman" w:hAnsi="Times New Roman" w:cs="Times New Roman"/>
          <w:sz w:val="24"/>
          <w:szCs w:val="24"/>
          <w:lang w:eastAsia="ru-RU"/>
        </w:rPr>
        <w:t xml:space="preserve">В содержании материала нужно предусмотреть </w:t>
      </w:r>
    </w:p>
    <w:p w:rsidR="00B266BE" w:rsidRPr="00414CB3" w:rsidRDefault="00B266BE"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3. Проанализируйте Федеральный закон от 29 декабря 2010 г. № 436-ФЗ «О защите детей от информации, причиняющей вред их здоровью и развитию»,  который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 Федеральный закон от 27 апреля 1998 г. № 124-ФЗ «Об основных гарантиях прав ребенка в Российской Федерации» регулирует отношения, возникающие в связи с реализацией основных гарантий прав и законных интересов ребенка в Российской Федерации. Продумайте, в какой форме </w:t>
      </w:r>
      <w:r w:rsidR="00D353E8" w:rsidRPr="00414CB3">
        <w:rPr>
          <w:rFonts w:ascii="Times New Roman" w:eastAsia="Times New Roman" w:hAnsi="Times New Roman" w:cs="Times New Roman"/>
          <w:sz w:val="24"/>
          <w:szCs w:val="24"/>
          <w:lang w:eastAsia="ru-RU"/>
        </w:rPr>
        <w:t>и о каких способах защиты ребенка от негативной информации, можно говорить с младшими школьниками, их родителями на собрании.</w:t>
      </w:r>
    </w:p>
    <w:p w:rsidR="00D353E8" w:rsidRPr="00414CB3" w:rsidRDefault="00D353E8"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4.</w:t>
      </w:r>
      <w:r w:rsidR="00797B93" w:rsidRPr="00414CB3">
        <w:rPr>
          <w:rFonts w:ascii="Times New Roman" w:eastAsia="Times New Roman" w:hAnsi="Times New Roman" w:cs="Times New Roman"/>
          <w:sz w:val="24"/>
          <w:szCs w:val="24"/>
          <w:lang w:eastAsia="ru-RU"/>
        </w:rPr>
        <w:t>Рассмотрите плейкаст для младших школьников</w:t>
      </w:r>
      <w:r w:rsidR="008B6E17" w:rsidRPr="00414CB3">
        <w:rPr>
          <w:rFonts w:ascii="Times New Roman" w:eastAsia="Times New Roman" w:hAnsi="Times New Roman" w:cs="Times New Roman"/>
          <w:sz w:val="24"/>
          <w:szCs w:val="24"/>
          <w:lang w:eastAsia="ru-RU"/>
        </w:rPr>
        <w:t xml:space="preserve"> (1) и их родителей (2)</w:t>
      </w:r>
      <w:r w:rsidR="00797B93" w:rsidRPr="00414CB3">
        <w:rPr>
          <w:rFonts w:ascii="Times New Roman" w:eastAsia="Times New Roman" w:hAnsi="Times New Roman" w:cs="Times New Roman"/>
          <w:sz w:val="24"/>
          <w:szCs w:val="24"/>
          <w:lang w:eastAsia="ru-RU"/>
        </w:rPr>
        <w:t xml:space="preserve"> по безопасному</w:t>
      </w:r>
      <w:r w:rsidR="008B6E17" w:rsidRPr="00414CB3">
        <w:rPr>
          <w:rFonts w:ascii="Times New Roman" w:eastAsia="Times New Roman" w:hAnsi="Times New Roman" w:cs="Times New Roman"/>
          <w:sz w:val="24"/>
          <w:szCs w:val="24"/>
          <w:lang w:eastAsia="ru-RU"/>
        </w:rPr>
        <w:t xml:space="preserve"> </w:t>
      </w:r>
      <w:r w:rsidR="00797B93" w:rsidRPr="00414CB3">
        <w:rPr>
          <w:rFonts w:ascii="Times New Roman" w:eastAsia="Times New Roman" w:hAnsi="Times New Roman" w:cs="Times New Roman"/>
          <w:sz w:val="24"/>
          <w:szCs w:val="24"/>
          <w:lang w:eastAsia="ru-RU"/>
        </w:rPr>
        <w:t>поведению детей в Интернет.</w:t>
      </w:r>
      <w:r w:rsidR="00095134" w:rsidRPr="00414CB3">
        <w:rPr>
          <w:rFonts w:ascii="Times New Roman" w:eastAsia="Times New Roman" w:hAnsi="Times New Roman" w:cs="Times New Roman"/>
          <w:sz w:val="24"/>
          <w:szCs w:val="24"/>
          <w:lang w:eastAsia="ru-RU"/>
        </w:rPr>
        <w:t xml:space="preserve"> Составьте материал для младших школьников по защите от виртуального буллинга. </w:t>
      </w:r>
    </w:p>
    <w:p w:rsidR="00797B93" w:rsidRPr="00414CB3" w:rsidRDefault="00797B93"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hAnsi="Times New Roman" w:cs="Times New Roman"/>
          <w:noProof/>
          <w:sz w:val="24"/>
          <w:szCs w:val="24"/>
          <w:lang w:eastAsia="ru-RU"/>
        </w:rPr>
        <w:drawing>
          <wp:inline distT="0" distB="0" distL="0" distR="0">
            <wp:extent cx="5940425" cy="4200066"/>
            <wp:effectExtent l="19050" t="0" r="3175" b="0"/>
            <wp:docPr id="5" name="Рисунок 5" descr="http://www.playcast.ru/uploads/2017/10/23/23721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laycast.ru/uploads/2017/10/23/23721458.png"/>
                    <pic:cNvPicPr>
                      <a:picLocks noChangeAspect="1" noChangeArrowheads="1"/>
                    </pic:cNvPicPr>
                  </pic:nvPicPr>
                  <pic:blipFill>
                    <a:blip r:embed="rId50" cstate="print"/>
                    <a:srcRect/>
                    <a:stretch>
                      <a:fillRect/>
                    </a:stretch>
                  </pic:blipFill>
                  <pic:spPr bwMode="auto">
                    <a:xfrm>
                      <a:off x="0" y="0"/>
                      <a:ext cx="5940425" cy="4200066"/>
                    </a:xfrm>
                    <a:prstGeom prst="rect">
                      <a:avLst/>
                    </a:prstGeom>
                    <a:noFill/>
                    <a:ln w="9525">
                      <a:noFill/>
                      <a:miter lim="800000"/>
                      <a:headEnd/>
                      <a:tailEnd/>
                    </a:ln>
                  </pic:spPr>
                </pic:pic>
              </a:graphicData>
            </a:graphic>
          </wp:inline>
        </w:drawing>
      </w:r>
    </w:p>
    <w:p w:rsidR="005D5869" w:rsidRPr="00414CB3" w:rsidRDefault="005D5869" w:rsidP="00C834C5">
      <w:pPr>
        <w:shd w:val="clear" w:color="auto" w:fill="FFFFFF"/>
        <w:spacing w:after="0" w:line="240" w:lineRule="auto"/>
        <w:rPr>
          <w:rFonts w:ascii="Times New Roman" w:eastAsia="Times New Roman" w:hAnsi="Times New Roman" w:cs="Times New Roman"/>
          <w:b/>
          <w:sz w:val="24"/>
          <w:szCs w:val="24"/>
          <w:lang w:eastAsia="ru-RU"/>
        </w:rPr>
      </w:pPr>
    </w:p>
    <w:p w:rsidR="002D794F" w:rsidRPr="00414CB3" w:rsidRDefault="008B6E17"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lastRenderedPageBreak/>
        <w:drawing>
          <wp:inline distT="0" distB="0" distL="0" distR="0">
            <wp:extent cx="5991225" cy="5627449"/>
            <wp:effectExtent l="19050" t="0" r="9525" b="0"/>
            <wp:docPr id="8" name="Рисунок 8" descr="http://krkam.edusite.ru/DswMedia/plakatpamyatkaroditely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rkam.edusite.ru/DswMedia/plakatpamyatkaroditelyam.jpg"/>
                    <pic:cNvPicPr>
                      <a:picLocks noChangeAspect="1" noChangeArrowheads="1"/>
                    </pic:cNvPicPr>
                  </pic:nvPicPr>
                  <pic:blipFill>
                    <a:blip r:embed="rId51" cstate="print"/>
                    <a:srcRect/>
                    <a:stretch>
                      <a:fillRect/>
                    </a:stretch>
                  </pic:blipFill>
                  <pic:spPr bwMode="auto">
                    <a:xfrm>
                      <a:off x="0" y="0"/>
                      <a:ext cx="5991687" cy="5627883"/>
                    </a:xfrm>
                    <a:prstGeom prst="rect">
                      <a:avLst/>
                    </a:prstGeom>
                    <a:noFill/>
                    <a:ln w="9525">
                      <a:noFill/>
                      <a:miter lim="800000"/>
                      <a:headEnd/>
                      <a:tailEnd/>
                    </a:ln>
                  </pic:spPr>
                </pic:pic>
              </a:graphicData>
            </a:graphic>
          </wp:inline>
        </w:drawing>
      </w:r>
      <w:r w:rsidR="002D794F" w:rsidRPr="00414CB3">
        <w:rPr>
          <w:rFonts w:ascii="Times New Roman" w:eastAsia="Times New Roman" w:hAnsi="Times New Roman" w:cs="Times New Roman"/>
          <w:sz w:val="24"/>
          <w:szCs w:val="24"/>
          <w:lang w:eastAsia="ru-RU"/>
        </w:rPr>
        <w:br w:type="page"/>
      </w:r>
    </w:p>
    <w:p w:rsidR="00DF0545" w:rsidRPr="00414CB3" w:rsidRDefault="00431135"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lastRenderedPageBreak/>
        <w:t>ТЕМА: ПСИХОЛОГИ</w:t>
      </w:r>
      <w:r w:rsidR="00241889" w:rsidRPr="00414CB3">
        <w:rPr>
          <w:rFonts w:ascii="Times New Roman" w:eastAsia="Times New Roman" w:hAnsi="Times New Roman" w:cs="Times New Roman"/>
          <w:b/>
          <w:sz w:val="24"/>
          <w:szCs w:val="24"/>
          <w:u w:val="single"/>
          <w:lang w:eastAsia="ru-RU"/>
        </w:rPr>
        <w:t>Я ПРОФЕССИОНАЛЬНОГО ОБЩЕНИЯ</w:t>
      </w:r>
    </w:p>
    <w:p w:rsidR="00241889"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666852" w:rsidRPr="00414CB3">
        <w:rPr>
          <w:rFonts w:ascii="Times New Roman" w:eastAsia="Times New Roman" w:hAnsi="Times New Roman" w:cs="Times New Roman"/>
          <w:b/>
          <w:sz w:val="24"/>
          <w:szCs w:val="24"/>
          <w:lang w:eastAsia="ru-RU"/>
        </w:rPr>
        <w:t xml:space="preserve"> №24</w:t>
      </w:r>
      <w:r w:rsidRPr="00414CB3">
        <w:rPr>
          <w:rFonts w:ascii="Times New Roman" w:eastAsia="Times New Roman" w:hAnsi="Times New Roman" w:cs="Times New Roman"/>
          <w:b/>
          <w:sz w:val="24"/>
          <w:szCs w:val="24"/>
          <w:lang w:eastAsia="ru-RU"/>
        </w:rPr>
        <w:t>:</w:t>
      </w:r>
      <w:r w:rsidR="00241889" w:rsidRPr="00414CB3">
        <w:rPr>
          <w:rFonts w:ascii="Times New Roman" w:eastAsia="Times New Roman" w:hAnsi="Times New Roman" w:cs="Times New Roman"/>
          <w:b/>
          <w:sz w:val="24"/>
          <w:szCs w:val="24"/>
          <w:lang w:eastAsia="ru-RU"/>
        </w:rPr>
        <w:t xml:space="preserve"> Психологические требования к дизайну и контенту профессионального сайта педагога.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666852" w:rsidRPr="00414CB3">
        <w:rPr>
          <w:rFonts w:ascii="Times New Roman" w:eastAsia="Times New Roman" w:hAnsi="Times New Roman" w:cs="Times New Roman"/>
          <w:sz w:val="24"/>
          <w:szCs w:val="24"/>
          <w:lang w:eastAsia="ru-RU"/>
        </w:rPr>
        <w:t>письменная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84324E" w:rsidRPr="00414CB3" w:rsidRDefault="00241889" w:rsidP="00C834C5">
      <w:pPr>
        <w:suppressAutoHyphens w:val="0"/>
        <w:spacing w:after="0" w:line="240" w:lineRule="auto"/>
        <w:rPr>
          <w:rFonts w:ascii="Times New Roman" w:hAnsi="Times New Roman" w:cs="Times New Roman"/>
          <w:sz w:val="24"/>
          <w:szCs w:val="24"/>
          <w:shd w:val="clear" w:color="auto" w:fill="FFFFFF"/>
        </w:rPr>
      </w:pPr>
      <w:r w:rsidRPr="00414CB3">
        <w:rPr>
          <w:rFonts w:ascii="Times New Roman" w:eastAsia="Times New Roman" w:hAnsi="Times New Roman" w:cs="Times New Roman"/>
          <w:sz w:val="24"/>
          <w:szCs w:val="24"/>
          <w:lang w:eastAsia="ru-RU"/>
        </w:rPr>
        <w:t xml:space="preserve">1. </w:t>
      </w:r>
      <w:r w:rsidR="0084324E" w:rsidRPr="00414CB3">
        <w:rPr>
          <w:rFonts w:ascii="Times New Roman" w:eastAsia="Times New Roman" w:hAnsi="Times New Roman" w:cs="Times New Roman"/>
          <w:sz w:val="24"/>
          <w:szCs w:val="24"/>
          <w:lang w:eastAsia="ru-RU"/>
        </w:rPr>
        <w:t xml:space="preserve">Изучите материал </w:t>
      </w:r>
      <w:r w:rsidR="0084324E" w:rsidRPr="00414CB3">
        <w:rPr>
          <w:rFonts w:ascii="Times New Roman" w:hAnsi="Times New Roman" w:cs="Times New Roman"/>
          <w:sz w:val="24"/>
          <w:szCs w:val="24"/>
          <w:shd w:val="clear" w:color="auto" w:fill="FFFFFF"/>
        </w:rPr>
        <w:t>Мартьянов Е. Ю. Этика педагога в интернет-пространстве: методические рекомендации и этические основания создания персональных сайтов учителя // Школьная педагогика. — 2015. — №1. — С. 5-8. — URL https://moluch.ru/th/2/archive/2/93/ (дата обращения: 12.04.2019).</w:t>
      </w:r>
    </w:p>
    <w:p w:rsidR="00827477" w:rsidRPr="00414CB3" w:rsidRDefault="0084324E" w:rsidP="00C834C5">
      <w:pPr>
        <w:suppressAutoHyphens w:val="0"/>
        <w:spacing w:after="0" w:line="240" w:lineRule="auto"/>
        <w:rPr>
          <w:rFonts w:ascii="Times New Roman" w:eastAsia="Times New Roman" w:hAnsi="Times New Roman" w:cs="Times New Roman"/>
          <w:sz w:val="24"/>
          <w:szCs w:val="24"/>
        </w:rPr>
      </w:pPr>
      <w:r w:rsidRPr="00414CB3">
        <w:rPr>
          <w:rFonts w:ascii="Times New Roman" w:hAnsi="Times New Roman" w:cs="Times New Roman"/>
          <w:sz w:val="24"/>
          <w:szCs w:val="24"/>
        </w:rPr>
        <w:br/>
      </w:r>
      <w:r w:rsidRPr="00414CB3">
        <w:rPr>
          <w:rFonts w:ascii="Times New Roman" w:eastAsia="Times New Roman" w:hAnsi="Times New Roman" w:cs="Times New Roman"/>
          <w:sz w:val="24"/>
          <w:szCs w:val="24"/>
          <w:lang w:eastAsia="ru-RU"/>
        </w:rPr>
        <w:t>2. Проанализируйте э</w:t>
      </w:r>
      <w:r w:rsidR="00827477" w:rsidRPr="00414CB3">
        <w:rPr>
          <w:rFonts w:ascii="Times New Roman" w:eastAsia="Times New Roman" w:hAnsi="Times New Roman" w:cs="Times New Roman"/>
          <w:sz w:val="24"/>
          <w:szCs w:val="24"/>
        </w:rPr>
        <w:t>тапы создания электронного ресурса</w:t>
      </w:r>
      <w:r w:rsidRPr="00414CB3">
        <w:rPr>
          <w:rFonts w:ascii="Times New Roman" w:eastAsia="Times New Roman" w:hAnsi="Times New Roman" w:cs="Times New Roman"/>
          <w:sz w:val="24"/>
          <w:szCs w:val="24"/>
        </w:rPr>
        <w:t xml:space="preserve"> учителя</w:t>
      </w:r>
    </w:p>
    <w:p w:rsidR="00827477" w:rsidRPr="00414CB3" w:rsidRDefault="00827477" w:rsidP="00C834C5">
      <w:pPr>
        <w:pStyle w:val="ad"/>
        <w:spacing w:before="0" w:beforeAutospacing="0" w:after="0" w:afterAutospacing="0"/>
        <w:rPr>
          <w:sz w:val="20"/>
          <w:szCs w:val="20"/>
        </w:rPr>
      </w:pPr>
      <w:r w:rsidRPr="00414CB3">
        <w:rPr>
          <w:sz w:val="20"/>
          <w:szCs w:val="20"/>
        </w:rPr>
        <w:t>1-й этап. Целеполагание.</w:t>
      </w:r>
    </w:p>
    <w:p w:rsidR="00827477" w:rsidRPr="00414CB3" w:rsidRDefault="00827477" w:rsidP="00C834C5">
      <w:pPr>
        <w:pStyle w:val="ad"/>
        <w:spacing w:before="0" w:beforeAutospacing="0" w:after="0" w:afterAutospacing="0"/>
        <w:rPr>
          <w:sz w:val="20"/>
          <w:szCs w:val="20"/>
        </w:rPr>
      </w:pPr>
      <w:r w:rsidRPr="00414CB3">
        <w:rPr>
          <w:sz w:val="20"/>
          <w:szCs w:val="20"/>
        </w:rPr>
        <w:t>Прежде чем создавать ресурс, необходимо ответить на вопросы:</w:t>
      </w:r>
    </w:p>
    <w:p w:rsidR="00827477" w:rsidRPr="00414CB3" w:rsidRDefault="00827477" w:rsidP="00403EC5">
      <w:pPr>
        <w:numPr>
          <w:ilvl w:val="0"/>
          <w:numId w:val="66"/>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Для чего нужен будущий сайт?</w:t>
      </w:r>
    </w:p>
    <w:p w:rsidR="00827477" w:rsidRPr="00414CB3" w:rsidRDefault="00827477" w:rsidP="00403EC5">
      <w:pPr>
        <w:numPr>
          <w:ilvl w:val="0"/>
          <w:numId w:val="66"/>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Какие функции сайт будет выполнять?</w:t>
      </w:r>
    </w:p>
    <w:p w:rsidR="00827477" w:rsidRPr="00414CB3" w:rsidRDefault="00827477" w:rsidP="00403EC5">
      <w:pPr>
        <w:numPr>
          <w:ilvl w:val="0"/>
          <w:numId w:val="66"/>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Какова будет структура сайта?</w:t>
      </w:r>
    </w:p>
    <w:p w:rsidR="00827477" w:rsidRPr="00414CB3" w:rsidRDefault="00827477" w:rsidP="00403EC5">
      <w:pPr>
        <w:numPr>
          <w:ilvl w:val="0"/>
          <w:numId w:val="66"/>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Кто будет являться потребителем информации?</w:t>
      </w:r>
    </w:p>
    <w:p w:rsidR="00827477" w:rsidRPr="00414CB3" w:rsidRDefault="00827477" w:rsidP="00403EC5">
      <w:pPr>
        <w:numPr>
          <w:ilvl w:val="0"/>
          <w:numId w:val="66"/>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Каким будет визуальное оформление элементов сайта?</w:t>
      </w:r>
    </w:p>
    <w:p w:rsidR="00827477" w:rsidRPr="00414CB3" w:rsidRDefault="00827477" w:rsidP="00403EC5">
      <w:pPr>
        <w:numPr>
          <w:ilvl w:val="0"/>
          <w:numId w:val="66"/>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Какие материалы будут размещаться на сайте?</w:t>
      </w:r>
    </w:p>
    <w:p w:rsidR="00827477" w:rsidRPr="00414CB3" w:rsidRDefault="00827477" w:rsidP="00C834C5">
      <w:pPr>
        <w:pStyle w:val="ad"/>
        <w:spacing w:before="0" w:beforeAutospacing="0" w:after="0" w:afterAutospacing="0"/>
        <w:rPr>
          <w:rFonts w:eastAsiaTheme="minorEastAsia"/>
          <w:sz w:val="20"/>
          <w:szCs w:val="20"/>
        </w:rPr>
      </w:pPr>
      <w:r w:rsidRPr="00414CB3">
        <w:rPr>
          <w:sz w:val="20"/>
          <w:szCs w:val="20"/>
        </w:rPr>
        <w:t>Также полезно определить:</w:t>
      </w:r>
    </w:p>
    <w:p w:rsidR="00827477" w:rsidRPr="00414CB3" w:rsidRDefault="00827477" w:rsidP="00403EC5">
      <w:pPr>
        <w:numPr>
          <w:ilvl w:val="0"/>
          <w:numId w:val="67"/>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конечную цель создания сайта (влияет на скорость работы и внешний вид продукта);</w:t>
      </w:r>
    </w:p>
    <w:p w:rsidR="00827477" w:rsidRPr="00414CB3" w:rsidRDefault="00827477" w:rsidP="00403EC5">
      <w:pPr>
        <w:numPr>
          <w:ilvl w:val="0"/>
          <w:numId w:val="67"/>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реальный уровень владения ИКТ-компетенциями и навыками программирования (влияет на выбор средств и методов работы – написание сайта «с нуля» в HTML-коде или выбор визуального редактора);</w:t>
      </w:r>
    </w:p>
    <w:p w:rsidR="00827477" w:rsidRPr="00414CB3" w:rsidRDefault="00827477" w:rsidP="00403EC5">
      <w:pPr>
        <w:numPr>
          <w:ilvl w:val="0"/>
          <w:numId w:val="67"/>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целевую аудиторию ресурса (определяет необходимые материалы для наполнения сайта).</w:t>
      </w:r>
    </w:p>
    <w:p w:rsidR="00827477" w:rsidRPr="00414CB3" w:rsidRDefault="00405F9D" w:rsidP="00C834C5">
      <w:pPr>
        <w:pStyle w:val="ad"/>
        <w:spacing w:before="0" w:beforeAutospacing="0" w:after="0" w:afterAutospacing="0"/>
        <w:rPr>
          <w:sz w:val="20"/>
          <w:szCs w:val="20"/>
        </w:rPr>
      </w:pPr>
      <w:r w:rsidRPr="00414CB3">
        <w:rPr>
          <w:sz w:val="20"/>
          <w:szCs w:val="20"/>
        </w:rPr>
        <w:t>2</w:t>
      </w:r>
      <w:r w:rsidR="00827477" w:rsidRPr="00414CB3">
        <w:rPr>
          <w:sz w:val="20"/>
          <w:szCs w:val="20"/>
        </w:rPr>
        <w:t>-й этап. Определение типа сайта.</w:t>
      </w:r>
    </w:p>
    <w:p w:rsidR="00827477" w:rsidRPr="00414CB3" w:rsidRDefault="00827477" w:rsidP="00C834C5">
      <w:pPr>
        <w:pStyle w:val="ad"/>
        <w:spacing w:before="0" w:beforeAutospacing="0" w:after="0" w:afterAutospacing="0"/>
        <w:rPr>
          <w:sz w:val="20"/>
          <w:szCs w:val="20"/>
        </w:rPr>
      </w:pPr>
      <w:r w:rsidRPr="00414CB3">
        <w:rPr>
          <w:sz w:val="20"/>
          <w:szCs w:val="20"/>
        </w:rPr>
        <w:t>После ответов на вопросы этапа «Целеполагание» рекомендуем выбрать тип сайта. Для определения типа сайта обращаем внимание на работы А. Ю. Сапожковой, которая систематизировала типы сайтов следующим образом:</w:t>
      </w:r>
    </w:p>
    <w:p w:rsidR="00827477" w:rsidRPr="00414CB3" w:rsidRDefault="00827477" w:rsidP="00403EC5">
      <w:pPr>
        <w:numPr>
          <w:ilvl w:val="0"/>
          <w:numId w:val="68"/>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сайт-визитка (имидж учителя и общие сведения о нем);</w:t>
      </w:r>
    </w:p>
    <w:p w:rsidR="00827477" w:rsidRPr="00414CB3" w:rsidRDefault="00827477" w:rsidP="00403EC5">
      <w:pPr>
        <w:numPr>
          <w:ilvl w:val="0"/>
          <w:numId w:val="68"/>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сайт-портфолио (общие сведения о педагоге, его достижения, ссылки на публикации и пр.);</w:t>
      </w:r>
    </w:p>
    <w:p w:rsidR="00827477" w:rsidRPr="00414CB3" w:rsidRDefault="00827477" w:rsidP="00403EC5">
      <w:pPr>
        <w:numPr>
          <w:ilvl w:val="0"/>
          <w:numId w:val="68"/>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предметный сайт (текстовые документы, аудио, фото, видео, различные мультимедийные файлы, необходимые учащимся в подготовке к урокам, выполнении проектов и пр.);</w:t>
      </w:r>
    </w:p>
    <w:p w:rsidR="00827477" w:rsidRPr="00414CB3" w:rsidRDefault="00827477" w:rsidP="00403EC5">
      <w:pPr>
        <w:numPr>
          <w:ilvl w:val="0"/>
          <w:numId w:val="68"/>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сайт-форум (может быть разделом сайта; предназначен для организации общения посетителей сайта между собой и с администратором сайта);</w:t>
      </w:r>
    </w:p>
    <w:p w:rsidR="00827477" w:rsidRPr="00414CB3" w:rsidRDefault="00827477" w:rsidP="00403EC5">
      <w:pPr>
        <w:numPr>
          <w:ilvl w:val="0"/>
          <w:numId w:val="68"/>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блог (интернет-дневник или журнал, ведется наподобие новостной ленты);</w:t>
      </w:r>
    </w:p>
    <w:p w:rsidR="00827477" w:rsidRPr="00414CB3" w:rsidRDefault="00827477" w:rsidP="00403EC5">
      <w:pPr>
        <w:numPr>
          <w:ilvl w:val="0"/>
          <w:numId w:val="68"/>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сайт «Учитель – ученику» (работа с конкретным контингентом учащихся, учитель размещает дополнительные материалы по предметам, ссылки на цифровые образовательные ресурсы, тесты, задачи);</w:t>
      </w:r>
    </w:p>
    <w:p w:rsidR="00827477" w:rsidRPr="00414CB3" w:rsidRDefault="00827477" w:rsidP="00403EC5">
      <w:pPr>
        <w:numPr>
          <w:ilvl w:val="0"/>
          <w:numId w:val="68"/>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сайт класса (отражает жизнь класса, детского коллектива).</w:t>
      </w:r>
    </w:p>
    <w:p w:rsidR="00827477" w:rsidRPr="00414CB3" w:rsidRDefault="00827477" w:rsidP="00C834C5">
      <w:pPr>
        <w:pStyle w:val="ad"/>
        <w:spacing w:before="0" w:beforeAutospacing="0" w:after="0" w:afterAutospacing="0"/>
        <w:rPr>
          <w:rFonts w:eastAsiaTheme="minorEastAsia"/>
          <w:sz w:val="20"/>
          <w:szCs w:val="20"/>
        </w:rPr>
      </w:pPr>
      <w:r w:rsidRPr="00414CB3">
        <w:rPr>
          <w:sz w:val="20"/>
          <w:szCs w:val="20"/>
        </w:rPr>
        <w:t>3-й этап. Выбор средств и методов.</w:t>
      </w:r>
    </w:p>
    <w:p w:rsidR="00827477" w:rsidRPr="00414CB3" w:rsidRDefault="00827477" w:rsidP="00C834C5">
      <w:pPr>
        <w:pStyle w:val="ad"/>
        <w:spacing w:before="0" w:beforeAutospacing="0" w:after="0" w:afterAutospacing="0"/>
        <w:rPr>
          <w:sz w:val="20"/>
          <w:szCs w:val="20"/>
        </w:rPr>
      </w:pPr>
      <w:r w:rsidRPr="00414CB3">
        <w:rPr>
          <w:sz w:val="20"/>
          <w:szCs w:val="20"/>
        </w:rPr>
        <w:t>На сегодняшний день имеется большое количество редакторов для создания сайтов в сети Интернет. Не вдаваясь в технические подробности, их можно разделить на два типа:</w:t>
      </w:r>
    </w:p>
    <w:p w:rsidR="00827477" w:rsidRPr="00414CB3" w:rsidRDefault="00827477" w:rsidP="00403EC5">
      <w:pPr>
        <w:numPr>
          <w:ilvl w:val="0"/>
          <w:numId w:val="69"/>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конструкторы, работающие в HTML-коде (сайт создается путем написания команд в специальном текстовом коде, что требует значительных навыков программирования);</w:t>
      </w:r>
    </w:p>
    <w:p w:rsidR="00827477" w:rsidRPr="00414CB3" w:rsidRDefault="00827477" w:rsidP="00403EC5">
      <w:pPr>
        <w:numPr>
          <w:ilvl w:val="0"/>
          <w:numId w:val="69"/>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конструкторы визуального типа, работающие по принципу «выбери – перетащи и брось», которые не требуют специальной подготовки и подходят любому пользователю, имеющему базовые навыки работы с персональным компьютером.</w:t>
      </w:r>
    </w:p>
    <w:p w:rsidR="00827477" w:rsidRPr="00414CB3" w:rsidRDefault="00827477" w:rsidP="00C834C5">
      <w:pPr>
        <w:pStyle w:val="ad"/>
        <w:spacing w:before="0" w:beforeAutospacing="0" w:after="0" w:afterAutospacing="0"/>
        <w:rPr>
          <w:rFonts w:eastAsiaTheme="minorEastAsia"/>
          <w:sz w:val="20"/>
          <w:szCs w:val="20"/>
        </w:rPr>
      </w:pPr>
      <w:r w:rsidRPr="00414CB3">
        <w:rPr>
          <w:sz w:val="20"/>
          <w:szCs w:val="20"/>
        </w:rPr>
        <w:t xml:space="preserve">При выборе конструктора необходимо учитывать подготовленность аудитории к работе с ресурсом и уровень владения базовыми ИКТ-компетенциями. Если речь идет о работе с педагогами, навыки которых в основном ограничиваются использованием компьютера в рамках повседневной необходимости (текстовый редактор, поиск в сети Интернет, электронная почта), то при выборе конструктора сайтов можно остановиться на конструкторах визуального типа. Среди имеющихся на сегодняшний день ресурсов подобного типа, с учетом предоставляемых возможностей, бесплатного использования и массы готовых шаблонов, удобными представляются платформа </w:t>
      </w:r>
      <w:hyperlink r:id="rId52" w:tgtFrame="_blank" w:history="1">
        <w:r w:rsidRPr="00414CB3">
          <w:rPr>
            <w:rStyle w:val="ac"/>
            <w:color w:val="auto"/>
            <w:sz w:val="20"/>
            <w:szCs w:val="20"/>
          </w:rPr>
          <w:t>WIX</w:t>
        </w:r>
      </w:hyperlink>
      <w:r w:rsidRPr="00414CB3">
        <w:rPr>
          <w:sz w:val="20"/>
          <w:szCs w:val="20"/>
        </w:rPr>
        <w:t xml:space="preserve"> или платформа </w:t>
      </w:r>
      <w:hyperlink r:id="rId53" w:tgtFrame="_blank" w:history="1">
        <w:r w:rsidRPr="00414CB3">
          <w:rPr>
            <w:rStyle w:val="ac"/>
            <w:color w:val="auto"/>
            <w:sz w:val="20"/>
            <w:szCs w:val="20"/>
          </w:rPr>
          <w:t>А5</w:t>
        </w:r>
      </w:hyperlink>
      <w:r w:rsidRPr="00414CB3">
        <w:rPr>
          <w:sz w:val="20"/>
          <w:szCs w:val="20"/>
        </w:rPr>
        <w:t>.</w:t>
      </w:r>
    </w:p>
    <w:p w:rsidR="00827477" w:rsidRPr="00414CB3" w:rsidRDefault="00827477" w:rsidP="00C834C5">
      <w:pPr>
        <w:pStyle w:val="2"/>
        <w:spacing w:before="0" w:line="240" w:lineRule="auto"/>
        <w:rPr>
          <w:rFonts w:ascii="Times New Roman" w:eastAsia="Times New Roman" w:hAnsi="Times New Roman" w:cs="Times New Roman"/>
          <w:b w:val="0"/>
          <w:color w:val="auto"/>
          <w:sz w:val="20"/>
          <w:szCs w:val="20"/>
        </w:rPr>
      </w:pPr>
      <w:r w:rsidRPr="00414CB3">
        <w:rPr>
          <w:rFonts w:ascii="Times New Roman" w:eastAsia="Times New Roman" w:hAnsi="Times New Roman" w:cs="Times New Roman"/>
          <w:b w:val="0"/>
          <w:color w:val="auto"/>
          <w:sz w:val="20"/>
          <w:szCs w:val="20"/>
        </w:rPr>
        <w:t>Нормативное регулирование размещения информации на сайте</w:t>
      </w:r>
    </w:p>
    <w:p w:rsidR="00827477" w:rsidRPr="00414CB3" w:rsidRDefault="00827477" w:rsidP="00C834C5">
      <w:pPr>
        <w:pStyle w:val="ad"/>
        <w:spacing w:before="0" w:beforeAutospacing="0" w:after="0" w:afterAutospacing="0"/>
        <w:rPr>
          <w:rFonts w:eastAsiaTheme="minorEastAsia"/>
          <w:sz w:val="20"/>
          <w:szCs w:val="20"/>
        </w:rPr>
      </w:pPr>
      <w:r w:rsidRPr="00414CB3">
        <w:rPr>
          <w:rStyle w:val="e-red"/>
          <w:bCs/>
          <w:sz w:val="20"/>
          <w:szCs w:val="20"/>
        </w:rPr>
        <w:t>На этапе целеполагания</w:t>
      </w:r>
      <w:r w:rsidRPr="00414CB3">
        <w:rPr>
          <w:sz w:val="20"/>
          <w:szCs w:val="20"/>
        </w:rPr>
        <w:t xml:space="preserve"> важно напомнить будущим авторам сайтов некоторые аспекты нормативного регулирования размещения информации в сети Интернет. </w:t>
      </w:r>
    </w:p>
    <w:p w:rsidR="00827477" w:rsidRPr="00414CB3" w:rsidRDefault="00827477" w:rsidP="00C834C5">
      <w:pPr>
        <w:pStyle w:val="e-nwtext"/>
        <w:spacing w:before="0" w:beforeAutospacing="0" w:after="0" w:afterAutospacing="0"/>
        <w:rPr>
          <w:sz w:val="20"/>
          <w:szCs w:val="20"/>
        </w:rPr>
      </w:pPr>
      <w:r w:rsidRPr="00414CB3">
        <w:rPr>
          <w:sz w:val="20"/>
          <w:szCs w:val="20"/>
        </w:rPr>
        <w:t>В </w:t>
      </w:r>
      <w:hyperlink r:id="rId54" w:anchor="/document/99/901990051/ZA00MKG2NN/" w:history="1">
        <w:r w:rsidRPr="00414CB3">
          <w:rPr>
            <w:rStyle w:val="ac"/>
            <w:color w:val="auto"/>
            <w:sz w:val="20"/>
            <w:szCs w:val="20"/>
          </w:rPr>
          <w:t>статье 2</w:t>
        </w:r>
      </w:hyperlink>
      <w:r w:rsidRPr="00414CB3">
        <w:rPr>
          <w:sz w:val="20"/>
          <w:szCs w:val="20"/>
        </w:rPr>
        <w:t xml:space="preserve"> Федерального закона № 149-ФЗ определены следующие понятия: </w:t>
      </w:r>
    </w:p>
    <w:p w:rsidR="00827477" w:rsidRPr="00414CB3" w:rsidRDefault="00827477" w:rsidP="00403EC5">
      <w:pPr>
        <w:numPr>
          <w:ilvl w:val="0"/>
          <w:numId w:val="70"/>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информация – сведения (сообщения, данные) независимо от формы их представления;</w:t>
      </w:r>
    </w:p>
    <w:p w:rsidR="00827477" w:rsidRPr="00414CB3" w:rsidRDefault="00827477" w:rsidP="00403EC5">
      <w:pPr>
        <w:numPr>
          <w:ilvl w:val="0"/>
          <w:numId w:val="70"/>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827477" w:rsidRPr="00414CB3" w:rsidRDefault="00827477" w:rsidP="00403EC5">
      <w:pPr>
        <w:numPr>
          <w:ilvl w:val="0"/>
          <w:numId w:val="70"/>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827477" w:rsidRPr="00414CB3" w:rsidRDefault="00827477" w:rsidP="00403EC5">
      <w:pPr>
        <w:numPr>
          <w:ilvl w:val="0"/>
          <w:numId w:val="70"/>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827477" w:rsidRPr="00414CB3" w:rsidRDefault="00827477" w:rsidP="00403EC5">
      <w:pPr>
        <w:numPr>
          <w:ilvl w:val="0"/>
          <w:numId w:val="70"/>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lastRenderedPageBreak/>
        <w:t>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сети Интернет;</w:t>
      </w:r>
    </w:p>
    <w:p w:rsidR="00827477" w:rsidRPr="00414CB3" w:rsidRDefault="00827477" w:rsidP="00403EC5">
      <w:pPr>
        <w:numPr>
          <w:ilvl w:val="0"/>
          <w:numId w:val="70"/>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страница сайта в сети Интернет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827477" w:rsidRPr="00414CB3" w:rsidRDefault="00827477" w:rsidP="00403EC5">
      <w:pPr>
        <w:numPr>
          <w:ilvl w:val="0"/>
          <w:numId w:val="70"/>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владелец сайта в сети Интернет – лицо, самостоятельно и по своему усмотрению определяющее порядок использования сайта в сети Интернет, в т. ч. порядок размещения информации на таком сайте.</w:t>
      </w:r>
    </w:p>
    <w:p w:rsidR="00827477" w:rsidRPr="00414CB3" w:rsidRDefault="00827477" w:rsidP="00C834C5">
      <w:pPr>
        <w:pStyle w:val="ad"/>
        <w:spacing w:before="0" w:beforeAutospacing="0" w:after="0" w:afterAutospacing="0"/>
        <w:rPr>
          <w:rFonts w:eastAsiaTheme="minorEastAsia"/>
          <w:sz w:val="20"/>
          <w:szCs w:val="20"/>
        </w:rPr>
      </w:pPr>
      <w:r w:rsidRPr="00414CB3">
        <w:rPr>
          <w:sz w:val="20"/>
          <w:szCs w:val="20"/>
        </w:rPr>
        <w:t xml:space="preserve">Обращаем внимание на отдельные требования </w:t>
      </w:r>
      <w:hyperlink r:id="rId55" w:anchor="/document/99/901990051/" w:history="1">
        <w:r w:rsidRPr="00414CB3">
          <w:rPr>
            <w:rStyle w:val="ac"/>
            <w:color w:val="auto"/>
            <w:sz w:val="20"/>
            <w:szCs w:val="20"/>
          </w:rPr>
          <w:t>Федерального закона от 27.07.2006 № 149-ФЗ</w:t>
        </w:r>
      </w:hyperlink>
      <w:r w:rsidRPr="00414CB3">
        <w:rPr>
          <w:sz w:val="20"/>
          <w:szCs w:val="20"/>
        </w:rPr>
        <w:t xml:space="preserve"> «Об информации, информационных технологиях и о защите информации» (далее – Федеральный закон № 149-ФЗ), в частности:</w:t>
      </w:r>
    </w:p>
    <w:p w:rsidR="00827477" w:rsidRPr="00414CB3" w:rsidRDefault="00827477" w:rsidP="00403EC5">
      <w:pPr>
        <w:numPr>
          <w:ilvl w:val="0"/>
          <w:numId w:val="71"/>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На страницах сайта в сети Интернет педагог может размещать общедоступную информацию – общеизвестные сведения и иную информацию, доступ к которой не ограничен (</w:t>
      </w:r>
      <w:hyperlink r:id="rId56" w:anchor="/document/99/901990051/ZA00M6A2N7/" w:history="1">
        <w:r w:rsidRPr="00414CB3">
          <w:rPr>
            <w:rStyle w:val="ac"/>
            <w:rFonts w:ascii="Times New Roman" w:eastAsia="Times New Roman" w:hAnsi="Times New Roman" w:cs="Times New Roman"/>
            <w:color w:val="auto"/>
            <w:sz w:val="20"/>
            <w:szCs w:val="20"/>
          </w:rPr>
          <w:t>ст. 7</w:t>
        </w:r>
      </w:hyperlink>
      <w:r w:rsidRPr="00414CB3">
        <w:rPr>
          <w:rFonts w:ascii="Times New Roman" w:eastAsia="Times New Roman" w:hAnsi="Times New Roman" w:cs="Times New Roman"/>
          <w:sz w:val="20"/>
          <w:szCs w:val="20"/>
        </w:rPr>
        <w:t>).</w:t>
      </w:r>
    </w:p>
    <w:p w:rsidR="00827477" w:rsidRPr="00414CB3" w:rsidRDefault="00827477" w:rsidP="00403EC5">
      <w:pPr>
        <w:numPr>
          <w:ilvl w:val="0"/>
          <w:numId w:val="71"/>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Учитель размещает на сайте достоверные сведения о себе. В соответствии со ст. 10 распространяемая автором сайта информация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своем наименовании, месте нахождения и адресе, адресе электронной почты (в т. ч. для возможности правообладателя направить ему заявление, указанное в </w:t>
      </w:r>
      <w:hyperlink r:id="rId57" w:anchor="/document/99/901990051/ZA00MI82NK/" w:history="1">
        <w:r w:rsidRPr="00414CB3">
          <w:rPr>
            <w:rStyle w:val="ac"/>
            <w:rFonts w:ascii="Times New Roman" w:eastAsia="Times New Roman" w:hAnsi="Times New Roman" w:cs="Times New Roman"/>
            <w:color w:val="auto"/>
            <w:sz w:val="20"/>
            <w:szCs w:val="20"/>
          </w:rPr>
          <w:t>ст. 15.7</w:t>
        </w:r>
      </w:hyperlink>
      <w:r w:rsidRPr="00414CB3">
        <w:rPr>
          <w:rFonts w:ascii="Times New Roman" w:eastAsia="Times New Roman" w:hAnsi="Times New Roman" w:cs="Times New Roman"/>
          <w:sz w:val="20"/>
          <w:szCs w:val="20"/>
        </w:rPr>
        <w:t xml:space="preserve"> Федерального закона № 149-ФЗ, в случае нарушения авторских и (или) смежных прав).</w:t>
      </w:r>
    </w:p>
    <w:p w:rsidR="00827477" w:rsidRPr="00414CB3" w:rsidRDefault="00827477" w:rsidP="00403EC5">
      <w:pPr>
        <w:numPr>
          <w:ilvl w:val="0"/>
          <w:numId w:val="71"/>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Педагог как автор сайта отслеживает количество посещений сайта в течение суток. Если на сайте и (или) странице сайта в сети Интернет размещена общедоступная информация и доступ к ним в течение суток составляет более 3 тыс. пользователей, то обращаем внимание владельца сайта (страницы сайта) на требования ст. 10.2 «Особенности распространения блогером общедоступной информации».</w:t>
      </w:r>
    </w:p>
    <w:p w:rsidR="00827477" w:rsidRPr="00414CB3" w:rsidRDefault="00827477" w:rsidP="00403EC5">
      <w:pPr>
        <w:numPr>
          <w:ilvl w:val="0"/>
          <w:numId w:val="71"/>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Учитель при размещении информации на сайте соблюдает авторские и (или) смежные права. Порядок ограничения доступа к информации, распространяемой с нарушением авторских и (или) смежных прав, регулируется ст. 15.2, 15.6, 15.7.</w:t>
      </w:r>
    </w:p>
    <w:p w:rsidR="00827477" w:rsidRPr="00414CB3" w:rsidRDefault="00827477" w:rsidP="00403EC5">
      <w:pPr>
        <w:numPr>
          <w:ilvl w:val="0"/>
          <w:numId w:val="71"/>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 xml:space="preserve">На страницах сайта в сети Интернет педагог не размещает персональные данные участников образовательных отношений. В соответствии со ст. 9 порядок доступа к персональным данным граждан (физических лиц) устанавливается </w:t>
      </w:r>
      <w:hyperlink r:id="rId58" w:anchor="/document/99/901990046/" w:history="1">
        <w:r w:rsidRPr="00414CB3">
          <w:rPr>
            <w:rStyle w:val="ac"/>
            <w:rFonts w:ascii="Times New Roman" w:eastAsia="Times New Roman" w:hAnsi="Times New Roman" w:cs="Times New Roman"/>
            <w:color w:val="auto"/>
            <w:sz w:val="20"/>
            <w:szCs w:val="20"/>
          </w:rPr>
          <w:t>Федеральным законом от 27.07.2006 № 152-ФЗ</w:t>
        </w:r>
      </w:hyperlink>
      <w:r w:rsidRPr="00414CB3">
        <w:rPr>
          <w:rFonts w:ascii="Times New Roman" w:eastAsia="Times New Roman" w:hAnsi="Times New Roman" w:cs="Times New Roman"/>
          <w:sz w:val="20"/>
          <w:szCs w:val="20"/>
        </w:rPr>
        <w:t xml:space="preserve"> «О персональных данных».</w:t>
      </w:r>
    </w:p>
    <w:p w:rsidR="00827477" w:rsidRPr="00414CB3" w:rsidRDefault="00827477" w:rsidP="00403EC5">
      <w:pPr>
        <w:numPr>
          <w:ilvl w:val="0"/>
          <w:numId w:val="71"/>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 (</w:t>
      </w:r>
      <w:hyperlink r:id="rId59" w:anchor="/document/99/901990046/ZA00MGO2NM/" w:history="1">
        <w:r w:rsidRPr="00414CB3">
          <w:rPr>
            <w:rStyle w:val="ac"/>
            <w:rFonts w:ascii="Times New Roman" w:eastAsia="Times New Roman" w:hAnsi="Times New Roman" w:cs="Times New Roman"/>
            <w:color w:val="auto"/>
            <w:sz w:val="20"/>
            <w:szCs w:val="20"/>
          </w:rPr>
          <w:t>ст. 10</w:t>
        </w:r>
      </w:hyperlink>
      <w:r w:rsidRPr="00414CB3">
        <w:rPr>
          <w:rFonts w:ascii="Times New Roman" w:eastAsia="Times New Roman" w:hAnsi="Times New Roman" w:cs="Times New Roman"/>
          <w:sz w:val="20"/>
          <w:szCs w:val="20"/>
        </w:rPr>
        <w:t>).</w:t>
      </w:r>
    </w:p>
    <w:p w:rsidR="00827477" w:rsidRPr="00414CB3" w:rsidRDefault="00827477" w:rsidP="00C834C5">
      <w:pPr>
        <w:pStyle w:val="2"/>
        <w:spacing w:before="0" w:line="240" w:lineRule="auto"/>
        <w:rPr>
          <w:rFonts w:ascii="Times New Roman" w:eastAsia="Times New Roman" w:hAnsi="Times New Roman" w:cs="Times New Roman"/>
          <w:b w:val="0"/>
          <w:color w:val="auto"/>
          <w:sz w:val="20"/>
          <w:szCs w:val="20"/>
        </w:rPr>
      </w:pPr>
      <w:r w:rsidRPr="00414CB3">
        <w:rPr>
          <w:rFonts w:ascii="Times New Roman" w:eastAsia="Times New Roman" w:hAnsi="Times New Roman" w:cs="Times New Roman"/>
          <w:b w:val="0"/>
          <w:color w:val="auto"/>
          <w:sz w:val="20"/>
          <w:szCs w:val="20"/>
        </w:rPr>
        <w:t>Примерная структура сайта</w:t>
      </w:r>
    </w:p>
    <w:p w:rsidR="00827477" w:rsidRPr="00414CB3" w:rsidRDefault="00827477" w:rsidP="00C834C5">
      <w:pPr>
        <w:pStyle w:val="ad"/>
        <w:spacing w:before="0" w:beforeAutospacing="0" w:after="0" w:afterAutospacing="0"/>
        <w:rPr>
          <w:rFonts w:eastAsiaTheme="minorEastAsia"/>
          <w:sz w:val="20"/>
          <w:szCs w:val="20"/>
        </w:rPr>
      </w:pPr>
      <w:r w:rsidRPr="00414CB3">
        <w:rPr>
          <w:sz w:val="20"/>
          <w:szCs w:val="20"/>
        </w:rPr>
        <w:t>При создании сайта важную роль играет контент – информационное наполнение. Контент разрабатывается, как правило, под определенные поисковые запросы. Информация должна размещаться на сайте согласно его тематике. Проектируя персональный сайт, необходимо учитывать особенности преподаваемого предмета и конкретной ОО. Необходимо также учитывать специфику аудитории пользователей (коллеги, ученики, родители). Все это должно повлиять на дизайн, стиль изложения и уровень сложности материала. Целесообразно создавать структуру сайта с возможностью вносить изменения и дополнения (при необходимости). Примерная структура персонального сайта учителя представлена в табл. 2.</w:t>
      </w:r>
    </w:p>
    <w:p w:rsidR="00827477" w:rsidRPr="00414CB3" w:rsidRDefault="00827477" w:rsidP="00C834C5">
      <w:pPr>
        <w:pStyle w:val="6"/>
        <w:spacing w:before="0" w:line="240" w:lineRule="auto"/>
        <w:rPr>
          <w:rFonts w:ascii="Times New Roman" w:eastAsia="Times New Roman" w:hAnsi="Times New Roman" w:cs="Times New Roman"/>
          <w:color w:val="auto"/>
          <w:sz w:val="20"/>
          <w:szCs w:val="20"/>
        </w:rPr>
      </w:pPr>
      <w:r w:rsidRPr="00414CB3">
        <w:rPr>
          <w:rFonts w:ascii="Times New Roman" w:eastAsia="Times New Roman" w:hAnsi="Times New Roman" w:cs="Times New Roman"/>
          <w:i w:val="0"/>
          <w:iCs w:val="0"/>
          <w:color w:val="auto"/>
          <w:sz w:val="20"/>
          <w:szCs w:val="20"/>
        </w:rPr>
        <w:t>Таблица 2</w:t>
      </w:r>
    </w:p>
    <w:p w:rsidR="00827477" w:rsidRPr="00414CB3" w:rsidRDefault="00827477" w:rsidP="00C834C5">
      <w:pPr>
        <w:pStyle w:val="5"/>
        <w:spacing w:before="0" w:line="240" w:lineRule="auto"/>
        <w:rPr>
          <w:rFonts w:ascii="Times New Roman" w:eastAsia="Times New Roman" w:hAnsi="Times New Roman" w:cs="Times New Roman"/>
          <w:color w:val="auto"/>
          <w:sz w:val="20"/>
          <w:szCs w:val="20"/>
        </w:rPr>
      </w:pPr>
      <w:r w:rsidRPr="00414CB3">
        <w:rPr>
          <w:rFonts w:ascii="Times New Roman" w:eastAsia="Times New Roman" w:hAnsi="Times New Roman" w:cs="Times New Roman"/>
          <w:color w:val="auto"/>
          <w:sz w:val="20"/>
          <w:szCs w:val="20"/>
        </w:rPr>
        <w:t>Примерная структура персонального сайта учителя</w:t>
      </w:r>
    </w:p>
    <w:tbl>
      <w:tblPr>
        <w:tblW w:w="5000" w:type="pct"/>
        <w:tblCellSpacing w:w="15" w:type="dxa"/>
        <w:tblCellMar>
          <w:top w:w="15" w:type="dxa"/>
          <w:left w:w="15" w:type="dxa"/>
          <w:bottom w:w="15" w:type="dxa"/>
          <w:right w:w="15" w:type="dxa"/>
        </w:tblCellMar>
        <w:tblLook w:val="04A0"/>
      </w:tblPr>
      <w:tblGrid>
        <w:gridCol w:w="1735"/>
        <w:gridCol w:w="8513"/>
      </w:tblGrid>
      <w:tr w:rsidR="00827477" w:rsidRPr="00414CB3" w:rsidTr="001C28D6">
        <w:trPr>
          <w:tblHeader/>
          <w:tblCellSpacing w:w="15" w:type="dxa"/>
        </w:trPr>
        <w:tc>
          <w:tcPr>
            <w:tcW w:w="0" w:type="auto"/>
            <w:vAlign w:val="center"/>
            <w:hideMark/>
          </w:tcPr>
          <w:p w:rsidR="00827477" w:rsidRPr="00414CB3" w:rsidRDefault="00827477" w:rsidP="00C834C5">
            <w:pPr>
              <w:spacing w:after="0" w:line="240" w:lineRule="auto"/>
              <w:jc w:val="center"/>
              <w:rPr>
                <w:rFonts w:ascii="Times New Roman" w:eastAsia="Times New Roman" w:hAnsi="Times New Roman" w:cs="Times New Roman"/>
                <w:bCs/>
                <w:sz w:val="20"/>
                <w:szCs w:val="20"/>
              </w:rPr>
            </w:pPr>
            <w:r w:rsidRPr="00414CB3">
              <w:rPr>
                <w:rFonts w:ascii="Times New Roman" w:eastAsia="Times New Roman" w:hAnsi="Times New Roman" w:cs="Times New Roman"/>
                <w:bCs/>
                <w:sz w:val="20"/>
                <w:szCs w:val="20"/>
              </w:rPr>
              <w:t>Название страниц</w:t>
            </w:r>
          </w:p>
        </w:tc>
        <w:tc>
          <w:tcPr>
            <w:tcW w:w="0" w:type="auto"/>
            <w:vAlign w:val="center"/>
            <w:hideMark/>
          </w:tcPr>
          <w:p w:rsidR="00827477" w:rsidRPr="00414CB3" w:rsidRDefault="00827477" w:rsidP="00C834C5">
            <w:pPr>
              <w:spacing w:after="0" w:line="240" w:lineRule="auto"/>
              <w:jc w:val="center"/>
              <w:rPr>
                <w:rFonts w:ascii="Times New Roman" w:eastAsia="Times New Roman" w:hAnsi="Times New Roman" w:cs="Times New Roman"/>
                <w:bCs/>
                <w:sz w:val="20"/>
                <w:szCs w:val="20"/>
              </w:rPr>
            </w:pPr>
            <w:r w:rsidRPr="00414CB3">
              <w:rPr>
                <w:rFonts w:ascii="Times New Roman" w:eastAsia="Times New Roman" w:hAnsi="Times New Roman" w:cs="Times New Roman"/>
                <w:bCs/>
                <w:sz w:val="20"/>
                <w:szCs w:val="20"/>
              </w:rPr>
              <w:t>Характеристика</w:t>
            </w:r>
          </w:p>
        </w:tc>
      </w:tr>
      <w:tr w:rsidR="00827477" w:rsidRPr="00414CB3" w:rsidTr="001C28D6">
        <w:trPr>
          <w:tblCellSpacing w:w="15" w:type="dxa"/>
        </w:trPr>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Главная страница</w:t>
            </w:r>
          </w:p>
        </w:tc>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Содержит основные сведения о сайте, обращение к пользователям, краткий анонс последующих страниц, новостную ленту и т. д. Эта страница дает общее представление о том, чем может быть полезен данный ресурс</w:t>
            </w:r>
          </w:p>
        </w:tc>
      </w:tr>
      <w:tr w:rsidR="00827477" w:rsidRPr="00414CB3" w:rsidTr="001C28D6">
        <w:trPr>
          <w:tblCellSpacing w:w="15" w:type="dxa"/>
        </w:trPr>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Визитка</w:t>
            </w:r>
          </w:p>
        </w:tc>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Представляет автора сайта. Здесь размещаются фото, основные сведения о педагоге, информация об ОО, краткое портфолио, личная информация (увлечения, жизненное кредо, любимая литература, фильмы и т. д.)</w:t>
            </w:r>
          </w:p>
        </w:tc>
      </w:tr>
      <w:tr w:rsidR="00827477" w:rsidRPr="00414CB3" w:rsidTr="001C28D6">
        <w:trPr>
          <w:tblCellSpacing w:w="15" w:type="dxa"/>
        </w:trPr>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Документы</w:t>
            </w:r>
          </w:p>
        </w:tc>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Размещаются примерные программы по предметам, рабочие программы, различные нормативные документы, необходимые участникам образовательных отношений</w:t>
            </w:r>
          </w:p>
        </w:tc>
      </w:tr>
      <w:tr w:rsidR="00827477" w:rsidRPr="00414CB3" w:rsidTr="001C28D6">
        <w:trPr>
          <w:tblCellSpacing w:w="15" w:type="dxa"/>
        </w:trPr>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Методическая копилка</w:t>
            </w:r>
          </w:p>
        </w:tc>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Содержит разработки уроков и внеклассных мероприятий, авторские цифровые образовательные ресурсы, ссылки на полезную информацию для организации образовательной деятельности</w:t>
            </w:r>
          </w:p>
        </w:tc>
      </w:tr>
      <w:tr w:rsidR="00827477" w:rsidRPr="00414CB3" w:rsidTr="001C28D6">
        <w:trPr>
          <w:tblCellSpacing w:w="15" w:type="dxa"/>
        </w:trPr>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Фото-, видеоматериалы</w:t>
            </w:r>
          </w:p>
        </w:tc>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Постоянно пополняемый раздел сайта, он может содержать фото- и видеоотчеты о жизни ОО и ученических сообществ (выставки, конкурсы, мероприятия)</w:t>
            </w:r>
          </w:p>
        </w:tc>
      </w:tr>
      <w:tr w:rsidR="00827477" w:rsidRPr="00414CB3" w:rsidTr="001C28D6">
        <w:trPr>
          <w:tblCellSpacing w:w="15" w:type="dxa"/>
        </w:trPr>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Гостевая книга</w:t>
            </w:r>
          </w:p>
        </w:tc>
        <w:tc>
          <w:tcPr>
            <w:tcW w:w="0" w:type="auto"/>
            <w:vAlign w:val="center"/>
            <w:hideMark/>
          </w:tcPr>
          <w:p w:rsidR="00827477" w:rsidRPr="00414CB3" w:rsidRDefault="00827477" w:rsidP="00C834C5">
            <w:pPr>
              <w:spacing w:after="0" w:line="240" w:lineRule="auto"/>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Страница для организации обратной связи с пользователями ресурса. Иногда такая страница выполняет функции форума</w:t>
            </w:r>
          </w:p>
        </w:tc>
      </w:tr>
    </w:tbl>
    <w:p w:rsidR="00827477" w:rsidRPr="00414CB3" w:rsidRDefault="00827477" w:rsidP="00C834C5">
      <w:pPr>
        <w:pStyle w:val="2"/>
        <w:spacing w:before="0" w:line="240" w:lineRule="auto"/>
        <w:rPr>
          <w:rFonts w:ascii="Times New Roman" w:eastAsia="Times New Roman" w:hAnsi="Times New Roman" w:cs="Times New Roman"/>
          <w:b w:val="0"/>
          <w:color w:val="auto"/>
          <w:sz w:val="20"/>
          <w:szCs w:val="20"/>
        </w:rPr>
      </w:pPr>
      <w:r w:rsidRPr="00414CB3">
        <w:rPr>
          <w:rFonts w:ascii="Times New Roman" w:eastAsia="Times New Roman" w:hAnsi="Times New Roman" w:cs="Times New Roman"/>
          <w:b w:val="0"/>
          <w:color w:val="auto"/>
          <w:sz w:val="20"/>
          <w:szCs w:val="20"/>
        </w:rPr>
        <w:t>Создание сайта</w:t>
      </w:r>
    </w:p>
    <w:p w:rsidR="00827477" w:rsidRPr="00414CB3" w:rsidRDefault="00827477" w:rsidP="00C834C5">
      <w:pPr>
        <w:pStyle w:val="ad"/>
        <w:spacing w:before="0" w:beforeAutospacing="0" w:after="0" w:afterAutospacing="0"/>
        <w:rPr>
          <w:rFonts w:eastAsiaTheme="minorEastAsia"/>
          <w:sz w:val="20"/>
          <w:szCs w:val="20"/>
        </w:rPr>
      </w:pPr>
      <w:r w:rsidRPr="00414CB3">
        <w:rPr>
          <w:sz w:val="20"/>
          <w:szCs w:val="20"/>
        </w:rPr>
        <w:t xml:space="preserve">Рассмотрим основные этапы работы с конструкторами сайтов на сервисах </w:t>
      </w:r>
      <w:hyperlink r:id="rId60" w:tgtFrame="_blank" w:history="1">
        <w:r w:rsidRPr="00414CB3">
          <w:rPr>
            <w:rStyle w:val="ac"/>
            <w:color w:val="auto"/>
            <w:sz w:val="20"/>
            <w:szCs w:val="20"/>
          </w:rPr>
          <w:t>Wix</w:t>
        </w:r>
      </w:hyperlink>
      <w:r w:rsidRPr="00414CB3">
        <w:rPr>
          <w:sz w:val="20"/>
          <w:szCs w:val="20"/>
        </w:rPr>
        <w:t> и </w:t>
      </w:r>
      <w:hyperlink r:id="rId61" w:tgtFrame="_blank" w:history="1">
        <w:r w:rsidRPr="00414CB3">
          <w:rPr>
            <w:rStyle w:val="ac"/>
            <w:color w:val="auto"/>
            <w:sz w:val="20"/>
            <w:szCs w:val="20"/>
          </w:rPr>
          <w:t>А5</w:t>
        </w:r>
      </w:hyperlink>
      <w:r w:rsidRPr="00414CB3">
        <w:rPr>
          <w:sz w:val="20"/>
          <w:szCs w:val="20"/>
        </w:rPr>
        <w:t>.</w:t>
      </w:r>
    </w:p>
    <w:p w:rsidR="00827477" w:rsidRPr="00414CB3" w:rsidRDefault="00827477" w:rsidP="00C834C5">
      <w:pPr>
        <w:pStyle w:val="ad"/>
        <w:spacing w:before="0" w:beforeAutospacing="0" w:after="0" w:afterAutospacing="0"/>
        <w:rPr>
          <w:sz w:val="20"/>
          <w:szCs w:val="20"/>
        </w:rPr>
      </w:pPr>
      <w:r w:rsidRPr="00414CB3">
        <w:rPr>
          <w:sz w:val="20"/>
          <w:szCs w:val="20"/>
        </w:rPr>
        <w:t xml:space="preserve">1-й этап. </w:t>
      </w:r>
      <w:r w:rsidRPr="00414CB3">
        <w:rPr>
          <w:rStyle w:val="e-red"/>
          <w:bCs/>
          <w:sz w:val="20"/>
          <w:szCs w:val="20"/>
        </w:rPr>
        <w:t>Поиск и регистрация на сайтах</w:t>
      </w:r>
      <w:r w:rsidRPr="00414CB3">
        <w:rPr>
          <w:rStyle w:val="e-red"/>
          <w:sz w:val="20"/>
          <w:szCs w:val="20"/>
        </w:rPr>
        <w:t>.</w:t>
      </w:r>
      <w:r w:rsidRPr="00414CB3">
        <w:rPr>
          <w:sz w:val="20"/>
          <w:szCs w:val="20"/>
        </w:rPr>
        <w:t xml:space="preserve"> В любом браузере набираем в поисковой строке – Wix или А5. В результатах поиска открываем соответствующий сайт. На сайте нажимаем кнопку «Вход», либо «Создать сайт». В открывшемся окне заполняем регистрационные данные – адрес вашего почтового ящика и пароль, который нужно придумать. Затем необходимо повторно ввести данные для подтверждения и нажать кнопку «Регистрация». После выполнения действий на почтовый ящик пользователя придет письмо о регистрации на сайте.</w:t>
      </w:r>
    </w:p>
    <w:p w:rsidR="00827477" w:rsidRPr="00414CB3" w:rsidRDefault="00827477" w:rsidP="00C834C5">
      <w:pPr>
        <w:pStyle w:val="ad"/>
        <w:spacing w:before="0" w:beforeAutospacing="0" w:after="0" w:afterAutospacing="0"/>
        <w:rPr>
          <w:sz w:val="20"/>
          <w:szCs w:val="20"/>
        </w:rPr>
      </w:pPr>
      <w:r w:rsidRPr="00414CB3">
        <w:rPr>
          <w:sz w:val="20"/>
          <w:szCs w:val="20"/>
        </w:rPr>
        <w:t xml:space="preserve">2-й этап. </w:t>
      </w:r>
      <w:r w:rsidRPr="00414CB3">
        <w:rPr>
          <w:rStyle w:val="e-red"/>
          <w:bCs/>
          <w:sz w:val="20"/>
          <w:szCs w:val="20"/>
        </w:rPr>
        <w:t>Работа с шаблонами сайтов</w:t>
      </w:r>
      <w:r w:rsidRPr="00414CB3">
        <w:rPr>
          <w:rStyle w:val="e-red"/>
          <w:sz w:val="20"/>
          <w:szCs w:val="20"/>
        </w:rPr>
        <w:t>.</w:t>
      </w:r>
      <w:r w:rsidRPr="00414CB3">
        <w:rPr>
          <w:sz w:val="20"/>
          <w:szCs w:val="20"/>
        </w:rPr>
        <w:t xml:space="preserve"> Войдя на сайт, можно увидеть предложение создать сайт или выбрать шаблон. Имеется масса готовых шаблонов по различной тематике и возможность начать создание сайта с чистого листа. </w:t>
      </w:r>
      <w:r w:rsidRPr="00414CB3">
        <w:rPr>
          <w:sz w:val="20"/>
          <w:szCs w:val="20"/>
        </w:rPr>
        <w:lastRenderedPageBreak/>
        <w:t>Каждый из шаблонов открывается (для просмотра будущего сайта). После выбора внешнего вида необходимо нажать кнопку «Редактировать». Пользователь попадает в конструктор.</w:t>
      </w:r>
    </w:p>
    <w:p w:rsidR="00827477" w:rsidRPr="00414CB3" w:rsidRDefault="00827477" w:rsidP="00C834C5">
      <w:pPr>
        <w:pStyle w:val="ad"/>
        <w:spacing w:before="0" w:beforeAutospacing="0" w:after="0" w:afterAutospacing="0"/>
        <w:rPr>
          <w:sz w:val="20"/>
          <w:szCs w:val="20"/>
        </w:rPr>
      </w:pPr>
      <w:r w:rsidRPr="00414CB3">
        <w:rPr>
          <w:rStyle w:val="e-red"/>
          <w:bCs/>
          <w:sz w:val="20"/>
          <w:szCs w:val="20"/>
        </w:rPr>
        <w:t>Меню сервиса Wix</w:t>
      </w:r>
      <w:r w:rsidRPr="00414CB3">
        <w:rPr>
          <w:sz w:val="20"/>
          <w:szCs w:val="20"/>
        </w:rPr>
        <w:t xml:space="preserve"> включает следующие разделы:</w:t>
      </w:r>
    </w:p>
    <w:p w:rsidR="00827477" w:rsidRPr="00414CB3" w:rsidRDefault="00827477" w:rsidP="00403EC5">
      <w:pPr>
        <w:numPr>
          <w:ilvl w:val="0"/>
          <w:numId w:val="72"/>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«Фон» – позволяет поменять общий фон на странице, сделав выбор из готовых, либо вставив свое изображение;</w:t>
      </w:r>
    </w:p>
    <w:p w:rsidR="00827477" w:rsidRPr="00414CB3" w:rsidRDefault="00827477" w:rsidP="00403EC5">
      <w:pPr>
        <w:numPr>
          <w:ilvl w:val="0"/>
          <w:numId w:val="72"/>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«Добавить» – предлагает выбор того, что можно вставить на данную страницу: загруженные материалы или предложенные там же наборы бесплатных изображений и символов;</w:t>
      </w:r>
    </w:p>
    <w:p w:rsidR="00827477" w:rsidRPr="00414CB3" w:rsidRDefault="00827477" w:rsidP="00403EC5">
      <w:pPr>
        <w:numPr>
          <w:ilvl w:val="0"/>
          <w:numId w:val="72"/>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«AppMarket» – магазин, который предлагает ряд вставок на страницу (часы, календарь, социальные сети, карты и т. п.), есть бесплатные приложения;</w:t>
      </w:r>
    </w:p>
    <w:p w:rsidR="00827477" w:rsidRPr="00414CB3" w:rsidRDefault="00827477" w:rsidP="00403EC5">
      <w:pPr>
        <w:numPr>
          <w:ilvl w:val="0"/>
          <w:numId w:val="72"/>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«Мои загрузки» – на сайте есть бесплатное хранилище, в которое можно загрузить свои материалы. При клике будет предложено загрузить фото, аудио, документы – нужно выбрать ту категорию, которая необходима, и перейти в окно загрузки. Нажимаем кнопку «Загрузить» – указываем, где находится нужный файл на компьютере, «Открыть» – происходит загрузка файла. После этого, используя кнопку «Добавить», можно разместить загруженный материал на своей странице.</w:t>
      </w:r>
    </w:p>
    <w:p w:rsidR="00827477" w:rsidRPr="00414CB3" w:rsidRDefault="00827477" w:rsidP="00C834C5">
      <w:pPr>
        <w:pStyle w:val="ad"/>
        <w:spacing w:before="0" w:beforeAutospacing="0" w:after="0" w:afterAutospacing="0"/>
        <w:rPr>
          <w:rFonts w:eastAsiaTheme="minorEastAsia"/>
          <w:sz w:val="20"/>
          <w:szCs w:val="20"/>
        </w:rPr>
      </w:pPr>
      <w:r w:rsidRPr="00414CB3">
        <w:rPr>
          <w:sz w:val="20"/>
          <w:szCs w:val="20"/>
        </w:rPr>
        <w:t>Практически невозможно совершить необратимых действий, любое изменение на сервисе Wix можно отменить или повторить. После внесенных изменений нужно нажать кнопку «Сохранить» для сохранения изменений. В случае если этого не сделано, перед выходом с сайта появится автоматическое напоминание.</w:t>
      </w:r>
    </w:p>
    <w:p w:rsidR="00827477" w:rsidRPr="00414CB3" w:rsidRDefault="00827477" w:rsidP="00C834C5">
      <w:pPr>
        <w:pStyle w:val="ad"/>
        <w:spacing w:before="0" w:beforeAutospacing="0" w:after="0" w:afterAutospacing="0"/>
        <w:rPr>
          <w:sz w:val="20"/>
          <w:szCs w:val="20"/>
        </w:rPr>
      </w:pPr>
      <w:r w:rsidRPr="00414CB3">
        <w:rPr>
          <w:sz w:val="20"/>
          <w:szCs w:val="20"/>
        </w:rPr>
        <w:t>Внешний вид сайта и количество страниц зависят только от желания пользователя, нет ни одного элемента, который невозможно поменять или удалить. Для работы с отдельными элементами (текст, фото, кнопки и т. п.) необходимо навести указатель и щелкнуть левой кнопкой мыши – над выделенным элементом появятся кнопки с выбором действий.</w:t>
      </w:r>
    </w:p>
    <w:p w:rsidR="00827477" w:rsidRPr="00414CB3" w:rsidRDefault="00827477" w:rsidP="00C834C5">
      <w:pPr>
        <w:pStyle w:val="ad"/>
        <w:spacing w:before="0" w:beforeAutospacing="0" w:after="0" w:afterAutospacing="0"/>
        <w:rPr>
          <w:sz w:val="20"/>
          <w:szCs w:val="20"/>
        </w:rPr>
      </w:pPr>
      <w:r w:rsidRPr="00414CB3">
        <w:rPr>
          <w:sz w:val="20"/>
          <w:szCs w:val="20"/>
        </w:rPr>
        <w:t>Для перемещения или добавления страниц на сервисе Wix используется кнопка «Страницы». В открывшемся меню необходимо выбрать нужную страницу и щелкнуть по ней левой кнопкой мыши. Внизу окна со страницами есть кнопка «Добавить» для добавления страницы на сайт. В списке страницы можно менять местами, перетаскивая их.</w:t>
      </w:r>
    </w:p>
    <w:p w:rsidR="00827477" w:rsidRPr="00414CB3" w:rsidRDefault="00827477" w:rsidP="00C834C5">
      <w:pPr>
        <w:pStyle w:val="ad"/>
        <w:spacing w:before="0" w:beforeAutospacing="0" w:after="0" w:afterAutospacing="0"/>
        <w:rPr>
          <w:sz w:val="20"/>
          <w:szCs w:val="20"/>
        </w:rPr>
      </w:pPr>
      <w:r w:rsidRPr="00414CB3">
        <w:rPr>
          <w:sz w:val="20"/>
          <w:szCs w:val="20"/>
        </w:rPr>
        <w:t>Чтобы посмотреть, как будет выглядеть сайт, есть кнопка «Предпросмотр». В этом режиме работают все кнопки меню и переход между страницами. Для продолжения изменений – кнопка «Назад в редактор».</w:t>
      </w:r>
    </w:p>
    <w:p w:rsidR="00827477" w:rsidRPr="00414CB3" w:rsidRDefault="00827477" w:rsidP="00C834C5">
      <w:pPr>
        <w:pStyle w:val="ad"/>
        <w:spacing w:before="0" w:beforeAutospacing="0" w:after="0" w:afterAutospacing="0"/>
        <w:rPr>
          <w:sz w:val="20"/>
          <w:szCs w:val="20"/>
        </w:rPr>
      </w:pPr>
      <w:r w:rsidRPr="00414CB3">
        <w:rPr>
          <w:rStyle w:val="e-red"/>
          <w:bCs/>
          <w:sz w:val="20"/>
          <w:szCs w:val="20"/>
        </w:rPr>
        <w:t xml:space="preserve">Меню сервиса А5 </w:t>
      </w:r>
      <w:r w:rsidRPr="00414CB3">
        <w:rPr>
          <w:sz w:val="20"/>
          <w:szCs w:val="20"/>
        </w:rPr>
        <w:t>включает следующие разделы:</w:t>
      </w:r>
    </w:p>
    <w:p w:rsidR="00827477" w:rsidRPr="00414CB3" w:rsidRDefault="00827477" w:rsidP="00403EC5">
      <w:pPr>
        <w:numPr>
          <w:ilvl w:val="0"/>
          <w:numId w:val="73"/>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«Страница» – позволяет добавить новую страницу на сайт, либо работать с уже существующими;</w:t>
      </w:r>
    </w:p>
    <w:p w:rsidR="00827477" w:rsidRPr="00414CB3" w:rsidRDefault="00827477" w:rsidP="00403EC5">
      <w:pPr>
        <w:numPr>
          <w:ilvl w:val="0"/>
          <w:numId w:val="73"/>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«Настройки» – предлагает выбор названия текущей страницы, смену фона и размера страницы;</w:t>
      </w:r>
    </w:p>
    <w:p w:rsidR="00827477" w:rsidRPr="00414CB3" w:rsidRDefault="00827477" w:rsidP="00403EC5">
      <w:pPr>
        <w:numPr>
          <w:ilvl w:val="0"/>
          <w:numId w:val="73"/>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«Виджеты» – предлагает ряд вставок на страницу (текст, изображения, часы, календарь, социальные сети, карты и т. п.), ниже расположен магазин, предлагающий платные приложения для страниц, есть и бесплатные приложения;</w:t>
      </w:r>
    </w:p>
    <w:p w:rsidR="00827477" w:rsidRPr="00414CB3" w:rsidRDefault="00827477" w:rsidP="00403EC5">
      <w:pPr>
        <w:numPr>
          <w:ilvl w:val="0"/>
          <w:numId w:val="73"/>
        </w:numPr>
        <w:suppressAutoHyphens w:val="0"/>
        <w:spacing w:after="0" w:line="240" w:lineRule="auto"/>
        <w:ind w:left="0"/>
        <w:rPr>
          <w:rFonts w:ascii="Times New Roman" w:eastAsia="Times New Roman" w:hAnsi="Times New Roman" w:cs="Times New Roman"/>
          <w:sz w:val="20"/>
          <w:szCs w:val="20"/>
        </w:rPr>
      </w:pPr>
      <w:r w:rsidRPr="00414CB3">
        <w:rPr>
          <w:rFonts w:ascii="Times New Roman" w:eastAsia="Times New Roman" w:hAnsi="Times New Roman" w:cs="Times New Roman"/>
          <w:sz w:val="20"/>
          <w:szCs w:val="20"/>
        </w:rPr>
        <w:t>«Файлы» – на сайте есть бесплатное хранилище, в которое можно загрузить свои материалы. При клике будет предложено загрузить фото, аудио, документы – выбираем ту категорию, которая необходима, и переходим в окно загрузки. Нажимаем кнопку «Загрузить» – указываем, где находится файл на компьютере; «Открыть» – происходит загрузка файла. После этого с помощью кнопки «Добавить» можно разместить загруженный материал на своей странице.</w:t>
      </w:r>
    </w:p>
    <w:p w:rsidR="00827477" w:rsidRPr="00414CB3" w:rsidRDefault="00827477" w:rsidP="00C834C5">
      <w:pPr>
        <w:pStyle w:val="ad"/>
        <w:spacing w:before="0" w:beforeAutospacing="0" w:after="0" w:afterAutospacing="0"/>
        <w:rPr>
          <w:rFonts w:eastAsiaTheme="minorEastAsia"/>
          <w:sz w:val="20"/>
          <w:szCs w:val="20"/>
        </w:rPr>
      </w:pPr>
      <w:r w:rsidRPr="00414CB3">
        <w:rPr>
          <w:sz w:val="20"/>
          <w:szCs w:val="20"/>
        </w:rPr>
        <w:t xml:space="preserve">3-й этап. </w:t>
      </w:r>
      <w:r w:rsidRPr="00414CB3">
        <w:rPr>
          <w:rStyle w:val="e-red"/>
          <w:bCs/>
          <w:sz w:val="20"/>
          <w:szCs w:val="20"/>
        </w:rPr>
        <w:t>Сохранение созданного сайта и завершение работы с сервисом</w:t>
      </w:r>
      <w:r w:rsidRPr="00414CB3">
        <w:rPr>
          <w:sz w:val="20"/>
          <w:szCs w:val="20"/>
        </w:rPr>
        <w:t>. После окончания работы с сайтом необходимо сохранить результат и выйти. Чтобы вернуться на свой сайт, повторите те же действия, что и при регистрации, только вместо «я новый пользователь» поставьте «у меня уже есть аккаунт».</w:t>
      </w:r>
    </w:p>
    <w:p w:rsidR="00827477" w:rsidRPr="00414CB3" w:rsidRDefault="00827477" w:rsidP="00C834C5">
      <w:pPr>
        <w:pStyle w:val="ad"/>
        <w:spacing w:before="0" w:beforeAutospacing="0" w:after="0" w:afterAutospacing="0"/>
        <w:rPr>
          <w:sz w:val="20"/>
          <w:szCs w:val="20"/>
        </w:rPr>
      </w:pPr>
      <w:r w:rsidRPr="00414CB3">
        <w:rPr>
          <w:sz w:val="20"/>
          <w:szCs w:val="20"/>
        </w:rPr>
        <w:t>Все изменения на сайте ведутся в памяти редактора, который запоминает каждое действие пользователя. Вернувшись в редактор, необходимо начать с того места, на котором сохранились в последний раз. Созданный сайт не будет виден никому, кроме его автора, до тех пор, пока пользователь не нажмет кнопку «Опубликовать» в верхнем правом углу страницы. После ее нажатия сайт выкладывается в сеть Интернет, и на него могут зайти те, кому автор сайта предоставит ссылку. Если сайт опубликован, можно продолжать любые изменения на нем, но чтобы они стали видны всем (а не только его разработчику), по окончании работы следует не просто сохранить результаты, но и опубликовать их.</w:t>
      </w:r>
    </w:p>
    <w:p w:rsidR="00827477" w:rsidRPr="00414CB3" w:rsidRDefault="00827477" w:rsidP="00C834C5">
      <w:pPr>
        <w:pStyle w:val="ad"/>
        <w:spacing w:before="0" w:beforeAutospacing="0" w:after="0" w:afterAutospacing="0"/>
        <w:rPr>
          <w:sz w:val="20"/>
          <w:szCs w:val="20"/>
        </w:rPr>
      </w:pPr>
      <w:r w:rsidRPr="00414CB3">
        <w:rPr>
          <w:sz w:val="20"/>
          <w:szCs w:val="20"/>
        </w:rPr>
        <w:t>Предложенные действия носят рекомендательный характер и не охватывают всех возможных ситуаций в работе. Обращаем внимание, что в самом низу страницы на сайте Wix есть кнопка «Поддержка», в нее входят разделы «Центр поддержки» и «Видеоуроки», где есть ответы на наиболее распространенные вопросы пользователей.</w:t>
      </w:r>
    </w:p>
    <w:p w:rsidR="00827477" w:rsidRPr="00414CB3" w:rsidRDefault="00827477" w:rsidP="00C834C5">
      <w:pPr>
        <w:pStyle w:val="ad"/>
        <w:spacing w:before="0" w:beforeAutospacing="0" w:after="0" w:afterAutospacing="0"/>
        <w:rPr>
          <w:sz w:val="20"/>
          <w:szCs w:val="20"/>
        </w:rPr>
      </w:pPr>
      <w:r w:rsidRPr="00414CB3">
        <w:rPr>
          <w:sz w:val="20"/>
          <w:szCs w:val="20"/>
        </w:rPr>
        <w:t>В панели меню на сайте А5 также есть кнопка «Помощь», в нее входит раздел «Образовательный центр», в котором есть ответы на наиболее распространенные вопросы пользователей, основные термины и понятия. В разделе «База знаний» рассмотрены основные виды сайтов, в разделе «Видеоуроки» подробно представлены все этапы работы с сайтом в процессе его создания.</w:t>
      </w:r>
    </w:p>
    <w:p w:rsidR="00827477" w:rsidRPr="00414CB3" w:rsidRDefault="00827477" w:rsidP="00C834C5">
      <w:pPr>
        <w:pStyle w:val="ad"/>
        <w:spacing w:before="0" w:beforeAutospacing="0" w:after="0" w:afterAutospacing="0"/>
        <w:rPr>
          <w:sz w:val="20"/>
          <w:szCs w:val="20"/>
        </w:rPr>
      </w:pPr>
      <w:r w:rsidRPr="00414CB3">
        <w:rPr>
          <w:sz w:val="20"/>
          <w:szCs w:val="20"/>
        </w:rPr>
        <w:t>Создание сайта и последующая его разработка позволят повысить не только уровень ИКТ-компетентности педагога, но и уровень предметно-методической компетентности, что обусловлено следующим фактором. Сайт как информационный ресурс, доступный для других пользователей, обязывает педагога перед размещением методических материалов провести их систематизацию. В дальнейшем, осуществляя подготовку к урокам и внеклассным мероприятиям, учитель будет проектировать их содержание и оформление так, чтобы они отвечали необходимым требованиям. Так персональный сайт учителя действительно становится средством управления развитием его ИКТ-компетентности и еще одной ступенью в достижении соответствия Профстандарту педагога.</w:t>
      </w:r>
    </w:p>
    <w:p w:rsidR="00F438A6" w:rsidRPr="00414CB3" w:rsidRDefault="00F438A6" w:rsidP="00C834C5">
      <w:pPr>
        <w:pStyle w:val="ad"/>
        <w:spacing w:before="0" w:beforeAutospacing="0" w:after="0" w:afterAutospacing="0"/>
        <w:rPr>
          <w:sz w:val="20"/>
          <w:szCs w:val="20"/>
        </w:rPr>
      </w:pPr>
      <w:r w:rsidRPr="00414CB3">
        <w:rPr>
          <w:sz w:val="20"/>
          <w:szCs w:val="20"/>
        </w:rPr>
        <w:t xml:space="preserve">3. Рассмотрите примеры профессиональных сайтов педагогов, размещенных в сети. </w:t>
      </w:r>
    </w:p>
    <w:p w:rsidR="00650E8D" w:rsidRPr="00414CB3" w:rsidRDefault="00650E8D" w:rsidP="00C834C5">
      <w:pPr>
        <w:pStyle w:val="ad"/>
        <w:spacing w:before="0" w:beforeAutospacing="0" w:after="0" w:afterAutospacing="0"/>
      </w:pPr>
      <w:r w:rsidRPr="00414CB3">
        <w:rPr>
          <w:noProof/>
        </w:rPr>
        <w:lastRenderedPageBreak/>
        <w:drawing>
          <wp:inline distT="0" distB="0" distL="0" distR="0">
            <wp:extent cx="5517415" cy="2552700"/>
            <wp:effectExtent l="19050" t="0" r="7085"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srcRect l="29663" t="45014" r="37438" b="27920"/>
                    <a:stretch>
                      <a:fillRect/>
                    </a:stretch>
                  </pic:blipFill>
                  <pic:spPr bwMode="auto">
                    <a:xfrm>
                      <a:off x="0" y="0"/>
                      <a:ext cx="5517415" cy="2552700"/>
                    </a:xfrm>
                    <a:prstGeom prst="rect">
                      <a:avLst/>
                    </a:prstGeom>
                    <a:noFill/>
                    <a:ln w="9525">
                      <a:noFill/>
                      <a:miter lim="800000"/>
                      <a:headEnd/>
                      <a:tailEnd/>
                    </a:ln>
                  </pic:spPr>
                </pic:pic>
              </a:graphicData>
            </a:graphic>
          </wp:inline>
        </w:drawing>
      </w:r>
    </w:p>
    <w:p w:rsidR="00666852" w:rsidRPr="00414CB3" w:rsidRDefault="004555E1"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4. </w:t>
      </w:r>
      <w:r w:rsidR="008259DE" w:rsidRPr="00414CB3">
        <w:rPr>
          <w:rFonts w:ascii="Times New Roman" w:eastAsia="Times New Roman" w:hAnsi="Times New Roman" w:cs="Times New Roman"/>
          <w:sz w:val="24"/>
          <w:szCs w:val="24"/>
          <w:lang w:eastAsia="ru-RU"/>
        </w:rPr>
        <w:t xml:space="preserve"> </w:t>
      </w:r>
      <w:r w:rsidR="008E691E" w:rsidRPr="00414CB3">
        <w:rPr>
          <w:rFonts w:ascii="Times New Roman" w:eastAsia="Times New Roman" w:hAnsi="Times New Roman" w:cs="Times New Roman"/>
          <w:sz w:val="24"/>
          <w:szCs w:val="24"/>
          <w:lang w:eastAsia="ru-RU"/>
        </w:rPr>
        <w:t>Прочитайте р</w:t>
      </w:r>
      <w:r w:rsidRPr="00414CB3">
        <w:rPr>
          <w:rFonts w:ascii="Times New Roman" w:eastAsia="Times New Roman" w:hAnsi="Times New Roman" w:cs="Times New Roman"/>
          <w:sz w:val="24"/>
          <w:szCs w:val="24"/>
          <w:lang w:eastAsia="ru-RU"/>
        </w:rPr>
        <w:t>екомендации и замечания при создании сайта</w:t>
      </w:r>
      <w:r w:rsidR="002F216B" w:rsidRPr="00414CB3">
        <w:rPr>
          <w:rFonts w:ascii="Times New Roman" w:eastAsia="Times New Roman" w:hAnsi="Times New Roman" w:cs="Times New Roman"/>
          <w:sz w:val="24"/>
          <w:szCs w:val="24"/>
          <w:lang w:eastAsia="ru-RU"/>
        </w:rPr>
        <w:t>, предложенные  Ю.А. Сапожковой.</w:t>
      </w:r>
      <w:r w:rsidR="00190CDA" w:rsidRPr="00414CB3">
        <w:rPr>
          <w:rFonts w:ascii="Times New Roman" w:eastAsia="Times New Roman" w:hAnsi="Times New Roman" w:cs="Times New Roman"/>
          <w:sz w:val="24"/>
          <w:szCs w:val="24"/>
          <w:lang w:eastAsia="ru-RU"/>
        </w:rPr>
        <w:t xml:space="preserve"> </w:t>
      </w:r>
    </w:p>
    <w:p w:rsidR="004555E1" w:rsidRPr="00414CB3" w:rsidRDefault="00190CDA"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Продумайте на основании знания психологии познавательной деятельности, дополнительные рекомендации к дизайну сайта. </w:t>
      </w:r>
    </w:p>
    <w:p w:rsidR="00666852" w:rsidRPr="00414CB3" w:rsidRDefault="00666852" w:rsidP="00C834C5">
      <w:pPr>
        <w:shd w:val="clear" w:color="auto" w:fill="FFFFFF"/>
        <w:spacing w:after="0" w:line="240" w:lineRule="auto"/>
        <w:rPr>
          <w:rFonts w:ascii="Times New Roman" w:eastAsia="Times New Roman" w:hAnsi="Times New Roman" w:cs="Times New Roman"/>
          <w:sz w:val="24"/>
          <w:szCs w:val="24"/>
          <w:lang w:eastAsia="ru-RU"/>
        </w:rPr>
      </w:pP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Pr="00414CB3">
        <w:rPr>
          <w:rFonts w:ascii="Times New Roman" w:eastAsia="Times New Roman" w:hAnsi="Times New Roman" w:cs="Times New Roman"/>
          <w:sz w:val="20"/>
          <w:szCs w:val="20"/>
          <w:lang w:eastAsia="ru-RU"/>
        </w:rPr>
        <w:t>Структура</w:t>
      </w:r>
      <w:r w:rsidR="008E691E"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сайта</w:t>
      </w:r>
      <w:r w:rsidR="008E691E"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должна</w:t>
      </w:r>
      <w:r w:rsidR="008E691E"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быть</w:t>
      </w:r>
      <w:r w:rsidR="008E691E"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понятной,не</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содержать</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логических</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противоречий,позволять</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посетителю</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сайта</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легко</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найти</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всю</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опубликованную информацию.</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Pr="00414CB3">
        <w:rPr>
          <w:rFonts w:ascii="Times New Roman" w:eastAsia="Times New Roman" w:hAnsi="Times New Roman" w:cs="Times New Roman"/>
          <w:sz w:val="20"/>
          <w:szCs w:val="20"/>
          <w:lang w:eastAsia="ru-RU"/>
        </w:rPr>
        <w:t>Не увлекайтесь фотографиями. Они должны быть тщательно отобраны и</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оптимизированы</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первую</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очередь</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по</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размеру).Посмотрите</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на</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презентации, которые вы публикуете. Если они действительно необходимы,</w:t>
      </w:r>
      <w:r w:rsidR="00ED574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 их нельзя заменить текстовым документом или PDF, то хотя бы</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уменьшите их вес за счет оптимизации вставляемой в них графики.</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Pr="00414CB3">
        <w:rPr>
          <w:rFonts w:ascii="Times New Roman" w:eastAsia="Times New Roman" w:hAnsi="Times New Roman" w:cs="Times New Roman"/>
          <w:sz w:val="20"/>
          <w:szCs w:val="20"/>
          <w:lang w:eastAsia="ru-RU"/>
        </w:rPr>
        <w:t>Придерживайтесь одного стиля! Необходимо помнить, что единая цветовая</w:t>
      </w:r>
      <w:r w:rsidR="002802B1" w:rsidRPr="00414CB3">
        <w:rPr>
          <w:rFonts w:ascii="Times New Roman" w:eastAsia="Times New Roman" w:hAnsi="Times New Roman" w:cs="Times New Roman"/>
          <w:sz w:val="20"/>
          <w:szCs w:val="20"/>
          <w:lang w:eastAsia="ru-RU"/>
        </w:rPr>
        <w:t xml:space="preserve"> г</w:t>
      </w:r>
      <w:r w:rsidRPr="00414CB3">
        <w:rPr>
          <w:rFonts w:ascii="Times New Roman" w:eastAsia="Times New Roman" w:hAnsi="Times New Roman" w:cs="Times New Roman"/>
          <w:sz w:val="20"/>
          <w:szCs w:val="20"/>
          <w:lang w:eastAsia="ru-RU"/>
        </w:rPr>
        <w:t>амма</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способствует</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полному</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быстрому</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восприятию</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информации.</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Количество основных используемых цветов не должно быть более трех.</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Используйте спокойные для восприятия цвета.</w:t>
      </w:r>
    </w:p>
    <w:p w:rsidR="002802B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Pr="00414CB3">
        <w:rPr>
          <w:rFonts w:ascii="Times New Roman" w:eastAsia="Times New Roman" w:hAnsi="Times New Roman" w:cs="Times New Roman"/>
          <w:sz w:val="20"/>
          <w:szCs w:val="20"/>
          <w:lang w:eastAsia="ru-RU"/>
        </w:rPr>
        <w:t>Большое</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количество</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разных</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шрифтов</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разного</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цвета</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отвлекает</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от</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содержания. Размер шрифта должен быть достаточным для комфортного</w:t>
      </w:r>
      <w:r w:rsidR="002802B1" w:rsidRPr="00414CB3">
        <w:rPr>
          <w:rFonts w:ascii="Times New Roman" w:eastAsia="Times New Roman" w:hAnsi="Times New Roman" w:cs="Times New Roman"/>
          <w:sz w:val="20"/>
          <w:szCs w:val="20"/>
          <w:lang w:eastAsia="ru-RU"/>
        </w:rPr>
        <w:t xml:space="preserve"> чтения.</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Pr="00414CB3">
        <w:rPr>
          <w:rFonts w:ascii="Times New Roman" w:eastAsia="Times New Roman" w:hAnsi="Times New Roman" w:cs="Times New Roman"/>
          <w:sz w:val="20"/>
          <w:szCs w:val="20"/>
          <w:lang w:eastAsia="ru-RU"/>
        </w:rPr>
        <w:t>Не</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следует</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злоупотреблять</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выделением</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полужирным</w:t>
      </w:r>
      <w:r w:rsidR="002802B1"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w:t>
      </w:r>
      <w:r w:rsidR="001020C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курсивным</w:t>
      </w:r>
      <w:r w:rsidR="001020C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начертанием (желательно не чаще одного-двух раз на странице).</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Pr="00414CB3">
        <w:rPr>
          <w:rFonts w:ascii="Times New Roman" w:eastAsia="Times New Roman" w:hAnsi="Times New Roman" w:cs="Times New Roman"/>
          <w:sz w:val="20"/>
          <w:szCs w:val="20"/>
          <w:lang w:eastAsia="ru-RU"/>
        </w:rPr>
        <w:t>Не следует лишний раз применять такие приемы, как подчеркивание или</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перечеркивание</w:t>
      </w:r>
      <w:r w:rsidR="001020C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текста,</w:t>
      </w:r>
      <w:r w:rsidR="001020C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т.к.</w:t>
      </w:r>
      <w:r w:rsidR="001020C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подобные</w:t>
      </w:r>
      <w:r w:rsidR="001020C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текстовые</w:t>
      </w:r>
      <w:r w:rsidR="001020C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эффекты</w:t>
      </w:r>
      <w:r w:rsidR="001020C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могут</w:t>
      </w:r>
      <w:r w:rsidR="001020C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ассоциироваться у пользователей с гипертекстовой ссылкой.</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001020C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Для лучшего восприятия текстовой информации все заголовки на страницах</w:t>
      </w:r>
      <w:r w:rsidR="00750BD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должны быть одинаковыми по размеру шрифта и иметь одинаковый цвет.</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001020C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На каждой странице в верхней части должно быть указано название сайта.</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00666852" w:rsidRPr="00414CB3">
        <w:rPr>
          <w:rFonts w:ascii="Times New Roman" w:eastAsia="Times New Roman" w:hAnsi="Times New Roman" w:cs="Times New Roman"/>
          <w:sz w:val="20"/>
          <w:szCs w:val="20"/>
          <w:lang w:eastAsia="ru-RU"/>
        </w:rPr>
        <w:t>Проверяйте грамматику.</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Pr="00414CB3">
        <w:rPr>
          <w:rFonts w:ascii="Times New Roman" w:eastAsia="Times New Roman" w:hAnsi="Times New Roman" w:cs="Times New Roman"/>
          <w:sz w:val="20"/>
          <w:szCs w:val="20"/>
          <w:lang w:eastAsia="ru-RU"/>
        </w:rPr>
        <w:t>Не увлекайтесь необычными фонами - они часто затрудняют чтение текста.</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Pr="00414CB3">
        <w:rPr>
          <w:rFonts w:ascii="Times New Roman" w:eastAsia="Times New Roman" w:hAnsi="Times New Roman" w:cs="Times New Roman"/>
          <w:sz w:val="20"/>
          <w:szCs w:val="20"/>
          <w:lang w:eastAsia="ru-RU"/>
        </w:rPr>
        <w:t>След</w:t>
      </w:r>
      <w:r w:rsidR="001020C8" w:rsidRPr="00414CB3">
        <w:rPr>
          <w:rFonts w:ascii="Times New Roman" w:eastAsia="Times New Roman" w:hAnsi="Times New Roman" w:cs="Times New Roman"/>
          <w:sz w:val="20"/>
          <w:szCs w:val="20"/>
          <w:lang w:eastAsia="ru-RU"/>
        </w:rPr>
        <w:t>и</w:t>
      </w:r>
      <w:r w:rsidRPr="00414CB3">
        <w:rPr>
          <w:rFonts w:ascii="Times New Roman" w:eastAsia="Times New Roman" w:hAnsi="Times New Roman" w:cs="Times New Roman"/>
          <w:sz w:val="20"/>
          <w:szCs w:val="20"/>
          <w:lang w:eastAsia="ru-RU"/>
        </w:rPr>
        <w:t>те, чтобы не появлялась горизонтальная полоса прокрутки (т.е.страница с текстом шире разрешения экр</w:t>
      </w:r>
      <w:r w:rsidR="00666852" w:rsidRPr="00414CB3">
        <w:rPr>
          <w:rFonts w:ascii="Times New Roman" w:eastAsia="Times New Roman" w:hAnsi="Times New Roman" w:cs="Times New Roman"/>
          <w:sz w:val="20"/>
          <w:szCs w:val="20"/>
          <w:lang w:eastAsia="ru-RU"/>
        </w:rPr>
        <w:t>ана), такой текст трудно читать.</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Pr="00414CB3">
        <w:rPr>
          <w:rFonts w:ascii="Times New Roman" w:eastAsia="Times New Roman" w:hAnsi="Times New Roman" w:cs="Times New Roman"/>
          <w:sz w:val="20"/>
          <w:szCs w:val="20"/>
          <w:lang w:eastAsia="ru-RU"/>
        </w:rPr>
        <w:t>Старайтесь, чтобы верхний колонтитул страницы не занимал половину</w:t>
      </w:r>
      <w:r w:rsidR="00750BD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экрана.</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sym w:font="Symbol" w:char="F0B7"/>
      </w:r>
      <w:r w:rsidRPr="00414CB3">
        <w:rPr>
          <w:rFonts w:ascii="Times New Roman" w:eastAsia="Times New Roman" w:hAnsi="Times New Roman" w:cs="Times New Roman"/>
          <w:sz w:val="20"/>
          <w:szCs w:val="20"/>
          <w:lang w:eastAsia="ru-RU"/>
        </w:rPr>
        <w:t>Не рекомендуется использование java-скриптов, которые могут затруднить</w:t>
      </w:r>
      <w:r w:rsidR="00750BD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просмотр сайта. Это может быть неудачное сочетание цвета фона и текста,использование пестрого фона, java скрипты типа "Вращающиеся ссылкименю”, "Переливающиеся ссылки”, "Летающий текст”, блокирующиеправую кнопку мыши, окошки типа alert при загрузке страницы, или при</w:t>
      </w:r>
    </w:p>
    <w:p w:rsidR="004555E1" w:rsidRPr="00414CB3" w:rsidRDefault="004555E1"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переходе по ссылке.</w:t>
      </w:r>
    </w:p>
    <w:p w:rsidR="00256B99" w:rsidRPr="00414CB3" w:rsidRDefault="00256B99"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Сайт должен иметь простую структуру и быть доступным для обычного</w:t>
      </w:r>
      <w:r w:rsidR="00750BD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пользователя (чтобы пользователь смог найти на Вашем сайте интересующую его</w:t>
      </w:r>
      <w:r w:rsidR="00750BD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информацию за 3 щелчка мышью).</w:t>
      </w:r>
    </w:p>
    <w:p w:rsidR="00256B99" w:rsidRPr="00414CB3" w:rsidRDefault="00256B99"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Главное меню - на каждой странице, внешние ссылки - открываться в</w:t>
      </w:r>
      <w:r w:rsidR="00750BD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отдельном "окне" для того, чтобы посетитель сайта не ушел далеко с</w:t>
      </w:r>
      <w:r w:rsidR="00750BD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рассматриваемого информационного ресурса.</w:t>
      </w:r>
    </w:p>
    <w:p w:rsidR="00256B99" w:rsidRPr="00414CB3" w:rsidRDefault="00256B99"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Сайт не должен содержать не работающие ссылки. В случае необходимости,</w:t>
      </w:r>
      <w:r w:rsidR="00750BD3"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посетителю должна выдаваться информация, что раздел находится в стадии</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разработки (или аналогичная).</w:t>
      </w:r>
    </w:p>
    <w:p w:rsidR="00256B99" w:rsidRPr="00414CB3" w:rsidRDefault="00256B99"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Обращайте внимание на адресную направленность. Школьные сайты обычно</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рекомендуются учителям, родителям и детям - это должно быть отмечено.</w:t>
      </w:r>
    </w:p>
    <w:p w:rsidR="00256B99" w:rsidRPr="00414CB3" w:rsidRDefault="00256B99"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Обязательно наличие интерактивных элементов - гостевая книга, где посетители</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сайта могли бы выразить свое мнение, задать вопросы. Но сообщения в Гостевой</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книге необходимо постоянно прочитывать, т.к. там может быть размещен</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негативный спам.</w:t>
      </w:r>
    </w:p>
    <w:p w:rsidR="00256B99" w:rsidRPr="00414CB3" w:rsidRDefault="00256B99"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Первая страница должна привлечь пользователя оформлением и в то же время</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помочь легко сориентироваться и найти нужное содержание. Поэтому вопрос</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оформления первой страницы сайта очень важен. С точки зрения психологии</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восприятия считается, что человеческий глаз, рассматривая любой объект,</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 xml:space="preserve">движется по </w:t>
      </w:r>
      <w:r w:rsidR="00161508" w:rsidRPr="00414CB3">
        <w:rPr>
          <w:rFonts w:ascii="Times New Roman" w:eastAsia="Times New Roman" w:hAnsi="Times New Roman" w:cs="Times New Roman"/>
          <w:sz w:val="20"/>
          <w:szCs w:val="20"/>
          <w:lang w:eastAsia="ru-RU"/>
        </w:rPr>
        <w:t xml:space="preserve">определенной </w:t>
      </w:r>
      <w:r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lastRenderedPageBreak/>
        <w:t>траектории:</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 xml:space="preserve"> восприятие информации начинается сверху</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слева, далее глаз движется вниз по диагонали, потом</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направо и вверх снова по диагонали, справа налево.</w:t>
      </w:r>
      <w:r w:rsidR="00161508"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Эту закономерность необходимо учитывать, размещая</w:t>
      </w:r>
    </w:p>
    <w:p w:rsidR="00256B99" w:rsidRPr="00414CB3" w:rsidRDefault="00256B99"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информацию на странице сайта.</w:t>
      </w:r>
    </w:p>
    <w:p w:rsidR="00256B99" w:rsidRPr="00414CB3" w:rsidRDefault="00256B99"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Меню – перечень разделов сайта, оно может находиться под строкой</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названия, вверху страницы, слева направо – это горизонтальное меню. Другой</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вариант – вертикальное меню – располагается слева сверху вниз. Вертикальная</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правая область страницы обычно используется для размещения сервисов</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обратной связи (адрес электронной почты, гостевая книга, форум). Кроме того, в</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этой части страницы могут (обычно сверху) размещаться анонсы, краткая</w:t>
      </w:r>
    </w:p>
    <w:p w:rsidR="008259DE" w:rsidRPr="00414CB3" w:rsidRDefault="00256B99" w:rsidP="00C834C5">
      <w:pPr>
        <w:shd w:val="clear" w:color="auto" w:fill="FFFFFF"/>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информация, важная для всех посетителей сайта. Строка меню, как и строка</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названия, повторяется на каждой странице сайта – чтобы пользователь легко</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переходил из раздела в раздел. Считается, что человеческий глаз без напряжения</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способен охватить 7 объектов (в нашем случае – 7 пунктов меню), поэтому</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количество рубрик меню не должно превышать. Если разделов получается</w:t>
      </w:r>
      <w:r w:rsidR="00F5146A" w:rsidRPr="00414CB3">
        <w:rPr>
          <w:rFonts w:ascii="Times New Roman" w:eastAsia="Times New Roman" w:hAnsi="Times New Roman" w:cs="Times New Roman"/>
          <w:sz w:val="20"/>
          <w:szCs w:val="20"/>
          <w:lang w:eastAsia="ru-RU"/>
        </w:rPr>
        <w:t xml:space="preserve"> </w:t>
      </w:r>
      <w:r w:rsidR="008259DE" w:rsidRPr="00414CB3">
        <w:rPr>
          <w:rFonts w:ascii="Times New Roman" w:eastAsia="Times New Roman" w:hAnsi="Times New Roman" w:cs="Times New Roman"/>
          <w:sz w:val="20"/>
          <w:szCs w:val="20"/>
          <w:lang w:eastAsia="ru-RU"/>
        </w:rPr>
        <w:t>больше, есть смысл группировать разделы в крупные тематические блоки, чтобы</w:t>
      </w:r>
      <w:r w:rsidR="00F5146A" w:rsidRPr="00414CB3">
        <w:rPr>
          <w:rFonts w:ascii="Times New Roman" w:eastAsia="Times New Roman" w:hAnsi="Times New Roman" w:cs="Times New Roman"/>
          <w:sz w:val="20"/>
          <w:szCs w:val="20"/>
          <w:lang w:eastAsia="ru-RU"/>
        </w:rPr>
        <w:t xml:space="preserve"> </w:t>
      </w:r>
      <w:r w:rsidR="008259DE" w:rsidRPr="00414CB3">
        <w:rPr>
          <w:rFonts w:ascii="Times New Roman" w:eastAsia="Times New Roman" w:hAnsi="Times New Roman" w:cs="Times New Roman"/>
          <w:sz w:val="20"/>
          <w:szCs w:val="20"/>
          <w:lang w:eastAsia="ru-RU"/>
        </w:rPr>
        <w:t>в каждом из разделов были подразделы.</w:t>
      </w:r>
    </w:p>
    <w:p w:rsidR="008259DE" w:rsidRPr="00414CB3" w:rsidRDefault="008259DE"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Между левой и правой вертикальными частями страницы находится так</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называемая контентная область (основное содержание страницы). На первой</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странице это, как правило, лента новостей или объявления, на страницах</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конкретных</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разделов</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w:t>
      </w:r>
    </w:p>
    <w:p w:rsidR="008259DE" w:rsidRPr="00414CB3" w:rsidRDefault="008259DE"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соответствующая</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информация</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текстовая</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или</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графическая. Примерное соотношение между тремя вертикальными областями</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страницы должно быть таково: контентная область составляет половину</w:t>
      </w:r>
      <w:r w:rsidR="00F5146A"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страницы, а левая и правая вертикали – по одной четвертой.</w:t>
      </w:r>
    </w:p>
    <w:p w:rsidR="008259DE" w:rsidRPr="00414CB3" w:rsidRDefault="008259DE"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Важнейший вопрос, связанный с удобством восприятия информации, – это</w:t>
      </w:r>
      <w:r w:rsidR="007F7C09" w:rsidRPr="00414CB3">
        <w:rPr>
          <w:rFonts w:ascii="Times New Roman" w:eastAsia="Times New Roman" w:hAnsi="Times New Roman" w:cs="Times New Roman"/>
          <w:sz w:val="20"/>
          <w:szCs w:val="20"/>
          <w:lang w:eastAsia="ru-RU"/>
        </w:rPr>
        <w:t xml:space="preserve"> в</w:t>
      </w:r>
      <w:r w:rsidRPr="00414CB3">
        <w:rPr>
          <w:rFonts w:ascii="Times New Roman" w:eastAsia="Times New Roman" w:hAnsi="Times New Roman" w:cs="Times New Roman"/>
          <w:sz w:val="20"/>
          <w:szCs w:val="20"/>
          <w:lang w:eastAsia="ru-RU"/>
        </w:rPr>
        <w:t>опрос размещения текста на странице. Прежде всего это вопрос цветового</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соотношения</w:t>
      </w:r>
    </w:p>
    <w:p w:rsidR="008259DE" w:rsidRPr="00414CB3" w:rsidRDefault="008259DE"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фона</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w:t>
      </w:r>
      <w:r w:rsidR="007F7C09" w:rsidRPr="00414CB3">
        <w:rPr>
          <w:rFonts w:ascii="Times New Roman" w:eastAsia="Times New Roman" w:hAnsi="Times New Roman" w:cs="Times New Roman"/>
          <w:sz w:val="20"/>
          <w:szCs w:val="20"/>
          <w:lang w:eastAsia="ru-RU"/>
        </w:rPr>
        <w:t xml:space="preserve"> ш</w:t>
      </w:r>
      <w:r w:rsidRPr="00414CB3">
        <w:rPr>
          <w:rFonts w:ascii="Times New Roman" w:eastAsia="Times New Roman" w:hAnsi="Times New Roman" w:cs="Times New Roman"/>
          <w:sz w:val="20"/>
          <w:szCs w:val="20"/>
          <w:lang w:eastAsia="ru-RU"/>
        </w:rPr>
        <w:t>рифта.Многовековая</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традиция</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книгопечатания</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выработала определенный стереотип восприятия: черный текст на белом фоне.</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Во-первых, это контраст, облегчающий работу глаза, во-вторых, преобладание</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светлого тона не вызывает подсознательного эмоционального напряжения, в</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отличие</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от</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преобладания</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темного.</w:t>
      </w:r>
    </w:p>
    <w:p w:rsidR="008259DE" w:rsidRPr="00414CB3" w:rsidRDefault="008259DE"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Эта</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традиция</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существует</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в</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сайтостроительстве: фон страницы должен быть светлым, а текст – темным. Если</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фон темный, а шрифт светлый, то восприятие информации с этих сайтов</w:t>
      </w:r>
      <w:r w:rsidR="007F7C0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затруднено, глаза читателя быстро утомляются.</w:t>
      </w:r>
    </w:p>
    <w:p w:rsidR="008259DE" w:rsidRPr="00414CB3" w:rsidRDefault="008259DE"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Еще один момент связан с количеством знаков в строке. Это также вопрос</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психологии восприятия. Строка книжного текста, как правило, состоит из 200-250</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знаков. Но для чтения с монитора такая ширина строки неудобна: здесь</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предпочтительно не более 120-150 символов, т.е. текст как бы растягивается</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сверху вниз, потому что глаз в процессе чтения утомляется больше при движении</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по горизонтали, чем при движении по вертикали.</w:t>
      </w:r>
    </w:p>
    <w:p w:rsidR="008259DE" w:rsidRPr="00414CB3" w:rsidRDefault="008259DE"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Важнейшее правило, связанное с размещением текста на странице сайта, –</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обязательное дробление его на небольшие абзацы с расстоянием между ними,</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превышающим расстояние между строчками. Такое размещение текста делает его</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более удобным для быстрого чтения. А чтение в Сети – это, как правило, именно</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быстрое, «просмотровое» чтение.</w:t>
      </w:r>
    </w:p>
    <w:p w:rsidR="008259DE" w:rsidRPr="00414CB3" w:rsidRDefault="008259DE"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Избыток текста на странице считается большим минусом, также плохо</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смотрятся страницы, перегруженные графикой. Но и полное отсутствие ее также</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не допускается.</w:t>
      </w:r>
    </w:p>
    <w:p w:rsidR="008259DE" w:rsidRPr="00414CB3" w:rsidRDefault="008259DE"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Лучше всего воспринимаются небольшие страницы с гиперссылками</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(выделенными в тексте словами, позволяющими перейти на другие страницы) и с</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небольшими картинками (при желании дается гиперссылка на увеличенное</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изображение). Причем обязательно должны быть отступы от картинок и фотографий до текста и альтернативные подписи для каждого графического</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изображения.</w:t>
      </w:r>
    </w:p>
    <w:p w:rsidR="00462CB9" w:rsidRPr="00414CB3" w:rsidRDefault="008259DE" w:rsidP="00C834C5">
      <w:pPr>
        <w:suppressAutoHyphens w:val="0"/>
        <w:spacing w:after="0" w:line="240" w:lineRule="auto"/>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Желательно, чтобы содержание страницы по размеру в длину было не</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больше, чем один, максимум два экрана. Большой текст лучше разбить на две или</w:t>
      </w:r>
      <w:r w:rsidR="00462CB9" w:rsidRPr="00414CB3">
        <w:rPr>
          <w:rFonts w:ascii="Times New Roman" w:eastAsia="Times New Roman" w:hAnsi="Times New Roman" w:cs="Times New Roman"/>
          <w:sz w:val="20"/>
          <w:szCs w:val="20"/>
          <w:lang w:eastAsia="ru-RU"/>
        </w:rPr>
        <w:t xml:space="preserve"> </w:t>
      </w:r>
      <w:r w:rsidRPr="00414CB3">
        <w:rPr>
          <w:rFonts w:ascii="Times New Roman" w:eastAsia="Times New Roman" w:hAnsi="Times New Roman" w:cs="Times New Roman"/>
          <w:sz w:val="20"/>
          <w:szCs w:val="20"/>
          <w:lang w:eastAsia="ru-RU"/>
        </w:rPr>
        <w:t>несколько страниц (например, по главам).</w:t>
      </w:r>
      <w:r w:rsidR="00462CB9" w:rsidRPr="00414CB3">
        <w:rPr>
          <w:rFonts w:ascii="Times New Roman" w:eastAsia="Times New Roman" w:hAnsi="Times New Roman" w:cs="Times New Roman"/>
          <w:sz w:val="20"/>
          <w:szCs w:val="20"/>
          <w:lang w:eastAsia="ru-RU"/>
        </w:rPr>
        <w:t xml:space="preserve"> </w:t>
      </w:r>
    </w:p>
    <w:p w:rsidR="00190CDA" w:rsidRPr="00414CB3" w:rsidRDefault="00190CDA"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DF0545" w:rsidRPr="00414CB3" w:rsidRDefault="00190CDA"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lastRenderedPageBreak/>
        <w:t>ТЕМА</w:t>
      </w:r>
      <w:r w:rsidR="00DF0545" w:rsidRPr="00414CB3">
        <w:rPr>
          <w:rFonts w:ascii="Times New Roman" w:eastAsia="Times New Roman" w:hAnsi="Times New Roman" w:cs="Times New Roman"/>
          <w:b/>
          <w:sz w:val="24"/>
          <w:szCs w:val="24"/>
          <w:lang w:eastAsia="ru-RU"/>
        </w:rPr>
        <w:t>:</w:t>
      </w:r>
      <w:r w:rsidRPr="00414CB3">
        <w:rPr>
          <w:rFonts w:ascii="Times New Roman" w:eastAsia="Times New Roman" w:hAnsi="Times New Roman" w:cs="Times New Roman"/>
          <w:b/>
          <w:sz w:val="24"/>
          <w:szCs w:val="24"/>
          <w:lang w:eastAsia="ru-RU"/>
        </w:rPr>
        <w:t>ПСИХОЛОГИЯ ПРОФЕССИОНАЛЬНОГО ОБЩЕНИЯ</w:t>
      </w:r>
    </w:p>
    <w:p w:rsidR="00190CDA"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190CDA" w:rsidRPr="00414CB3">
        <w:rPr>
          <w:rFonts w:ascii="Times New Roman" w:eastAsia="Times New Roman" w:hAnsi="Times New Roman" w:cs="Times New Roman"/>
          <w:b/>
          <w:sz w:val="24"/>
          <w:szCs w:val="24"/>
          <w:lang w:eastAsia="ru-RU"/>
        </w:rPr>
        <w:t xml:space="preserve"> №2</w:t>
      </w:r>
      <w:r w:rsidR="00666852" w:rsidRPr="00414CB3">
        <w:rPr>
          <w:rFonts w:ascii="Times New Roman" w:eastAsia="Times New Roman" w:hAnsi="Times New Roman" w:cs="Times New Roman"/>
          <w:b/>
          <w:sz w:val="24"/>
          <w:szCs w:val="24"/>
          <w:lang w:eastAsia="ru-RU"/>
        </w:rPr>
        <w:t>5</w:t>
      </w:r>
      <w:r w:rsidRPr="00414CB3">
        <w:rPr>
          <w:rFonts w:ascii="Times New Roman" w:eastAsia="Times New Roman" w:hAnsi="Times New Roman" w:cs="Times New Roman"/>
          <w:b/>
          <w:sz w:val="24"/>
          <w:szCs w:val="24"/>
          <w:lang w:eastAsia="ru-RU"/>
        </w:rPr>
        <w:t>:</w:t>
      </w:r>
      <w:r w:rsidR="00190CDA" w:rsidRPr="00414CB3">
        <w:rPr>
          <w:rFonts w:ascii="Times New Roman" w:eastAsia="Times New Roman" w:hAnsi="Times New Roman" w:cs="Times New Roman"/>
          <w:b/>
          <w:sz w:val="24"/>
          <w:szCs w:val="24"/>
          <w:lang w:eastAsia="ru-RU"/>
        </w:rPr>
        <w:t>Психологические требования к общению педагога в социальных  сетях и мессенджерах.</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666852" w:rsidRPr="00414CB3">
        <w:rPr>
          <w:rFonts w:ascii="Times New Roman" w:eastAsia="Times New Roman" w:hAnsi="Times New Roman" w:cs="Times New Roman"/>
          <w:sz w:val="24"/>
          <w:szCs w:val="24"/>
          <w:lang w:eastAsia="ru-RU"/>
        </w:rPr>
        <w:t>творческая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261571" w:rsidRPr="00414CB3" w:rsidRDefault="00261571" w:rsidP="00666852">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1. Подумайте над ответами на вопросы </w:t>
      </w:r>
    </w:p>
    <w:p w:rsidR="00261571" w:rsidRPr="00414CB3" w:rsidRDefault="00261571" w:rsidP="00666852">
      <w:pPr>
        <w:shd w:val="clear" w:color="auto" w:fill="FFFFFF"/>
        <w:spacing w:after="0" w:line="240" w:lineRule="auto"/>
        <w:jc w:val="both"/>
        <w:rPr>
          <w:rFonts w:ascii="Times New Roman" w:eastAsia="Times New Roman" w:hAnsi="Times New Roman" w:cs="Times New Roman"/>
          <w:sz w:val="20"/>
          <w:szCs w:val="20"/>
          <w:lang w:eastAsia="ru-RU"/>
        </w:rPr>
      </w:pPr>
      <w:r w:rsidRPr="00414CB3">
        <w:rPr>
          <w:rStyle w:val="ab"/>
          <w:rFonts w:ascii="Times New Roman" w:hAnsi="Times New Roman" w:cs="Times New Roman"/>
          <w:b w:val="0"/>
          <w:sz w:val="20"/>
          <w:szCs w:val="20"/>
          <w:shd w:val="clear" w:color="auto" w:fill="FFFFFF"/>
        </w:rPr>
        <w:t>Стоит ли педагогам создавать аккаунты в социальных сетях?</w:t>
      </w:r>
      <w:r w:rsidR="00A63978" w:rsidRPr="00414CB3">
        <w:rPr>
          <w:rStyle w:val="ab"/>
          <w:rFonts w:ascii="Times New Roman" w:hAnsi="Times New Roman" w:cs="Times New Roman"/>
          <w:b w:val="0"/>
          <w:sz w:val="20"/>
          <w:szCs w:val="20"/>
          <w:shd w:val="clear" w:color="auto" w:fill="FFFFFF"/>
        </w:rPr>
        <w:t xml:space="preserve"> Почему?</w:t>
      </w:r>
      <w:r w:rsidRPr="00414CB3">
        <w:rPr>
          <w:rStyle w:val="ab"/>
          <w:rFonts w:ascii="Times New Roman" w:hAnsi="Times New Roman" w:cs="Times New Roman"/>
          <w:b w:val="0"/>
          <w:sz w:val="20"/>
          <w:szCs w:val="20"/>
          <w:shd w:val="clear" w:color="auto" w:fill="FFFFFF"/>
        </w:rPr>
        <w:t xml:space="preserve"> Каким должен быть профиль учителя: закрытым или открытым? Что можно публиковать на своей странице, а что нет? Нужно ли добавлять учеников в «друзья»? Что может позволить себе учитель в коммуникации со своими воспитанниками в интернете? </w:t>
      </w:r>
    </w:p>
    <w:p w:rsidR="00DF0545" w:rsidRPr="00414CB3" w:rsidRDefault="00A63978"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r w:rsidRPr="00414CB3">
        <w:rPr>
          <w:rFonts w:ascii="Times New Roman" w:eastAsia="Times New Roman" w:hAnsi="Times New Roman" w:cs="Times New Roman"/>
          <w:sz w:val="24"/>
          <w:szCs w:val="24"/>
          <w:lang w:eastAsia="ru-RU"/>
        </w:rPr>
        <w:t xml:space="preserve">2. Познакомьтесь с мнением </w:t>
      </w:r>
      <w:r w:rsidRPr="00414CB3">
        <w:rPr>
          <w:rStyle w:val="ab"/>
          <w:rFonts w:ascii="Times New Roman" w:hAnsi="Times New Roman" w:cs="Times New Roman"/>
          <w:b w:val="0"/>
          <w:sz w:val="24"/>
          <w:szCs w:val="24"/>
          <w:shd w:val="clear" w:color="auto" w:fill="FFFFFF"/>
        </w:rPr>
        <w:t>Виктори</w:t>
      </w:r>
      <w:r w:rsidR="00C169EA" w:rsidRPr="00414CB3">
        <w:rPr>
          <w:rStyle w:val="ab"/>
          <w:rFonts w:ascii="Times New Roman" w:hAnsi="Times New Roman" w:cs="Times New Roman"/>
          <w:b w:val="0"/>
          <w:sz w:val="24"/>
          <w:szCs w:val="24"/>
          <w:shd w:val="clear" w:color="auto" w:fill="FFFFFF"/>
        </w:rPr>
        <w:t>и Измагуровой об ответственном поведении педагога в социальных сетях (Интернет-имидж педагога: как не наделать ошибок.</w:t>
      </w:r>
      <w:r w:rsidR="001F46D8" w:rsidRPr="00414CB3">
        <w:rPr>
          <w:rStyle w:val="ab"/>
          <w:rFonts w:ascii="Times New Roman" w:hAnsi="Times New Roman" w:cs="Times New Roman"/>
          <w:b w:val="0"/>
          <w:sz w:val="24"/>
          <w:szCs w:val="24"/>
          <w:shd w:val="clear" w:color="auto" w:fill="FFFFFF"/>
        </w:rPr>
        <w:t xml:space="preserve">[Электронный ресурс]. </w:t>
      </w:r>
      <w:r w:rsidR="00C169EA" w:rsidRPr="00414CB3">
        <w:rPr>
          <w:rStyle w:val="ab"/>
          <w:rFonts w:ascii="Times New Roman" w:hAnsi="Times New Roman" w:cs="Times New Roman"/>
          <w:b w:val="0"/>
          <w:sz w:val="24"/>
          <w:szCs w:val="24"/>
          <w:shd w:val="clear" w:color="auto" w:fill="FFFFFF"/>
        </w:rPr>
        <w:t xml:space="preserve"> http://zviazda.by/ru/news/20171207/1512647246-internet-imidzh-pedagoga-kak-ne-nadelat-oshibok-v-seti </w:t>
      </w:r>
      <w:r w:rsidR="001F46D8" w:rsidRPr="00414CB3">
        <w:rPr>
          <w:rStyle w:val="ab"/>
          <w:rFonts w:ascii="Times New Roman" w:hAnsi="Times New Roman" w:cs="Times New Roman"/>
          <w:b w:val="0"/>
          <w:sz w:val="24"/>
          <w:szCs w:val="24"/>
          <w:shd w:val="clear" w:color="auto" w:fill="FFFFFF"/>
        </w:rPr>
        <w:t>(дата доступа- 12.04.2019)</w:t>
      </w:r>
    </w:p>
    <w:p w:rsidR="001F46D8" w:rsidRPr="00414CB3" w:rsidRDefault="001F46D8"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Виктория Измагурова рассказала о таком новом</w:t>
      </w:r>
      <w:r w:rsidR="00C46F6A" w:rsidRPr="00414CB3">
        <w:rPr>
          <w:rStyle w:val="ab"/>
          <w:rFonts w:ascii="Times New Roman" w:hAnsi="Times New Roman" w:cs="Times New Roman"/>
          <w:b w:val="0"/>
          <w:sz w:val="20"/>
          <w:szCs w:val="20"/>
          <w:shd w:val="clear" w:color="auto" w:fill="FFFFFF"/>
        </w:rPr>
        <w:t xml:space="preserve"> феномене, как инфосоциолизация: "</w:t>
      </w:r>
      <w:r w:rsidRPr="00414CB3">
        <w:rPr>
          <w:rStyle w:val="ab"/>
          <w:rFonts w:ascii="Times New Roman" w:hAnsi="Times New Roman" w:cs="Times New Roman"/>
          <w:b w:val="0"/>
          <w:sz w:val="20"/>
          <w:szCs w:val="20"/>
          <w:shd w:val="clear" w:color="auto" w:fill="FFFFFF"/>
        </w:rPr>
        <w:t xml:space="preserve"> Вливание молодежи в социум происходит сейчас преимущественно в интернет-среде, поэтому у современных педагогов появилась новая задача — стать для подрастающего поколения агентами инфосоциолизации.</w:t>
      </w:r>
    </w:p>
    <w:p w:rsidR="001F46D8" w:rsidRPr="00414CB3" w:rsidRDefault="001F46D8"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Информационная культура вообще стала неотъемлемой частью общей культуры человека. Но что под ней подразумевается? «Прежде всего, это способность отбирать качественную информацию в интернете, уметь оценивать ее достоверность, важность, а также умение моделировать свое поведение в интернете, чтобы оно было максимально эффективным, конструктивным и не затрагивало ничьих интересов, — объясняет специалист. — А если говорить об информационной культуре педагога, то она включает также способность влиять на информационную культуру ученика, формировать ее. При этом учитель должен сам хорошо владеть интернет-технологиями плюс обладать высокими морально-этическими качествами».</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Если педагог сегодня не представлен в интернет-среде, в глазах своих учеников он сразу теряет очки. Цифровое поколение этого не может понять. Поэтому учителю нужно идти в социальные сети — туда, где проводят по несколько часов в день его подопечные.</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Лаборатория Касперского провела исследование, которое установило, что 90 процентов российских педагогов используют социальные сети в личных целях. 73 процента добавляют учеников в «друзья». Открытый аккаунт из них имеют 67 процентов. А 25 процентов тех, кто дружит с учениками в сети, не проводят на этих площадках никакой педагогической работы. Детям, между прочим, требуется какой-то ориентир, эталон поведения.</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Отношения в социальных сетях имеют много особенностей, которые учителю всегда надо иметь в виду. Невидимость субъектов коммуникации, анонимность и слабая регламентированность поведения в интернете создают у детей впечатление вседозволенности, когда им кажется, что стираются границы между статусом, что не нужно соблюдать правила субординации, они переходят на сленг. «Интернет — это абсолютная свобода без ограничений и запретов» — так считают очень многие подростки и направляются туда, где их никто не контролирует. К тому же часть пользователей любит создавать виртуальные личности — это когда в сети отыгрывается определенный жизненный сценарий, важный для конкретного человека. То, что он никогда не позволит себе в реальной жизни, с легкостью позволяет себе в интернете. Виртуальный образ жизни оказывается важнее реальности.</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Виктория Измагурова рассказала об основных правилах профессиональной этики, которые педагогам рекомендуется выполнять, когда они заходят в социальные сети. Главный принцип — необходимость придерживаться тех же стандартов поведения, что и в реальной жизни. «Образ учителя в классе, школе и в социальных сетях должен совпадать. Это очень важно для формирования доверия между ним и учащимися. Поэтому берегите свою репутацию. Для педагога недопустимо использование ненормативной лексики, сомнительных фотографий и текстов в интернете, — подчеркивает психолог. — Случается, что человек в эмоционально подавленном состоянии или, наоборот, во время сильного потрясения пишет странные тексты, что учителю категорически запрещено делать. Сильная эмоция — не повод поделиться ей со всем миром».</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Помните, что в соцсетях вы разговариваете с людьми. Имеется в виду, что в интернет-переписке нужно руководствоваться принципом «Сказал бы я то же самое человеку в лицо?».</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Впрочем, принципы информационной этики общие для всех, а не только для педагогов. Это сохранение права на частную переписку. Выкладывать переписку с другим человеком в общий доступ или пересылать ее другому «другу» по социальной сети недопустимо.</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Надо уважать время и возможности других, поэтому не рекомендуется «спам»: распространять «вирусный» контент, фейковые новости, скрытую рекламу и другой интернет-мусор. В общем распространение ненужной информации приводит к тому, что к ней перестают серьезно относиться, и это провоцирует снижение авторитета того человека, который ее рассылает.</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Нельзя просить репостить информацию, размещенную на вашей странице. Это элементарная сетевая этика: если человек заинтересуется, он сам добровольно сделает репост.</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Не рекомендуется также отмечать друзей на снимках без их разрешения, размещать фото и поздравления на чужих страницах без разрешения их хозяев, злоупотреблять хэштегами.</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Признаком дурного тона считается и чрезмерное увлечение селфи. Более того, психиатры уже относят эту вроде бы безобидную «забаву» к психическим расстройствам. Также не рекомендуется часто выкладывать фото с мест, которые вы посетили, потому что таким образом вы транслируете в сетях онлайн свою частную жизнь.</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 xml:space="preserve">Педагогам ни в коем случае нельзя вмешиваться в публичные конфликты. Все написанное остается в сети, поэтому через некоторое время слова и комментарии могут вырвать из контекста и направить против учителя. Не пытайтесь </w:t>
      </w:r>
      <w:r w:rsidRPr="00414CB3">
        <w:rPr>
          <w:rStyle w:val="ab"/>
          <w:rFonts w:ascii="Times New Roman" w:hAnsi="Times New Roman" w:cs="Times New Roman"/>
          <w:b w:val="0"/>
          <w:sz w:val="20"/>
          <w:szCs w:val="20"/>
          <w:shd w:val="clear" w:color="auto" w:fill="FFFFFF"/>
        </w:rPr>
        <w:lastRenderedPageBreak/>
        <w:t>переспорить тролля и помните, что вы можете неправильно понять через экран эмоции и интонации других людей, как и другие люди могут ошибиться в ваших.</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Писать в се</w:t>
      </w:r>
      <w:r w:rsidR="009C65B0" w:rsidRPr="00414CB3">
        <w:rPr>
          <w:rStyle w:val="ab"/>
          <w:rFonts w:ascii="Times New Roman" w:hAnsi="Times New Roman" w:cs="Times New Roman"/>
          <w:b w:val="0"/>
          <w:sz w:val="20"/>
          <w:szCs w:val="20"/>
          <w:shd w:val="clear" w:color="auto" w:fill="FFFFFF"/>
        </w:rPr>
        <w:t>т</w:t>
      </w:r>
      <w:r w:rsidRPr="00414CB3">
        <w:rPr>
          <w:rStyle w:val="ab"/>
          <w:rFonts w:ascii="Times New Roman" w:hAnsi="Times New Roman" w:cs="Times New Roman"/>
          <w:b w:val="0"/>
          <w:sz w:val="20"/>
          <w:szCs w:val="20"/>
          <w:shd w:val="clear" w:color="auto" w:fill="FFFFFF"/>
        </w:rPr>
        <w:t>ях педагог должен правильно и без сокращений, потому что всему, что он делает, уделяется особое внимание. Учитель всегда находится «под прицелом».</w:t>
      </w:r>
    </w:p>
    <w:p w:rsidR="00871E83" w:rsidRPr="00414CB3" w:rsidRDefault="00871E83"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 xml:space="preserve">Еще одно правило — помогайте другим там, где это можно сделать. Надо участвовать в различных сетевых сообществах, в том числе </w:t>
      </w:r>
      <w:r w:rsidR="009C65B0" w:rsidRPr="00414CB3">
        <w:rPr>
          <w:rStyle w:val="ab"/>
          <w:rFonts w:ascii="Times New Roman" w:hAnsi="Times New Roman" w:cs="Times New Roman"/>
          <w:b w:val="0"/>
          <w:sz w:val="20"/>
          <w:szCs w:val="20"/>
          <w:shd w:val="clear" w:color="auto" w:fill="FFFFFF"/>
        </w:rPr>
        <w:t>пр</w:t>
      </w:r>
      <w:r w:rsidRPr="00414CB3">
        <w:rPr>
          <w:rStyle w:val="ab"/>
          <w:rFonts w:ascii="Times New Roman" w:hAnsi="Times New Roman" w:cs="Times New Roman"/>
          <w:b w:val="0"/>
          <w:sz w:val="20"/>
          <w:szCs w:val="20"/>
          <w:shd w:val="clear" w:color="auto" w:fill="FFFFFF"/>
        </w:rPr>
        <w:t>офессиональных, организовывать группы по интересам.</w:t>
      </w:r>
    </w:p>
    <w:p w:rsidR="00CB3C8E" w:rsidRPr="00414CB3" w:rsidRDefault="00CB3C8E"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Если в социальных сетях учитель дружит со своими учениками, то следует в настройках убрать возможность видеть список друзей на странице другим пользователям. Если учитель со своими учениками создает группу, то она должна быть закрытой, чтобы присоединиться к ней можно было только по приглашению членов этой общины.</w:t>
      </w:r>
    </w:p>
    <w:p w:rsidR="00871E83" w:rsidRPr="00414CB3" w:rsidRDefault="00CB3C8E" w:rsidP="00666852">
      <w:pPr>
        <w:shd w:val="clear" w:color="auto" w:fill="FFFFFF"/>
        <w:spacing w:after="0" w:line="240" w:lineRule="auto"/>
        <w:jc w:val="both"/>
        <w:rPr>
          <w:rStyle w:val="ab"/>
          <w:rFonts w:ascii="Times New Roman" w:hAnsi="Times New Roman" w:cs="Times New Roman"/>
          <w:b w:val="0"/>
          <w:sz w:val="20"/>
          <w:szCs w:val="20"/>
          <w:shd w:val="clear" w:color="auto" w:fill="FFFFFF"/>
        </w:rPr>
      </w:pPr>
      <w:r w:rsidRPr="00414CB3">
        <w:rPr>
          <w:rStyle w:val="ab"/>
          <w:rFonts w:ascii="Times New Roman" w:hAnsi="Times New Roman" w:cs="Times New Roman"/>
          <w:b w:val="0"/>
          <w:sz w:val="20"/>
          <w:szCs w:val="20"/>
          <w:shd w:val="clear" w:color="auto" w:fill="FFFFFF"/>
        </w:rPr>
        <w:t>Публиковать фото детей без их согласия запрещается. Исключение — групповое фото, когда лица видно только издалека.</w:t>
      </w:r>
      <w:r w:rsidR="00C46F6A" w:rsidRPr="00414CB3">
        <w:rPr>
          <w:rStyle w:val="ab"/>
          <w:rFonts w:ascii="Times New Roman" w:hAnsi="Times New Roman" w:cs="Times New Roman"/>
          <w:b w:val="0"/>
          <w:sz w:val="20"/>
          <w:szCs w:val="20"/>
          <w:shd w:val="clear" w:color="auto" w:fill="FFFFFF"/>
        </w:rPr>
        <w:t>"</w:t>
      </w:r>
    </w:p>
    <w:p w:rsidR="000B5557" w:rsidRPr="00414CB3" w:rsidRDefault="004A6730"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r w:rsidRPr="00414CB3">
        <w:rPr>
          <w:rStyle w:val="ab"/>
          <w:rFonts w:ascii="Times New Roman" w:hAnsi="Times New Roman" w:cs="Times New Roman"/>
          <w:b w:val="0"/>
          <w:sz w:val="24"/>
          <w:szCs w:val="24"/>
          <w:shd w:val="clear" w:color="auto" w:fill="FFFFFF"/>
        </w:rPr>
        <w:t xml:space="preserve">3. Прочитайте статью </w:t>
      </w:r>
      <w:r w:rsidR="009C65B0" w:rsidRPr="00414CB3">
        <w:rPr>
          <w:rStyle w:val="ab"/>
          <w:rFonts w:ascii="Times New Roman" w:hAnsi="Times New Roman" w:cs="Times New Roman"/>
          <w:b w:val="0"/>
          <w:sz w:val="24"/>
          <w:szCs w:val="24"/>
          <w:shd w:val="clear" w:color="auto" w:fill="FFFFFF"/>
        </w:rPr>
        <w:t>Сулейманов</w:t>
      </w:r>
      <w:r w:rsidRPr="00414CB3">
        <w:rPr>
          <w:rStyle w:val="ab"/>
          <w:rFonts w:ascii="Times New Roman" w:hAnsi="Times New Roman" w:cs="Times New Roman"/>
          <w:b w:val="0"/>
          <w:sz w:val="24"/>
          <w:szCs w:val="24"/>
          <w:shd w:val="clear" w:color="auto" w:fill="FFFFFF"/>
        </w:rPr>
        <w:t xml:space="preserve">ой </w:t>
      </w:r>
      <w:r w:rsidR="009C65B0" w:rsidRPr="00414CB3">
        <w:rPr>
          <w:rStyle w:val="ab"/>
          <w:rFonts w:ascii="Times New Roman" w:hAnsi="Times New Roman" w:cs="Times New Roman"/>
          <w:b w:val="0"/>
          <w:sz w:val="24"/>
          <w:szCs w:val="24"/>
          <w:shd w:val="clear" w:color="auto" w:fill="FFFFFF"/>
        </w:rPr>
        <w:t xml:space="preserve"> С.С. </w:t>
      </w:r>
      <w:r w:rsidR="000B5557" w:rsidRPr="00414CB3">
        <w:rPr>
          <w:rStyle w:val="ab"/>
          <w:rFonts w:ascii="Times New Roman" w:hAnsi="Times New Roman" w:cs="Times New Roman"/>
          <w:b w:val="0"/>
          <w:sz w:val="24"/>
          <w:szCs w:val="24"/>
          <w:shd w:val="clear" w:color="auto" w:fill="FFFFFF"/>
        </w:rPr>
        <w:t xml:space="preserve">Проблема поведения педагогв в социальных сетях: психологический аспект </w:t>
      </w:r>
      <w:r w:rsidR="009C65B0" w:rsidRPr="00414CB3">
        <w:rPr>
          <w:rStyle w:val="ab"/>
          <w:rFonts w:ascii="Times New Roman" w:hAnsi="Times New Roman" w:cs="Times New Roman"/>
          <w:b w:val="0"/>
          <w:sz w:val="24"/>
          <w:szCs w:val="24"/>
          <w:shd w:val="clear" w:color="auto" w:fill="FFFFFF"/>
        </w:rPr>
        <w:t>// Молодежный научный форум: Гуманитарные науки: электр. сб. ст. по мат. IX междунар. студ. науч.-практ. конф. № 2(9). URL: https://nauchforum.ru/archive/MNF_humanities/2(9).pdf (дата обращения: 12.04.2019)</w:t>
      </w:r>
      <w:r w:rsidRPr="00414CB3">
        <w:rPr>
          <w:rStyle w:val="ab"/>
          <w:rFonts w:ascii="Times New Roman" w:hAnsi="Times New Roman" w:cs="Times New Roman"/>
          <w:b w:val="0"/>
          <w:sz w:val="24"/>
          <w:szCs w:val="24"/>
          <w:shd w:val="clear" w:color="auto" w:fill="FFFFFF"/>
        </w:rPr>
        <w:t xml:space="preserve"> и </w:t>
      </w:r>
      <w:r w:rsidR="000B5557" w:rsidRPr="00414CB3">
        <w:rPr>
          <w:rStyle w:val="ab"/>
          <w:rFonts w:ascii="Times New Roman" w:hAnsi="Times New Roman" w:cs="Times New Roman"/>
          <w:b w:val="0"/>
          <w:sz w:val="24"/>
          <w:szCs w:val="24"/>
          <w:shd w:val="clear" w:color="auto" w:fill="FFFFFF"/>
        </w:rPr>
        <w:t>сформулируйте ограничения на деятельность педагога в сети Интернет.</w:t>
      </w:r>
    </w:p>
    <w:p w:rsidR="000B5557" w:rsidRPr="00414CB3" w:rsidRDefault="000B5557"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p>
    <w:p w:rsidR="00BB53FF" w:rsidRPr="00414CB3" w:rsidRDefault="000B5557"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r w:rsidRPr="00414CB3">
        <w:rPr>
          <w:rStyle w:val="ab"/>
          <w:rFonts w:ascii="Times New Roman" w:hAnsi="Times New Roman" w:cs="Times New Roman"/>
          <w:b w:val="0"/>
          <w:sz w:val="24"/>
          <w:szCs w:val="24"/>
          <w:shd w:val="clear" w:color="auto" w:fill="FFFFFF"/>
        </w:rPr>
        <w:t>4. Сформулируйте рекомендации по общению педагога с родителями школьников в мобильных мессенджерах</w:t>
      </w:r>
      <w:r w:rsidR="00BB53FF" w:rsidRPr="00414CB3">
        <w:rPr>
          <w:rStyle w:val="ab"/>
          <w:rFonts w:ascii="Times New Roman" w:hAnsi="Times New Roman" w:cs="Times New Roman"/>
          <w:b w:val="0"/>
          <w:sz w:val="24"/>
          <w:szCs w:val="24"/>
          <w:shd w:val="clear" w:color="auto" w:fill="FFFFFF"/>
        </w:rPr>
        <w:t>. Заполните таблицу</w:t>
      </w:r>
    </w:p>
    <w:tbl>
      <w:tblPr>
        <w:tblStyle w:val="aa"/>
        <w:tblW w:w="0" w:type="auto"/>
        <w:tblLook w:val="04A0"/>
      </w:tblPr>
      <w:tblGrid>
        <w:gridCol w:w="3379"/>
        <w:gridCol w:w="3096"/>
        <w:gridCol w:w="3096"/>
      </w:tblGrid>
      <w:tr w:rsidR="00BB53FF" w:rsidRPr="00414CB3" w:rsidTr="00BB53FF">
        <w:tc>
          <w:tcPr>
            <w:tcW w:w="3379" w:type="dxa"/>
          </w:tcPr>
          <w:p w:rsidR="00BB53FF" w:rsidRPr="00414CB3" w:rsidRDefault="00BB53FF" w:rsidP="00666852">
            <w:pPr>
              <w:spacing w:after="0"/>
              <w:jc w:val="both"/>
              <w:rPr>
                <w:rStyle w:val="ab"/>
                <w:rFonts w:ascii="Times New Roman" w:hAnsi="Times New Roman" w:cs="Times New Roman"/>
                <w:b w:val="0"/>
                <w:sz w:val="24"/>
                <w:szCs w:val="24"/>
                <w:shd w:val="clear" w:color="auto" w:fill="FFFFFF"/>
              </w:rPr>
            </w:pPr>
            <w:r w:rsidRPr="00414CB3">
              <w:rPr>
                <w:rStyle w:val="ab"/>
                <w:rFonts w:ascii="Times New Roman" w:hAnsi="Times New Roman" w:cs="Times New Roman"/>
                <w:b w:val="0"/>
                <w:sz w:val="24"/>
                <w:szCs w:val="24"/>
                <w:shd w:val="clear" w:color="auto" w:fill="FFFFFF"/>
              </w:rPr>
              <w:t xml:space="preserve">Можно </w:t>
            </w:r>
          </w:p>
        </w:tc>
        <w:tc>
          <w:tcPr>
            <w:tcW w:w="3096" w:type="dxa"/>
          </w:tcPr>
          <w:p w:rsidR="00BB53FF" w:rsidRPr="00414CB3" w:rsidRDefault="00BB53FF" w:rsidP="00666852">
            <w:pPr>
              <w:spacing w:after="0"/>
              <w:jc w:val="both"/>
              <w:rPr>
                <w:rStyle w:val="ab"/>
                <w:rFonts w:ascii="Times New Roman" w:hAnsi="Times New Roman" w:cs="Times New Roman"/>
                <w:b w:val="0"/>
                <w:sz w:val="24"/>
                <w:szCs w:val="24"/>
                <w:shd w:val="clear" w:color="auto" w:fill="FFFFFF"/>
              </w:rPr>
            </w:pPr>
            <w:r w:rsidRPr="00414CB3">
              <w:rPr>
                <w:rStyle w:val="ab"/>
                <w:rFonts w:ascii="Times New Roman" w:hAnsi="Times New Roman" w:cs="Times New Roman"/>
                <w:b w:val="0"/>
                <w:sz w:val="24"/>
                <w:szCs w:val="24"/>
                <w:shd w:val="clear" w:color="auto" w:fill="FFFFFF"/>
              </w:rPr>
              <w:t>Нужно</w:t>
            </w:r>
          </w:p>
        </w:tc>
        <w:tc>
          <w:tcPr>
            <w:tcW w:w="3096" w:type="dxa"/>
          </w:tcPr>
          <w:p w:rsidR="00BB53FF" w:rsidRPr="00414CB3" w:rsidRDefault="00BB53FF" w:rsidP="00666852">
            <w:pPr>
              <w:spacing w:after="0"/>
              <w:jc w:val="both"/>
              <w:rPr>
                <w:rStyle w:val="ab"/>
                <w:rFonts w:ascii="Times New Roman" w:hAnsi="Times New Roman" w:cs="Times New Roman"/>
                <w:b w:val="0"/>
                <w:sz w:val="24"/>
                <w:szCs w:val="24"/>
                <w:shd w:val="clear" w:color="auto" w:fill="FFFFFF"/>
              </w:rPr>
            </w:pPr>
            <w:r w:rsidRPr="00414CB3">
              <w:rPr>
                <w:rStyle w:val="ab"/>
                <w:rFonts w:ascii="Times New Roman" w:hAnsi="Times New Roman" w:cs="Times New Roman"/>
                <w:b w:val="0"/>
                <w:sz w:val="24"/>
                <w:szCs w:val="24"/>
                <w:shd w:val="clear" w:color="auto" w:fill="FFFFFF"/>
              </w:rPr>
              <w:t>Нельзя</w:t>
            </w:r>
          </w:p>
        </w:tc>
      </w:tr>
      <w:tr w:rsidR="00BB53FF" w:rsidRPr="00414CB3" w:rsidTr="00BB53FF">
        <w:tc>
          <w:tcPr>
            <w:tcW w:w="3379" w:type="dxa"/>
          </w:tcPr>
          <w:p w:rsidR="00BB53FF" w:rsidRPr="00414CB3" w:rsidRDefault="00BB53FF" w:rsidP="00666852">
            <w:pPr>
              <w:spacing w:after="0"/>
              <w:jc w:val="both"/>
              <w:rPr>
                <w:rStyle w:val="ab"/>
                <w:rFonts w:ascii="Times New Roman" w:hAnsi="Times New Roman" w:cs="Times New Roman"/>
                <w:b w:val="0"/>
                <w:sz w:val="24"/>
                <w:szCs w:val="24"/>
                <w:shd w:val="clear" w:color="auto" w:fill="FFFFFF"/>
              </w:rPr>
            </w:pPr>
          </w:p>
        </w:tc>
        <w:tc>
          <w:tcPr>
            <w:tcW w:w="3096" w:type="dxa"/>
          </w:tcPr>
          <w:p w:rsidR="00BB53FF" w:rsidRPr="00414CB3" w:rsidRDefault="00BB53FF" w:rsidP="00666852">
            <w:pPr>
              <w:spacing w:after="0"/>
              <w:jc w:val="both"/>
              <w:rPr>
                <w:rStyle w:val="ab"/>
                <w:rFonts w:ascii="Times New Roman" w:hAnsi="Times New Roman" w:cs="Times New Roman"/>
                <w:b w:val="0"/>
                <w:sz w:val="24"/>
                <w:szCs w:val="24"/>
                <w:shd w:val="clear" w:color="auto" w:fill="FFFFFF"/>
              </w:rPr>
            </w:pPr>
          </w:p>
        </w:tc>
        <w:tc>
          <w:tcPr>
            <w:tcW w:w="3096" w:type="dxa"/>
          </w:tcPr>
          <w:p w:rsidR="00BB53FF" w:rsidRPr="00414CB3" w:rsidRDefault="00BB53FF" w:rsidP="00666852">
            <w:pPr>
              <w:spacing w:after="0"/>
              <w:jc w:val="both"/>
              <w:rPr>
                <w:rStyle w:val="ab"/>
                <w:rFonts w:ascii="Times New Roman" w:hAnsi="Times New Roman" w:cs="Times New Roman"/>
                <w:b w:val="0"/>
                <w:sz w:val="24"/>
                <w:szCs w:val="24"/>
                <w:shd w:val="clear" w:color="auto" w:fill="FFFFFF"/>
              </w:rPr>
            </w:pPr>
          </w:p>
        </w:tc>
      </w:tr>
    </w:tbl>
    <w:p w:rsidR="009C65B0" w:rsidRPr="00414CB3" w:rsidRDefault="000B5557"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r w:rsidRPr="00414CB3">
        <w:rPr>
          <w:rStyle w:val="ab"/>
          <w:rFonts w:ascii="Times New Roman" w:hAnsi="Times New Roman" w:cs="Times New Roman"/>
          <w:b w:val="0"/>
          <w:sz w:val="24"/>
          <w:szCs w:val="24"/>
          <w:shd w:val="clear" w:color="auto" w:fill="FFFFFF"/>
        </w:rPr>
        <w:t xml:space="preserve">. </w:t>
      </w:r>
      <w:r w:rsidR="004A6730" w:rsidRPr="00414CB3">
        <w:rPr>
          <w:rStyle w:val="ab"/>
          <w:rFonts w:ascii="Times New Roman" w:hAnsi="Times New Roman" w:cs="Times New Roman"/>
          <w:b w:val="0"/>
          <w:sz w:val="24"/>
          <w:szCs w:val="24"/>
          <w:shd w:val="clear" w:color="auto" w:fill="FFFFFF"/>
        </w:rPr>
        <w:t xml:space="preserve"> </w:t>
      </w:r>
    </w:p>
    <w:p w:rsidR="00A7137B" w:rsidRPr="00414CB3" w:rsidRDefault="00C14A5A"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r w:rsidRPr="00414CB3">
        <w:rPr>
          <w:rStyle w:val="ab"/>
          <w:rFonts w:ascii="Times New Roman" w:hAnsi="Times New Roman" w:cs="Times New Roman"/>
          <w:b w:val="0"/>
          <w:sz w:val="24"/>
          <w:szCs w:val="24"/>
          <w:shd w:val="clear" w:color="auto" w:fill="FFFFFF"/>
        </w:rPr>
        <w:t>5. Сформулируйте сообщения-приглашения для родителей</w:t>
      </w:r>
    </w:p>
    <w:p w:rsidR="00CB3C8E" w:rsidRPr="00414CB3" w:rsidRDefault="00A7137B"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r w:rsidRPr="00414CB3">
        <w:rPr>
          <w:rStyle w:val="ab"/>
          <w:rFonts w:ascii="Times New Roman" w:hAnsi="Times New Roman" w:cs="Times New Roman"/>
          <w:b w:val="0"/>
          <w:sz w:val="24"/>
          <w:szCs w:val="24"/>
          <w:shd w:val="clear" w:color="auto" w:fill="FFFFFF"/>
        </w:rPr>
        <w:t>-</w:t>
      </w:r>
      <w:r w:rsidR="00C14A5A" w:rsidRPr="00414CB3">
        <w:rPr>
          <w:rStyle w:val="ab"/>
          <w:rFonts w:ascii="Times New Roman" w:hAnsi="Times New Roman" w:cs="Times New Roman"/>
          <w:b w:val="0"/>
          <w:sz w:val="24"/>
          <w:szCs w:val="24"/>
          <w:shd w:val="clear" w:color="auto" w:fill="FFFFFF"/>
        </w:rPr>
        <w:t xml:space="preserve"> для участия в совместных проектах</w:t>
      </w:r>
      <w:r w:rsidRPr="00414CB3">
        <w:rPr>
          <w:rStyle w:val="ab"/>
          <w:rFonts w:ascii="Times New Roman" w:hAnsi="Times New Roman" w:cs="Times New Roman"/>
          <w:b w:val="0"/>
          <w:sz w:val="24"/>
          <w:szCs w:val="24"/>
          <w:shd w:val="clear" w:color="auto" w:fill="FFFFFF"/>
        </w:rPr>
        <w:t xml:space="preserve"> школы "Наш класс-лучший!"</w:t>
      </w:r>
    </w:p>
    <w:p w:rsidR="00A7137B" w:rsidRPr="00414CB3" w:rsidRDefault="00A7137B"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r w:rsidRPr="00414CB3">
        <w:rPr>
          <w:rStyle w:val="ab"/>
          <w:rFonts w:ascii="Times New Roman" w:hAnsi="Times New Roman" w:cs="Times New Roman"/>
          <w:b w:val="0"/>
          <w:sz w:val="24"/>
          <w:szCs w:val="24"/>
          <w:shd w:val="clear" w:color="auto" w:fill="FFFFFF"/>
        </w:rPr>
        <w:t>-для приглашения на родительское собрание</w:t>
      </w:r>
    </w:p>
    <w:p w:rsidR="00A7137B" w:rsidRPr="00414CB3" w:rsidRDefault="00A7137B"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r w:rsidRPr="00414CB3">
        <w:rPr>
          <w:rStyle w:val="ab"/>
          <w:rFonts w:ascii="Times New Roman" w:hAnsi="Times New Roman" w:cs="Times New Roman"/>
          <w:b w:val="0"/>
          <w:sz w:val="24"/>
          <w:szCs w:val="24"/>
          <w:shd w:val="clear" w:color="auto" w:fill="FFFFFF"/>
        </w:rPr>
        <w:t>-предложение для родителей к участию в родительских чтениях "</w:t>
      </w:r>
      <w:r w:rsidR="00822988" w:rsidRPr="00414CB3">
        <w:rPr>
          <w:rStyle w:val="ab"/>
          <w:rFonts w:ascii="Times New Roman" w:hAnsi="Times New Roman" w:cs="Times New Roman"/>
          <w:b w:val="0"/>
          <w:sz w:val="24"/>
          <w:szCs w:val="24"/>
          <w:shd w:val="clear" w:color="auto" w:fill="FFFFFF"/>
        </w:rPr>
        <w:t>К</w:t>
      </w:r>
      <w:r w:rsidRPr="00414CB3">
        <w:rPr>
          <w:rStyle w:val="ab"/>
          <w:rFonts w:ascii="Times New Roman" w:hAnsi="Times New Roman" w:cs="Times New Roman"/>
          <w:b w:val="0"/>
          <w:sz w:val="24"/>
          <w:szCs w:val="24"/>
          <w:shd w:val="clear" w:color="auto" w:fill="FFFFFF"/>
        </w:rPr>
        <w:t>ак любить ребенка"</w:t>
      </w:r>
    </w:p>
    <w:p w:rsidR="00C14A5A" w:rsidRPr="00414CB3" w:rsidRDefault="00C14A5A"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r w:rsidRPr="00414CB3">
        <w:rPr>
          <w:rStyle w:val="ab"/>
          <w:rFonts w:ascii="Times New Roman" w:hAnsi="Times New Roman" w:cs="Times New Roman"/>
          <w:b w:val="0"/>
          <w:sz w:val="24"/>
          <w:szCs w:val="24"/>
          <w:shd w:val="clear" w:color="auto" w:fill="FFFFFF"/>
        </w:rPr>
        <w:t xml:space="preserve">- </w:t>
      </w:r>
    </w:p>
    <w:p w:rsidR="009C65B0" w:rsidRPr="00414CB3" w:rsidRDefault="009C65B0"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p>
    <w:p w:rsidR="009C65B0" w:rsidRPr="00414CB3" w:rsidRDefault="009C65B0" w:rsidP="00666852">
      <w:pPr>
        <w:shd w:val="clear" w:color="auto" w:fill="FFFFFF"/>
        <w:spacing w:after="0" w:line="240" w:lineRule="auto"/>
        <w:jc w:val="both"/>
        <w:rPr>
          <w:rStyle w:val="ab"/>
          <w:rFonts w:ascii="Times New Roman" w:hAnsi="Times New Roman" w:cs="Times New Roman"/>
          <w:b w:val="0"/>
          <w:sz w:val="24"/>
          <w:szCs w:val="24"/>
          <w:shd w:val="clear" w:color="auto" w:fill="FFFFFF"/>
        </w:rPr>
      </w:pPr>
    </w:p>
    <w:p w:rsidR="00C169EA" w:rsidRPr="00414CB3" w:rsidRDefault="00C169EA" w:rsidP="00C834C5">
      <w:pPr>
        <w:suppressAutoHyphens w:val="0"/>
        <w:spacing w:after="0" w:line="240" w:lineRule="auto"/>
        <w:rPr>
          <w:rStyle w:val="ab"/>
          <w:rFonts w:ascii="Times New Roman" w:hAnsi="Times New Roman" w:cs="Times New Roman"/>
          <w:sz w:val="24"/>
          <w:szCs w:val="24"/>
          <w:shd w:val="clear" w:color="auto" w:fill="FFFFFF"/>
        </w:rPr>
      </w:pPr>
      <w:r w:rsidRPr="00414CB3">
        <w:rPr>
          <w:rStyle w:val="ab"/>
          <w:rFonts w:ascii="Times New Roman" w:hAnsi="Times New Roman" w:cs="Times New Roman"/>
          <w:sz w:val="24"/>
          <w:szCs w:val="24"/>
          <w:shd w:val="clear" w:color="auto" w:fill="FFFFFF"/>
        </w:rPr>
        <w:br w:type="page"/>
      </w:r>
    </w:p>
    <w:p w:rsidR="00C169EA" w:rsidRPr="00414CB3" w:rsidRDefault="00C169EA" w:rsidP="00C834C5">
      <w:pPr>
        <w:shd w:val="clear" w:color="auto" w:fill="FFFFFF"/>
        <w:spacing w:after="0" w:line="240" w:lineRule="auto"/>
        <w:rPr>
          <w:rFonts w:ascii="Times New Roman" w:eastAsia="Times New Roman" w:hAnsi="Times New Roman" w:cs="Times New Roman"/>
          <w:sz w:val="24"/>
          <w:szCs w:val="24"/>
          <w:u w:val="single"/>
          <w:lang w:eastAsia="ru-RU"/>
        </w:rPr>
      </w:pPr>
    </w:p>
    <w:p w:rsidR="00DF0545" w:rsidRPr="00414CB3" w:rsidRDefault="00822988"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t>ТЕМА: ПСИХОЛОГИЯ ПРОФЕССИОНАЛЬНОГО ОБЩЕНИЯ</w:t>
      </w:r>
    </w:p>
    <w:p w:rsidR="00822988"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822988" w:rsidRPr="00414CB3">
        <w:rPr>
          <w:rFonts w:ascii="Times New Roman" w:eastAsia="Times New Roman" w:hAnsi="Times New Roman" w:cs="Times New Roman"/>
          <w:b/>
          <w:sz w:val="24"/>
          <w:szCs w:val="24"/>
          <w:lang w:eastAsia="ru-RU"/>
        </w:rPr>
        <w:t xml:space="preserve"> № 2</w:t>
      </w:r>
      <w:r w:rsidR="00666852" w:rsidRPr="00414CB3">
        <w:rPr>
          <w:rFonts w:ascii="Times New Roman" w:eastAsia="Times New Roman" w:hAnsi="Times New Roman" w:cs="Times New Roman"/>
          <w:b/>
          <w:sz w:val="24"/>
          <w:szCs w:val="24"/>
          <w:lang w:eastAsia="ru-RU"/>
        </w:rPr>
        <w:t>6</w:t>
      </w:r>
      <w:r w:rsidRPr="00414CB3">
        <w:rPr>
          <w:rFonts w:ascii="Times New Roman" w:eastAsia="Times New Roman" w:hAnsi="Times New Roman" w:cs="Times New Roman"/>
          <w:b/>
          <w:sz w:val="24"/>
          <w:szCs w:val="24"/>
          <w:lang w:eastAsia="ru-RU"/>
        </w:rPr>
        <w:t xml:space="preserve">: </w:t>
      </w:r>
      <w:r w:rsidR="00543D9D" w:rsidRPr="00414CB3">
        <w:rPr>
          <w:rFonts w:ascii="Times New Roman" w:eastAsia="Times New Roman" w:hAnsi="Times New Roman" w:cs="Times New Roman"/>
          <w:b/>
          <w:sz w:val="24"/>
          <w:szCs w:val="24"/>
          <w:lang w:eastAsia="ru-RU"/>
        </w:rPr>
        <w:t>Анализ коммуникативного потенциала урока (по Фландерсу)</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t xml:space="preserve">Форма контроля: </w:t>
      </w:r>
      <w:r w:rsidR="00666852" w:rsidRPr="00414CB3">
        <w:rPr>
          <w:rFonts w:ascii="Times New Roman" w:eastAsia="Times New Roman" w:hAnsi="Times New Roman" w:cs="Times New Roman"/>
          <w:sz w:val="24"/>
          <w:szCs w:val="24"/>
          <w:lang w:eastAsia="ru-RU"/>
        </w:rPr>
        <w:t>письменная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4E0AAE" w:rsidRPr="00414CB3" w:rsidRDefault="004E0AAE"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1. Прочитайте описание технологии коммуникативного анализа урока Фландерса.</w:t>
      </w:r>
    </w:p>
    <w:p w:rsidR="004E0AAE" w:rsidRPr="00414CB3" w:rsidRDefault="004E0AAE"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 xml:space="preserve">Американский психолог </w:t>
      </w:r>
      <w:r w:rsidR="007A2796" w:rsidRPr="00414CB3">
        <w:rPr>
          <w:rFonts w:ascii="Times New Roman" w:hAnsi="Times New Roman" w:cs="Times New Roman"/>
          <w:sz w:val="20"/>
          <w:szCs w:val="20"/>
        </w:rPr>
        <w:t xml:space="preserve">Н. </w:t>
      </w:r>
      <w:r w:rsidRPr="00414CB3">
        <w:rPr>
          <w:rFonts w:ascii="Times New Roman" w:hAnsi="Times New Roman" w:cs="Times New Roman"/>
          <w:sz w:val="20"/>
          <w:szCs w:val="20"/>
        </w:rPr>
        <w:t>Фландерс выделил девять категорий взаимодействия (интеракций) между учителем и учениками, причем семь из них относятся к речи учителя, а две – к речи учеников.</w:t>
      </w:r>
    </w:p>
    <w:p w:rsidR="004E0AAE" w:rsidRPr="00414CB3" w:rsidRDefault="007A2796" w:rsidP="00C834C5">
      <w:pPr>
        <w:pStyle w:val="ad"/>
        <w:spacing w:before="0" w:beforeAutospacing="0" w:after="0" w:afterAutospacing="0"/>
        <w:rPr>
          <w:sz w:val="20"/>
          <w:szCs w:val="20"/>
        </w:rPr>
      </w:pPr>
      <w:r w:rsidRPr="00414CB3">
        <w:rPr>
          <w:sz w:val="20"/>
          <w:szCs w:val="20"/>
        </w:rPr>
        <w:t>(</w:t>
      </w:r>
      <w:r w:rsidR="004E0AAE" w:rsidRPr="00414CB3">
        <w:rPr>
          <w:sz w:val="20"/>
          <w:szCs w:val="20"/>
        </w:rPr>
        <w:t>Подробная схема анализа приведена в работах: Стоунс Э. Психопедагогика. – М., 1984; Стрюков Г.А Речевое взаимодействие на уроке и его анализ: Методическое пособие. – Н.Новгород, 1991.</w:t>
      </w:r>
      <w:r w:rsidRPr="00414CB3">
        <w:rPr>
          <w:sz w:val="20"/>
          <w:szCs w:val="20"/>
        </w:rPr>
        <w:t xml:space="preserve">) </w:t>
      </w:r>
    </w:p>
    <w:p w:rsidR="004E0AAE" w:rsidRPr="00414CB3" w:rsidRDefault="004E0AAE" w:rsidP="00C834C5">
      <w:pPr>
        <w:pStyle w:val="ad"/>
        <w:spacing w:before="0" w:beforeAutospacing="0" w:after="0" w:afterAutospacing="0"/>
        <w:rPr>
          <w:sz w:val="20"/>
          <w:szCs w:val="20"/>
        </w:rPr>
      </w:pPr>
      <w:r w:rsidRPr="00414CB3">
        <w:rPr>
          <w:sz w:val="20"/>
          <w:szCs w:val="20"/>
        </w:rPr>
        <w:t>РЕЧЬ УЧИТЕЛЯ</w:t>
      </w:r>
    </w:p>
    <w:p w:rsidR="004E0AAE" w:rsidRPr="00414CB3" w:rsidRDefault="004E0AAE" w:rsidP="00C834C5">
      <w:pPr>
        <w:pStyle w:val="ad"/>
        <w:spacing w:before="0" w:beforeAutospacing="0" w:after="0" w:afterAutospacing="0"/>
        <w:rPr>
          <w:sz w:val="20"/>
          <w:szCs w:val="20"/>
        </w:rPr>
      </w:pPr>
      <w:r w:rsidRPr="00414CB3">
        <w:rPr>
          <w:sz w:val="20"/>
          <w:szCs w:val="20"/>
        </w:rPr>
        <w:t>1. ПРИНЯТИЕ НАСТРОЯ. Акцентирование чувств учащихся, положительное отношение к эмоциональным реакциям учеников, выражение в мягкой форме солидарности с эмоциональными проблемами учеников. («Хорошо»; «Ладно»; «Я вижу»; «Если не получается, отложи пока» и т.п.).</w:t>
      </w:r>
    </w:p>
    <w:p w:rsidR="004E0AAE" w:rsidRPr="00414CB3" w:rsidRDefault="004E0AAE" w:rsidP="00C834C5">
      <w:pPr>
        <w:pStyle w:val="ad"/>
        <w:spacing w:before="0" w:beforeAutospacing="0" w:after="0" w:afterAutospacing="0"/>
        <w:rPr>
          <w:sz w:val="20"/>
          <w:szCs w:val="20"/>
        </w:rPr>
      </w:pPr>
      <w:r w:rsidRPr="00414CB3">
        <w:rPr>
          <w:sz w:val="20"/>
          <w:szCs w:val="20"/>
        </w:rPr>
        <w:t>2. ПОЛОЖИТЕЛЬНОЕ ПОДКРЕПЛЕНИЕ. Все высказывания учителя, направленные на поддержку, укрепление наличных форм поведения учеников. Это – похвала, одобрение, шутка, снимающая напряжение, ободряющие реплики.</w:t>
      </w:r>
    </w:p>
    <w:p w:rsidR="004E0AAE" w:rsidRPr="00414CB3" w:rsidRDefault="004E0AAE" w:rsidP="00C834C5">
      <w:pPr>
        <w:pStyle w:val="ad"/>
        <w:spacing w:before="0" w:beforeAutospacing="0" w:after="0" w:afterAutospacing="0"/>
        <w:rPr>
          <w:sz w:val="20"/>
          <w:szCs w:val="20"/>
        </w:rPr>
      </w:pPr>
      <w:r w:rsidRPr="00414CB3">
        <w:rPr>
          <w:sz w:val="20"/>
          <w:szCs w:val="20"/>
        </w:rPr>
        <w:t>3. АКЦЕНТИРОВАНИЕ МЫСЛЕЙ УЧАЩИХСЯ. Учитель повторяет высказывание ученика, уточняет, переформулирует, дополняет идеи, содержащиеся в </w:t>
      </w:r>
      <w:hyperlink r:id="rId63" w:history="1">
        <w:r w:rsidRPr="00414CB3">
          <w:rPr>
            <w:rStyle w:val="ac"/>
            <w:color w:val="auto"/>
            <w:sz w:val="20"/>
            <w:szCs w:val="20"/>
          </w:rPr>
          <w:t>этом высказывании</w:t>
        </w:r>
      </w:hyperlink>
      <w:r w:rsidRPr="00414CB3">
        <w:rPr>
          <w:sz w:val="20"/>
          <w:szCs w:val="20"/>
        </w:rPr>
        <w:t>. Как только учитель переходит к изложению собственных идей, его речь должна быть отнесена к категории 5 («Рассказ»).</w:t>
      </w:r>
    </w:p>
    <w:p w:rsidR="004E0AAE" w:rsidRPr="00414CB3" w:rsidRDefault="004E0AAE" w:rsidP="00C834C5">
      <w:pPr>
        <w:pStyle w:val="ad"/>
        <w:spacing w:before="0" w:beforeAutospacing="0" w:after="0" w:afterAutospacing="0"/>
        <w:rPr>
          <w:sz w:val="20"/>
          <w:szCs w:val="20"/>
        </w:rPr>
      </w:pPr>
      <w:r w:rsidRPr="00414CB3">
        <w:rPr>
          <w:sz w:val="20"/>
          <w:szCs w:val="20"/>
        </w:rPr>
        <w:t>4. ЗАДАВАНИЕ ВОПРОСОВ. Под эту категорию попадают высказывания учителя с целью получить ответ от ученика. Вопросы могут быть реакцией на высказывание ученика, определяться стремлением получить от него дополнительную, уточняющую информацию. Но вопросы могут целиком определяться собственной инициативой учителя, не связанной с предшествующим ответом ученика.</w:t>
      </w:r>
    </w:p>
    <w:p w:rsidR="004E0AAE" w:rsidRPr="00414CB3" w:rsidRDefault="004E0AAE" w:rsidP="00C834C5">
      <w:pPr>
        <w:pStyle w:val="ad"/>
        <w:spacing w:before="0" w:beforeAutospacing="0" w:after="0" w:afterAutospacing="0"/>
        <w:rPr>
          <w:sz w:val="20"/>
          <w:szCs w:val="20"/>
        </w:rPr>
      </w:pPr>
      <w:r w:rsidRPr="00414CB3">
        <w:rPr>
          <w:sz w:val="20"/>
          <w:szCs w:val="20"/>
        </w:rPr>
        <w:t>5. РАССКАЗ (ЛЕКЦИЯ). Определение понятий, приведение фактов, суждений, объяснение, обоснование собственных представлений, иллюстрация примерами, цитирование источников.</w:t>
      </w:r>
    </w:p>
    <w:p w:rsidR="004E0AAE" w:rsidRPr="00414CB3" w:rsidRDefault="004E0AAE" w:rsidP="00C834C5">
      <w:pPr>
        <w:pStyle w:val="ad"/>
        <w:spacing w:before="0" w:beforeAutospacing="0" w:after="0" w:afterAutospacing="0"/>
        <w:rPr>
          <w:sz w:val="20"/>
          <w:szCs w:val="20"/>
        </w:rPr>
      </w:pPr>
      <w:r w:rsidRPr="00414CB3">
        <w:rPr>
          <w:sz w:val="20"/>
          <w:szCs w:val="20"/>
        </w:rPr>
        <w:t>6. РАСПОРЯЖЕНИЯ. Прямые указания, приказы, требования, наставления в категоричной форме, которым, как предполагается, ученик должен подчиняться.</w:t>
      </w:r>
    </w:p>
    <w:p w:rsidR="004E0AAE" w:rsidRPr="00414CB3" w:rsidRDefault="004E0AAE" w:rsidP="00C834C5">
      <w:pPr>
        <w:pStyle w:val="ad"/>
        <w:spacing w:before="0" w:beforeAutospacing="0" w:after="0" w:afterAutospacing="0"/>
        <w:rPr>
          <w:sz w:val="20"/>
          <w:szCs w:val="20"/>
        </w:rPr>
      </w:pPr>
      <w:r w:rsidRPr="00414CB3">
        <w:rPr>
          <w:sz w:val="20"/>
          <w:szCs w:val="20"/>
        </w:rPr>
        <w:t>7. ОТРИЦАТЕЛЬНОЕ ПОДКРЕПЛЕНИЕ. К этой категории относятся все высказывания с </w:t>
      </w:r>
      <w:hyperlink r:id="rId64" w:history="1">
        <w:r w:rsidRPr="00414CB3">
          <w:rPr>
            <w:rStyle w:val="ac"/>
            <w:color w:val="auto"/>
            <w:sz w:val="20"/>
            <w:szCs w:val="20"/>
          </w:rPr>
          <w:t>намерением изменить поведение</w:t>
        </w:r>
      </w:hyperlink>
      <w:r w:rsidRPr="00414CB3">
        <w:rPr>
          <w:sz w:val="20"/>
          <w:szCs w:val="20"/>
        </w:rPr>
        <w:t> ученика от нежелательного к желательному. Это – выговор, упрек, угроза, окрик, язвительная насмешка, объяснение, почему учитель поступает так, а не иначе.</w:t>
      </w:r>
    </w:p>
    <w:p w:rsidR="004E0AAE" w:rsidRPr="00414CB3" w:rsidRDefault="004E0AAE"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br/>
        <w:t>РЕЧЬ УЧЕНИКОВ</w:t>
      </w:r>
    </w:p>
    <w:p w:rsidR="004E0AAE" w:rsidRPr="00414CB3" w:rsidRDefault="004E0AAE" w:rsidP="00C834C5">
      <w:pPr>
        <w:pStyle w:val="ad"/>
        <w:spacing w:before="0" w:beforeAutospacing="0" w:after="0" w:afterAutospacing="0"/>
        <w:rPr>
          <w:sz w:val="20"/>
          <w:szCs w:val="20"/>
        </w:rPr>
      </w:pPr>
      <w:r w:rsidRPr="00414CB3">
        <w:rPr>
          <w:sz w:val="20"/>
          <w:szCs w:val="20"/>
        </w:rPr>
        <w:t>8. ОТВЕТ УЧИТЕЛЮ. Речь ученика инициирована учителем, который задает ситуацию и вынуждает его высказываться.</w:t>
      </w:r>
    </w:p>
    <w:p w:rsidR="004E0AAE" w:rsidRPr="00414CB3" w:rsidRDefault="004E0AAE" w:rsidP="00C834C5">
      <w:pPr>
        <w:pStyle w:val="ad"/>
        <w:spacing w:before="0" w:beforeAutospacing="0" w:after="0" w:afterAutospacing="0"/>
        <w:rPr>
          <w:sz w:val="20"/>
          <w:szCs w:val="20"/>
        </w:rPr>
      </w:pPr>
      <w:r w:rsidRPr="00414CB3">
        <w:rPr>
          <w:sz w:val="20"/>
          <w:szCs w:val="20"/>
        </w:rPr>
        <w:t>9. РЕЧЬ ПО СОБСТВЕННОЙ ИНИЦИАТИВЕ. Ученики сами начинают разговор, высказывают собственные идеи, задают новые темы для беседы, свободно выражают собственное мнение, задают вопросы.</w:t>
      </w:r>
    </w:p>
    <w:p w:rsidR="004E0AAE" w:rsidRPr="00414CB3" w:rsidRDefault="004E0AAE" w:rsidP="00C834C5">
      <w:pPr>
        <w:pStyle w:val="ad"/>
        <w:spacing w:before="0" w:beforeAutospacing="0" w:after="0" w:afterAutospacing="0"/>
        <w:rPr>
          <w:sz w:val="20"/>
          <w:szCs w:val="20"/>
        </w:rPr>
      </w:pPr>
      <w:r w:rsidRPr="00414CB3">
        <w:rPr>
          <w:sz w:val="20"/>
          <w:szCs w:val="20"/>
        </w:rPr>
        <w:t>В схему Фландерса входит еще одна категория для обозначения перерывов в активной речевой коммуникации между учителем и учениками.</w:t>
      </w:r>
    </w:p>
    <w:p w:rsidR="004E0AAE" w:rsidRPr="00414CB3" w:rsidRDefault="004E0AAE" w:rsidP="00C834C5">
      <w:pPr>
        <w:pStyle w:val="ad"/>
        <w:spacing w:before="0" w:beforeAutospacing="0" w:after="0" w:afterAutospacing="0"/>
        <w:rPr>
          <w:sz w:val="20"/>
          <w:szCs w:val="20"/>
        </w:rPr>
      </w:pPr>
      <w:r w:rsidRPr="00414CB3">
        <w:rPr>
          <w:sz w:val="20"/>
          <w:szCs w:val="20"/>
        </w:rPr>
        <w:t>10. ПАУЗА. Периоды молчания или замешательства, приостановки активной речевой коммуникации, шум, галдеж.</w:t>
      </w:r>
    </w:p>
    <w:p w:rsidR="004E0AAE" w:rsidRPr="00414CB3" w:rsidRDefault="004E0AAE" w:rsidP="00C834C5">
      <w:pPr>
        <w:pStyle w:val="ad"/>
        <w:spacing w:before="0" w:beforeAutospacing="0" w:after="0" w:afterAutospacing="0"/>
        <w:rPr>
          <w:sz w:val="20"/>
          <w:szCs w:val="20"/>
        </w:rPr>
      </w:pPr>
      <w:r w:rsidRPr="00414CB3">
        <w:rPr>
          <w:sz w:val="20"/>
          <w:szCs w:val="20"/>
        </w:rPr>
        <w:t>Категории 1, 2, 3, 4 относятся к категориям </w:t>
      </w:r>
      <w:r w:rsidRPr="00414CB3">
        <w:rPr>
          <w:i/>
          <w:iCs/>
          <w:sz w:val="20"/>
          <w:szCs w:val="20"/>
        </w:rPr>
        <w:t>косвенного влияния</w:t>
      </w:r>
      <w:r w:rsidRPr="00414CB3">
        <w:rPr>
          <w:sz w:val="20"/>
          <w:szCs w:val="20"/>
        </w:rPr>
        <w:t> на учеников. Широкая представленность высказываний этого типа на уроке свидетельствует о демократической манере поведения учителя, о его стремлении поддержать самостоятельность и инициативу учеников.</w:t>
      </w:r>
    </w:p>
    <w:p w:rsidR="004E0AAE" w:rsidRPr="00414CB3" w:rsidRDefault="004E0AAE" w:rsidP="00C834C5">
      <w:pPr>
        <w:pStyle w:val="ad"/>
        <w:spacing w:before="0" w:beforeAutospacing="0" w:after="0" w:afterAutospacing="0"/>
        <w:rPr>
          <w:sz w:val="20"/>
          <w:szCs w:val="20"/>
        </w:rPr>
      </w:pPr>
      <w:r w:rsidRPr="00414CB3">
        <w:rPr>
          <w:sz w:val="20"/>
          <w:szCs w:val="20"/>
        </w:rPr>
        <w:t>Категории 5, 6 , 7 – это категории </w:t>
      </w:r>
      <w:r w:rsidRPr="00414CB3">
        <w:rPr>
          <w:i/>
          <w:iCs/>
          <w:sz w:val="20"/>
          <w:szCs w:val="20"/>
        </w:rPr>
        <w:t>прямого влияния</w:t>
      </w:r>
      <w:r w:rsidRPr="00414CB3">
        <w:rPr>
          <w:sz w:val="20"/>
          <w:szCs w:val="20"/>
        </w:rPr>
        <w:t> на учеников. Высказывания этого типа ограничивают активность учеников, «загоняют» ее в </w:t>
      </w:r>
      <w:hyperlink r:id="rId65" w:history="1">
        <w:r w:rsidRPr="00414CB3">
          <w:rPr>
            <w:rStyle w:val="ac"/>
            <w:color w:val="auto"/>
            <w:sz w:val="20"/>
            <w:szCs w:val="20"/>
          </w:rPr>
          <w:t>определенные рамки и указывают</w:t>
        </w:r>
      </w:hyperlink>
      <w:r w:rsidRPr="00414CB3">
        <w:rPr>
          <w:sz w:val="20"/>
          <w:szCs w:val="20"/>
        </w:rPr>
        <w:t> на авторитарную манеру поведения учителя.</w:t>
      </w:r>
    </w:p>
    <w:p w:rsidR="004E0AAE" w:rsidRPr="00414CB3" w:rsidRDefault="004E0AAE" w:rsidP="00C834C5">
      <w:pPr>
        <w:pStyle w:val="ad"/>
        <w:spacing w:before="0" w:beforeAutospacing="0" w:after="0" w:afterAutospacing="0"/>
        <w:rPr>
          <w:sz w:val="20"/>
          <w:szCs w:val="20"/>
        </w:rPr>
      </w:pPr>
      <w:r w:rsidRPr="00414CB3">
        <w:rPr>
          <w:sz w:val="20"/>
          <w:szCs w:val="20"/>
        </w:rPr>
        <w:t>Анализ урока по системе Фландерса осуществляется как фиксация последовательности речевых высказываний с помощью цифрового кода.</w:t>
      </w:r>
    </w:p>
    <w:p w:rsidR="004E0AAE" w:rsidRPr="00414CB3" w:rsidRDefault="004E0AAE" w:rsidP="00C834C5">
      <w:pPr>
        <w:pStyle w:val="ad"/>
        <w:spacing w:before="0" w:beforeAutospacing="0" w:after="0" w:afterAutospacing="0"/>
        <w:rPr>
          <w:sz w:val="20"/>
          <w:szCs w:val="20"/>
        </w:rPr>
      </w:pPr>
      <w:r w:rsidRPr="00414CB3">
        <w:rPr>
          <w:sz w:val="20"/>
          <w:szCs w:val="20"/>
        </w:rPr>
        <w:t>Предупреждение возможных ошибок в кодировании высказываний:</w:t>
      </w:r>
    </w:p>
    <w:p w:rsidR="004E0AAE" w:rsidRPr="00414CB3" w:rsidRDefault="004E0AAE" w:rsidP="00C834C5">
      <w:pPr>
        <w:pStyle w:val="ad"/>
        <w:spacing w:before="0" w:beforeAutospacing="0" w:after="0" w:afterAutospacing="0"/>
        <w:rPr>
          <w:sz w:val="20"/>
          <w:szCs w:val="20"/>
        </w:rPr>
      </w:pPr>
      <w:r w:rsidRPr="00414CB3">
        <w:rPr>
          <w:sz w:val="20"/>
          <w:szCs w:val="20"/>
        </w:rPr>
        <w:t>1. Оценивать речь учителя необходимо с учетом значения, которое это высказывание имеет для учеников: ограничивает их действия или стимулирует инициативу</w:t>
      </w:r>
    </w:p>
    <w:p w:rsidR="004E0AAE" w:rsidRPr="00414CB3" w:rsidRDefault="004E0AAE" w:rsidP="00C834C5">
      <w:pPr>
        <w:pStyle w:val="ad"/>
        <w:spacing w:before="0" w:beforeAutospacing="0" w:after="0" w:afterAutospacing="0"/>
        <w:rPr>
          <w:sz w:val="20"/>
          <w:szCs w:val="20"/>
        </w:rPr>
      </w:pPr>
      <w:r w:rsidRPr="00414CB3">
        <w:rPr>
          <w:sz w:val="20"/>
          <w:szCs w:val="20"/>
        </w:rPr>
        <w:t>2. При определении типа высказывания важно учитывать интонацию. Сказать: «Ну,</w:t>
      </w:r>
    </w:p>
    <w:p w:rsidR="004E0AAE" w:rsidRPr="00414CB3" w:rsidRDefault="004E0AAE" w:rsidP="00C834C5">
      <w:pPr>
        <w:pStyle w:val="ad"/>
        <w:spacing w:before="0" w:beforeAutospacing="0" w:after="0" w:afterAutospacing="0"/>
        <w:rPr>
          <w:sz w:val="20"/>
          <w:szCs w:val="20"/>
        </w:rPr>
      </w:pPr>
      <w:r w:rsidRPr="00414CB3">
        <w:rPr>
          <w:sz w:val="20"/>
          <w:szCs w:val="20"/>
        </w:rPr>
        <w:t>молодцы!» – можно иронично, с издевкой, а можно радостно, с </w:t>
      </w:r>
      <w:hyperlink r:id="rId66" w:history="1">
        <w:r w:rsidRPr="00414CB3">
          <w:rPr>
            <w:rStyle w:val="ac"/>
            <w:color w:val="auto"/>
            <w:sz w:val="20"/>
            <w:szCs w:val="20"/>
          </w:rPr>
          <w:t>удовлетворением</w:t>
        </w:r>
      </w:hyperlink>
      <w:r w:rsidRPr="00414CB3">
        <w:rPr>
          <w:sz w:val="20"/>
          <w:szCs w:val="20"/>
        </w:rPr>
        <w:t>. Cоответственно категория высказывания будет в первом случае 7, а во втором – 2</w:t>
      </w:r>
    </w:p>
    <w:p w:rsidR="004E0AAE" w:rsidRPr="00414CB3" w:rsidRDefault="004E0AAE" w:rsidP="00C834C5">
      <w:pPr>
        <w:pStyle w:val="ad"/>
        <w:spacing w:before="0" w:beforeAutospacing="0" w:after="0" w:afterAutospacing="0"/>
        <w:rPr>
          <w:sz w:val="20"/>
          <w:szCs w:val="20"/>
        </w:rPr>
      </w:pPr>
      <w:r w:rsidRPr="00414CB3">
        <w:rPr>
          <w:sz w:val="20"/>
          <w:szCs w:val="20"/>
        </w:rPr>
        <w:t>3. К категории 4 следует относить только те высказывания, которые явно направлены на получение ответа от учеников. Риторические вопросы могут относиться к различным категориям</w:t>
      </w:r>
    </w:p>
    <w:p w:rsidR="004E0AAE" w:rsidRPr="00414CB3" w:rsidRDefault="004E0AAE" w:rsidP="00C834C5">
      <w:pPr>
        <w:pStyle w:val="ad"/>
        <w:spacing w:before="0" w:beforeAutospacing="0" w:after="0" w:afterAutospacing="0"/>
        <w:rPr>
          <w:sz w:val="20"/>
          <w:szCs w:val="20"/>
        </w:rPr>
      </w:pPr>
      <w:r w:rsidRPr="00414CB3">
        <w:rPr>
          <w:sz w:val="20"/>
          <w:szCs w:val="20"/>
        </w:rPr>
        <w:t>4. Кодировать категорий 9 нужно только те высказывания ученика, которые полностью порождены его инициативой. Когда ученик поднимает руку, выражая готовность ответить на вопрос учителя, его ответ следует отнести к категории 8.</w:t>
      </w:r>
    </w:p>
    <w:p w:rsidR="007A2796" w:rsidRPr="00414CB3" w:rsidRDefault="00C94F4F" w:rsidP="00C834C5">
      <w:pPr>
        <w:pStyle w:val="ad"/>
        <w:spacing w:before="0" w:beforeAutospacing="0" w:after="0" w:afterAutospacing="0"/>
        <w:jc w:val="center"/>
      </w:pPr>
      <w:r w:rsidRPr="00414CB3">
        <w:rPr>
          <w:noProof/>
        </w:rPr>
        <w:lastRenderedPageBreak/>
        <w:drawing>
          <wp:inline distT="0" distB="0" distL="0" distR="0">
            <wp:extent cx="4991100" cy="4785694"/>
            <wp:effectExtent l="19050" t="0" r="0" b="0"/>
            <wp:docPr id="14" name="Рисунок 14" descr="https://studfiles.net/html/2706/327/html_hFPX_sMbD7.pM20/img-V1f4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s.net/html/2706/327/html_hFPX_sMbD7.pM20/img-V1f41E.jpg"/>
                    <pic:cNvPicPr>
                      <a:picLocks noChangeAspect="1" noChangeArrowheads="1"/>
                    </pic:cNvPicPr>
                  </pic:nvPicPr>
                  <pic:blipFill>
                    <a:blip r:embed="rId67" cstate="print"/>
                    <a:srcRect t="7143"/>
                    <a:stretch>
                      <a:fillRect/>
                    </a:stretch>
                  </pic:blipFill>
                  <pic:spPr bwMode="auto">
                    <a:xfrm>
                      <a:off x="0" y="0"/>
                      <a:ext cx="4991100" cy="4785694"/>
                    </a:xfrm>
                    <a:prstGeom prst="rect">
                      <a:avLst/>
                    </a:prstGeom>
                    <a:noFill/>
                    <a:ln w="9525">
                      <a:noFill/>
                      <a:miter lim="800000"/>
                      <a:headEnd/>
                      <a:tailEnd/>
                    </a:ln>
                  </pic:spPr>
                </pic:pic>
              </a:graphicData>
            </a:graphic>
          </wp:inline>
        </w:drawing>
      </w:r>
    </w:p>
    <w:p w:rsidR="007907E4" w:rsidRPr="00414CB3" w:rsidRDefault="00C94F4F" w:rsidP="00C834C5">
      <w:pPr>
        <w:pStyle w:val="ad"/>
        <w:spacing w:before="0" w:beforeAutospacing="0" w:after="0" w:afterAutospacing="0"/>
      </w:pPr>
      <w:r w:rsidRPr="00414CB3">
        <w:t xml:space="preserve">2. Проанализируйте видеофрагмент урока в начальной школе по методу Н. Фландерса. </w:t>
      </w:r>
      <w:r w:rsidR="00D97660" w:rsidRPr="00414CB3">
        <w:t xml:space="preserve">(https://www.youtube.com/watch?time_continue=2&amp;v=Fv6Hp2qC0Fs) </w:t>
      </w:r>
      <w:r w:rsidRPr="00414CB3">
        <w:t xml:space="preserve">Сделайте выводы и сформулируйте рекомендации. </w:t>
      </w:r>
    </w:p>
    <w:p w:rsidR="00D97660" w:rsidRPr="00414CB3" w:rsidRDefault="00D97660" w:rsidP="00C834C5">
      <w:pPr>
        <w:pStyle w:val="ad"/>
        <w:spacing w:before="0" w:beforeAutospacing="0" w:after="0" w:afterAutospacing="0"/>
      </w:pPr>
    </w:p>
    <w:p w:rsidR="00D97660" w:rsidRPr="00414CB3" w:rsidRDefault="00D97660"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sz w:val="24"/>
          <w:szCs w:val="24"/>
        </w:rPr>
        <w:br w:type="page"/>
      </w:r>
    </w:p>
    <w:p w:rsidR="00DF0545" w:rsidRPr="00414CB3" w:rsidRDefault="00D3763E"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lastRenderedPageBreak/>
        <w:t>ТЕМА: ПСИХОЛОГИЧЕСКИЕ АСПЕКТЫ ИНДИВИДУАЛИЗАЦИИ И ДИФФЕРЕНЦИАЦИИ.</w:t>
      </w:r>
    </w:p>
    <w:p w:rsidR="00D3763E"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666852" w:rsidRPr="00414CB3">
        <w:rPr>
          <w:rFonts w:ascii="Times New Roman" w:eastAsia="Times New Roman" w:hAnsi="Times New Roman" w:cs="Times New Roman"/>
          <w:b/>
          <w:sz w:val="24"/>
          <w:szCs w:val="24"/>
          <w:lang w:eastAsia="ru-RU"/>
        </w:rPr>
        <w:t xml:space="preserve"> № 27</w:t>
      </w:r>
      <w:r w:rsidRPr="00414CB3">
        <w:rPr>
          <w:rFonts w:ascii="Times New Roman" w:eastAsia="Times New Roman" w:hAnsi="Times New Roman" w:cs="Times New Roman"/>
          <w:b/>
          <w:sz w:val="24"/>
          <w:szCs w:val="24"/>
          <w:lang w:eastAsia="ru-RU"/>
        </w:rPr>
        <w:t>:</w:t>
      </w:r>
      <w:r w:rsidR="00D3763E" w:rsidRPr="00414CB3">
        <w:rPr>
          <w:rFonts w:ascii="Times New Roman" w:eastAsia="Times New Roman" w:hAnsi="Times New Roman" w:cs="Times New Roman"/>
          <w:b/>
          <w:sz w:val="24"/>
          <w:szCs w:val="24"/>
          <w:lang w:eastAsia="ru-RU"/>
        </w:rPr>
        <w:t xml:space="preserve"> Выявить причины нарушений механизмов усвоения з</w:t>
      </w:r>
      <w:r w:rsidR="006D3B3B" w:rsidRPr="00414CB3">
        <w:rPr>
          <w:rFonts w:ascii="Times New Roman" w:eastAsia="Times New Roman" w:hAnsi="Times New Roman" w:cs="Times New Roman"/>
          <w:b/>
          <w:sz w:val="24"/>
          <w:szCs w:val="24"/>
          <w:lang w:eastAsia="ru-RU"/>
        </w:rPr>
        <w:t>наний и формирования навыка.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666852" w:rsidRPr="00414CB3">
        <w:rPr>
          <w:rFonts w:ascii="Times New Roman" w:eastAsia="Times New Roman" w:hAnsi="Times New Roman" w:cs="Times New Roman"/>
          <w:sz w:val="24"/>
          <w:szCs w:val="24"/>
          <w:lang w:eastAsia="ru-RU"/>
        </w:rPr>
        <w:t>ответ на уроке</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6D3B3B" w:rsidRPr="00414CB3" w:rsidRDefault="006D3B3B"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 Прочитайте пособие Н.П.Локаловой "Как помочь неуспевающему школьнику"</w:t>
      </w:r>
    </w:p>
    <w:p w:rsidR="006D3B3B" w:rsidRPr="00414CB3" w:rsidRDefault="006D3B3B"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Рассмотрите таблицы</w:t>
      </w:r>
      <w:r w:rsidR="00E04B39" w:rsidRPr="00414CB3">
        <w:rPr>
          <w:rFonts w:ascii="Times New Roman" w:eastAsia="Times New Roman" w:hAnsi="Times New Roman" w:cs="Times New Roman"/>
          <w:sz w:val="24"/>
          <w:szCs w:val="24"/>
          <w:lang w:eastAsia="ru-RU"/>
        </w:rPr>
        <w:t xml:space="preserve">, включающие маркеры определения проблем. Заполните пропуски. </w:t>
      </w:r>
    </w:p>
    <w:tbl>
      <w:tblPr>
        <w:tblW w:w="0" w:type="auto"/>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6"/>
        <w:gridCol w:w="5616"/>
      </w:tblGrid>
      <w:tr w:rsidR="00E04B39" w:rsidRPr="00414CB3" w:rsidTr="006A637C">
        <w:trPr>
          <w:trHeight w:val="516"/>
        </w:trPr>
        <w:tc>
          <w:tcPr>
            <w:tcW w:w="3686" w:type="dxa"/>
          </w:tcPr>
          <w:p w:rsidR="00E04B39" w:rsidRPr="00414CB3" w:rsidRDefault="00E04B39" w:rsidP="00C834C5">
            <w:pPr>
              <w:tabs>
                <w:tab w:val="left" w:pos="6990"/>
              </w:tabs>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Педагогическая симптоматика трудностей</w:t>
            </w:r>
          </w:p>
        </w:tc>
        <w:tc>
          <w:tcPr>
            <w:tcW w:w="5147" w:type="dxa"/>
          </w:tcPr>
          <w:p w:rsidR="00E04B39" w:rsidRPr="00414CB3" w:rsidRDefault="00E04B39" w:rsidP="00C834C5">
            <w:pPr>
              <w:pStyle w:val="af2"/>
              <w:jc w:val="both"/>
              <w:rPr>
                <w:rFonts w:ascii="Times New Roman" w:hAnsi="Times New Roman" w:cs="Times New Roman"/>
                <w:sz w:val="24"/>
                <w:szCs w:val="24"/>
              </w:rPr>
            </w:pPr>
            <w:r w:rsidRPr="00414CB3">
              <w:rPr>
                <w:rFonts w:ascii="Times New Roman" w:hAnsi="Times New Roman" w:cs="Times New Roman"/>
                <w:sz w:val="24"/>
                <w:szCs w:val="24"/>
              </w:rPr>
              <w:t xml:space="preserve">Психологические </w:t>
            </w:r>
            <w:r w:rsidRPr="00414CB3">
              <w:rPr>
                <w:rFonts w:ascii="Times New Roman" w:hAnsi="Times New Roman" w:cs="Times New Roman"/>
                <w:spacing w:val="-1"/>
                <w:sz w:val="24"/>
                <w:szCs w:val="24"/>
              </w:rPr>
              <w:t>и другие причины</w:t>
            </w:r>
          </w:p>
          <w:p w:rsidR="00E04B39" w:rsidRPr="00414CB3" w:rsidRDefault="00E04B39" w:rsidP="00C834C5">
            <w:pPr>
              <w:tabs>
                <w:tab w:val="left" w:pos="6990"/>
              </w:tabs>
              <w:spacing w:after="0" w:line="240" w:lineRule="auto"/>
              <w:jc w:val="both"/>
              <w:rPr>
                <w:rFonts w:ascii="Times New Roman" w:hAnsi="Times New Roman" w:cs="Times New Roman"/>
                <w:sz w:val="24"/>
                <w:szCs w:val="24"/>
              </w:rPr>
            </w:pPr>
          </w:p>
        </w:tc>
      </w:tr>
      <w:tr w:rsidR="00E04B39" w:rsidRPr="00414CB3" w:rsidTr="006A637C">
        <w:trPr>
          <w:trHeight w:val="516"/>
        </w:trPr>
        <w:tc>
          <w:tcPr>
            <w:tcW w:w="3686" w:type="dxa"/>
          </w:tcPr>
          <w:p w:rsidR="00E04B39" w:rsidRPr="00414CB3" w:rsidRDefault="00E04B39" w:rsidP="00C834C5">
            <w:pPr>
              <w:tabs>
                <w:tab w:val="left" w:pos="6990"/>
              </w:tabs>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Замена согласных букв, близких по акустическим или артикуляционным признакам, пропуск гласных букв (напр., "зуки" вместо "жуки", "шапаги" вместо "сапоги", "панка"вместо "банка")</w:t>
            </w:r>
          </w:p>
        </w:tc>
        <w:tc>
          <w:tcPr>
            <w:tcW w:w="5147" w:type="dxa"/>
          </w:tcPr>
          <w:p w:rsidR="00E04B39" w:rsidRPr="00414CB3" w:rsidRDefault="00E04B39" w:rsidP="00C834C5">
            <w:pPr>
              <w:pStyle w:val="af2"/>
              <w:jc w:val="both"/>
              <w:rPr>
                <w:rFonts w:ascii="Times New Roman" w:hAnsi="Times New Roman" w:cs="Times New Roman"/>
                <w:sz w:val="24"/>
                <w:szCs w:val="24"/>
              </w:rPr>
            </w:pPr>
            <w:r w:rsidRPr="00414CB3">
              <w:rPr>
                <w:rFonts w:ascii="Times New Roman" w:hAnsi="Times New Roman" w:cs="Times New Roman"/>
                <w:sz w:val="24"/>
                <w:szCs w:val="24"/>
              </w:rPr>
              <w:t>Недоразвитие фонетико-фонематического анализа</w:t>
            </w:r>
          </w:p>
          <w:p w:rsidR="00E04B39" w:rsidRPr="00414CB3" w:rsidRDefault="00E04B39" w:rsidP="00C834C5">
            <w:pPr>
              <w:pStyle w:val="af2"/>
              <w:jc w:val="both"/>
              <w:rPr>
                <w:rFonts w:ascii="Times New Roman" w:hAnsi="Times New Roman" w:cs="Times New Roman"/>
                <w:sz w:val="24"/>
                <w:szCs w:val="24"/>
              </w:rPr>
            </w:pPr>
            <w:r w:rsidRPr="00414CB3">
              <w:rPr>
                <w:rFonts w:ascii="Times New Roman" w:hAnsi="Times New Roman" w:cs="Times New Roman"/>
                <w:sz w:val="24"/>
                <w:szCs w:val="24"/>
              </w:rPr>
              <w:t>Недостатки в развитии процессов произвольного внимания</w:t>
            </w:r>
          </w:p>
          <w:p w:rsidR="00E04B39" w:rsidRPr="00414CB3" w:rsidRDefault="00E04B39" w:rsidP="00C834C5">
            <w:pPr>
              <w:tabs>
                <w:tab w:val="left" w:pos="6990"/>
              </w:tabs>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_____________________________________________</w:t>
            </w:r>
          </w:p>
        </w:tc>
      </w:tr>
      <w:tr w:rsidR="00E04B39" w:rsidRPr="00414CB3" w:rsidTr="006A637C">
        <w:trPr>
          <w:trHeight w:val="516"/>
        </w:trPr>
        <w:tc>
          <w:tcPr>
            <w:tcW w:w="3686" w:type="dxa"/>
          </w:tcPr>
          <w:p w:rsidR="00E04B39" w:rsidRPr="00414CB3" w:rsidRDefault="00E04B39" w:rsidP="00C834C5">
            <w:pPr>
              <w:tabs>
                <w:tab w:val="left" w:pos="6990"/>
              </w:tabs>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Пропуск гласных букв, слогов, недописывание слов и предложений (напр., "трва" вместо "трава", "кродил" вместо "крокодил", "жвт" вместо "живет", "сдт" вместо "сидит", "красны" вместо "красный", "набухл" вместо "набухли")</w:t>
            </w:r>
          </w:p>
        </w:tc>
        <w:tc>
          <w:tcPr>
            <w:tcW w:w="5147" w:type="dxa"/>
          </w:tcPr>
          <w:p w:rsidR="00E04B39" w:rsidRPr="00414CB3" w:rsidRDefault="00E04B39" w:rsidP="00C834C5">
            <w:pPr>
              <w:shd w:val="clear" w:color="auto" w:fill="FFFFFF"/>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Недостаточность звуко-буквенного анализа</w:t>
            </w:r>
          </w:p>
          <w:p w:rsidR="00E04B39" w:rsidRPr="00414CB3" w:rsidRDefault="00E04B39" w:rsidP="00C834C5">
            <w:pPr>
              <w:shd w:val="clear" w:color="auto" w:fill="FFFFFF"/>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Неустойчивость внимания</w:t>
            </w:r>
          </w:p>
          <w:p w:rsidR="00E04B39" w:rsidRPr="00414CB3" w:rsidRDefault="00E04B39" w:rsidP="00C834C5">
            <w:pPr>
              <w:shd w:val="clear" w:color="auto" w:fill="FFFFFF"/>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Сниженная работоспособность</w:t>
            </w:r>
          </w:p>
          <w:p w:rsidR="00E04B39" w:rsidRPr="00414CB3" w:rsidRDefault="00E04B39" w:rsidP="00C834C5">
            <w:pPr>
              <w:tabs>
                <w:tab w:val="left" w:pos="6990"/>
              </w:tabs>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_______________________________________</w:t>
            </w:r>
          </w:p>
        </w:tc>
      </w:tr>
      <w:tr w:rsidR="00E04B39" w:rsidRPr="00414CB3" w:rsidTr="006A637C">
        <w:trPr>
          <w:trHeight w:val="516"/>
        </w:trPr>
        <w:tc>
          <w:tcPr>
            <w:tcW w:w="3686" w:type="dxa"/>
            <w:vMerge w:val="restart"/>
          </w:tcPr>
          <w:p w:rsidR="00E04B39" w:rsidRPr="00414CB3" w:rsidRDefault="00E04B39" w:rsidP="00C834C5">
            <w:pPr>
              <w:shd w:val="clear" w:color="auto" w:fill="FFFFFF"/>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Перестановка букв и слогов в сло</w:t>
            </w:r>
            <w:r w:rsidRPr="00414CB3">
              <w:rPr>
                <w:rFonts w:ascii="Times New Roman" w:hAnsi="Times New Roman" w:cs="Times New Roman"/>
                <w:sz w:val="24"/>
                <w:szCs w:val="24"/>
              </w:rPr>
              <w:softHyphen/>
              <w:t>вах, (напр.,"звял" вместо "взял", "пеперисал" вместо "переписал", "уманя" вместо "умная")</w:t>
            </w:r>
          </w:p>
          <w:p w:rsidR="00E04B39" w:rsidRPr="00414CB3" w:rsidRDefault="00E04B39" w:rsidP="00C834C5">
            <w:pPr>
              <w:widowControl w:val="0"/>
              <w:autoSpaceDE w:val="0"/>
              <w:autoSpaceDN w:val="0"/>
              <w:adjustRightInd w:val="0"/>
              <w:spacing w:after="0" w:line="240" w:lineRule="auto"/>
              <w:rPr>
                <w:rFonts w:ascii="Times New Roman" w:hAnsi="Times New Roman" w:cs="Times New Roman"/>
                <w:sz w:val="24"/>
                <w:szCs w:val="24"/>
              </w:rPr>
            </w:pPr>
          </w:p>
        </w:tc>
        <w:tc>
          <w:tcPr>
            <w:tcW w:w="5147" w:type="dxa"/>
          </w:tcPr>
          <w:p w:rsidR="00E04B39" w:rsidRPr="00414CB3" w:rsidRDefault="00E04B39" w:rsidP="00C834C5">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414CB3">
              <w:rPr>
                <w:rFonts w:ascii="Times New Roman" w:hAnsi="Times New Roman" w:cs="Times New Roman"/>
                <w:spacing w:val="-1"/>
                <w:sz w:val="24"/>
                <w:szCs w:val="24"/>
              </w:rPr>
              <w:t xml:space="preserve">Недостаточность зрительного </w:t>
            </w:r>
            <w:r w:rsidRPr="00414CB3">
              <w:rPr>
                <w:rFonts w:ascii="Times New Roman" w:hAnsi="Times New Roman" w:cs="Times New Roman"/>
                <w:sz w:val="24"/>
                <w:szCs w:val="24"/>
              </w:rPr>
              <w:t>анализа</w:t>
            </w:r>
          </w:p>
        </w:tc>
      </w:tr>
      <w:tr w:rsidR="00E04B39" w:rsidRPr="00414CB3" w:rsidTr="006A637C">
        <w:trPr>
          <w:trHeight w:val="516"/>
        </w:trPr>
        <w:tc>
          <w:tcPr>
            <w:tcW w:w="3686" w:type="dxa"/>
            <w:vMerge/>
            <w:vAlign w:val="center"/>
          </w:tcPr>
          <w:p w:rsidR="00E04B39" w:rsidRPr="00414CB3" w:rsidRDefault="00E04B39" w:rsidP="00C834C5">
            <w:pPr>
              <w:spacing w:after="0" w:line="240" w:lineRule="auto"/>
              <w:rPr>
                <w:rFonts w:ascii="Times New Roman" w:hAnsi="Times New Roman" w:cs="Times New Roman"/>
                <w:sz w:val="24"/>
                <w:szCs w:val="24"/>
              </w:rPr>
            </w:pPr>
          </w:p>
        </w:tc>
        <w:tc>
          <w:tcPr>
            <w:tcW w:w="5147" w:type="dxa"/>
          </w:tcPr>
          <w:p w:rsidR="00E04B39" w:rsidRPr="00414CB3" w:rsidRDefault="00E04B39" w:rsidP="00C834C5">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Недостаточность звуко-буквенного анализа</w:t>
            </w:r>
          </w:p>
        </w:tc>
      </w:tr>
      <w:tr w:rsidR="00E04B39" w:rsidRPr="00414CB3" w:rsidTr="006A637C">
        <w:trPr>
          <w:trHeight w:val="516"/>
        </w:trPr>
        <w:tc>
          <w:tcPr>
            <w:tcW w:w="3686" w:type="dxa"/>
            <w:vMerge/>
            <w:vAlign w:val="center"/>
          </w:tcPr>
          <w:p w:rsidR="00E04B39" w:rsidRPr="00414CB3" w:rsidRDefault="00E04B39" w:rsidP="00C834C5">
            <w:pPr>
              <w:spacing w:after="0" w:line="240" w:lineRule="auto"/>
              <w:rPr>
                <w:rFonts w:ascii="Times New Roman" w:hAnsi="Times New Roman" w:cs="Times New Roman"/>
                <w:sz w:val="24"/>
                <w:szCs w:val="24"/>
              </w:rPr>
            </w:pPr>
          </w:p>
        </w:tc>
        <w:tc>
          <w:tcPr>
            <w:tcW w:w="5147" w:type="dxa"/>
          </w:tcPr>
          <w:p w:rsidR="00E04B39" w:rsidRPr="00414CB3" w:rsidRDefault="00E04B39" w:rsidP="00C834C5">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414CB3">
              <w:rPr>
                <w:rFonts w:ascii="Times New Roman" w:hAnsi="Times New Roman" w:cs="Times New Roman"/>
                <w:spacing w:val="-1"/>
                <w:sz w:val="24"/>
                <w:szCs w:val="24"/>
              </w:rPr>
              <w:t xml:space="preserve">Неустойчивость произвольного </w:t>
            </w:r>
            <w:r w:rsidRPr="00414CB3">
              <w:rPr>
                <w:rFonts w:ascii="Times New Roman" w:hAnsi="Times New Roman" w:cs="Times New Roman"/>
                <w:sz w:val="24"/>
                <w:szCs w:val="24"/>
              </w:rPr>
              <w:t>внимания</w:t>
            </w:r>
          </w:p>
        </w:tc>
      </w:tr>
      <w:tr w:rsidR="00E04B39" w:rsidRPr="00414CB3" w:rsidTr="006A637C">
        <w:trPr>
          <w:trHeight w:val="516"/>
        </w:trPr>
        <w:tc>
          <w:tcPr>
            <w:tcW w:w="3686" w:type="dxa"/>
            <w:vMerge w:val="restart"/>
          </w:tcPr>
          <w:p w:rsidR="00E04B39" w:rsidRPr="00414CB3" w:rsidRDefault="00E04B39" w:rsidP="00C834C5">
            <w:pPr>
              <w:shd w:val="clear" w:color="auto" w:fill="FFFFFF"/>
              <w:tabs>
                <w:tab w:val="left" w:pos="3060"/>
              </w:tabs>
              <w:spacing w:after="0" w:line="240" w:lineRule="auto"/>
              <w:rPr>
                <w:rFonts w:ascii="Times New Roman" w:hAnsi="Times New Roman" w:cs="Times New Roman"/>
                <w:spacing w:val="-10"/>
                <w:sz w:val="24"/>
                <w:szCs w:val="24"/>
              </w:rPr>
            </w:pPr>
            <w:r w:rsidRPr="00414CB3">
              <w:rPr>
                <w:rFonts w:ascii="Times New Roman" w:hAnsi="Times New Roman" w:cs="Times New Roman"/>
                <w:spacing w:val="-10"/>
                <w:sz w:val="24"/>
                <w:szCs w:val="24"/>
              </w:rPr>
              <w:t>Недоговаривание,  добавление звуков</w:t>
            </w:r>
          </w:p>
          <w:p w:rsidR="00E04B39" w:rsidRPr="00414CB3" w:rsidRDefault="00E04B39" w:rsidP="00C834C5">
            <w:pPr>
              <w:widowControl w:val="0"/>
              <w:tabs>
                <w:tab w:val="left" w:pos="3060"/>
              </w:tabs>
              <w:autoSpaceDE w:val="0"/>
              <w:autoSpaceDN w:val="0"/>
              <w:adjustRightInd w:val="0"/>
              <w:spacing w:after="0" w:line="240" w:lineRule="auto"/>
              <w:rPr>
                <w:rFonts w:ascii="Times New Roman" w:hAnsi="Times New Roman" w:cs="Times New Roman"/>
                <w:spacing w:val="-10"/>
                <w:sz w:val="24"/>
                <w:szCs w:val="24"/>
              </w:rPr>
            </w:pPr>
          </w:p>
        </w:tc>
        <w:tc>
          <w:tcPr>
            <w:tcW w:w="5147" w:type="dxa"/>
          </w:tcPr>
          <w:p w:rsidR="00E04B39" w:rsidRPr="00414CB3" w:rsidRDefault="00E04B39" w:rsidP="00C834C5">
            <w:pPr>
              <w:widowControl w:val="0"/>
              <w:shd w:val="clear" w:color="auto" w:fill="FFFFFF"/>
              <w:tabs>
                <w:tab w:val="left" w:pos="3060"/>
              </w:tabs>
              <w:autoSpaceDE w:val="0"/>
              <w:autoSpaceDN w:val="0"/>
              <w:adjustRightInd w:val="0"/>
              <w:spacing w:after="0" w:line="240" w:lineRule="auto"/>
              <w:rPr>
                <w:rFonts w:ascii="Times New Roman" w:hAnsi="Times New Roman" w:cs="Times New Roman"/>
                <w:spacing w:val="-10"/>
                <w:sz w:val="24"/>
                <w:szCs w:val="24"/>
              </w:rPr>
            </w:pPr>
            <w:r w:rsidRPr="00414CB3">
              <w:rPr>
                <w:rFonts w:ascii="Times New Roman" w:hAnsi="Times New Roman" w:cs="Times New Roman"/>
                <w:spacing w:val="-10"/>
                <w:sz w:val="24"/>
                <w:szCs w:val="24"/>
              </w:rPr>
              <w:t>Недоразвитие фонетико-фонематического анализа</w:t>
            </w:r>
          </w:p>
        </w:tc>
      </w:tr>
      <w:tr w:rsidR="00E04B39" w:rsidRPr="00414CB3" w:rsidTr="006A637C">
        <w:trPr>
          <w:trHeight w:val="516"/>
        </w:trPr>
        <w:tc>
          <w:tcPr>
            <w:tcW w:w="3686" w:type="dxa"/>
            <w:vMerge/>
            <w:vAlign w:val="center"/>
          </w:tcPr>
          <w:p w:rsidR="00E04B39" w:rsidRPr="00414CB3" w:rsidRDefault="00E04B39" w:rsidP="00C834C5">
            <w:pPr>
              <w:spacing w:after="0" w:line="240" w:lineRule="auto"/>
              <w:rPr>
                <w:rFonts w:ascii="Times New Roman" w:hAnsi="Times New Roman" w:cs="Times New Roman"/>
                <w:spacing w:val="-10"/>
                <w:sz w:val="24"/>
                <w:szCs w:val="24"/>
              </w:rPr>
            </w:pPr>
          </w:p>
        </w:tc>
        <w:tc>
          <w:tcPr>
            <w:tcW w:w="5147" w:type="dxa"/>
          </w:tcPr>
          <w:p w:rsidR="00E04B39" w:rsidRPr="00414CB3" w:rsidRDefault="00E04B39" w:rsidP="00C834C5">
            <w:pPr>
              <w:widowControl w:val="0"/>
              <w:shd w:val="clear" w:color="auto" w:fill="FFFFFF"/>
              <w:tabs>
                <w:tab w:val="left" w:pos="3060"/>
              </w:tabs>
              <w:autoSpaceDE w:val="0"/>
              <w:autoSpaceDN w:val="0"/>
              <w:adjustRightInd w:val="0"/>
              <w:spacing w:after="0" w:line="240" w:lineRule="auto"/>
              <w:rPr>
                <w:rFonts w:ascii="Times New Roman" w:hAnsi="Times New Roman" w:cs="Times New Roman"/>
                <w:spacing w:val="-10"/>
                <w:sz w:val="24"/>
                <w:szCs w:val="24"/>
              </w:rPr>
            </w:pPr>
            <w:r w:rsidRPr="00414CB3">
              <w:rPr>
                <w:rFonts w:ascii="Times New Roman" w:hAnsi="Times New Roman" w:cs="Times New Roman"/>
                <w:spacing w:val="-10"/>
                <w:sz w:val="24"/>
                <w:szCs w:val="24"/>
              </w:rPr>
              <w:t>Недостаточность процессов звукового анализа</w:t>
            </w:r>
          </w:p>
        </w:tc>
      </w:tr>
      <w:tr w:rsidR="00E04B39" w:rsidRPr="00414CB3" w:rsidTr="006A637C">
        <w:trPr>
          <w:trHeight w:val="516"/>
        </w:trPr>
        <w:tc>
          <w:tcPr>
            <w:tcW w:w="3686" w:type="dxa"/>
            <w:vMerge/>
            <w:vAlign w:val="center"/>
          </w:tcPr>
          <w:p w:rsidR="00E04B39" w:rsidRPr="00414CB3" w:rsidRDefault="00E04B39" w:rsidP="00C834C5">
            <w:pPr>
              <w:spacing w:after="0" w:line="240" w:lineRule="auto"/>
              <w:rPr>
                <w:rFonts w:ascii="Times New Roman" w:hAnsi="Times New Roman" w:cs="Times New Roman"/>
                <w:spacing w:val="-10"/>
                <w:sz w:val="24"/>
                <w:szCs w:val="24"/>
              </w:rPr>
            </w:pPr>
          </w:p>
        </w:tc>
        <w:tc>
          <w:tcPr>
            <w:tcW w:w="5147" w:type="dxa"/>
          </w:tcPr>
          <w:p w:rsidR="00E04B39" w:rsidRPr="00414CB3" w:rsidRDefault="006A637C" w:rsidP="00C834C5">
            <w:pPr>
              <w:widowControl w:val="0"/>
              <w:shd w:val="clear" w:color="auto" w:fill="FFFFFF"/>
              <w:tabs>
                <w:tab w:val="left" w:pos="3060"/>
              </w:tabs>
              <w:autoSpaceDE w:val="0"/>
              <w:autoSpaceDN w:val="0"/>
              <w:adjustRightInd w:val="0"/>
              <w:spacing w:after="0" w:line="240" w:lineRule="auto"/>
              <w:rPr>
                <w:rFonts w:ascii="Times New Roman" w:hAnsi="Times New Roman" w:cs="Times New Roman"/>
                <w:spacing w:val="-10"/>
                <w:sz w:val="24"/>
                <w:szCs w:val="24"/>
              </w:rPr>
            </w:pPr>
            <w:r w:rsidRPr="00414CB3">
              <w:rPr>
                <w:rFonts w:ascii="Times New Roman" w:hAnsi="Times New Roman" w:cs="Times New Roman"/>
                <w:spacing w:val="-10"/>
                <w:sz w:val="24"/>
                <w:szCs w:val="24"/>
              </w:rPr>
              <w:t>_____________________________________________</w:t>
            </w:r>
          </w:p>
        </w:tc>
      </w:tr>
      <w:tr w:rsidR="00E04B39" w:rsidRPr="00414CB3" w:rsidTr="006A637C">
        <w:trPr>
          <w:trHeight w:val="516"/>
        </w:trPr>
        <w:tc>
          <w:tcPr>
            <w:tcW w:w="3686" w:type="dxa"/>
            <w:vMerge w:val="restart"/>
          </w:tcPr>
          <w:p w:rsidR="00E04B39" w:rsidRPr="00414CB3" w:rsidRDefault="00E04B39" w:rsidP="00C834C5">
            <w:pPr>
              <w:widowControl w:val="0"/>
              <w:autoSpaceDE w:val="0"/>
              <w:autoSpaceDN w:val="0"/>
              <w:adjustRightInd w:val="0"/>
              <w:spacing w:after="0" w:line="240" w:lineRule="auto"/>
              <w:rPr>
                <w:rFonts w:ascii="Times New Roman" w:hAnsi="Times New Roman" w:cs="Times New Roman"/>
                <w:sz w:val="24"/>
                <w:szCs w:val="24"/>
              </w:rPr>
            </w:pPr>
            <w:r w:rsidRPr="00414CB3">
              <w:rPr>
                <w:rFonts w:ascii="Times New Roman" w:hAnsi="Times New Roman" w:cs="Times New Roman"/>
                <w:spacing w:val="-1"/>
                <w:sz w:val="24"/>
                <w:szCs w:val="24"/>
              </w:rPr>
              <w:t xml:space="preserve">Добавление гласных букв, (напр., </w:t>
            </w:r>
            <w:r w:rsidRPr="00414CB3">
              <w:rPr>
                <w:rFonts w:ascii="Times New Roman" w:hAnsi="Times New Roman" w:cs="Times New Roman"/>
                <w:sz w:val="24"/>
                <w:szCs w:val="24"/>
              </w:rPr>
              <w:t>"галака" вместо "галка", "тарава" вместо "трава", "клюкива" вместо "клюква", "кувашин" вместо "кувшин")</w:t>
            </w:r>
          </w:p>
        </w:tc>
        <w:tc>
          <w:tcPr>
            <w:tcW w:w="5147" w:type="dxa"/>
          </w:tcPr>
          <w:p w:rsidR="00E04B39" w:rsidRPr="00414CB3" w:rsidRDefault="00E04B39" w:rsidP="00C834C5">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414CB3">
              <w:rPr>
                <w:rFonts w:ascii="Times New Roman" w:hAnsi="Times New Roman" w:cs="Times New Roman"/>
                <w:spacing w:val="-1"/>
                <w:sz w:val="24"/>
                <w:szCs w:val="24"/>
              </w:rPr>
              <w:t>Несформированность звуко-</w:t>
            </w:r>
            <w:r w:rsidRPr="00414CB3">
              <w:rPr>
                <w:rFonts w:ascii="Times New Roman" w:hAnsi="Times New Roman" w:cs="Times New Roman"/>
                <w:sz w:val="24"/>
                <w:szCs w:val="24"/>
              </w:rPr>
              <w:t>буквенного анализа</w:t>
            </w:r>
          </w:p>
        </w:tc>
      </w:tr>
      <w:tr w:rsidR="00E04B39" w:rsidRPr="00414CB3" w:rsidTr="006A637C">
        <w:trPr>
          <w:trHeight w:val="516"/>
        </w:trPr>
        <w:tc>
          <w:tcPr>
            <w:tcW w:w="3686" w:type="dxa"/>
            <w:vMerge/>
            <w:vAlign w:val="center"/>
          </w:tcPr>
          <w:p w:rsidR="00E04B39" w:rsidRPr="00414CB3" w:rsidRDefault="00E04B39" w:rsidP="00C834C5">
            <w:pPr>
              <w:spacing w:after="0" w:line="240" w:lineRule="auto"/>
              <w:rPr>
                <w:rFonts w:ascii="Times New Roman" w:hAnsi="Times New Roman" w:cs="Times New Roman"/>
                <w:sz w:val="24"/>
                <w:szCs w:val="24"/>
              </w:rPr>
            </w:pPr>
          </w:p>
        </w:tc>
        <w:tc>
          <w:tcPr>
            <w:tcW w:w="5147" w:type="dxa"/>
          </w:tcPr>
          <w:p w:rsidR="00E04B39" w:rsidRPr="00414CB3" w:rsidRDefault="006A637C" w:rsidP="00C834C5">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414CB3">
              <w:rPr>
                <w:rFonts w:ascii="Times New Roman" w:hAnsi="Times New Roman" w:cs="Times New Roman"/>
                <w:spacing w:val="-1"/>
                <w:sz w:val="24"/>
                <w:szCs w:val="24"/>
              </w:rPr>
              <w:t>____________________________________________</w:t>
            </w:r>
          </w:p>
        </w:tc>
      </w:tr>
      <w:tr w:rsidR="00E04B39" w:rsidRPr="00414CB3" w:rsidTr="006A637C">
        <w:trPr>
          <w:trHeight w:val="516"/>
        </w:trPr>
        <w:tc>
          <w:tcPr>
            <w:tcW w:w="3686" w:type="dxa"/>
            <w:vMerge w:val="restart"/>
          </w:tcPr>
          <w:p w:rsidR="00E04B39" w:rsidRPr="00414CB3" w:rsidRDefault="00E04B39" w:rsidP="00C834C5">
            <w:pPr>
              <w:widowControl w:val="0"/>
              <w:autoSpaceDE w:val="0"/>
              <w:autoSpaceDN w:val="0"/>
              <w:adjustRightInd w:val="0"/>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При письме сращивание и расщеп</w:t>
            </w:r>
            <w:r w:rsidRPr="00414CB3">
              <w:rPr>
                <w:rFonts w:ascii="Times New Roman" w:hAnsi="Times New Roman" w:cs="Times New Roman"/>
                <w:sz w:val="24"/>
                <w:szCs w:val="24"/>
              </w:rPr>
              <w:softHyphen/>
              <w:t xml:space="preserve">ление слов;слитное написание с </w:t>
            </w:r>
            <w:r w:rsidRPr="00414CB3">
              <w:rPr>
                <w:rFonts w:ascii="Times New Roman" w:hAnsi="Times New Roman" w:cs="Times New Roman"/>
                <w:spacing w:val="-1"/>
                <w:sz w:val="24"/>
                <w:szCs w:val="24"/>
              </w:rPr>
              <w:t xml:space="preserve">предлогами; раздельное написание </w:t>
            </w:r>
            <w:r w:rsidRPr="00414CB3">
              <w:rPr>
                <w:rFonts w:ascii="Times New Roman" w:hAnsi="Times New Roman" w:cs="Times New Roman"/>
                <w:spacing w:val="-2"/>
                <w:sz w:val="24"/>
                <w:szCs w:val="24"/>
              </w:rPr>
              <w:t xml:space="preserve">приставок (напр. "виситнастне", </w:t>
            </w:r>
            <w:r w:rsidRPr="00414CB3">
              <w:rPr>
                <w:rFonts w:ascii="Times New Roman" w:hAnsi="Times New Roman" w:cs="Times New Roman"/>
                <w:spacing w:val="-3"/>
                <w:sz w:val="24"/>
                <w:szCs w:val="24"/>
              </w:rPr>
              <w:t xml:space="preserve">"подорожке", "при летели", "в зела" </w:t>
            </w:r>
            <w:r w:rsidRPr="00414CB3">
              <w:rPr>
                <w:rFonts w:ascii="Times New Roman" w:hAnsi="Times New Roman" w:cs="Times New Roman"/>
                <w:sz w:val="24"/>
                <w:szCs w:val="24"/>
              </w:rPr>
              <w:t>вместо "взяла", "жи вет" вместо "живет", "жвлсу" вместо "живет в лесу", "послдаж" вместо "после дождя")</w:t>
            </w:r>
          </w:p>
        </w:tc>
        <w:tc>
          <w:tcPr>
            <w:tcW w:w="5147" w:type="dxa"/>
          </w:tcPr>
          <w:p w:rsidR="00E04B39" w:rsidRPr="00414CB3" w:rsidRDefault="00E04B39" w:rsidP="00C834C5">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414CB3">
              <w:rPr>
                <w:rFonts w:ascii="Times New Roman" w:hAnsi="Times New Roman" w:cs="Times New Roman"/>
                <w:spacing w:val="-1"/>
                <w:sz w:val="24"/>
                <w:szCs w:val="24"/>
              </w:rPr>
              <w:t>Несформированность вербально</w:t>
            </w:r>
            <w:r w:rsidRPr="00414CB3">
              <w:rPr>
                <w:rFonts w:ascii="Times New Roman" w:hAnsi="Times New Roman" w:cs="Times New Roman"/>
                <w:spacing w:val="-1"/>
                <w:sz w:val="24"/>
                <w:szCs w:val="24"/>
              </w:rPr>
              <w:softHyphen/>
            </w:r>
            <w:r w:rsidRPr="00414CB3">
              <w:rPr>
                <w:rFonts w:ascii="Times New Roman" w:hAnsi="Times New Roman" w:cs="Times New Roman"/>
                <w:sz w:val="24"/>
                <w:szCs w:val="24"/>
              </w:rPr>
              <w:t>го анализа</w:t>
            </w:r>
          </w:p>
        </w:tc>
      </w:tr>
      <w:tr w:rsidR="00E04B39" w:rsidRPr="00414CB3" w:rsidTr="006A637C">
        <w:trPr>
          <w:trHeight w:val="516"/>
        </w:trPr>
        <w:tc>
          <w:tcPr>
            <w:tcW w:w="3686" w:type="dxa"/>
            <w:vMerge/>
            <w:vAlign w:val="center"/>
          </w:tcPr>
          <w:p w:rsidR="00E04B39" w:rsidRPr="00414CB3" w:rsidRDefault="00E04B39" w:rsidP="00C834C5">
            <w:pPr>
              <w:spacing w:after="0" w:line="240" w:lineRule="auto"/>
              <w:rPr>
                <w:rFonts w:ascii="Times New Roman" w:hAnsi="Times New Roman" w:cs="Times New Roman"/>
                <w:sz w:val="24"/>
                <w:szCs w:val="24"/>
              </w:rPr>
            </w:pPr>
          </w:p>
        </w:tc>
        <w:tc>
          <w:tcPr>
            <w:tcW w:w="5147" w:type="dxa"/>
          </w:tcPr>
          <w:p w:rsidR="00E04B39" w:rsidRPr="00414CB3" w:rsidRDefault="00E04B39" w:rsidP="00C834C5">
            <w:pPr>
              <w:widowControl w:val="0"/>
              <w:shd w:val="clear" w:color="auto" w:fill="FFFFFF"/>
              <w:autoSpaceDE w:val="0"/>
              <w:autoSpaceDN w:val="0"/>
              <w:adjustRightInd w:val="0"/>
              <w:spacing w:after="0" w:line="240" w:lineRule="auto"/>
              <w:ind w:firstLine="10"/>
              <w:rPr>
                <w:rFonts w:ascii="Times New Roman" w:hAnsi="Times New Roman" w:cs="Times New Roman"/>
                <w:sz w:val="24"/>
                <w:szCs w:val="24"/>
              </w:rPr>
            </w:pPr>
            <w:r w:rsidRPr="00414CB3">
              <w:rPr>
                <w:rFonts w:ascii="Times New Roman" w:hAnsi="Times New Roman" w:cs="Times New Roman"/>
                <w:sz w:val="24"/>
                <w:szCs w:val="24"/>
              </w:rPr>
              <w:t xml:space="preserve">Недостатки в развитии </w:t>
            </w:r>
            <w:r w:rsidRPr="00414CB3">
              <w:rPr>
                <w:rFonts w:ascii="Times New Roman" w:hAnsi="Times New Roman" w:cs="Times New Roman"/>
                <w:spacing w:val="-1"/>
                <w:sz w:val="24"/>
                <w:szCs w:val="24"/>
              </w:rPr>
              <w:t xml:space="preserve">процессов зрительного анализа </w:t>
            </w:r>
            <w:r w:rsidRPr="00414CB3">
              <w:rPr>
                <w:rFonts w:ascii="Times New Roman" w:hAnsi="Times New Roman" w:cs="Times New Roman"/>
                <w:sz w:val="24"/>
                <w:szCs w:val="24"/>
              </w:rPr>
              <w:t>и синтеза</w:t>
            </w:r>
          </w:p>
        </w:tc>
      </w:tr>
      <w:tr w:rsidR="00E04B39" w:rsidRPr="00414CB3" w:rsidTr="006A637C">
        <w:trPr>
          <w:trHeight w:val="516"/>
        </w:trPr>
        <w:tc>
          <w:tcPr>
            <w:tcW w:w="3686" w:type="dxa"/>
            <w:vMerge/>
            <w:vAlign w:val="center"/>
          </w:tcPr>
          <w:p w:rsidR="00E04B39" w:rsidRPr="00414CB3" w:rsidRDefault="00E04B39" w:rsidP="00C834C5">
            <w:pPr>
              <w:spacing w:after="0" w:line="240" w:lineRule="auto"/>
              <w:rPr>
                <w:rFonts w:ascii="Times New Roman" w:hAnsi="Times New Roman" w:cs="Times New Roman"/>
                <w:sz w:val="24"/>
                <w:szCs w:val="24"/>
              </w:rPr>
            </w:pPr>
          </w:p>
        </w:tc>
        <w:tc>
          <w:tcPr>
            <w:tcW w:w="5147" w:type="dxa"/>
          </w:tcPr>
          <w:p w:rsidR="00E04B39" w:rsidRPr="00414CB3" w:rsidRDefault="00E04B39" w:rsidP="00C834C5">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Недостаточное развитие анализа пространственных отношений</w:t>
            </w:r>
          </w:p>
        </w:tc>
      </w:tr>
      <w:tr w:rsidR="00E04B39" w:rsidRPr="00414CB3" w:rsidTr="006A637C">
        <w:trPr>
          <w:trHeight w:val="815"/>
        </w:trPr>
        <w:tc>
          <w:tcPr>
            <w:tcW w:w="3686" w:type="dxa"/>
          </w:tcPr>
          <w:p w:rsidR="00E04B39" w:rsidRPr="00414CB3" w:rsidRDefault="00E04B39" w:rsidP="00C834C5">
            <w:pPr>
              <w:widowControl w:val="0"/>
              <w:autoSpaceDE w:val="0"/>
              <w:autoSpaceDN w:val="0"/>
              <w:adjustRightInd w:val="0"/>
              <w:spacing w:after="0" w:line="240" w:lineRule="auto"/>
              <w:rPr>
                <w:rFonts w:ascii="Times New Roman" w:hAnsi="Times New Roman" w:cs="Times New Roman"/>
                <w:sz w:val="24"/>
                <w:szCs w:val="24"/>
              </w:rPr>
            </w:pPr>
            <w:r w:rsidRPr="00414CB3">
              <w:rPr>
                <w:rFonts w:ascii="Times New Roman" w:hAnsi="Times New Roman" w:cs="Times New Roman"/>
                <w:spacing w:val="-1"/>
                <w:sz w:val="24"/>
                <w:szCs w:val="24"/>
              </w:rPr>
              <w:t>"Зеркальное" написание букв, неуз</w:t>
            </w:r>
            <w:r w:rsidRPr="00414CB3">
              <w:rPr>
                <w:rFonts w:ascii="Times New Roman" w:hAnsi="Times New Roman" w:cs="Times New Roman"/>
                <w:spacing w:val="-1"/>
                <w:sz w:val="24"/>
                <w:szCs w:val="24"/>
              </w:rPr>
              <w:softHyphen/>
            </w:r>
            <w:r w:rsidRPr="00414CB3">
              <w:rPr>
                <w:rFonts w:ascii="Times New Roman" w:hAnsi="Times New Roman" w:cs="Times New Roman"/>
                <w:sz w:val="24"/>
                <w:szCs w:val="24"/>
              </w:rPr>
              <w:t>навание букв в перевернутом виде</w:t>
            </w:r>
          </w:p>
        </w:tc>
        <w:tc>
          <w:tcPr>
            <w:tcW w:w="5147" w:type="dxa"/>
          </w:tcPr>
          <w:p w:rsidR="00E04B39" w:rsidRPr="00414CB3" w:rsidRDefault="00E04B39" w:rsidP="00C834C5">
            <w:pPr>
              <w:widowControl w:val="0"/>
              <w:shd w:val="clear" w:color="auto" w:fill="FFFFFF"/>
              <w:autoSpaceDE w:val="0"/>
              <w:autoSpaceDN w:val="0"/>
              <w:adjustRightInd w:val="0"/>
              <w:spacing w:after="0" w:line="240" w:lineRule="auto"/>
              <w:rPr>
                <w:rFonts w:ascii="Times New Roman" w:hAnsi="Times New Roman" w:cs="Times New Roman"/>
                <w:spacing w:val="-1"/>
                <w:sz w:val="24"/>
                <w:szCs w:val="24"/>
              </w:rPr>
            </w:pPr>
            <w:r w:rsidRPr="00414CB3">
              <w:rPr>
                <w:rFonts w:ascii="Times New Roman" w:hAnsi="Times New Roman" w:cs="Times New Roman"/>
                <w:spacing w:val="-1"/>
                <w:sz w:val="24"/>
                <w:szCs w:val="24"/>
              </w:rPr>
              <w:t xml:space="preserve">Недостаточность зрительного </w:t>
            </w:r>
            <w:r w:rsidRPr="00414CB3">
              <w:rPr>
                <w:rFonts w:ascii="Times New Roman" w:hAnsi="Times New Roman" w:cs="Times New Roman"/>
                <w:sz w:val="24"/>
                <w:szCs w:val="24"/>
              </w:rPr>
              <w:t>анализа</w:t>
            </w:r>
          </w:p>
        </w:tc>
      </w:tr>
      <w:tr w:rsidR="00E04B39" w:rsidRPr="00414CB3" w:rsidTr="006A637C">
        <w:trPr>
          <w:trHeight w:val="516"/>
        </w:trPr>
        <w:tc>
          <w:tcPr>
            <w:tcW w:w="3686" w:type="dxa"/>
          </w:tcPr>
          <w:p w:rsidR="00E04B39" w:rsidRPr="00414CB3" w:rsidRDefault="00E04B39" w:rsidP="00C834C5">
            <w:pPr>
              <w:shd w:val="clear" w:color="auto" w:fill="FFFFFF"/>
              <w:spacing w:after="0" w:line="240" w:lineRule="auto"/>
              <w:rPr>
                <w:rFonts w:ascii="Times New Roman" w:hAnsi="Times New Roman" w:cs="Times New Roman"/>
                <w:sz w:val="24"/>
                <w:szCs w:val="24"/>
              </w:rPr>
            </w:pPr>
            <w:r w:rsidRPr="00414CB3">
              <w:rPr>
                <w:rFonts w:ascii="Times New Roman" w:hAnsi="Times New Roman" w:cs="Times New Roman"/>
                <w:spacing w:val="-1"/>
                <w:sz w:val="24"/>
                <w:szCs w:val="24"/>
              </w:rPr>
              <w:lastRenderedPageBreak/>
              <w:t xml:space="preserve">Замена букв по пространственному </w:t>
            </w:r>
            <w:r w:rsidRPr="00414CB3">
              <w:rPr>
                <w:rFonts w:ascii="Times New Roman" w:hAnsi="Times New Roman" w:cs="Times New Roman"/>
                <w:sz w:val="24"/>
                <w:szCs w:val="24"/>
              </w:rPr>
              <w:t xml:space="preserve">сходству </w:t>
            </w:r>
            <w:r w:rsidRPr="00414CB3">
              <w:rPr>
                <w:rFonts w:ascii="Times New Roman" w:hAnsi="Times New Roman" w:cs="Times New Roman"/>
                <w:i/>
                <w:iCs/>
                <w:sz w:val="24"/>
                <w:szCs w:val="24"/>
              </w:rPr>
              <w:t>(с-е,б-д,и-п,н-п)</w:t>
            </w:r>
          </w:p>
          <w:p w:rsidR="00E04B39" w:rsidRPr="00414CB3" w:rsidRDefault="00E04B39" w:rsidP="00C834C5">
            <w:pPr>
              <w:widowControl w:val="0"/>
              <w:autoSpaceDE w:val="0"/>
              <w:autoSpaceDN w:val="0"/>
              <w:adjustRightInd w:val="0"/>
              <w:spacing w:after="0" w:line="240" w:lineRule="auto"/>
              <w:rPr>
                <w:rFonts w:ascii="Times New Roman" w:hAnsi="Times New Roman" w:cs="Times New Roman"/>
                <w:sz w:val="24"/>
                <w:szCs w:val="24"/>
              </w:rPr>
            </w:pPr>
          </w:p>
        </w:tc>
        <w:tc>
          <w:tcPr>
            <w:tcW w:w="5147" w:type="dxa"/>
          </w:tcPr>
          <w:p w:rsidR="00E04B39" w:rsidRPr="00414CB3" w:rsidRDefault="00E04B39" w:rsidP="00C834C5">
            <w:pPr>
              <w:shd w:val="clear" w:color="auto" w:fill="FFFFFF"/>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Недостаточное развитие анализа пространственных отношений</w:t>
            </w:r>
          </w:p>
          <w:p w:rsidR="00E04B39" w:rsidRPr="00414CB3" w:rsidRDefault="00E04B39" w:rsidP="00C834C5">
            <w:pPr>
              <w:shd w:val="clear" w:color="auto" w:fill="FFFFFF"/>
              <w:tabs>
                <w:tab w:val="left" w:leader="underscore" w:pos="2774"/>
              </w:tabs>
              <w:spacing w:after="0" w:line="240" w:lineRule="auto"/>
              <w:jc w:val="both"/>
              <w:rPr>
                <w:rFonts w:ascii="Times New Roman" w:hAnsi="Times New Roman" w:cs="Times New Roman"/>
                <w:sz w:val="24"/>
                <w:szCs w:val="24"/>
              </w:rPr>
            </w:pPr>
            <w:r w:rsidRPr="00414CB3">
              <w:rPr>
                <w:rFonts w:ascii="Times New Roman" w:hAnsi="Times New Roman" w:cs="Times New Roman"/>
                <w:spacing w:val="-1"/>
                <w:sz w:val="24"/>
                <w:szCs w:val="24"/>
              </w:rPr>
              <w:t>Отсутствие прочной связи меж</w:t>
            </w:r>
            <w:r w:rsidRPr="00414CB3">
              <w:rPr>
                <w:rFonts w:ascii="Times New Roman" w:hAnsi="Times New Roman" w:cs="Times New Roman"/>
                <w:spacing w:val="-1"/>
                <w:sz w:val="24"/>
                <w:szCs w:val="24"/>
              </w:rPr>
              <w:softHyphen/>
            </w:r>
            <w:r w:rsidRPr="00414CB3">
              <w:rPr>
                <w:rFonts w:ascii="Times New Roman" w:hAnsi="Times New Roman" w:cs="Times New Roman"/>
                <w:sz w:val="24"/>
                <w:szCs w:val="24"/>
              </w:rPr>
              <w:t>ду зрительным и двигательным</w:t>
            </w:r>
            <w:r w:rsidRPr="00414CB3">
              <w:rPr>
                <w:rFonts w:ascii="Times New Roman" w:hAnsi="Times New Roman" w:cs="Times New Roman"/>
                <w:sz w:val="24"/>
                <w:szCs w:val="24"/>
              </w:rPr>
              <w:br/>
            </w:r>
            <w:r w:rsidRPr="00414CB3">
              <w:rPr>
                <w:rFonts w:ascii="Times New Roman" w:hAnsi="Times New Roman" w:cs="Times New Roman"/>
                <w:spacing w:val="-1"/>
                <w:sz w:val="24"/>
                <w:szCs w:val="24"/>
              </w:rPr>
              <w:t>образами буквы</w:t>
            </w:r>
          </w:p>
          <w:p w:rsidR="00E04B39" w:rsidRPr="00414CB3" w:rsidRDefault="00E04B39" w:rsidP="00C834C5">
            <w:pPr>
              <w:shd w:val="clear" w:color="auto" w:fill="FFFFFF"/>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Недостаточное развитие анализа пространственных отношений</w:t>
            </w:r>
          </w:p>
          <w:p w:rsidR="00E04B39" w:rsidRPr="00414CB3" w:rsidRDefault="00E04B39" w:rsidP="00C834C5">
            <w:pPr>
              <w:shd w:val="clear" w:color="auto" w:fill="FFFFFF"/>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Недостаточность зрительного анализа</w:t>
            </w:r>
          </w:p>
          <w:p w:rsidR="006A637C" w:rsidRPr="00414CB3" w:rsidRDefault="006A637C" w:rsidP="00C834C5">
            <w:pPr>
              <w:shd w:val="clear" w:color="auto" w:fill="FFFFFF"/>
              <w:tabs>
                <w:tab w:val="left" w:leader="underscore" w:pos="2803"/>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____________________________________</w:t>
            </w:r>
          </w:p>
          <w:p w:rsidR="00E04B39" w:rsidRPr="00414CB3" w:rsidRDefault="00E04B39" w:rsidP="00C834C5">
            <w:pPr>
              <w:shd w:val="clear" w:color="auto" w:fill="FFFFFF"/>
              <w:tabs>
                <w:tab w:val="left" w:leader="underscore" w:pos="2803"/>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Не сформированы зрительно-двигательные координации</w:t>
            </w:r>
          </w:p>
          <w:p w:rsidR="00E04B39" w:rsidRPr="00414CB3" w:rsidRDefault="00E04B39" w:rsidP="00C834C5">
            <w:pPr>
              <w:shd w:val="clear" w:color="auto" w:fill="FFFFFF"/>
              <w:spacing w:after="0" w:line="240" w:lineRule="auto"/>
              <w:rPr>
                <w:rFonts w:ascii="Times New Roman" w:hAnsi="Times New Roman" w:cs="Times New Roman"/>
                <w:sz w:val="24"/>
                <w:szCs w:val="24"/>
              </w:rPr>
            </w:pPr>
            <w:r w:rsidRPr="00414CB3">
              <w:rPr>
                <w:rFonts w:ascii="Times New Roman" w:hAnsi="Times New Roman" w:cs="Times New Roman"/>
                <w:spacing w:val="-5"/>
                <w:sz w:val="24"/>
                <w:szCs w:val="24"/>
              </w:rPr>
              <w:t xml:space="preserve">Недостаточное развитие анализа </w:t>
            </w:r>
            <w:r w:rsidRPr="00414CB3">
              <w:rPr>
                <w:rFonts w:ascii="Times New Roman" w:hAnsi="Times New Roman" w:cs="Times New Roman"/>
                <w:spacing w:val="-4"/>
                <w:sz w:val="24"/>
                <w:szCs w:val="24"/>
              </w:rPr>
              <w:t>пространственных отношений</w:t>
            </w:r>
          </w:p>
          <w:p w:rsidR="00E04B39" w:rsidRPr="00414CB3" w:rsidRDefault="00E04B39" w:rsidP="00C834C5">
            <w:pPr>
              <w:shd w:val="clear" w:color="auto" w:fill="FFFFFF"/>
              <w:tabs>
                <w:tab w:val="left" w:leader="underscore" w:pos="2611"/>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Не усвоено понятие "рабочая</w:t>
            </w:r>
            <w:r w:rsidRPr="00414CB3">
              <w:rPr>
                <w:rFonts w:ascii="Times New Roman" w:hAnsi="Times New Roman" w:cs="Times New Roman"/>
                <w:sz w:val="24"/>
                <w:szCs w:val="24"/>
              </w:rPr>
              <w:br/>
              <w:t>строка"</w:t>
            </w:r>
          </w:p>
          <w:p w:rsidR="00E04B39" w:rsidRPr="00414CB3" w:rsidRDefault="00E04B39" w:rsidP="00C834C5">
            <w:pPr>
              <w:shd w:val="clear" w:color="auto" w:fill="FFFFFF"/>
              <w:tabs>
                <w:tab w:val="left" w:leader="underscore" w:pos="265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Не сформирована однонаправ</w:t>
            </w:r>
            <w:r w:rsidRPr="00414CB3">
              <w:rPr>
                <w:rFonts w:ascii="Times New Roman" w:hAnsi="Times New Roman" w:cs="Times New Roman"/>
                <w:sz w:val="24"/>
                <w:szCs w:val="24"/>
              </w:rPr>
              <w:softHyphen/>
              <w:t xml:space="preserve">ленность считывания слева </w:t>
            </w:r>
            <w:r w:rsidRPr="00414CB3">
              <w:rPr>
                <w:rFonts w:ascii="Times New Roman" w:hAnsi="Times New Roman" w:cs="Times New Roman"/>
                <w:spacing w:val="-2"/>
                <w:sz w:val="24"/>
                <w:szCs w:val="24"/>
              </w:rPr>
              <w:t>направо</w:t>
            </w:r>
          </w:p>
          <w:p w:rsidR="00E04B39" w:rsidRPr="00414CB3" w:rsidRDefault="00E04B39" w:rsidP="00C834C5">
            <w:pPr>
              <w:shd w:val="clear" w:color="auto" w:fill="FFFFFF"/>
              <w:tabs>
                <w:tab w:val="left" w:leader="underscore" w:pos="265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 xml:space="preserve">Недостаточно развит анализ </w:t>
            </w:r>
            <w:r w:rsidRPr="00414CB3">
              <w:rPr>
                <w:rFonts w:ascii="Times New Roman" w:hAnsi="Times New Roman" w:cs="Times New Roman"/>
                <w:spacing w:val="-1"/>
                <w:sz w:val="24"/>
                <w:szCs w:val="24"/>
              </w:rPr>
              <w:t>пространственных отношений</w:t>
            </w:r>
          </w:p>
        </w:tc>
      </w:tr>
      <w:tr w:rsidR="00E04B39" w:rsidRPr="00414CB3" w:rsidTr="006A637C">
        <w:trPr>
          <w:trHeight w:val="516"/>
        </w:trPr>
        <w:tc>
          <w:tcPr>
            <w:tcW w:w="3686" w:type="dxa"/>
            <w:vMerge w:val="restart"/>
          </w:tcPr>
          <w:p w:rsidR="00E04B39" w:rsidRPr="00414CB3" w:rsidRDefault="00E04B39" w:rsidP="00C834C5">
            <w:pPr>
              <w:shd w:val="clear" w:color="auto" w:fill="FFFFFF"/>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Неразличение при письме</w:t>
            </w:r>
          </w:p>
          <w:p w:rsidR="00E04B39" w:rsidRPr="00414CB3" w:rsidRDefault="00E04B39" w:rsidP="00C834C5">
            <w:pPr>
              <w:shd w:val="clear" w:color="auto" w:fill="FFFFFF"/>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сходных по начертанию</w:t>
            </w:r>
          </w:p>
          <w:p w:rsidR="00E04B39" w:rsidRPr="00414CB3" w:rsidRDefault="00E04B39" w:rsidP="00C834C5">
            <w:pPr>
              <w:spacing w:after="0" w:line="240" w:lineRule="auto"/>
              <w:rPr>
                <w:rFonts w:ascii="Times New Roman" w:hAnsi="Times New Roman" w:cs="Times New Roman"/>
                <w:sz w:val="24"/>
                <w:szCs w:val="24"/>
              </w:rPr>
            </w:pPr>
            <w:r w:rsidRPr="00414CB3">
              <w:rPr>
                <w:rFonts w:ascii="Times New Roman" w:hAnsi="Times New Roman" w:cs="Times New Roman"/>
                <w:spacing w:val="-1"/>
                <w:sz w:val="24"/>
                <w:szCs w:val="24"/>
              </w:rPr>
              <w:t xml:space="preserve">букв </w:t>
            </w:r>
            <w:r w:rsidRPr="00414CB3">
              <w:rPr>
                <w:rFonts w:ascii="Times New Roman" w:hAnsi="Times New Roman" w:cs="Times New Roman"/>
                <w:i/>
                <w:iCs/>
                <w:spacing w:val="-1"/>
                <w:sz w:val="24"/>
                <w:szCs w:val="24"/>
              </w:rPr>
              <w:t xml:space="preserve">(б-в, н-п, м-л, ш-т б-д </w:t>
            </w:r>
            <w:r w:rsidRPr="00414CB3">
              <w:rPr>
                <w:rFonts w:ascii="Times New Roman" w:hAnsi="Times New Roman" w:cs="Times New Roman"/>
                <w:spacing w:val="-1"/>
                <w:sz w:val="24"/>
                <w:szCs w:val="24"/>
              </w:rPr>
              <w:t>и др.)</w:t>
            </w:r>
          </w:p>
        </w:tc>
        <w:tc>
          <w:tcPr>
            <w:tcW w:w="5147" w:type="dxa"/>
          </w:tcPr>
          <w:p w:rsidR="00E04B39" w:rsidRPr="00414CB3" w:rsidRDefault="002710BD" w:rsidP="00C834C5">
            <w:pPr>
              <w:shd w:val="clear" w:color="auto" w:fill="FFFFFF"/>
              <w:spacing w:after="0" w:line="240" w:lineRule="auto"/>
              <w:rPr>
                <w:rFonts w:ascii="Times New Roman" w:hAnsi="Times New Roman" w:cs="Times New Roman"/>
                <w:sz w:val="24"/>
                <w:szCs w:val="24"/>
              </w:rPr>
            </w:pPr>
            <w:r w:rsidRPr="00414CB3">
              <w:rPr>
                <w:rFonts w:ascii="Times New Roman" w:hAnsi="Times New Roman" w:cs="Times New Roman"/>
                <w:sz w:val="24"/>
                <w:szCs w:val="24"/>
              </w:rPr>
              <w:t>________________________________</w:t>
            </w:r>
          </w:p>
        </w:tc>
      </w:tr>
      <w:tr w:rsidR="00E04B39" w:rsidRPr="00414CB3" w:rsidTr="006A637C">
        <w:trPr>
          <w:trHeight w:val="516"/>
        </w:trPr>
        <w:tc>
          <w:tcPr>
            <w:tcW w:w="3686" w:type="dxa"/>
            <w:vMerge/>
          </w:tcPr>
          <w:p w:rsidR="00E04B39" w:rsidRPr="00414CB3" w:rsidRDefault="00E04B39" w:rsidP="00C834C5">
            <w:pPr>
              <w:spacing w:after="0" w:line="240" w:lineRule="auto"/>
              <w:rPr>
                <w:rFonts w:ascii="Times New Roman" w:hAnsi="Times New Roman" w:cs="Times New Roman"/>
                <w:sz w:val="24"/>
                <w:szCs w:val="24"/>
              </w:rPr>
            </w:pPr>
          </w:p>
        </w:tc>
        <w:tc>
          <w:tcPr>
            <w:tcW w:w="5147" w:type="dxa"/>
          </w:tcPr>
          <w:p w:rsidR="00E04B39" w:rsidRPr="00414CB3" w:rsidRDefault="00E04B39" w:rsidP="00C834C5">
            <w:pPr>
              <w:shd w:val="clear" w:color="auto" w:fill="FFFFFF"/>
              <w:spacing w:after="0" w:line="240" w:lineRule="auto"/>
              <w:rPr>
                <w:rFonts w:ascii="Times New Roman" w:hAnsi="Times New Roman" w:cs="Times New Roman"/>
                <w:sz w:val="24"/>
                <w:szCs w:val="24"/>
              </w:rPr>
            </w:pPr>
            <w:r w:rsidRPr="00414CB3">
              <w:rPr>
                <w:rFonts w:ascii="Times New Roman" w:hAnsi="Times New Roman" w:cs="Times New Roman"/>
                <w:sz w:val="24"/>
                <w:szCs w:val="24"/>
              </w:rPr>
              <w:t xml:space="preserve">Несформированность анализа </w:t>
            </w:r>
            <w:r w:rsidRPr="00414CB3">
              <w:rPr>
                <w:rFonts w:ascii="Times New Roman" w:hAnsi="Times New Roman" w:cs="Times New Roman"/>
                <w:spacing w:val="-1"/>
                <w:sz w:val="24"/>
                <w:szCs w:val="24"/>
              </w:rPr>
              <w:t>пространственных отношений</w:t>
            </w:r>
          </w:p>
        </w:tc>
      </w:tr>
    </w:tbl>
    <w:p w:rsidR="00E04B39" w:rsidRPr="00414CB3" w:rsidRDefault="00E04B39" w:rsidP="00C834C5">
      <w:pPr>
        <w:shd w:val="clear" w:color="auto" w:fill="FFFFFF"/>
        <w:spacing w:after="0" w:line="240" w:lineRule="auto"/>
        <w:rPr>
          <w:rFonts w:ascii="Times New Roman" w:eastAsia="Times New Roman" w:hAnsi="Times New Roman" w:cs="Times New Roman"/>
          <w:b/>
          <w:sz w:val="24"/>
          <w:szCs w:val="24"/>
          <w:lang w:eastAsia="ru-RU"/>
        </w:rPr>
      </w:pPr>
    </w:p>
    <w:p w:rsidR="002710BD" w:rsidRPr="00414CB3" w:rsidRDefault="002710BD" w:rsidP="00C834C5">
      <w:pPr>
        <w:suppressAutoHyphens w:val="0"/>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br w:type="page"/>
      </w:r>
    </w:p>
    <w:p w:rsidR="00BA0E14" w:rsidRPr="00414CB3" w:rsidRDefault="00BA0E14" w:rsidP="00C834C5">
      <w:pPr>
        <w:shd w:val="clear" w:color="auto" w:fill="FFFFFF"/>
        <w:spacing w:after="0" w:line="240" w:lineRule="auto"/>
        <w:rPr>
          <w:rFonts w:ascii="Times New Roman" w:eastAsia="Times New Roman" w:hAnsi="Times New Roman" w:cs="Times New Roman"/>
          <w:b/>
          <w:sz w:val="24"/>
          <w:szCs w:val="24"/>
          <w:u w:val="single"/>
          <w:lang w:eastAsia="ru-RU"/>
        </w:rPr>
      </w:pPr>
      <w:r w:rsidRPr="00414CB3">
        <w:rPr>
          <w:rFonts w:ascii="Times New Roman" w:eastAsia="Times New Roman" w:hAnsi="Times New Roman" w:cs="Times New Roman"/>
          <w:b/>
          <w:sz w:val="24"/>
          <w:szCs w:val="24"/>
          <w:u w:val="single"/>
          <w:lang w:eastAsia="ru-RU"/>
        </w:rPr>
        <w:lastRenderedPageBreak/>
        <w:t>ТЕМА: ПСИХОЛОГИЧЕСКИЕ АСПЕКТЫ ИНДИВИДУАЛИЗАЦИИ И ДИФФЕРЕНЦИАЦИИ.</w:t>
      </w:r>
    </w:p>
    <w:p w:rsidR="00BA0E14"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BA0E14" w:rsidRPr="00414CB3">
        <w:rPr>
          <w:rFonts w:ascii="Times New Roman" w:eastAsia="Times New Roman" w:hAnsi="Times New Roman" w:cs="Times New Roman"/>
          <w:b/>
          <w:sz w:val="24"/>
          <w:szCs w:val="24"/>
          <w:lang w:eastAsia="ru-RU"/>
        </w:rPr>
        <w:t xml:space="preserve"> №2</w:t>
      </w:r>
      <w:r w:rsidR="00666852" w:rsidRPr="00414CB3">
        <w:rPr>
          <w:rFonts w:ascii="Times New Roman" w:eastAsia="Times New Roman" w:hAnsi="Times New Roman" w:cs="Times New Roman"/>
          <w:b/>
          <w:sz w:val="24"/>
          <w:szCs w:val="24"/>
          <w:lang w:eastAsia="ru-RU"/>
        </w:rPr>
        <w:t>8</w:t>
      </w:r>
      <w:r w:rsidRPr="00414CB3">
        <w:rPr>
          <w:rFonts w:ascii="Times New Roman" w:eastAsia="Times New Roman" w:hAnsi="Times New Roman" w:cs="Times New Roman"/>
          <w:b/>
          <w:sz w:val="24"/>
          <w:szCs w:val="24"/>
          <w:lang w:eastAsia="ru-RU"/>
        </w:rPr>
        <w:t>:</w:t>
      </w:r>
      <w:r w:rsidR="00BA0E14" w:rsidRPr="00414CB3">
        <w:rPr>
          <w:rFonts w:ascii="Times New Roman" w:eastAsia="Times New Roman" w:hAnsi="Times New Roman" w:cs="Times New Roman"/>
          <w:b/>
          <w:sz w:val="24"/>
          <w:szCs w:val="24"/>
          <w:lang w:eastAsia="ru-RU"/>
        </w:rPr>
        <w:t xml:space="preserve"> Проанализировать видеозапись урока в начальной школе ( с точки зрения эффективности организации дифференциации и индивидуализации)</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666852" w:rsidRPr="00414CB3">
        <w:rPr>
          <w:rFonts w:ascii="Times New Roman" w:eastAsia="Times New Roman" w:hAnsi="Times New Roman" w:cs="Times New Roman"/>
          <w:sz w:val="24"/>
          <w:szCs w:val="24"/>
          <w:lang w:eastAsia="ru-RU"/>
        </w:rPr>
        <w:t>письменная работа</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501B64" w:rsidRPr="00414CB3" w:rsidRDefault="00501B64" w:rsidP="00C834C5">
      <w:pPr>
        <w:shd w:val="clear" w:color="auto" w:fill="FFFFFF"/>
        <w:spacing w:after="0" w:line="240" w:lineRule="auto"/>
        <w:rPr>
          <w:rFonts w:ascii="Times New Roman" w:hAnsi="Times New Roman" w:cs="Times New Roman"/>
          <w:sz w:val="24"/>
          <w:szCs w:val="24"/>
        </w:rPr>
      </w:pPr>
      <w:r w:rsidRPr="00414CB3">
        <w:rPr>
          <w:rFonts w:ascii="Times New Roman" w:eastAsia="Times New Roman" w:hAnsi="Times New Roman" w:cs="Times New Roman"/>
          <w:b/>
          <w:sz w:val="24"/>
          <w:szCs w:val="24"/>
          <w:lang w:eastAsia="ru-RU"/>
        </w:rPr>
        <w:t xml:space="preserve">1.  Просмотрите видеозапись урока  </w:t>
      </w:r>
      <w:hyperlink r:id="rId68">
        <w:r w:rsidRPr="00414CB3">
          <w:rPr>
            <w:rStyle w:val="-"/>
            <w:rFonts w:ascii="Times New Roman" w:eastAsia="Times New Roman" w:hAnsi="Times New Roman" w:cs="Times New Roman"/>
            <w:color w:val="auto"/>
            <w:sz w:val="24"/>
            <w:szCs w:val="24"/>
          </w:rPr>
          <w:t>https://www.youtube.com/watch?v=lnSBci1iUyE</w:t>
        </w:r>
      </w:hyperlink>
      <w:hyperlink>
        <w:r w:rsidRPr="00414CB3">
          <w:rPr>
            <w:rFonts w:ascii="Times New Roman" w:eastAsia="Times New Roman" w:hAnsi="Times New Roman" w:cs="Times New Roman"/>
            <w:sz w:val="24"/>
            <w:szCs w:val="24"/>
          </w:rPr>
          <w:t xml:space="preserve"> </w:t>
        </w:r>
      </w:hyperlink>
    </w:p>
    <w:p w:rsidR="00DD42E7" w:rsidRPr="00414CB3" w:rsidRDefault="00501B64" w:rsidP="00C834C5">
      <w:pPr>
        <w:shd w:val="clear" w:color="auto" w:fill="FFFFFF"/>
        <w:spacing w:after="0" w:line="240" w:lineRule="auto"/>
        <w:rPr>
          <w:rFonts w:ascii="Times New Roman" w:eastAsia="Times New Roman" w:hAnsi="Times New Roman" w:cs="Times New Roman"/>
          <w:b/>
          <w:sz w:val="24"/>
          <w:szCs w:val="24"/>
        </w:rPr>
      </w:pPr>
      <w:r w:rsidRPr="00414CB3">
        <w:rPr>
          <w:rFonts w:ascii="Times New Roman" w:hAnsi="Times New Roman" w:cs="Times New Roman"/>
          <w:sz w:val="24"/>
          <w:szCs w:val="24"/>
        </w:rPr>
        <w:t xml:space="preserve">2. </w:t>
      </w:r>
      <w:r w:rsidRPr="00414CB3">
        <w:rPr>
          <w:rFonts w:ascii="Times New Roman" w:eastAsia="Times New Roman" w:hAnsi="Times New Roman" w:cs="Times New Roman"/>
          <w:b/>
          <w:sz w:val="24"/>
          <w:szCs w:val="24"/>
        </w:rPr>
        <w:t>При</w:t>
      </w:r>
      <w:r w:rsidR="00751329" w:rsidRPr="00414CB3">
        <w:rPr>
          <w:rFonts w:ascii="Times New Roman" w:eastAsia="Times New Roman" w:hAnsi="Times New Roman" w:cs="Times New Roman"/>
          <w:b/>
          <w:sz w:val="24"/>
          <w:szCs w:val="24"/>
        </w:rPr>
        <w:t xml:space="preserve"> подготовке к  анализу урока, обратите внимание на </w:t>
      </w:r>
      <w:r w:rsidRPr="00414CB3">
        <w:rPr>
          <w:rFonts w:ascii="Times New Roman" w:eastAsia="Times New Roman" w:hAnsi="Times New Roman" w:cs="Times New Roman"/>
          <w:b/>
          <w:sz w:val="24"/>
          <w:szCs w:val="24"/>
        </w:rPr>
        <w:t xml:space="preserve"> </w:t>
      </w:r>
      <w:r w:rsidR="00DD42E7" w:rsidRPr="00414CB3">
        <w:rPr>
          <w:rFonts w:ascii="Times New Roman" w:eastAsia="Times New Roman" w:hAnsi="Times New Roman" w:cs="Times New Roman"/>
          <w:b/>
          <w:sz w:val="24"/>
          <w:szCs w:val="24"/>
        </w:rPr>
        <w:t>следующие моменты:</w:t>
      </w:r>
    </w:p>
    <w:p w:rsidR="00501B64" w:rsidRPr="00414CB3" w:rsidRDefault="00DD42E7" w:rsidP="00C834C5">
      <w:pPr>
        <w:shd w:val="clear" w:color="auto" w:fill="FFFFFF"/>
        <w:spacing w:after="0" w:line="240" w:lineRule="auto"/>
        <w:rPr>
          <w:rFonts w:ascii="Times New Roman" w:hAnsi="Times New Roman" w:cs="Times New Roman"/>
          <w:b/>
          <w:sz w:val="20"/>
          <w:szCs w:val="20"/>
        </w:rPr>
      </w:pPr>
      <w:r w:rsidRPr="00414CB3">
        <w:rPr>
          <w:rFonts w:ascii="Times New Roman" w:eastAsia="Times New Roman" w:hAnsi="Times New Roman" w:cs="Times New Roman"/>
          <w:b/>
          <w:sz w:val="20"/>
          <w:szCs w:val="20"/>
        </w:rPr>
        <w:t>-</w:t>
      </w:r>
      <w:r w:rsidR="00751329" w:rsidRPr="00414CB3">
        <w:rPr>
          <w:rFonts w:ascii="Times New Roman" w:eastAsia="Times New Roman" w:hAnsi="Times New Roman" w:cs="Times New Roman"/>
          <w:b/>
          <w:sz w:val="20"/>
          <w:szCs w:val="20"/>
        </w:rPr>
        <w:t>проведение</w:t>
      </w:r>
      <w:r w:rsidR="00501B64" w:rsidRPr="00414CB3">
        <w:rPr>
          <w:rFonts w:ascii="Times New Roman" w:eastAsia="Times New Roman" w:hAnsi="Times New Roman" w:cs="Times New Roman"/>
          <w:b/>
          <w:sz w:val="20"/>
          <w:szCs w:val="20"/>
        </w:rPr>
        <w:t xml:space="preserve"> </w:t>
      </w:r>
      <w:r w:rsidR="00751329" w:rsidRPr="00414CB3">
        <w:rPr>
          <w:rFonts w:ascii="Times New Roman" w:eastAsia="Times New Roman" w:hAnsi="Times New Roman" w:cs="Times New Roman"/>
          <w:b/>
          <w:sz w:val="20"/>
          <w:szCs w:val="20"/>
        </w:rPr>
        <w:t>опроса</w:t>
      </w:r>
      <w:r w:rsidR="00501B64" w:rsidRPr="00414CB3">
        <w:rPr>
          <w:rFonts w:ascii="Times New Roman" w:eastAsia="Times New Roman" w:hAnsi="Times New Roman" w:cs="Times New Roman"/>
          <w:b/>
          <w:sz w:val="20"/>
          <w:szCs w:val="20"/>
        </w:rPr>
        <w:t xml:space="preserve"> школьников</w:t>
      </w:r>
      <w:r w:rsidR="00751329" w:rsidRPr="00414CB3">
        <w:rPr>
          <w:rFonts w:ascii="Times New Roman" w:eastAsia="Times New Roman" w:hAnsi="Times New Roman" w:cs="Times New Roman"/>
          <w:b/>
          <w:sz w:val="20"/>
          <w:szCs w:val="20"/>
        </w:rPr>
        <w:t xml:space="preserve">: </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1.               в какой форме был организован опрос (в индивидуальной или фронтальной, устной, письменной или практической);</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2.               оценка рациональности избранной формы опроса,</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3.               правильно ли было определено место опроса среди других этапов урока,</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4.               оптимальными ли оказались затраты времени на опрос в ходе этого урока,</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5.               четко ли была поставлена цель опроса (подход к новой теме, проверка знаний, проверка умений),</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6.               удалось ли ее реализовать в полной мере,</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7.               стремился ли учитель обеспечить обучающий характер опроса,</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8.               активное участие в нем всех учеников,</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9.               умело ли исправлялись неточности, ошибки, привлекались ли к этому ученики,</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10.            насколько объективно были выставлены и убедительно аргументированы оценки,</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11.            как обращалось внимание на усвоение главного,</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12.            на логичность плана ответа,</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13.            на прочность знаний и умение их применять на практике.</w:t>
      </w:r>
    </w:p>
    <w:p w:rsidR="00501B64" w:rsidRPr="00414CB3" w:rsidRDefault="00DD42E7" w:rsidP="00C834C5">
      <w:pPr>
        <w:pStyle w:val="a4"/>
        <w:spacing w:after="0" w:line="240" w:lineRule="auto"/>
        <w:rPr>
          <w:rFonts w:ascii="Times New Roman" w:hAnsi="Times New Roman" w:cs="Times New Roman"/>
          <w:b/>
          <w:sz w:val="20"/>
          <w:szCs w:val="20"/>
        </w:rPr>
      </w:pPr>
      <w:r w:rsidRPr="00414CB3">
        <w:rPr>
          <w:rFonts w:ascii="Times New Roman" w:hAnsi="Times New Roman" w:cs="Times New Roman"/>
          <w:b/>
          <w:sz w:val="20"/>
          <w:szCs w:val="20"/>
        </w:rPr>
        <w:t>-</w:t>
      </w:r>
      <w:r w:rsidR="00501B64" w:rsidRPr="00414CB3">
        <w:rPr>
          <w:rFonts w:ascii="Times New Roman" w:hAnsi="Times New Roman" w:cs="Times New Roman"/>
          <w:b/>
          <w:sz w:val="20"/>
          <w:szCs w:val="20"/>
        </w:rPr>
        <w:t xml:space="preserve"> изучением на уроке нового материала:</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1.               были ли поставлены перед учениками основные задачи изучения темы урока, причем насколько конкретно и четко,</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2.               доступность изложения учебного материала,</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3.               выделялось ли в нем главное, существенное и концентрировалось ли на нем внимание учеников,</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4.               оптимальным ли был темп изучения нового,</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5.               проверялась ли степень понимания учениками нового материала по ходу его объяснения.</w:t>
      </w:r>
    </w:p>
    <w:p w:rsidR="00501B64" w:rsidRPr="00414CB3" w:rsidRDefault="00DD42E7" w:rsidP="00C834C5">
      <w:pPr>
        <w:pStyle w:val="a4"/>
        <w:spacing w:after="0" w:line="240" w:lineRule="auto"/>
        <w:rPr>
          <w:rFonts w:ascii="Times New Roman" w:hAnsi="Times New Roman" w:cs="Times New Roman"/>
          <w:b/>
          <w:sz w:val="20"/>
          <w:szCs w:val="20"/>
        </w:rPr>
      </w:pPr>
      <w:r w:rsidRPr="00414CB3">
        <w:rPr>
          <w:rFonts w:ascii="Times New Roman" w:hAnsi="Times New Roman" w:cs="Times New Roman"/>
          <w:b/>
          <w:sz w:val="20"/>
          <w:szCs w:val="20"/>
        </w:rPr>
        <w:t>-</w:t>
      </w:r>
      <w:r w:rsidR="00501B64" w:rsidRPr="00414CB3">
        <w:rPr>
          <w:rFonts w:ascii="Times New Roman" w:hAnsi="Times New Roman" w:cs="Times New Roman"/>
          <w:b/>
          <w:sz w:val="20"/>
          <w:szCs w:val="20"/>
        </w:rPr>
        <w:t xml:space="preserve"> закреплени</w:t>
      </w:r>
      <w:r w:rsidRPr="00414CB3">
        <w:rPr>
          <w:rFonts w:ascii="Times New Roman" w:hAnsi="Times New Roman" w:cs="Times New Roman"/>
          <w:b/>
          <w:sz w:val="20"/>
          <w:szCs w:val="20"/>
        </w:rPr>
        <w:t>е изученного материала:</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1.               содействовали ли подобранные упражнения на усвоение главного в данной теме,</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2.               оказывалась ли дифференцированная помощь ученикам во время выполнения заданий,</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3.               дополнительные задания для наиболее подготовленных учеников,</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4.               выявлялись ли типичные ошибки и затруднения, способы их устранения</w:t>
      </w:r>
    </w:p>
    <w:p w:rsidR="00501B64" w:rsidRPr="00414CB3" w:rsidRDefault="00DD42E7" w:rsidP="00C834C5">
      <w:pPr>
        <w:pStyle w:val="a4"/>
        <w:spacing w:after="0" w:line="240" w:lineRule="auto"/>
        <w:rPr>
          <w:rFonts w:ascii="Times New Roman" w:hAnsi="Times New Roman" w:cs="Times New Roman"/>
          <w:b/>
          <w:sz w:val="20"/>
          <w:szCs w:val="20"/>
        </w:rPr>
      </w:pPr>
      <w:r w:rsidRPr="00414CB3">
        <w:rPr>
          <w:rFonts w:ascii="Times New Roman" w:hAnsi="Times New Roman" w:cs="Times New Roman"/>
          <w:b/>
          <w:sz w:val="20"/>
          <w:szCs w:val="20"/>
        </w:rPr>
        <w:t>-</w:t>
      </w:r>
      <w:r w:rsidR="00501B64" w:rsidRPr="00414CB3">
        <w:rPr>
          <w:rFonts w:ascii="Times New Roman" w:hAnsi="Times New Roman" w:cs="Times New Roman"/>
          <w:b/>
          <w:sz w:val="20"/>
          <w:szCs w:val="20"/>
        </w:rPr>
        <w:t xml:space="preserve"> сообщени</w:t>
      </w:r>
      <w:r w:rsidRPr="00414CB3">
        <w:rPr>
          <w:rFonts w:ascii="Times New Roman" w:hAnsi="Times New Roman" w:cs="Times New Roman"/>
          <w:b/>
          <w:sz w:val="20"/>
          <w:szCs w:val="20"/>
        </w:rPr>
        <w:t>е домашнего задания:</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1.               оптимален ли его объем, сложность, выполнят ли его за то время, которое отводится на этот предмет для домашней работы</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2.               прокомментировано ли домашнее задание,</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3.               требования к оформлению,</w:t>
      </w:r>
    </w:p>
    <w:p w:rsidR="00501B64" w:rsidRPr="00414CB3" w:rsidRDefault="00501B64" w:rsidP="00C834C5">
      <w:pPr>
        <w:pStyle w:val="a4"/>
        <w:spacing w:after="0" w:line="240" w:lineRule="auto"/>
        <w:rPr>
          <w:rFonts w:ascii="Times New Roman" w:hAnsi="Times New Roman" w:cs="Times New Roman"/>
          <w:sz w:val="20"/>
          <w:szCs w:val="20"/>
        </w:rPr>
      </w:pPr>
      <w:r w:rsidRPr="00414CB3">
        <w:rPr>
          <w:rFonts w:ascii="Times New Roman" w:hAnsi="Times New Roman" w:cs="Times New Roman"/>
          <w:sz w:val="20"/>
          <w:szCs w:val="20"/>
        </w:rPr>
        <w:t>4.               дифференцировано ли домашнее задание.</w:t>
      </w:r>
    </w:p>
    <w:p w:rsidR="00666852" w:rsidRPr="00414CB3" w:rsidRDefault="00666852" w:rsidP="00C834C5">
      <w:pPr>
        <w:pStyle w:val="a4"/>
        <w:spacing w:after="0" w:line="240" w:lineRule="auto"/>
        <w:rPr>
          <w:rFonts w:ascii="Times New Roman" w:hAnsi="Times New Roman" w:cs="Times New Roman"/>
          <w:sz w:val="24"/>
          <w:szCs w:val="24"/>
        </w:rPr>
      </w:pPr>
    </w:p>
    <w:p w:rsidR="00DF0545" w:rsidRPr="00414CB3" w:rsidRDefault="00764570"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3. Напишите анализ урока с точки зрения создания условий для учета индивидуальных особенностей школьников. В анализе отразите, какие способы дифференциации были использованы и по каким критериям осуществлялась дифференцированная работа. </w:t>
      </w:r>
    </w:p>
    <w:p w:rsidR="00764570" w:rsidRPr="00414CB3" w:rsidRDefault="00764570"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DF0545" w:rsidRPr="00414CB3" w:rsidRDefault="001A4FC7"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lastRenderedPageBreak/>
        <w:t>ТЕМА: ОСНОВЫ ПСИХОДИДАКТИКИ</w:t>
      </w:r>
    </w:p>
    <w:p w:rsidR="001A4FC7"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666852" w:rsidRPr="00414CB3">
        <w:rPr>
          <w:rFonts w:ascii="Times New Roman" w:eastAsia="Times New Roman" w:hAnsi="Times New Roman" w:cs="Times New Roman"/>
          <w:b/>
          <w:sz w:val="24"/>
          <w:szCs w:val="24"/>
          <w:lang w:eastAsia="ru-RU"/>
        </w:rPr>
        <w:t xml:space="preserve"> №29</w:t>
      </w:r>
      <w:r w:rsidRPr="00414CB3">
        <w:rPr>
          <w:rFonts w:ascii="Times New Roman" w:eastAsia="Times New Roman" w:hAnsi="Times New Roman" w:cs="Times New Roman"/>
          <w:b/>
          <w:sz w:val="24"/>
          <w:szCs w:val="24"/>
          <w:lang w:eastAsia="ru-RU"/>
        </w:rPr>
        <w:t>:</w:t>
      </w:r>
      <w:r w:rsidR="001A4FC7" w:rsidRPr="00414CB3">
        <w:rPr>
          <w:rFonts w:ascii="Times New Roman" w:eastAsia="Times New Roman" w:hAnsi="Times New Roman" w:cs="Times New Roman"/>
          <w:b/>
          <w:sz w:val="24"/>
          <w:szCs w:val="24"/>
          <w:lang w:eastAsia="ru-RU"/>
        </w:rPr>
        <w:t xml:space="preserve"> Бихевриористские, суггестопедические, </w:t>
      </w:r>
      <w:r w:rsidR="00161BDA" w:rsidRPr="00414CB3">
        <w:rPr>
          <w:rFonts w:ascii="Times New Roman" w:eastAsia="Times New Roman" w:hAnsi="Times New Roman" w:cs="Times New Roman"/>
          <w:b/>
          <w:sz w:val="24"/>
          <w:szCs w:val="24"/>
          <w:lang w:eastAsia="ru-RU"/>
        </w:rPr>
        <w:t xml:space="preserve">НЛП и </w:t>
      </w:r>
      <w:r w:rsidR="001A4FC7" w:rsidRPr="00414CB3">
        <w:rPr>
          <w:rFonts w:ascii="Times New Roman" w:eastAsia="Times New Roman" w:hAnsi="Times New Roman" w:cs="Times New Roman"/>
          <w:b/>
          <w:sz w:val="24"/>
          <w:szCs w:val="24"/>
          <w:lang w:eastAsia="ru-RU"/>
        </w:rPr>
        <w:t xml:space="preserve">гештальттеории </w:t>
      </w:r>
      <w:r w:rsidR="00161BDA" w:rsidRPr="00414CB3">
        <w:rPr>
          <w:rFonts w:ascii="Times New Roman" w:eastAsia="Times New Roman" w:hAnsi="Times New Roman" w:cs="Times New Roman"/>
          <w:b/>
          <w:sz w:val="24"/>
          <w:szCs w:val="24"/>
          <w:lang w:eastAsia="ru-RU"/>
        </w:rPr>
        <w:t xml:space="preserve">в обучении. </w:t>
      </w:r>
      <w:r w:rsidR="001A4FC7" w:rsidRPr="00414CB3">
        <w:rPr>
          <w:rFonts w:ascii="Times New Roman" w:eastAsia="Times New Roman" w:hAnsi="Times New Roman" w:cs="Times New Roman"/>
          <w:b/>
          <w:sz w:val="24"/>
          <w:szCs w:val="24"/>
          <w:lang w:eastAsia="ru-RU"/>
        </w:rPr>
        <w:t xml:space="preserve"> </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666852" w:rsidRPr="00414CB3">
        <w:rPr>
          <w:rFonts w:ascii="Times New Roman" w:eastAsia="Times New Roman" w:hAnsi="Times New Roman" w:cs="Times New Roman"/>
          <w:sz w:val="24"/>
          <w:szCs w:val="24"/>
          <w:lang w:eastAsia="ru-RU"/>
        </w:rPr>
        <w:t>ответ на уроке</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171C06" w:rsidRPr="00414CB3" w:rsidRDefault="00171C06"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1. </w:t>
      </w:r>
      <w:r w:rsidR="00447C9D" w:rsidRPr="00414CB3">
        <w:rPr>
          <w:rFonts w:ascii="Times New Roman" w:eastAsia="Times New Roman" w:hAnsi="Times New Roman" w:cs="Times New Roman"/>
          <w:b/>
          <w:sz w:val="24"/>
          <w:szCs w:val="24"/>
          <w:lang w:eastAsia="ru-RU"/>
        </w:rPr>
        <w:t>Ознакомьтесь в фрагментом книги М.Гриндер, Л.Лойд НЛП в педагогике (М.Гриндер, Л.Лойд НЛП в педагогике – М.: Институт общегуманитарных исследований, 2001.)</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«Нейро» означает способ организации нашего опыта благодаря сенсорным каналам, а «лингвистическое» указывает на тот факт, что опыт кодируется мозгом (психикой) в словах с помощью языка – </w:t>
      </w:r>
      <w:r w:rsidRPr="00414CB3">
        <w:rPr>
          <w:b/>
          <w:bCs/>
          <w:sz w:val="20"/>
          <w:szCs w:val="20"/>
        </w:rPr>
        <w:t>«мышление и тело».</w:t>
      </w:r>
      <w:r w:rsidRPr="00414CB3">
        <w:rPr>
          <w:sz w:val="20"/>
          <w:szCs w:val="20"/>
        </w:rPr>
        <w:t> С проникновением </w:t>
      </w:r>
      <w:hyperlink r:id="rId69" w:tgtFrame="_blank" w:history="1">
        <w:r w:rsidRPr="00414CB3">
          <w:rPr>
            <w:rStyle w:val="ac"/>
            <w:color w:val="auto"/>
            <w:sz w:val="20"/>
            <w:szCs w:val="20"/>
          </w:rPr>
          <w:t>НЛП</w:t>
        </w:r>
      </w:hyperlink>
      <w:r w:rsidRPr="00414CB3">
        <w:rPr>
          <w:sz w:val="20"/>
          <w:szCs w:val="20"/>
        </w:rPr>
        <w:t> в сферу образования наметилась тенденция использовать психотерапевтические шаблоны для обучения в работе с учащимися.</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Известно что обучение – это общение(коммуникация), включающее вербальный (слова) и невербальный (82% коммуника</w:t>
      </w:r>
      <w:r w:rsidRPr="00414CB3">
        <w:rPr>
          <w:sz w:val="20"/>
          <w:szCs w:val="20"/>
        </w:rPr>
        <w:softHyphen/>
        <w:t>ции) компоненты.</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Часть нашего мозга понимает СМЫСЛ произне</w:t>
      </w:r>
      <w:r w:rsidRPr="00414CB3">
        <w:rPr>
          <w:sz w:val="20"/>
          <w:szCs w:val="20"/>
        </w:rPr>
        <w:softHyphen/>
        <w:t>сенного предложения, другая понимает БУКВАЛЬ</w:t>
      </w:r>
      <w:r w:rsidRPr="00414CB3">
        <w:rPr>
          <w:sz w:val="20"/>
          <w:szCs w:val="20"/>
        </w:rPr>
        <w:softHyphen/>
        <w:t>НО то, что сказано.</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Например, Вам кто-то говорит: «Не думай о голубом». О каком цвете вы думаете? Смысловая часть мозга думает о сером или зеле</w:t>
      </w:r>
      <w:r w:rsidRPr="00414CB3">
        <w:rPr>
          <w:sz w:val="20"/>
          <w:szCs w:val="20"/>
        </w:rPr>
        <w:softHyphen/>
        <w:t>ном, но другая часть обязательно думает о голу</w:t>
      </w:r>
      <w:r w:rsidRPr="00414CB3">
        <w:rPr>
          <w:sz w:val="20"/>
          <w:szCs w:val="20"/>
        </w:rPr>
        <w:softHyphen/>
        <w:t>бом. Сообщения с отрицанием (прекрати, пере</w:t>
      </w:r>
      <w:r w:rsidRPr="00414CB3">
        <w:rPr>
          <w:sz w:val="20"/>
          <w:szCs w:val="20"/>
        </w:rPr>
        <w:softHyphen/>
        <w:t>стань...) порождают в мозгу </w:t>
      </w:r>
      <w:r w:rsidRPr="00414CB3">
        <w:rPr>
          <w:i/>
          <w:iCs/>
          <w:sz w:val="20"/>
          <w:szCs w:val="20"/>
        </w:rPr>
        <w:t>два намерения</w:t>
      </w:r>
      <w:r w:rsidRPr="00414CB3">
        <w:rPr>
          <w:sz w:val="20"/>
          <w:szCs w:val="20"/>
        </w:rPr>
        <w:t> вместо одного.</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Для осознания существования таких двойных сообщений-указаний понаблюдайте за собой в те</w:t>
      </w:r>
      <w:r w:rsidRPr="00414CB3">
        <w:rPr>
          <w:sz w:val="20"/>
          <w:szCs w:val="20"/>
        </w:rPr>
        <w:softHyphen/>
        <w:t>чение недели. Запишите эти указания и найдите их БУКВАЛЬНОЕ значение. Например:«Не разговаривай» — «Разговаривай»</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Еще неделя Вам потребуется, чтобы улавливать начало использования отрицаний и научиться их исправлять. Остановитесь в самом начале фразы. Используйте невербальные ключи для поддержки своей дальнейшей коммуникации (сойдите с мес</w:t>
      </w:r>
      <w:r w:rsidRPr="00414CB3">
        <w:rPr>
          <w:sz w:val="20"/>
          <w:szCs w:val="20"/>
        </w:rPr>
        <w:softHyphen/>
        <w:t>та, вздохните, измените голос), мягко скажите; «Я хотел сказать.-» и закончите предложение пра</w:t>
      </w:r>
      <w:r w:rsidRPr="00414CB3">
        <w:rPr>
          <w:sz w:val="20"/>
          <w:szCs w:val="20"/>
        </w:rPr>
        <w:softHyphen/>
        <w:t>вильно — «Помолчите, ...спокойнее...».</w:t>
      </w:r>
    </w:p>
    <w:p w:rsidR="00447C9D" w:rsidRPr="00414CB3" w:rsidRDefault="00447C9D" w:rsidP="00C834C5">
      <w:pPr>
        <w:pStyle w:val="1"/>
        <w:shd w:val="clear" w:color="auto" w:fill="FFFFFF"/>
        <w:spacing w:before="0" w:line="240" w:lineRule="auto"/>
        <w:ind w:firstLine="709"/>
        <w:jc w:val="both"/>
        <w:rPr>
          <w:rFonts w:ascii="Times New Roman" w:hAnsi="Times New Roman" w:cs="Times New Roman"/>
          <w:b w:val="0"/>
          <w:bCs w:val="0"/>
          <w:color w:val="auto"/>
          <w:sz w:val="20"/>
          <w:szCs w:val="20"/>
        </w:rPr>
      </w:pPr>
      <w:r w:rsidRPr="00414CB3">
        <w:rPr>
          <w:rFonts w:ascii="Times New Roman" w:hAnsi="Times New Roman" w:cs="Times New Roman"/>
          <w:b w:val="0"/>
          <w:bCs w:val="0"/>
          <w:color w:val="auto"/>
          <w:sz w:val="20"/>
          <w:szCs w:val="20"/>
        </w:rPr>
        <w:t>Позитивные и негативные предложения</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Через две недели упражнений по выявлению «двойных сообщений» встает вопрос, когда нам можно использовать негатив? (в нашем тексте «негатив» означает поведение, нежелательное для других, а «позитив» — желательное поведение). Ниже приводятся возможные варианты предложений с комментариями.</w:t>
      </w:r>
    </w:p>
    <w:p w:rsidR="00447C9D" w:rsidRPr="00414CB3" w:rsidRDefault="00447C9D" w:rsidP="00C834C5">
      <w:pPr>
        <w:pStyle w:val="ad"/>
        <w:shd w:val="clear" w:color="auto" w:fill="FFFFFF"/>
        <w:spacing w:before="0" w:beforeAutospacing="0" w:after="0" w:afterAutospacing="0"/>
        <w:ind w:firstLine="709"/>
        <w:rPr>
          <w:sz w:val="20"/>
          <w:szCs w:val="20"/>
        </w:rPr>
      </w:pPr>
      <w:r w:rsidRPr="00414CB3">
        <w:rPr>
          <w:sz w:val="20"/>
          <w:szCs w:val="20"/>
        </w:rPr>
        <w:t>1.  ТОЛЬКО </w:t>
      </w:r>
      <w:r w:rsidRPr="00414CB3">
        <w:rPr>
          <w:b/>
          <w:bCs/>
          <w:sz w:val="20"/>
          <w:szCs w:val="20"/>
        </w:rPr>
        <w:t>НЕГАТИВНОЕ </w:t>
      </w:r>
      <w:r w:rsidRPr="00414CB3">
        <w:rPr>
          <w:sz w:val="20"/>
          <w:szCs w:val="20"/>
        </w:rPr>
        <w:t>ПРЕДЛОЖЕНИЕ.</w:t>
      </w:r>
      <w:r w:rsidRPr="00414CB3">
        <w:rPr>
          <w:sz w:val="20"/>
          <w:szCs w:val="20"/>
        </w:rPr>
        <w:br/>
      </w:r>
      <w:r w:rsidRPr="00414CB3">
        <w:rPr>
          <w:i/>
          <w:iCs/>
          <w:sz w:val="20"/>
          <w:szCs w:val="20"/>
        </w:rPr>
        <w:t>Очень много разговоров в классе</w:t>
      </w:r>
      <w:r w:rsidRPr="00414CB3">
        <w:rPr>
          <w:sz w:val="20"/>
          <w:szCs w:val="20"/>
        </w:rPr>
        <w:t>.</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Комментарий: Если вы произнесли негатив</w:t>
      </w:r>
      <w:r w:rsidRPr="00414CB3">
        <w:rPr>
          <w:sz w:val="20"/>
          <w:szCs w:val="20"/>
        </w:rPr>
        <w:softHyphen/>
        <w:t>ное предложение, ваш энергетический уровень ниже, чем при позитивном. При таком со</w:t>
      </w:r>
      <w:r w:rsidRPr="00414CB3">
        <w:rPr>
          <w:sz w:val="20"/>
          <w:szCs w:val="20"/>
        </w:rPr>
        <w:softHyphen/>
        <w:t>общении затрачивается много энергии и учи</w:t>
      </w:r>
      <w:r w:rsidRPr="00414CB3">
        <w:rPr>
          <w:sz w:val="20"/>
          <w:szCs w:val="20"/>
        </w:rPr>
        <w:softHyphen/>
        <w:t>теля, и учеников, и они запоминают это как призыв к действию. Избегайте таких предложе</w:t>
      </w:r>
      <w:r w:rsidRPr="00414CB3">
        <w:rPr>
          <w:sz w:val="20"/>
          <w:szCs w:val="20"/>
        </w:rPr>
        <w:softHyphen/>
        <w:t>ний.</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2.</w:t>
      </w:r>
      <w:r w:rsidRPr="00414CB3">
        <w:rPr>
          <w:b/>
          <w:bCs/>
          <w:sz w:val="20"/>
          <w:szCs w:val="20"/>
        </w:rPr>
        <w:t> ПОЗИТИВ</w:t>
      </w:r>
      <w:r w:rsidRPr="00414CB3">
        <w:rPr>
          <w:sz w:val="20"/>
          <w:szCs w:val="20"/>
        </w:rPr>
        <w:t> ИДЕТ ПЕРЕД </w:t>
      </w:r>
      <w:r w:rsidRPr="00414CB3">
        <w:rPr>
          <w:b/>
          <w:bCs/>
          <w:sz w:val="20"/>
          <w:szCs w:val="20"/>
        </w:rPr>
        <w:t>НЕГАТИВОМ.</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Например: </w:t>
      </w:r>
      <w:r w:rsidRPr="00414CB3">
        <w:rPr>
          <w:i/>
          <w:iCs/>
          <w:sz w:val="20"/>
          <w:szCs w:val="20"/>
        </w:rPr>
        <w:t>Я хочу, чтобы вы слушали. Слишком много разговоров в классе</w:t>
      </w:r>
      <w:r w:rsidRPr="00414CB3">
        <w:rPr>
          <w:sz w:val="20"/>
          <w:szCs w:val="20"/>
        </w:rPr>
        <w:t>.</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Комментарий: Класс запомнит последнее пред</w:t>
      </w:r>
      <w:r w:rsidRPr="00414CB3">
        <w:rPr>
          <w:sz w:val="20"/>
          <w:szCs w:val="20"/>
        </w:rPr>
        <w:softHyphen/>
        <w:t>ложение. В памяти последнее впечатление гораздо бо</w:t>
      </w:r>
      <w:r w:rsidRPr="00414CB3">
        <w:rPr>
          <w:sz w:val="20"/>
          <w:szCs w:val="20"/>
        </w:rPr>
        <w:softHyphen/>
        <w:t>лее живо, чем предшествующее.</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3.</w:t>
      </w:r>
      <w:r w:rsidRPr="00414CB3">
        <w:rPr>
          <w:b/>
          <w:bCs/>
          <w:sz w:val="20"/>
          <w:szCs w:val="20"/>
        </w:rPr>
        <w:t> ПОЗИТИВ </w:t>
      </w:r>
      <w:r w:rsidRPr="00414CB3">
        <w:rPr>
          <w:sz w:val="20"/>
          <w:szCs w:val="20"/>
        </w:rPr>
        <w:t>СЛЕДУЕТ ПОСЛЕ </w:t>
      </w:r>
      <w:r w:rsidRPr="00414CB3">
        <w:rPr>
          <w:b/>
          <w:bCs/>
          <w:sz w:val="20"/>
          <w:szCs w:val="20"/>
        </w:rPr>
        <w:t>НЕГАТИВА.</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Например: </w:t>
      </w:r>
      <w:r w:rsidRPr="00414CB3">
        <w:rPr>
          <w:i/>
          <w:iCs/>
          <w:sz w:val="20"/>
          <w:szCs w:val="20"/>
        </w:rPr>
        <w:t>Как много, разговоров. Класс, я хочу, чтобы вы слушали</w:t>
      </w:r>
      <w:r w:rsidRPr="00414CB3">
        <w:rPr>
          <w:sz w:val="20"/>
          <w:szCs w:val="20"/>
        </w:rPr>
        <w:t>.</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Комментарий: Такая фраза может быть при</w:t>
      </w:r>
      <w:r w:rsidRPr="00414CB3">
        <w:rPr>
          <w:sz w:val="20"/>
          <w:szCs w:val="20"/>
        </w:rPr>
        <w:softHyphen/>
        <w:t>менена, если класс не осознает своего неуместного поведения (не специально шумит). Гово</w:t>
      </w:r>
      <w:r w:rsidRPr="00414CB3">
        <w:rPr>
          <w:sz w:val="20"/>
          <w:szCs w:val="20"/>
        </w:rPr>
        <w:softHyphen/>
        <w:t>рить нужно спокойно, в нейтральном голосовом паттерне. Это действенно и ведет к желаемому результату.</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4.  </w:t>
      </w:r>
      <w:r w:rsidRPr="00414CB3">
        <w:rPr>
          <w:b/>
          <w:bCs/>
          <w:sz w:val="20"/>
          <w:szCs w:val="20"/>
        </w:rPr>
        <w:t>ТОЛЬКО ПОЗИТИВ</w:t>
      </w:r>
      <w:r w:rsidRPr="00414CB3">
        <w:rPr>
          <w:sz w:val="20"/>
          <w:szCs w:val="20"/>
        </w:rPr>
        <w:t>.</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Например: </w:t>
      </w:r>
      <w:r w:rsidRPr="00414CB3">
        <w:rPr>
          <w:i/>
          <w:iCs/>
          <w:sz w:val="20"/>
          <w:szCs w:val="20"/>
        </w:rPr>
        <w:t>Тишина!(Мне нужна тишина).</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Комментарий: Если отношения учителя с клас</w:t>
      </w:r>
      <w:r w:rsidRPr="00414CB3">
        <w:rPr>
          <w:sz w:val="20"/>
          <w:szCs w:val="20"/>
        </w:rPr>
        <w:softHyphen/>
        <w:t>сом таковы, что у детей развито чувство от</w:t>
      </w:r>
      <w:r w:rsidRPr="00414CB3">
        <w:rPr>
          <w:sz w:val="20"/>
          <w:szCs w:val="20"/>
        </w:rPr>
        <w:softHyphen/>
        <w:t>ветственности, то они охотно слушаются та</w:t>
      </w:r>
      <w:r w:rsidRPr="00414CB3">
        <w:rPr>
          <w:sz w:val="20"/>
          <w:szCs w:val="20"/>
        </w:rPr>
        <w:softHyphen/>
        <w:t>ких указаний.</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Например: </w:t>
      </w:r>
      <w:r w:rsidRPr="00414CB3">
        <w:rPr>
          <w:i/>
          <w:iCs/>
          <w:sz w:val="20"/>
          <w:szCs w:val="20"/>
        </w:rPr>
        <w:t>Мы проигрываем ноты(на уроке музыки) хорошо, давайте сделаем это еще лучше, сядем прямее и немного потише.</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Комментарий: Этот прием называется «при</w:t>
      </w:r>
      <w:r w:rsidRPr="00414CB3">
        <w:rPr>
          <w:sz w:val="20"/>
          <w:szCs w:val="20"/>
        </w:rPr>
        <w:softHyphen/>
        <w:t>соединение» (к тому, что они делают) и «ведение» </w:t>
      </w:r>
      <w:r w:rsidRPr="00414CB3">
        <w:rPr>
          <w:i/>
          <w:iCs/>
          <w:sz w:val="20"/>
          <w:szCs w:val="20"/>
        </w:rPr>
        <w:t>(</w:t>
      </w:r>
      <w:r w:rsidRPr="00414CB3">
        <w:rPr>
          <w:sz w:val="20"/>
          <w:szCs w:val="20"/>
        </w:rPr>
        <w:t>к тому, что вы хотите, чтобы они де</w:t>
      </w:r>
      <w:r w:rsidRPr="00414CB3">
        <w:rPr>
          <w:sz w:val="20"/>
          <w:szCs w:val="20"/>
        </w:rPr>
        <w:softHyphen/>
        <w:t>лали). Такие предложения уместны, когда вы хотите поощрить класс за хорошую работу и их старание для последующей работы.</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5.  </w:t>
      </w:r>
      <w:r w:rsidRPr="00414CB3">
        <w:rPr>
          <w:b/>
          <w:bCs/>
          <w:sz w:val="20"/>
          <w:szCs w:val="20"/>
        </w:rPr>
        <w:t>ПОЗИТИВ - НЕГАТИВ - ПОЗИТИВ</w:t>
      </w:r>
      <w:r w:rsidRPr="00414CB3">
        <w:rPr>
          <w:sz w:val="20"/>
          <w:szCs w:val="20"/>
        </w:rPr>
        <w:t>.</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На</w:t>
      </w:r>
      <w:r w:rsidRPr="00414CB3">
        <w:rPr>
          <w:sz w:val="20"/>
          <w:szCs w:val="20"/>
        </w:rPr>
        <w:softHyphen/>
        <w:t>пример</w:t>
      </w:r>
      <w:r w:rsidRPr="00414CB3">
        <w:rPr>
          <w:i/>
          <w:iCs/>
          <w:sz w:val="20"/>
          <w:szCs w:val="20"/>
        </w:rPr>
        <w:t>: Мне нужна тишина в классе. Очень много разговоров. Поднимите глаза и слушайте.</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Комментарий: Преимущество этой фразы в противопоставлении негатив — позитив. Это позволяет нам начать все-таки с описания же</w:t>
      </w:r>
      <w:r w:rsidRPr="00414CB3">
        <w:rPr>
          <w:sz w:val="20"/>
          <w:szCs w:val="20"/>
        </w:rPr>
        <w:softHyphen/>
        <w:t>лаемого поведения и немного повысить энер</w:t>
      </w:r>
      <w:r w:rsidRPr="00414CB3">
        <w:rPr>
          <w:sz w:val="20"/>
          <w:szCs w:val="20"/>
        </w:rPr>
        <w:softHyphen/>
        <w:t>гетический уровень.</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Данная концепция очень важна, потому что ка</w:t>
      </w:r>
      <w:r w:rsidRPr="00414CB3">
        <w:rPr>
          <w:sz w:val="20"/>
          <w:szCs w:val="20"/>
        </w:rPr>
        <w:softHyphen/>
        <w:t>кая-то часть мозга, как мы уже говорили, понима</w:t>
      </w:r>
      <w:r w:rsidRPr="00414CB3">
        <w:rPr>
          <w:sz w:val="20"/>
          <w:szCs w:val="20"/>
        </w:rPr>
        <w:softHyphen/>
        <w:t>ет все буквально. Если вы говорите кому-то «не сердись», то чтобы понять сообщение, человек должен подумать о «сердись»</w:t>
      </w:r>
    </w:p>
    <w:p w:rsidR="00447C9D" w:rsidRPr="00414CB3" w:rsidRDefault="00447C9D" w:rsidP="00C834C5">
      <w:pPr>
        <w:pStyle w:val="2"/>
        <w:shd w:val="clear" w:color="auto" w:fill="FFFFFF"/>
        <w:spacing w:before="0" w:line="240" w:lineRule="auto"/>
        <w:ind w:firstLine="709"/>
        <w:jc w:val="both"/>
        <w:rPr>
          <w:rFonts w:ascii="Times New Roman" w:hAnsi="Times New Roman" w:cs="Times New Roman"/>
          <w:color w:val="auto"/>
          <w:sz w:val="20"/>
          <w:szCs w:val="20"/>
        </w:rPr>
      </w:pPr>
      <w:r w:rsidRPr="00414CB3">
        <w:rPr>
          <w:rFonts w:ascii="Times New Roman" w:hAnsi="Times New Roman" w:cs="Times New Roman"/>
          <w:color w:val="auto"/>
          <w:sz w:val="20"/>
          <w:szCs w:val="20"/>
        </w:rPr>
        <w:t>Другие паттерны</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i/>
          <w:iCs/>
          <w:sz w:val="20"/>
          <w:szCs w:val="20"/>
        </w:rPr>
        <w:t>1.Неподвижное тело.</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Вербальное утверждение: «Класс, внимание на меня!» составляет только 8% информации, полученной учениками. Остальные 82% — невербальные сигналы.</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Если учитель говорит эту фразу двигаясь, то невербальные сигналы говорят: «Двигайтесь!»</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Если учитель замирает в конце фразы, осматривая класс, то значитель</w:t>
      </w:r>
      <w:r w:rsidRPr="00414CB3">
        <w:rPr>
          <w:sz w:val="20"/>
          <w:szCs w:val="20"/>
        </w:rPr>
        <w:softHyphen/>
        <w:t>но увеличивает вероятность положительного исполнения сообщения.</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i/>
          <w:iCs/>
          <w:sz w:val="20"/>
          <w:szCs w:val="20"/>
        </w:rPr>
        <w:t>2.  Активное присоединение и ведение шепотом.</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lastRenderedPageBreak/>
        <w:t>Учителя, систематически использующие фра</w:t>
      </w:r>
      <w:r w:rsidRPr="00414CB3">
        <w:rPr>
          <w:sz w:val="20"/>
          <w:szCs w:val="20"/>
        </w:rPr>
        <w:softHyphen/>
        <w:t>зы «Внимание на меня», «глаза сюда»... зна</w:t>
      </w:r>
      <w:r w:rsidRPr="00414CB3">
        <w:rPr>
          <w:sz w:val="20"/>
          <w:szCs w:val="20"/>
        </w:rPr>
        <w:softHyphen/>
        <w:t>ют, что бывают дни, когда ученики не реа</w:t>
      </w:r>
      <w:r w:rsidRPr="00414CB3">
        <w:rPr>
          <w:sz w:val="20"/>
          <w:szCs w:val="20"/>
        </w:rPr>
        <w:softHyphen/>
        <w:t>гируют на них.</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Как вы сделаете переход, если дети не реагируют </w:t>
      </w:r>
      <w:r w:rsidRPr="00414CB3">
        <w:rPr>
          <w:i/>
          <w:iCs/>
          <w:sz w:val="20"/>
          <w:szCs w:val="20"/>
        </w:rPr>
        <w:t>на </w:t>
      </w:r>
      <w:r w:rsidRPr="00414CB3">
        <w:rPr>
          <w:sz w:val="20"/>
          <w:szCs w:val="20"/>
        </w:rPr>
        <w:t>слова?</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Шум класса можно откалибровать и исполь</w:t>
      </w:r>
      <w:r w:rsidRPr="00414CB3">
        <w:rPr>
          <w:sz w:val="20"/>
          <w:szCs w:val="20"/>
        </w:rPr>
        <w:softHyphen/>
        <w:t>зовать. Говоря громче класса и сделав это вне</w:t>
      </w:r>
      <w:r w:rsidRPr="00414CB3">
        <w:rPr>
          <w:sz w:val="20"/>
          <w:szCs w:val="20"/>
        </w:rPr>
        <w:softHyphen/>
        <w:t>запно, учитель шокирует и прерывает класс. Ученики, вероятно, услышат вас в таком слу</w:t>
      </w:r>
      <w:r w:rsidRPr="00414CB3">
        <w:rPr>
          <w:sz w:val="20"/>
          <w:szCs w:val="20"/>
        </w:rPr>
        <w:softHyphen/>
        <w:t>чае. Но тогда у вас очень мало време</w:t>
      </w:r>
      <w:r w:rsidRPr="00414CB3">
        <w:rPr>
          <w:sz w:val="20"/>
          <w:szCs w:val="20"/>
        </w:rPr>
        <w:softHyphen/>
        <w:t>ни, чтобы «повести» их. У вас есть два выбо</w:t>
      </w:r>
      <w:r w:rsidRPr="00414CB3">
        <w:rPr>
          <w:sz w:val="20"/>
          <w:szCs w:val="20"/>
        </w:rPr>
        <w:softHyphen/>
        <w:t>ра дальнейшего поведения: перейти сразу на шепот, постепенно снизить голос до шепота. При этом убедитесь, что вы удлинили предло</w:t>
      </w:r>
      <w:r w:rsidRPr="00414CB3">
        <w:rPr>
          <w:sz w:val="20"/>
          <w:szCs w:val="20"/>
        </w:rPr>
        <w:softHyphen/>
        <w:t>жения и взяли мягкий тембр. Тогда вы введе</w:t>
      </w:r>
      <w:r w:rsidRPr="00414CB3">
        <w:rPr>
          <w:sz w:val="20"/>
          <w:szCs w:val="20"/>
        </w:rPr>
        <w:softHyphen/>
        <w:t>те класс в состояние большего слушания.</w:t>
      </w:r>
    </w:p>
    <w:p w:rsidR="00447C9D" w:rsidRPr="00414CB3" w:rsidRDefault="00447C9D" w:rsidP="00C834C5">
      <w:pPr>
        <w:pStyle w:val="ad"/>
        <w:shd w:val="clear" w:color="auto" w:fill="FFFFFF"/>
        <w:tabs>
          <w:tab w:val="left" w:pos="3525"/>
        </w:tabs>
        <w:spacing w:before="0" w:beforeAutospacing="0" w:after="0" w:afterAutospacing="0"/>
        <w:ind w:firstLine="709"/>
        <w:jc w:val="both"/>
        <w:rPr>
          <w:sz w:val="20"/>
          <w:szCs w:val="20"/>
        </w:rPr>
      </w:pPr>
      <w:r w:rsidRPr="00414CB3">
        <w:rPr>
          <w:sz w:val="20"/>
          <w:szCs w:val="20"/>
        </w:rPr>
        <w:t> 3.  Поднимите руки.</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Один из самых живых примеров в учительс</w:t>
      </w:r>
      <w:r w:rsidRPr="00414CB3">
        <w:rPr>
          <w:sz w:val="20"/>
          <w:szCs w:val="20"/>
        </w:rPr>
        <w:softHyphen/>
        <w:t>кой коммуникации, когда ученики поднимают руки для ответа и когда отвечают с места без разрешения (шум). Большинство учителей допускают шум, но иногда учитель хочет кон</w:t>
      </w:r>
      <w:r w:rsidRPr="00414CB3">
        <w:rPr>
          <w:sz w:val="20"/>
          <w:szCs w:val="20"/>
        </w:rPr>
        <w:softHyphen/>
        <w:t>тролировать положение и переходит на «под</w:t>
      </w:r>
      <w:r w:rsidRPr="00414CB3">
        <w:rPr>
          <w:sz w:val="20"/>
          <w:szCs w:val="20"/>
        </w:rPr>
        <w:softHyphen/>
        <w:t>нимите руки». Для осуществления этого пере</w:t>
      </w:r>
      <w:r w:rsidRPr="00414CB3">
        <w:rPr>
          <w:sz w:val="20"/>
          <w:szCs w:val="20"/>
        </w:rPr>
        <w:softHyphen/>
        <w:t>хода существует несколько возможностей:</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а)Скажите содержание, а потом укажите процесс.</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То есть задается вопрос, а потом говорится «поднимите руки». Далее учитель переключается на учеников и дисциплинирует их невербально</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б)  Укажите процесс, а потом содержание. «Ученики, поднимите руки, если знаете ответ на вопрос...»</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в) Невербально выполнить процесс, а потом ска</w:t>
      </w:r>
      <w:r w:rsidRPr="00414CB3">
        <w:rPr>
          <w:sz w:val="20"/>
          <w:szCs w:val="20"/>
        </w:rPr>
        <w:softHyphen/>
        <w:t>зать содержание.</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Это обычно применяют учителя младших классов. Они часто сами поднимают руку, задавая вопрос.</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           Поведение класса обычно следует правилу инерции — объект, находящийся в движении, склонен продолжать движение, а неподвижный склонен оставаться неподвижным. Это очень важно учитывать при моделировании перехо</w:t>
      </w:r>
      <w:r w:rsidRPr="00414CB3">
        <w:rPr>
          <w:sz w:val="20"/>
          <w:szCs w:val="20"/>
        </w:rPr>
        <w:softHyphen/>
        <w:t>да.</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Если в классе шумно, а вы хотите перейти к «поднимите руки», то учителю во время пе</w:t>
      </w:r>
      <w:r w:rsidRPr="00414CB3">
        <w:rPr>
          <w:sz w:val="20"/>
          <w:szCs w:val="20"/>
        </w:rPr>
        <w:softHyphen/>
        <w:t>рехода особенно важно моделирование. Напро</w:t>
      </w:r>
      <w:r w:rsidRPr="00414CB3">
        <w:rPr>
          <w:sz w:val="20"/>
          <w:szCs w:val="20"/>
        </w:rPr>
        <w:softHyphen/>
        <w:t>тив, если вы использовали «поднимите руки», а теперь желаете перейти на высказывание с мест, вам нужно просто сказать об этом.</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 4.  Переход «петля»</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В течение 45 минут урока есть периоды, когда учитель дает прямые указания, получая вни</w:t>
      </w:r>
      <w:r w:rsidRPr="00414CB3">
        <w:rPr>
          <w:sz w:val="20"/>
          <w:szCs w:val="20"/>
        </w:rPr>
        <w:softHyphen/>
        <w:t>мание класса, и периоды самостоятельной ра</w:t>
      </w:r>
      <w:r w:rsidRPr="00414CB3">
        <w:rPr>
          <w:sz w:val="20"/>
          <w:szCs w:val="20"/>
        </w:rPr>
        <w:softHyphen/>
        <w:t>боты учеников. Затем учителю снова необхо</w:t>
      </w:r>
      <w:r w:rsidRPr="00414CB3">
        <w:rPr>
          <w:sz w:val="20"/>
          <w:szCs w:val="20"/>
        </w:rPr>
        <w:softHyphen/>
        <w:t>димо дать инструкции. Деятельность на уроке выглядит так: деятельность А-переход — дея</w:t>
      </w:r>
      <w:r w:rsidRPr="00414CB3">
        <w:rPr>
          <w:sz w:val="20"/>
          <w:szCs w:val="20"/>
        </w:rPr>
        <w:softHyphen/>
        <w:t>тельность Б-переход — деятельность В.</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Традиционный способ движения: завершить де</w:t>
      </w:r>
      <w:r w:rsidRPr="00414CB3">
        <w:rPr>
          <w:sz w:val="20"/>
          <w:szCs w:val="20"/>
        </w:rPr>
        <w:softHyphen/>
        <w:t>ятельность А и позволить небольшую перемену в классе (пока класс откладывает книги). Затем учитель производит переход к другому виду деятельности. «Прежде чем вы ответите на воп</w:t>
      </w:r>
      <w:r w:rsidRPr="00414CB3">
        <w:rPr>
          <w:sz w:val="20"/>
          <w:szCs w:val="20"/>
        </w:rPr>
        <w:softHyphen/>
        <w:t>рос 5, возьмите ваши учебники...» В этот мо</w:t>
      </w:r>
      <w:r w:rsidRPr="00414CB3">
        <w:rPr>
          <w:sz w:val="20"/>
          <w:szCs w:val="20"/>
        </w:rPr>
        <w:softHyphen/>
        <w:t>мент учитель дает на доске инструкции к выпол</w:t>
      </w:r>
      <w:r w:rsidRPr="00414CB3">
        <w:rPr>
          <w:sz w:val="20"/>
          <w:szCs w:val="20"/>
        </w:rPr>
        <w:softHyphen/>
        <w:t>нению деятельности Б. К моменту, когда открыты учебники и готов материал на доске, класс автоматически включается в деятельность Б с наименьшей потерей времени.</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 5.  Неполные предложения.</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Часто в процессе урока учителю необходимо внимание еще до начала работы. Когда содер</w:t>
      </w:r>
      <w:r w:rsidRPr="00414CB3">
        <w:rPr>
          <w:sz w:val="20"/>
          <w:szCs w:val="20"/>
        </w:rPr>
        <w:softHyphen/>
        <w:t>жание заведомо интересно, мы можем начать урок. Однако, если мы предполагаем, что инте</w:t>
      </w:r>
      <w:r w:rsidRPr="00414CB3">
        <w:rPr>
          <w:sz w:val="20"/>
          <w:szCs w:val="20"/>
        </w:rPr>
        <w:softHyphen/>
        <w:t>рес не будет достаточно высоким, мы можем использовать неполные предложения. Ученики, не следящие за учителем, услышав разрыв фра</w:t>
      </w:r>
      <w:r w:rsidRPr="00414CB3">
        <w:rPr>
          <w:sz w:val="20"/>
          <w:szCs w:val="20"/>
        </w:rPr>
        <w:softHyphen/>
        <w:t>зы, опомнятся и посмотрят вверх.</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Несколько примеров:</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«Как вы видите..., «посмотрите на...», «Заметим, как...». Ученики привлечены. Они повторят предложения и закончат их.</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 6.  Переход. Позитивные комментарии.</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Учитель младших классов часто использует позитивные комментарии в период перехода, указывая классу, кто из учеников ведет себя хорошо. Эти ученики, чьи имена названы, служат моделью для остальных. Маленькие дети очень хотят понравиться учителю и гораздо быстрее отвечают на позитивную модель. Начиная с пятого класса учитель должен высказывать поощрение в подобном случае всему классу:</w:t>
      </w:r>
    </w:p>
    <w:p w:rsidR="00447C9D" w:rsidRPr="00414CB3" w:rsidRDefault="00447C9D" w:rsidP="00C834C5">
      <w:pPr>
        <w:pStyle w:val="ad"/>
        <w:shd w:val="clear" w:color="auto" w:fill="FFFFFF"/>
        <w:spacing w:before="0" w:beforeAutospacing="0" w:after="0" w:afterAutospacing="0"/>
        <w:ind w:firstLine="709"/>
        <w:jc w:val="both"/>
        <w:rPr>
          <w:sz w:val="20"/>
          <w:szCs w:val="20"/>
        </w:rPr>
      </w:pPr>
      <w:r w:rsidRPr="00414CB3">
        <w:rPr>
          <w:sz w:val="20"/>
          <w:szCs w:val="20"/>
        </w:rPr>
        <w:t>«Я очень ценю то, как вы быстро можете готовиться к занятию»</w:t>
      </w:r>
    </w:p>
    <w:p w:rsidR="00447C9D" w:rsidRPr="00414CB3" w:rsidRDefault="00447C9D" w:rsidP="00C834C5">
      <w:pPr>
        <w:shd w:val="clear" w:color="auto" w:fill="FFFFFF"/>
        <w:spacing w:after="0" w:line="240" w:lineRule="auto"/>
        <w:rPr>
          <w:rFonts w:ascii="Times New Roman" w:eastAsia="Times New Roman" w:hAnsi="Times New Roman" w:cs="Times New Roman"/>
          <w:b/>
          <w:sz w:val="20"/>
          <w:szCs w:val="20"/>
          <w:lang w:eastAsia="ru-RU"/>
        </w:rPr>
      </w:pPr>
    </w:p>
    <w:p w:rsidR="00D14249" w:rsidRPr="00414CB3" w:rsidRDefault="001378C2"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2. </w:t>
      </w:r>
      <w:r w:rsidR="00F44D78" w:rsidRPr="00414CB3">
        <w:rPr>
          <w:rFonts w:ascii="Times New Roman" w:eastAsia="Times New Roman" w:hAnsi="Times New Roman" w:cs="Times New Roman"/>
          <w:sz w:val="24"/>
          <w:szCs w:val="24"/>
          <w:lang w:eastAsia="ru-RU"/>
        </w:rPr>
        <w:t>Прочитайте фрагмент книги</w:t>
      </w:r>
      <w:r w:rsidR="00DD3AFA" w:rsidRPr="00414CB3">
        <w:rPr>
          <w:rFonts w:ascii="Times New Roman" w:eastAsia="Times New Roman" w:hAnsi="Times New Roman" w:cs="Times New Roman"/>
          <w:sz w:val="24"/>
          <w:szCs w:val="24"/>
          <w:lang w:eastAsia="ru-RU"/>
        </w:rPr>
        <w:t xml:space="preserve"> Б. Карвасарского (Б. Карвасарский </w:t>
      </w:r>
      <w:r w:rsidR="00D14249" w:rsidRPr="00414CB3">
        <w:rPr>
          <w:rFonts w:ascii="Times New Roman" w:eastAsia="Times New Roman" w:hAnsi="Times New Roman" w:cs="Times New Roman"/>
          <w:sz w:val="24"/>
          <w:szCs w:val="24"/>
          <w:lang w:eastAsia="ru-RU"/>
        </w:rPr>
        <w:t>Психотерапевтическая энциклопедия.- Спб, Питер,-2000.)</w:t>
      </w:r>
    </w:p>
    <w:p w:rsidR="003B0474" w:rsidRPr="00414CB3" w:rsidRDefault="003B0474" w:rsidP="00C834C5">
      <w:pPr>
        <w:shd w:val="clear" w:color="auto" w:fill="FFFFFF"/>
        <w:spacing w:after="0" w:line="240" w:lineRule="auto"/>
        <w:rPr>
          <w:rFonts w:ascii="Times New Roman" w:eastAsia="Times New Roman" w:hAnsi="Times New Roman" w:cs="Times New Roman"/>
          <w:b/>
          <w:sz w:val="24"/>
          <w:szCs w:val="24"/>
          <w:lang w:eastAsia="ru-RU"/>
        </w:rPr>
      </w:pPr>
    </w:p>
    <w:p w:rsidR="00F44D78" w:rsidRPr="00414CB3" w:rsidRDefault="00F44D78" w:rsidP="00C834C5">
      <w:pPr>
        <w:shd w:val="clear" w:color="auto" w:fill="FFFFFF"/>
        <w:spacing w:after="0" w:line="240" w:lineRule="auto"/>
        <w:jc w:val="both"/>
        <w:rPr>
          <w:rFonts w:ascii="Times New Roman" w:eastAsia="Times New Roman" w:hAnsi="Times New Roman" w:cs="Times New Roman"/>
          <w:b/>
          <w:sz w:val="20"/>
          <w:szCs w:val="20"/>
          <w:lang w:eastAsia="ru-RU"/>
        </w:rPr>
      </w:pPr>
      <w:r w:rsidRPr="00414CB3">
        <w:rPr>
          <w:rFonts w:ascii="Times New Roman" w:hAnsi="Times New Roman" w:cs="Times New Roman"/>
          <w:sz w:val="20"/>
          <w:szCs w:val="20"/>
        </w:rPr>
        <w:t>Метод обучения, предложенный еще в 50-х гг. болгарским исследователем Лозановым (Лозанов Г.) и вызвавший довольно широкие отклики — от безоговорочно одобряющих до заостренно критических. В настоящее время дискуссии по поводу суггестопедического подхода стали редкими и потеряли прежнюю напряженность, хотя дальнейшая разработка методических основ педагогической суггестологии и применение последней в учебных заведениях и исследовательских лабораториях Болгарии, нашей и других стран продолжается. Это говорит, по-видимому, о том, что удалось выявить в суггестопедии некоторые наиболее характерные и не вызывающие возражений концептуальные элементы. Вероятно, сказался и практический эффект, оправдывающий в определенных случаях суггестопедический подход.</w:t>
      </w:r>
    </w:p>
    <w:p w:rsidR="003B0474"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 xml:space="preserve">С помощью суггестопедии даже в ее узком понимании (как педагогики, опирающейся только на неосознаваемые каналы связи «личность—среда») учебный процесс может быть описан далеко не полностью и средствами, которые и сами являются продуктом учения как сознательного присвоения («социального наследования») человеческой культуры. И тем более неадекватным было бы понимание суггестопедии в широком смысле — как педагогики, которая использует суггестивные приемы в обучении, поскольку тогда самим этим термином перечеркивается то единство осознаваемого и неосознаваемого, за которое так ратует суггестология, и неоправданно выпячивается его </w:t>
      </w:r>
      <w:r w:rsidRPr="00414CB3">
        <w:rPr>
          <w:sz w:val="20"/>
          <w:szCs w:val="20"/>
        </w:rPr>
        <w:lastRenderedPageBreak/>
        <w:t>«суггестивный компонент». Но несмотря на теоретический тезис о единстве осознаваемого и неосознаваемого в психике и практическую его реализацию при обучении, в суггестопедии сознание характеризуется чисто негативно — «как мнимая крепость осознаваемой активности», как «антисуггестивные барьеры», препятствующие «директивному» (прямому) проникновению в психику суггестивных воздействий и т. п. Причем в качестве «антисуггестивных барьеров» рассматриваются «сознательное критическое мышление» и «этические принципы личности». Основных принципов суггестопедии три:</w:t>
      </w:r>
    </w:p>
    <w:p w:rsidR="003B0474"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1) принцип радости и ненапряженности;</w:t>
      </w:r>
    </w:p>
    <w:p w:rsidR="003B0474"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2) принцип единства «осознаваемое— неосознаваемое»;</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3) принцип суггестивной взаимосвязи «учитель—учащийся».</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Вопреки фактическому положению вещей, продолжает утверждаться следующее: «Суггестопедия избегает поведенческой псевдоактивности, которая, с одной стороны, утомляет, а с другой — не ускоряет усвоения нового материала. Она рассчитана на внутреннюю активность — на активность, которая проистекает от хорошо мотивированного положительного отношения к конкретному учебному процессу». Проблема построения «конкретного учебного процесса» и «суггестивная мотивация положительного к нему отношения» — это хотя и связанные, но все-таки разные задачи, и возможности суггестологии не отменяют проблемы построения адекватной психологической теории учения и, что особенно важно, не заменяют ее. Достижения суггестологии, вскрывающие резервы личности, далеко не исчерпывают всех ее возможностей, следовательно, сама суггестопедия может пониматься двояко: либо как педагогика, основанная только на суггестологии, либо как педагогика, которая использует достижения суггестологии для оптимизации процесса обучения и воспитания. В последнем случае называть такую педагогику суггестопедии было бы ошибочно.</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Поскольку суггестология занимается неосознаваемой активностью, то первое данное выше понимание суггестопедии означало бы отказ от изучения сознания как высшей формы отражения действительности. В концепции суггестопедии по этому поводу нет однозначного разъяснения: с одной стороны, признается, что для мобилизации резервной активности человека важны не суггестивные факторы («псевдопассивность», релаксация, гипноз) сами по себе, что «решающее значение» имеет авторитет мотивации, которую они несут, с другой же — утверждается, что идеальным направлением суггестивного потока на неосознаваемую психическую активность был бы путь субсенсорной стимуляции, что, конечно, сразу снимает вопрос о какой бы то ни было сознательной деятельности.</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Существует ряд других трудностей, ставящих под сомнение возможности чисто суггестивной педагогики.</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Первая трудность чисто суггестивного подхода к обучению связана с проблемой соотношения осознаваемого и неосознаваемого в гипнозе. Хотя ведущая роль неосознаваемых моментов в поведении кажется бесспорной, появляются данные, ставящие такую точку зрения под сомнение. Уже давно было доказано, что сомнамбулы не выполняют инструкций гипнотизера, противоречащих их нравственным убеждениям. В работе О. К. Тихомирова, В. Л. Райкова, Н. А. Березанской (1975) по исследованию «творческого мышления» и «обучению творческой деятельности (рисование) в гипнозе» констатировалось: «Воспроизведение конкретных знаний лимитируется как характером внушенного образа, так и прошлым опытом самого испытуемого... Условием изменения личности (системы ценностей, мотивов) является наличие известной системы знаний испытуемого о внушаемом образе... Если этих знаний недостаточно, его поведение становится пассивным, настороженным, растерянным... Если же знаний достаточно, то испытуемый находится в состоянии подъема, действует активно, эмоционально».</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Гипнотическое внушение усиливает возможность реализации не просто «резервов психической активности», а уже имеющегося у человека запаса знаний и умений, присущих внушаемому образу. Гипноз выступает как вторичный стимулятор «активного творческого процесса и обучения», оказывающий как положительное, так и отрицательное влияние на личность в силу того, что он не только раскрывает ее возможности, но и подавляет их, компенсируя, правда, достаточно богатыми возможностями внушенной (другой) личности. Последнее таит в себе опасность «конформистского» понимания обучения, против чего выступает и суггестопедия, и теория поэтапного формирования новых действий и понятий, придающая решающее значение сознательности учения.</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Вторая трудность чисто суггестивного подхода связана с ролью «темных, инстинктивных тенденций» в обучении. Даже согласившись с наличием у индивида таких тенденций, невозможно отводить им сколько-нибудь значительного места в психической жизни культурного человека, поскольку появление сознания и изготовление орудий на определенном этапе биологической эволюции привели к тому, что инстинкты «потеряли свои приспособительные функции»; появилась «социальная форма наследования», и именно она «стала</w:t>
      </w:r>
      <w:r w:rsidR="003B0474" w:rsidRPr="00414CB3">
        <w:rPr>
          <w:sz w:val="20"/>
          <w:szCs w:val="20"/>
        </w:rPr>
        <w:t xml:space="preserve"> формировать биологию человека». </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Третья трудность обусловлена ролью суггестивного начала во вторично автоматизированных действиях. Во-первых, такие действия до автоматизации проходят стадию сознательных. Во-вторых, даже будучи автоматизированными, они сознательно управляются вышележащим уровнем («этот уровень определяется как ведущий для данного движения ... и независимо от высоты осознается только... ведущий уровень», — писал в отношении «уровневого построения движений» Н. А. Бернштейн). Эти положения тем более справедливы для собственно психических действий.</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Четвертая трудность такого понимания суггестопедии сопряжена с проблемой интуиции как «неосознаваемого канала связи между личностью и окружающим миром». Интуиция определяется как «вторично автоматизированное действие», как «случайный перенос решения», как «инсайт», «озарение», т. е. высшее проявление человеческого духа, его творческого начала. Но во всех этих представлениях существенно одно общее: человеческая интуиция — это некоторое вторичное образование по отношению к той сознательной деятельности, которая ее формирует, воспитывает, подготавливает.</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 xml:space="preserve">И наконец, пятая трудность чисто суггестивного подхода к обучению связана с эмоционально-мотивационными воздействиями на личность. Во-первых, само по себе повышение мотивации не должно быть самоцелью, речь может идти только об оптимуме мотивации для той или иной деятельности. Во-вторых, возможно различное понимание мотива: 1) как некоторого состояния (само по себе оно осознается) или 2) как человеческого чувства, «опредмеченной потребности», т. е. не просто «приятное (или неприятное) переживание», а «переживание по поводу чего-то». Именно </w:t>
      </w:r>
      <w:r w:rsidRPr="00414CB3">
        <w:rPr>
          <w:sz w:val="20"/>
          <w:szCs w:val="20"/>
        </w:rPr>
        <w:lastRenderedPageBreak/>
        <w:t>в этом заключается решение проблемы единства интеллектуальной и аффективной сфер личности — в нахождении «личностного смысла», который обеспечивает истинную сознательность выполняемой деятельности.</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С учетом отмеченных выше неосознаваемых каналов связи «личность—среда» следует признать, что они являются не такими уж неосознаваемыми. Неосознаваемые явления надо исследовать в единстве с осознаваемыми, но не до конца ясны генезис неосознаваемых явлений в поведении человека, структура и взаимосвязи этого «сознательно неосознаваемого» единства. Только осмыслив становление и соотношение того и другого в деятельности, можно говорить об их роли в процессе обучения.</w:t>
      </w:r>
    </w:p>
    <w:p w:rsidR="00F44D78" w:rsidRPr="00414CB3" w:rsidRDefault="00F44D78" w:rsidP="00C834C5">
      <w:pPr>
        <w:pStyle w:val="ad"/>
        <w:shd w:val="clear" w:color="auto" w:fill="FFFFFF"/>
        <w:spacing w:before="0" w:beforeAutospacing="0" w:after="0" w:afterAutospacing="0"/>
        <w:jc w:val="both"/>
        <w:textAlignment w:val="baseline"/>
        <w:rPr>
          <w:sz w:val="20"/>
          <w:szCs w:val="20"/>
        </w:rPr>
      </w:pPr>
      <w:r w:rsidRPr="00414CB3">
        <w:rPr>
          <w:sz w:val="20"/>
          <w:szCs w:val="20"/>
        </w:rPr>
        <w:t>Хотя притязания суггестопедии на «новое направление в педагогике» могут показаться несколько преждевременными, экспериментальные приемы, найденные в ее творческом поиске, заслуживают внимания, а полученные результаты должны быть интерпретированы в теории поэтапного формирования новых умственных действий и понятий, для того чтобы приблизиться к общей психологической теории обучения.</w:t>
      </w:r>
    </w:p>
    <w:p w:rsidR="00F44D78" w:rsidRPr="00414CB3" w:rsidRDefault="003B0474" w:rsidP="003B0474">
      <w:pPr>
        <w:shd w:val="clear" w:color="auto" w:fill="FFFFFF"/>
        <w:tabs>
          <w:tab w:val="left" w:pos="3525"/>
        </w:tabs>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ab/>
      </w:r>
    </w:p>
    <w:p w:rsidR="00716723" w:rsidRPr="00414CB3" w:rsidRDefault="00716723"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sz w:val="24"/>
          <w:szCs w:val="24"/>
          <w:lang w:eastAsia="ru-RU"/>
        </w:rPr>
        <w:t xml:space="preserve">3. </w:t>
      </w:r>
      <w:r w:rsidRPr="00414CB3">
        <w:rPr>
          <w:rFonts w:ascii="Times New Roman" w:eastAsia="Times New Roman" w:hAnsi="Times New Roman" w:cs="Times New Roman"/>
          <w:sz w:val="24"/>
          <w:szCs w:val="24"/>
          <w:lang w:eastAsia="ru-RU"/>
        </w:rPr>
        <w:t>Прочитайте</w:t>
      </w:r>
      <w:r w:rsidR="003B0474" w:rsidRPr="00414CB3">
        <w:rPr>
          <w:rFonts w:ascii="Times New Roman" w:eastAsia="Times New Roman" w:hAnsi="Times New Roman" w:cs="Times New Roman"/>
          <w:sz w:val="24"/>
          <w:szCs w:val="24"/>
          <w:lang w:eastAsia="ru-RU"/>
        </w:rPr>
        <w:t xml:space="preserve"> краткое изложение сути бихевиористской </w:t>
      </w:r>
      <w:r w:rsidRPr="00414CB3">
        <w:rPr>
          <w:rFonts w:ascii="Times New Roman" w:eastAsia="Times New Roman" w:hAnsi="Times New Roman" w:cs="Times New Roman"/>
          <w:sz w:val="24"/>
          <w:szCs w:val="24"/>
          <w:lang w:eastAsia="ru-RU"/>
        </w:rPr>
        <w:t xml:space="preserve"> концепции в педагогике.</w:t>
      </w:r>
    </w:p>
    <w:p w:rsidR="003B0474" w:rsidRPr="00414CB3" w:rsidRDefault="003B0474" w:rsidP="00C834C5">
      <w:pPr>
        <w:shd w:val="clear" w:color="auto" w:fill="FFFFFF"/>
        <w:spacing w:after="0" w:line="240" w:lineRule="auto"/>
        <w:jc w:val="both"/>
        <w:rPr>
          <w:rFonts w:ascii="Times New Roman" w:eastAsia="Times New Roman" w:hAnsi="Times New Roman" w:cs="Times New Roman"/>
          <w:sz w:val="24"/>
          <w:szCs w:val="24"/>
          <w:lang w:eastAsia="ru-RU"/>
        </w:rPr>
      </w:pP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Бихевиоризм (от англ. behavior – поведение) – психологическое течение, которое призывает изучать не сознание, а поведение человека. Человек в концепции бихевиоризма понимается прежде всего как реагирующее, обучающееся существо, запрограммированное па те или иные реакции, действия, поведение (Дж. Уотсон, Б. Скиппер, К. Халл, Э. Толмен и др.).</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Главная идея бихевиоризма как психолого-педагогической концепции заключается в том, что поведение ребенка является управляемым процессом. Важную роль в организации и осуществлении процесса воспитания и обучения играет идея алгоритмизации обучения.</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В Великобритании проблема управления результатами обучения решается с помощью постановки целей воспитательнообразовательной работы на год, месяц через прогнозирование результатов разного уровня на каждом этапе работы. Каждый структурный элемент содержания программы может быть усвоен на различных уровнях сложности:</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первый уровень – репродуктивный уровень обученности и воспитанности, воспроизведение информации по памяти;</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второй уровень – уровень интерпретирующей активности, включающий обнаружение недостающих элементов, выделение характерных элементов, обнаружение связей между элементами, между элементами и целым;</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третий уровень – поисковый уровень, включающий анализ и синтез, разработку алгоритма решения проблемных задач.</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Соответственно, перед педагогами стоит задача прогнозирования в начале года определенного количества элементов содержания программы, которые допустимо усвоить только на первом и втором уровнях, и тех, которые могут быть усвоены только на третьем уровне. Естественно, что последние определяют основную тематику и содержание всех занятий с детьми, так как должны за учебный год пройти от первого до третьего уровня усвоения знаний. При этом воспитателям разрешается отклоняться от плана, учитывая индивидуальный подход к детям, актуальные интересы и настроение воспитанников.</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Идея алгоритмизации диктует свои требования и к структуре обучающих занятий с детьми. Например, Б. Блум в "Таксономии целей обучения" (США) всю структуру занятий строит вокруг ключевых слов и фраз, которые несут основную смысловую нагрузку на занятии, создают установку на включение в него, переключение на другой вид деятельности и способствуют активизации мыслительных процессов ребенка или группы детей. Б. Блум выделяет несколько таких групп:</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1) формулировки заданий, направленные на активизацию познания: "соотнесите", "перечислите", "расскажите", "сформулируйте", "установите", "опишите" и т.д.;</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 формулировки заданий, направленные на активизацию анализа: "разложите на составляющие", "объясните причины", "сравните", "разложите по порядку", "классифицируйте"; "объясните, как и почему" и т.д.;</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3) формулировки заданий, направленные на активизацию синтеза: "разработайте новый вид продукта", "создайте", "придумайте", "что произойдет, если...", "придумайте другой вариант", "есть ли другая причина" и т.д.;</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4) формулировки заданий, направленные на активизацию понимания: "расскажите своими словами", "опишите, что вы чувствуете относительно...", "суммируйте", "покажите взаимосвязь", "объясните смысл" и т.д.;</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5) формулировки заданий, направленные на активизацию применения: "продемонстрируйте", "покажите, как...", "объясните цель применения", "воспользуйтесь этим, чтобы решить" и т.д.;</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6) формулировки заданий, направленные на активизацию оценки: "установите нормы", "отберите и выберите", "взвесьте возможности", "подскажите критические замечания"; "выберите то, что вам больше нравится"; "что вы думаете о..." и т.д.</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Согласно мнению бихевиористов, обучать ребенка – это организовать в окружающей его среде события таким образом, чтобы желательное поведение (интеллектуальное, двигательное и т.д.) появилось и было подкреплено немедленно. Для того чтобы вызвать определенное поведение, т.е. достичь заданного эффекта воспитания и обучения, нужно подобрать действенные стимулы и научиться их правильно применять (компьютерное обучение, идеи схематизации и программированного обучения и т.д.).</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"Дети – это продукт тренировки и окружающей среды", – таков основной принцип педагогов-бихевиористов. В частности, так считает известнейший педагог – автор методики "воспитания талантов", Шиничи (Синити) Судзуки. За рубежом достаточно известной является сто программа развития способностей детей в разновозрастной группе (от 3,5 до 5 лет).</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Перечислим принципы работы по программе.</w:t>
      </w:r>
    </w:p>
    <w:p w:rsidR="005B0AC2" w:rsidRPr="00414CB3" w:rsidRDefault="00716723"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 </w:t>
      </w:r>
      <w:r w:rsidR="005B0AC2" w:rsidRPr="00414CB3">
        <w:rPr>
          <w:rFonts w:ascii="Times New Roman" w:eastAsia="Times New Roman" w:hAnsi="Times New Roman" w:cs="Times New Roman"/>
          <w:sz w:val="20"/>
          <w:szCs w:val="20"/>
          <w:lang w:eastAsia="ru-RU"/>
        </w:rPr>
        <w:t>1. Терпение и повторение:</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надо учиться развивать талант в ходе образования и воспитания;</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lastRenderedPageBreak/>
        <w:t>• необходимо понимать, что талант, будь то в области музыки или в других сферах человеческой деятельности, не передается по наследству;</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нельзя воспитать качества, отсутствующие в окружающей среде.</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Приведем пример из работы Судзуки:</w:t>
      </w:r>
    </w:p>
    <w:p w:rsidR="005B0AC2" w:rsidRPr="00414CB3" w:rsidRDefault="00920214"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w:t>
      </w:r>
      <w:r w:rsidR="005B0AC2" w:rsidRPr="00414CB3">
        <w:rPr>
          <w:rFonts w:ascii="Times New Roman" w:eastAsia="Times New Roman" w:hAnsi="Times New Roman" w:cs="Times New Roman"/>
          <w:sz w:val="20"/>
          <w:szCs w:val="20"/>
          <w:lang w:eastAsia="ru-RU"/>
        </w:rPr>
        <w:t>В одной книге я как-то прочел, каким образом ниндзя учились прыгать в высоту. Один из методов заключался в следующем: "Посадите в землю семя конопли и ухаживайте за ним. Когда оно прорастет, каждый день прыгайте через него". Этот метод позволяет сконцентрироваться на своих действиях и дает стимул для их выполнения.</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Конопля растет быстро. Если наблюдать за этим процессом каждый день, то заметить это нелегко, но растение тянется ввысь ежечасно и без остановок. Если прыгать через него каждый день, то умение будет постепенно прирастать по мере роста конопли. Но если человек увидит коноплю только через месяц или два после появления ростка, то она окажется для него слишком высокой. При отсутствии тренировок в этот период попытка окончится неудачей. Если же тренироваться ежедневно, то вы легко</w:t>
      </w:r>
      <w:r w:rsidR="00920214" w:rsidRPr="00414CB3">
        <w:rPr>
          <w:rFonts w:ascii="Times New Roman" w:eastAsia="Times New Roman" w:hAnsi="Times New Roman" w:cs="Times New Roman"/>
          <w:sz w:val="20"/>
          <w:szCs w:val="20"/>
          <w:lang w:eastAsia="ru-RU"/>
        </w:rPr>
        <w:t xml:space="preserve"> сможете совершить этот прыжок."</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 Все начинается с игры.</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"Начинать любое обучение необходимо с игры, а возникающее при этом радостное настроение само поведет ребенка в нужном направлении. В этом и заключается наша методика", – пишет С. Судзуки "Взращенные с любовью: классический подход к воспитанию талантов".</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3. Развитие нужно ориентировать на воспитание человека.</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Развитие опирается па следующее:</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1) активизацию двигательных и музыкально-ритмических способностей детей через активное слушание и повторение (весь слуховой материал, который заучивается, сопровождается движениями и действиями детей, сочетается с заданиями на распределение внимания и координацию);</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 методику развития интеллекта через активизацию нижеперечисленных индивидуальных возможностей:</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восприятия (используется Монтессори-материал по сенсорному развитию детей, кроме того, вводятся специальные упражнения по развитию внимания и наблюдательности);</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 xml:space="preserve">– памяти (в </w:t>
      </w:r>
      <w:r w:rsidR="001D4989" w:rsidRPr="00414CB3">
        <w:rPr>
          <w:rFonts w:ascii="Times New Roman" w:eastAsia="Times New Roman" w:hAnsi="Times New Roman" w:cs="Times New Roman"/>
          <w:sz w:val="20"/>
          <w:szCs w:val="20"/>
          <w:lang w:eastAsia="ru-RU"/>
        </w:rPr>
        <w:t>г</w:t>
      </w:r>
      <w:r w:rsidRPr="00414CB3">
        <w:rPr>
          <w:rFonts w:ascii="Times New Roman" w:eastAsia="Times New Roman" w:hAnsi="Times New Roman" w:cs="Times New Roman"/>
          <w:sz w:val="20"/>
          <w:szCs w:val="20"/>
          <w:lang w:eastAsia="ru-RU"/>
        </w:rPr>
        <w:t>од дети разучивают по 170-180 хайку – трехстрочных стихотворений, особое внимание уделяется развитию двигательной, изобразительно-графической (на основе занятий рисованием и каллиграфией) и музыкальной памяти) воспитанников;</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3) методику раннего развития музыкальных способностей детей (в частности, этому учит программа слушания музыкальных произведений и обучения игре на скрипке);</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4) формирование эстетического вкуса и отношения к миру на основе присвоения воспитанниками системы национальных и общечеловеческих ценностей.</w:t>
      </w:r>
    </w:p>
    <w:p w:rsidR="005B0AC2" w:rsidRPr="00414CB3" w:rsidRDefault="001D4989"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Б</w:t>
      </w:r>
      <w:r w:rsidR="005B0AC2" w:rsidRPr="00414CB3">
        <w:rPr>
          <w:rFonts w:ascii="Times New Roman" w:eastAsia="Times New Roman" w:hAnsi="Times New Roman" w:cs="Times New Roman"/>
          <w:sz w:val="20"/>
          <w:szCs w:val="20"/>
          <w:lang w:eastAsia="ru-RU"/>
        </w:rPr>
        <w:t>ихевиорист</w:t>
      </w:r>
      <w:r w:rsidRPr="00414CB3">
        <w:rPr>
          <w:rFonts w:ascii="Times New Roman" w:eastAsia="Times New Roman" w:hAnsi="Times New Roman" w:cs="Times New Roman"/>
          <w:sz w:val="20"/>
          <w:szCs w:val="20"/>
          <w:lang w:eastAsia="ru-RU"/>
        </w:rPr>
        <w:t xml:space="preserve">ы всегда </w:t>
      </w:r>
      <w:r w:rsidR="005B0AC2" w:rsidRPr="00414CB3">
        <w:rPr>
          <w:rFonts w:ascii="Times New Roman" w:eastAsia="Times New Roman" w:hAnsi="Times New Roman" w:cs="Times New Roman"/>
          <w:sz w:val="20"/>
          <w:szCs w:val="20"/>
          <w:lang w:eastAsia="ru-RU"/>
        </w:rPr>
        <w:t xml:space="preserve"> нацелены на конкретный результат.</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Это относится и к формированию морального поведения детей. В бихевиоризме всякая психологическая проблема, возникающая в ходе взаимодействия с ребенком, рассматривается как отсутствие с его стороны необходимых поведенческих реакций.</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Этапы формирования социально позитивного поведения можно представить следующим образом:</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1 этап – в процессе бесед и создания специальных игровых ситуаций определение симптомов поведения, от которых хотят избавить ребенка (страхи, агрессия и т.д.);</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2 этап – выявление тех воздействий, которые могут выступать в качестве подкрепления (готовые стереотипы поведения, стимулы, которые способствуют быстрой ломке сложившихся стереотипов, стимулы, опирающиеся на длительное фрустрирование каких-либо потребностей ребенка, вызывающих нежелательное поведение);</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3 этап – выработка желательного поведения (в индивидуальной или групповой форме работы). Ребенку предлагаются положительные и отрицательные образцы поведения, первые из которых поощряют. При этом сначала подкрепляется малейший шаг ребенка, используя все виды положительных подкреплений;</w:t>
      </w:r>
    </w:p>
    <w:p w:rsidR="005B0AC2" w:rsidRPr="00414CB3" w:rsidRDefault="005B0AC2" w:rsidP="00C834C5">
      <w:pPr>
        <w:shd w:val="clear" w:color="auto" w:fill="FFFFFF"/>
        <w:spacing w:after="0" w:line="240" w:lineRule="auto"/>
        <w:jc w:val="both"/>
        <w:rPr>
          <w:rFonts w:ascii="Times New Roman" w:eastAsia="Times New Roman" w:hAnsi="Times New Roman" w:cs="Times New Roman"/>
          <w:sz w:val="20"/>
          <w:szCs w:val="20"/>
          <w:lang w:eastAsia="ru-RU"/>
        </w:rPr>
      </w:pPr>
      <w:r w:rsidRPr="00414CB3">
        <w:rPr>
          <w:rFonts w:ascii="Times New Roman" w:eastAsia="Times New Roman" w:hAnsi="Times New Roman" w:cs="Times New Roman"/>
          <w:sz w:val="20"/>
          <w:szCs w:val="20"/>
          <w:lang w:eastAsia="ru-RU"/>
        </w:rPr>
        <w:t>4 этап – закрепление полученных навыков, выработка стереотипов поведения в других ситуациях и апробирование их в жизни. С остаточными вспышками негативного поведения не стоит бороться, поскольку наказание обучает хуже, чем награждение. Педагогу проще выработать у ребенка полезные приспособительные навыки, с которыми данное поведение несовместимо.</w:t>
      </w:r>
    </w:p>
    <w:p w:rsidR="00CD4EE2" w:rsidRPr="00414CB3" w:rsidRDefault="00CD4EE2" w:rsidP="00C834C5">
      <w:pPr>
        <w:shd w:val="clear" w:color="auto" w:fill="FFFFFF"/>
        <w:spacing w:after="0" w:line="240" w:lineRule="auto"/>
        <w:jc w:val="both"/>
        <w:rPr>
          <w:rFonts w:ascii="Times New Roman" w:eastAsia="Times New Roman" w:hAnsi="Times New Roman" w:cs="Times New Roman"/>
          <w:sz w:val="24"/>
          <w:szCs w:val="24"/>
          <w:lang w:eastAsia="ru-RU"/>
        </w:rPr>
      </w:pPr>
    </w:p>
    <w:p w:rsidR="00F44D78" w:rsidRPr="00414CB3" w:rsidRDefault="00CD4EE2"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t xml:space="preserve">5. </w:t>
      </w:r>
      <w:r w:rsidR="00716723" w:rsidRPr="00414CB3">
        <w:rPr>
          <w:rFonts w:ascii="Times New Roman" w:eastAsia="Times New Roman" w:hAnsi="Times New Roman" w:cs="Times New Roman"/>
          <w:sz w:val="24"/>
          <w:szCs w:val="24"/>
          <w:lang w:eastAsia="ru-RU"/>
        </w:rPr>
        <w:t>Подготовьте сообщение-презентацию о</w:t>
      </w:r>
      <w:r w:rsidR="001D4989" w:rsidRPr="00414CB3">
        <w:rPr>
          <w:rFonts w:ascii="Times New Roman" w:eastAsia="Times New Roman" w:hAnsi="Times New Roman" w:cs="Times New Roman"/>
          <w:sz w:val="24"/>
          <w:szCs w:val="24"/>
          <w:lang w:eastAsia="ru-RU"/>
        </w:rPr>
        <w:t xml:space="preserve"> возможностях использования элементов  любой современной концепции ус</w:t>
      </w:r>
      <w:r w:rsidR="00716723" w:rsidRPr="00414CB3">
        <w:rPr>
          <w:rFonts w:ascii="Times New Roman" w:eastAsia="Times New Roman" w:hAnsi="Times New Roman" w:cs="Times New Roman"/>
          <w:sz w:val="24"/>
          <w:szCs w:val="24"/>
          <w:lang w:eastAsia="ru-RU"/>
        </w:rPr>
        <w:t>в</w:t>
      </w:r>
      <w:r w:rsidR="001D4989" w:rsidRPr="00414CB3">
        <w:rPr>
          <w:rFonts w:ascii="Times New Roman" w:eastAsia="Times New Roman" w:hAnsi="Times New Roman" w:cs="Times New Roman"/>
          <w:sz w:val="24"/>
          <w:szCs w:val="24"/>
          <w:lang w:eastAsia="ru-RU"/>
        </w:rPr>
        <w:t>ое</w:t>
      </w:r>
      <w:r w:rsidR="00716723" w:rsidRPr="00414CB3">
        <w:rPr>
          <w:rFonts w:ascii="Times New Roman" w:eastAsia="Times New Roman" w:hAnsi="Times New Roman" w:cs="Times New Roman"/>
          <w:sz w:val="24"/>
          <w:szCs w:val="24"/>
          <w:lang w:eastAsia="ru-RU"/>
        </w:rPr>
        <w:t>ния социального опыта</w:t>
      </w:r>
      <w:r w:rsidR="00330A5C" w:rsidRPr="00414CB3">
        <w:rPr>
          <w:rFonts w:ascii="Times New Roman" w:eastAsia="Times New Roman" w:hAnsi="Times New Roman" w:cs="Times New Roman"/>
          <w:sz w:val="24"/>
          <w:szCs w:val="24"/>
          <w:lang w:eastAsia="ru-RU"/>
        </w:rPr>
        <w:t xml:space="preserve"> в работе с младшими школьниками. </w:t>
      </w:r>
      <w:r w:rsidR="00330A5C" w:rsidRPr="00414CB3">
        <w:rPr>
          <w:rFonts w:ascii="Times New Roman" w:eastAsia="Times New Roman" w:hAnsi="Times New Roman" w:cs="Times New Roman"/>
          <w:b/>
          <w:sz w:val="24"/>
          <w:szCs w:val="24"/>
          <w:lang w:eastAsia="ru-RU"/>
        </w:rPr>
        <w:t xml:space="preserve"> </w:t>
      </w:r>
    </w:p>
    <w:p w:rsidR="00330A5C" w:rsidRPr="00414CB3" w:rsidRDefault="00330A5C" w:rsidP="00C834C5">
      <w:pPr>
        <w:shd w:val="clear" w:color="auto" w:fill="FFFFFF"/>
        <w:spacing w:after="0" w:line="240" w:lineRule="auto"/>
        <w:rPr>
          <w:rFonts w:ascii="Times New Roman" w:eastAsia="Times New Roman" w:hAnsi="Times New Roman" w:cs="Times New Roman"/>
          <w:b/>
          <w:sz w:val="24"/>
          <w:szCs w:val="24"/>
          <w:lang w:eastAsia="ru-RU"/>
        </w:rPr>
      </w:pPr>
    </w:p>
    <w:p w:rsidR="0054213A" w:rsidRPr="00414CB3" w:rsidRDefault="0054213A" w:rsidP="00C834C5">
      <w:pPr>
        <w:shd w:val="clear" w:color="auto" w:fill="FFFFFF"/>
        <w:spacing w:after="0" w:line="240" w:lineRule="auto"/>
        <w:rPr>
          <w:rFonts w:ascii="Times New Roman" w:eastAsia="Times New Roman" w:hAnsi="Times New Roman" w:cs="Times New Roman"/>
          <w:sz w:val="24"/>
          <w:szCs w:val="24"/>
          <w:lang w:eastAsia="ru-RU"/>
        </w:rPr>
      </w:pPr>
    </w:p>
    <w:p w:rsidR="00E23AA1" w:rsidRPr="00414CB3" w:rsidRDefault="001210CA"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1210CA" w:rsidRPr="00414CB3" w:rsidRDefault="001210CA" w:rsidP="00C834C5">
      <w:pPr>
        <w:shd w:val="clear" w:color="auto" w:fill="FFFFFF"/>
        <w:spacing w:after="0" w:line="240" w:lineRule="auto"/>
        <w:rPr>
          <w:rFonts w:ascii="Times New Roman" w:eastAsia="Times New Roman" w:hAnsi="Times New Roman" w:cs="Times New Roman"/>
          <w:b/>
          <w:sz w:val="24"/>
          <w:szCs w:val="24"/>
          <w:lang w:eastAsia="ru-RU"/>
        </w:rPr>
      </w:pPr>
    </w:p>
    <w:p w:rsidR="001210CA" w:rsidRPr="00414CB3" w:rsidRDefault="001210CA"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ТЕМА:</w:t>
      </w:r>
      <w:r w:rsidR="000653BF" w:rsidRPr="00414CB3">
        <w:rPr>
          <w:rFonts w:ascii="Times New Roman" w:eastAsia="Times New Roman" w:hAnsi="Times New Roman" w:cs="Times New Roman"/>
          <w:b/>
          <w:sz w:val="24"/>
          <w:szCs w:val="24"/>
          <w:lang w:eastAsia="ru-RU"/>
        </w:rPr>
        <w:t>ОСНОВЫ СПЕЦИАЛЬНОЙ ПСИХОЛОГИИ</w:t>
      </w:r>
    </w:p>
    <w:p w:rsidR="000653BF"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3B0474" w:rsidRPr="00414CB3">
        <w:rPr>
          <w:rFonts w:ascii="Times New Roman" w:eastAsia="Times New Roman" w:hAnsi="Times New Roman" w:cs="Times New Roman"/>
          <w:b/>
          <w:sz w:val="24"/>
          <w:szCs w:val="24"/>
          <w:lang w:eastAsia="ru-RU"/>
        </w:rPr>
        <w:t xml:space="preserve"> № 30</w:t>
      </w:r>
      <w:r w:rsidRPr="00414CB3">
        <w:rPr>
          <w:rFonts w:ascii="Times New Roman" w:eastAsia="Times New Roman" w:hAnsi="Times New Roman" w:cs="Times New Roman"/>
          <w:b/>
          <w:sz w:val="24"/>
          <w:szCs w:val="24"/>
          <w:lang w:eastAsia="ru-RU"/>
        </w:rPr>
        <w:t>:</w:t>
      </w:r>
      <w:r w:rsidR="000653BF" w:rsidRPr="00414CB3">
        <w:rPr>
          <w:rFonts w:ascii="Times New Roman" w:eastAsia="Times New Roman" w:hAnsi="Times New Roman" w:cs="Times New Roman"/>
          <w:b/>
          <w:sz w:val="24"/>
          <w:szCs w:val="24"/>
          <w:lang w:eastAsia="ru-RU"/>
        </w:rPr>
        <w:t xml:space="preserve"> Систематизировать психологические причины неуспеваемости у младших школьников</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3B0474" w:rsidRPr="00414CB3">
        <w:rPr>
          <w:rFonts w:ascii="Times New Roman" w:eastAsia="Times New Roman" w:hAnsi="Times New Roman" w:cs="Times New Roman"/>
          <w:sz w:val="24"/>
          <w:szCs w:val="24"/>
          <w:lang w:eastAsia="ru-RU"/>
        </w:rPr>
        <w:t>ответ на уроке</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DF0545" w:rsidRPr="00414CB3" w:rsidRDefault="000653BF"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 Прочитайте текст:</w:t>
      </w:r>
    </w:p>
    <w:p w:rsidR="000653BF" w:rsidRPr="00414CB3" w:rsidRDefault="000653BF" w:rsidP="00C834C5">
      <w:pPr>
        <w:pStyle w:val="ad"/>
        <w:spacing w:before="0" w:beforeAutospacing="0" w:after="0" w:afterAutospacing="0"/>
        <w:jc w:val="both"/>
        <w:rPr>
          <w:sz w:val="20"/>
          <w:szCs w:val="20"/>
        </w:rPr>
      </w:pPr>
      <w:r w:rsidRPr="00414CB3">
        <w:rPr>
          <w:sz w:val="20"/>
          <w:szCs w:val="20"/>
        </w:rPr>
        <w:t>Психологические причины, лежащие в основе неуспеваемости можно объединить в две группы. К первой из которых отнесли недостатки познавательной деятельности в широком смысле слова, а ко второй недостатки в развитии мотивационной сферы детей. Анализируя причины первой группы, можно вести речь о тех случаях, когда школьник плохо понимает, не способен усвоить качественно школьные предметы, не умеет на должном уровне выполнять учебные действия. Среди психологических причин первой группы выделяют следующие три:</w:t>
      </w:r>
    </w:p>
    <w:p w:rsidR="000653BF" w:rsidRPr="00414CB3" w:rsidRDefault="000653BF" w:rsidP="00C834C5">
      <w:pPr>
        <w:pStyle w:val="ad"/>
        <w:spacing w:before="0" w:beforeAutospacing="0" w:after="0" w:afterAutospacing="0"/>
        <w:jc w:val="both"/>
        <w:rPr>
          <w:sz w:val="20"/>
          <w:szCs w:val="20"/>
        </w:rPr>
      </w:pPr>
      <w:r w:rsidRPr="00414CB3">
        <w:rPr>
          <w:sz w:val="20"/>
          <w:szCs w:val="20"/>
        </w:rPr>
        <w:t>- несформированность приемов учебной деятельности</w:t>
      </w:r>
    </w:p>
    <w:p w:rsidR="000653BF" w:rsidRPr="00414CB3" w:rsidRDefault="000653BF" w:rsidP="00C834C5">
      <w:pPr>
        <w:pStyle w:val="ad"/>
        <w:spacing w:before="0" w:beforeAutospacing="0" w:after="0" w:afterAutospacing="0"/>
        <w:jc w:val="both"/>
        <w:rPr>
          <w:sz w:val="20"/>
          <w:szCs w:val="20"/>
        </w:rPr>
      </w:pPr>
      <w:r w:rsidRPr="00414CB3">
        <w:rPr>
          <w:sz w:val="20"/>
          <w:szCs w:val="20"/>
        </w:rPr>
        <w:t>- недостатки развития психологических процессов, главным образом мыслительной сферы ребенка</w:t>
      </w:r>
    </w:p>
    <w:p w:rsidR="000653BF" w:rsidRPr="00414CB3" w:rsidRDefault="000653BF" w:rsidP="00C834C5">
      <w:pPr>
        <w:pStyle w:val="ad"/>
        <w:spacing w:before="0" w:beforeAutospacing="0" w:after="0" w:afterAutospacing="0"/>
        <w:jc w:val="both"/>
        <w:rPr>
          <w:sz w:val="20"/>
          <w:szCs w:val="20"/>
        </w:rPr>
      </w:pPr>
      <w:r w:rsidRPr="00414CB3">
        <w:rPr>
          <w:sz w:val="20"/>
          <w:szCs w:val="20"/>
        </w:rPr>
        <w:t>- неадекватное использование ребенком своих индивидуальных типологических особенностей, проявляемых в познавательной деятельности [7; с.223].</w:t>
      </w:r>
    </w:p>
    <w:p w:rsidR="000653BF" w:rsidRPr="00414CB3" w:rsidRDefault="000653BF" w:rsidP="00C834C5">
      <w:pPr>
        <w:pStyle w:val="ad"/>
        <w:spacing w:before="0" w:beforeAutospacing="0" w:after="0" w:afterAutospacing="0"/>
        <w:jc w:val="both"/>
        <w:rPr>
          <w:sz w:val="20"/>
          <w:szCs w:val="20"/>
        </w:rPr>
      </w:pPr>
      <w:r w:rsidRPr="00414CB3">
        <w:rPr>
          <w:sz w:val="20"/>
          <w:szCs w:val="20"/>
        </w:rPr>
        <w:t xml:space="preserve">Если рассмотреть особенности неуспевающих школьников, отличающихся несформированностью правильных приемов учебной деятельности. Об этих учащихся можно сказать, что они не умеют по-настоящему учиться. Учебная деятельность, как и всякая другая, требует владения определенными навыками и приемами. Ребенок, поступивший в школу и столкнувшийся с необходимостью выполнять новую для себя учебную деятельность часто не в состоянии самостоятельно найти адекватные способы работы. Если его не обучать специальным необходимым навыкам и приемам, он будет интуитивно находить их сам, и не всегда это будут правильные и эффективные навыки и приемы. К числу наиболее распространенных неправильных и малоэффективных способов учебной деятельности можно отнести такие, как заучивание без предварительной логической обработки материала, выполнение различных упражнений без предварительного усвоения соответствующих правил. Если специально не обратить внимание на неправильные навыки и приемы учебной работы, они могут закрепиться и привести к стойкому отставанию школьника в учебе. Постепенно, закреплению их в учебной деятельности способствуют такие ее особенности, как, во-первых, относительная легкость учебного труда в начале обучения, позволяющая на первых порах использовать малоэффективные способы без заметного отставания в учебе, и, во-вторых, отсутствие реального контроля со стороны учителя за способами учебной работы ученика. Неуспеваемость учащихся характеризуется недостаточной сформированностью основных психических процессов. Эта психологическая причина неуспеваемости является более скрытой. По этой причине возникают трудно выявляемые ошибки и промахи учеников, и они относятся чаще всего к мыслительным приемам и способам работы, а так же к особенностям памяти и внимания. Мышление является важнейшим среди психологических процессов, влияющих на обучаемость школьника. Именно недостатки в развитии мышления, а не памяти и внимания, как это обычно считают в школе, является распространенной психологической причиной неуспеваемости школьников. Психолог И.И. Мурачковский проводил опыты с целью исследования памяти и внимания неуспевающих учащихся. Он установил, что слабоуспевающие ученики не имеют рациональных приемов запоминания: но эти недостатки памяти неразрывно связаны с недостатками в развитии мышления. Низкая концентрация внимания у них обусловлена тем, что они в силу особенностей мышления не вовлечены в активную учебную работу, им трудно в ней участвовать. Поэтому на уроке они часто отвлекаются на посторонние разговоры, вопросы учителя застают их врасплох. Неадекватное использование учениками своих устойчивых индивидуально-психологических особенностей. Согласно современным представлениям свойства нервной системы имеют генотипическую природу и в этом смысле понимаются как практически неизменяемые, стабильные характеристики человека. Этот факт следует особо подчеркнуть, так как он означает, что нельзя не считаться с индивидуально типологическими особенностями и не учитывать их в педагогическом процессе. Среди основных свойств нервной системы можно выделить силу и подвижность, которые больше всего влияют на обучение </w:t>
      </w:r>
      <w:r w:rsidR="007226C7" w:rsidRPr="00414CB3">
        <w:rPr>
          <w:sz w:val="20"/>
          <w:szCs w:val="20"/>
        </w:rPr>
        <w:t xml:space="preserve">человека. </w:t>
      </w:r>
    </w:p>
    <w:p w:rsidR="00AD251D" w:rsidRPr="00414CB3" w:rsidRDefault="007226C7" w:rsidP="00C834C5">
      <w:pPr>
        <w:pStyle w:val="ad"/>
        <w:spacing w:before="0" w:beforeAutospacing="0" w:after="0" w:afterAutospacing="0"/>
        <w:jc w:val="both"/>
      </w:pPr>
      <w:r w:rsidRPr="00414CB3">
        <w:t xml:space="preserve">2. Прочитайте книгу </w:t>
      </w:r>
      <w:r w:rsidR="00AD251D" w:rsidRPr="00414CB3">
        <w:t xml:space="preserve">Цетлин, В.С. Неуспеваемость школьников и ее предупреждение [Текст] / В.С. Цетлин. - М.: Педагогика, 2009. </w:t>
      </w:r>
    </w:p>
    <w:p w:rsidR="00401453" w:rsidRPr="00414CB3" w:rsidRDefault="00401453" w:rsidP="00C834C5">
      <w:pPr>
        <w:pStyle w:val="ad"/>
        <w:spacing w:before="0" w:beforeAutospacing="0" w:after="0" w:afterAutospacing="0"/>
        <w:jc w:val="both"/>
      </w:pPr>
      <w:r w:rsidRPr="00414CB3">
        <w:t>Дополните текст.</w:t>
      </w:r>
    </w:p>
    <w:p w:rsidR="007226C7" w:rsidRPr="00414CB3" w:rsidRDefault="00AD251D" w:rsidP="00C834C5">
      <w:pPr>
        <w:pStyle w:val="ad"/>
        <w:spacing w:before="0" w:beforeAutospacing="0" w:after="0" w:afterAutospacing="0"/>
        <w:jc w:val="both"/>
      </w:pPr>
      <w:r w:rsidRPr="00414CB3">
        <w:t xml:space="preserve">3. </w:t>
      </w:r>
      <w:r w:rsidR="003B1D49" w:rsidRPr="00414CB3">
        <w:t xml:space="preserve"> Предположите, каковы возможные </w:t>
      </w:r>
      <w:r w:rsidR="00401453" w:rsidRPr="00414CB3">
        <w:t>причины ошибок учеников</w:t>
      </w:r>
    </w:p>
    <w:p w:rsidR="00401453" w:rsidRPr="00414CB3" w:rsidRDefault="00E814A5" w:rsidP="00C834C5">
      <w:pPr>
        <w:pStyle w:val="ad"/>
        <w:spacing w:before="0" w:beforeAutospacing="0" w:after="0" w:afterAutospacing="0"/>
        <w:jc w:val="both"/>
      </w:pPr>
      <w:r w:rsidRPr="00414CB3">
        <w:rPr>
          <w:noProof/>
        </w:rPr>
        <w:drawing>
          <wp:inline distT="0" distB="0" distL="0" distR="0">
            <wp:extent cx="4734104" cy="2130662"/>
            <wp:effectExtent l="19050" t="0" r="9346" b="0"/>
            <wp:docPr id="10" name="Рисунок 5" descr="http://shkolala.ru/wp-content/uploads/2018/02/dvoyk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kolala.ru/wp-content/uploads/2018/02/dvoyka-min.jpg"/>
                    <pic:cNvPicPr>
                      <a:picLocks noChangeAspect="1" noChangeArrowheads="1"/>
                    </pic:cNvPicPr>
                  </pic:nvPicPr>
                  <pic:blipFill>
                    <a:blip r:embed="rId70" cstate="print"/>
                    <a:srcRect/>
                    <a:stretch>
                      <a:fillRect/>
                    </a:stretch>
                  </pic:blipFill>
                  <pic:spPr bwMode="auto">
                    <a:xfrm>
                      <a:off x="0" y="0"/>
                      <a:ext cx="4734104" cy="2130662"/>
                    </a:xfrm>
                    <a:prstGeom prst="rect">
                      <a:avLst/>
                    </a:prstGeom>
                    <a:noFill/>
                    <a:ln w="9525">
                      <a:noFill/>
                      <a:miter lim="800000"/>
                      <a:headEnd/>
                      <a:tailEnd/>
                    </a:ln>
                  </pic:spPr>
                </pic:pic>
              </a:graphicData>
            </a:graphic>
          </wp:inline>
        </w:drawing>
      </w:r>
    </w:p>
    <w:p w:rsidR="000653BF" w:rsidRPr="00414CB3" w:rsidRDefault="00E814A5"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lastRenderedPageBreak/>
        <w:drawing>
          <wp:inline distT="0" distB="0" distL="0" distR="0">
            <wp:extent cx="4886960" cy="2181225"/>
            <wp:effectExtent l="19050" t="0" r="8890" b="0"/>
            <wp:docPr id="12" name="Рисунок 8" descr="http://humor.fm/uploads/posts/2016-07/146778177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umor.fm/uploads/posts/2016-07/1467781773_3.jpg"/>
                    <pic:cNvPicPr>
                      <a:picLocks noChangeAspect="1" noChangeArrowheads="1"/>
                    </pic:cNvPicPr>
                  </pic:nvPicPr>
                  <pic:blipFill>
                    <a:blip r:embed="rId71" cstate="print"/>
                    <a:srcRect/>
                    <a:stretch>
                      <a:fillRect/>
                    </a:stretch>
                  </pic:blipFill>
                  <pic:spPr bwMode="auto">
                    <a:xfrm>
                      <a:off x="0" y="0"/>
                      <a:ext cx="4890534" cy="2182820"/>
                    </a:xfrm>
                    <a:prstGeom prst="rect">
                      <a:avLst/>
                    </a:prstGeom>
                    <a:noFill/>
                    <a:ln w="9525">
                      <a:noFill/>
                      <a:miter lim="800000"/>
                      <a:headEnd/>
                      <a:tailEnd/>
                    </a:ln>
                  </pic:spPr>
                </pic:pic>
              </a:graphicData>
            </a:graphic>
          </wp:inline>
        </w:drawing>
      </w:r>
    </w:p>
    <w:p w:rsidR="00E814A5" w:rsidRPr="00414CB3" w:rsidRDefault="007052A0"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drawing>
          <wp:inline distT="0" distB="0" distL="0" distR="0">
            <wp:extent cx="4940300" cy="2778919"/>
            <wp:effectExtent l="19050" t="0" r="0" b="0"/>
            <wp:docPr id="13" name="Рисунок 11" descr="http://s00.yaplakal.com/pics/pics_original/6/9/8/3206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00.yaplakal.com/pics/pics_original/6/9/8/3206896.jpg"/>
                    <pic:cNvPicPr>
                      <a:picLocks noChangeAspect="1" noChangeArrowheads="1"/>
                    </pic:cNvPicPr>
                  </pic:nvPicPr>
                  <pic:blipFill>
                    <a:blip r:embed="rId72" cstate="print"/>
                    <a:srcRect/>
                    <a:stretch>
                      <a:fillRect/>
                    </a:stretch>
                  </pic:blipFill>
                  <pic:spPr bwMode="auto">
                    <a:xfrm>
                      <a:off x="0" y="0"/>
                      <a:ext cx="4940300" cy="2778919"/>
                    </a:xfrm>
                    <a:prstGeom prst="rect">
                      <a:avLst/>
                    </a:prstGeom>
                    <a:noFill/>
                    <a:ln w="9525">
                      <a:noFill/>
                      <a:miter lim="800000"/>
                      <a:headEnd/>
                      <a:tailEnd/>
                    </a:ln>
                  </pic:spPr>
                </pic:pic>
              </a:graphicData>
            </a:graphic>
          </wp:inline>
        </w:drawing>
      </w:r>
    </w:p>
    <w:p w:rsidR="007052A0" w:rsidRPr="00414CB3" w:rsidRDefault="001C0F9F"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drawing>
          <wp:inline distT="0" distB="0" distL="0" distR="0">
            <wp:extent cx="4876800" cy="3657600"/>
            <wp:effectExtent l="19050" t="0" r="0" b="0"/>
            <wp:docPr id="16" name="Рисунок 17" descr="https://lh3.googleusercontent.com/-p93lCxCCkBE/VnyIRQ9LQOI/AAAAAAAAEYU/HkKzciGcJ9U/s512-Ic42/416e9b459c71e8d281e7b306ba75f0554df09d64673d0123d1d307e47a206dc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3.googleusercontent.com/-p93lCxCCkBE/VnyIRQ9LQOI/AAAAAAAAEYU/HkKzciGcJ9U/s512-Ic42/416e9b459c71e8d281e7b306ba75f0554df09d64673d0123d1d307e47a206dc3.0.jpg"/>
                    <pic:cNvPicPr>
                      <a:picLocks noChangeAspect="1" noChangeArrowheads="1"/>
                    </pic:cNvPicPr>
                  </pic:nvPicPr>
                  <pic:blipFill>
                    <a:blip r:embed="rId73" cstate="print"/>
                    <a:srcRect/>
                    <a:stretch>
                      <a:fillRect/>
                    </a:stretch>
                  </pic:blipFill>
                  <pic:spPr bwMode="auto">
                    <a:xfrm>
                      <a:off x="0" y="0"/>
                      <a:ext cx="4876800" cy="3657600"/>
                    </a:xfrm>
                    <a:prstGeom prst="rect">
                      <a:avLst/>
                    </a:prstGeom>
                    <a:noFill/>
                    <a:ln w="9525">
                      <a:noFill/>
                      <a:miter lim="800000"/>
                      <a:headEnd/>
                      <a:tailEnd/>
                    </a:ln>
                  </pic:spPr>
                </pic:pic>
              </a:graphicData>
            </a:graphic>
          </wp:inline>
        </w:drawing>
      </w:r>
    </w:p>
    <w:p w:rsidR="001C0F9F" w:rsidRPr="00414CB3" w:rsidRDefault="00F83722"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hAnsi="Times New Roman" w:cs="Times New Roman"/>
          <w:noProof/>
          <w:sz w:val="24"/>
          <w:szCs w:val="24"/>
          <w:lang w:eastAsia="ru-RU"/>
        </w:rPr>
        <w:lastRenderedPageBreak/>
        <w:drawing>
          <wp:inline distT="0" distB="0" distL="0" distR="0">
            <wp:extent cx="3276600" cy="2781300"/>
            <wp:effectExtent l="19050" t="0" r="0" b="0"/>
            <wp:docPr id="19" name="Рисунок 20" descr="https://arhivurokov.ru/intolimp/html/2017/03/22/i_58d2b14c012f7/phpBvwgJB_seminar-praktikum--vzaimodejstvie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rhivurokov.ru/intolimp/html/2017/03/22/i_58d2b14c012f7/phpBvwgJB_seminar-praktikum--vzaimodejstvie_3.jpeg"/>
                    <pic:cNvPicPr>
                      <a:picLocks noChangeAspect="1" noChangeArrowheads="1"/>
                    </pic:cNvPicPr>
                  </pic:nvPicPr>
                  <pic:blipFill>
                    <a:blip r:embed="rId74" cstate="print"/>
                    <a:srcRect r="42667"/>
                    <a:stretch>
                      <a:fillRect/>
                    </a:stretch>
                  </pic:blipFill>
                  <pic:spPr bwMode="auto">
                    <a:xfrm>
                      <a:off x="0" y="0"/>
                      <a:ext cx="3276600" cy="2781300"/>
                    </a:xfrm>
                    <a:prstGeom prst="rect">
                      <a:avLst/>
                    </a:prstGeom>
                    <a:noFill/>
                    <a:ln w="9525">
                      <a:noFill/>
                      <a:miter lim="800000"/>
                      <a:headEnd/>
                      <a:tailEnd/>
                    </a:ln>
                  </pic:spPr>
                </pic:pic>
              </a:graphicData>
            </a:graphic>
          </wp:inline>
        </w:drawing>
      </w:r>
    </w:p>
    <w:p w:rsidR="00F83722" w:rsidRPr="00414CB3" w:rsidRDefault="00F83722" w:rsidP="00C834C5">
      <w:pPr>
        <w:shd w:val="clear" w:color="auto" w:fill="FFFFFF"/>
        <w:spacing w:after="0" w:line="240" w:lineRule="auto"/>
        <w:rPr>
          <w:rFonts w:ascii="Times New Roman" w:eastAsia="Times New Roman" w:hAnsi="Times New Roman" w:cs="Times New Roman"/>
          <w:sz w:val="24"/>
          <w:szCs w:val="24"/>
          <w:lang w:eastAsia="ru-RU"/>
        </w:rPr>
      </w:pPr>
    </w:p>
    <w:p w:rsidR="00DF0545" w:rsidRPr="00414CB3" w:rsidRDefault="001C4C9B"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hAnsi="Times New Roman" w:cs="Times New Roman"/>
          <w:noProof/>
          <w:sz w:val="24"/>
          <w:szCs w:val="24"/>
          <w:lang w:eastAsia="ru-RU"/>
        </w:rPr>
        <w:drawing>
          <wp:inline distT="0" distB="0" distL="0" distR="0">
            <wp:extent cx="3695700" cy="2019300"/>
            <wp:effectExtent l="19050" t="0" r="0" b="0"/>
            <wp:docPr id="23" name="Рисунок 23" descr="https://ds04.infourok.ru/uploads/ex/0006/0010b55d-228a96d2/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ds04.infourok.ru/uploads/ex/0006/0010b55d-228a96d2/img10.jpg"/>
                    <pic:cNvPicPr>
                      <a:picLocks noChangeAspect="1" noChangeArrowheads="1"/>
                    </pic:cNvPicPr>
                  </pic:nvPicPr>
                  <pic:blipFill>
                    <a:blip r:embed="rId75" cstate="print"/>
                    <a:srcRect l="6114" t="10465" r="9171" b="27907"/>
                    <a:stretch>
                      <a:fillRect/>
                    </a:stretch>
                  </pic:blipFill>
                  <pic:spPr bwMode="auto">
                    <a:xfrm>
                      <a:off x="0" y="0"/>
                      <a:ext cx="3695700" cy="2019300"/>
                    </a:xfrm>
                    <a:prstGeom prst="rect">
                      <a:avLst/>
                    </a:prstGeom>
                    <a:noFill/>
                    <a:ln w="9525">
                      <a:noFill/>
                      <a:miter lim="800000"/>
                      <a:headEnd/>
                      <a:tailEnd/>
                    </a:ln>
                  </pic:spPr>
                </pic:pic>
              </a:graphicData>
            </a:graphic>
          </wp:inline>
        </w:drawing>
      </w:r>
    </w:p>
    <w:p w:rsidR="001C4C9B" w:rsidRPr="00414CB3" w:rsidRDefault="001C4C9B" w:rsidP="00C834C5">
      <w:pPr>
        <w:shd w:val="clear" w:color="auto" w:fill="FFFFFF"/>
        <w:spacing w:after="0" w:line="240" w:lineRule="auto"/>
        <w:rPr>
          <w:rFonts w:ascii="Times New Roman" w:eastAsia="Times New Roman" w:hAnsi="Times New Roman" w:cs="Times New Roman"/>
          <w:b/>
          <w:sz w:val="24"/>
          <w:szCs w:val="24"/>
          <w:lang w:eastAsia="ru-RU"/>
        </w:rPr>
      </w:pPr>
    </w:p>
    <w:p w:rsidR="001C4C9B" w:rsidRPr="00414CB3" w:rsidRDefault="001C4C9B" w:rsidP="00C834C5">
      <w:pPr>
        <w:shd w:val="clear" w:color="auto" w:fill="FFFFFF"/>
        <w:spacing w:after="0" w:line="240" w:lineRule="auto"/>
        <w:rPr>
          <w:rFonts w:ascii="Times New Roman" w:eastAsia="Times New Roman" w:hAnsi="Times New Roman" w:cs="Times New Roman"/>
          <w:b/>
          <w:sz w:val="24"/>
          <w:szCs w:val="24"/>
          <w:lang w:eastAsia="ru-RU"/>
        </w:rPr>
      </w:pPr>
    </w:p>
    <w:p w:rsidR="001C4C9B" w:rsidRPr="00414CB3" w:rsidRDefault="001C4C9B" w:rsidP="00C834C5">
      <w:pPr>
        <w:shd w:val="clear" w:color="auto" w:fill="FFFFFF"/>
        <w:spacing w:after="0" w:line="240" w:lineRule="auto"/>
        <w:rPr>
          <w:rFonts w:ascii="Times New Roman" w:eastAsia="Times New Roman" w:hAnsi="Times New Roman" w:cs="Times New Roman"/>
          <w:b/>
          <w:sz w:val="24"/>
          <w:szCs w:val="24"/>
          <w:lang w:eastAsia="ru-RU"/>
        </w:rPr>
      </w:pPr>
    </w:p>
    <w:p w:rsidR="00E23AA1" w:rsidRPr="00414CB3" w:rsidRDefault="001C4C9B"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ТЕМА: ОСНОВЫ СПЕЦИАЛЬНОЙ ПСИХОЛОГИИ</w:t>
      </w:r>
      <w:r w:rsidRPr="00414CB3">
        <w:rPr>
          <w:rFonts w:ascii="Times New Roman" w:eastAsia="Times New Roman" w:hAnsi="Times New Roman" w:cs="Times New Roman"/>
          <w:b/>
          <w:sz w:val="24"/>
          <w:szCs w:val="24"/>
          <w:lang w:eastAsia="ru-RU"/>
        </w:rPr>
        <w:br/>
      </w:r>
      <w:r w:rsidR="00DF0545" w:rsidRPr="00414CB3">
        <w:rPr>
          <w:rFonts w:ascii="Times New Roman" w:eastAsia="Times New Roman" w:hAnsi="Times New Roman" w:cs="Times New Roman"/>
          <w:b/>
          <w:sz w:val="24"/>
          <w:szCs w:val="24"/>
          <w:lang w:eastAsia="ru-RU"/>
        </w:rPr>
        <w:t>Наименование работы</w:t>
      </w:r>
      <w:r w:rsidR="00267BC4" w:rsidRPr="00414CB3">
        <w:rPr>
          <w:rFonts w:ascii="Times New Roman" w:eastAsia="Times New Roman" w:hAnsi="Times New Roman" w:cs="Times New Roman"/>
          <w:b/>
          <w:sz w:val="24"/>
          <w:szCs w:val="24"/>
          <w:lang w:eastAsia="ru-RU"/>
        </w:rPr>
        <w:t xml:space="preserve"> №31</w:t>
      </w:r>
      <w:r w:rsidR="00DF0545" w:rsidRPr="00414CB3">
        <w:rPr>
          <w:rFonts w:ascii="Times New Roman" w:eastAsia="Times New Roman" w:hAnsi="Times New Roman" w:cs="Times New Roman"/>
          <w:b/>
          <w:sz w:val="24"/>
          <w:szCs w:val="24"/>
          <w:lang w:eastAsia="ru-RU"/>
        </w:rPr>
        <w:t>:</w:t>
      </w:r>
      <w:r w:rsidR="00E23AA1" w:rsidRPr="00414CB3">
        <w:rPr>
          <w:rFonts w:ascii="Times New Roman" w:eastAsia="Times New Roman" w:hAnsi="Times New Roman" w:cs="Times New Roman"/>
          <w:b/>
          <w:sz w:val="24"/>
          <w:szCs w:val="24"/>
          <w:lang w:eastAsia="ru-RU"/>
        </w:rPr>
        <w:t xml:space="preserve"> Определить коррекционно-развивающие возможности уроков в начальной школе</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sz w:val="24"/>
          <w:szCs w:val="24"/>
          <w:lang w:eastAsia="ru-RU"/>
        </w:rPr>
        <w:t>Форма контроля:</w:t>
      </w:r>
      <w:r w:rsidR="00B62334" w:rsidRPr="00414CB3">
        <w:rPr>
          <w:rFonts w:ascii="Times New Roman" w:eastAsia="Times New Roman" w:hAnsi="Times New Roman" w:cs="Times New Roman"/>
          <w:sz w:val="24"/>
          <w:szCs w:val="24"/>
          <w:lang w:eastAsia="ru-RU"/>
        </w:rPr>
        <w:t xml:space="preserve"> письменная работа</w:t>
      </w:r>
      <w:r w:rsidRPr="00414CB3">
        <w:rPr>
          <w:rFonts w:ascii="Times New Roman" w:eastAsia="Times New Roman" w:hAnsi="Times New Roman" w:cs="Times New Roman"/>
          <w:sz w:val="24"/>
          <w:szCs w:val="24"/>
          <w:lang w:eastAsia="ru-RU"/>
        </w:rPr>
        <w:t xml:space="preserve"> </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E23AA1" w:rsidRPr="00414CB3" w:rsidRDefault="00E23AA1" w:rsidP="00C834C5">
      <w:pPr>
        <w:shd w:val="clear" w:color="auto" w:fill="FFFFFF"/>
        <w:spacing w:after="0" w:line="240" w:lineRule="auto"/>
        <w:rPr>
          <w:rFonts w:ascii="Times New Roman" w:eastAsia="Times New Roman" w:hAnsi="Times New Roman" w:cs="Times New Roman"/>
          <w:b/>
          <w:sz w:val="24"/>
          <w:szCs w:val="24"/>
          <w:lang w:eastAsia="ru-RU"/>
        </w:rPr>
      </w:pPr>
    </w:p>
    <w:p w:rsidR="00A8558C" w:rsidRPr="00414CB3" w:rsidRDefault="00F51B37" w:rsidP="00C834C5">
      <w:pPr>
        <w:shd w:val="clear" w:color="auto" w:fill="FFFFFF"/>
        <w:spacing w:after="0" w:line="240" w:lineRule="auto"/>
        <w:rPr>
          <w:rFonts w:ascii="Times New Roman" w:hAnsi="Times New Roman" w:cs="Times New Roman"/>
          <w:sz w:val="24"/>
          <w:szCs w:val="24"/>
        </w:rPr>
      </w:pPr>
      <w:r w:rsidRPr="00414CB3">
        <w:rPr>
          <w:rFonts w:ascii="Times New Roman" w:eastAsia="Times New Roman" w:hAnsi="Times New Roman" w:cs="Times New Roman"/>
          <w:b/>
          <w:sz w:val="24"/>
          <w:szCs w:val="24"/>
          <w:lang w:eastAsia="ru-RU"/>
        </w:rPr>
        <w:t>1. В</w:t>
      </w:r>
      <w:r w:rsidR="00A8558C" w:rsidRPr="00414CB3">
        <w:rPr>
          <w:rFonts w:ascii="Times New Roman" w:eastAsia="Times New Roman" w:hAnsi="Times New Roman" w:cs="Times New Roman"/>
          <w:b/>
          <w:sz w:val="24"/>
          <w:szCs w:val="24"/>
          <w:lang w:eastAsia="ru-RU"/>
        </w:rPr>
        <w:t xml:space="preserve">ыполните конспект статьи </w:t>
      </w:r>
      <w:r w:rsidRPr="00414CB3">
        <w:rPr>
          <w:rFonts w:ascii="Times New Roman" w:eastAsia="Times New Roman" w:hAnsi="Times New Roman" w:cs="Times New Roman"/>
          <w:b/>
          <w:sz w:val="24"/>
          <w:szCs w:val="24"/>
          <w:lang w:eastAsia="ru-RU"/>
        </w:rPr>
        <w:t xml:space="preserve"> Святовой </w:t>
      </w:r>
      <w:r w:rsidR="00A8558C" w:rsidRPr="00414CB3">
        <w:rPr>
          <w:rFonts w:ascii="Times New Roman" w:eastAsia="Times New Roman" w:hAnsi="Times New Roman" w:cs="Times New Roman"/>
          <w:b/>
          <w:sz w:val="24"/>
          <w:szCs w:val="24"/>
          <w:lang w:eastAsia="ru-RU"/>
        </w:rPr>
        <w:t xml:space="preserve"> С.</w:t>
      </w:r>
      <w:r w:rsidRPr="00414CB3">
        <w:rPr>
          <w:rFonts w:ascii="Times New Roman" w:eastAsia="Times New Roman" w:hAnsi="Times New Roman" w:cs="Times New Roman"/>
          <w:b/>
          <w:sz w:val="24"/>
          <w:szCs w:val="24"/>
          <w:lang w:eastAsia="ru-RU"/>
        </w:rPr>
        <w:t xml:space="preserve">В. </w:t>
      </w:r>
      <w:r w:rsidR="00A8558C" w:rsidRPr="00414CB3">
        <w:rPr>
          <w:rFonts w:ascii="Times New Roman" w:hAnsi="Times New Roman" w:cs="Times New Roman"/>
          <w:sz w:val="24"/>
          <w:szCs w:val="24"/>
        </w:rPr>
        <w:t xml:space="preserve">Коррекционная работа на уроках в начальной школе- </w:t>
      </w:r>
      <w:r w:rsidR="005D3990" w:rsidRPr="00414CB3">
        <w:rPr>
          <w:rFonts w:ascii="Times New Roman" w:hAnsi="Times New Roman" w:cs="Times New Roman"/>
          <w:sz w:val="24"/>
          <w:szCs w:val="24"/>
        </w:rPr>
        <w:t xml:space="preserve">Режим доступа: https://videouroki.net/razrabotki/korriektsionnaia-rabota-na-urokakh-v-nachal-noi-shkolie.html </w:t>
      </w:r>
      <w:r w:rsidR="00A8558C" w:rsidRPr="00414CB3">
        <w:rPr>
          <w:rFonts w:ascii="Times New Roman" w:hAnsi="Times New Roman" w:cs="Times New Roman"/>
          <w:sz w:val="24"/>
          <w:szCs w:val="24"/>
        </w:rPr>
        <w:t>.</w:t>
      </w:r>
    </w:p>
    <w:p w:rsidR="00A8558C" w:rsidRPr="00414CB3" w:rsidRDefault="00F51B37" w:rsidP="00267BC4">
      <w:pPr>
        <w:pStyle w:val="ad"/>
        <w:shd w:val="clear" w:color="auto" w:fill="FFFFFF"/>
        <w:spacing w:before="0" w:beforeAutospacing="0" w:after="0" w:afterAutospacing="0"/>
        <w:jc w:val="both"/>
        <w:rPr>
          <w:sz w:val="20"/>
          <w:szCs w:val="20"/>
        </w:rPr>
      </w:pPr>
      <w:r w:rsidRPr="00414CB3">
        <w:rPr>
          <w:sz w:val="20"/>
          <w:szCs w:val="20"/>
        </w:rPr>
        <w:t>В</w:t>
      </w:r>
      <w:r w:rsidR="00A8558C" w:rsidRPr="00414CB3">
        <w:rPr>
          <w:sz w:val="20"/>
          <w:szCs w:val="20"/>
        </w:rPr>
        <w:t xml:space="preserve"> условиях модернизации российского образования особую актуальность приобретает проблема создания оптимальных условий для развития, воспитания, образования детей с ограниченными возможностями здоровья. Одной из основных идей, лежащих в основе модернизации отечественной системы образования, является идея гуманизации. Гуманистические преобразования, происходящие во всех сферах общества и российского образования, приводят к переосмыслению сущности процесса обучения и воспитания, поисков новых подходов к осуществлению образовательной деятельности детей.</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Согласно Конвенции по правам ребенка все дети имеют одинаковые права и равную ценность (ст.2), любой ребенок с физическими или психическими недостатками имеет право на полноценную и достойную жизнь, обеспечивающую активное участие в жизни общества (ст.23). Это означает, что всемерное содействие реализации внутреннего потенциала каждого ребенка, в том числе и инвалида или имеющего отклонения в развитии - важнейшая задача гуманного общества. Любой ребенок должен иметь возможность не только получить доступное ему образование, но и развить присущие ему способности, найти способы самореализации, стать полноценным членом общества.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С 1 сентября 2013 года в России вступил в силу закон</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"Об образовании в РФ", в котором отражены интересы детей с ограниченными возможностями здоровья.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В любом классе учатся дети, испытывающие трудности в обучении, все они нуждаются в особой поддержке со стороны, педагогов, которые обеспечат им полную и полноценную интеграцию в общество.</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 xml:space="preserve">Детям с ОВЗ сегодня не обязательно обучаться в специальных учреждениях, напротив, получить более качественное образование и лучше адаптироваться к жизни они смогут в обычной школе. Инклюзивное образование предоставляет </w:t>
      </w:r>
      <w:r w:rsidRPr="00414CB3">
        <w:rPr>
          <w:sz w:val="20"/>
          <w:szCs w:val="20"/>
        </w:rPr>
        <w:lastRenderedPageBreak/>
        <w:t>возможность каждому ребенку удовлетворить свою потребность в развитии и равные права в получении адекватного уровню его развития образования.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Для себя я определила цель своей педагогической деятельности:</w:t>
      </w:r>
    </w:p>
    <w:p w:rsidR="00A8558C" w:rsidRPr="00414CB3" w:rsidRDefault="00A8558C" w:rsidP="00403EC5">
      <w:pPr>
        <w:pStyle w:val="ad"/>
        <w:numPr>
          <w:ilvl w:val="0"/>
          <w:numId w:val="74"/>
        </w:numPr>
        <w:shd w:val="clear" w:color="auto" w:fill="FFFFFF"/>
        <w:spacing w:before="0" w:beforeAutospacing="0" w:after="0" w:afterAutospacing="0"/>
        <w:ind w:left="0"/>
        <w:jc w:val="both"/>
        <w:rPr>
          <w:sz w:val="20"/>
          <w:szCs w:val="20"/>
        </w:rPr>
      </w:pPr>
      <w:r w:rsidRPr="00414CB3">
        <w:rPr>
          <w:bCs/>
          <w:sz w:val="20"/>
          <w:szCs w:val="20"/>
        </w:rPr>
        <w:t>организация помощи детям на основе проведения комплексных мероприятий для получения детьми образования и развития личности в целом.</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Для достижения этой цели решаются </w:t>
      </w:r>
      <w:r w:rsidRPr="00414CB3">
        <w:rPr>
          <w:bCs/>
          <w:sz w:val="20"/>
          <w:szCs w:val="20"/>
        </w:rPr>
        <w:t>задачи</w:t>
      </w:r>
      <w:r w:rsidRPr="00414CB3">
        <w:rPr>
          <w:sz w:val="20"/>
          <w:szCs w:val="20"/>
        </w:rPr>
        <w:t>:</w:t>
      </w:r>
    </w:p>
    <w:p w:rsidR="00A8558C" w:rsidRPr="00414CB3" w:rsidRDefault="00A8558C" w:rsidP="00403EC5">
      <w:pPr>
        <w:pStyle w:val="ad"/>
        <w:numPr>
          <w:ilvl w:val="0"/>
          <w:numId w:val="75"/>
        </w:numPr>
        <w:shd w:val="clear" w:color="auto" w:fill="FFFFFF"/>
        <w:spacing w:before="0" w:beforeAutospacing="0" w:after="0" w:afterAutospacing="0"/>
        <w:ind w:left="0"/>
        <w:jc w:val="both"/>
        <w:rPr>
          <w:sz w:val="20"/>
          <w:szCs w:val="20"/>
        </w:rPr>
      </w:pPr>
      <w:r w:rsidRPr="00414CB3">
        <w:rPr>
          <w:sz w:val="20"/>
          <w:szCs w:val="20"/>
        </w:rPr>
        <w:t>Создание условий для освоения образовательной программы всеми учащимися класса.</w:t>
      </w:r>
    </w:p>
    <w:p w:rsidR="00A8558C" w:rsidRPr="00414CB3" w:rsidRDefault="00A8558C" w:rsidP="00403EC5">
      <w:pPr>
        <w:pStyle w:val="ad"/>
        <w:numPr>
          <w:ilvl w:val="0"/>
          <w:numId w:val="75"/>
        </w:numPr>
        <w:shd w:val="clear" w:color="auto" w:fill="FFFFFF"/>
        <w:spacing w:before="0" w:beforeAutospacing="0" w:after="0" w:afterAutospacing="0"/>
        <w:ind w:left="0"/>
        <w:jc w:val="both"/>
        <w:rPr>
          <w:sz w:val="20"/>
          <w:szCs w:val="20"/>
        </w:rPr>
      </w:pPr>
      <w:r w:rsidRPr="00414CB3">
        <w:rPr>
          <w:sz w:val="20"/>
          <w:szCs w:val="20"/>
        </w:rPr>
        <w:t>Создание условий для адаптации детей с ограниченными возможностями здоровья в группе сверстников, школьном сообществе.</w:t>
      </w:r>
    </w:p>
    <w:p w:rsidR="00A8558C" w:rsidRPr="00414CB3" w:rsidRDefault="00A8558C" w:rsidP="00403EC5">
      <w:pPr>
        <w:pStyle w:val="ad"/>
        <w:numPr>
          <w:ilvl w:val="0"/>
          <w:numId w:val="75"/>
        </w:numPr>
        <w:shd w:val="clear" w:color="auto" w:fill="FFFFFF"/>
        <w:spacing w:before="0" w:beforeAutospacing="0" w:after="0" w:afterAutospacing="0"/>
        <w:ind w:left="0"/>
        <w:jc w:val="both"/>
        <w:rPr>
          <w:sz w:val="20"/>
          <w:szCs w:val="20"/>
        </w:rPr>
      </w:pPr>
      <w:r w:rsidRPr="00414CB3">
        <w:rPr>
          <w:sz w:val="20"/>
          <w:szCs w:val="20"/>
        </w:rPr>
        <w:t>Привлечение дополнительных ресурсов, поддержки.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Современный учитель должен:</w:t>
      </w:r>
    </w:p>
    <w:p w:rsidR="00A8558C" w:rsidRPr="00414CB3" w:rsidRDefault="00A8558C" w:rsidP="00403EC5">
      <w:pPr>
        <w:pStyle w:val="ad"/>
        <w:numPr>
          <w:ilvl w:val="0"/>
          <w:numId w:val="76"/>
        </w:numPr>
        <w:shd w:val="clear" w:color="auto" w:fill="FFFFFF"/>
        <w:spacing w:before="0" w:beforeAutospacing="0" w:after="0" w:afterAutospacing="0"/>
        <w:ind w:left="0"/>
        <w:jc w:val="both"/>
        <w:rPr>
          <w:sz w:val="20"/>
          <w:szCs w:val="20"/>
        </w:rPr>
      </w:pPr>
      <w:r w:rsidRPr="00414CB3">
        <w:rPr>
          <w:bCs/>
          <w:sz w:val="20"/>
          <w:szCs w:val="20"/>
        </w:rPr>
        <w:t>понимать безусловную приоритетность педагогического сопровождения детей с ОВЗ со стороны компетентного специалиста;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(быть компетентным в вопросах психологии и дефектологии)</w:t>
      </w:r>
    </w:p>
    <w:p w:rsidR="00A8558C" w:rsidRPr="00414CB3" w:rsidRDefault="00A8558C" w:rsidP="00403EC5">
      <w:pPr>
        <w:pStyle w:val="ad"/>
        <w:numPr>
          <w:ilvl w:val="0"/>
          <w:numId w:val="77"/>
        </w:numPr>
        <w:shd w:val="clear" w:color="auto" w:fill="FFFFFF"/>
        <w:spacing w:before="0" w:beforeAutospacing="0" w:after="0" w:afterAutospacing="0"/>
        <w:ind w:left="0"/>
        <w:jc w:val="both"/>
        <w:rPr>
          <w:sz w:val="20"/>
          <w:szCs w:val="20"/>
        </w:rPr>
      </w:pPr>
      <w:r w:rsidRPr="00414CB3">
        <w:rPr>
          <w:bCs/>
          <w:sz w:val="20"/>
          <w:szCs w:val="20"/>
        </w:rPr>
        <w:t>своевременно выявлять трудности у такого ребенка;</w:t>
      </w:r>
    </w:p>
    <w:p w:rsidR="00A8558C" w:rsidRPr="00414CB3" w:rsidRDefault="00A8558C" w:rsidP="00403EC5">
      <w:pPr>
        <w:pStyle w:val="ad"/>
        <w:numPr>
          <w:ilvl w:val="0"/>
          <w:numId w:val="77"/>
        </w:numPr>
        <w:shd w:val="clear" w:color="auto" w:fill="FFFFFF"/>
        <w:spacing w:before="0" w:beforeAutospacing="0" w:after="0" w:afterAutospacing="0"/>
        <w:ind w:left="0"/>
        <w:jc w:val="both"/>
        <w:rPr>
          <w:sz w:val="20"/>
          <w:szCs w:val="20"/>
        </w:rPr>
      </w:pPr>
      <w:r w:rsidRPr="00414CB3">
        <w:rPr>
          <w:bCs/>
          <w:sz w:val="20"/>
          <w:szCs w:val="20"/>
        </w:rPr>
        <w:t>уметь организовать помощь обучающимся, с учетом отставания в развитии социальных или познавательных способностей;</w:t>
      </w:r>
    </w:p>
    <w:p w:rsidR="00A8558C" w:rsidRPr="00414CB3" w:rsidRDefault="00A8558C" w:rsidP="00403EC5">
      <w:pPr>
        <w:pStyle w:val="ad"/>
        <w:numPr>
          <w:ilvl w:val="0"/>
          <w:numId w:val="77"/>
        </w:numPr>
        <w:shd w:val="clear" w:color="auto" w:fill="FFFFFF"/>
        <w:spacing w:before="0" w:beforeAutospacing="0" w:after="0" w:afterAutospacing="0"/>
        <w:ind w:left="0"/>
        <w:jc w:val="both"/>
        <w:rPr>
          <w:sz w:val="20"/>
          <w:szCs w:val="20"/>
        </w:rPr>
      </w:pPr>
      <w:r w:rsidRPr="00414CB3">
        <w:rPr>
          <w:bCs/>
          <w:sz w:val="20"/>
          <w:szCs w:val="20"/>
        </w:rPr>
        <w:t>осуществлять индивидуальный подход к каждому ученику, как на уроках общеобразовательного цикла, так и во время специальных занятий;</w:t>
      </w:r>
    </w:p>
    <w:p w:rsidR="00A8558C" w:rsidRPr="00414CB3" w:rsidRDefault="00A8558C" w:rsidP="00403EC5">
      <w:pPr>
        <w:pStyle w:val="ad"/>
        <w:numPr>
          <w:ilvl w:val="0"/>
          <w:numId w:val="77"/>
        </w:numPr>
        <w:shd w:val="clear" w:color="auto" w:fill="FFFFFF"/>
        <w:spacing w:before="0" w:beforeAutospacing="0" w:after="0" w:afterAutospacing="0"/>
        <w:ind w:left="0"/>
        <w:jc w:val="both"/>
        <w:rPr>
          <w:sz w:val="20"/>
          <w:szCs w:val="20"/>
        </w:rPr>
      </w:pPr>
      <w:r w:rsidRPr="00414CB3">
        <w:rPr>
          <w:bCs/>
          <w:sz w:val="20"/>
          <w:szCs w:val="20"/>
        </w:rPr>
        <w:t>облегчить учебную деятельность использованием зрительных опор на уроке (картин, схем, таблиц);</w:t>
      </w:r>
    </w:p>
    <w:p w:rsidR="00A8558C" w:rsidRPr="00414CB3" w:rsidRDefault="00A8558C" w:rsidP="00403EC5">
      <w:pPr>
        <w:pStyle w:val="ad"/>
        <w:numPr>
          <w:ilvl w:val="0"/>
          <w:numId w:val="77"/>
        </w:numPr>
        <w:shd w:val="clear" w:color="auto" w:fill="FFFFFF"/>
        <w:spacing w:before="0" w:beforeAutospacing="0" w:after="0" w:afterAutospacing="0"/>
        <w:ind w:left="0"/>
        <w:jc w:val="both"/>
        <w:rPr>
          <w:sz w:val="20"/>
          <w:szCs w:val="20"/>
        </w:rPr>
      </w:pPr>
      <w:r w:rsidRPr="00414CB3">
        <w:rPr>
          <w:bCs/>
          <w:sz w:val="20"/>
          <w:szCs w:val="20"/>
        </w:rPr>
        <w:t>активизировать работу всех анализаторов (двигательного, зрительного, слухового, кинестетического);</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(учащиеся должны слушать, смотреть)</w:t>
      </w:r>
    </w:p>
    <w:p w:rsidR="00A8558C" w:rsidRPr="00414CB3" w:rsidRDefault="00A8558C" w:rsidP="00403EC5">
      <w:pPr>
        <w:pStyle w:val="ad"/>
        <w:numPr>
          <w:ilvl w:val="0"/>
          <w:numId w:val="78"/>
        </w:numPr>
        <w:shd w:val="clear" w:color="auto" w:fill="FFFFFF"/>
        <w:spacing w:before="0" w:beforeAutospacing="0" w:after="0" w:afterAutospacing="0"/>
        <w:ind w:left="0"/>
        <w:jc w:val="both"/>
        <w:rPr>
          <w:sz w:val="20"/>
          <w:szCs w:val="20"/>
        </w:rPr>
      </w:pPr>
      <w:r w:rsidRPr="00414CB3">
        <w:rPr>
          <w:bCs/>
          <w:sz w:val="20"/>
          <w:szCs w:val="20"/>
        </w:rPr>
        <w:t>развивать самоконтроль, давать возможность самостоятельно находить ошибки у себя и у товарищей, но делать это тактично;</w:t>
      </w:r>
    </w:p>
    <w:p w:rsidR="00A8558C" w:rsidRPr="00414CB3" w:rsidRDefault="00A8558C" w:rsidP="00403EC5">
      <w:pPr>
        <w:pStyle w:val="ad"/>
        <w:numPr>
          <w:ilvl w:val="0"/>
          <w:numId w:val="78"/>
        </w:numPr>
        <w:shd w:val="clear" w:color="auto" w:fill="FFFFFF"/>
        <w:spacing w:before="0" w:beforeAutospacing="0" w:after="0" w:afterAutospacing="0"/>
        <w:ind w:left="0"/>
        <w:jc w:val="both"/>
        <w:rPr>
          <w:sz w:val="20"/>
          <w:szCs w:val="20"/>
        </w:rPr>
      </w:pPr>
      <w:r w:rsidRPr="00414CB3">
        <w:rPr>
          <w:bCs/>
          <w:sz w:val="20"/>
          <w:szCs w:val="20"/>
        </w:rPr>
        <w:t>давать кратковременную возможность для отдыха с целью предупреждения переутомления, проводить равномерные включения в урок динамических пауз (через 10 минут);</w:t>
      </w:r>
    </w:p>
    <w:p w:rsidR="00A8558C" w:rsidRPr="00414CB3" w:rsidRDefault="00A8558C" w:rsidP="00403EC5">
      <w:pPr>
        <w:pStyle w:val="ad"/>
        <w:numPr>
          <w:ilvl w:val="0"/>
          <w:numId w:val="78"/>
        </w:numPr>
        <w:shd w:val="clear" w:color="auto" w:fill="FFFFFF"/>
        <w:spacing w:before="0" w:beforeAutospacing="0" w:after="0" w:afterAutospacing="0"/>
        <w:ind w:left="0"/>
        <w:jc w:val="both"/>
        <w:rPr>
          <w:sz w:val="20"/>
          <w:szCs w:val="20"/>
        </w:rPr>
      </w:pPr>
      <w:r w:rsidRPr="00414CB3">
        <w:rPr>
          <w:bCs/>
          <w:sz w:val="20"/>
          <w:szCs w:val="20"/>
        </w:rPr>
        <w:t>создавать индивидуальные программы траектории преодоления трудности по предмету или для преодоления различных трудностей.</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В Педагогической энциклопедии понятие «</w:t>
      </w:r>
      <w:r w:rsidRPr="00414CB3">
        <w:rPr>
          <w:bCs/>
          <w:sz w:val="20"/>
          <w:szCs w:val="20"/>
        </w:rPr>
        <w:t>коррекция»</w:t>
      </w:r>
      <w:r w:rsidRPr="00414CB3">
        <w:rPr>
          <w:sz w:val="20"/>
          <w:szCs w:val="20"/>
        </w:rPr>
        <w:t> определяется как </w:t>
      </w:r>
      <w:r w:rsidRPr="00414CB3">
        <w:rPr>
          <w:bCs/>
          <w:sz w:val="20"/>
          <w:szCs w:val="20"/>
        </w:rPr>
        <w:t>«исправление (частичное или полное) недостатков психического и физического развития у аномальных детей с помощью специальной системы педагогических приёмов и мероприятий».</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Действующая в нашей стране система специального образования детей с проблемами в здоровье решает специфические задачи, заключающиеся в создании наиболее благоприятных условий коррекции аномального развития ребёнка, его социальной адаптации. Отклонения, или аномалии, в развитии детей весьма разнообразны. Они могут касаться разных сторон психофизического развития ребёнка: речевой системы, сенсорной, интеллектуальной, эмоционально-волевой, двигательной сфер, проявляться в разной степени и вызываться различными причинами. Учителю, работающему с такими детьми необходимо знать природу и характер имеющихся у детей отклонений, особенности их проявления, приёмы и методы их коррекции и компенсации.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Обучение в начальной школе носит практическую и коррекционную направленность, которая заключается в использовании специфических методов и приёмов обучения с целью исправления психофизических недостатков детей с отклонениями в развитии. Одним из основных условий успешной коррекционной работы является строгое соблюдение норм максимально допустимой нагрузки, дифференцированный подход к каждому ребёнку с учётом ведущего нарушения в его развитии, состояния нервно-психической деятельности и сохранных функций. Для этого изучаются психофизические возможности учащихся, планируется и осуществляется разноуровневый дифференцированный подход в обучении через урок, кружковую и внеклассную работу. Разрабатывается комплексный план коррекционной работы с учётом рекомендаций школьного психолога, дефектолога, логопеда.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u w:val="single"/>
        </w:rPr>
        <w:t>Основные задачи коррекционной работы на уроке предусматривают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-коррекцию личностных качеств;</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-коррекцию познавательных возможностей;</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-формирование и развитие коммуникативной функции речи;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-коррекцию сенсорных и двигательных недостатков;</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-коррекцию сохранных психических функций: внимания, восприятия, памяти, мышления с учетом зоны ближайшего развития;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-коррекцию общей моторики, мелкой моторики рук, артикуляционной моторики;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-коррекцию эмоционально-волевой сферы, обеспечивающей адекватное восприятие действительности;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 подготовку к самостоятельной трудовой деятельности в условиях социума.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u w:val="single"/>
        </w:rPr>
        <w:t>Коррекционно-развивающее обучение – это система мер дифференцированного образования, позволяющая решать задачи своевременной помощи детям, испытывающим трудности в обучении и школьной адаптации.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Специалисты, занимающиеся обучением и воспитанием школьников с проблемами в здоровье, пришли к выводу, что </w:t>
      </w:r>
      <w:r w:rsidRPr="00414CB3">
        <w:rPr>
          <w:bCs/>
          <w:sz w:val="20"/>
          <w:szCs w:val="20"/>
        </w:rPr>
        <w:t>коррекционная работа на уроке должна осуществляться на том учебном материале, который является содержанием того или иного предмета.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u w:val="single"/>
        </w:rPr>
        <w:t>Основная задача коррекционной работы на уроке –</w:t>
      </w:r>
      <w:r w:rsidRPr="00414CB3">
        <w:rPr>
          <w:bCs/>
          <w:sz w:val="20"/>
          <w:szCs w:val="20"/>
        </w:rPr>
        <w:t>систематизация знаний, направленных на повышение общего уровня развития ребёнка, восполнение пробелов его предшествующего развития и обучения, развитие недостаточно сформированных умений и навыков, коррекцию отклонений в познавательной сфере ребёнка, его подготовку к адекватному восприятию учебного материала.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u w:val="single"/>
        </w:rPr>
        <w:lastRenderedPageBreak/>
        <w:t>Содержание коррекционной работы раскрывается в учебных программах,</w:t>
      </w:r>
      <w:r w:rsidRPr="00414CB3">
        <w:rPr>
          <w:sz w:val="20"/>
          <w:szCs w:val="20"/>
        </w:rPr>
        <w:t> поэтому для каждого учащегося определяется индивидуальная программа обучения с учетом зоны ближайшего развития.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u w:val="single"/>
        </w:rPr>
        <w:t>Главный принцип коррекционной работы на уроке</w:t>
      </w:r>
      <w:r w:rsidRPr="00414CB3">
        <w:rPr>
          <w:sz w:val="20"/>
          <w:szCs w:val="20"/>
          <w:u w:val="single"/>
        </w:rPr>
        <w:t> </w:t>
      </w:r>
      <w:r w:rsidRPr="00414CB3">
        <w:rPr>
          <w:sz w:val="20"/>
          <w:szCs w:val="20"/>
        </w:rPr>
        <w:t>– практическая направленность специально организованного, целенаправленного взаимодействия учителя и учащихся, направленного на решение развивающих и образовательных задач.</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Особенности коррекционного воздействия на ребёнка зависят от характера, имеющегося у него дефекта, от возрастных и компенсаторных возможностей ребёнка, от условий жизни и воспитания ребёнка. Это свидетельствует о необходимости ранней диагностики отклонений в развитии, поскольку, чем раньше будет выявлен дефект развития ребёнка, тем более эффективной будет коррекционная работа по его преодолению. Важно учитывать не только то, что дети знают и могут выполнить в момент исследования, но и их возможности в обучении – </w:t>
      </w:r>
      <w:r w:rsidRPr="00414CB3">
        <w:rPr>
          <w:i/>
          <w:iCs/>
          <w:sz w:val="20"/>
          <w:szCs w:val="20"/>
        </w:rPr>
        <w:t>«зону ближайшего развития».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Коррекционная направленность обучения реализуется с помощью набора базовых учебных предметов: к числу таких предметов, кроме математики и русского языка, относятся развитие устной речи (на базе ознакомления с окружающим миром), трудовое обучение. Введение специально разработанных учебных курсов позволяет обеспечить максимальное погружение ребёнка в активную речевую среду, обогащать его двигательную деятельность, корригировать эмоциональный тонус, дает возможность формировать основные этапы учебной деятельности, повышать мотивацию учебно-познавательной деятельности.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Основная коррекционная задача – это внесение элементов коррекции во все виды деятельности и развитие всех психических процессов через формирование фундаментальных знаний, умений и навыков, способствующих успешной адаптации и социализации учащихся, подготовка к равноценному участию детей в различных видах деятельности. Практически каждое задание, выполняемое детьми в ходе урока, является корригирующим – способствует развитию памяти, объёма и переключаемости внимания, целостного предметно-зрительного, зрительно-пространственного и тактильного восприятия, наглядно-образного, словесно-логического, наглядно-практического мышления, моторики, развитию личности ребёнка, его потенциальных возможностей и способностей. Большую роль в коррекционной работе играет наглядность, демонстрационный материал, игры, опорные таблицы, предметно-практическая деятельность – это создаёт возможности для формирования пространственных представлений, умения сравнивать и обобщать предметы и явления, анализировать слова и предложения различной структуры, развития навыков планирования собственной деятельности, контроля и словесного отчёта. В ходе коррекционной работы с детьми на уроке я использую специальные упражнения, направленные на развитие:</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 </w:t>
      </w:r>
      <w:r w:rsidRPr="00414CB3">
        <w:rPr>
          <w:bCs/>
          <w:i/>
          <w:iCs/>
          <w:sz w:val="20"/>
          <w:szCs w:val="20"/>
        </w:rPr>
        <w:t>двигательной сферы, укрепление мышц кисти рук, мелкой моторики пальцев</w:t>
      </w:r>
      <w:r w:rsidRPr="00414CB3">
        <w:rPr>
          <w:sz w:val="20"/>
          <w:szCs w:val="20"/>
        </w:rPr>
        <w:t> </w:t>
      </w:r>
      <w:r w:rsidRPr="00414CB3">
        <w:rPr>
          <w:i/>
          <w:iCs/>
          <w:sz w:val="20"/>
          <w:szCs w:val="20"/>
        </w:rPr>
        <w:t>(лепка из пластилина, развязывание и завязывание узелков, обводка по контуру, штриховка, раскрашивание, вырезание и др.);</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 </w:t>
      </w:r>
      <w:r w:rsidRPr="00414CB3">
        <w:rPr>
          <w:bCs/>
          <w:i/>
          <w:iCs/>
          <w:sz w:val="20"/>
          <w:szCs w:val="20"/>
        </w:rPr>
        <w:t>ориентировки в пространстве</w:t>
      </w:r>
      <w:r w:rsidRPr="00414CB3">
        <w:rPr>
          <w:i/>
          <w:iCs/>
          <w:sz w:val="20"/>
          <w:szCs w:val="20"/>
        </w:rPr>
        <w:t> (определение правой и левой стороны у себя, в зеркале, на картинке, ориентировка на плоскости листа бумаги, симметричное дорисовывание предмета и др.);</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 </w:t>
      </w:r>
      <w:r w:rsidRPr="00414CB3">
        <w:rPr>
          <w:bCs/>
          <w:i/>
          <w:iCs/>
          <w:sz w:val="20"/>
          <w:szCs w:val="20"/>
        </w:rPr>
        <w:t>памяти</w:t>
      </w:r>
      <w:r w:rsidRPr="00414CB3">
        <w:rPr>
          <w:i/>
          <w:iCs/>
          <w:sz w:val="20"/>
          <w:szCs w:val="20"/>
        </w:rPr>
        <w:t> (найти предъявленные предметы в числе других, выкладывание узоров по памяти, повторение слов, цифр, учить приёмам запоминания и др.);</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 </w:t>
      </w:r>
      <w:r w:rsidRPr="00414CB3">
        <w:rPr>
          <w:bCs/>
          <w:i/>
          <w:iCs/>
          <w:sz w:val="20"/>
          <w:szCs w:val="20"/>
        </w:rPr>
        <w:t>всех видов мышления</w:t>
      </w:r>
      <w:r w:rsidRPr="00414CB3">
        <w:rPr>
          <w:i/>
          <w:iCs/>
          <w:sz w:val="20"/>
          <w:szCs w:val="20"/>
        </w:rPr>
        <w:t>;</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 </w:t>
      </w:r>
      <w:r w:rsidRPr="00414CB3">
        <w:rPr>
          <w:bCs/>
          <w:i/>
          <w:iCs/>
          <w:sz w:val="20"/>
          <w:szCs w:val="20"/>
        </w:rPr>
        <w:t>развитие сенсорных способностей ребёнка;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i/>
          <w:iCs/>
          <w:sz w:val="20"/>
          <w:szCs w:val="20"/>
        </w:rPr>
        <w:t>- активизации познавательной деятельности;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i/>
          <w:iCs/>
          <w:sz w:val="20"/>
          <w:szCs w:val="20"/>
        </w:rPr>
        <w:t>- всех видов речевой деятельности.</w:t>
      </w:r>
      <w:r w:rsidRPr="00414CB3">
        <w:rPr>
          <w:sz w:val="20"/>
          <w:szCs w:val="20"/>
        </w:rPr>
        <w:t> на уроке</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В ходе индивидуальной работы с учащимися необходимо осуществлять коррекцию недостаточно или неправильно сформировавшихся отдельных умений и навыков: каллиграфии, техники чтения, скорописи, списывания, обучение приёмам пользования отдельными дидактическими пособиями, схемами, приёмами запоминания.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Коррекционная работа на уроке не должна сводиться только к развитию отдельных психических процессов, формированию определённых умений и навыков, </w:t>
      </w:r>
      <w:r w:rsidRPr="00414CB3">
        <w:rPr>
          <w:bCs/>
          <w:sz w:val="20"/>
          <w:szCs w:val="20"/>
          <w:u w:val="single"/>
        </w:rPr>
        <w:t>она должна быть направлена на коррекцию всей личности.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Немаловажное значение в коррекционной работе имеет воспитательная работа, которую учитель проводит через урок</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 </w:t>
      </w:r>
      <w:r w:rsidRPr="00414CB3">
        <w:rPr>
          <w:sz w:val="20"/>
          <w:szCs w:val="20"/>
          <w:u w:val="single"/>
        </w:rPr>
        <w:t>Целью этой работы является: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 социализация воспитанников;</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 выработка положительных качеств;</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 формирование правильной оценки окружающих и самих себя, нравственного отношения к окружающим;</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 повышение регулирующей роли интеллекта в поведении учеников в разных ситуациях и в процессе разных видов деятельности.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Рассмотрим некоторые виды коррекционной работы, которые можно использовать на своих уроках в начальной школе в соответствии с общими задачами обучения и индивидуальными программами коррекции развития младших школьников.</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u w:val="single"/>
        </w:rPr>
        <w:t>1. В каждом классе есть дети с речевыми нарушениями, </w:t>
      </w:r>
      <w:r w:rsidRPr="00414CB3">
        <w:rPr>
          <w:sz w:val="20"/>
          <w:szCs w:val="20"/>
        </w:rPr>
        <w:t xml:space="preserve">которые обычно имеют также различные двигательные нарушения, нарушения равновесия, координации движений, они быстро утомляются, становятся раздражительны, отличаются повышенной возбудимостью, двигательной расторможенностью, эмоционально неустойчивы. Таким детям трудно сохранять усидчивость, работоспособность, произвольное внимание. Обычно у таких детей отмечаются низкий уровень памяти, понимания словесных инструкций, нарушение познавательной деятельности. Дети с недоразвитием речевой сферы из-за несформированности звуковой и лексико-грамматической сторон речевой деятельности оказываются в числе стойко неуспевающих по русскому языку, чтению, математике. В ходе коррекционной работы с этой группой детей я подбираю упражнения, стимулирующие познавательную активность, речемыслительную деятельность, развитие мотивированности речевого действия, уточнение произношения звуков, развитие фонематического восприятия, обогащение словаря и грамматического строя, развитие связной речи. Коррекционная работа направлена на расширение пассивного и активного словарного запаса, на уточнение понимания смысла слов, овладение умением выражать свои мысли. С этой целью можно предлажит детям такие задания, как разучивание и чёткое произношение различных чистоговорок, скороговорок, слоговиц, разгадывание </w:t>
      </w:r>
      <w:r w:rsidRPr="00414CB3">
        <w:rPr>
          <w:sz w:val="20"/>
          <w:szCs w:val="20"/>
        </w:rPr>
        <w:lastRenderedPageBreak/>
        <w:t>загадок, буквенных ребусов, кроссвордов, различные дидактические игры с буквами и словами в ходе которых дети учатся вслушиваться в звуки речи, различать в ней гласные и согласные, сравнивать слова по звукам, определять наличие и место звука в слове, определять словесное и логическое ударение. Коррекционные упражнения на развитие речи не могут стоять обособленно от развития других психических функций и подразумевают одновременное коррекционное воздействие на память, восприятие, мышление, моторику, сенсорику, устранение аномалий в строении артикуляторного аппарата. Коррекция дефектов звукопроизношения неразрывно связана с развитием познавательной деятельности, формированием операций анализа, синтеза, сравнения, большое внимание на уроках уделяется развитию общей и речевой моторики, проводится работа над правильным речевым дыханием, формированием длительного плавного выдоха через использование различных игровых упражнений. Детям предлагаются различные упражнения на дифференциацию звуков.</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u w:val="single"/>
        </w:rPr>
        <w:t>2. Для детей с нарушениями двигательной сферы</w:t>
      </w:r>
      <w:r w:rsidRPr="00414CB3">
        <w:rPr>
          <w:sz w:val="20"/>
          <w:szCs w:val="20"/>
        </w:rPr>
        <w:t> характерны несформированность зрительно-моторной координации (несогласованной работой руки и глаза), которая особенно важна на начальном этапе обучения чтению, когда ребёнок следит глазом за пальцем, которым определяется последовательность букв, слогов, слов. Такие учащиеся часто не в состоянии удерживать рабочую строку при чтении и письме, поскольку соскальзывают с одной строки на другую. В результате они не понимают смысла прочитанного, не могут проверить то, что они написали, на уроках трудового обучения таким детям трудно правильно расположить материал, прикрепить выкройку, стойкие затруднения вызывают конструирование, овладение навыками самообслуживания. Дети затрудняются в определении правой и левой стороны, в сложении целого из частей. Несформированность пространственных представлений отражается на начальном этапе изучения математики: при изучении состава числа дети не могут представить его в виде отдельных групп предметов. Для коррекции этих нарушений мною подбирается индивидуальный объем и способы выполнения задания, учитываются двигательные нарушения, быстрая утомляемость, варьируются формы выполнения задания: используются карточки, разлинованные альбомы, прописывание по карандашу, применение приёма письма «рука в руке». Часто я использую коррекционные задания на раскрашивание клеток карандашами разного цвета, штриховку, обводку рисунка по точкам, «зеркальное рисование», шнуровку, работу с шаблонами и трафаретами. При обучении чтению мною используются специальные закладки с прорезями, позволяющими фиксировать слово, строку, предложение и препятствующие сползанию взгляда со строки. Коррекционная работа в данном случае направлена на формирование произвольных моторных навыков под организующим началом речи.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ВАРИАНТЫ УПРАЖНЕНИЙ</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u w:val="single"/>
        </w:rPr>
        <w:t>Осуществлять коррекционную работу на уроках помогают такие задания, как:</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КОРРЕКЦИОННЫЕ УПРАЖНЕНИЯ, СПОСОБСТВУЮЩИЕ РАЗВИТИЮ ВОСПРИЯТИЯ, СПОСОБСТВУЮЩИЕ РАЗВИТИЮ И УТОЧНЕНИЮ ПРОСТРАНСТВЕННО-ВРЕМЕННЫХ ПРЕДСТАВЛЕНИЙ:</w:t>
      </w:r>
    </w:p>
    <w:p w:rsidR="00A8558C" w:rsidRPr="00414CB3" w:rsidRDefault="00A8558C" w:rsidP="00403EC5">
      <w:pPr>
        <w:pStyle w:val="ad"/>
        <w:numPr>
          <w:ilvl w:val="0"/>
          <w:numId w:val="79"/>
        </w:numPr>
        <w:shd w:val="clear" w:color="auto" w:fill="FFFFFF"/>
        <w:spacing w:before="0" w:beforeAutospacing="0" w:after="0" w:afterAutospacing="0"/>
        <w:ind w:left="0"/>
        <w:jc w:val="both"/>
        <w:rPr>
          <w:sz w:val="20"/>
          <w:szCs w:val="20"/>
        </w:rPr>
      </w:pPr>
      <w:r w:rsidRPr="00414CB3">
        <w:rPr>
          <w:sz w:val="20"/>
          <w:szCs w:val="20"/>
        </w:rPr>
        <w:t>Исходным в работе по развитию пространственных ориентировок является осознание детьми схемы собственного тела, определение направлений в пространстве, ориентирование в окружающем пространстве, определение последовательности предметов или их изображений.</w:t>
      </w:r>
    </w:p>
    <w:p w:rsidR="00A8558C" w:rsidRPr="00414CB3" w:rsidRDefault="00A8558C" w:rsidP="00403EC5">
      <w:pPr>
        <w:pStyle w:val="ad"/>
        <w:numPr>
          <w:ilvl w:val="0"/>
          <w:numId w:val="79"/>
        </w:numPr>
        <w:shd w:val="clear" w:color="auto" w:fill="FFFFFF"/>
        <w:spacing w:before="0" w:beforeAutospacing="0" w:after="0" w:afterAutospacing="0"/>
        <w:ind w:left="0"/>
        <w:jc w:val="both"/>
        <w:rPr>
          <w:sz w:val="20"/>
          <w:szCs w:val="20"/>
        </w:rPr>
      </w:pPr>
      <w:r w:rsidRPr="00414CB3">
        <w:rPr>
          <w:sz w:val="20"/>
          <w:szCs w:val="20"/>
        </w:rPr>
        <w:t>Следующее по сложности задание – вычленение одного из звеньев в цепи однородных предметов, изображений, графических знаков. Часто я использую такие игровые задания и упражнения: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w:t>
      </w:r>
      <w:r w:rsidRPr="00414CB3">
        <w:rPr>
          <w:bCs/>
          <w:sz w:val="20"/>
          <w:szCs w:val="20"/>
        </w:rPr>
        <w:t>Чего не хватает на этих рисунках?», «Какие предметы спрятаны на рисунках?», «Лабиринты», «Корректор», «Установи последовательность», «Размещение набора игрушек по словесной инструкции», «Размещение набора игрушек на основе наглядной инструкции», «Чья тень?», «Найти осколок», «Весёлый мим», «Узнать предметы по пунктирным изображениям», «Назвать изображения, перечёркнутые дополнительными линиями», «Назвать изображения с пропущенными деталями», «Показать и назвать изображения, наложенные друг на друга», «Из каких чисел состоит человечек», «Определить направление», «Заплатки», «Найти ошибки в последовательном изображении», «Игра в неделю»,</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u w:val="single"/>
        </w:rPr>
        <w:t>ЦЕЛЬ:</w:t>
      </w:r>
      <w:r w:rsidRPr="00414CB3">
        <w:rPr>
          <w:sz w:val="20"/>
          <w:szCs w:val="20"/>
        </w:rPr>
        <w:t> сформировать представления о величине, форме, размере предмета, восприятие направления, расстояния, целостное восприятие объекта, явления.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КОРРЕКЦИОННЫЕ УПРАЖНЕНИЯ, СПОСОБСТВУЮЩИЕ РАЗВИТИЮ ПАМЯТИ: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«Заучивание 10 слов», «Ряд знаков, предметов», «Что изменилось», «Беспорядок», «Подбери другое слово»</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u w:val="single"/>
        </w:rPr>
        <w:t>ЦЕЛЬ: </w:t>
      </w:r>
      <w:r w:rsidRPr="00414CB3">
        <w:rPr>
          <w:sz w:val="20"/>
          <w:szCs w:val="20"/>
        </w:rPr>
        <w:t>тренировка произвольной слуховой, зрительной, моторной памяти.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КОРРЕКЦИОННЫЕ УПРАЖНЕНИЯ, СПОСОБСТВУЮЩИЕ РАЗВИТИЮ МЫСЛИТЕЛЬНЫХ ПРОЦЕССОВ:</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«Разрезные картинки», «Исключение лишнего», «Найди сходство и различия», «По каким признакам можно объединить предметы», «4 лишний», «Что на чем растет», «Назови противоположные признаки», «Узнать буквы по зеркальному изображению», «Показать правильную букву в зеркальном изображении», «Какая буква спряталась в рисунках», «Показать и назвать все цифры в определенной числовой последовательности», «Ералаш», «Классификация на основе двух признаков», «Сравнение предметов», «Сравнение сюжетных картинок», «Определение ошибок художника», «Формирование умозаключений» (какой фигуры не хватает в ряду, лабиринты)</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u w:val="single"/>
        </w:rPr>
        <w:t>ЦЕЛЬ:</w:t>
      </w:r>
      <w:r w:rsidRPr="00414CB3">
        <w:rPr>
          <w:sz w:val="20"/>
          <w:szCs w:val="20"/>
        </w:rPr>
        <w:t> формирование приёмов синтеза, анализа, обобщения, исключения, развитие наглядно-образного, практически-действенного, словесно-логического мышления, установление межпредметных связей и отношений, классификации, умозаключения.</w:t>
      </w:r>
    </w:p>
    <w:p w:rsidR="00A8558C" w:rsidRPr="00414CB3" w:rsidRDefault="00A8558C" w:rsidP="00267BC4">
      <w:pPr>
        <w:pStyle w:val="ad"/>
        <w:shd w:val="clear" w:color="auto" w:fill="FFFFFF"/>
        <w:spacing w:before="0" w:beforeAutospacing="0" w:after="0" w:afterAutospacing="0"/>
        <w:jc w:val="both"/>
        <w:rPr>
          <w:sz w:val="20"/>
          <w:szCs w:val="20"/>
        </w:rPr>
      </w:pP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КОРРЕКЦИОННЫЕ УПРАЖНЕНИЯ, СПОСОБСТВУЮЩИЕ РАЗВИТИЮ ВНИМАНИЯ: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«Найди 10 различий», «Найди фрагмент рисунка», «Разгадай послание», «Найти одинаковые предметы», «Выделить изображения предметов среди геометрических фигур», «Определить, чей силуэт», «Найти аналогичное изображение», «Разложить предметы по своим местам»</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u w:val="single"/>
        </w:rPr>
        <w:t>ЦЕЛЬ:</w:t>
      </w:r>
      <w:r w:rsidRPr="00414CB3">
        <w:rPr>
          <w:sz w:val="20"/>
          <w:szCs w:val="20"/>
        </w:rPr>
        <w:t> развитие объема, переключаемости внимания, его концентрации, умения устанавливать связи между предметами, явлениями, отношениями.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КОРРЕКЦИОННЫЕ УПРАЖНЕНИЯ НА РАЗВИТИЕ СВЯЗНОЙ РЕЧИ: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lastRenderedPageBreak/>
        <w:t>«Группировка предметов по общему признаку», «Подбор предметов по данному обобщающему понятию», «Исключение слов, не относящихся к данному понятию», «Составление предложений на основе образца», «Составление предложений с данным словом», «Составление предложений со словами, имеющими противоположное значение», «Словесное рисование», «Составление предложений по опорным словам» и т.д.</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u w:val="single"/>
        </w:rPr>
        <w:t>ЦЕЛЬ:</w:t>
      </w:r>
      <w:r w:rsidRPr="00414CB3">
        <w:rPr>
          <w:sz w:val="20"/>
          <w:szCs w:val="20"/>
        </w:rPr>
        <w:t> формирование речевой активности, организация речевой практики, обучение речевой деятельности, формирование понятий.</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КОРРЕКЦИОННЫЕ УПРАЖНЕНИЯ НА РАЗВИТИЕ МОТОРИКИ И СЕНСОРИКИ: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«Дорисовывание симметричной половины изображения», «Упражнения на воспроизведение статики движений (праксис позы), «Упражнения на развитие динамической организации движений», «Пальчиковые игры» (с речевым сопровождением; разведение и сведение ладоней; поочерёдная смена положений рук; без речевого сопровождения), «Упражнения с использованием предметно-практической деятельности» (конструирование из кубиков, палочек по образцу и по памяти; раскладывание и складывание разборных игрушек; складывание из спичек; работа с мозаикой; наматывание ниток на катушку, клубок; расстегивание – застегивание пуговиц, шнурование; раскрашивание, лепка, вырезание; обведение контуров; дорисовывание предметных изображений).</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КОРРЕКЦИОННЫЕ УПРАЖНЕНИЯ НА РАЗВИТИЕ СЛУХО-ЗРИТЕЛЬНО-МОТОРНОЙ КООРДИНАЦИИ: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«Упражнение на воспроизведение ритмических структур», «Узнавание ритма с опорой на зрительную модель», «Воспроизведение ритма».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КОРРЕКЦИОННЫЕ УПРАЖНЕНИЯ НА ФОНЕТИЧЕСКОМ УРОВНЕ:</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«Артикуляционная гимнастика», «Чтение слоговых таблиц» (отраженное воспроизведение, последовательное чтение, чтение вразбивку), «Узнавание звуков», «Определение наличия звука», «Подбор слов на заданный звук», «Добавление в слово недостающего звука», «Цепочка слов», «Найти ошибки в стихотворении», «Изменить слова по образцу», «Чистоговорки», «Слоговое лото».</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u w:val="single"/>
        </w:rPr>
        <w:t>ЦЕЛЬ:</w:t>
      </w:r>
      <w:r w:rsidRPr="00414CB3">
        <w:rPr>
          <w:sz w:val="20"/>
          <w:szCs w:val="20"/>
        </w:rPr>
        <w:t> развитие звукового анализа слов, развитие фонематического восприятия, дифференциация фонем, имеющих сходные характеристики.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Интерес вызывают у детей задания, требующие активной мыслительной деятельности и длительного сосредоточения внимания, например, составить задачу по рисунку, предложение по заданной схеме, раскрасить рисунок в соответствии с цветовыми обозначениями, раскрасить рисунок с предварительным решением примеров, решение числовых «цепочек», складывание картинок из фрагментов, выполнение рисунка из геометрических фигур с опорой на образец.</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Итак, выбор упражнений, направленных на коррекцию психических функций, личностных качеств определяется конкретными условиями обучения, психофизическими особенностями учащихся, наличием наглядных и технических средств, должен отвечать целям и задачам конкретного урока.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Коррекционно-развивающая работа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на уроках чтения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К нам в школу</w:t>
      </w:r>
      <w:r w:rsidRPr="00414CB3">
        <w:rPr>
          <w:bCs/>
          <w:sz w:val="20"/>
          <w:szCs w:val="20"/>
        </w:rPr>
        <w:t> </w:t>
      </w:r>
      <w:r w:rsidRPr="00414CB3">
        <w:rPr>
          <w:sz w:val="20"/>
          <w:szCs w:val="20"/>
        </w:rPr>
        <w:t>поступают дети с различными нарушениями, некоторые из них имеют сложную структуру дефекта. Поэтому работу с классом, по формированию навыка чтения нужно начинать с диагностики учащихся. Результаты диагностики позволяют выявить причины, негативно влияющие на процесс формирования навыка чтения.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Причины недостаточной сформированности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sz w:val="20"/>
          <w:szCs w:val="20"/>
        </w:rPr>
        <w:t>н</w:t>
      </w:r>
      <w:r w:rsidRPr="00414CB3">
        <w:rPr>
          <w:noProof/>
          <w:sz w:val="20"/>
          <w:szCs w:val="20"/>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19075" cy="95250"/>
            <wp:effectExtent l="19050" t="0" r="9525" b="0"/>
            <wp:wrapSquare wrapText="bothSides"/>
            <wp:docPr id="30" name="Рисунок 14" descr="https://arhivurokov.ru/videouroki/html/2018/11/02/v_5bdc8be4d4c13/997225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rhivurokov.ru/videouroki/html/2018/11/02/v_5bdc8be4d4c13/99722522_1.png"/>
                    <pic:cNvPicPr>
                      <a:picLocks noChangeAspect="1" noChangeArrowheads="1"/>
                    </pic:cNvPicPr>
                  </pic:nvPicPr>
                  <pic:blipFill>
                    <a:blip r:embed="rId76" cstate="print"/>
                    <a:srcRect/>
                    <a:stretch>
                      <a:fillRect/>
                    </a:stretch>
                  </pic:blipFill>
                  <pic:spPr bwMode="auto">
                    <a:xfrm>
                      <a:off x="0" y="0"/>
                      <a:ext cx="219075" cy="95250"/>
                    </a:xfrm>
                    <a:prstGeom prst="rect">
                      <a:avLst/>
                    </a:prstGeom>
                    <a:noFill/>
                    <a:ln w="9525">
                      <a:noFill/>
                      <a:miter lim="800000"/>
                      <a:headEnd/>
                      <a:tailEnd/>
                    </a:ln>
                  </pic:spPr>
                </pic:pic>
              </a:graphicData>
            </a:graphic>
          </wp:anchor>
        </w:drawing>
      </w:r>
      <w:r w:rsidRPr="00414CB3">
        <w:rPr>
          <w:noProof/>
          <w:sz w:val="20"/>
          <w:szCs w:val="20"/>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61925" cy="85725"/>
            <wp:effectExtent l="19050" t="0" r="9525" b="0"/>
            <wp:wrapSquare wrapText="bothSides"/>
            <wp:docPr id="28" name="Рисунок 15" descr="https://arhivurokov.ru/videouroki/html/2018/11/02/v_5bdc8be4d4c13/9972252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rhivurokov.ru/videouroki/html/2018/11/02/v_5bdc8be4d4c13/99722522_2.png"/>
                    <pic:cNvPicPr>
                      <a:picLocks noChangeAspect="1" noChangeArrowheads="1"/>
                    </pic:cNvPicPr>
                  </pic:nvPicPr>
                  <pic:blipFill>
                    <a:blip r:embed="rId77" cstate="print"/>
                    <a:srcRect/>
                    <a:stretch>
                      <a:fillRect/>
                    </a:stretch>
                  </pic:blipFill>
                  <pic:spPr bwMode="auto">
                    <a:xfrm>
                      <a:off x="0" y="0"/>
                      <a:ext cx="161925" cy="85725"/>
                    </a:xfrm>
                    <a:prstGeom prst="rect">
                      <a:avLst/>
                    </a:prstGeom>
                    <a:noFill/>
                    <a:ln w="9525">
                      <a:noFill/>
                      <a:miter lim="800000"/>
                      <a:headEnd/>
                      <a:tailEnd/>
                    </a:ln>
                  </pic:spPr>
                </pic:pic>
              </a:graphicData>
            </a:graphic>
          </wp:anchor>
        </w:drawing>
      </w:r>
      <w:r w:rsidRPr="00414CB3">
        <w:rPr>
          <w:bCs/>
          <w:sz w:val="20"/>
          <w:szCs w:val="20"/>
        </w:rPr>
        <w:t>авыка чтения учащихся.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i/>
          <w:iCs/>
          <w:sz w:val="20"/>
          <w:szCs w:val="20"/>
        </w:rPr>
        <w:t>Психологические Педагогические</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1. низкий уровень синтеза звукобуквенных элементов;</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2. недостаточность зрительного анализа букв в слове, слов;</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3. неустойчивость произвольного внимания;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4. малый объём восприятия;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5. низкий уровень развития процессов мышления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1. недостаточное знание букв алфавита;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2. затруднения в артикуляции;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3. высокая автоматизация навыка чтения, торопливость при чтении;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4. общее недоразвитие речи,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5. маленький словарный запас;</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6. слабая познавательная активность</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bCs/>
          <w:i/>
          <w:iCs/>
          <w:sz w:val="20"/>
          <w:szCs w:val="20"/>
        </w:rPr>
        <w:t>Исходя из этого, необходимо наметить основные направления работы:</w:t>
      </w:r>
    </w:p>
    <w:p w:rsidR="00A8558C" w:rsidRPr="00414CB3" w:rsidRDefault="00A8558C" w:rsidP="00403EC5">
      <w:pPr>
        <w:pStyle w:val="ad"/>
        <w:numPr>
          <w:ilvl w:val="0"/>
          <w:numId w:val="80"/>
        </w:numPr>
        <w:shd w:val="clear" w:color="auto" w:fill="FFFFFF"/>
        <w:spacing w:before="0" w:beforeAutospacing="0" w:after="0" w:afterAutospacing="0"/>
        <w:ind w:left="0"/>
        <w:jc w:val="both"/>
        <w:rPr>
          <w:sz w:val="20"/>
          <w:szCs w:val="20"/>
        </w:rPr>
      </w:pPr>
      <w:r w:rsidRPr="00414CB3">
        <w:rPr>
          <w:sz w:val="20"/>
          <w:szCs w:val="20"/>
        </w:rPr>
        <w:t>развитие эмоционально-личностной сферы;</w:t>
      </w:r>
    </w:p>
    <w:p w:rsidR="00A8558C" w:rsidRPr="00414CB3" w:rsidRDefault="00A8558C" w:rsidP="00403EC5">
      <w:pPr>
        <w:pStyle w:val="ad"/>
        <w:numPr>
          <w:ilvl w:val="0"/>
          <w:numId w:val="80"/>
        </w:numPr>
        <w:shd w:val="clear" w:color="auto" w:fill="FFFFFF"/>
        <w:spacing w:before="0" w:beforeAutospacing="0" w:after="0" w:afterAutospacing="0"/>
        <w:ind w:left="0"/>
        <w:jc w:val="both"/>
        <w:rPr>
          <w:sz w:val="20"/>
          <w:szCs w:val="20"/>
        </w:rPr>
      </w:pPr>
      <w:r w:rsidRPr="00414CB3">
        <w:rPr>
          <w:sz w:val="20"/>
          <w:szCs w:val="20"/>
        </w:rPr>
        <w:t>развитие отдельных сторон психической деятельности, интеллектуальных и мыслительных процессов;</w:t>
      </w:r>
    </w:p>
    <w:p w:rsidR="00A8558C" w:rsidRPr="00414CB3" w:rsidRDefault="00A8558C" w:rsidP="00403EC5">
      <w:pPr>
        <w:pStyle w:val="ad"/>
        <w:numPr>
          <w:ilvl w:val="0"/>
          <w:numId w:val="80"/>
        </w:numPr>
        <w:shd w:val="clear" w:color="auto" w:fill="FFFFFF"/>
        <w:spacing w:before="0" w:beforeAutospacing="0" w:after="0" w:afterAutospacing="0"/>
        <w:ind w:left="0"/>
        <w:jc w:val="both"/>
        <w:rPr>
          <w:sz w:val="20"/>
          <w:szCs w:val="20"/>
        </w:rPr>
      </w:pPr>
      <w:r w:rsidRPr="00414CB3">
        <w:rPr>
          <w:sz w:val="20"/>
          <w:szCs w:val="20"/>
        </w:rPr>
        <w:t>совершенствование движений и сенсорного развития;</w:t>
      </w:r>
    </w:p>
    <w:p w:rsidR="00A8558C" w:rsidRPr="00414CB3" w:rsidRDefault="00A8558C" w:rsidP="00403EC5">
      <w:pPr>
        <w:pStyle w:val="ad"/>
        <w:numPr>
          <w:ilvl w:val="0"/>
          <w:numId w:val="80"/>
        </w:numPr>
        <w:shd w:val="clear" w:color="auto" w:fill="FFFFFF"/>
        <w:spacing w:before="0" w:beforeAutospacing="0" w:after="0" w:afterAutospacing="0"/>
        <w:ind w:left="0"/>
        <w:jc w:val="both"/>
        <w:rPr>
          <w:sz w:val="20"/>
          <w:szCs w:val="20"/>
        </w:rPr>
      </w:pPr>
      <w:r w:rsidRPr="00414CB3">
        <w:rPr>
          <w:sz w:val="20"/>
          <w:szCs w:val="20"/>
        </w:rPr>
        <w:t>ликвидация пробелов в знаниях.</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Упражнения, проводимые на занятиях, непродолжительны по времени, проводятся короткими порциями, но с большой частотой.</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Рассмотрим основные из них.</w:t>
      </w:r>
    </w:p>
    <w:p w:rsidR="00A8558C" w:rsidRPr="00414CB3" w:rsidRDefault="00A8558C" w:rsidP="00403EC5">
      <w:pPr>
        <w:pStyle w:val="ad"/>
        <w:numPr>
          <w:ilvl w:val="0"/>
          <w:numId w:val="81"/>
        </w:numPr>
        <w:shd w:val="clear" w:color="auto" w:fill="FFFFFF"/>
        <w:spacing w:before="0" w:beforeAutospacing="0" w:after="0" w:afterAutospacing="0"/>
        <w:ind w:left="0"/>
        <w:jc w:val="both"/>
        <w:rPr>
          <w:sz w:val="20"/>
          <w:szCs w:val="20"/>
        </w:rPr>
      </w:pPr>
      <w:r w:rsidRPr="00414CB3">
        <w:rPr>
          <w:sz w:val="20"/>
          <w:szCs w:val="20"/>
        </w:rPr>
        <w:t>Любой урок нужно начинать с того, что дети открывают книгу, 3 -5 минут читают в режиме жужжащего чтения. Во время чтения могут даваться различные команды: от чтения про себя - команда « Глазки», жужжащее чтение-команда « Пчелки», и чтение в максимально ускоренном режиме – «Молния». Продолжительность каждой команды до 20 сек.</w:t>
      </w:r>
    </w:p>
    <w:p w:rsidR="00A8558C" w:rsidRPr="00414CB3" w:rsidRDefault="00A8558C" w:rsidP="00403EC5">
      <w:pPr>
        <w:pStyle w:val="ad"/>
        <w:numPr>
          <w:ilvl w:val="0"/>
          <w:numId w:val="81"/>
        </w:numPr>
        <w:shd w:val="clear" w:color="auto" w:fill="FFFFFF"/>
        <w:spacing w:before="0" w:beforeAutospacing="0" w:after="0" w:afterAutospacing="0"/>
        <w:ind w:left="0"/>
        <w:jc w:val="both"/>
        <w:rPr>
          <w:sz w:val="20"/>
          <w:szCs w:val="20"/>
        </w:rPr>
      </w:pPr>
      <w:r w:rsidRPr="00414CB3">
        <w:rPr>
          <w:sz w:val="20"/>
          <w:szCs w:val="20"/>
        </w:rPr>
        <w:t>В начале каждого урока проводится в течение 30 секунд артикуляционная гимнастика. Используется материал пословиц и скороговорок. При этом большое внимание уделяется работе над темпом речи, постановке голоса и дыхания. Эти упражнения развивают подвижность речевого аппарата, поэтому используются в качестве разминки перед чтением.</w:t>
      </w:r>
    </w:p>
    <w:p w:rsidR="00A8558C" w:rsidRPr="00414CB3" w:rsidRDefault="00A8558C" w:rsidP="00403EC5">
      <w:pPr>
        <w:pStyle w:val="ad"/>
        <w:numPr>
          <w:ilvl w:val="0"/>
          <w:numId w:val="81"/>
        </w:numPr>
        <w:shd w:val="clear" w:color="auto" w:fill="FFFFFF"/>
        <w:spacing w:before="0" w:beforeAutospacing="0" w:after="0" w:afterAutospacing="0"/>
        <w:ind w:left="0"/>
        <w:jc w:val="both"/>
        <w:rPr>
          <w:sz w:val="20"/>
          <w:szCs w:val="20"/>
        </w:rPr>
      </w:pPr>
      <w:r w:rsidRPr="00414CB3">
        <w:rPr>
          <w:sz w:val="20"/>
          <w:szCs w:val="20"/>
        </w:rPr>
        <w:lastRenderedPageBreak/>
        <w:t>Для увеличения скорости и осмысленности чтения, стимулирования результатов учащихся проводятся самозамеры. В классе у каждого ученика есть читательский дневник, в который он ежедневно записывает прочитанное за день: автор, название книги, количество страниц и раз в неделю делает самозамер незнакомого текста и сравнивает результаты. Это упражнение активизирует деятельность учащихся, так как ученик видит свой рост и видит, что чтение приносит ему успех.</w:t>
      </w:r>
    </w:p>
    <w:p w:rsidR="00A8558C" w:rsidRPr="00414CB3" w:rsidRDefault="00A8558C" w:rsidP="00403EC5">
      <w:pPr>
        <w:pStyle w:val="ad"/>
        <w:numPr>
          <w:ilvl w:val="0"/>
          <w:numId w:val="81"/>
        </w:numPr>
        <w:shd w:val="clear" w:color="auto" w:fill="FFFFFF"/>
        <w:spacing w:before="0" w:beforeAutospacing="0" w:after="0" w:afterAutospacing="0"/>
        <w:ind w:left="0"/>
        <w:jc w:val="both"/>
        <w:rPr>
          <w:sz w:val="20"/>
          <w:szCs w:val="20"/>
        </w:rPr>
      </w:pPr>
      <w:r w:rsidRPr="00414CB3">
        <w:rPr>
          <w:sz w:val="20"/>
          <w:szCs w:val="20"/>
        </w:rPr>
        <w:t>Другое очень важное упражнение - зрительные диктанты по Федоренко. В каждом из 18 наборов, предложенных профессором, имеются 6 предложений.</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Особенность этих предложений в том, что если первое предложение в 1 наборе состоит из 2 слов «Тает снег», то последнее предложение содержит 46 букв.</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При проведении диктантов на доске вывешиваются 6 предложений из одного набора, далее высвечивается по одному предложению, ребята в течение определенного времени( для каждого предложения дается свое время для запоминания) читают молча и стараются запомнить. По истечении времени учитель убирает предложение и предлагает записать его по памяти и так со всеми предложениями.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5. В период обучения грамоте можно использовать вместо зрительных диктантов упражнение «Фотоглаз». За определённое время ученик должен сфотографировать столбик слов и ответить на вопрос, есть ли в нём данное слово. Цель этого упражнения- развитие поля чтения, зрительного восприятия слова.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Пример: Приготовились! Внимание! Фотографируем! Приготовили ладошки, если услышите слово, которое сфотографировали, прошу вас хлопать в ладоши.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Дети любят этот вид работы, для них это игра, а результаты хорошие.</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Упражнения подбираются дополнительно к материалу, имеющемуся в учебниках. Они носят предупреждающий характер и включают слова тех слоговых структур, которые представляют для детей наибольшую трудность. Эта работа имеет коррекционную направленность, подбирается индивидуально с учетом возможностей каждого ученика. В противном случае учащиеся со слабо сформированным навыком чтения при получении большого или трудного, непосильного задания вовсе отказываются от работы, совсем перестают читать.</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6. Добиваться активной работы детей на протяжении всего урока позволяет чередование видов чтения:</w:t>
      </w:r>
    </w:p>
    <w:p w:rsidR="00A8558C" w:rsidRPr="00414CB3" w:rsidRDefault="00A8558C" w:rsidP="00403EC5">
      <w:pPr>
        <w:pStyle w:val="ad"/>
        <w:numPr>
          <w:ilvl w:val="0"/>
          <w:numId w:val="82"/>
        </w:numPr>
        <w:shd w:val="clear" w:color="auto" w:fill="FFFFFF"/>
        <w:spacing w:before="0" w:beforeAutospacing="0" w:after="0" w:afterAutospacing="0"/>
        <w:ind w:left="0"/>
        <w:jc w:val="both"/>
        <w:rPr>
          <w:sz w:val="20"/>
          <w:szCs w:val="20"/>
        </w:rPr>
      </w:pPr>
      <w:r w:rsidRPr="00414CB3">
        <w:rPr>
          <w:sz w:val="20"/>
          <w:szCs w:val="20"/>
        </w:rPr>
        <w:t>чтение в парах сменного состава по карточкам;</w:t>
      </w:r>
    </w:p>
    <w:p w:rsidR="00A8558C" w:rsidRPr="00414CB3" w:rsidRDefault="00A8558C" w:rsidP="00403EC5">
      <w:pPr>
        <w:pStyle w:val="ad"/>
        <w:numPr>
          <w:ilvl w:val="0"/>
          <w:numId w:val="82"/>
        </w:numPr>
        <w:shd w:val="clear" w:color="auto" w:fill="FFFFFF"/>
        <w:spacing w:before="0" w:beforeAutospacing="0" w:after="0" w:afterAutospacing="0"/>
        <w:ind w:left="0"/>
        <w:jc w:val="both"/>
        <w:rPr>
          <w:sz w:val="20"/>
          <w:szCs w:val="20"/>
        </w:rPr>
      </w:pPr>
      <w:r w:rsidRPr="00414CB3">
        <w:rPr>
          <w:sz w:val="20"/>
          <w:szCs w:val="20"/>
        </w:rPr>
        <w:t>чтение за диктором;</w:t>
      </w:r>
    </w:p>
    <w:p w:rsidR="00A8558C" w:rsidRPr="00414CB3" w:rsidRDefault="00A8558C" w:rsidP="00403EC5">
      <w:pPr>
        <w:pStyle w:val="ad"/>
        <w:numPr>
          <w:ilvl w:val="0"/>
          <w:numId w:val="82"/>
        </w:numPr>
        <w:shd w:val="clear" w:color="auto" w:fill="FFFFFF"/>
        <w:spacing w:before="0" w:beforeAutospacing="0" w:after="0" w:afterAutospacing="0"/>
        <w:ind w:left="0"/>
        <w:jc w:val="both"/>
        <w:rPr>
          <w:sz w:val="20"/>
          <w:szCs w:val="20"/>
        </w:rPr>
      </w:pPr>
      <w:r w:rsidRPr="00414CB3">
        <w:rPr>
          <w:sz w:val="20"/>
          <w:szCs w:val="20"/>
        </w:rPr>
        <w:t>чтение цепочкой, по рядам и т п.</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7.Большое внимание на занятиях нужно уделять уточнению и обогащению словарного запаса учащихся, развитию лексической стороны речи.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В классе есть симпатичная коробочка, в которой можно собирать слова, значение которых непонятны. Ребёнок приносит карточку со словом, объясняет его значение, все вместе составляем предложения с данным словом. В этой работе помогают родители, работа с толковым словарём.</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Использование на уроке мультимедиа позволяет сэкономить до 30% времени, а приобретённые знания сохраняются в памяти значительно дольше (Г.А. Бордовский, И.Б.Горбунова, Е.А.Филиппов и другие)</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Поэтому можно проводить на уроке упражнения на подбор слов схожих и противоположных по смыслу, с последующей проверкой при помощи инновационных технологий.</w:t>
      </w:r>
      <w:r w:rsidRPr="00414CB3">
        <w:rPr>
          <w:bCs/>
          <w:sz w:val="20"/>
          <w:szCs w:val="20"/>
        </w:rPr>
        <w:t> </w:t>
      </w:r>
      <w:r w:rsidRPr="00414CB3">
        <w:rPr>
          <w:sz w:val="20"/>
          <w:szCs w:val="20"/>
        </w:rPr>
        <w:t> Назови слова противоположные по смыслу.</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Кислый -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Медленно -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Горячий - ….</w:t>
      </w:r>
    </w:p>
    <w:p w:rsidR="00A8558C" w:rsidRPr="00414CB3" w:rsidRDefault="00A8558C" w:rsidP="00403EC5">
      <w:pPr>
        <w:pStyle w:val="ad"/>
        <w:numPr>
          <w:ilvl w:val="0"/>
          <w:numId w:val="83"/>
        </w:numPr>
        <w:shd w:val="clear" w:color="auto" w:fill="FFFFFF"/>
        <w:spacing w:before="0" w:beforeAutospacing="0" w:after="0" w:afterAutospacing="0"/>
        <w:ind w:left="0"/>
        <w:jc w:val="both"/>
        <w:rPr>
          <w:sz w:val="20"/>
          <w:szCs w:val="20"/>
        </w:rPr>
      </w:pPr>
      <w:r w:rsidRPr="00414CB3">
        <w:rPr>
          <w:sz w:val="20"/>
          <w:szCs w:val="20"/>
        </w:rPr>
        <w:t>Подбери похожее по смыслу слово.</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Сырость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Портфель -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Трудолюбивый - …</w:t>
      </w:r>
    </w:p>
    <w:p w:rsidR="00A8558C" w:rsidRPr="00414CB3" w:rsidRDefault="00A8558C" w:rsidP="00403EC5">
      <w:pPr>
        <w:pStyle w:val="ad"/>
        <w:numPr>
          <w:ilvl w:val="0"/>
          <w:numId w:val="84"/>
        </w:numPr>
        <w:shd w:val="clear" w:color="auto" w:fill="FFFFFF"/>
        <w:spacing w:before="0" w:beforeAutospacing="0" w:after="0" w:afterAutospacing="0"/>
        <w:ind w:left="0"/>
        <w:jc w:val="both"/>
        <w:rPr>
          <w:sz w:val="20"/>
          <w:szCs w:val="20"/>
        </w:rPr>
      </w:pPr>
      <w:r w:rsidRPr="00414CB3">
        <w:rPr>
          <w:sz w:val="20"/>
          <w:szCs w:val="20"/>
        </w:rPr>
        <w:t>Назови подходящие по смыслу слова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Холод - зима, тепло -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Помидор –красный, огурец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Кровать – лежать, стул -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Рыба – чешуя, кошка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Раздели слова на группы, дай название каждой группе слов, подчеркни слова каждой группы одним цветом.</w:t>
      </w:r>
      <w:r w:rsidRPr="00414CB3">
        <w:rPr>
          <w:i/>
          <w:iCs/>
          <w:sz w:val="20"/>
          <w:szCs w:val="20"/>
        </w:rPr>
        <w:t> Лилия, лиственница, ананас, роза, береза, яблоко, василёк, гвоздика, тополь, ель, банан, астра, ясень, дуб, апельсин, яблоко.</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8.Проводятся упражнение, развивающие оперативное поле зрения и память.  Учащиеся смотрят на точку в центре, и читают слоги.</w:t>
      </w:r>
    </w:p>
    <w:p w:rsidR="00A8558C" w:rsidRPr="00414CB3" w:rsidRDefault="00A8558C" w:rsidP="00403EC5">
      <w:pPr>
        <w:pStyle w:val="ad"/>
        <w:numPr>
          <w:ilvl w:val="0"/>
          <w:numId w:val="85"/>
        </w:numPr>
        <w:shd w:val="clear" w:color="auto" w:fill="FFFFFF"/>
        <w:spacing w:before="0" w:beforeAutospacing="0" w:after="0" w:afterAutospacing="0"/>
        <w:ind w:left="0"/>
        <w:jc w:val="both"/>
        <w:rPr>
          <w:sz w:val="20"/>
          <w:szCs w:val="20"/>
        </w:rPr>
      </w:pPr>
      <w:r w:rsidRPr="00414CB3">
        <w:rPr>
          <w:sz w:val="20"/>
          <w:szCs w:val="20"/>
        </w:rPr>
        <w:t>"Пирамида". Фиксируем взгляд на буквах центральной линии, распознаём одновременно и буквы, расположенные в расходящихся рядах.</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Х</w:t>
      </w:r>
      <w:r w:rsidRPr="00414CB3">
        <w:rPr>
          <w:noProof/>
          <w:sz w:val="20"/>
          <w:szCs w:val="20"/>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295275" cy="838200"/>
            <wp:effectExtent l="19050" t="0" r="9525" b="0"/>
            <wp:wrapSquare wrapText="bothSides"/>
            <wp:docPr id="27" name="Рисунок 16" descr="https://arhivurokov.ru/videouroki/html/2018/11/02/v_5bdc8be4d4c13/9972252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rhivurokov.ru/videouroki/html/2018/11/02/v_5bdc8be4d4c13/99722522_3.png"/>
                    <pic:cNvPicPr>
                      <a:picLocks noChangeAspect="1" noChangeArrowheads="1"/>
                    </pic:cNvPicPr>
                  </pic:nvPicPr>
                  <pic:blipFill>
                    <a:blip r:embed="rId78" cstate="print"/>
                    <a:srcRect/>
                    <a:stretch>
                      <a:fillRect/>
                    </a:stretch>
                  </pic:blipFill>
                  <pic:spPr bwMode="auto">
                    <a:xfrm>
                      <a:off x="0" y="0"/>
                      <a:ext cx="295275" cy="838200"/>
                    </a:xfrm>
                    <a:prstGeom prst="rect">
                      <a:avLst/>
                    </a:prstGeom>
                    <a:noFill/>
                    <a:ln w="9525">
                      <a:noFill/>
                      <a:miter lim="800000"/>
                      <a:headEnd/>
                      <a:tailEnd/>
                    </a:ln>
                  </pic:spPr>
                </pic:pic>
              </a:graphicData>
            </a:graphic>
          </wp:anchor>
        </w:drawing>
      </w:r>
      <w:r w:rsidRPr="00414CB3">
        <w:rPr>
          <w:noProof/>
          <w:sz w:val="20"/>
          <w:szCs w:val="20"/>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266700" cy="838200"/>
            <wp:effectExtent l="19050" t="0" r="0" b="0"/>
            <wp:wrapSquare wrapText="bothSides"/>
            <wp:docPr id="25" name="Рисунок 17" descr="https://arhivurokov.ru/videouroki/html/2018/11/02/v_5bdc8be4d4c13/9972252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rhivurokov.ru/videouroki/html/2018/11/02/v_5bdc8be4d4c13/99722522_4.png"/>
                    <pic:cNvPicPr>
                      <a:picLocks noChangeAspect="1" noChangeArrowheads="1"/>
                    </pic:cNvPicPr>
                  </pic:nvPicPr>
                  <pic:blipFill>
                    <a:blip r:embed="rId79" cstate="print"/>
                    <a:srcRect/>
                    <a:stretch>
                      <a:fillRect/>
                    </a:stretch>
                  </pic:blipFill>
                  <pic:spPr bwMode="auto">
                    <a:xfrm>
                      <a:off x="0" y="0"/>
                      <a:ext cx="266700" cy="838200"/>
                    </a:xfrm>
                    <a:prstGeom prst="rect">
                      <a:avLst/>
                    </a:prstGeom>
                    <a:noFill/>
                    <a:ln w="9525">
                      <a:noFill/>
                      <a:miter lim="800000"/>
                      <a:headEnd/>
                      <a:tailEnd/>
                    </a:ln>
                  </pic:spPr>
                </pic:pic>
              </a:graphicData>
            </a:graphic>
          </wp:anchor>
        </w:drawing>
      </w:r>
      <w:r w:rsidR="009074EE">
        <w:rPr>
          <w:noProof/>
          <w:sz w:val="20"/>
          <w:szCs w:val="20"/>
        </w:rPr>
        <w:pict>
          <v:shape id="_x0000_s1042" type="#_x0000_t75" alt="" style="position:absolute;left:0;text-align:left;margin-left:0;margin-top:0;width:24pt;height:24pt;z-index:251665408;mso-wrap-distance-left:0;mso-wrap-distance-right:0;mso-position-horizontal:left;mso-position-horizontal-relative:text;mso-position-vertical-relative:line" o:allowoverlap="f">
            <w10:wrap type="square"/>
          </v:shape>
        </w:pict>
      </w:r>
      <w:r w:rsidRPr="00414CB3">
        <w:rPr>
          <w:noProof/>
          <w:sz w:val="20"/>
          <w:szCs w:val="20"/>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323850" cy="838200"/>
            <wp:effectExtent l="19050" t="0" r="0" b="0"/>
            <wp:wrapSquare wrapText="bothSides"/>
            <wp:docPr id="24" name="Рисунок 19" descr="https://arhivurokov.ru/videouroki/html/2018/11/02/v_5bdc8be4d4c13/99722522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rhivurokov.ru/videouroki/html/2018/11/02/v_5bdc8be4d4c13/99722522_6.png"/>
                    <pic:cNvPicPr>
                      <a:picLocks noChangeAspect="1" noChangeArrowheads="1"/>
                    </pic:cNvPicPr>
                  </pic:nvPicPr>
                  <pic:blipFill>
                    <a:blip r:embed="rId80" cstate="print"/>
                    <a:srcRect/>
                    <a:stretch>
                      <a:fillRect/>
                    </a:stretch>
                  </pic:blipFill>
                  <pic:spPr bwMode="auto">
                    <a:xfrm>
                      <a:off x="0" y="0"/>
                      <a:ext cx="323850" cy="838200"/>
                    </a:xfrm>
                    <a:prstGeom prst="rect">
                      <a:avLst/>
                    </a:prstGeom>
                    <a:noFill/>
                    <a:ln w="9525">
                      <a:noFill/>
                      <a:miter lim="800000"/>
                      <a:headEnd/>
                      <a:tailEnd/>
                    </a:ln>
                  </pic:spPr>
                </pic:pic>
              </a:graphicData>
            </a:graphic>
          </wp:anchor>
        </w:drawing>
      </w:r>
      <w:r w:rsidRPr="00414CB3">
        <w:rPr>
          <w:noProof/>
          <w:sz w:val="20"/>
          <w:szCs w:val="20"/>
        </w:rPr>
        <w:drawing>
          <wp:anchor distT="0" distB="0" distL="0" distR="0" simplePos="0" relativeHeight="251667456" behindDoc="0" locked="0" layoutInCell="1" allowOverlap="0">
            <wp:simplePos x="0" y="0"/>
            <wp:positionH relativeFrom="column">
              <wp:align>left</wp:align>
            </wp:positionH>
            <wp:positionV relativeFrom="line">
              <wp:posOffset>0</wp:posOffset>
            </wp:positionV>
            <wp:extent cx="323850" cy="838200"/>
            <wp:effectExtent l="19050" t="0" r="0" b="0"/>
            <wp:wrapSquare wrapText="bothSides"/>
            <wp:docPr id="22" name="Рисунок 20" descr="https://arhivurokov.ru/videouroki/html/2018/11/02/v_5bdc8be4d4c13/99722522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rhivurokov.ru/videouroki/html/2018/11/02/v_5bdc8be4d4c13/99722522_7.png"/>
                    <pic:cNvPicPr>
                      <a:picLocks noChangeAspect="1" noChangeArrowheads="1"/>
                    </pic:cNvPicPr>
                  </pic:nvPicPr>
                  <pic:blipFill>
                    <a:blip r:embed="rId81" cstate="print"/>
                    <a:srcRect/>
                    <a:stretch>
                      <a:fillRect/>
                    </a:stretch>
                  </pic:blipFill>
                  <pic:spPr bwMode="auto">
                    <a:xfrm>
                      <a:off x="0" y="0"/>
                      <a:ext cx="323850" cy="838200"/>
                    </a:xfrm>
                    <a:prstGeom prst="rect">
                      <a:avLst/>
                    </a:prstGeom>
                    <a:noFill/>
                    <a:ln w="9525">
                      <a:noFill/>
                      <a:miter lim="800000"/>
                      <a:headEnd/>
                      <a:tailEnd/>
                    </a:ln>
                  </pic:spPr>
                </pic:pic>
              </a:graphicData>
            </a:graphic>
          </wp:anchor>
        </w:drawing>
      </w:r>
      <w:r w:rsidR="009074EE">
        <w:rPr>
          <w:noProof/>
          <w:sz w:val="20"/>
          <w:szCs w:val="20"/>
        </w:rPr>
        <w:pict>
          <v:shape id="_x0000_s1045" type="#_x0000_t75" alt="" style="position:absolute;left:0;text-align:left;margin-left:0;margin-top:0;width:24pt;height:24pt;z-index:251668480;mso-wrap-distance-left:0;mso-wrap-distance-right:0;mso-position-horizontal:left;mso-position-horizontal-relative:text;mso-position-vertical-relative:line" o:allowoverlap="f">
            <w10:wrap type="square"/>
          </v:shape>
        </w:pict>
      </w:r>
      <w:r w:rsidRPr="00414CB3">
        <w:rPr>
          <w:sz w:val="20"/>
          <w:szCs w:val="20"/>
        </w:rPr>
        <w:t> П О</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М</w:t>
      </w:r>
      <w:r w:rsidR="009074EE">
        <w:rPr>
          <w:noProof/>
          <w:sz w:val="20"/>
          <w:szCs w:val="20"/>
        </w:rPr>
        <w:pict>
          <v:shape id="_x0000_s1046" type="#_x0000_t75" alt="" style="position:absolute;left:0;text-align:left;margin-left:0;margin-top:0;width:24pt;height:24pt;z-index:251669504;mso-wrap-distance-left:0;mso-wrap-distance-right:0;mso-position-horizontal:left;mso-position-horizontal-relative:text;mso-position-vertical-relative:line" o:allowoverlap="f">
            <w10:wrap type="square"/>
          </v:shape>
        </w:pict>
      </w:r>
      <w:r w:rsidR="009074EE">
        <w:rPr>
          <w:noProof/>
          <w:sz w:val="20"/>
          <w:szCs w:val="20"/>
        </w:rPr>
        <w:pict>
          <v:shape id="_x0000_s1047" type="#_x0000_t75" alt="" style="position:absolute;left:0;text-align:left;margin-left:0;margin-top:0;width:24pt;height:24pt;z-index:251670528;mso-wrap-distance-left:0;mso-wrap-distance-right:0;mso-position-horizontal:left;mso-position-horizontal-relative:text;mso-position-vertical-relative:line" o:allowoverlap="f">
            <w10:wrap type="square"/>
          </v:shape>
        </w:pict>
      </w:r>
      <w:r w:rsidRPr="00414CB3">
        <w:rPr>
          <w:sz w:val="20"/>
          <w:szCs w:val="20"/>
        </w:rPr>
        <w:t> Я Ч</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С</w:t>
      </w:r>
      <w:r w:rsidR="009074EE">
        <w:rPr>
          <w:noProof/>
          <w:sz w:val="20"/>
          <w:szCs w:val="20"/>
        </w:rPr>
        <w:pict>
          <v:shape id="_x0000_s1048" type="#_x0000_t75" alt="" style="position:absolute;left:0;text-align:left;margin-left:0;margin-top:0;width:24pt;height:24pt;z-index:251671552;mso-wrap-distance-left:0;mso-wrap-distance-right:0;mso-position-horizontal:left;mso-position-horizontal-relative:text;mso-position-vertical-relative:line" o:allowoverlap="f">
            <w10:wrap type="square"/>
          </v:shape>
        </w:pict>
      </w:r>
      <w:r w:rsidR="009074EE">
        <w:rPr>
          <w:noProof/>
          <w:sz w:val="20"/>
          <w:szCs w:val="20"/>
        </w:rPr>
        <w:pict>
          <v:shape id="_x0000_s1049" type="#_x0000_t75" alt="" style="position:absolute;left:0;text-align:left;margin-left:0;margin-top:0;width:24pt;height:24pt;z-index:251672576;mso-wrap-distance-left:0;mso-wrap-distance-right:0;mso-position-horizontal:left;mso-position-horizontal-relative:text;mso-position-vertical-relative:line" o:allowoverlap="f">
            <w10:wrap type="square"/>
          </v:shape>
        </w:pict>
      </w:r>
      <w:r w:rsidRPr="00414CB3">
        <w:rPr>
          <w:sz w:val="20"/>
          <w:szCs w:val="20"/>
        </w:rPr>
        <w:t> М 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Т</w:t>
      </w:r>
      <w:r w:rsidR="009074EE">
        <w:rPr>
          <w:noProof/>
          <w:sz w:val="20"/>
          <w:szCs w:val="20"/>
        </w:rPr>
        <w:pict>
          <v:shape id="_x0000_s1050" type="#_x0000_t75" alt="" style="position:absolute;left:0;text-align:left;margin-left:0;margin-top:0;width:24pt;height:24pt;z-index:251673600;mso-wrap-distance-left:0;mso-wrap-distance-right:0;mso-position-horizontal:left;mso-position-horizontal-relative:text;mso-position-vertical-relative:line" o:allowoverlap="f">
            <w10:wrap type="square"/>
          </v:shape>
        </w:pict>
      </w:r>
      <w:r w:rsidR="009074EE">
        <w:rPr>
          <w:noProof/>
          <w:sz w:val="20"/>
          <w:szCs w:val="20"/>
        </w:rPr>
        <w:pict>
          <v:shape id="_x0000_s1051" type="#_x0000_t75" alt="" style="position:absolute;left:0;text-align:left;margin-left:0;margin-top:0;width:24pt;height:24pt;z-index:251674624;mso-wrap-distance-left:0;mso-wrap-distance-right:0;mso-position-horizontal:left;mso-position-horizontal-relative:text;mso-position-vertical-relative:line" o:allowoverlap="f">
            <w10:wrap type="square"/>
          </v:shape>
        </w:pict>
      </w:r>
      <w:r w:rsidRPr="00414CB3">
        <w:rPr>
          <w:sz w:val="20"/>
          <w:szCs w:val="20"/>
        </w:rPr>
        <w:t> А Б</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Ф</w:t>
      </w:r>
      <w:r w:rsidR="009074EE">
        <w:rPr>
          <w:noProof/>
          <w:sz w:val="20"/>
          <w:szCs w:val="20"/>
        </w:rPr>
        <w:pict>
          <v:shape id="_x0000_s1052" type="#_x0000_t75" alt="" style="position:absolute;left:0;text-align:left;margin-left:0;margin-top:0;width:24pt;height:24pt;z-index:251675648;mso-wrap-distance-left:0;mso-wrap-distance-right:0;mso-position-horizontal:left;mso-position-horizontal-relative:text;mso-position-vertical-relative:line" o:allowoverlap="f">
            <w10:wrap type="square"/>
          </v:shape>
        </w:pict>
      </w:r>
      <w:r w:rsidR="009074EE">
        <w:rPr>
          <w:noProof/>
          <w:sz w:val="20"/>
          <w:szCs w:val="20"/>
        </w:rPr>
        <w:pict>
          <v:shape id="_x0000_s1053" type="#_x0000_t75" alt="" style="position:absolute;left:0;text-align:left;margin-left:0;margin-top:0;width:24pt;height:24pt;z-index:251676672;mso-wrap-distance-left:0;mso-wrap-distance-right:0;mso-position-horizontal:left;mso-position-horizontal-relative:text;mso-position-vertical-relative:line" o:allowoverlap="f">
            <w10:wrap type="square"/>
          </v:shape>
        </w:pict>
      </w:r>
      <w:r w:rsidRPr="00414CB3">
        <w:rPr>
          <w:sz w:val="20"/>
          <w:szCs w:val="20"/>
        </w:rPr>
        <w:t> Ы В</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А</w:t>
      </w:r>
      <w:r w:rsidR="009074EE">
        <w:rPr>
          <w:noProof/>
          <w:sz w:val="20"/>
          <w:szCs w:val="20"/>
        </w:rPr>
        <w:pict>
          <v:shape id="_x0000_s1054" type="#_x0000_t75" alt="" style="position:absolute;left:0;text-align:left;margin-left:0;margin-top:0;width:24pt;height:24pt;z-index:251677696;mso-wrap-distance-left:0;mso-wrap-distance-right:0;mso-position-horizontal:left;mso-position-horizontal-relative:text;mso-position-vertical-relative:line" o:allowoverlap="f">
            <w10:wrap type="square"/>
          </v:shape>
        </w:pict>
      </w:r>
      <w:r w:rsidR="009074EE">
        <w:rPr>
          <w:noProof/>
          <w:sz w:val="20"/>
          <w:szCs w:val="20"/>
        </w:rPr>
        <w:pict>
          <v:shape id="_x0000_s1055" type="#_x0000_t75" alt="" style="position:absolute;left:0;text-align:left;margin-left:0;margin-top:0;width:24pt;height:24pt;z-index:251678720;mso-wrap-distance-left:0;mso-wrap-distance-right:0;mso-position-horizontal:left;mso-position-horizontal-relative:text;mso-position-vertical-relative:line" o:allowoverlap="f">
            <w10:wrap type="square"/>
          </v:shape>
        </w:pict>
      </w:r>
      <w:r w:rsidRPr="00414CB3">
        <w:rPr>
          <w:sz w:val="20"/>
          <w:szCs w:val="20"/>
        </w:rPr>
        <w:t> П Р</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br/>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На более позднем этапе обучения проводится игра «Найди пропажу», которая также способствует расширению фиксационного поля и содержит игровой момент.</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На столе рассыпаны тексты. Требуется найти в них данное предложение. По команде «Найди и подчеркни», каждый ученик берёт статью и скользит по тексту в поисках данного предложения. (Пример: Найдите и подчеркните предложение: НА ФАБРИКЕ НЕОБЫКНОВЕННО ЧИСТО.)</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lastRenderedPageBreak/>
        <w:t>9.Одна из причин, тормозящих у детей формирование навыка чтения – отсутствие антиципации. Упражнение "Угадай"- способствует развитию смысловой догадки.</w:t>
      </w:r>
      <w:r w:rsidRPr="00414CB3">
        <w:rPr>
          <w:bCs/>
          <w:sz w:val="20"/>
          <w:szCs w:val="20"/>
        </w:rPr>
        <w:t> </w:t>
      </w:r>
      <w:r w:rsidRPr="00414CB3">
        <w:rPr>
          <w:sz w:val="20"/>
          <w:szCs w:val="20"/>
        </w:rPr>
        <w:t> Варианты:</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а)Карточки с предложениями.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Мы с папой сегод … (-ня) пош … (-ли) в ки… (-но).</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б) Карточки с текстами.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Око… нашей дерев… есть небольш… лесок. Летом ребя… собирают там яго…. За грибами мы ход… в боль… лес за рек… . Там живёт лес…. Хоро… отдохнуть в его лесн… домике.</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Проверка – после чтения.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Чтение является сложным психофизиологическим процессом, который осуществляется деятельностью различных анализаторов (зрительного, речедвигательного, речеслухового), различных мозговых систем.</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Психологами установлено, что развитие навыка беглого чтения тесно связано с развитием ВПФ. С этой целью можно использовать в своей работе упражнения, развивающие зрительное восприятие, произвольное внимание, память, логическое мышление.</w:t>
      </w:r>
    </w:p>
    <w:p w:rsidR="00A8558C" w:rsidRPr="00414CB3" w:rsidRDefault="00A8558C" w:rsidP="00403EC5">
      <w:pPr>
        <w:pStyle w:val="ad"/>
        <w:numPr>
          <w:ilvl w:val="0"/>
          <w:numId w:val="86"/>
        </w:numPr>
        <w:shd w:val="clear" w:color="auto" w:fill="FFFFFF"/>
        <w:spacing w:before="0" w:beforeAutospacing="0" w:after="0" w:afterAutospacing="0"/>
        <w:ind w:left="0"/>
        <w:jc w:val="both"/>
        <w:rPr>
          <w:sz w:val="20"/>
          <w:szCs w:val="20"/>
        </w:rPr>
      </w:pPr>
      <w:r w:rsidRPr="00414CB3">
        <w:rPr>
          <w:sz w:val="20"/>
          <w:szCs w:val="20"/>
        </w:rPr>
        <w:t>Найди слова в строчках.</w:t>
      </w:r>
    </w:p>
    <w:p w:rsidR="00A8558C" w:rsidRPr="00414CB3" w:rsidRDefault="00A8558C" w:rsidP="00403EC5">
      <w:pPr>
        <w:numPr>
          <w:ilvl w:val="0"/>
          <w:numId w:val="86"/>
        </w:numPr>
        <w:shd w:val="clear" w:color="auto" w:fill="FFFFFF"/>
        <w:suppressAutoHyphens w:val="0"/>
        <w:spacing w:after="0" w:line="240" w:lineRule="auto"/>
        <w:ind w:left="0"/>
        <w:jc w:val="both"/>
        <w:rPr>
          <w:rFonts w:ascii="Times New Roman" w:hAnsi="Times New Roman" w:cs="Times New Roman"/>
          <w:sz w:val="20"/>
          <w:szCs w:val="20"/>
        </w:rPr>
      </w:pP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М О З А Я Ц Р Ы З Е О А Л</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А М К Е Ю М Я Ч К Т Р У Ф Э М К Б Я С О К Ф Ю Н Т</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Постепенно аналогичные задания усложняются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Игра «Найди названия городов»  Назови обобщающим словом.</w:t>
      </w:r>
      <w:r w:rsidRPr="00414CB3">
        <w:rPr>
          <w:bCs/>
          <w:sz w:val="20"/>
          <w:szCs w:val="20"/>
        </w:rPr>
        <w:t>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Малина, клубника -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Сапоги, ботинки -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Пила, отвертка -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А.С.Пушкин, М.Ю.Лермонтов -…</w:t>
      </w:r>
    </w:p>
    <w:p w:rsidR="00A8558C" w:rsidRPr="00414CB3" w:rsidRDefault="00A8558C" w:rsidP="00403EC5">
      <w:pPr>
        <w:pStyle w:val="ad"/>
        <w:numPr>
          <w:ilvl w:val="0"/>
          <w:numId w:val="87"/>
        </w:numPr>
        <w:shd w:val="clear" w:color="auto" w:fill="FFFFFF"/>
        <w:spacing w:before="0" w:beforeAutospacing="0" w:after="0" w:afterAutospacing="0"/>
        <w:ind w:left="0"/>
        <w:jc w:val="both"/>
        <w:rPr>
          <w:sz w:val="20"/>
          <w:szCs w:val="20"/>
        </w:rPr>
      </w:pPr>
      <w:r w:rsidRPr="00414CB3">
        <w:rPr>
          <w:sz w:val="20"/>
          <w:szCs w:val="20"/>
        </w:rPr>
        <w:t>Найди в каждом ряду лишнее слово. Объясни.</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Дождь, снег, лужа, град.</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Гнездо, нора, муравейник, курятник.</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Россия, Германия, Сочи, Франция.</w:t>
      </w:r>
    </w:p>
    <w:p w:rsidR="00A8558C" w:rsidRPr="00414CB3" w:rsidRDefault="00A8558C" w:rsidP="00403EC5">
      <w:pPr>
        <w:pStyle w:val="ad"/>
        <w:numPr>
          <w:ilvl w:val="0"/>
          <w:numId w:val="88"/>
        </w:numPr>
        <w:shd w:val="clear" w:color="auto" w:fill="FFFFFF"/>
        <w:spacing w:before="0" w:beforeAutospacing="0" w:after="0" w:afterAutospacing="0"/>
        <w:ind w:left="0"/>
        <w:jc w:val="both"/>
        <w:rPr>
          <w:sz w:val="20"/>
          <w:szCs w:val="20"/>
        </w:rPr>
      </w:pPr>
      <w:r w:rsidRPr="00414CB3">
        <w:rPr>
          <w:sz w:val="20"/>
          <w:szCs w:val="20"/>
        </w:rPr>
        <w:t>Назови только верные высказывания.</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После утра наступает вечер.</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На яблоне выросло много ягод.</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Весной на поля прилетели грачи.</w:t>
      </w:r>
    </w:p>
    <w:p w:rsidR="00A8558C" w:rsidRPr="00414CB3" w:rsidRDefault="00A8558C" w:rsidP="00403EC5">
      <w:pPr>
        <w:pStyle w:val="ad"/>
        <w:numPr>
          <w:ilvl w:val="0"/>
          <w:numId w:val="89"/>
        </w:numPr>
        <w:shd w:val="clear" w:color="auto" w:fill="FFFFFF"/>
        <w:spacing w:before="0" w:beforeAutospacing="0" w:after="0" w:afterAutospacing="0"/>
        <w:ind w:left="0"/>
        <w:jc w:val="both"/>
        <w:rPr>
          <w:sz w:val="20"/>
          <w:szCs w:val="20"/>
        </w:rPr>
      </w:pPr>
      <w:r w:rsidRPr="00414CB3">
        <w:rPr>
          <w:sz w:val="20"/>
          <w:szCs w:val="20"/>
        </w:rPr>
        <w:t>Составь из одного слова десять</w:t>
      </w:r>
      <w:r w:rsidRPr="00414CB3">
        <w:rPr>
          <w:bCs/>
          <w:sz w:val="20"/>
          <w:szCs w:val="20"/>
        </w:rPr>
        <w:t> </w:t>
      </w:r>
    </w:p>
    <w:p w:rsidR="00A8558C" w:rsidRPr="00414CB3" w:rsidRDefault="00A8558C" w:rsidP="00403EC5">
      <w:pPr>
        <w:pStyle w:val="ad"/>
        <w:numPr>
          <w:ilvl w:val="0"/>
          <w:numId w:val="89"/>
        </w:numPr>
        <w:shd w:val="clear" w:color="auto" w:fill="FFFFFF"/>
        <w:spacing w:before="0" w:beforeAutospacing="0" w:after="0" w:afterAutospacing="0"/>
        <w:ind w:left="0"/>
        <w:jc w:val="both"/>
        <w:rPr>
          <w:sz w:val="20"/>
          <w:szCs w:val="20"/>
        </w:rPr>
      </w:pPr>
      <w:r w:rsidRPr="00414CB3">
        <w:rPr>
          <w:sz w:val="20"/>
          <w:szCs w:val="20"/>
        </w:rPr>
        <w:t>Найди всех животных</w:t>
      </w:r>
      <w:r w:rsidRPr="00414CB3">
        <w:rPr>
          <w:bCs/>
          <w:sz w:val="20"/>
          <w:szCs w:val="20"/>
        </w:rPr>
        <w:t> </w:t>
      </w:r>
    </w:p>
    <w:p w:rsidR="00A8558C" w:rsidRPr="00414CB3" w:rsidRDefault="00A8558C" w:rsidP="00403EC5">
      <w:pPr>
        <w:pStyle w:val="ad"/>
        <w:numPr>
          <w:ilvl w:val="0"/>
          <w:numId w:val="89"/>
        </w:numPr>
        <w:shd w:val="clear" w:color="auto" w:fill="FFFFFF"/>
        <w:spacing w:before="0" w:beforeAutospacing="0" w:after="0" w:afterAutospacing="0"/>
        <w:ind w:left="0"/>
        <w:jc w:val="both"/>
        <w:rPr>
          <w:sz w:val="20"/>
          <w:szCs w:val="20"/>
        </w:rPr>
      </w:pPr>
      <w:r w:rsidRPr="00414CB3">
        <w:rPr>
          <w:sz w:val="20"/>
          <w:szCs w:val="20"/>
        </w:rPr>
        <w:t>Найди вторую часть пословицы.</w:t>
      </w:r>
      <w:r w:rsidRPr="00414CB3">
        <w:rPr>
          <w:bCs/>
          <w:sz w:val="20"/>
          <w:szCs w:val="20"/>
        </w:rPr>
        <w:t>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При солнышке тепло, а неученье – тьма.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Ученье – свет, а потехе час.</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i/>
          <w:iCs/>
          <w:sz w:val="20"/>
          <w:szCs w:val="20"/>
        </w:rPr>
        <w:t>Делу – время, при матушке – добро.</w:t>
      </w:r>
    </w:p>
    <w:p w:rsidR="00A8558C" w:rsidRPr="00414CB3" w:rsidRDefault="00A8558C" w:rsidP="00403EC5">
      <w:pPr>
        <w:pStyle w:val="ad"/>
        <w:numPr>
          <w:ilvl w:val="0"/>
          <w:numId w:val="90"/>
        </w:numPr>
        <w:shd w:val="clear" w:color="auto" w:fill="FFFFFF"/>
        <w:spacing w:before="0" w:beforeAutospacing="0" w:after="0" w:afterAutospacing="0"/>
        <w:ind w:left="0"/>
        <w:jc w:val="both"/>
        <w:rPr>
          <w:sz w:val="20"/>
          <w:szCs w:val="20"/>
        </w:rPr>
      </w:pPr>
      <w:r w:rsidRPr="00414CB3">
        <w:rPr>
          <w:sz w:val="20"/>
          <w:szCs w:val="20"/>
        </w:rPr>
        <w:t>прочитай и отгадай загадку.</w:t>
      </w:r>
      <w:r w:rsidRPr="00414CB3">
        <w:rPr>
          <w:bCs/>
          <w:sz w:val="20"/>
          <w:szCs w:val="20"/>
        </w:rPr>
        <w:t> </w:t>
      </w:r>
    </w:p>
    <w:p w:rsidR="00A8558C" w:rsidRPr="00414CB3" w:rsidRDefault="00A8558C" w:rsidP="00403EC5">
      <w:pPr>
        <w:pStyle w:val="ad"/>
        <w:numPr>
          <w:ilvl w:val="0"/>
          <w:numId w:val="90"/>
        </w:numPr>
        <w:shd w:val="clear" w:color="auto" w:fill="FFFFFF"/>
        <w:spacing w:before="0" w:beforeAutospacing="0" w:after="0" w:afterAutospacing="0"/>
        <w:ind w:left="0"/>
        <w:jc w:val="both"/>
        <w:rPr>
          <w:sz w:val="20"/>
          <w:szCs w:val="20"/>
        </w:rPr>
      </w:pPr>
      <w:r w:rsidRPr="00414CB3">
        <w:rPr>
          <w:sz w:val="20"/>
          <w:szCs w:val="20"/>
        </w:rPr>
        <w:t>Работа с пословицами проводится в занимательной, развивающей форме. Найди способ прочитать пословицу.</w:t>
      </w:r>
      <w:r w:rsidRPr="00414CB3">
        <w:rPr>
          <w:bCs/>
          <w:sz w:val="20"/>
          <w:szCs w:val="20"/>
        </w:rPr>
        <w:t> </w:t>
      </w:r>
    </w:p>
    <w:p w:rsidR="00A8558C" w:rsidRPr="00414CB3" w:rsidRDefault="00A8558C" w:rsidP="00403EC5">
      <w:pPr>
        <w:pStyle w:val="ad"/>
        <w:numPr>
          <w:ilvl w:val="0"/>
          <w:numId w:val="91"/>
        </w:numPr>
        <w:shd w:val="clear" w:color="auto" w:fill="FFFFFF"/>
        <w:spacing w:before="0" w:beforeAutospacing="0" w:after="0" w:afterAutospacing="0"/>
        <w:ind w:left="0"/>
        <w:jc w:val="both"/>
        <w:rPr>
          <w:sz w:val="20"/>
          <w:szCs w:val="20"/>
        </w:rPr>
      </w:pPr>
      <w:r w:rsidRPr="00414CB3">
        <w:rPr>
          <w:sz w:val="20"/>
          <w:szCs w:val="20"/>
        </w:rPr>
        <w:t>Отгадываем ребусы </w:t>
      </w:r>
      <w:r w:rsidRPr="00414CB3">
        <w:rPr>
          <w:i/>
          <w:iCs/>
          <w:sz w:val="20"/>
          <w:szCs w:val="20"/>
        </w:rPr>
        <w:t>(вначале этого зашифрованное слово, позже -предложение),</w:t>
      </w:r>
      <w:r w:rsidRPr="00414CB3">
        <w:rPr>
          <w:bCs/>
          <w:sz w:val="20"/>
          <w:szCs w:val="20"/>
        </w:rPr>
        <w:t> </w:t>
      </w:r>
    </w:p>
    <w:p w:rsidR="00A8558C" w:rsidRPr="00414CB3" w:rsidRDefault="00A8558C" w:rsidP="00403EC5">
      <w:pPr>
        <w:pStyle w:val="ad"/>
        <w:numPr>
          <w:ilvl w:val="0"/>
          <w:numId w:val="91"/>
        </w:numPr>
        <w:shd w:val="clear" w:color="auto" w:fill="FFFFFF"/>
        <w:spacing w:before="0" w:beforeAutospacing="0" w:after="0" w:afterAutospacing="0"/>
        <w:ind w:left="0"/>
        <w:jc w:val="both"/>
        <w:rPr>
          <w:sz w:val="20"/>
          <w:szCs w:val="20"/>
        </w:rPr>
      </w:pPr>
      <w:r w:rsidRPr="00414CB3">
        <w:rPr>
          <w:sz w:val="20"/>
          <w:szCs w:val="20"/>
        </w:rPr>
        <w:t>После изучения каждого раздела по литературе, на обобщающих уроках дети разгадывают кроссворды, что помогает закрепить и ещё раз повторить изученный материал. </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Систематическое использование подобного рода заданий, безусловно, приносит положительные результаты. У школьников появляется интерес к читаемым произведениям и умение самостоятельно разбираться в содержании читаемого, делать соответствующие выводы. В результате выполнения предложенных упражнений уточняется и обогащается словарный запас учащихся, развивается лексическая сторона речи, вырабатывается умение правильно строить предложения, правильно и последовательно излагать свои мысли. Появляется и развивается интерес и любовь к родному языку.</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Анализ школьных учебников показал, что программный материал выстроен таким образом, что не обеспечивает обучение ребенка быстрому чтению. В нем недостаточно тренировочного текстового материала, и темп прохождения программы слишком высок для того, чтобы автоматизировать навык синтетического способа у слабочитающего ребенка.</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Учебники по чтению не содержат специализированных упражнений, обеспечивающих совершенствование навыка для того или иного способа чтения, что способствовало бы плавному переходу ребенка от одного способа к другому.</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Не надо надеяться, что автоматизация навыка у детей произойдет сама собой. Это сложный процесс. В норме у разных детей его протяженность длится от 1 года до 3 лет. А в случае возникновения трудностей он может растянуться до 5-8 лет и более.</w:t>
      </w:r>
    </w:p>
    <w:p w:rsidR="00A8558C" w:rsidRPr="00414CB3" w:rsidRDefault="00A8558C" w:rsidP="00267BC4">
      <w:pPr>
        <w:pStyle w:val="ad"/>
        <w:shd w:val="clear" w:color="auto" w:fill="FFFFFF"/>
        <w:spacing w:before="0" w:beforeAutospacing="0" w:after="0" w:afterAutospacing="0"/>
        <w:jc w:val="both"/>
        <w:rPr>
          <w:sz w:val="20"/>
          <w:szCs w:val="20"/>
        </w:rPr>
      </w:pPr>
      <w:r w:rsidRPr="00414CB3">
        <w:rPr>
          <w:sz w:val="20"/>
          <w:szCs w:val="20"/>
        </w:rPr>
        <w:t>Школьная программа не дает нам такой возможности. Необходимо определите уровень сформированности навыка чтения у ребенка, т.е. способ, которым он читает, и организовать дополнительные коррекционно-развивающие занятия по чтению.</w:t>
      </w:r>
    </w:p>
    <w:p w:rsidR="00A8558C" w:rsidRPr="00414CB3" w:rsidRDefault="00A8558C" w:rsidP="00267BC4">
      <w:pPr>
        <w:pStyle w:val="ad"/>
        <w:shd w:val="clear" w:color="auto" w:fill="FFFFFF"/>
        <w:spacing w:before="0" w:beforeAutospacing="0" w:after="0" w:afterAutospacing="0"/>
        <w:jc w:val="both"/>
      </w:pPr>
      <w:r w:rsidRPr="00414CB3">
        <w:rPr>
          <w:sz w:val="20"/>
          <w:szCs w:val="20"/>
        </w:rPr>
        <w:br/>
      </w:r>
    </w:p>
    <w:p w:rsidR="00E23AA1" w:rsidRPr="00414CB3" w:rsidRDefault="008B6AD2"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2. Разработайте фрагмент урока (минутка чистописания), включающую коррекционные задания. </w:t>
      </w:r>
    </w:p>
    <w:p w:rsidR="00E23AA1" w:rsidRPr="00414CB3" w:rsidRDefault="00E23AA1" w:rsidP="00C834C5">
      <w:pPr>
        <w:shd w:val="clear" w:color="auto" w:fill="FFFFFF"/>
        <w:spacing w:after="0" w:line="240" w:lineRule="auto"/>
        <w:rPr>
          <w:rFonts w:ascii="Times New Roman" w:eastAsia="Times New Roman" w:hAnsi="Times New Roman" w:cs="Times New Roman"/>
          <w:b/>
          <w:sz w:val="24"/>
          <w:szCs w:val="24"/>
          <w:lang w:eastAsia="ru-RU"/>
        </w:rPr>
      </w:pPr>
    </w:p>
    <w:p w:rsidR="00DF0545" w:rsidRPr="00414CB3" w:rsidRDefault="0054213A"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lastRenderedPageBreak/>
        <w:t>ТЕМА: ОСНОВЫ СПЕЦИАЛЬНОЙ ПСИХОЛОГИИ</w:t>
      </w:r>
    </w:p>
    <w:p w:rsidR="008B50D2"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w:t>
      </w:r>
      <w:r w:rsidR="0054213A" w:rsidRPr="00414CB3">
        <w:rPr>
          <w:rFonts w:ascii="Times New Roman" w:eastAsia="Times New Roman" w:hAnsi="Times New Roman" w:cs="Times New Roman"/>
          <w:b/>
          <w:sz w:val="24"/>
          <w:szCs w:val="24"/>
          <w:lang w:eastAsia="ru-RU"/>
        </w:rPr>
        <w:t xml:space="preserve"> №</w:t>
      </w:r>
      <w:r w:rsidR="008B50D2" w:rsidRPr="00414CB3">
        <w:rPr>
          <w:rFonts w:ascii="Times New Roman" w:eastAsia="Times New Roman" w:hAnsi="Times New Roman" w:cs="Times New Roman"/>
          <w:b/>
          <w:sz w:val="24"/>
          <w:szCs w:val="24"/>
          <w:lang w:eastAsia="ru-RU"/>
        </w:rPr>
        <w:t xml:space="preserve"> 3</w:t>
      </w:r>
      <w:r w:rsidR="00AE7868" w:rsidRPr="00414CB3">
        <w:rPr>
          <w:rFonts w:ascii="Times New Roman" w:eastAsia="Times New Roman" w:hAnsi="Times New Roman" w:cs="Times New Roman"/>
          <w:b/>
          <w:sz w:val="24"/>
          <w:szCs w:val="24"/>
          <w:lang w:eastAsia="ru-RU"/>
        </w:rPr>
        <w:t>2</w:t>
      </w:r>
      <w:r w:rsidRPr="00414CB3">
        <w:rPr>
          <w:rFonts w:ascii="Times New Roman" w:eastAsia="Times New Roman" w:hAnsi="Times New Roman" w:cs="Times New Roman"/>
          <w:b/>
          <w:sz w:val="24"/>
          <w:szCs w:val="24"/>
          <w:lang w:eastAsia="ru-RU"/>
        </w:rPr>
        <w:t>:</w:t>
      </w:r>
      <w:r w:rsidR="008B50D2" w:rsidRPr="00414CB3">
        <w:rPr>
          <w:rFonts w:ascii="Times New Roman" w:eastAsia="Times New Roman" w:hAnsi="Times New Roman" w:cs="Times New Roman"/>
          <w:b/>
          <w:sz w:val="24"/>
          <w:szCs w:val="24"/>
          <w:lang w:eastAsia="ru-RU"/>
        </w:rPr>
        <w:t xml:space="preserve"> Изучить  положение о психолого-медико-педагогическом консилиуме</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AE7868" w:rsidRPr="00414CB3">
        <w:rPr>
          <w:rFonts w:ascii="Times New Roman" w:eastAsia="Times New Roman" w:hAnsi="Times New Roman" w:cs="Times New Roman"/>
          <w:sz w:val="24"/>
          <w:szCs w:val="24"/>
          <w:lang w:eastAsia="ru-RU"/>
        </w:rPr>
        <w:t>эссе</w:t>
      </w:r>
    </w:p>
    <w:p w:rsidR="00DF0545" w:rsidRPr="00414CB3" w:rsidRDefault="00DF0545"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DF0545" w:rsidRPr="00414CB3" w:rsidRDefault="00725F84"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 Изучить Письмо Минобразования РФ от 27.03.2000 N 27/901-6 "О психолого-медико-педагогическом консилиуме (ПМПК) образовательного учреждения".</w:t>
      </w:r>
    </w:p>
    <w:p w:rsidR="00725F84" w:rsidRPr="00414CB3" w:rsidRDefault="00725F84"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Можно воспользоваться базой КонсультантПлюс или други</w:t>
      </w:r>
      <w:r w:rsidR="00743ACD" w:rsidRPr="00414CB3">
        <w:rPr>
          <w:rFonts w:ascii="Times New Roman" w:eastAsia="Times New Roman" w:hAnsi="Times New Roman" w:cs="Times New Roman"/>
          <w:sz w:val="24"/>
          <w:szCs w:val="24"/>
          <w:lang w:eastAsia="ru-RU"/>
        </w:rPr>
        <w:t>м</w:t>
      </w:r>
      <w:r w:rsidRPr="00414CB3">
        <w:rPr>
          <w:rFonts w:ascii="Times New Roman" w:eastAsia="Times New Roman" w:hAnsi="Times New Roman" w:cs="Times New Roman"/>
          <w:sz w:val="24"/>
          <w:szCs w:val="24"/>
          <w:lang w:eastAsia="ru-RU"/>
        </w:rPr>
        <w:t xml:space="preserve"> ресурсом публикации </w:t>
      </w:r>
      <w:r w:rsidR="00743ACD" w:rsidRPr="00414CB3">
        <w:rPr>
          <w:rFonts w:ascii="Times New Roman" w:eastAsia="Times New Roman" w:hAnsi="Times New Roman" w:cs="Times New Roman"/>
          <w:sz w:val="24"/>
          <w:szCs w:val="24"/>
          <w:lang w:eastAsia="ru-RU"/>
        </w:rPr>
        <w:t>нормативной</w:t>
      </w:r>
      <w:r w:rsidRPr="00414CB3">
        <w:rPr>
          <w:rFonts w:ascii="Times New Roman" w:eastAsia="Times New Roman" w:hAnsi="Times New Roman" w:cs="Times New Roman"/>
          <w:sz w:val="24"/>
          <w:szCs w:val="24"/>
          <w:lang w:eastAsia="ru-RU"/>
        </w:rPr>
        <w:t xml:space="preserve"> документации. </w:t>
      </w:r>
    </w:p>
    <w:p w:rsidR="00743ACD" w:rsidRPr="00414CB3" w:rsidRDefault="00743ACD"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2. </w:t>
      </w:r>
      <w:r w:rsidR="00DD4AD4" w:rsidRPr="00414CB3">
        <w:rPr>
          <w:rFonts w:ascii="Times New Roman" w:eastAsia="Times New Roman" w:hAnsi="Times New Roman" w:cs="Times New Roman"/>
          <w:sz w:val="24"/>
          <w:szCs w:val="24"/>
          <w:lang w:eastAsia="ru-RU"/>
        </w:rPr>
        <w:t xml:space="preserve">Изучить пример локального акта образовательной организации </w:t>
      </w:r>
      <w:r w:rsidR="00837C5F" w:rsidRPr="00414CB3">
        <w:rPr>
          <w:rFonts w:ascii="Times New Roman" w:eastAsia="Times New Roman" w:hAnsi="Times New Roman" w:cs="Times New Roman"/>
          <w:sz w:val="24"/>
          <w:szCs w:val="24"/>
          <w:lang w:eastAsia="ru-RU"/>
        </w:rPr>
        <w:t xml:space="preserve"> о школьном психолого-медико-педагогическом консилиуме</w:t>
      </w:r>
    </w:p>
    <w:p w:rsidR="00837C5F" w:rsidRPr="00414CB3" w:rsidRDefault="00837C5F" w:rsidP="00C834C5">
      <w:pPr>
        <w:spacing w:after="0" w:line="240" w:lineRule="auto"/>
        <w:jc w:val="center"/>
        <w:rPr>
          <w:rFonts w:ascii="Times New Roman" w:hAnsi="Times New Roman" w:cs="Times New Roman"/>
          <w:b/>
          <w:sz w:val="24"/>
          <w:szCs w:val="24"/>
        </w:rPr>
      </w:pPr>
      <w:r w:rsidRPr="00414CB3">
        <w:rPr>
          <w:rFonts w:ascii="Times New Roman" w:hAnsi="Times New Roman" w:cs="Times New Roman"/>
          <w:b/>
          <w:sz w:val="24"/>
          <w:szCs w:val="24"/>
        </w:rPr>
        <w:t>ПОЛОЖЕНИЕ</w:t>
      </w:r>
    </w:p>
    <w:p w:rsidR="00837C5F" w:rsidRPr="00414CB3" w:rsidRDefault="00837C5F" w:rsidP="00C834C5">
      <w:pPr>
        <w:spacing w:after="0" w:line="240" w:lineRule="auto"/>
        <w:jc w:val="center"/>
        <w:rPr>
          <w:rFonts w:ascii="Times New Roman" w:hAnsi="Times New Roman" w:cs="Times New Roman"/>
          <w:b/>
          <w:sz w:val="24"/>
          <w:szCs w:val="24"/>
        </w:rPr>
      </w:pPr>
      <w:r w:rsidRPr="00414CB3">
        <w:rPr>
          <w:rFonts w:ascii="Times New Roman" w:hAnsi="Times New Roman" w:cs="Times New Roman"/>
          <w:b/>
          <w:sz w:val="24"/>
          <w:szCs w:val="24"/>
        </w:rPr>
        <w:t>о школьном психолого-медико-педагогическом консилиуме</w:t>
      </w:r>
    </w:p>
    <w:p w:rsidR="00837C5F" w:rsidRPr="00414CB3" w:rsidRDefault="00837C5F" w:rsidP="00403EC5">
      <w:pPr>
        <w:pStyle w:val="a8"/>
        <w:widowControl w:val="0"/>
        <w:numPr>
          <w:ilvl w:val="0"/>
          <w:numId w:val="117"/>
        </w:numPr>
        <w:tabs>
          <w:tab w:val="left" w:pos="453"/>
        </w:tabs>
        <w:suppressAutoHyphens w:val="0"/>
        <w:autoSpaceDE w:val="0"/>
        <w:autoSpaceDN w:val="0"/>
        <w:spacing w:after="0" w:line="240" w:lineRule="auto"/>
        <w:ind w:left="0"/>
        <w:contextualSpacing w:val="0"/>
        <w:jc w:val="both"/>
        <w:rPr>
          <w:rFonts w:ascii="Times New Roman" w:hAnsi="Times New Roman" w:cs="Times New Roman"/>
          <w:b/>
          <w:sz w:val="24"/>
          <w:szCs w:val="24"/>
        </w:rPr>
      </w:pPr>
      <w:r w:rsidRPr="00414CB3">
        <w:rPr>
          <w:rFonts w:ascii="Times New Roman" w:hAnsi="Times New Roman" w:cs="Times New Roman"/>
          <w:b/>
          <w:sz w:val="24"/>
          <w:szCs w:val="24"/>
        </w:rPr>
        <w:t>Общие</w:t>
      </w:r>
      <w:r w:rsidRPr="00414CB3">
        <w:rPr>
          <w:rFonts w:ascii="Times New Roman" w:hAnsi="Times New Roman" w:cs="Times New Roman"/>
          <w:b/>
          <w:spacing w:val="-1"/>
          <w:sz w:val="24"/>
          <w:szCs w:val="24"/>
        </w:rPr>
        <w:t xml:space="preserve"> </w:t>
      </w:r>
      <w:r w:rsidRPr="00414CB3">
        <w:rPr>
          <w:rFonts w:ascii="Times New Roman" w:hAnsi="Times New Roman" w:cs="Times New Roman"/>
          <w:b/>
          <w:sz w:val="24"/>
          <w:szCs w:val="24"/>
        </w:rPr>
        <w:t>положения</w:t>
      </w:r>
    </w:p>
    <w:p w:rsidR="00837C5F" w:rsidRPr="00414CB3" w:rsidRDefault="00837C5F" w:rsidP="00403EC5">
      <w:pPr>
        <w:pStyle w:val="a8"/>
        <w:widowControl w:val="0"/>
        <w:numPr>
          <w:ilvl w:val="1"/>
          <w:numId w:val="117"/>
        </w:numPr>
        <w:tabs>
          <w:tab w:val="left" w:pos="606"/>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Психолого-медико-педагогический консилиум МБОУ (далее ПМПк) осуществляет свою деятельность в соответствии с Федеральным законом от 29.12.2012 № 273-ФЗ "Об образовании в Российской Федерации", письмом Минобразования России от 27.03.2000 № 27/901-6 "О психолого-медико-педагогическом консилиуме (ПМПК) образовательного учреждения",Уставом МБОУ, настоящим положением, «Методическими рекомендациями по психолого- педагогическому сопровождению обучающихся в учебно-воспитательном процессе в условиях модернизации образования» (письмо Министерства образования РФ от 27.06.2003 г. №</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28-51-513/16).</w:t>
      </w:r>
    </w:p>
    <w:p w:rsidR="00837C5F" w:rsidRPr="00414CB3" w:rsidRDefault="00837C5F" w:rsidP="00403EC5">
      <w:pPr>
        <w:pStyle w:val="a8"/>
        <w:widowControl w:val="0"/>
        <w:numPr>
          <w:ilvl w:val="1"/>
          <w:numId w:val="116"/>
        </w:numPr>
        <w:tabs>
          <w:tab w:val="left" w:pos="633"/>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ПМПк в своей работе руководствуется Конвенцией ООН о правах ребёнка, Конституцией и Законами Российской Федерации, рекомендациями региональных и муниципальных органов управления образования, Уставом и локальными актами, регулирующими организацию образовательного процесса в МБОУ.</w:t>
      </w:r>
    </w:p>
    <w:p w:rsidR="00837C5F" w:rsidRPr="00414CB3" w:rsidRDefault="00837C5F" w:rsidP="00403EC5">
      <w:pPr>
        <w:pStyle w:val="a8"/>
        <w:widowControl w:val="0"/>
        <w:numPr>
          <w:ilvl w:val="1"/>
          <w:numId w:val="116"/>
        </w:numPr>
        <w:tabs>
          <w:tab w:val="left" w:pos="707"/>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Целью ПМПк является обеспечение диагностико-коррекционного психолого-медико- педагогического сопровождения обучающихся с отклонениями в развитии, исходя из реальных возможностей МБОУ и в соответствии со специальными образовательными потребностями, возрастными и индивидуальными особенностями, состоянием здоровья детей (обучающихся), в том числе порядок психолого- педагогического сопровождения образования детей-инвалидов и детей с ограниченными возможностями здоровья (далее – дети с ОВЗ) в МБОУ.</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1.2. Психолого-педагогическое сопровождение образования детей- инвалидов в МБОУ осуществляется с целью обеспечения государственных гарантий граждан на получение общедоступного и бесплатного общего образования в пределах федерального государственного образовательного стандарта общего образования и государственного образовательного стандарта.</w:t>
      </w:r>
    </w:p>
    <w:p w:rsidR="00837C5F" w:rsidRPr="00414CB3" w:rsidRDefault="00837C5F" w:rsidP="00403EC5">
      <w:pPr>
        <w:pStyle w:val="a8"/>
        <w:widowControl w:val="0"/>
        <w:numPr>
          <w:ilvl w:val="0"/>
          <w:numId w:val="117"/>
        </w:numPr>
        <w:tabs>
          <w:tab w:val="left" w:pos="453"/>
        </w:tabs>
        <w:suppressAutoHyphens w:val="0"/>
        <w:autoSpaceDE w:val="0"/>
        <w:autoSpaceDN w:val="0"/>
        <w:spacing w:after="0" w:line="240" w:lineRule="auto"/>
        <w:ind w:left="0"/>
        <w:contextualSpacing w:val="0"/>
        <w:jc w:val="both"/>
        <w:rPr>
          <w:rFonts w:ascii="Times New Roman" w:hAnsi="Times New Roman" w:cs="Times New Roman"/>
          <w:b/>
          <w:sz w:val="24"/>
          <w:szCs w:val="24"/>
        </w:rPr>
      </w:pPr>
      <w:r w:rsidRPr="00414CB3">
        <w:rPr>
          <w:rFonts w:ascii="Times New Roman" w:hAnsi="Times New Roman" w:cs="Times New Roman"/>
          <w:b/>
          <w:sz w:val="24"/>
          <w:szCs w:val="24"/>
        </w:rPr>
        <w:t>Цели и задачи школьного</w:t>
      </w:r>
      <w:r w:rsidRPr="00414CB3">
        <w:rPr>
          <w:rFonts w:ascii="Times New Roman" w:hAnsi="Times New Roman" w:cs="Times New Roman"/>
          <w:b/>
          <w:spacing w:val="-5"/>
          <w:sz w:val="24"/>
          <w:szCs w:val="24"/>
        </w:rPr>
        <w:t xml:space="preserve"> </w:t>
      </w:r>
      <w:r w:rsidRPr="00414CB3">
        <w:rPr>
          <w:rFonts w:ascii="Times New Roman" w:hAnsi="Times New Roman" w:cs="Times New Roman"/>
          <w:b/>
          <w:sz w:val="24"/>
          <w:szCs w:val="24"/>
        </w:rPr>
        <w:t>ПМПк.</w:t>
      </w:r>
    </w:p>
    <w:p w:rsidR="00837C5F" w:rsidRPr="00414CB3" w:rsidRDefault="00837C5F" w:rsidP="00403EC5">
      <w:pPr>
        <w:pStyle w:val="a8"/>
        <w:widowControl w:val="0"/>
        <w:numPr>
          <w:ilvl w:val="1"/>
          <w:numId w:val="115"/>
        </w:numPr>
        <w:tabs>
          <w:tab w:val="left" w:pos="569"/>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Целью организации ПМПк является коллективная разработка и планирование системы комплексного сопровождения учащихся в рамках образовательного</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процесса.</w:t>
      </w:r>
    </w:p>
    <w:p w:rsidR="00837C5F" w:rsidRPr="00414CB3" w:rsidRDefault="00837C5F" w:rsidP="00403EC5">
      <w:pPr>
        <w:pStyle w:val="a8"/>
        <w:widowControl w:val="0"/>
        <w:numPr>
          <w:ilvl w:val="1"/>
          <w:numId w:val="115"/>
        </w:numPr>
        <w:tabs>
          <w:tab w:val="left" w:pos="650"/>
        </w:tabs>
        <w:suppressAutoHyphens w:val="0"/>
        <w:autoSpaceDE w:val="0"/>
        <w:autoSpaceDN w:val="0"/>
        <w:spacing w:after="0" w:line="240" w:lineRule="auto"/>
        <w:ind w:left="0" w:hanging="428"/>
        <w:contextualSpacing w:val="0"/>
        <w:jc w:val="both"/>
        <w:rPr>
          <w:rFonts w:ascii="Times New Roman" w:hAnsi="Times New Roman" w:cs="Times New Roman"/>
          <w:sz w:val="24"/>
          <w:szCs w:val="24"/>
        </w:rPr>
      </w:pPr>
      <w:r w:rsidRPr="00414CB3">
        <w:rPr>
          <w:rFonts w:ascii="Times New Roman" w:hAnsi="Times New Roman" w:cs="Times New Roman"/>
          <w:sz w:val="24"/>
          <w:szCs w:val="24"/>
        </w:rPr>
        <w:t>Задачами ПМПк</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являются:</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-своевременное выявление детей, имеющих отклонения в адаптации, в обучении и поведении</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-системная оценка этапов возрастного развития;</w:t>
      </w:r>
    </w:p>
    <w:p w:rsidR="00837C5F" w:rsidRPr="00414CB3" w:rsidRDefault="00837C5F" w:rsidP="00C834C5">
      <w:pPr>
        <w:tabs>
          <w:tab w:val="left" w:pos="1812"/>
          <w:tab w:val="left" w:pos="3916"/>
          <w:tab w:val="left" w:pos="7512"/>
          <w:tab w:val="left" w:pos="896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-разработка</w:t>
      </w:r>
      <w:r w:rsidRPr="00414CB3">
        <w:rPr>
          <w:rFonts w:ascii="Times New Roman" w:hAnsi="Times New Roman" w:cs="Times New Roman"/>
          <w:sz w:val="24"/>
          <w:szCs w:val="24"/>
        </w:rPr>
        <w:tab/>
        <w:t>индивидуальных</w:t>
      </w:r>
      <w:r w:rsidRPr="00414CB3">
        <w:rPr>
          <w:rFonts w:ascii="Times New Roman" w:hAnsi="Times New Roman" w:cs="Times New Roman"/>
          <w:sz w:val="24"/>
          <w:szCs w:val="24"/>
        </w:rPr>
        <w:tab/>
        <w:t>коррекционно-образовательных</w:t>
      </w:r>
      <w:r w:rsidRPr="00414CB3">
        <w:rPr>
          <w:rFonts w:ascii="Times New Roman" w:hAnsi="Times New Roman" w:cs="Times New Roman"/>
          <w:sz w:val="24"/>
          <w:szCs w:val="24"/>
        </w:rPr>
        <w:tab/>
        <w:t>программ,</w:t>
      </w:r>
      <w:r w:rsidRPr="00414CB3">
        <w:rPr>
          <w:rFonts w:ascii="Times New Roman" w:hAnsi="Times New Roman" w:cs="Times New Roman"/>
          <w:spacing w:val="-4"/>
          <w:sz w:val="24"/>
          <w:szCs w:val="24"/>
        </w:rPr>
        <w:t xml:space="preserve">выбор </w:t>
      </w:r>
      <w:r w:rsidRPr="00414CB3">
        <w:rPr>
          <w:rFonts w:ascii="Times New Roman" w:hAnsi="Times New Roman" w:cs="Times New Roman"/>
          <w:sz w:val="24"/>
          <w:szCs w:val="24"/>
        </w:rPr>
        <w:t>образовательного маршрута для каждого ученика с ОВЗ, ребенка-</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инвалида;</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-определение характера, продолжительности и эффективности специальной (коррекционной) помощи, исходя из имеющихся в МБОУ возможностей;</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организация взаимодействия между педагогами и специалистами</w:t>
      </w:r>
      <w:r w:rsidRPr="00414CB3">
        <w:rPr>
          <w:rFonts w:ascii="Times New Roman" w:hAnsi="Times New Roman" w:cs="Times New Roman"/>
          <w:spacing w:val="-6"/>
          <w:sz w:val="24"/>
          <w:szCs w:val="24"/>
        </w:rPr>
        <w:t xml:space="preserve"> </w:t>
      </w:r>
      <w:r w:rsidRPr="00414CB3">
        <w:rPr>
          <w:rFonts w:ascii="Times New Roman" w:hAnsi="Times New Roman" w:cs="Times New Roman"/>
          <w:sz w:val="24"/>
          <w:szCs w:val="24"/>
        </w:rPr>
        <w:t>МБОУ,</w:t>
      </w:r>
    </w:p>
    <w:p w:rsidR="00837C5F" w:rsidRPr="00414CB3" w:rsidRDefault="00837C5F" w:rsidP="00C834C5">
      <w:pPr>
        <w:tabs>
          <w:tab w:val="left" w:pos="1951"/>
          <w:tab w:val="left" w:pos="3217"/>
          <w:tab w:val="left" w:pos="4889"/>
          <w:tab w:val="left" w:pos="5220"/>
          <w:tab w:val="left" w:pos="6432"/>
          <w:tab w:val="left" w:pos="7671"/>
          <w:tab w:val="left" w:pos="9015"/>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-формирование</w:t>
      </w:r>
      <w:r w:rsidRPr="00414CB3">
        <w:rPr>
          <w:rFonts w:ascii="Times New Roman" w:hAnsi="Times New Roman" w:cs="Times New Roman"/>
          <w:sz w:val="24"/>
          <w:szCs w:val="24"/>
        </w:rPr>
        <w:tab/>
        <w:t>целостных</w:t>
      </w:r>
      <w:r w:rsidRPr="00414CB3">
        <w:rPr>
          <w:rFonts w:ascii="Times New Roman" w:hAnsi="Times New Roman" w:cs="Times New Roman"/>
          <w:sz w:val="24"/>
          <w:szCs w:val="24"/>
        </w:rPr>
        <w:tab/>
        <w:t>представлений</w:t>
      </w:r>
      <w:r w:rsidRPr="00414CB3">
        <w:rPr>
          <w:rFonts w:ascii="Times New Roman" w:hAnsi="Times New Roman" w:cs="Times New Roman"/>
          <w:sz w:val="24"/>
          <w:szCs w:val="24"/>
        </w:rPr>
        <w:tab/>
        <w:t>о</w:t>
      </w:r>
      <w:r w:rsidRPr="00414CB3">
        <w:rPr>
          <w:rFonts w:ascii="Times New Roman" w:hAnsi="Times New Roman" w:cs="Times New Roman"/>
          <w:sz w:val="24"/>
          <w:szCs w:val="24"/>
        </w:rPr>
        <w:tab/>
        <w:t>причинах,</w:t>
      </w:r>
      <w:r w:rsidRPr="00414CB3">
        <w:rPr>
          <w:rFonts w:ascii="Times New Roman" w:hAnsi="Times New Roman" w:cs="Times New Roman"/>
          <w:sz w:val="24"/>
          <w:szCs w:val="24"/>
        </w:rPr>
        <w:tab/>
        <w:t>характере,</w:t>
      </w:r>
      <w:r w:rsidRPr="00414CB3">
        <w:rPr>
          <w:rFonts w:ascii="Times New Roman" w:hAnsi="Times New Roman" w:cs="Times New Roman"/>
          <w:sz w:val="24"/>
          <w:szCs w:val="24"/>
        </w:rPr>
        <w:tab/>
        <w:t>возможных</w:t>
      </w:r>
      <w:r w:rsidRPr="00414CB3">
        <w:rPr>
          <w:rFonts w:ascii="Times New Roman" w:hAnsi="Times New Roman" w:cs="Times New Roman"/>
          <w:sz w:val="24"/>
          <w:szCs w:val="24"/>
        </w:rPr>
        <w:tab/>
      </w:r>
      <w:r w:rsidRPr="00414CB3">
        <w:rPr>
          <w:rFonts w:ascii="Times New Roman" w:hAnsi="Times New Roman" w:cs="Times New Roman"/>
          <w:spacing w:val="-5"/>
          <w:sz w:val="24"/>
          <w:szCs w:val="24"/>
        </w:rPr>
        <w:t xml:space="preserve">путях </w:t>
      </w:r>
      <w:r w:rsidRPr="00414CB3">
        <w:rPr>
          <w:rFonts w:ascii="Times New Roman" w:hAnsi="Times New Roman" w:cs="Times New Roman"/>
          <w:sz w:val="24"/>
          <w:szCs w:val="24"/>
        </w:rPr>
        <w:t>трудностей</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ребёнка;</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консультирование в ходе разрешения сложных или конфликтных педагогических</w:t>
      </w:r>
      <w:r w:rsidRPr="00414CB3">
        <w:rPr>
          <w:rFonts w:ascii="Times New Roman" w:hAnsi="Times New Roman" w:cs="Times New Roman"/>
          <w:spacing w:val="-19"/>
          <w:sz w:val="24"/>
          <w:szCs w:val="24"/>
        </w:rPr>
        <w:t xml:space="preserve"> </w:t>
      </w:r>
      <w:r w:rsidRPr="00414CB3">
        <w:rPr>
          <w:rFonts w:ascii="Times New Roman" w:hAnsi="Times New Roman" w:cs="Times New Roman"/>
          <w:sz w:val="24"/>
          <w:szCs w:val="24"/>
        </w:rPr>
        <w:t>ситуаций;</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отслеживание результативности психолого-медико-педагогического</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сопровождения;</w:t>
      </w:r>
    </w:p>
    <w:p w:rsidR="00837C5F" w:rsidRPr="00414CB3" w:rsidRDefault="00837C5F" w:rsidP="00403EC5">
      <w:pPr>
        <w:pStyle w:val="a8"/>
        <w:widowControl w:val="0"/>
        <w:numPr>
          <w:ilvl w:val="0"/>
          <w:numId w:val="114"/>
        </w:numPr>
        <w:tabs>
          <w:tab w:val="left" w:pos="359"/>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подготовка и ведение документации, отражающей актуальное развитие ребёнка, диагностику его</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состояния.</w:t>
      </w:r>
    </w:p>
    <w:p w:rsidR="00837C5F" w:rsidRPr="00414CB3" w:rsidRDefault="00837C5F" w:rsidP="00403EC5">
      <w:pPr>
        <w:pStyle w:val="a8"/>
        <w:widowControl w:val="0"/>
        <w:numPr>
          <w:ilvl w:val="0"/>
          <w:numId w:val="117"/>
        </w:numPr>
        <w:tabs>
          <w:tab w:val="left" w:pos="453"/>
        </w:tabs>
        <w:suppressAutoHyphens w:val="0"/>
        <w:autoSpaceDE w:val="0"/>
        <w:autoSpaceDN w:val="0"/>
        <w:spacing w:after="0" w:line="240" w:lineRule="auto"/>
        <w:ind w:left="0"/>
        <w:contextualSpacing w:val="0"/>
        <w:rPr>
          <w:rFonts w:ascii="Times New Roman" w:hAnsi="Times New Roman" w:cs="Times New Roman"/>
          <w:b/>
          <w:sz w:val="24"/>
          <w:szCs w:val="24"/>
        </w:rPr>
      </w:pPr>
      <w:r w:rsidRPr="00414CB3">
        <w:rPr>
          <w:rFonts w:ascii="Times New Roman" w:hAnsi="Times New Roman" w:cs="Times New Roman"/>
          <w:b/>
          <w:sz w:val="24"/>
          <w:szCs w:val="24"/>
        </w:rPr>
        <w:t>Основные функции ПМПк</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3.1. Психолого-медико-педагогическое сопровождение предполагает следующие виды работ:</w:t>
      </w:r>
    </w:p>
    <w:p w:rsidR="00837C5F" w:rsidRPr="00414CB3" w:rsidRDefault="00837C5F" w:rsidP="00C834C5">
      <w:pPr>
        <w:pStyle w:val="a4"/>
        <w:spacing w:after="0" w:line="240" w:lineRule="auto"/>
        <w:rPr>
          <w:rFonts w:ascii="Times New Roman" w:hAnsi="Times New Roman" w:cs="Times New Roman"/>
          <w:sz w:val="24"/>
          <w:szCs w:val="24"/>
        </w:rPr>
      </w:pPr>
    </w:p>
    <w:p w:rsidR="00837C5F" w:rsidRPr="00414CB3" w:rsidRDefault="00837C5F" w:rsidP="00C834C5">
      <w:pPr>
        <w:pStyle w:val="a4"/>
        <w:spacing w:after="0" w:line="240" w:lineRule="auto"/>
        <w:rPr>
          <w:rFonts w:ascii="Times New Roman" w:hAnsi="Times New Roman" w:cs="Times New Roman"/>
          <w:sz w:val="24"/>
          <w:szCs w:val="24"/>
        </w:rPr>
      </w:pPr>
    </w:p>
    <w:p w:rsidR="00837C5F" w:rsidRPr="00414CB3" w:rsidRDefault="009074EE" w:rsidP="00C834C5">
      <w:pPr>
        <w:spacing w:after="0" w:line="240" w:lineRule="auto"/>
        <w:jc w:val="both"/>
        <w:rPr>
          <w:rFonts w:ascii="Times New Roman" w:hAnsi="Times New Roman" w:cs="Times New Roman"/>
          <w:sz w:val="24"/>
          <w:szCs w:val="24"/>
        </w:rPr>
      </w:pPr>
      <w:r>
        <w:rPr>
          <w:rFonts w:ascii="Times New Roman" w:hAnsi="Times New Roman" w:cs="Times New Roman"/>
          <w:sz w:val="24"/>
          <w:szCs w:val="24"/>
          <w:lang w:bidi="ru-RU"/>
        </w:rPr>
        <w:pict>
          <v:group id="_x0000_s1056" style="position:absolute;left:0;text-align:left;margin-left:85.1pt;margin-top:-25.85pt;width:416.8pt;height:58.95pt;z-index:-251635712;mso-position-horizontal-relative:page" coordorigin="1702,-517" coordsize="8336,1179">
            <v:shape id="_x0000_s1057" type="#_x0000_t75" style="position:absolute;left:1702;top:-518;width:8336;height:255">
              <v:imagedata r:id="rId82" o:title=""/>
            </v:shape>
            <v:shape id="_x0000_s1058" type="#_x0000_t75" style="position:absolute;left:1702;top:-211;width:4731;height:255">
              <v:imagedata r:id="rId83" o:title=""/>
            </v:shape>
            <v:shape id="_x0000_s1059" type="#_x0000_t75" style="position:absolute;left:1702;top:99;width:3231;height:255">
              <v:imagedata r:id="rId84" o:title=""/>
            </v:shape>
            <v:shape id="_x0000_s1060" type="#_x0000_t75" style="position:absolute;left:1702;top:406;width:1543;height:255">
              <v:imagedata r:id="rId85" o:title=""/>
            </v:shape>
            <w10:wrap anchorx="page"/>
          </v:group>
        </w:pict>
      </w:r>
      <w:r w:rsidR="00837C5F" w:rsidRPr="00414CB3">
        <w:rPr>
          <w:rFonts w:ascii="Times New Roman" w:hAnsi="Times New Roman" w:cs="Times New Roman"/>
          <w:sz w:val="24"/>
          <w:szCs w:val="24"/>
        </w:rPr>
        <w:t>МБОУ, родителей (законных представителей ребенка);</w:t>
      </w:r>
    </w:p>
    <w:p w:rsidR="00837C5F" w:rsidRPr="00414CB3" w:rsidRDefault="00837C5F" w:rsidP="00C834C5">
      <w:pPr>
        <w:spacing w:after="0" w:line="240" w:lineRule="auto"/>
        <w:ind w:firstLine="1413"/>
        <w:jc w:val="both"/>
        <w:rPr>
          <w:rFonts w:ascii="Times New Roman" w:hAnsi="Times New Roman" w:cs="Times New Roman"/>
          <w:sz w:val="24"/>
          <w:szCs w:val="24"/>
        </w:rPr>
      </w:pPr>
      <w:r w:rsidRPr="00414CB3">
        <w:rPr>
          <w:rFonts w:ascii="Times New Roman" w:hAnsi="Times New Roman" w:cs="Times New Roman"/>
          <w:sz w:val="24"/>
          <w:szCs w:val="24"/>
        </w:rPr>
        <w:t>-педагогическое просвещение: формирование психологической культуры, развитие психолого-педагогической компетентности, педагогов МБОУ, родителей (законных представителей ребенка);</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noProof/>
          <w:sz w:val="24"/>
          <w:szCs w:val="24"/>
          <w:lang w:eastAsia="ru-RU"/>
        </w:rPr>
        <w:drawing>
          <wp:anchor distT="0" distB="0" distL="0" distR="0" simplePos="0" relativeHeight="251681792" behindDoc="1" locked="0" layoutInCell="1" allowOverlap="1">
            <wp:simplePos x="0" y="0"/>
            <wp:positionH relativeFrom="page">
              <wp:posOffset>1080820</wp:posOffset>
            </wp:positionH>
            <wp:positionV relativeFrom="paragraph">
              <wp:posOffset>45292</wp:posOffset>
            </wp:positionV>
            <wp:extent cx="1035938" cy="161544"/>
            <wp:effectExtent l="0" t="0" r="0" b="0"/>
            <wp:wrapNone/>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86" cstate="print"/>
                    <a:stretch>
                      <a:fillRect/>
                    </a:stretch>
                  </pic:blipFill>
                  <pic:spPr>
                    <a:xfrm>
                      <a:off x="0" y="0"/>
                      <a:ext cx="1035938" cy="161544"/>
                    </a:xfrm>
                    <a:prstGeom prst="rect">
                      <a:avLst/>
                    </a:prstGeom>
                  </pic:spPr>
                </pic:pic>
              </a:graphicData>
            </a:graphic>
          </wp:anchor>
        </w:drawing>
      </w:r>
      <w:r w:rsidRPr="00414CB3">
        <w:rPr>
          <w:rFonts w:ascii="Times New Roman" w:hAnsi="Times New Roman" w:cs="Times New Roman"/>
          <w:sz w:val="24"/>
          <w:szCs w:val="24"/>
        </w:rPr>
        <w:t>о-развивающая работа (индивидуальная и групповая).</w:t>
      </w:r>
    </w:p>
    <w:p w:rsidR="00837C5F" w:rsidRPr="00414CB3" w:rsidRDefault="00837C5F" w:rsidP="00403EC5">
      <w:pPr>
        <w:pStyle w:val="a8"/>
        <w:widowControl w:val="0"/>
        <w:numPr>
          <w:ilvl w:val="0"/>
          <w:numId w:val="117"/>
        </w:numPr>
        <w:tabs>
          <w:tab w:val="left" w:pos="453"/>
        </w:tabs>
        <w:suppressAutoHyphens w:val="0"/>
        <w:autoSpaceDE w:val="0"/>
        <w:autoSpaceDN w:val="0"/>
        <w:spacing w:after="0" w:line="240" w:lineRule="auto"/>
        <w:ind w:left="0"/>
        <w:contextualSpacing w:val="0"/>
        <w:rPr>
          <w:rFonts w:ascii="Times New Roman" w:hAnsi="Times New Roman" w:cs="Times New Roman"/>
          <w:b/>
          <w:sz w:val="24"/>
          <w:szCs w:val="24"/>
        </w:rPr>
      </w:pPr>
      <w:r w:rsidRPr="00414CB3">
        <w:rPr>
          <w:rFonts w:ascii="Times New Roman" w:hAnsi="Times New Roman" w:cs="Times New Roman"/>
          <w:b/>
          <w:sz w:val="24"/>
          <w:szCs w:val="24"/>
        </w:rPr>
        <w:t>Структура и организация деятельности</w:t>
      </w:r>
      <w:r w:rsidRPr="00414CB3">
        <w:rPr>
          <w:rFonts w:ascii="Times New Roman" w:hAnsi="Times New Roman" w:cs="Times New Roman"/>
          <w:b/>
          <w:spacing w:val="-3"/>
          <w:sz w:val="24"/>
          <w:szCs w:val="24"/>
        </w:rPr>
        <w:t xml:space="preserve"> </w:t>
      </w:r>
      <w:r w:rsidRPr="00414CB3">
        <w:rPr>
          <w:rFonts w:ascii="Times New Roman" w:hAnsi="Times New Roman" w:cs="Times New Roman"/>
          <w:b/>
          <w:sz w:val="24"/>
          <w:szCs w:val="24"/>
        </w:rPr>
        <w:t>ПМПк.</w:t>
      </w:r>
    </w:p>
    <w:p w:rsidR="00837C5F" w:rsidRPr="00414CB3" w:rsidRDefault="00837C5F" w:rsidP="00403EC5">
      <w:pPr>
        <w:pStyle w:val="a8"/>
        <w:widowControl w:val="0"/>
        <w:numPr>
          <w:ilvl w:val="1"/>
          <w:numId w:val="113"/>
        </w:numPr>
        <w:tabs>
          <w:tab w:val="left" w:pos="626"/>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ПМПк создаётся приказом руководителя МБОУ на текущий учебный</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год.</w:t>
      </w:r>
    </w:p>
    <w:p w:rsidR="00837C5F" w:rsidRPr="00414CB3" w:rsidRDefault="00837C5F" w:rsidP="00403EC5">
      <w:pPr>
        <w:pStyle w:val="a8"/>
        <w:widowControl w:val="0"/>
        <w:numPr>
          <w:ilvl w:val="1"/>
          <w:numId w:val="113"/>
        </w:numPr>
        <w:tabs>
          <w:tab w:val="left" w:pos="626"/>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Состав ПМПк может включать в себя постоянных и временных</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членов.</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Постоянные участники – заместители директора, учителя начальной школы, учитель основной школы, педагог- психолог, социальный педагог, школьная медсестра и временные, приглашенные специалисты –учителя, классные руководители, инспектор ПДН, врачи – специалисты и др. в зависимости от специфики рассматриваемого вопроса. Постоянные участники присутствуют на каждом заседании, участвуют в его подготовке, последующем контроле за выполнением рекомендаций.</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Временные члены принимают участие в ПМПк по мере необходимости.</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При отсутствии специалистов в МБОУ они привлекаются к работе ПМПк по согласованию.</w:t>
      </w:r>
    </w:p>
    <w:p w:rsidR="00837C5F" w:rsidRPr="00414CB3" w:rsidRDefault="00837C5F" w:rsidP="00403EC5">
      <w:pPr>
        <w:pStyle w:val="a8"/>
        <w:widowControl w:val="0"/>
        <w:numPr>
          <w:ilvl w:val="1"/>
          <w:numId w:val="113"/>
        </w:numPr>
        <w:tabs>
          <w:tab w:val="left" w:pos="705"/>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 xml:space="preserve">Порядок организации психолого-педагогического сопровождения образования </w:t>
      </w:r>
      <w:r w:rsidRPr="00414CB3">
        <w:rPr>
          <w:rFonts w:ascii="Times New Roman" w:hAnsi="Times New Roman" w:cs="Times New Roman"/>
          <w:b/>
          <w:sz w:val="24"/>
          <w:szCs w:val="24"/>
        </w:rPr>
        <w:t xml:space="preserve">детей- инвалидов и детей с ОВЗ </w:t>
      </w:r>
      <w:r w:rsidRPr="00414CB3">
        <w:rPr>
          <w:rFonts w:ascii="Times New Roman" w:hAnsi="Times New Roman" w:cs="Times New Roman"/>
          <w:sz w:val="24"/>
          <w:szCs w:val="24"/>
        </w:rPr>
        <w:t>в</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МБОУ:</w:t>
      </w:r>
    </w:p>
    <w:p w:rsidR="00837C5F" w:rsidRPr="00414CB3" w:rsidRDefault="00837C5F" w:rsidP="00403EC5">
      <w:pPr>
        <w:pStyle w:val="a8"/>
        <w:widowControl w:val="0"/>
        <w:numPr>
          <w:ilvl w:val="2"/>
          <w:numId w:val="113"/>
        </w:numPr>
        <w:tabs>
          <w:tab w:val="left" w:pos="1379"/>
        </w:tabs>
        <w:suppressAutoHyphens w:val="0"/>
        <w:autoSpaceDE w:val="0"/>
        <w:autoSpaceDN w:val="0"/>
        <w:spacing w:after="0" w:line="240" w:lineRule="auto"/>
        <w:ind w:left="0" w:firstLine="403"/>
        <w:contextualSpacing w:val="0"/>
        <w:jc w:val="both"/>
        <w:rPr>
          <w:rFonts w:ascii="Times New Roman" w:hAnsi="Times New Roman" w:cs="Times New Roman"/>
          <w:sz w:val="24"/>
          <w:szCs w:val="24"/>
        </w:rPr>
      </w:pPr>
      <w:r w:rsidRPr="00414CB3">
        <w:rPr>
          <w:rFonts w:ascii="Times New Roman" w:hAnsi="Times New Roman" w:cs="Times New Roman"/>
          <w:sz w:val="24"/>
          <w:szCs w:val="24"/>
        </w:rPr>
        <w:t>Основанием для организации психолого-педагогического сопровождения образования ребенка-инвалида и ребенка с ОВЗ является заявление его родителей (законных представителей).</w:t>
      </w:r>
    </w:p>
    <w:p w:rsidR="00837C5F" w:rsidRPr="00414CB3" w:rsidRDefault="00837C5F" w:rsidP="00403EC5">
      <w:pPr>
        <w:pStyle w:val="a8"/>
        <w:widowControl w:val="0"/>
        <w:numPr>
          <w:ilvl w:val="2"/>
          <w:numId w:val="113"/>
        </w:numPr>
        <w:tabs>
          <w:tab w:val="left" w:pos="1170"/>
        </w:tabs>
        <w:suppressAutoHyphens w:val="0"/>
        <w:autoSpaceDE w:val="0"/>
        <w:autoSpaceDN w:val="0"/>
        <w:spacing w:after="0" w:line="240" w:lineRule="auto"/>
        <w:ind w:left="0" w:firstLine="403"/>
        <w:contextualSpacing w:val="0"/>
        <w:jc w:val="both"/>
        <w:rPr>
          <w:rFonts w:ascii="Times New Roman" w:hAnsi="Times New Roman" w:cs="Times New Roman"/>
          <w:sz w:val="24"/>
          <w:szCs w:val="24"/>
        </w:rPr>
      </w:pPr>
      <w:r w:rsidRPr="00414CB3">
        <w:rPr>
          <w:rFonts w:ascii="Times New Roman" w:hAnsi="Times New Roman" w:cs="Times New Roman"/>
          <w:sz w:val="24"/>
          <w:szCs w:val="24"/>
        </w:rPr>
        <w:t>При подаче заявления родители (законные представители) предоставляют в МБОУ следующие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документы:</w:t>
      </w:r>
    </w:p>
    <w:p w:rsidR="00837C5F" w:rsidRPr="00414CB3" w:rsidRDefault="00837C5F" w:rsidP="00403EC5">
      <w:pPr>
        <w:pStyle w:val="a8"/>
        <w:widowControl w:val="0"/>
        <w:numPr>
          <w:ilvl w:val="0"/>
          <w:numId w:val="114"/>
        </w:numPr>
        <w:tabs>
          <w:tab w:val="left" w:pos="487"/>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копия справки (свидетельства) федерального государственного учреждения медико- социальной экспертизы, подтверждающей наличие у ребенка</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инвалидности;</w:t>
      </w:r>
    </w:p>
    <w:p w:rsidR="00837C5F" w:rsidRPr="00414CB3" w:rsidRDefault="00837C5F" w:rsidP="00403EC5">
      <w:pPr>
        <w:pStyle w:val="a8"/>
        <w:widowControl w:val="0"/>
        <w:numPr>
          <w:ilvl w:val="0"/>
          <w:numId w:val="114"/>
        </w:numPr>
        <w:tabs>
          <w:tab w:val="left" w:pos="367"/>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копия индивидуальной программы реабилитации ребенка-инвалида, выданной федеральным государственным учреждением медико-социальной</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экспертизы,</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-заключение Центральной психолого – медико - педагогической комиссии. Ответственность за достоверность предоставляемых сведений несет заявитель.</w:t>
      </w:r>
    </w:p>
    <w:p w:rsidR="00837C5F" w:rsidRPr="00414CB3" w:rsidRDefault="00837C5F" w:rsidP="00403EC5">
      <w:pPr>
        <w:pStyle w:val="a8"/>
        <w:widowControl w:val="0"/>
        <w:numPr>
          <w:ilvl w:val="2"/>
          <w:numId w:val="113"/>
        </w:numPr>
        <w:tabs>
          <w:tab w:val="left" w:pos="746"/>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 xml:space="preserve">Решение МБОУ об организации психолого-педагогического сопровождения образования ребенка-инвалида (ребенка с ОВЗ)должно быть принято не позднее чем через 10 дней с момента получения документов, указанных в пункте 4.3.2 настоящего Положения. Данное решение оформляется в виде </w:t>
      </w:r>
      <w:r w:rsidRPr="00414CB3">
        <w:rPr>
          <w:rFonts w:ascii="Times New Roman" w:hAnsi="Times New Roman" w:cs="Times New Roman"/>
          <w:b/>
          <w:sz w:val="24"/>
          <w:szCs w:val="24"/>
        </w:rPr>
        <w:t xml:space="preserve">приказа </w:t>
      </w:r>
      <w:r w:rsidRPr="00414CB3">
        <w:rPr>
          <w:rFonts w:ascii="Times New Roman" w:hAnsi="Times New Roman" w:cs="Times New Roman"/>
          <w:sz w:val="24"/>
          <w:szCs w:val="24"/>
        </w:rPr>
        <w:t>МБОУ.</w:t>
      </w:r>
    </w:p>
    <w:p w:rsidR="00837C5F" w:rsidRPr="00414CB3" w:rsidRDefault="00837C5F" w:rsidP="00403EC5">
      <w:pPr>
        <w:pStyle w:val="a8"/>
        <w:widowControl w:val="0"/>
        <w:numPr>
          <w:ilvl w:val="2"/>
          <w:numId w:val="113"/>
        </w:numPr>
        <w:tabs>
          <w:tab w:val="left" w:pos="746"/>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Основанием для отказа родителям (законным представителям) в организации психолого- педагогического сопровождения образования ребенка-инвалида (ребенка с ОВЗ) является предоставление неполного пакета документов, указанных в пункте 4.3.2 настоящего Положения.</w:t>
      </w:r>
    </w:p>
    <w:p w:rsidR="00837C5F" w:rsidRPr="00414CB3" w:rsidRDefault="00837C5F" w:rsidP="00403EC5">
      <w:pPr>
        <w:pStyle w:val="a8"/>
        <w:widowControl w:val="0"/>
        <w:numPr>
          <w:ilvl w:val="2"/>
          <w:numId w:val="112"/>
        </w:numPr>
        <w:tabs>
          <w:tab w:val="left" w:pos="890"/>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В случае принятия решения об отказе в организации психолого-педагогического сопровождения образования ребенка-инвалида (ребенка с ОВЗ) МБОУ не позднее чем через 10 дней с момента получения документов письменно извещают об этом заявителя с указанием причин</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отказа.</w:t>
      </w:r>
    </w:p>
    <w:p w:rsidR="00837C5F" w:rsidRPr="00414CB3" w:rsidRDefault="00837C5F" w:rsidP="00403EC5">
      <w:pPr>
        <w:pStyle w:val="a8"/>
        <w:widowControl w:val="0"/>
        <w:numPr>
          <w:ilvl w:val="2"/>
          <w:numId w:val="112"/>
        </w:numPr>
        <w:tabs>
          <w:tab w:val="left" w:pos="851"/>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Родители (законные представители) обязаны сообщать в МБОУ об обстоятельствах, влекущих прекращение организации психолого-педагогического сопровождения образования ребенка-инвалида (ребенка с ОВЗ), в течение 10 дней с момента их</w:t>
      </w:r>
      <w:r w:rsidRPr="00414CB3">
        <w:rPr>
          <w:rFonts w:ascii="Times New Roman" w:hAnsi="Times New Roman" w:cs="Times New Roman"/>
          <w:spacing w:val="-10"/>
          <w:sz w:val="24"/>
          <w:szCs w:val="24"/>
        </w:rPr>
        <w:t xml:space="preserve"> </w:t>
      </w:r>
      <w:r w:rsidRPr="00414CB3">
        <w:rPr>
          <w:rFonts w:ascii="Times New Roman" w:hAnsi="Times New Roman" w:cs="Times New Roman"/>
          <w:sz w:val="24"/>
          <w:szCs w:val="24"/>
        </w:rPr>
        <w:t>возникновения.</w:t>
      </w:r>
    </w:p>
    <w:p w:rsidR="00837C5F" w:rsidRPr="00414CB3" w:rsidRDefault="00837C5F" w:rsidP="00403EC5">
      <w:pPr>
        <w:pStyle w:val="a8"/>
        <w:widowControl w:val="0"/>
        <w:numPr>
          <w:ilvl w:val="2"/>
          <w:numId w:val="112"/>
        </w:numPr>
        <w:tabs>
          <w:tab w:val="left" w:pos="1031"/>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Ответственность за организацию психолого-педагогического сопровождения образования ребенка-инвалида (ребенка с ОВЗ) в МБОУ возлагается на руководителя</w:t>
      </w:r>
      <w:r w:rsidRPr="00414CB3">
        <w:rPr>
          <w:rFonts w:ascii="Times New Roman" w:hAnsi="Times New Roman" w:cs="Times New Roman"/>
          <w:spacing w:val="-13"/>
          <w:sz w:val="24"/>
          <w:szCs w:val="24"/>
        </w:rPr>
        <w:t xml:space="preserve"> </w:t>
      </w:r>
      <w:r w:rsidRPr="00414CB3">
        <w:rPr>
          <w:rFonts w:ascii="Times New Roman" w:hAnsi="Times New Roman" w:cs="Times New Roman"/>
          <w:sz w:val="24"/>
          <w:szCs w:val="24"/>
        </w:rPr>
        <w:t>МБОУ.</w:t>
      </w:r>
    </w:p>
    <w:p w:rsidR="00837C5F" w:rsidRPr="00414CB3" w:rsidRDefault="00837C5F" w:rsidP="00403EC5">
      <w:pPr>
        <w:pStyle w:val="a8"/>
        <w:widowControl w:val="0"/>
        <w:numPr>
          <w:ilvl w:val="1"/>
          <w:numId w:val="113"/>
        </w:numPr>
        <w:tabs>
          <w:tab w:val="left" w:pos="661"/>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Обследование ребенка специалистами ПМПк осуществляется по инициативе родителей (законных представителей) или сотрудников МБОУ с согласия родителей (законных представителей).</w:t>
      </w:r>
    </w:p>
    <w:p w:rsidR="00837C5F" w:rsidRPr="00414CB3" w:rsidRDefault="00837C5F" w:rsidP="00403EC5">
      <w:pPr>
        <w:pStyle w:val="a8"/>
        <w:widowControl w:val="0"/>
        <w:numPr>
          <w:ilvl w:val="1"/>
          <w:numId w:val="113"/>
        </w:numPr>
        <w:tabs>
          <w:tab w:val="left" w:pos="724"/>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Обследование ребёнка проводится каждым специалистом индивидуально с учетом реальной возрастной психофизиологической нагрузки на</w:t>
      </w:r>
      <w:r w:rsidRPr="00414CB3">
        <w:rPr>
          <w:rFonts w:ascii="Times New Roman" w:hAnsi="Times New Roman" w:cs="Times New Roman"/>
          <w:spacing w:val="-6"/>
          <w:sz w:val="24"/>
          <w:szCs w:val="24"/>
        </w:rPr>
        <w:t xml:space="preserve"> </w:t>
      </w:r>
      <w:r w:rsidRPr="00414CB3">
        <w:rPr>
          <w:rFonts w:ascii="Times New Roman" w:hAnsi="Times New Roman" w:cs="Times New Roman"/>
          <w:sz w:val="24"/>
          <w:szCs w:val="24"/>
        </w:rPr>
        <w:t>ребенка.</w:t>
      </w:r>
    </w:p>
    <w:p w:rsidR="00837C5F" w:rsidRPr="00414CB3" w:rsidRDefault="00837C5F" w:rsidP="00403EC5">
      <w:pPr>
        <w:pStyle w:val="a8"/>
        <w:widowControl w:val="0"/>
        <w:numPr>
          <w:ilvl w:val="1"/>
          <w:numId w:val="113"/>
        </w:numPr>
        <w:tabs>
          <w:tab w:val="left" w:pos="626"/>
        </w:tabs>
        <w:suppressAutoHyphens w:val="0"/>
        <w:autoSpaceDE w:val="0"/>
        <w:autoSpaceDN w:val="0"/>
        <w:spacing w:after="0" w:line="240" w:lineRule="auto"/>
        <w:ind w:left="0" w:hanging="140"/>
        <w:contextualSpacing w:val="0"/>
        <w:jc w:val="both"/>
        <w:rPr>
          <w:rFonts w:ascii="Times New Roman" w:hAnsi="Times New Roman" w:cs="Times New Roman"/>
          <w:sz w:val="24"/>
          <w:szCs w:val="24"/>
        </w:rPr>
      </w:pPr>
      <w:r w:rsidRPr="00414CB3">
        <w:rPr>
          <w:rFonts w:ascii="Times New Roman" w:hAnsi="Times New Roman" w:cs="Times New Roman"/>
          <w:sz w:val="24"/>
          <w:szCs w:val="24"/>
        </w:rPr>
        <w:t>При обсуждении на ПМПк должны быть представлены следующие</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документы:</w:t>
      </w:r>
    </w:p>
    <w:p w:rsidR="00837C5F" w:rsidRPr="00414CB3" w:rsidRDefault="00837C5F" w:rsidP="00403EC5">
      <w:pPr>
        <w:pStyle w:val="a8"/>
        <w:widowControl w:val="0"/>
        <w:numPr>
          <w:ilvl w:val="0"/>
          <w:numId w:val="114"/>
        </w:numPr>
        <w:tabs>
          <w:tab w:val="left" w:pos="398"/>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педагогическая характеристика, в которой отражены проблемы, возникающие у педагога, работающего с</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ребёнком;</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медицинское представление (Приложение</w:t>
      </w:r>
      <w:r w:rsidRPr="00414CB3">
        <w:rPr>
          <w:rFonts w:ascii="Times New Roman" w:hAnsi="Times New Roman" w:cs="Times New Roman"/>
          <w:spacing w:val="-15"/>
          <w:sz w:val="24"/>
          <w:szCs w:val="24"/>
        </w:rPr>
        <w:t xml:space="preserve"> </w:t>
      </w:r>
      <w:r w:rsidRPr="00414CB3">
        <w:rPr>
          <w:rFonts w:ascii="Times New Roman" w:hAnsi="Times New Roman" w:cs="Times New Roman"/>
          <w:sz w:val="24"/>
          <w:szCs w:val="24"/>
        </w:rPr>
        <w:t>№1),</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анкета социального педагога (Приложение</w:t>
      </w:r>
      <w:r w:rsidRPr="00414CB3">
        <w:rPr>
          <w:rFonts w:ascii="Times New Roman" w:hAnsi="Times New Roman" w:cs="Times New Roman"/>
          <w:spacing w:val="-17"/>
          <w:sz w:val="24"/>
          <w:szCs w:val="24"/>
        </w:rPr>
        <w:t xml:space="preserve"> </w:t>
      </w:r>
      <w:r w:rsidRPr="00414CB3">
        <w:rPr>
          <w:rFonts w:ascii="Times New Roman" w:hAnsi="Times New Roman" w:cs="Times New Roman"/>
          <w:sz w:val="24"/>
          <w:szCs w:val="24"/>
        </w:rPr>
        <w:t>№2)</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lastRenderedPageBreak/>
        <w:t>– письменные работы по русскому языку, математике.</w:t>
      </w:r>
    </w:p>
    <w:p w:rsidR="00837C5F" w:rsidRPr="00414CB3" w:rsidRDefault="00837C5F" w:rsidP="00403EC5">
      <w:pPr>
        <w:pStyle w:val="a8"/>
        <w:widowControl w:val="0"/>
        <w:numPr>
          <w:ilvl w:val="1"/>
          <w:numId w:val="113"/>
        </w:numPr>
        <w:tabs>
          <w:tab w:val="left" w:pos="712"/>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На основании полученных данных и их коллегиального обсуждения и анализа на заседании ПМПк, составляются заключение и рекомендации по индивидуальной работе с ребёнком (Приложение</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№№3,4,5).</w:t>
      </w:r>
    </w:p>
    <w:p w:rsidR="00837C5F" w:rsidRPr="00414CB3" w:rsidRDefault="00837C5F" w:rsidP="00403EC5">
      <w:pPr>
        <w:pStyle w:val="a8"/>
        <w:widowControl w:val="0"/>
        <w:numPr>
          <w:ilvl w:val="1"/>
          <w:numId w:val="113"/>
        </w:numPr>
        <w:tabs>
          <w:tab w:val="left" w:pos="664"/>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1 раз в четверть ПМПк анализирует результаты коррекционно-развивающего обучения каждого ребенка на основании динамического наблюдения и принимает решение о его дальнейшем</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обучении.</w:t>
      </w:r>
    </w:p>
    <w:p w:rsidR="00837C5F" w:rsidRPr="00414CB3" w:rsidRDefault="00837C5F" w:rsidP="00403EC5">
      <w:pPr>
        <w:pStyle w:val="a8"/>
        <w:widowControl w:val="0"/>
        <w:numPr>
          <w:ilvl w:val="1"/>
          <w:numId w:val="113"/>
        </w:numPr>
        <w:tabs>
          <w:tab w:val="left" w:pos="626"/>
        </w:tabs>
        <w:suppressAutoHyphens w:val="0"/>
        <w:autoSpaceDE w:val="0"/>
        <w:autoSpaceDN w:val="0"/>
        <w:spacing w:after="0" w:line="240" w:lineRule="auto"/>
        <w:ind w:left="0" w:hanging="140"/>
        <w:contextualSpacing w:val="0"/>
        <w:jc w:val="both"/>
        <w:rPr>
          <w:rFonts w:ascii="Times New Roman" w:hAnsi="Times New Roman" w:cs="Times New Roman"/>
          <w:sz w:val="24"/>
          <w:szCs w:val="24"/>
        </w:rPr>
      </w:pPr>
      <w:r w:rsidRPr="00414CB3">
        <w:rPr>
          <w:rFonts w:ascii="Times New Roman" w:hAnsi="Times New Roman" w:cs="Times New Roman"/>
          <w:sz w:val="24"/>
          <w:szCs w:val="24"/>
        </w:rPr>
        <w:t>ПМПк ведётся следующая</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документация:</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годовой план - график плановых заседаний</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ПМПк,</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журнал предварительной записи детей на ПМПк (Приложение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№6),</w:t>
      </w:r>
    </w:p>
    <w:p w:rsidR="00837C5F" w:rsidRPr="00414CB3" w:rsidRDefault="00837C5F" w:rsidP="00403EC5">
      <w:pPr>
        <w:pStyle w:val="a8"/>
        <w:widowControl w:val="0"/>
        <w:numPr>
          <w:ilvl w:val="0"/>
          <w:numId w:val="114"/>
        </w:numPr>
        <w:tabs>
          <w:tab w:val="left" w:pos="434"/>
        </w:tabs>
        <w:suppressAutoHyphens w:val="0"/>
        <w:autoSpaceDE w:val="0"/>
        <w:autoSpaceDN w:val="0"/>
        <w:spacing w:after="0" w:line="240" w:lineRule="auto"/>
        <w:ind w:left="0" w:firstLine="57"/>
        <w:contextualSpacing w:val="0"/>
        <w:rPr>
          <w:rFonts w:ascii="Times New Roman" w:hAnsi="Times New Roman" w:cs="Times New Roman"/>
          <w:sz w:val="24"/>
          <w:szCs w:val="24"/>
        </w:rPr>
      </w:pPr>
      <w:r w:rsidRPr="00414CB3">
        <w:rPr>
          <w:rFonts w:ascii="Times New Roman" w:hAnsi="Times New Roman" w:cs="Times New Roman"/>
          <w:sz w:val="24"/>
          <w:szCs w:val="24"/>
        </w:rPr>
        <w:t>журналрегистрации заключений и рекомендаций специалистов,коллегиального заключения и рекомендаций</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ПМПк,</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протоколы заседаний</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ПМПк,</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карта развития</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учащегося.</w:t>
      </w:r>
    </w:p>
    <w:p w:rsidR="00837C5F" w:rsidRPr="00414CB3" w:rsidRDefault="00837C5F" w:rsidP="00403EC5">
      <w:pPr>
        <w:pStyle w:val="a8"/>
        <w:widowControl w:val="0"/>
        <w:numPr>
          <w:ilvl w:val="0"/>
          <w:numId w:val="117"/>
        </w:numPr>
        <w:tabs>
          <w:tab w:val="left" w:pos="453"/>
        </w:tabs>
        <w:suppressAutoHyphens w:val="0"/>
        <w:autoSpaceDE w:val="0"/>
        <w:autoSpaceDN w:val="0"/>
        <w:spacing w:after="0" w:line="240" w:lineRule="auto"/>
        <w:ind w:left="0"/>
        <w:contextualSpacing w:val="0"/>
        <w:rPr>
          <w:rFonts w:ascii="Times New Roman" w:hAnsi="Times New Roman" w:cs="Times New Roman"/>
          <w:b/>
          <w:sz w:val="24"/>
          <w:szCs w:val="24"/>
        </w:rPr>
      </w:pPr>
      <w:r w:rsidRPr="00414CB3">
        <w:rPr>
          <w:rFonts w:ascii="Times New Roman" w:hAnsi="Times New Roman" w:cs="Times New Roman"/>
          <w:b/>
          <w:sz w:val="24"/>
          <w:szCs w:val="24"/>
        </w:rPr>
        <w:t>Порядок подготовки и проведения</w:t>
      </w:r>
      <w:r w:rsidRPr="00414CB3">
        <w:rPr>
          <w:rFonts w:ascii="Times New Roman" w:hAnsi="Times New Roman" w:cs="Times New Roman"/>
          <w:b/>
          <w:spacing w:val="-7"/>
          <w:sz w:val="24"/>
          <w:szCs w:val="24"/>
        </w:rPr>
        <w:t xml:space="preserve"> </w:t>
      </w:r>
      <w:r w:rsidRPr="00414CB3">
        <w:rPr>
          <w:rFonts w:ascii="Times New Roman" w:hAnsi="Times New Roman" w:cs="Times New Roman"/>
          <w:b/>
          <w:sz w:val="24"/>
          <w:szCs w:val="24"/>
        </w:rPr>
        <w:t>ПМПк</w:t>
      </w:r>
    </w:p>
    <w:p w:rsidR="00837C5F" w:rsidRPr="00414CB3" w:rsidRDefault="00837C5F" w:rsidP="00403EC5">
      <w:pPr>
        <w:pStyle w:val="a8"/>
        <w:widowControl w:val="0"/>
        <w:numPr>
          <w:ilvl w:val="1"/>
          <w:numId w:val="111"/>
        </w:numPr>
        <w:tabs>
          <w:tab w:val="left" w:pos="626"/>
        </w:tabs>
        <w:suppressAutoHyphens w:val="0"/>
        <w:autoSpaceDE w:val="0"/>
        <w:autoSpaceDN w:val="0"/>
        <w:spacing w:after="0" w:line="240" w:lineRule="auto"/>
        <w:ind w:left="0" w:hanging="140"/>
        <w:contextualSpacing w:val="0"/>
        <w:jc w:val="both"/>
        <w:rPr>
          <w:rFonts w:ascii="Times New Roman" w:hAnsi="Times New Roman" w:cs="Times New Roman"/>
          <w:sz w:val="24"/>
          <w:szCs w:val="24"/>
        </w:rPr>
      </w:pPr>
      <w:r w:rsidRPr="00414CB3">
        <w:rPr>
          <w:rFonts w:ascii="Times New Roman" w:hAnsi="Times New Roman" w:cs="Times New Roman"/>
          <w:sz w:val="24"/>
          <w:szCs w:val="24"/>
        </w:rPr>
        <w:t>Консилиум может проходить в любом помещении МБО.</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Заседания ПМПк подразделяются на плановые и внеплановые.</w:t>
      </w:r>
    </w:p>
    <w:p w:rsidR="00837C5F" w:rsidRPr="00414CB3" w:rsidRDefault="00837C5F" w:rsidP="00403EC5">
      <w:pPr>
        <w:pStyle w:val="a8"/>
        <w:widowControl w:val="0"/>
        <w:numPr>
          <w:ilvl w:val="1"/>
          <w:numId w:val="111"/>
        </w:numPr>
        <w:tabs>
          <w:tab w:val="left" w:pos="630"/>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ПМПк работает по плану, составленному на учебный год. Плановые ПМПк проводятся не реже 1 раза в четверть. Основной нормой работы консилиума является обмен заключениями в форме свободного обсуждения. Отношения участников консилиума декларируются как партнерские и строятся на строго паритетных началах. Каждый специалист должен уметь квалифицированно изложить коллегам ту часть психолого-педагогической информации, за которую он отвечает. Деятельность планового консилиума ориентирована на решение следующих</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задач:</w:t>
      </w:r>
    </w:p>
    <w:p w:rsidR="00837C5F" w:rsidRPr="00414CB3" w:rsidRDefault="00837C5F" w:rsidP="00403EC5">
      <w:pPr>
        <w:pStyle w:val="a8"/>
        <w:widowControl w:val="0"/>
        <w:numPr>
          <w:ilvl w:val="0"/>
          <w:numId w:val="114"/>
        </w:numPr>
        <w:tabs>
          <w:tab w:val="left" w:pos="427"/>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выработка согласованных решений по созданию оптимальных условий для развития и обучения</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детей;</w:t>
      </w:r>
    </w:p>
    <w:p w:rsidR="00837C5F" w:rsidRPr="00414CB3" w:rsidRDefault="00837C5F" w:rsidP="00403EC5">
      <w:pPr>
        <w:pStyle w:val="a8"/>
        <w:widowControl w:val="0"/>
        <w:numPr>
          <w:ilvl w:val="0"/>
          <w:numId w:val="114"/>
        </w:numPr>
        <w:tabs>
          <w:tab w:val="left" w:pos="403"/>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динамическая оценка состояния ребёнка, класса (группы) и коррекция ранее намеченной программы.</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разработка индивидуальной программы психолого-педагогического</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сопровождения образования ребенка-инвалида (ребенка с ОВЗ), при необходимости включающая разработку индивидуальных учебных планов (определение условий, сроков предоставления отчетности, изменение способов подачи информации и другое),</w:t>
      </w:r>
    </w:p>
    <w:p w:rsidR="00837C5F" w:rsidRPr="00414CB3" w:rsidRDefault="00837C5F" w:rsidP="00403EC5">
      <w:pPr>
        <w:pStyle w:val="a8"/>
        <w:widowControl w:val="0"/>
        <w:numPr>
          <w:ilvl w:val="0"/>
          <w:numId w:val="114"/>
        </w:numPr>
        <w:tabs>
          <w:tab w:val="left" w:pos="391"/>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определение адекватных методических приемов в процессе обучения, определение вида и объема, периодичности получения необходимой коррекционной помощи (образовательной, медицинской и другое), профилактику физических, интеллектуальных и эмоционально- личностных перегрузок и</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срывов;</w:t>
      </w:r>
    </w:p>
    <w:p w:rsidR="00837C5F" w:rsidRPr="00414CB3" w:rsidRDefault="00837C5F" w:rsidP="00403EC5">
      <w:pPr>
        <w:pStyle w:val="a8"/>
        <w:widowControl w:val="0"/>
        <w:numPr>
          <w:ilvl w:val="0"/>
          <w:numId w:val="114"/>
        </w:numPr>
        <w:tabs>
          <w:tab w:val="left" w:pos="592"/>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определение состава педагогических работников, осуществляющих психолого- педагогическое сопровождение образования ребенка-инвалида (ребенка с ОВЗ) (учителя начальных классов, учителя-предметники,</w:t>
      </w:r>
      <w:r w:rsidRPr="00414CB3">
        <w:rPr>
          <w:rFonts w:ascii="Times New Roman" w:hAnsi="Times New Roman" w:cs="Times New Roman"/>
          <w:spacing w:val="53"/>
          <w:sz w:val="24"/>
          <w:szCs w:val="24"/>
        </w:rPr>
        <w:t xml:space="preserve"> </w:t>
      </w:r>
      <w:r w:rsidRPr="00414CB3">
        <w:rPr>
          <w:rFonts w:ascii="Times New Roman" w:hAnsi="Times New Roman" w:cs="Times New Roman"/>
          <w:sz w:val="24"/>
          <w:szCs w:val="24"/>
        </w:rPr>
        <w:t>педагог-психолог);</w:t>
      </w:r>
    </w:p>
    <w:p w:rsidR="00837C5F" w:rsidRPr="00414CB3" w:rsidRDefault="00837C5F" w:rsidP="00403EC5">
      <w:pPr>
        <w:pStyle w:val="a8"/>
        <w:widowControl w:val="0"/>
        <w:numPr>
          <w:ilvl w:val="1"/>
          <w:numId w:val="111"/>
        </w:numPr>
        <w:tabs>
          <w:tab w:val="left" w:pos="724"/>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Внеплановые заседания ПМПк собираются по запросам педагогов, работающих с конкретным ребёнком, а также по запросам родителей (законных представителей) учащихся. Поводом для внепланового ПМПк является отрицательная динамика обучения и развития ребенка.</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Задачами внепланового ПМПк являются:</w:t>
      </w:r>
    </w:p>
    <w:p w:rsidR="00837C5F" w:rsidRPr="00414CB3" w:rsidRDefault="00837C5F" w:rsidP="00403EC5">
      <w:pPr>
        <w:pStyle w:val="a8"/>
        <w:widowControl w:val="0"/>
        <w:numPr>
          <w:ilvl w:val="0"/>
          <w:numId w:val="114"/>
        </w:numPr>
        <w:tabs>
          <w:tab w:val="left" w:pos="415"/>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решение вопроса о принятии каких-либо необходимых экстренных мер по выявленным обстоятельствам;</w:t>
      </w:r>
    </w:p>
    <w:p w:rsidR="00837C5F" w:rsidRPr="00414CB3" w:rsidRDefault="00837C5F" w:rsidP="00403EC5">
      <w:pPr>
        <w:pStyle w:val="a8"/>
        <w:widowControl w:val="0"/>
        <w:numPr>
          <w:ilvl w:val="0"/>
          <w:numId w:val="114"/>
        </w:numPr>
        <w:tabs>
          <w:tab w:val="left" w:pos="502"/>
          <w:tab w:val="left" w:pos="503"/>
          <w:tab w:val="left" w:pos="1742"/>
          <w:tab w:val="left" w:pos="2489"/>
          <w:tab w:val="left" w:pos="3891"/>
          <w:tab w:val="left" w:pos="6893"/>
          <w:tab w:val="left" w:pos="8205"/>
          <w:tab w:val="left" w:pos="8517"/>
          <w:tab w:val="left" w:pos="9370"/>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изменение</w:t>
      </w:r>
      <w:r w:rsidRPr="00414CB3">
        <w:rPr>
          <w:rFonts w:ascii="Times New Roman" w:hAnsi="Times New Roman" w:cs="Times New Roman"/>
          <w:sz w:val="24"/>
          <w:szCs w:val="24"/>
        </w:rPr>
        <w:tab/>
        <w:t>ранее</w:t>
      </w:r>
      <w:r w:rsidRPr="00414CB3">
        <w:rPr>
          <w:rFonts w:ascii="Times New Roman" w:hAnsi="Times New Roman" w:cs="Times New Roman"/>
          <w:sz w:val="24"/>
          <w:szCs w:val="24"/>
        </w:rPr>
        <w:tab/>
        <w:t>проводимой</w:t>
      </w:r>
      <w:r w:rsidRPr="00414CB3">
        <w:rPr>
          <w:rFonts w:ascii="Times New Roman" w:hAnsi="Times New Roman" w:cs="Times New Roman"/>
          <w:sz w:val="24"/>
          <w:szCs w:val="24"/>
        </w:rPr>
        <w:tab/>
        <w:t>коррекционно-развивающей</w:t>
      </w:r>
      <w:r w:rsidRPr="00414CB3">
        <w:rPr>
          <w:rFonts w:ascii="Times New Roman" w:hAnsi="Times New Roman" w:cs="Times New Roman"/>
          <w:sz w:val="24"/>
          <w:szCs w:val="24"/>
        </w:rPr>
        <w:tab/>
        <w:t>программы</w:t>
      </w:r>
      <w:r w:rsidRPr="00414CB3">
        <w:rPr>
          <w:rFonts w:ascii="Times New Roman" w:hAnsi="Times New Roman" w:cs="Times New Roman"/>
          <w:sz w:val="24"/>
          <w:szCs w:val="24"/>
        </w:rPr>
        <w:tab/>
        <w:t>в</w:t>
      </w:r>
      <w:r w:rsidRPr="00414CB3">
        <w:rPr>
          <w:rFonts w:ascii="Times New Roman" w:hAnsi="Times New Roman" w:cs="Times New Roman"/>
          <w:sz w:val="24"/>
          <w:szCs w:val="24"/>
        </w:rPr>
        <w:tab/>
        <w:t>случае</w:t>
      </w:r>
      <w:r w:rsidRPr="00414CB3">
        <w:rPr>
          <w:rFonts w:ascii="Times New Roman" w:hAnsi="Times New Roman" w:cs="Times New Roman"/>
          <w:sz w:val="24"/>
          <w:szCs w:val="24"/>
        </w:rPr>
        <w:tab/>
      </w:r>
      <w:r w:rsidRPr="00414CB3">
        <w:rPr>
          <w:rFonts w:ascii="Times New Roman" w:hAnsi="Times New Roman" w:cs="Times New Roman"/>
          <w:spacing w:val="-9"/>
          <w:sz w:val="24"/>
          <w:szCs w:val="24"/>
        </w:rPr>
        <w:t xml:space="preserve">ее </w:t>
      </w:r>
      <w:r w:rsidRPr="00414CB3">
        <w:rPr>
          <w:rFonts w:ascii="Times New Roman" w:hAnsi="Times New Roman" w:cs="Times New Roman"/>
          <w:sz w:val="24"/>
          <w:szCs w:val="24"/>
        </w:rPr>
        <w:t>неэффективности.</w:t>
      </w:r>
    </w:p>
    <w:p w:rsidR="00837C5F" w:rsidRPr="00414CB3" w:rsidRDefault="00837C5F" w:rsidP="00403EC5">
      <w:pPr>
        <w:pStyle w:val="a8"/>
        <w:widowControl w:val="0"/>
        <w:numPr>
          <w:ilvl w:val="1"/>
          <w:numId w:val="111"/>
        </w:numPr>
        <w:tabs>
          <w:tab w:val="left" w:pos="726"/>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Итоги работы консилиума оформляются в виде либо индивидуальной программы сопровождения либо общего заключения по каждому случаю. На основании разработанной стратегии сопровождения и помощи определяются рекомендации педагогам и родителям, составляется коррекционно-образовательный маршрут. В случае обнаружения у ребенка выраженных отклонений (нарушений) в развитии или специальных потребностей, которые не могут быть удовлетворены в МБОУ, он направляется на психолого-медико-педагогическую комиссию. В этом случае деятельность ПМПк является диспетчерской: информирование родителей и направление ребенка на</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ПМПК</w:t>
      </w:r>
    </w:p>
    <w:p w:rsidR="00837C5F" w:rsidRPr="00414CB3" w:rsidRDefault="00837C5F" w:rsidP="00403EC5">
      <w:pPr>
        <w:pStyle w:val="a8"/>
        <w:widowControl w:val="0"/>
        <w:numPr>
          <w:ilvl w:val="1"/>
          <w:numId w:val="111"/>
        </w:numPr>
        <w:tabs>
          <w:tab w:val="left" w:pos="717"/>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 xml:space="preserve">Для повышения эффективности коррекционно-развивающей работы, обучающемуся, </w:t>
      </w:r>
      <w:r w:rsidRPr="00414CB3">
        <w:rPr>
          <w:rFonts w:ascii="Times New Roman" w:hAnsi="Times New Roman" w:cs="Times New Roman"/>
          <w:sz w:val="24"/>
          <w:szCs w:val="24"/>
        </w:rPr>
        <w:lastRenderedPageBreak/>
        <w:t>решением ПМПк назначается сопровождающий (как правило классный руководитель или иной</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специалист).</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В функциональные обязанности сопровождающего входит контроль за</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реализацией мероприятий индивидуальной программы психолого-педагогического сопровождения образования учащегося, проводится оценка динамики развития учащегося, успешности освоения образовательной программы, при необходимости вносятся изменения.</w:t>
      </w:r>
    </w:p>
    <w:p w:rsidR="00837C5F" w:rsidRPr="00414CB3" w:rsidRDefault="00837C5F" w:rsidP="00403EC5">
      <w:pPr>
        <w:pStyle w:val="a8"/>
        <w:widowControl w:val="0"/>
        <w:numPr>
          <w:ilvl w:val="1"/>
          <w:numId w:val="111"/>
        </w:numPr>
        <w:tabs>
          <w:tab w:val="left" w:pos="626"/>
        </w:tabs>
        <w:suppressAutoHyphens w:val="0"/>
        <w:autoSpaceDE w:val="0"/>
        <w:autoSpaceDN w:val="0"/>
        <w:spacing w:after="0" w:line="240" w:lineRule="auto"/>
        <w:ind w:left="0" w:hanging="140"/>
        <w:contextualSpacing w:val="0"/>
        <w:jc w:val="both"/>
        <w:rPr>
          <w:rFonts w:ascii="Times New Roman" w:hAnsi="Times New Roman" w:cs="Times New Roman"/>
          <w:b/>
          <w:sz w:val="24"/>
          <w:szCs w:val="24"/>
        </w:rPr>
      </w:pPr>
      <w:r w:rsidRPr="00414CB3">
        <w:rPr>
          <w:rFonts w:ascii="Times New Roman" w:hAnsi="Times New Roman" w:cs="Times New Roman"/>
          <w:b/>
          <w:sz w:val="24"/>
          <w:szCs w:val="24"/>
        </w:rPr>
        <w:t>Показатели развития ребенка, выносимые для обсуждения</w:t>
      </w:r>
      <w:r w:rsidRPr="00414CB3">
        <w:rPr>
          <w:rFonts w:ascii="Times New Roman" w:hAnsi="Times New Roman" w:cs="Times New Roman"/>
          <w:b/>
          <w:spacing w:val="-6"/>
          <w:sz w:val="24"/>
          <w:szCs w:val="24"/>
        </w:rPr>
        <w:t xml:space="preserve"> </w:t>
      </w:r>
      <w:r w:rsidRPr="00414CB3">
        <w:rPr>
          <w:rFonts w:ascii="Times New Roman" w:hAnsi="Times New Roman" w:cs="Times New Roman"/>
          <w:b/>
          <w:sz w:val="24"/>
          <w:szCs w:val="24"/>
        </w:rPr>
        <w:t>консилиума:</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pacing w:val="-58"/>
          <w:sz w:val="24"/>
          <w:szCs w:val="24"/>
          <w:u w:val="thick"/>
        </w:rPr>
        <w:t xml:space="preserve"> </w:t>
      </w:r>
      <w:r w:rsidRPr="00414CB3">
        <w:rPr>
          <w:rFonts w:ascii="Times New Roman" w:hAnsi="Times New Roman" w:cs="Times New Roman"/>
          <w:b/>
          <w:sz w:val="24"/>
          <w:szCs w:val="24"/>
          <w:u w:val="thick"/>
        </w:rPr>
        <w:t>Медиком</w:t>
      </w:r>
      <w:r w:rsidRPr="00414CB3">
        <w:rPr>
          <w:rFonts w:ascii="Times New Roman" w:hAnsi="Times New Roman" w:cs="Times New Roman"/>
          <w:sz w:val="24"/>
          <w:szCs w:val="24"/>
        </w:rPr>
        <w:t>:</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-уровень и гармоничность физического развития, физкультурная группа;</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-биологический возраст;</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-состояние органов зрения, слуха, опорно-двигательной системы;</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-кривая заболеваемости за последний год;</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-факторы риска (наличие в прошлом заболеваний или травм, которые могут сказаться на развитии ребенка; пороки развития; наличие хронических заболеваний в стадии ремиссии, способных привести к дезадаптации);</w:t>
      </w:r>
    </w:p>
    <w:p w:rsidR="00837C5F" w:rsidRPr="00414CB3" w:rsidRDefault="00837C5F" w:rsidP="00C834C5">
      <w:pPr>
        <w:spacing w:after="0" w:line="240" w:lineRule="auto"/>
        <w:rPr>
          <w:rFonts w:ascii="Times New Roman" w:hAnsi="Times New Roman" w:cs="Times New Roman"/>
          <w:b/>
          <w:sz w:val="24"/>
          <w:szCs w:val="24"/>
        </w:rPr>
      </w:pPr>
      <w:r w:rsidRPr="00414CB3">
        <w:rPr>
          <w:rFonts w:ascii="Times New Roman" w:hAnsi="Times New Roman" w:cs="Times New Roman"/>
          <w:spacing w:val="-58"/>
          <w:sz w:val="24"/>
          <w:szCs w:val="24"/>
          <w:u w:val="thick"/>
        </w:rPr>
        <w:t xml:space="preserve"> </w:t>
      </w:r>
      <w:r w:rsidRPr="00414CB3">
        <w:rPr>
          <w:rFonts w:ascii="Times New Roman" w:hAnsi="Times New Roman" w:cs="Times New Roman"/>
          <w:b/>
          <w:sz w:val="24"/>
          <w:szCs w:val="24"/>
          <w:u w:val="thick"/>
        </w:rPr>
        <w:t>педагогом-психологом:</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-школьная успешность, включающая в себя учебную мотивацию, учебную самооценку, удовлетворенность своей учебной деятельностью;</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-система эмоциональных отношений ребенка к семье, сверстникам, школе;</w:t>
      </w:r>
    </w:p>
    <w:p w:rsidR="00837C5F" w:rsidRPr="00414CB3" w:rsidRDefault="00837C5F" w:rsidP="00C834C5">
      <w:pPr>
        <w:tabs>
          <w:tab w:val="left" w:pos="1814"/>
          <w:tab w:val="left" w:pos="3080"/>
          <w:tab w:val="left" w:pos="4133"/>
          <w:tab w:val="left" w:pos="6435"/>
          <w:tab w:val="left" w:pos="8210"/>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-психическое</w:t>
      </w:r>
      <w:r w:rsidRPr="00414CB3">
        <w:rPr>
          <w:rFonts w:ascii="Times New Roman" w:hAnsi="Times New Roman" w:cs="Times New Roman"/>
          <w:sz w:val="24"/>
          <w:szCs w:val="24"/>
        </w:rPr>
        <w:tab/>
        <w:t>состояние</w:t>
      </w:r>
      <w:r w:rsidRPr="00414CB3">
        <w:rPr>
          <w:rFonts w:ascii="Times New Roman" w:hAnsi="Times New Roman" w:cs="Times New Roman"/>
          <w:sz w:val="24"/>
          <w:szCs w:val="24"/>
        </w:rPr>
        <w:tab/>
        <w:t>ребенка</w:t>
      </w:r>
      <w:r w:rsidRPr="00414CB3">
        <w:rPr>
          <w:rFonts w:ascii="Times New Roman" w:hAnsi="Times New Roman" w:cs="Times New Roman"/>
          <w:sz w:val="24"/>
          <w:szCs w:val="24"/>
        </w:rPr>
        <w:tab/>
        <w:t>(работоспособность,</w:t>
      </w:r>
      <w:r w:rsidRPr="00414CB3">
        <w:rPr>
          <w:rFonts w:ascii="Times New Roman" w:hAnsi="Times New Roman" w:cs="Times New Roman"/>
          <w:sz w:val="24"/>
          <w:szCs w:val="24"/>
        </w:rPr>
        <w:tab/>
        <w:t>эмоциональная</w:t>
      </w:r>
      <w:r w:rsidRPr="00414CB3">
        <w:rPr>
          <w:rFonts w:ascii="Times New Roman" w:hAnsi="Times New Roman" w:cs="Times New Roman"/>
          <w:sz w:val="24"/>
          <w:szCs w:val="24"/>
        </w:rPr>
        <w:tab/>
      </w:r>
      <w:r w:rsidRPr="00414CB3">
        <w:rPr>
          <w:rFonts w:ascii="Times New Roman" w:hAnsi="Times New Roman" w:cs="Times New Roman"/>
          <w:spacing w:val="-3"/>
          <w:sz w:val="24"/>
          <w:szCs w:val="24"/>
        </w:rPr>
        <w:t xml:space="preserve">стабильность, </w:t>
      </w:r>
      <w:r w:rsidRPr="00414CB3">
        <w:rPr>
          <w:rFonts w:ascii="Times New Roman" w:hAnsi="Times New Roman" w:cs="Times New Roman"/>
          <w:sz w:val="24"/>
          <w:szCs w:val="24"/>
        </w:rPr>
        <w:t>самочувствие, адекватный эго-контроль и</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др.);</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социально-психологический статус ребенка в семье, среди сверстников, значимых взрослых; сформированность познавательных процессов и их</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произвольность;</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наличие выраженных признаков психологической дезадаптации;</w:t>
      </w:r>
    </w:p>
    <w:p w:rsidR="00837C5F" w:rsidRPr="00414CB3" w:rsidRDefault="00837C5F" w:rsidP="00C834C5">
      <w:pPr>
        <w:spacing w:after="0" w:line="240" w:lineRule="auto"/>
        <w:rPr>
          <w:rFonts w:ascii="Times New Roman" w:hAnsi="Times New Roman" w:cs="Times New Roman"/>
          <w:b/>
          <w:sz w:val="24"/>
          <w:szCs w:val="24"/>
        </w:rPr>
      </w:pPr>
      <w:r w:rsidRPr="00414CB3">
        <w:rPr>
          <w:rFonts w:ascii="Times New Roman" w:hAnsi="Times New Roman" w:cs="Times New Roman"/>
          <w:spacing w:val="-58"/>
          <w:sz w:val="24"/>
          <w:szCs w:val="24"/>
          <w:u w:val="thick"/>
        </w:rPr>
        <w:t xml:space="preserve"> </w:t>
      </w:r>
      <w:r w:rsidRPr="00414CB3">
        <w:rPr>
          <w:rFonts w:ascii="Times New Roman" w:hAnsi="Times New Roman" w:cs="Times New Roman"/>
          <w:b/>
          <w:sz w:val="24"/>
          <w:szCs w:val="24"/>
          <w:u w:val="thick"/>
        </w:rPr>
        <w:t>педагогом:</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-познавательная деятельность учащегося в обучении и воспитании (глубина и прочность усвоения материала, пробелы в знаниях, адаптивность к различным формам и методам обучения);</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-развитие личности учащегося (уровень воспитанности, взаимоотношения со сверстниками, взрослыми, статус в детском коллективе, интересы, увлечения);</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-педагогический прогноз учебных возможностей;</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-потребность в помощи со стороны участников педагогического консилиума;</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b/>
          <w:sz w:val="24"/>
          <w:szCs w:val="24"/>
        </w:rPr>
        <w:t>-</w:t>
      </w:r>
      <w:r w:rsidRPr="00414CB3">
        <w:rPr>
          <w:rFonts w:ascii="Times New Roman" w:hAnsi="Times New Roman" w:cs="Times New Roman"/>
          <w:sz w:val="24"/>
          <w:szCs w:val="24"/>
        </w:rPr>
        <w:t>устная речь (звукопроизношение, состояние словаря, грамматический строй речи, связная речь);</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письменная речь (состояние чтения и</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письма);</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речевой окружение ребенка (недостатки речи у членов семьи, двуязычие и</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др.).</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pacing w:val="-58"/>
          <w:sz w:val="24"/>
          <w:szCs w:val="24"/>
          <w:u w:val="thick"/>
        </w:rPr>
        <w:t xml:space="preserve"> </w:t>
      </w:r>
      <w:r w:rsidRPr="00414CB3">
        <w:rPr>
          <w:rFonts w:ascii="Times New Roman" w:hAnsi="Times New Roman" w:cs="Times New Roman"/>
          <w:b/>
          <w:sz w:val="24"/>
          <w:szCs w:val="24"/>
          <w:u w:val="thick"/>
        </w:rPr>
        <w:t>социальным педагогом</w:t>
      </w:r>
      <w:r w:rsidRPr="00414CB3">
        <w:rPr>
          <w:rFonts w:ascii="Times New Roman" w:hAnsi="Times New Roman" w:cs="Times New Roman"/>
          <w:sz w:val="24"/>
          <w:szCs w:val="24"/>
        </w:rPr>
        <w:t>:</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-характеристика форм семейного воспитания;</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-психологический климат в семье,</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социальный паспорт</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семьи.</w:t>
      </w:r>
    </w:p>
    <w:p w:rsidR="00837C5F" w:rsidRPr="00414CB3" w:rsidRDefault="00837C5F" w:rsidP="00403EC5">
      <w:pPr>
        <w:pStyle w:val="a8"/>
        <w:widowControl w:val="0"/>
        <w:numPr>
          <w:ilvl w:val="1"/>
          <w:numId w:val="111"/>
        </w:numPr>
        <w:tabs>
          <w:tab w:val="left" w:pos="626"/>
        </w:tabs>
        <w:suppressAutoHyphens w:val="0"/>
        <w:autoSpaceDE w:val="0"/>
        <w:autoSpaceDN w:val="0"/>
        <w:spacing w:after="0" w:line="240" w:lineRule="auto"/>
        <w:ind w:left="0" w:hanging="140"/>
        <w:contextualSpacing w:val="0"/>
        <w:jc w:val="both"/>
        <w:rPr>
          <w:rFonts w:ascii="Times New Roman" w:hAnsi="Times New Roman" w:cs="Times New Roman"/>
          <w:sz w:val="24"/>
          <w:szCs w:val="24"/>
        </w:rPr>
      </w:pPr>
      <w:r w:rsidRPr="00414CB3">
        <w:rPr>
          <w:rFonts w:ascii="Times New Roman" w:hAnsi="Times New Roman" w:cs="Times New Roman"/>
          <w:sz w:val="24"/>
          <w:szCs w:val="24"/>
        </w:rPr>
        <w:t>Подготовка и проведение</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ПМПк:</w:t>
      </w:r>
    </w:p>
    <w:p w:rsidR="00837C5F" w:rsidRPr="00414CB3" w:rsidRDefault="00837C5F" w:rsidP="00403EC5">
      <w:pPr>
        <w:pStyle w:val="a8"/>
        <w:widowControl w:val="0"/>
        <w:numPr>
          <w:ilvl w:val="2"/>
          <w:numId w:val="111"/>
        </w:numPr>
        <w:tabs>
          <w:tab w:val="left" w:pos="784"/>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ПМПк проводится под руководством Председателя консилиума, а в его отсутствие – заместителя</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Председателя.</w:t>
      </w:r>
    </w:p>
    <w:p w:rsidR="00837C5F" w:rsidRPr="00414CB3" w:rsidRDefault="00837C5F" w:rsidP="00403EC5">
      <w:pPr>
        <w:pStyle w:val="a8"/>
        <w:widowControl w:val="0"/>
        <w:numPr>
          <w:ilvl w:val="2"/>
          <w:numId w:val="110"/>
        </w:numPr>
        <w:tabs>
          <w:tab w:val="left" w:pos="870"/>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Председатель ПМПк ставит в известность родителей (законных представителей) и специалистов ПМПк о необходимости обсуждения проблемы, организует подготовку и проведение заседания</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ПМПк.</w:t>
      </w:r>
    </w:p>
    <w:p w:rsidR="00837C5F" w:rsidRPr="00414CB3" w:rsidRDefault="00837C5F" w:rsidP="00403EC5">
      <w:pPr>
        <w:pStyle w:val="a8"/>
        <w:widowControl w:val="0"/>
        <w:numPr>
          <w:ilvl w:val="2"/>
          <w:numId w:val="110"/>
        </w:numPr>
        <w:tabs>
          <w:tab w:val="left" w:pos="933"/>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На заседании ПМПк сопровождающий обучающегося представляет результаты коррекционно-развивающей работы. Заключения участников специалистов, коллегиальное заключение ПМПк доводится до сведения родителей (законных представителей) в доступной для понимания форме, предложенные рекомендации реализуются только с их</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согласия.</w:t>
      </w:r>
    </w:p>
    <w:p w:rsidR="00837C5F" w:rsidRPr="00414CB3" w:rsidRDefault="00837C5F" w:rsidP="00403EC5">
      <w:pPr>
        <w:pStyle w:val="a8"/>
        <w:widowControl w:val="0"/>
        <w:numPr>
          <w:ilvl w:val="2"/>
          <w:numId w:val="110"/>
        </w:numPr>
        <w:tabs>
          <w:tab w:val="left" w:pos="846"/>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Протокол ПМПк оформляется секретарем консилиума не позднее, чем через 5 дней после его проведения и подписывается председателем и всеми членами</w:t>
      </w:r>
      <w:r w:rsidRPr="00414CB3">
        <w:rPr>
          <w:rFonts w:ascii="Times New Roman" w:hAnsi="Times New Roman" w:cs="Times New Roman"/>
          <w:spacing w:val="-10"/>
          <w:sz w:val="24"/>
          <w:szCs w:val="24"/>
        </w:rPr>
        <w:t xml:space="preserve"> </w:t>
      </w:r>
      <w:r w:rsidRPr="00414CB3">
        <w:rPr>
          <w:rFonts w:ascii="Times New Roman" w:hAnsi="Times New Roman" w:cs="Times New Roman"/>
          <w:sz w:val="24"/>
          <w:szCs w:val="24"/>
        </w:rPr>
        <w:t>ПМПк.</w:t>
      </w:r>
    </w:p>
    <w:p w:rsidR="00837C5F" w:rsidRPr="00414CB3" w:rsidRDefault="00837C5F" w:rsidP="00403EC5">
      <w:pPr>
        <w:pStyle w:val="a8"/>
        <w:widowControl w:val="0"/>
        <w:numPr>
          <w:ilvl w:val="2"/>
          <w:numId w:val="110"/>
        </w:numPr>
        <w:tabs>
          <w:tab w:val="left" w:pos="1036"/>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Председатель и члены ПМПк несут персональную ответственность за конфиденциальность информации о ребёнке, полученной в процессе работы</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ПМПк.</w:t>
      </w:r>
    </w:p>
    <w:p w:rsidR="00837C5F" w:rsidRPr="00414CB3" w:rsidRDefault="00837C5F" w:rsidP="00403EC5">
      <w:pPr>
        <w:pStyle w:val="a8"/>
        <w:widowControl w:val="0"/>
        <w:numPr>
          <w:ilvl w:val="0"/>
          <w:numId w:val="117"/>
        </w:numPr>
        <w:tabs>
          <w:tab w:val="left" w:pos="453"/>
        </w:tabs>
        <w:suppressAutoHyphens w:val="0"/>
        <w:autoSpaceDE w:val="0"/>
        <w:autoSpaceDN w:val="0"/>
        <w:spacing w:after="0" w:line="240" w:lineRule="auto"/>
        <w:ind w:left="0"/>
        <w:contextualSpacing w:val="0"/>
        <w:jc w:val="both"/>
        <w:rPr>
          <w:rFonts w:ascii="Times New Roman" w:hAnsi="Times New Roman" w:cs="Times New Roman"/>
          <w:b/>
          <w:sz w:val="24"/>
          <w:szCs w:val="24"/>
        </w:rPr>
      </w:pPr>
      <w:r w:rsidRPr="00414CB3">
        <w:rPr>
          <w:rFonts w:ascii="Times New Roman" w:hAnsi="Times New Roman" w:cs="Times New Roman"/>
          <w:b/>
          <w:sz w:val="24"/>
          <w:szCs w:val="24"/>
        </w:rPr>
        <w:t>Права и обязанности специалистов</w:t>
      </w:r>
      <w:r w:rsidRPr="00414CB3">
        <w:rPr>
          <w:rFonts w:ascii="Times New Roman" w:hAnsi="Times New Roman" w:cs="Times New Roman"/>
          <w:b/>
          <w:spacing w:val="-4"/>
          <w:sz w:val="24"/>
          <w:szCs w:val="24"/>
        </w:rPr>
        <w:t xml:space="preserve"> </w:t>
      </w:r>
      <w:r w:rsidRPr="00414CB3">
        <w:rPr>
          <w:rFonts w:ascii="Times New Roman" w:hAnsi="Times New Roman" w:cs="Times New Roman"/>
          <w:b/>
          <w:sz w:val="24"/>
          <w:szCs w:val="24"/>
        </w:rPr>
        <w:t>ПМПк</w:t>
      </w:r>
    </w:p>
    <w:p w:rsidR="00837C5F" w:rsidRPr="00414CB3" w:rsidRDefault="00837C5F" w:rsidP="00403EC5">
      <w:pPr>
        <w:pStyle w:val="a8"/>
        <w:widowControl w:val="0"/>
        <w:numPr>
          <w:ilvl w:val="1"/>
          <w:numId w:val="109"/>
        </w:numPr>
        <w:tabs>
          <w:tab w:val="left" w:pos="626"/>
        </w:tabs>
        <w:suppressAutoHyphens w:val="0"/>
        <w:autoSpaceDE w:val="0"/>
        <w:autoSpaceDN w:val="0"/>
        <w:spacing w:after="0" w:line="240" w:lineRule="auto"/>
        <w:ind w:left="0" w:hanging="140"/>
        <w:contextualSpacing w:val="0"/>
        <w:jc w:val="both"/>
        <w:rPr>
          <w:rFonts w:ascii="Times New Roman" w:hAnsi="Times New Roman" w:cs="Times New Roman"/>
          <w:sz w:val="24"/>
          <w:szCs w:val="24"/>
        </w:rPr>
      </w:pPr>
      <w:r w:rsidRPr="00414CB3">
        <w:rPr>
          <w:rFonts w:ascii="Times New Roman" w:hAnsi="Times New Roman" w:cs="Times New Roman"/>
          <w:sz w:val="24"/>
          <w:szCs w:val="24"/>
        </w:rPr>
        <w:t>Специалисты ШПМПК имеют</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право:</w:t>
      </w:r>
    </w:p>
    <w:p w:rsidR="00837C5F" w:rsidRPr="00414CB3" w:rsidRDefault="00837C5F" w:rsidP="00403EC5">
      <w:pPr>
        <w:pStyle w:val="a8"/>
        <w:widowControl w:val="0"/>
        <w:numPr>
          <w:ilvl w:val="0"/>
          <w:numId w:val="114"/>
        </w:numPr>
        <w:tabs>
          <w:tab w:val="left" w:pos="429"/>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самостоятельно выбирать средства, оптимальные формы и методы работы с детьми и взрослыми, - решать вопросы приоритетных направлений своей</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деятельности;</w:t>
      </w:r>
    </w:p>
    <w:p w:rsidR="00837C5F" w:rsidRPr="00414CB3" w:rsidRDefault="00837C5F" w:rsidP="00403EC5">
      <w:pPr>
        <w:pStyle w:val="a8"/>
        <w:widowControl w:val="0"/>
        <w:numPr>
          <w:ilvl w:val="0"/>
          <w:numId w:val="114"/>
        </w:numPr>
        <w:tabs>
          <w:tab w:val="left" w:pos="415"/>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lastRenderedPageBreak/>
        <w:t>обращаться к педагогическим работникам, администрации МБОУ, родителям (законным представителям) обучающихся для координации коррекционно-развивающей работы с обучающимися;</w:t>
      </w:r>
    </w:p>
    <w:p w:rsidR="00837C5F" w:rsidRPr="00414CB3" w:rsidRDefault="00837C5F" w:rsidP="00C834C5">
      <w:pPr>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-получать от директора МБОУ информацию информативно-правового и организационного характера, знакомиться с соответствующими документами;</w:t>
      </w:r>
    </w:p>
    <w:p w:rsidR="00837C5F" w:rsidRPr="00414CB3" w:rsidRDefault="00837C5F" w:rsidP="00403EC5">
      <w:pPr>
        <w:pStyle w:val="a8"/>
        <w:widowControl w:val="0"/>
        <w:numPr>
          <w:ilvl w:val="0"/>
          <w:numId w:val="114"/>
        </w:numPr>
        <w:tabs>
          <w:tab w:val="left" w:pos="587"/>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обращаться за консультацией в образовательные, медицинские, специальные (коррекционные)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учреждения;</w:t>
      </w:r>
    </w:p>
    <w:p w:rsidR="00837C5F" w:rsidRPr="00414CB3" w:rsidRDefault="00837C5F" w:rsidP="00403EC5">
      <w:pPr>
        <w:pStyle w:val="a8"/>
        <w:widowControl w:val="0"/>
        <w:numPr>
          <w:ilvl w:val="0"/>
          <w:numId w:val="114"/>
        </w:numPr>
        <w:tabs>
          <w:tab w:val="left" w:pos="443"/>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вести просветительскую деятельность по пропаганде психолого-медико-педагогических знаний;</w:t>
      </w:r>
    </w:p>
    <w:p w:rsidR="00837C5F" w:rsidRPr="00414CB3" w:rsidRDefault="00837C5F" w:rsidP="00403EC5">
      <w:pPr>
        <w:pStyle w:val="a8"/>
        <w:widowControl w:val="0"/>
        <w:numPr>
          <w:ilvl w:val="0"/>
          <w:numId w:val="114"/>
        </w:numPr>
        <w:tabs>
          <w:tab w:val="left" w:pos="479"/>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обобщать и распространять опыт своей работы, выпускать буклеты, методические разработки, рекомендации и</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т.д.</w:t>
      </w:r>
    </w:p>
    <w:p w:rsidR="00837C5F" w:rsidRPr="00414CB3" w:rsidRDefault="00837C5F" w:rsidP="00403EC5">
      <w:pPr>
        <w:pStyle w:val="a8"/>
        <w:widowControl w:val="0"/>
        <w:numPr>
          <w:ilvl w:val="1"/>
          <w:numId w:val="109"/>
        </w:numPr>
        <w:tabs>
          <w:tab w:val="left" w:pos="626"/>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Специалисты ПМПк</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обязаны:</w:t>
      </w:r>
    </w:p>
    <w:p w:rsidR="00837C5F" w:rsidRPr="00414CB3" w:rsidRDefault="00837C5F" w:rsidP="00403EC5">
      <w:pPr>
        <w:pStyle w:val="a8"/>
        <w:widowControl w:val="0"/>
        <w:numPr>
          <w:ilvl w:val="0"/>
          <w:numId w:val="114"/>
        </w:numPr>
        <w:tabs>
          <w:tab w:val="left" w:pos="415"/>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рассматривать вопросы и принимать решения строго в рамках своей профессиональной компетенции;</w:t>
      </w:r>
    </w:p>
    <w:p w:rsidR="00837C5F" w:rsidRPr="00414CB3" w:rsidRDefault="00837C5F" w:rsidP="00403EC5">
      <w:pPr>
        <w:pStyle w:val="a8"/>
        <w:widowControl w:val="0"/>
        <w:numPr>
          <w:ilvl w:val="0"/>
          <w:numId w:val="114"/>
        </w:numPr>
        <w:tabs>
          <w:tab w:val="left" w:pos="395"/>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при решении вопросов исходить из интересов ребёнка, задач его обучения, воспитания и развития;</w:t>
      </w:r>
    </w:p>
    <w:p w:rsidR="00837C5F" w:rsidRPr="00414CB3" w:rsidRDefault="00837C5F" w:rsidP="00403EC5">
      <w:pPr>
        <w:pStyle w:val="a8"/>
        <w:widowControl w:val="0"/>
        <w:numPr>
          <w:ilvl w:val="0"/>
          <w:numId w:val="114"/>
        </w:numPr>
        <w:tabs>
          <w:tab w:val="left" w:pos="431"/>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работать в соответствии с профессионально-этическими нормами, обеспечивая полную конфиденциальность получаемой</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информации;</w:t>
      </w:r>
    </w:p>
    <w:p w:rsidR="00837C5F" w:rsidRPr="00414CB3" w:rsidRDefault="00837C5F" w:rsidP="00403EC5">
      <w:pPr>
        <w:pStyle w:val="a8"/>
        <w:widowControl w:val="0"/>
        <w:numPr>
          <w:ilvl w:val="0"/>
          <w:numId w:val="114"/>
        </w:numPr>
        <w:tabs>
          <w:tab w:val="left" w:pos="379"/>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принимать решения и вести работу в формах, исключающих возможность нанесения вреда здоровью (в т.ч. психическому), чести и достоинства учащихся, их родителей (законных представителей), педагогических</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работников;</w:t>
      </w:r>
    </w:p>
    <w:p w:rsidR="00837C5F" w:rsidRPr="00414CB3" w:rsidRDefault="00837C5F" w:rsidP="00403EC5">
      <w:pPr>
        <w:pStyle w:val="a8"/>
        <w:widowControl w:val="0"/>
        <w:numPr>
          <w:ilvl w:val="0"/>
          <w:numId w:val="114"/>
        </w:numPr>
        <w:tabs>
          <w:tab w:val="left" w:pos="422"/>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оказывать помощь администрации, педагогическому коллективу МБО, всем участникам образовательного процесса в решении проблем, связанных с обеспечением полноценного психического развития эмоционально-волевой сферы детей и индивидуального подхода к ребенку;</w:t>
      </w:r>
    </w:p>
    <w:p w:rsidR="00837C5F" w:rsidRPr="00414CB3" w:rsidRDefault="00837C5F" w:rsidP="00403EC5">
      <w:pPr>
        <w:pStyle w:val="a8"/>
        <w:widowControl w:val="0"/>
        <w:numPr>
          <w:ilvl w:val="0"/>
          <w:numId w:val="114"/>
        </w:numPr>
        <w:tabs>
          <w:tab w:val="left" w:pos="367"/>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содействовать созданию благоприятного психологического климата в МБОУ, разрабатывать индивидуальные программы коррекционно-развивающей работы с</w:t>
      </w:r>
      <w:r w:rsidRPr="00414CB3">
        <w:rPr>
          <w:rFonts w:ascii="Times New Roman" w:hAnsi="Times New Roman" w:cs="Times New Roman"/>
          <w:spacing w:val="-6"/>
          <w:sz w:val="24"/>
          <w:szCs w:val="24"/>
        </w:rPr>
        <w:t xml:space="preserve"> </w:t>
      </w:r>
      <w:r w:rsidRPr="00414CB3">
        <w:rPr>
          <w:rFonts w:ascii="Times New Roman" w:hAnsi="Times New Roman" w:cs="Times New Roman"/>
          <w:sz w:val="24"/>
          <w:szCs w:val="24"/>
        </w:rPr>
        <w:t>детьми.</w:t>
      </w:r>
    </w:p>
    <w:p w:rsidR="00837C5F" w:rsidRPr="00414CB3" w:rsidRDefault="00837C5F" w:rsidP="00403EC5">
      <w:pPr>
        <w:pStyle w:val="a8"/>
        <w:widowControl w:val="0"/>
        <w:numPr>
          <w:ilvl w:val="0"/>
          <w:numId w:val="114"/>
        </w:numPr>
        <w:tabs>
          <w:tab w:val="left" w:pos="470"/>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осуществлять профилактику физических, интеллектуальных и психических нагрузок, эмоциональных срывов, организовывать лечебно-оздоровительные</w:t>
      </w:r>
      <w:r w:rsidRPr="00414CB3">
        <w:rPr>
          <w:rFonts w:ascii="Times New Roman" w:hAnsi="Times New Roman" w:cs="Times New Roman"/>
          <w:spacing w:val="-6"/>
          <w:sz w:val="24"/>
          <w:szCs w:val="24"/>
        </w:rPr>
        <w:t xml:space="preserve"> </w:t>
      </w:r>
      <w:r w:rsidRPr="00414CB3">
        <w:rPr>
          <w:rFonts w:ascii="Times New Roman" w:hAnsi="Times New Roman" w:cs="Times New Roman"/>
          <w:sz w:val="24"/>
          <w:szCs w:val="24"/>
        </w:rPr>
        <w:t>мероприятия;</w:t>
      </w:r>
    </w:p>
    <w:p w:rsidR="00837C5F" w:rsidRPr="00414CB3" w:rsidRDefault="00837C5F" w:rsidP="00403EC5">
      <w:pPr>
        <w:pStyle w:val="a8"/>
        <w:widowControl w:val="0"/>
        <w:numPr>
          <w:ilvl w:val="0"/>
          <w:numId w:val="114"/>
        </w:numPr>
        <w:tabs>
          <w:tab w:val="left" w:pos="359"/>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готовить заключение о результатах коррекционно-развивающей работы с обучающимися для представления в Центральную психолого-медико-педагогическую</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комиссию.</w:t>
      </w:r>
    </w:p>
    <w:p w:rsidR="00837C5F" w:rsidRPr="00414CB3" w:rsidRDefault="00837C5F" w:rsidP="00403EC5">
      <w:pPr>
        <w:pStyle w:val="a8"/>
        <w:widowControl w:val="0"/>
        <w:numPr>
          <w:ilvl w:val="0"/>
          <w:numId w:val="117"/>
        </w:numPr>
        <w:tabs>
          <w:tab w:val="left" w:pos="453"/>
        </w:tabs>
        <w:suppressAutoHyphens w:val="0"/>
        <w:autoSpaceDE w:val="0"/>
        <w:autoSpaceDN w:val="0"/>
        <w:spacing w:after="0" w:line="240" w:lineRule="auto"/>
        <w:ind w:left="0"/>
        <w:contextualSpacing w:val="0"/>
        <w:rPr>
          <w:rFonts w:ascii="Times New Roman" w:hAnsi="Times New Roman" w:cs="Times New Roman"/>
          <w:b/>
          <w:sz w:val="24"/>
          <w:szCs w:val="24"/>
        </w:rPr>
      </w:pPr>
      <w:r w:rsidRPr="00414CB3">
        <w:rPr>
          <w:rFonts w:ascii="Times New Roman" w:hAnsi="Times New Roman" w:cs="Times New Roman"/>
          <w:b/>
          <w:sz w:val="24"/>
          <w:szCs w:val="24"/>
        </w:rPr>
        <w:t>Ответственность специалистов</w:t>
      </w:r>
      <w:r w:rsidRPr="00414CB3">
        <w:rPr>
          <w:rFonts w:ascii="Times New Roman" w:hAnsi="Times New Roman" w:cs="Times New Roman"/>
          <w:b/>
          <w:spacing w:val="-1"/>
          <w:sz w:val="24"/>
          <w:szCs w:val="24"/>
        </w:rPr>
        <w:t xml:space="preserve"> </w:t>
      </w:r>
      <w:r w:rsidRPr="00414CB3">
        <w:rPr>
          <w:rFonts w:ascii="Times New Roman" w:hAnsi="Times New Roman" w:cs="Times New Roman"/>
          <w:b/>
          <w:sz w:val="24"/>
          <w:szCs w:val="24"/>
        </w:rPr>
        <w:t>ПМПк</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7.1. Специалисты ПМПк несут ответственность за:</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адекватность используемых диагностических и коррекционных методов</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работы;</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обоснованность</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рекомендаций;</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конфиденциальность полученной при обследовании</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информации;</w:t>
      </w:r>
    </w:p>
    <w:p w:rsidR="00837C5F" w:rsidRPr="00414CB3" w:rsidRDefault="00837C5F" w:rsidP="00403EC5">
      <w:pPr>
        <w:pStyle w:val="a8"/>
        <w:widowControl w:val="0"/>
        <w:numPr>
          <w:ilvl w:val="0"/>
          <w:numId w:val="114"/>
        </w:numPr>
        <w:tabs>
          <w:tab w:val="left" w:pos="35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соблюдение прав и свобод личности</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ребёнка.</w:t>
      </w:r>
    </w:p>
    <w:p w:rsidR="00837C5F" w:rsidRPr="00414CB3" w:rsidRDefault="00837C5F" w:rsidP="00C834C5">
      <w:pPr>
        <w:pStyle w:val="a4"/>
        <w:spacing w:after="0" w:line="240" w:lineRule="auto"/>
        <w:jc w:val="center"/>
        <w:rPr>
          <w:rFonts w:ascii="Times New Roman" w:hAnsi="Times New Roman" w:cs="Times New Roman"/>
          <w:sz w:val="24"/>
          <w:szCs w:val="24"/>
        </w:rPr>
      </w:pPr>
      <w:r w:rsidRPr="00414CB3">
        <w:rPr>
          <w:rFonts w:ascii="Times New Roman" w:hAnsi="Times New Roman" w:cs="Times New Roman"/>
          <w:sz w:val="24"/>
          <w:szCs w:val="24"/>
        </w:rPr>
        <w:t>Приложение №1</w:t>
      </w:r>
    </w:p>
    <w:p w:rsidR="00837C5F" w:rsidRPr="00414CB3" w:rsidRDefault="00837C5F" w:rsidP="00C834C5">
      <w:pPr>
        <w:pStyle w:val="a4"/>
        <w:spacing w:after="0" w:line="240" w:lineRule="auto"/>
        <w:jc w:val="center"/>
        <w:rPr>
          <w:rFonts w:ascii="Times New Roman" w:hAnsi="Times New Roman" w:cs="Times New Roman"/>
          <w:sz w:val="24"/>
          <w:szCs w:val="24"/>
        </w:rPr>
      </w:pPr>
      <w:r w:rsidRPr="00414CB3">
        <w:rPr>
          <w:rFonts w:ascii="Times New Roman" w:hAnsi="Times New Roman" w:cs="Times New Roman"/>
          <w:sz w:val="24"/>
          <w:szCs w:val="24"/>
        </w:rPr>
        <w:t>Образец медицинского представления на консилиум</w:t>
      </w:r>
    </w:p>
    <w:p w:rsidR="00837C5F" w:rsidRPr="00414CB3" w:rsidRDefault="00837C5F" w:rsidP="00C834C5">
      <w:pPr>
        <w:pStyle w:val="a4"/>
        <w:spacing w:after="0" w:line="240" w:lineRule="auto"/>
        <w:rPr>
          <w:rFonts w:ascii="Times New Roman" w:hAnsi="Times New Roman" w:cs="Times New Roman"/>
          <w:sz w:val="24"/>
          <w:szCs w:val="24"/>
        </w:rPr>
      </w:pPr>
    </w:p>
    <w:p w:rsidR="00837C5F" w:rsidRPr="00414CB3" w:rsidRDefault="00837C5F" w:rsidP="00C834C5">
      <w:pPr>
        <w:pStyle w:val="Heading1"/>
        <w:spacing w:line="240" w:lineRule="auto"/>
        <w:ind w:left="0"/>
        <w:jc w:val="center"/>
        <w:rPr>
          <w:rFonts w:ascii="Times New Roman" w:hAnsi="Times New Roman" w:cs="Times New Roman"/>
          <w:sz w:val="24"/>
          <w:szCs w:val="24"/>
          <w:lang w:val="ru-RU"/>
        </w:rPr>
      </w:pPr>
      <w:r w:rsidRPr="00414CB3">
        <w:rPr>
          <w:rFonts w:ascii="Times New Roman" w:hAnsi="Times New Roman" w:cs="Times New Roman"/>
          <w:sz w:val="24"/>
          <w:szCs w:val="24"/>
          <w:lang w:val="ru-RU"/>
        </w:rPr>
        <w:t>Медицинское представление на консилиум</w:t>
      </w:r>
    </w:p>
    <w:p w:rsidR="00837C5F" w:rsidRPr="00414CB3" w:rsidRDefault="00837C5F" w:rsidP="00C834C5">
      <w:pPr>
        <w:pStyle w:val="a4"/>
        <w:spacing w:after="0" w:line="240" w:lineRule="auto"/>
        <w:rPr>
          <w:rFonts w:ascii="Times New Roman" w:hAnsi="Times New Roman" w:cs="Times New Roman"/>
          <w:b/>
          <w:sz w:val="24"/>
          <w:szCs w:val="24"/>
        </w:rPr>
      </w:pPr>
    </w:p>
    <w:p w:rsidR="00837C5F" w:rsidRPr="00414CB3" w:rsidRDefault="00837C5F" w:rsidP="00C834C5">
      <w:pPr>
        <w:tabs>
          <w:tab w:val="left" w:pos="8241"/>
        </w:tabs>
        <w:spacing w:after="0" w:line="240" w:lineRule="auto"/>
        <w:rPr>
          <w:rFonts w:ascii="Times New Roman" w:hAnsi="Times New Roman" w:cs="Times New Roman"/>
          <w:sz w:val="24"/>
          <w:szCs w:val="24"/>
        </w:rPr>
      </w:pPr>
      <w:r w:rsidRPr="00414CB3">
        <w:rPr>
          <w:rFonts w:ascii="Times New Roman" w:hAnsi="Times New Roman" w:cs="Times New Roman"/>
          <w:b/>
          <w:sz w:val="24"/>
          <w:szCs w:val="24"/>
        </w:rPr>
        <w:t>Фамилия, имя</w:t>
      </w:r>
      <w:r w:rsidRPr="00414CB3">
        <w:rPr>
          <w:rFonts w:ascii="Times New Roman" w:hAnsi="Times New Roman" w:cs="Times New Roman"/>
          <w:b/>
          <w:spacing w:val="-9"/>
          <w:sz w:val="24"/>
          <w:szCs w:val="24"/>
        </w:rPr>
        <w:t xml:space="preserve"> </w:t>
      </w:r>
      <w:r w:rsidRPr="00414CB3">
        <w:rPr>
          <w:rFonts w:ascii="Times New Roman" w:hAnsi="Times New Roman" w:cs="Times New Roman"/>
          <w:b/>
          <w:sz w:val="24"/>
          <w:szCs w:val="24"/>
        </w:rPr>
        <w:t xml:space="preserve">ребенка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451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Дата</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 xml:space="preserve">рождения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2962"/>
          <w:tab w:val="left" w:pos="6278"/>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Школа</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класс</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Heading1"/>
        <w:tabs>
          <w:tab w:val="left" w:pos="8118"/>
        </w:tabs>
        <w:spacing w:line="240" w:lineRule="auto"/>
        <w:ind w:left="0"/>
        <w:rPr>
          <w:rFonts w:ascii="Times New Roman" w:hAnsi="Times New Roman" w:cs="Times New Roman"/>
          <w:b w:val="0"/>
          <w:sz w:val="24"/>
          <w:szCs w:val="24"/>
          <w:lang w:val="ru-RU"/>
        </w:rPr>
      </w:pPr>
      <w:r w:rsidRPr="00414CB3">
        <w:rPr>
          <w:rFonts w:ascii="Times New Roman" w:hAnsi="Times New Roman" w:cs="Times New Roman"/>
          <w:sz w:val="24"/>
          <w:szCs w:val="24"/>
          <w:lang w:val="ru-RU"/>
        </w:rPr>
        <w:t>Краткий</w:t>
      </w:r>
      <w:r w:rsidRPr="00414CB3">
        <w:rPr>
          <w:rFonts w:ascii="Times New Roman" w:hAnsi="Times New Roman" w:cs="Times New Roman"/>
          <w:spacing w:val="-5"/>
          <w:sz w:val="24"/>
          <w:szCs w:val="24"/>
          <w:lang w:val="ru-RU"/>
        </w:rPr>
        <w:t xml:space="preserve"> </w:t>
      </w:r>
      <w:r w:rsidRPr="00414CB3">
        <w:rPr>
          <w:rFonts w:ascii="Times New Roman" w:hAnsi="Times New Roman" w:cs="Times New Roman"/>
          <w:sz w:val="24"/>
          <w:szCs w:val="24"/>
          <w:lang w:val="ru-RU"/>
        </w:rPr>
        <w:t xml:space="preserve">анамнез </w:t>
      </w:r>
      <w:r w:rsidRPr="00414CB3">
        <w:rPr>
          <w:rFonts w:ascii="Times New Roman" w:hAnsi="Times New Roman" w:cs="Times New Roman"/>
          <w:b w:val="0"/>
          <w:sz w:val="24"/>
          <w:szCs w:val="24"/>
          <w:u w:val="single"/>
          <w:lang w:val="ru-RU"/>
        </w:rPr>
        <w:t xml:space="preserve"> </w:t>
      </w:r>
      <w:r w:rsidRPr="00414CB3">
        <w:rPr>
          <w:rFonts w:ascii="Times New Roman" w:hAnsi="Times New Roman" w:cs="Times New Roman"/>
          <w:b w:val="0"/>
          <w:sz w:val="24"/>
          <w:szCs w:val="24"/>
          <w:u w:val="single"/>
          <w:lang w:val="ru-RU"/>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61" style="position:absolute;z-index:-251633664;mso-wrap-distance-left:0;mso-wrap-distance-right:0;mso-position-horizontal-relative:page" from="85.1pt,13.45pt" to="547.15pt,13.45pt" strokeweight=".26669mm">
            <w10:wrap type="topAndBottom" anchorx="page"/>
          </v:line>
        </w:pict>
      </w:r>
      <w:r>
        <w:rPr>
          <w:rFonts w:ascii="Times New Roman" w:hAnsi="Times New Roman" w:cs="Times New Roman"/>
          <w:sz w:val="24"/>
          <w:szCs w:val="24"/>
          <w:lang w:bidi="ru-RU"/>
        </w:rPr>
        <w:pict>
          <v:line id="_x0000_s1062" style="position:absolute;z-index:-251632640;mso-wrap-distance-left:0;mso-wrap-distance-right:0;mso-position-horizontal-relative:page" from="85.1pt,27.25pt" to="547.1pt,27.25pt" strokeweight=".26669mm">
            <w10:wrap type="topAndBottom" anchorx="page"/>
          </v:line>
        </w:pict>
      </w:r>
      <w:r>
        <w:rPr>
          <w:rFonts w:ascii="Times New Roman" w:hAnsi="Times New Roman" w:cs="Times New Roman"/>
          <w:sz w:val="24"/>
          <w:szCs w:val="24"/>
          <w:lang w:bidi="ru-RU"/>
        </w:rPr>
        <w:pict>
          <v:line id="_x0000_s1063" style="position:absolute;z-index:-251631616;mso-wrap-distance-left:0;mso-wrap-distance-right:0;mso-position-horizontal-relative:page" from="85.1pt,41.05pt" to="541.1pt,41.05pt" strokeweight=".26669mm">
            <w10:wrap type="topAndBottom" anchorx="page"/>
          </v:line>
        </w:pict>
      </w:r>
      <w:r w:rsidR="00837C5F" w:rsidRPr="00414CB3">
        <w:rPr>
          <w:rFonts w:ascii="Times New Roman" w:hAnsi="Times New Roman" w:cs="Times New Roman"/>
          <w:b/>
          <w:sz w:val="24"/>
          <w:szCs w:val="24"/>
        </w:rPr>
        <w:t>Перенесенные</w:t>
      </w:r>
      <w:r w:rsidR="00837C5F" w:rsidRPr="00414CB3">
        <w:rPr>
          <w:rFonts w:ascii="Times New Roman" w:hAnsi="Times New Roman" w:cs="Times New Roman"/>
          <w:b/>
          <w:spacing w:val="-5"/>
          <w:sz w:val="24"/>
          <w:szCs w:val="24"/>
        </w:rPr>
        <w:t xml:space="preserve"> </w:t>
      </w:r>
      <w:r w:rsidR="00837C5F" w:rsidRPr="00414CB3">
        <w:rPr>
          <w:rFonts w:ascii="Times New Roman" w:hAnsi="Times New Roman" w:cs="Times New Roman"/>
          <w:b/>
          <w:sz w:val="24"/>
          <w:szCs w:val="24"/>
        </w:rPr>
        <w:t xml:space="preserve">заболевания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64" style="position:absolute;z-index:-251630592;mso-wrap-distance-left:0;mso-wrap-distance-right:0;mso-position-horizontal-relative:page" from="85.1pt,13.4pt" to="547.1pt,13.4pt" strokeweight=".26669mm">
            <w10:wrap type="topAndBottom" anchorx="page"/>
          </v:line>
        </w:pict>
      </w:r>
      <w:r>
        <w:rPr>
          <w:rFonts w:ascii="Times New Roman" w:hAnsi="Times New Roman" w:cs="Times New Roman"/>
          <w:sz w:val="24"/>
          <w:szCs w:val="24"/>
          <w:lang w:bidi="ru-RU"/>
        </w:rPr>
        <w:pict>
          <v:line id="_x0000_s1065" style="position:absolute;z-index:-251629568;mso-wrap-distance-left:0;mso-wrap-distance-right:0;mso-position-horizontal-relative:page" from="85.1pt,27.2pt" to="547.1pt,27.2pt" strokeweight=".26669mm">
            <w10:wrap type="topAndBottom" anchorx="page"/>
          </v:line>
        </w:pict>
      </w:r>
      <w:r>
        <w:rPr>
          <w:rFonts w:ascii="Times New Roman" w:hAnsi="Times New Roman" w:cs="Times New Roman"/>
          <w:sz w:val="24"/>
          <w:szCs w:val="24"/>
          <w:lang w:bidi="ru-RU"/>
        </w:rPr>
        <w:pict>
          <v:line id="_x0000_s1066" style="position:absolute;z-index:-251628544;mso-wrap-distance-left:0;mso-wrap-distance-right:0;mso-position-horizontal-relative:page" from="85.1pt,41pt" to="547.2pt,41pt" strokeweight=".26669mm">
            <w10:wrap type="topAndBottom" anchorx="page"/>
          </v:line>
        </w:pict>
      </w:r>
      <w:r w:rsidR="00837C5F" w:rsidRPr="00414CB3">
        <w:rPr>
          <w:rFonts w:ascii="Times New Roman" w:hAnsi="Times New Roman" w:cs="Times New Roman"/>
          <w:b/>
          <w:sz w:val="24"/>
          <w:szCs w:val="24"/>
        </w:rPr>
        <w:t>Обследование педиатра</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lastRenderedPageBreak/>
        <w:pict>
          <v:line id="_x0000_s1067" style="position:absolute;z-index:-251627520;mso-wrap-distance-left:0;mso-wrap-distance-right:0;mso-position-horizontal-relative:page" from="85.1pt,13.4pt" to="547.1pt,13.4pt" strokeweight=".26669mm">
            <w10:wrap type="topAndBottom" anchorx="page"/>
          </v:line>
        </w:pict>
      </w:r>
      <w:r>
        <w:rPr>
          <w:rFonts w:ascii="Times New Roman" w:hAnsi="Times New Roman" w:cs="Times New Roman"/>
          <w:sz w:val="24"/>
          <w:szCs w:val="24"/>
          <w:lang w:bidi="ru-RU"/>
        </w:rPr>
        <w:pict>
          <v:line id="_x0000_s1068" style="position:absolute;z-index:-251626496;mso-wrap-distance-left:0;mso-wrap-distance-right:0;mso-position-horizontal-relative:page" from="85.1pt,27.2pt" to="547.1pt,27.2pt" strokeweight=".26669mm">
            <w10:wrap type="topAndBottom" anchorx="page"/>
          </v:line>
        </w:pict>
      </w:r>
      <w:r>
        <w:rPr>
          <w:rFonts w:ascii="Times New Roman" w:hAnsi="Times New Roman" w:cs="Times New Roman"/>
          <w:sz w:val="24"/>
          <w:szCs w:val="24"/>
          <w:lang w:bidi="ru-RU"/>
        </w:rPr>
        <w:pict>
          <v:line id="_x0000_s1069" style="position:absolute;z-index:-251625472;mso-wrap-distance-left:0;mso-wrap-distance-right:0;mso-position-horizontal-relative:page" from="85.1pt,41pt" to="547.15pt,41pt" strokeweight=".26669mm">
            <w10:wrap type="topAndBottom" anchorx="page"/>
          </v:line>
        </w:pict>
      </w:r>
      <w:r w:rsidR="00837C5F" w:rsidRPr="00414CB3">
        <w:rPr>
          <w:rFonts w:ascii="Times New Roman" w:hAnsi="Times New Roman" w:cs="Times New Roman"/>
          <w:b/>
          <w:sz w:val="24"/>
          <w:szCs w:val="24"/>
        </w:rPr>
        <w:t>Обследование</w:t>
      </w:r>
      <w:r w:rsidR="00837C5F" w:rsidRPr="00414CB3">
        <w:rPr>
          <w:rFonts w:ascii="Times New Roman" w:hAnsi="Times New Roman" w:cs="Times New Roman"/>
          <w:b/>
          <w:spacing w:val="-6"/>
          <w:sz w:val="24"/>
          <w:szCs w:val="24"/>
        </w:rPr>
        <w:t xml:space="preserve"> </w:t>
      </w:r>
      <w:r w:rsidR="00837C5F" w:rsidRPr="00414CB3">
        <w:rPr>
          <w:rFonts w:ascii="Times New Roman" w:hAnsi="Times New Roman" w:cs="Times New Roman"/>
          <w:b/>
          <w:sz w:val="24"/>
          <w:szCs w:val="24"/>
        </w:rPr>
        <w:t xml:space="preserve">психиатра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70" style="position:absolute;z-index:-251624448;mso-wrap-distance-left:0;mso-wrap-distance-right:0;mso-position-horizontal-relative:page" from="85.1pt,13.3pt" to="547.1pt,13.3pt" strokeweight=".48pt">
            <w10:wrap type="topAndBottom" anchorx="page"/>
          </v:line>
        </w:pict>
      </w:r>
      <w:r>
        <w:rPr>
          <w:rFonts w:ascii="Times New Roman" w:hAnsi="Times New Roman" w:cs="Times New Roman"/>
          <w:sz w:val="24"/>
          <w:szCs w:val="24"/>
          <w:lang w:bidi="ru-RU"/>
        </w:rPr>
        <w:pict>
          <v:line id="_x0000_s1071" style="position:absolute;z-index:-251623424;mso-wrap-distance-left:0;mso-wrap-distance-right:0;mso-position-horizontal-relative:page" from="85.1pt,27.1pt" to="547.15pt,27.1pt" strokeweight=".48pt">
            <w10:wrap type="topAndBottom" anchorx="page"/>
          </v:line>
        </w:pict>
      </w:r>
      <w:r>
        <w:rPr>
          <w:rFonts w:ascii="Times New Roman" w:hAnsi="Times New Roman" w:cs="Times New Roman"/>
          <w:sz w:val="24"/>
          <w:szCs w:val="24"/>
          <w:lang w:bidi="ru-RU"/>
        </w:rPr>
        <w:pict>
          <v:line id="_x0000_s1072" style="position:absolute;z-index:-251622400;mso-wrap-distance-left:0;mso-wrap-distance-right:0;mso-position-horizontal-relative:page" from="85.1pt,40.9pt" to="547.1pt,40.9pt" strokeweight=".48pt">
            <w10:wrap type="topAndBottom" anchorx="page"/>
          </v:line>
        </w:pict>
      </w:r>
      <w:r>
        <w:rPr>
          <w:rFonts w:ascii="Times New Roman" w:hAnsi="Times New Roman" w:cs="Times New Roman"/>
          <w:sz w:val="24"/>
          <w:szCs w:val="24"/>
          <w:lang w:bidi="ru-RU"/>
        </w:rPr>
        <w:pict>
          <v:line id="_x0000_s1073" style="position:absolute;z-index:-251621376;mso-wrap-distance-left:0;mso-wrap-distance-right:0;mso-position-horizontal-relative:page" from="85.1pt,54.7pt" to="283.1pt,54.7pt" strokeweight=".48pt">
            <w10:wrap type="topAndBottom" anchorx="page"/>
          </v:line>
        </w:pict>
      </w:r>
      <w:r w:rsidR="00837C5F" w:rsidRPr="00414CB3">
        <w:rPr>
          <w:rFonts w:ascii="Times New Roman" w:hAnsi="Times New Roman" w:cs="Times New Roman"/>
          <w:sz w:val="24"/>
          <w:szCs w:val="24"/>
        </w:rPr>
        <w:t>*Состоит на учете у специалистов:</w:t>
      </w:r>
    </w:p>
    <w:p w:rsidR="00837C5F" w:rsidRPr="00414CB3" w:rsidRDefault="00837C5F" w:rsidP="00C834C5">
      <w:pPr>
        <w:pStyle w:val="a4"/>
        <w:tabs>
          <w:tab w:val="left" w:pos="8802"/>
          <w:tab w:val="left" w:pos="9405"/>
          <w:tab w:val="left" w:pos="9439"/>
          <w:tab w:val="left" w:pos="9492"/>
          <w:tab w:val="left" w:pos="9543"/>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ревматолога</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невропатолога</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отоларинголога</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офтальмолога</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нефролога</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гастроэнтеролога</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ортопеда</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ортодонта</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аллерголога</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эндокринолога</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w:t>
      </w:r>
      <w:r w:rsidRPr="00414CB3">
        <w:rPr>
          <w:rFonts w:ascii="Times New Roman" w:hAnsi="Times New Roman" w:cs="Times New Roman"/>
          <w:b/>
          <w:i/>
          <w:sz w:val="24"/>
          <w:szCs w:val="24"/>
        </w:rPr>
        <w:t>Основное</w:t>
      </w:r>
      <w:r w:rsidRPr="00414CB3">
        <w:rPr>
          <w:rFonts w:ascii="Times New Roman" w:hAnsi="Times New Roman" w:cs="Times New Roman"/>
          <w:b/>
          <w:i/>
          <w:spacing w:val="-10"/>
          <w:sz w:val="24"/>
          <w:szCs w:val="24"/>
        </w:rPr>
        <w:t xml:space="preserve"> </w:t>
      </w:r>
      <w:r w:rsidRPr="00414CB3">
        <w:rPr>
          <w:rFonts w:ascii="Times New Roman" w:hAnsi="Times New Roman" w:cs="Times New Roman"/>
          <w:b/>
          <w:i/>
          <w:sz w:val="24"/>
          <w:szCs w:val="24"/>
        </w:rPr>
        <w:t>заболевание</w:t>
      </w:r>
      <w:r w:rsidRPr="00414CB3">
        <w:rPr>
          <w:rFonts w:ascii="Times New Roman" w:hAnsi="Times New Roman" w:cs="Times New Roman"/>
          <w:b/>
          <w:i/>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b/>
          <w:sz w:val="24"/>
          <w:szCs w:val="24"/>
        </w:rPr>
      </w:pPr>
      <w:r w:rsidRPr="009074EE">
        <w:rPr>
          <w:rFonts w:ascii="Times New Roman" w:hAnsi="Times New Roman" w:cs="Times New Roman"/>
          <w:sz w:val="24"/>
          <w:szCs w:val="24"/>
          <w:lang w:bidi="ru-RU"/>
        </w:rPr>
        <w:pict>
          <v:line id="_x0000_s1074" style="position:absolute;z-index:-251620352;mso-wrap-distance-left:0;mso-wrap-distance-right:0;mso-position-horizontal-relative:page" from="85.1pt,13.7pt" to="547.1pt,13.7pt" strokeweight=".26669mm">
            <w10:wrap type="topAndBottom" anchorx="page"/>
          </v:line>
        </w:pict>
      </w:r>
      <w:r w:rsidR="00837C5F" w:rsidRPr="00414CB3">
        <w:rPr>
          <w:rFonts w:ascii="Times New Roman" w:hAnsi="Times New Roman" w:cs="Times New Roman"/>
          <w:sz w:val="24"/>
          <w:szCs w:val="24"/>
        </w:rPr>
        <w:t>Группа</w:t>
      </w:r>
      <w:r w:rsidR="00837C5F" w:rsidRPr="00414CB3">
        <w:rPr>
          <w:rFonts w:ascii="Times New Roman" w:hAnsi="Times New Roman" w:cs="Times New Roman"/>
          <w:spacing w:val="-1"/>
          <w:sz w:val="24"/>
          <w:szCs w:val="24"/>
        </w:rPr>
        <w:t xml:space="preserve"> </w:t>
      </w:r>
      <w:r w:rsidR="00837C5F" w:rsidRPr="00414CB3">
        <w:rPr>
          <w:rFonts w:ascii="Times New Roman" w:hAnsi="Times New Roman" w:cs="Times New Roman"/>
          <w:sz w:val="24"/>
          <w:szCs w:val="24"/>
        </w:rPr>
        <w:t xml:space="preserve">здоровья </w:t>
      </w:r>
      <w:r w:rsidR="00837C5F" w:rsidRPr="00414CB3">
        <w:rPr>
          <w:rFonts w:ascii="Times New Roman" w:hAnsi="Times New Roman" w:cs="Times New Roman"/>
          <w:b/>
          <w:sz w:val="24"/>
          <w:szCs w:val="24"/>
          <w:u w:val="single"/>
        </w:rPr>
        <w:t xml:space="preserve"> </w:t>
      </w:r>
      <w:r w:rsidR="00837C5F" w:rsidRPr="00414CB3">
        <w:rPr>
          <w:rFonts w:ascii="Times New Roman" w:hAnsi="Times New Roman" w:cs="Times New Roman"/>
          <w:b/>
          <w:sz w:val="24"/>
          <w:szCs w:val="24"/>
          <w:u w:val="single"/>
        </w:rPr>
        <w:tab/>
      </w:r>
    </w:p>
    <w:p w:rsidR="00837C5F" w:rsidRPr="00414CB3" w:rsidRDefault="00837C5F" w:rsidP="00C834C5">
      <w:pPr>
        <w:tabs>
          <w:tab w:val="left" w:pos="9592"/>
        </w:tabs>
        <w:spacing w:after="0" w:line="240" w:lineRule="auto"/>
        <w:rPr>
          <w:rFonts w:ascii="Times New Roman" w:hAnsi="Times New Roman" w:cs="Times New Roman"/>
          <w:sz w:val="24"/>
          <w:szCs w:val="24"/>
        </w:rPr>
      </w:pPr>
      <w:r w:rsidRPr="00414CB3">
        <w:rPr>
          <w:rFonts w:ascii="Times New Roman" w:hAnsi="Times New Roman" w:cs="Times New Roman"/>
          <w:b/>
          <w:sz w:val="24"/>
          <w:szCs w:val="24"/>
        </w:rPr>
        <w:t xml:space="preserve">Рекомендации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75" style="position:absolute;z-index:-251619328;mso-wrap-distance-left:0;mso-wrap-distance-right:0;mso-position-horizontal-relative:page" from="85.1pt,13.4pt" to="547.1pt,13.4pt" strokeweight=".26669mm">
            <w10:wrap type="topAndBottom" anchorx="page"/>
          </v:line>
        </w:pict>
      </w:r>
      <w:r>
        <w:rPr>
          <w:rFonts w:ascii="Times New Roman" w:hAnsi="Times New Roman" w:cs="Times New Roman"/>
          <w:sz w:val="24"/>
          <w:szCs w:val="24"/>
          <w:lang w:bidi="ru-RU"/>
        </w:rPr>
        <w:pict>
          <v:line id="_x0000_s1076" style="position:absolute;z-index:-251618304;mso-wrap-distance-left:0;mso-wrap-distance-right:0;mso-position-horizontal-relative:page" from="85.1pt,27.2pt" to="547.1pt,27.2pt" strokeweight=".26669mm">
            <w10:wrap type="topAndBottom" anchorx="page"/>
          </v:line>
        </w:pict>
      </w:r>
    </w:p>
    <w:p w:rsidR="00837C5F" w:rsidRPr="00414CB3" w:rsidRDefault="00837C5F" w:rsidP="00C834C5">
      <w:pPr>
        <w:pStyle w:val="a4"/>
        <w:tabs>
          <w:tab w:val="left" w:pos="4460"/>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М.П. Подпись</w:t>
      </w:r>
      <w:r w:rsidRPr="00414CB3">
        <w:rPr>
          <w:rFonts w:ascii="Times New Roman" w:hAnsi="Times New Roman" w:cs="Times New Roman"/>
          <w:spacing w:val="-10"/>
          <w:sz w:val="24"/>
          <w:szCs w:val="24"/>
        </w:rPr>
        <w:t xml:space="preserve"> </w:t>
      </w:r>
      <w:r w:rsidRPr="00414CB3">
        <w:rPr>
          <w:rFonts w:ascii="Times New Roman" w:hAnsi="Times New Roman" w:cs="Times New Roman"/>
          <w:sz w:val="24"/>
          <w:szCs w:val="24"/>
        </w:rPr>
        <w:t>врача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2496"/>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Дата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 При необходимости: заключения специалистов, у которых ребенок стоит на учете</w:t>
      </w:r>
    </w:p>
    <w:p w:rsidR="00837C5F" w:rsidRPr="00414CB3" w:rsidRDefault="00837C5F" w:rsidP="00C834C5">
      <w:pPr>
        <w:pStyle w:val="a4"/>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Приложение №2</w:t>
      </w:r>
    </w:p>
    <w:p w:rsidR="00837C5F" w:rsidRPr="00414CB3" w:rsidRDefault="00837C5F" w:rsidP="00C834C5">
      <w:pPr>
        <w:pStyle w:val="Heading1"/>
        <w:spacing w:line="240" w:lineRule="auto"/>
        <w:ind w:left="0"/>
        <w:rPr>
          <w:rFonts w:ascii="Times New Roman" w:hAnsi="Times New Roman" w:cs="Times New Roman"/>
          <w:sz w:val="24"/>
          <w:szCs w:val="24"/>
          <w:lang w:val="ru-RU"/>
        </w:rPr>
      </w:pPr>
      <w:r w:rsidRPr="00414CB3">
        <w:rPr>
          <w:rFonts w:ascii="Times New Roman" w:hAnsi="Times New Roman" w:cs="Times New Roman"/>
          <w:sz w:val="24"/>
          <w:szCs w:val="24"/>
          <w:lang w:val="ru-RU"/>
        </w:rPr>
        <w:t>Анкета социального педагога</w:t>
      </w:r>
    </w:p>
    <w:p w:rsidR="00837C5F" w:rsidRPr="00414CB3" w:rsidRDefault="00837C5F" w:rsidP="00C834C5">
      <w:pPr>
        <w:pStyle w:val="a4"/>
        <w:tabs>
          <w:tab w:val="left" w:pos="5839"/>
          <w:tab w:val="left" w:pos="5889"/>
        </w:tabs>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Фамилия,</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имя</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ребенка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Дата</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 xml:space="preserve">рождения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Домашний</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адрес</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w w:val="36"/>
          <w:sz w:val="24"/>
          <w:szCs w:val="24"/>
          <w:u w:val="single"/>
        </w:rPr>
        <w:t xml:space="preserve"> </w:t>
      </w:r>
      <w:r w:rsidRPr="00414CB3">
        <w:rPr>
          <w:rFonts w:ascii="Times New Roman" w:hAnsi="Times New Roman" w:cs="Times New Roman"/>
          <w:sz w:val="24"/>
          <w:szCs w:val="24"/>
        </w:rPr>
        <w:t xml:space="preserve"> Телефон</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Школа,</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класс</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w w:val="44"/>
          <w:sz w:val="24"/>
          <w:szCs w:val="24"/>
          <w:u w:val="single"/>
        </w:rPr>
        <w:t xml:space="preserve"> </w:t>
      </w:r>
      <w:r w:rsidRPr="00414CB3">
        <w:rPr>
          <w:rFonts w:ascii="Times New Roman" w:hAnsi="Times New Roman" w:cs="Times New Roman"/>
          <w:sz w:val="24"/>
          <w:szCs w:val="24"/>
        </w:rPr>
        <w:t xml:space="preserve"> Перемена школы, повторение</w:t>
      </w:r>
      <w:r w:rsidRPr="00414CB3">
        <w:rPr>
          <w:rFonts w:ascii="Times New Roman" w:hAnsi="Times New Roman" w:cs="Times New Roman"/>
          <w:spacing w:val="-10"/>
          <w:sz w:val="24"/>
          <w:szCs w:val="24"/>
        </w:rPr>
        <w:t xml:space="preserve"> </w:t>
      </w:r>
      <w:r w:rsidRPr="00414CB3">
        <w:rPr>
          <w:rFonts w:ascii="Times New Roman" w:hAnsi="Times New Roman" w:cs="Times New Roman"/>
          <w:sz w:val="24"/>
          <w:szCs w:val="24"/>
        </w:rPr>
        <w:t>класса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w w:val="16"/>
          <w:sz w:val="24"/>
          <w:szCs w:val="24"/>
          <w:u w:val="single"/>
        </w:rPr>
        <w:t xml:space="preserve"> </w:t>
      </w:r>
    </w:p>
    <w:p w:rsidR="00837C5F" w:rsidRPr="00414CB3" w:rsidRDefault="00837C5F" w:rsidP="00403EC5">
      <w:pPr>
        <w:pStyle w:val="a8"/>
        <w:widowControl w:val="0"/>
        <w:numPr>
          <w:ilvl w:val="0"/>
          <w:numId w:val="108"/>
        </w:numPr>
        <w:tabs>
          <w:tab w:val="left" w:pos="463"/>
        </w:tabs>
        <w:suppressAutoHyphens w:val="0"/>
        <w:autoSpaceDE w:val="0"/>
        <w:autoSpaceDN w:val="0"/>
        <w:spacing w:after="0" w:line="240" w:lineRule="auto"/>
        <w:ind w:left="0" w:hanging="241"/>
        <w:contextualSpacing w:val="0"/>
        <w:jc w:val="both"/>
        <w:rPr>
          <w:rFonts w:ascii="Times New Roman" w:hAnsi="Times New Roman" w:cs="Times New Roman"/>
          <w:i/>
          <w:sz w:val="24"/>
          <w:szCs w:val="24"/>
        </w:rPr>
      </w:pPr>
      <w:r w:rsidRPr="00414CB3">
        <w:rPr>
          <w:rFonts w:ascii="Times New Roman" w:hAnsi="Times New Roman" w:cs="Times New Roman"/>
          <w:i/>
          <w:sz w:val="24"/>
          <w:szCs w:val="24"/>
        </w:rPr>
        <w:t>Встреча с</w:t>
      </w:r>
      <w:r w:rsidRPr="00414CB3">
        <w:rPr>
          <w:rFonts w:ascii="Times New Roman" w:hAnsi="Times New Roman" w:cs="Times New Roman"/>
          <w:i/>
          <w:spacing w:val="-2"/>
          <w:sz w:val="24"/>
          <w:szCs w:val="24"/>
        </w:rPr>
        <w:t xml:space="preserve"> </w:t>
      </w:r>
      <w:r w:rsidRPr="00414CB3">
        <w:rPr>
          <w:rFonts w:ascii="Times New Roman" w:hAnsi="Times New Roman" w:cs="Times New Roman"/>
          <w:i/>
          <w:sz w:val="24"/>
          <w:szCs w:val="24"/>
        </w:rPr>
        <w:t>родителями.</w:t>
      </w:r>
    </w:p>
    <w:p w:rsidR="00837C5F" w:rsidRPr="00414CB3" w:rsidRDefault="00837C5F" w:rsidP="00C834C5">
      <w:pPr>
        <w:pStyle w:val="a4"/>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1).Члены семьи</w:t>
      </w:r>
    </w:p>
    <w:p w:rsidR="00837C5F" w:rsidRPr="00414CB3" w:rsidRDefault="00837C5F" w:rsidP="00C834C5">
      <w:pPr>
        <w:spacing w:after="0" w:line="240" w:lineRule="auto"/>
        <w:jc w:val="both"/>
        <w:rPr>
          <w:rFonts w:ascii="Times New Roman" w:hAnsi="Times New Roman" w:cs="Times New Roman"/>
          <w:i/>
          <w:sz w:val="24"/>
          <w:szCs w:val="24"/>
        </w:rPr>
      </w:pPr>
      <w:r w:rsidRPr="00414CB3">
        <w:rPr>
          <w:rFonts w:ascii="Times New Roman" w:hAnsi="Times New Roman" w:cs="Times New Roman"/>
          <w:i/>
          <w:sz w:val="24"/>
          <w:szCs w:val="24"/>
        </w:rPr>
        <w:t>Фамилия, имя, отчество матери</w:t>
      </w:r>
    </w:p>
    <w:p w:rsidR="00837C5F" w:rsidRPr="00414CB3" w:rsidRDefault="00837C5F" w:rsidP="00C834C5">
      <w:pPr>
        <w:tabs>
          <w:tab w:val="left" w:pos="1777"/>
          <w:tab w:val="left" w:pos="6246"/>
          <w:tab w:val="left" w:pos="6382"/>
        </w:tabs>
        <w:spacing w:after="0" w:line="240" w:lineRule="auto"/>
        <w:jc w:val="both"/>
        <w:rPr>
          <w:rFonts w:ascii="Times New Roman" w:hAnsi="Times New Roman" w:cs="Times New Roman"/>
          <w:sz w:val="24"/>
          <w:szCs w:val="24"/>
        </w:rPr>
      </w:pPr>
      <w:r w:rsidRPr="00414CB3">
        <w:rPr>
          <w:rFonts w:ascii="Times New Roman" w:hAnsi="Times New Roman" w:cs="Times New Roman"/>
          <w:i/>
          <w:sz w:val="24"/>
          <w:szCs w:val="24"/>
        </w:rPr>
        <w:t>возраст</w:t>
      </w:r>
      <w:r w:rsidRPr="00414CB3">
        <w:rPr>
          <w:rFonts w:ascii="Times New Roman" w:hAnsi="Times New Roman" w:cs="Times New Roman"/>
          <w:i/>
          <w:sz w:val="24"/>
          <w:szCs w:val="24"/>
          <w:u w:val="single"/>
        </w:rPr>
        <w:t xml:space="preserve"> </w:t>
      </w:r>
      <w:r w:rsidRPr="00414CB3">
        <w:rPr>
          <w:rFonts w:ascii="Times New Roman" w:hAnsi="Times New Roman" w:cs="Times New Roman"/>
          <w:i/>
          <w:sz w:val="24"/>
          <w:szCs w:val="24"/>
          <w:u w:val="single"/>
        </w:rPr>
        <w:tab/>
      </w:r>
      <w:r w:rsidRPr="00414CB3">
        <w:rPr>
          <w:rFonts w:ascii="Times New Roman" w:hAnsi="Times New Roman" w:cs="Times New Roman"/>
          <w:i/>
          <w:sz w:val="24"/>
          <w:szCs w:val="24"/>
        </w:rPr>
        <w:t>профессия</w:t>
      </w:r>
      <w:r w:rsidRPr="00414CB3">
        <w:rPr>
          <w:rFonts w:ascii="Times New Roman" w:hAnsi="Times New Roman" w:cs="Times New Roman"/>
          <w:i/>
          <w:sz w:val="24"/>
          <w:szCs w:val="24"/>
          <w:u w:val="single"/>
        </w:rPr>
        <w:tab/>
      </w:r>
      <w:r w:rsidRPr="00414CB3">
        <w:rPr>
          <w:rFonts w:ascii="Times New Roman" w:hAnsi="Times New Roman" w:cs="Times New Roman"/>
          <w:i/>
          <w:sz w:val="24"/>
          <w:szCs w:val="24"/>
          <w:u w:val="single"/>
        </w:rPr>
        <w:tab/>
      </w:r>
      <w:r w:rsidRPr="00414CB3">
        <w:rPr>
          <w:rFonts w:ascii="Times New Roman" w:hAnsi="Times New Roman" w:cs="Times New Roman"/>
          <w:i/>
          <w:sz w:val="24"/>
          <w:szCs w:val="24"/>
        </w:rPr>
        <w:t xml:space="preserve"> кем</w:t>
      </w:r>
      <w:r w:rsidRPr="00414CB3">
        <w:rPr>
          <w:rFonts w:ascii="Times New Roman" w:hAnsi="Times New Roman" w:cs="Times New Roman"/>
          <w:i/>
          <w:spacing w:val="-3"/>
          <w:sz w:val="24"/>
          <w:szCs w:val="24"/>
        </w:rPr>
        <w:t xml:space="preserve"> </w:t>
      </w:r>
      <w:r w:rsidRPr="00414CB3">
        <w:rPr>
          <w:rFonts w:ascii="Times New Roman" w:hAnsi="Times New Roman" w:cs="Times New Roman"/>
          <w:i/>
          <w:sz w:val="24"/>
          <w:szCs w:val="24"/>
        </w:rPr>
        <w:t>работает</w:t>
      </w:r>
      <w:r w:rsidRPr="00414CB3">
        <w:rPr>
          <w:rFonts w:ascii="Times New Roman" w:hAnsi="Times New Roman" w:cs="Times New Roman"/>
          <w:i/>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w:t>
      </w:r>
      <w:r w:rsidRPr="00414CB3">
        <w:rPr>
          <w:rFonts w:ascii="Times New Roman" w:hAnsi="Times New Roman" w:cs="Times New Roman"/>
          <w:i/>
          <w:sz w:val="24"/>
          <w:szCs w:val="24"/>
        </w:rPr>
        <w:t>время начала и конца рабочего</w:t>
      </w:r>
      <w:r w:rsidRPr="00414CB3">
        <w:rPr>
          <w:rFonts w:ascii="Times New Roman" w:hAnsi="Times New Roman" w:cs="Times New Roman"/>
          <w:i/>
          <w:spacing w:val="-12"/>
          <w:sz w:val="24"/>
          <w:szCs w:val="24"/>
        </w:rPr>
        <w:t xml:space="preserve"> </w:t>
      </w:r>
      <w:r w:rsidRPr="00414CB3">
        <w:rPr>
          <w:rFonts w:ascii="Times New Roman" w:hAnsi="Times New Roman" w:cs="Times New Roman"/>
          <w:i/>
          <w:sz w:val="24"/>
          <w:szCs w:val="24"/>
        </w:rPr>
        <w:t>дня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tabs>
          <w:tab w:val="left" w:pos="1777"/>
          <w:tab w:val="left" w:pos="6395"/>
          <w:tab w:val="left" w:pos="9075"/>
        </w:tabs>
        <w:spacing w:after="0" w:line="240" w:lineRule="auto"/>
        <w:rPr>
          <w:rFonts w:ascii="Times New Roman" w:hAnsi="Times New Roman" w:cs="Times New Roman"/>
          <w:sz w:val="24"/>
          <w:szCs w:val="24"/>
        </w:rPr>
      </w:pPr>
      <w:r w:rsidRPr="00414CB3">
        <w:rPr>
          <w:rFonts w:ascii="Times New Roman" w:hAnsi="Times New Roman" w:cs="Times New Roman"/>
          <w:i/>
          <w:sz w:val="24"/>
          <w:szCs w:val="24"/>
        </w:rPr>
        <w:t>Фамилия, имя,</w:t>
      </w:r>
      <w:r w:rsidRPr="00414CB3">
        <w:rPr>
          <w:rFonts w:ascii="Times New Roman" w:hAnsi="Times New Roman" w:cs="Times New Roman"/>
          <w:i/>
          <w:spacing w:val="-3"/>
          <w:sz w:val="24"/>
          <w:szCs w:val="24"/>
        </w:rPr>
        <w:t xml:space="preserve"> </w:t>
      </w:r>
      <w:r w:rsidRPr="00414CB3">
        <w:rPr>
          <w:rFonts w:ascii="Times New Roman" w:hAnsi="Times New Roman" w:cs="Times New Roman"/>
          <w:i/>
          <w:sz w:val="24"/>
          <w:szCs w:val="24"/>
        </w:rPr>
        <w:t>отчество</w:t>
      </w:r>
      <w:r w:rsidRPr="00414CB3">
        <w:rPr>
          <w:rFonts w:ascii="Times New Roman" w:hAnsi="Times New Roman" w:cs="Times New Roman"/>
          <w:i/>
          <w:spacing w:val="-1"/>
          <w:sz w:val="24"/>
          <w:szCs w:val="24"/>
        </w:rPr>
        <w:t xml:space="preserve"> </w:t>
      </w:r>
      <w:r w:rsidRPr="00414CB3">
        <w:rPr>
          <w:rFonts w:ascii="Times New Roman" w:hAnsi="Times New Roman" w:cs="Times New Roman"/>
          <w:i/>
          <w:sz w:val="24"/>
          <w:szCs w:val="24"/>
        </w:rPr>
        <w:t>отца</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w:t>
      </w:r>
      <w:r w:rsidRPr="00414CB3">
        <w:rPr>
          <w:rFonts w:ascii="Times New Roman" w:hAnsi="Times New Roman" w:cs="Times New Roman"/>
          <w:i/>
          <w:sz w:val="24"/>
          <w:szCs w:val="24"/>
        </w:rPr>
        <w:t>возраст</w:t>
      </w:r>
      <w:r w:rsidRPr="00414CB3">
        <w:rPr>
          <w:rFonts w:ascii="Times New Roman" w:hAnsi="Times New Roman" w:cs="Times New Roman"/>
          <w:i/>
          <w:sz w:val="24"/>
          <w:szCs w:val="24"/>
          <w:u w:val="single"/>
        </w:rPr>
        <w:t xml:space="preserve"> </w:t>
      </w:r>
      <w:r w:rsidRPr="00414CB3">
        <w:rPr>
          <w:rFonts w:ascii="Times New Roman" w:hAnsi="Times New Roman" w:cs="Times New Roman"/>
          <w:i/>
          <w:sz w:val="24"/>
          <w:szCs w:val="24"/>
          <w:u w:val="single"/>
        </w:rPr>
        <w:tab/>
      </w:r>
      <w:r w:rsidRPr="00414CB3">
        <w:rPr>
          <w:rFonts w:ascii="Times New Roman" w:hAnsi="Times New Roman" w:cs="Times New Roman"/>
          <w:i/>
          <w:sz w:val="24"/>
          <w:szCs w:val="24"/>
        </w:rPr>
        <w:t>профессия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tabs>
          <w:tab w:val="left" w:pos="6246"/>
          <w:tab w:val="left" w:pos="6382"/>
        </w:tabs>
        <w:spacing w:after="0" w:line="240" w:lineRule="auto"/>
        <w:rPr>
          <w:rFonts w:ascii="Times New Roman" w:hAnsi="Times New Roman" w:cs="Times New Roman"/>
          <w:i/>
          <w:sz w:val="24"/>
          <w:szCs w:val="24"/>
        </w:rPr>
      </w:pPr>
      <w:r w:rsidRPr="00414CB3">
        <w:rPr>
          <w:rFonts w:ascii="Times New Roman" w:hAnsi="Times New Roman" w:cs="Times New Roman"/>
          <w:i/>
          <w:sz w:val="24"/>
          <w:szCs w:val="24"/>
        </w:rPr>
        <w:t>кем</w:t>
      </w:r>
      <w:r w:rsidRPr="00414CB3">
        <w:rPr>
          <w:rFonts w:ascii="Times New Roman" w:hAnsi="Times New Roman" w:cs="Times New Roman"/>
          <w:i/>
          <w:spacing w:val="-3"/>
          <w:sz w:val="24"/>
          <w:szCs w:val="24"/>
        </w:rPr>
        <w:t xml:space="preserve"> </w:t>
      </w:r>
      <w:r w:rsidRPr="00414CB3">
        <w:rPr>
          <w:rFonts w:ascii="Times New Roman" w:hAnsi="Times New Roman" w:cs="Times New Roman"/>
          <w:i/>
          <w:sz w:val="24"/>
          <w:szCs w:val="24"/>
        </w:rPr>
        <w:t>работает</w:t>
      </w:r>
      <w:r w:rsidRPr="00414CB3">
        <w:rPr>
          <w:rFonts w:ascii="Times New Roman" w:hAnsi="Times New Roman" w:cs="Times New Roman"/>
          <w:i/>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w:t>
      </w:r>
      <w:r w:rsidRPr="00414CB3">
        <w:rPr>
          <w:rFonts w:ascii="Times New Roman" w:hAnsi="Times New Roman" w:cs="Times New Roman"/>
          <w:i/>
          <w:sz w:val="24"/>
          <w:szCs w:val="24"/>
        </w:rPr>
        <w:t>время начала и конца</w:t>
      </w:r>
      <w:r w:rsidRPr="00414CB3">
        <w:rPr>
          <w:rFonts w:ascii="Times New Roman" w:hAnsi="Times New Roman" w:cs="Times New Roman"/>
          <w:i/>
          <w:spacing w:val="-10"/>
          <w:sz w:val="24"/>
          <w:szCs w:val="24"/>
        </w:rPr>
        <w:t xml:space="preserve"> </w:t>
      </w:r>
      <w:r w:rsidRPr="00414CB3">
        <w:rPr>
          <w:rFonts w:ascii="Times New Roman" w:hAnsi="Times New Roman" w:cs="Times New Roman"/>
          <w:i/>
          <w:sz w:val="24"/>
          <w:szCs w:val="24"/>
        </w:rPr>
        <w:t>рабочего</w:t>
      </w:r>
      <w:r w:rsidRPr="00414CB3">
        <w:rPr>
          <w:rFonts w:ascii="Times New Roman" w:hAnsi="Times New Roman" w:cs="Times New Roman"/>
          <w:i/>
          <w:spacing w:val="-2"/>
          <w:sz w:val="24"/>
          <w:szCs w:val="24"/>
        </w:rPr>
        <w:t xml:space="preserve"> </w:t>
      </w:r>
      <w:r w:rsidRPr="00414CB3">
        <w:rPr>
          <w:rFonts w:ascii="Times New Roman" w:hAnsi="Times New Roman" w:cs="Times New Roman"/>
          <w:i/>
          <w:sz w:val="24"/>
          <w:szCs w:val="24"/>
        </w:rPr>
        <w:t>дня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w:t>
      </w:r>
      <w:r w:rsidRPr="00414CB3">
        <w:rPr>
          <w:rFonts w:ascii="Times New Roman" w:hAnsi="Times New Roman" w:cs="Times New Roman"/>
          <w:i/>
          <w:sz w:val="24"/>
          <w:szCs w:val="24"/>
        </w:rPr>
        <w:t>Какие другие члены семьи проживают</w:t>
      </w:r>
      <w:r w:rsidRPr="00414CB3">
        <w:rPr>
          <w:rFonts w:ascii="Times New Roman" w:hAnsi="Times New Roman" w:cs="Times New Roman"/>
          <w:i/>
          <w:spacing w:val="-5"/>
          <w:sz w:val="24"/>
          <w:szCs w:val="24"/>
        </w:rPr>
        <w:t xml:space="preserve"> </w:t>
      </w:r>
      <w:r w:rsidRPr="00414CB3">
        <w:rPr>
          <w:rFonts w:ascii="Times New Roman" w:hAnsi="Times New Roman" w:cs="Times New Roman"/>
          <w:i/>
          <w:sz w:val="24"/>
          <w:szCs w:val="24"/>
        </w:rPr>
        <w:t>вместе</w:t>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77" style="position:absolute;z-index:-251617280;mso-wrap-distance-left:0;mso-wrap-distance-right:0;mso-position-horizontal-relative:page" from="85.1pt,13.5pt" to="535.1pt,13.5pt" strokeweight=".17356mm">
            <w10:wrap type="topAndBottom" anchorx="page"/>
          </v:line>
        </w:pict>
      </w:r>
      <w:r>
        <w:rPr>
          <w:rFonts w:ascii="Times New Roman" w:hAnsi="Times New Roman" w:cs="Times New Roman"/>
          <w:sz w:val="24"/>
          <w:szCs w:val="24"/>
          <w:lang w:bidi="ru-RU"/>
        </w:rPr>
        <w:pict>
          <v:line id="_x0000_s1078" style="position:absolute;z-index:-251616256;mso-wrap-distance-left:0;mso-wrap-distance-right:0;mso-position-horizontal-relative:page" from="85.1pt,27.3pt" to="535.1pt,27.3pt" strokeweight=".17356mm">
            <w10:wrap type="topAndBottom" anchorx="page"/>
          </v:line>
        </w:pict>
      </w:r>
      <w:r w:rsidR="00837C5F" w:rsidRPr="00414CB3">
        <w:rPr>
          <w:rFonts w:ascii="Times New Roman" w:hAnsi="Times New Roman" w:cs="Times New Roman"/>
          <w:i/>
          <w:sz w:val="24"/>
          <w:szCs w:val="24"/>
        </w:rPr>
        <w:t xml:space="preserve">Материальное положение семьи: </w:t>
      </w:r>
      <w:r w:rsidR="00837C5F" w:rsidRPr="00414CB3">
        <w:rPr>
          <w:rFonts w:ascii="Times New Roman" w:hAnsi="Times New Roman" w:cs="Times New Roman"/>
          <w:sz w:val="24"/>
          <w:szCs w:val="24"/>
        </w:rPr>
        <w:t>высокое, достаточное, низкое, критичное.</w:t>
      </w:r>
    </w:p>
    <w:p w:rsidR="00837C5F" w:rsidRPr="00414CB3" w:rsidRDefault="00837C5F" w:rsidP="00C834C5">
      <w:pPr>
        <w:tabs>
          <w:tab w:val="left" w:pos="8933"/>
        </w:tabs>
        <w:spacing w:after="0" w:line="240" w:lineRule="auto"/>
        <w:rPr>
          <w:rFonts w:ascii="Times New Roman" w:hAnsi="Times New Roman" w:cs="Times New Roman"/>
          <w:sz w:val="24"/>
          <w:szCs w:val="24"/>
        </w:rPr>
      </w:pPr>
      <w:r w:rsidRPr="00414CB3">
        <w:rPr>
          <w:rFonts w:ascii="Times New Roman" w:hAnsi="Times New Roman" w:cs="Times New Roman"/>
          <w:i/>
          <w:sz w:val="24"/>
          <w:szCs w:val="24"/>
        </w:rPr>
        <w:t>П</w:t>
      </w:r>
      <w:r w:rsidR="007939A8" w:rsidRPr="00414CB3">
        <w:rPr>
          <w:rFonts w:ascii="Times New Roman" w:hAnsi="Times New Roman" w:cs="Times New Roman"/>
          <w:i/>
          <w:sz w:val="24"/>
          <w:szCs w:val="24"/>
        </w:rPr>
        <w:t xml:space="preserve">о </w:t>
      </w:r>
      <w:r w:rsidRPr="00414CB3">
        <w:rPr>
          <w:rFonts w:ascii="Times New Roman" w:hAnsi="Times New Roman" w:cs="Times New Roman"/>
          <w:i/>
          <w:sz w:val="24"/>
          <w:szCs w:val="24"/>
        </w:rPr>
        <w:t xml:space="preserve"> мнению родителей: в чем причина сложившейся</w:t>
      </w:r>
      <w:r w:rsidRPr="00414CB3">
        <w:rPr>
          <w:rFonts w:ascii="Times New Roman" w:hAnsi="Times New Roman" w:cs="Times New Roman"/>
          <w:i/>
          <w:spacing w:val="-14"/>
          <w:sz w:val="24"/>
          <w:szCs w:val="24"/>
        </w:rPr>
        <w:t xml:space="preserve"> </w:t>
      </w:r>
      <w:r w:rsidRPr="00414CB3">
        <w:rPr>
          <w:rFonts w:ascii="Times New Roman" w:hAnsi="Times New Roman" w:cs="Times New Roman"/>
          <w:i/>
          <w:sz w:val="24"/>
          <w:szCs w:val="24"/>
        </w:rPr>
        <w:t>ситуации</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79" style="position:absolute;z-index:-251615232;mso-wrap-distance-left:0;mso-wrap-distance-right:0;mso-position-horizontal-relative:page" from="85.1pt,13.55pt" to="535.1pt,13.55pt" strokeweight=".17356mm">
            <w10:wrap type="topAndBottom" anchorx="page"/>
          </v:line>
        </w:pict>
      </w:r>
      <w:r>
        <w:rPr>
          <w:rFonts w:ascii="Times New Roman" w:hAnsi="Times New Roman" w:cs="Times New Roman"/>
          <w:sz w:val="24"/>
          <w:szCs w:val="24"/>
          <w:lang w:bidi="ru-RU"/>
        </w:rPr>
        <w:pict>
          <v:line id="_x0000_s1080" style="position:absolute;z-index:-251614208;mso-wrap-distance-left:0;mso-wrap-distance-right:0;mso-position-horizontal-relative:page" from="85.1pt,27.35pt" to="535.1pt,27.35pt" strokeweight=".17356mm">
            <w10:wrap type="topAndBottom" anchorx="page"/>
          </v:line>
        </w:pict>
      </w:r>
      <w:r w:rsidR="00837C5F" w:rsidRPr="00414CB3">
        <w:rPr>
          <w:rFonts w:ascii="Times New Roman" w:hAnsi="Times New Roman" w:cs="Times New Roman"/>
          <w:sz w:val="24"/>
          <w:szCs w:val="24"/>
        </w:rPr>
        <w:t>Родители о ребенке.</w:t>
      </w:r>
    </w:p>
    <w:p w:rsidR="00837C5F" w:rsidRPr="00414CB3" w:rsidRDefault="00837C5F" w:rsidP="00C834C5">
      <w:pPr>
        <w:pStyle w:val="a4"/>
        <w:tabs>
          <w:tab w:val="left" w:pos="933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Сильные стороны</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ребенка</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81" style="position:absolute;z-index:-251613184;mso-wrap-distance-left:0;mso-wrap-distance-right:0;mso-position-horizontal-relative:page" from="85.1pt,13.55pt" to="547.1pt,13.55pt" strokeweight=".48pt">
            <w10:wrap type="topAndBottom" anchorx="page"/>
          </v:line>
        </w:pict>
      </w:r>
    </w:p>
    <w:p w:rsidR="00837C5F" w:rsidRPr="00414CB3" w:rsidRDefault="00837C5F" w:rsidP="00C834C5">
      <w:pPr>
        <w:pStyle w:val="a4"/>
        <w:tabs>
          <w:tab w:val="left" w:pos="937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Слабые стороны</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ребенка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lastRenderedPageBreak/>
        <w:pict>
          <v:line id="_x0000_s1082" style="position:absolute;z-index:-251612160;mso-wrap-distance-left:0;mso-wrap-distance-right:0;mso-position-horizontal-relative:page" from="85.1pt,13.55pt" to="547.15pt,13.55pt" strokeweight=".48pt">
            <w10:wrap type="topAndBottom" anchorx="page"/>
          </v:line>
        </w:pic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Психотравмирующие ситуации в жизни ребенка (в каком возрасте):</w:t>
      </w:r>
    </w:p>
    <w:p w:rsidR="00837C5F" w:rsidRPr="00414CB3" w:rsidRDefault="00837C5F" w:rsidP="00C834C5">
      <w:pPr>
        <w:pStyle w:val="a4"/>
        <w:tabs>
          <w:tab w:val="left" w:pos="3184"/>
          <w:tab w:val="left" w:pos="6992"/>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сильный</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испуг</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смерть</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близких</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 попадание в</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больницу</w:t>
      </w:r>
    </w:p>
    <w:p w:rsidR="00837C5F" w:rsidRPr="00414CB3" w:rsidRDefault="00837C5F" w:rsidP="00C834C5">
      <w:pPr>
        <w:pStyle w:val="a4"/>
        <w:tabs>
          <w:tab w:val="left" w:pos="2196"/>
          <w:tab w:val="left" w:pos="4432"/>
          <w:tab w:val="left" w:pos="5822"/>
          <w:tab w:val="left" w:pos="9120"/>
        </w:tabs>
        <w:spacing w:after="0" w:line="240" w:lineRule="auto"/>
        <w:rPr>
          <w:rFonts w:ascii="Times New Roman" w:hAnsi="Times New Roman" w:cs="Times New Roman"/>
          <w:sz w:val="24"/>
          <w:szCs w:val="24"/>
        </w:rPr>
      </w:pP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разлука</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с</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близкими</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развод</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родителей</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что-то</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другое</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Продолжительные психотравмирующие ситуации:</w:t>
      </w:r>
    </w:p>
    <w:p w:rsidR="00837C5F" w:rsidRPr="00414CB3" w:rsidRDefault="00837C5F" w:rsidP="00C834C5">
      <w:pPr>
        <w:pStyle w:val="a4"/>
        <w:tabs>
          <w:tab w:val="left" w:pos="9178"/>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конфликты в семье; ревность по отношению к другому ребенку, длительная разлука с семьей, конфликт с учителем,</w:t>
      </w:r>
      <w:r w:rsidRPr="00414CB3">
        <w:rPr>
          <w:rFonts w:ascii="Times New Roman" w:hAnsi="Times New Roman" w:cs="Times New Roman"/>
          <w:spacing w:val="-13"/>
          <w:sz w:val="24"/>
          <w:szCs w:val="24"/>
        </w:rPr>
        <w:t xml:space="preserve"> </w:t>
      </w:r>
      <w:r w:rsidRPr="00414CB3">
        <w:rPr>
          <w:rFonts w:ascii="Times New Roman" w:hAnsi="Times New Roman" w:cs="Times New Roman"/>
          <w:sz w:val="24"/>
          <w:szCs w:val="24"/>
        </w:rPr>
        <w:t>что-то</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другое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Реакция ребенка на травмирующий</w:t>
      </w:r>
      <w:r w:rsidRPr="00414CB3">
        <w:rPr>
          <w:rFonts w:ascii="Times New Roman" w:hAnsi="Times New Roman" w:cs="Times New Roman"/>
          <w:spacing w:val="-15"/>
          <w:sz w:val="24"/>
          <w:szCs w:val="24"/>
        </w:rPr>
        <w:t xml:space="preserve"> </w:t>
      </w:r>
      <w:r w:rsidRPr="00414CB3">
        <w:rPr>
          <w:rFonts w:ascii="Times New Roman" w:hAnsi="Times New Roman" w:cs="Times New Roman"/>
          <w:sz w:val="24"/>
          <w:szCs w:val="24"/>
        </w:rPr>
        <w:t>фактор</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w w:val="1"/>
          <w:sz w:val="24"/>
          <w:szCs w:val="24"/>
          <w:u w:val="single"/>
        </w:rPr>
        <w:t xml:space="preserve"> </w:t>
      </w:r>
    </w:p>
    <w:p w:rsidR="00837C5F" w:rsidRPr="00414CB3" w:rsidRDefault="00837C5F" w:rsidP="00C834C5">
      <w:pPr>
        <w:pStyle w:val="a4"/>
        <w:spacing w:after="0" w:line="240" w:lineRule="auto"/>
        <w:rPr>
          <w:rFonts w:ascii="Times New Roman" w:hAnsi="Times New Roman" w:cs="Times New Roman"/>
          <w:sz w:val="24"/>
          <w:szCs w:val="24"/>
        </w:rPr>
      </w:pPr>
    </w:p>
    <w:p w:rsidR="00837C5F" w:rsidRPr="00414CB3" w:rsidRDefault="00837C5F" w:rsidP="00403EC5">
      <w:pPr>
        <w:pStyle w:val="a8"/>
        <w:widowControl w:val="0"/>
        <w:numPr>
          <w:ilvl w:val="0"/>
          <w:numId w:val="107"/>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Социальный опыт ребенка в</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семье:</w:t>
      </w:r>
    </w:p>
    <w:p w:rsidR="00837C5F" w:rsidRPr="00414CB3" w:rsidRDefault="00837C5F" w:rsidP="00403EC5">
      <w:pPr>
        <w:pStyle w:val="a8"/>
        <w:widowControl w:val="0"/>
        <w:numPr>
          <w:ilvl w:val="0"/>
          <w:numId w:val="114"/>
        </w:numPr>
        <w:tabs>
          <w:tab w:val="left" w:pos="362"/>
          <w:tab w:val="left" w:pos="9549"/>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какие обязанности ребенок выполняет в</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семье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529"/>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соблюдение режима дня</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ребенком</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кто и в какой степени помогает и контролирует выполнение домашних</w:t>
      </w:r>
      <w:r w:rsidRPr="00414CB3">
        <w:rPr>
          <w:rFonts w:ascii="Times New Roman" w:hAnsi="Times New Roman" w:cs="Times New Roman"/>
          <w:spacing w:val="-13"/>
          <w:sz w:val="24"/>
          <w:szCs w:val="24"/>
        </w:rPr>
        <w:t xml:space="preserve"> </w:t>
      </w:r>
      <w:r w:rsidRPr="00414CB3">
        <w:rPr>
          <w:rFonts w:ascii="Times New Roman" w:hAnsi="Times New Roman" w:cs="Times New Roman"/>
          <w:sz w:val="24"/>
          <w:szCs w:val="24"/>
        </w:rPr>
        <w:t>заданий</w:t>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83" style="position:absolute;z-index:-251611136;mso-wrap-distance-left:0;mso-wrap-distance-right:0;mso-position-horizontal-relative:page" from="85.1pt,13.6pt" to="547.1pt,13.6pt" strokeweight=".48pt">
            <w10:wrap type="topAndBottom" anchorx="page"/>
          </v:line>
        </w:pict>
      </w:r>
    </w:p>
    <w:p w:rsidR="00837C5F" w:rsidRPr="00414CB3" w:rsidRDefault="00837C5F" w:rsidP="00403EC5">
      <w:pPr>
        <w:pStyle w:val="a8"/>
        <w:widowControl w:val="0"/>
        <w:numPr>
          <w:ilvl w:val="0"/>
          <w:numId w:val="114"/>
        </w:numPr>
        <w:tabs>
          <w:tab w:val="left" w:pos="362"/>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чем любит заниматься ребенок в свободное</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время</w:t>
      </w:r>
    </w:p>
    <w:p w:rsidR="00837C5F" w:rsidRPr="00414CB3" w:rsidRDefault="00837C5F" w:rsidP="00403EC5">
      <w:pPr>
        <w:pStyle w:val="a8"/>
        <w:widowControl w:val="0"/>
        <w:numPr>
          <w:ilvl w:val="0"/>
          <w:numId w:val="114"/>
        </w:numPr>
        <w:tabs>
          <w:tab w:val="left" w:pos="422"/>
          <w:tab w:val="left" w:pos="6018"/>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дома</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587"/>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во время</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каникул</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308"/>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в течение отпуска</w:t>
      </w:r>
      <w:r w:rsidRPr="00414CB3">
        <w:rPr>
          <w:rFonts w:ascii="Times New Roman" w:hAnsi="Times New Roman" w:cs="Times New Roman"/>
          <w:spacing w:val="-10"/>
          <w:sz w:val="24"/>
          <w:szCs w:val="24"/>
        </w:rPr>
        <w:t xml:space="preserve"> </w:t>
      </w:r>
      <w:r w:rsidRPr="00414CB3">
        <w:rPr>
          <w:rFonts w:ascii="Times New Roman" w:hAnsi="Times New Roman" w:cs="Times New Roman"/>
          <w:sz w:val="24"/>
          <w:szCs w:val="24"/>
        </w:rPr>
        <w:t xml:space="preserve">родителей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вне семьи:</w:t>
      </w:r>
    </w:p>
    <w:p w:rsidR="00837C5F" w:rsidRPr="00414CB3" w:rsidRDefault="00837C5F" w:rsidP="00403EC5">
      <w:pPr>
        <w:pStyle w:val="a8"/>
        <w:widowControl w:val="0"/>
        <w:numPr>
          <w:ilvl w:val="0"/>
          <w:numId w:val="114"/>
        </w:numPr>
        <w:tabs>
          <w:tab w:val="left" w:pos="362"/>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сколько времени гуляет на улице в течение недели, часы вечернего прихода</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домой</w:t>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84" style="position:absolute;z-index:-251610112;mso-wrap-distance-left:0;mso-wrap-distance-right:0;mso-position-horizontal-relative:page" from="85.1pt,13.6pt" to="547.1pt,13.6pt" strokeweight=".48pt">
            <w10:wrap type="topAndBottom" anchorx="page"/>
          </v:line>
        </w:pict>
      </w:r>
    </w:p>
    <w:p w:rsidR="00837C5F" w:rsidRPr="00414CB3" w:rsidRDefault="00837C5F" w:rsidP="00403EC5">
      <w:pPr>
        <w:pStyle w:val="a8"/>
        <w:widowControl w:val="0"/>
        <w:numPr>
          <w:ilvl w:val="0"/>
          <w:numId w:val="114"/>
        </w:numPr>
        <w:tabs>
          <w:tab w:val="left" w:pos="362"/>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с кем имеет дружеские связи вне класса, какое влияние они оказывают на</w:t>
      </w:r>
      <w:r w:rsidRPr="00414CB3">
        <w:rPr>
          <w:rFonts w:ascii="Times New Roman" w:hAnsi="Times New Roman" w:cs="Times New Roman"/>
          <w:spacing w:val="-19"/>
          <w:sz w:val="24"/>
          <w:szCs w:val="24"/>
        </w:rPr>
        <w:t xml:space="preserve"> </w:t>
      </w:r>
      <w:r w:rsidRPr="00414CB3">
        <w:rPr>
          <w:rFonts w:ascii="Times New Roman" w:hAnsi="Times New Roman" w:cs="Times New Roman"/>
          <w:sz w:val="24"/>
          <w:szCs w:val="24"/>
        </w:rPr>
        <w:t>учащегося</w:t>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85" style="position:absolute;z-index:-251609088;mso-wrap-distance-left:0;mso-wrap-distance-right:0;mso-position-horizontal-relative:page" from="85.1pt,13.55pt" to="547.2pt,13.55pt" strokeweight=".48pt">
            <w10:wrap type="topAndBottom" anchorx="page"/>
          </v:line>
        </w:pict>
      </w:r>
    </w:p>
    <w:p w:rsidR="00837C5F" w:rsidRPr="00414CB3" w:rsidRDefault="00837C5F" w:rsidP="00403EC5">
      <w:pPr>
        <w:pStyle w:val="a8"/>
        <w:widowControl w:val="0"/>
        <w:numPr>
          <w:ilvl w:val="0"/>
          <w:numId w:val="114"/>
        </w:numPr>
        <w:tabs>
          <w:tab w:val="left" w:pos="362"/>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постоянное или предпочитаемое место "уличного" общения (клуб, двор, подъезд)</w:t>
      </w:r>
      <w:r w:rsidRPr="00414CB3">
        <w:rPr>
          <w:rFonts w:ascii="Times New Roman" w:hAnsi="Times New Roman" w:cs="Times New Roman"/>
          <w:spacing w:val="-22"/>
          <w:sz w:val="24"/>
          <w:szCs w:val="24"/>
        </w:rPr>
        <w:t xml:space="preserve"> </w:t>
      </w:r>
      <w:r w:rsidRPr="00414CB3">
        <w:rPr>
          <w:rFonts w:ascii="Times New Roman" w:hAnsi="Times New Roman" w:cs="Times New Roman"/>
          <w:sz w:val="24"/>
          <w:szCs w:val="24"/>
        </w:rPr>
        <w:t>другое</w:t>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86" style="position:absolute;z-index:-251608064;mso-wrap-distance-left:0;mso-wrap-distance-right:0;mso-position-horizontal-relative:page" from="85.1pt,13.55pt" to="547.1pt,13.55pt" strokeweight=".48pt">
            <w10:wrap type="topAndBottom" anchorx="page"/>
          </v:line>
        </w:pict>
      </w:r>
      <w:r w:rsidR="00837C5F" w:rsidRPr="00414CB3">
        <w:rPr>
          <w:rFonts w:ascii="Times New Roman" w:hAnsi="Times New Roman" w:cs="Times New Roman"/>
          <w:sz w:val="24"/>
          <w:szCs w:val="24"/>
        </w:rPr>
        <w:t>содержание общения: посещение кино, компьютерного клуба, катание на велосипеде, мотоцикле, скейте, роликовых коньках; прослушивание музыкальных записей, разговоры на разные темы;</w:t>
      </w:r>
      <w:r w:rsidR="00837C5F" w:rsidRPr="00414CB3">
        <w:rPr>
          <w:rFonts w:ascii="Times New Roman" w:hAnsi="Times New Roman" w:cs="Times New Roman"/>
          <w:spacing w:val="-7"/>
          <w:sz w:val="24"/>
          <w:szCs w:val="24"/>
        </w:rPr>
        <w:t xml:space="preserve"> </w:t>
      </w:r>
      <w:r w:rsidR="00837C5F" w:rsidRPr="00414CB3">
        <w:rPr>
          <w:rFonts w:ascii="Times New Roman" w:hAnsi="Times New Roman" w:cs="Times New Roman"/>
          <w:sz w:val="24"/>
          <w:szCs w:val="24"/>
        </w:rPr>
        <w:t>другое</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курит (эпизодически,</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систематически);</w:t>
      </w:r>
    </w:p>
    <w:p w:rsidR="00837C5F" w:rsidRPr="00414CB3" w:rsidRDefault="00837C5F" w:rsidP="00403EC5">
      <w:pPr>
        <w:pStyle w:val="a8"/>
        <w:widowControl w:val="0"/>
        <w:numPr>
          <w:ilvl w:val="0"/>
          <w:numId w:val="114"/>
        </w:numPr>
        <w:tabs>
          <w:tab w:val="left" w:pos="364"/>
        </w:tabs>
        <w:suppressAutoHyphens w:val="0"/>
        <w:autoSpaceDE w:val="0"/>
        <w:autoSpaceDN w:val="0"/>
        <w:spacing w:after="0" w:line="240" w:lineRule="auto"/>
        <w:ind w:left="0" w:hanging="142"/>
        <w:contextualSpacing w:val="0"/>
        <w:rPr>
          <w:rFonts w:ascii="Times New Roman" w:hAnsi="Times New Roman" w:cs="Times New Roman"/>
          <w:sz w:val="24"/>
          <w:szCs w:val="24"/>
        </w:rPr>
      </w:pPr>
      <w:r w:rsidRPr="00414CB3">
        <w:rPr>
          <w:rFonts w:ascii="Times New Roman" w:hAnsi="Times New Roman" w:cs="Times New Roman"/>
          <w:sz w:val="24"/>
          <w:szCs w:val="24"/>
        </w:rPr>
        <w:t>употребляет спиртные напитки (эпизодически, систематически);</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какие</w:t>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87" style="position:absolute;z-index:-251607040;mso-wrap-distance-left:0;mso-wrap-distance-right:0;mso-position-horizontal-relative:page" from="85.1pt,13.55pt" to="547.1pt,13.55pt" strokeweight=".48pt">
            <w10:wrap type="topAndBottom" anchorx="page"/>
          </v:line>
        </w:pict>
      </w:r>
    </w:p>
    <w:p w:rsidR="00837C5F" w:rsidRPr="00414CB3" w:rsidRDefault="00837C5F" w:rsidP="00403EC5">
      <w:pPr>
        <w:pStyle w:val="a8"/>
        <w:widowControl w:val="0"/>
        <w:numPr>
          <w:ilvl w:val="0"/>
          <w:numId w:val="114"/>
        </w:numPr>
        <w:tabs>
          <w:tab w:val="left" w:pos="362"/>
        </w:tabs>
        <w:suppressAutoHyphens w:val="0"/>
        <w:autoSpaceDE w:val="0"/>
        <w:autoSpaceDN w:val="0"/>
        <w:spacing w:after="0" w:line="240" w:lineRule="auto"/>
        <w:ind w:left="0" w:hanging="140"/>
        <w:contextualSpacing w:val="0"/>
        <w:jc w:val="both"/>
        <w:rPr>
          <w:rFonts w:ascii="Times New Roman" w:hAnsi="Times New Roman" w:cs="Times New Roman"/>
          <w:sz w:val="24"/>
          <w:szCs w:val="24"/>
        </w:rPr>
      </w:pPr>
      <w:r w:rsidRPr="00414CB3">
        <w:rPr>
          <w:rFonts w:ascii="Times New Roman" w:hAnsi="Times New Roman" w:cs="Times New Roman"/>
          <w:sz w:val="24"/>
          <w:szCs w:val="24"/>
        </w:rPr>
        <w:t>играет в азартные игры (карты, нарды, компьютерные</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игры).</w:t>
      </w:r>
    </w:p>
    <w:p w:rsidR="00837C5F" w:rsidRPr="00414CB3" w:rsidRDefault="00837C5F" w:rsidP="00C834C5">
      <w:pPr>
        <w:pStyle w:val="a4"/>
        <w:tabs>
          <w:tab w:val="left" w:pos="9265"/>
        </w:tabs>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Каким образом родители участвуют в жизни</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ребенка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7"/>
        </w:numPr>
        <w:tabs>
          <w:tab w:val="left" w:pos="482"/>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Направленность</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интересов.</w:t>
      </w:r>
    </w:p>
    <w:p w:rsidR="00837C5F" w:rsidRPr="00414CB3" w:rsidRDefault="00837C5F" w:rsidP="00403EC5">
      <w:pPr>
        <w:pStyle w:val="a8"/>
        <w:widowControl w:val="0"/>
        <w:numPr>
          <w:ilvl w:val="0"/>
          <w:numId w:val="106"/>
        </w:numPr>
        <w:tabs>
          <w:tab w:val="left" w:pos="482"/>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К каким видам деятельности проявляет интерес: физический труд, умственный труд, занятия техникой, занятия спортом, общественно-политическая сфера, организаторская сфера, художественная (артистическая, литературная, музыкальная,</w:t>
      </w:r>
      <w:r w:rsidRPr="00414CB3">
        <w:rPr>
          <w:rFonts w:ascii="Times New Roman" w:hAnsi="Times New Roman" w:cs="Times New Roman"/>
          <w:spacing w:val="-25"/>
          <w:sz w:val="24"/>
          <w:szCs w:val="24"/>
        </w:rPr>
        <w:t xml:space="preserve"> </w:t>
      </w:r>
      <w:r w:rsidRPr="00414CB3">
        <w:rPr>
          <w:rFonts w:ascii="Times New Roman" w:hAnsi="Times New Roman" w:cs="Times New Roman"/>
          <w:sz w:val="24"/>
          <w:szCs w:val="24"/>
        </w:rPr>
        <w:t>хореографическая).</w:t>
      </w:r>
    </w:p>
    <w:p w:rsidR="00837C5F" w:rsidRPr="00414CB3" w:rsidRDefault="00837C5F" w:rsidP="00403EC5">
      <w:pPr>
        <w:pStyle w:val="a8"/>
        <w:widowControl w:val="0"/>
        <w:numPr>
          <w:ilvl w:val="0"/>
          <w:numId w:val="106"/>
        </w:numPr>
        <w:tabs>
          <w:tab w:val="left" w:pos="482"/>
          <w:tab w:val="left" w:pos="9563"/>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В каких кружках (секциях) состоит,</w:t>
      </w:r>
      <w:r w:rsidRPr="00414CB3">
        <w:rPr>
          <w:rFonts w:ascii="Times New Roman" w:hAnsi="Times New Roman" w:cs="Times New Roman"/>
          <w:spacing w:val="-13"/>
          <w:sz w:val="24"/>
          <w:szCs w:val="24"/>
        </w:rPr>
        <w:t xml:space="preserve"> </w:t>
      </w:r>
      <w:r w:rsidRPr="00414CB3">
        <w:rPr>
          <w:rFonts w:ascii="Times New Roman" w:hAnsi="Times New Roman" w:cs="Times New Roman"/>
          <w:sz w:val="24"/>
          <w:szCs w:val="24"/>
        </w:rPr>
        <w:t>состоял</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6"/>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Культурный</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кругозор:</w:t>
      </w:r>
    </w:p>
    <w:p w:rsidR="00837C5F" w:rsidRPr="00414CB3" w:rsidRDefault="00837C5F" w:rsidP="00403EC5">
      <w:pPr>
        <w:pStyle w:val="a8"/>
        <w:widowControl w:val="0"/>
        <w:numPr>
          <w:ilvl w:val="0"/>
          <w:numId w:val="114"/>
        </w:numPr>
        <w:tabs>
          <w:tab w:val="left" w:pos="362"/>
          <w:tab w:val="left" w:pos="9512"/>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посещает ли и насколько часто театры, музеи,</w:t>
      </w:r>
      <w:r w:rsidRPr="00414CB3">
        <w:rPr>
          <w:rFonts w:ascii="Times New Roman" w:hAnsi="Times New Roman" w:cs="Times New Roman"/>
          <w:spacing w:val="-19"/>
          <w:sz w:val="24"/>
          <w:szCs w:val="24"/>
        </w:rPr>
        <w:t xml:space="preserve"> </w:t>
      </w:r>
      <w:r w:rsidRPr="00414CB3">
        <w:rPr>
          <w:rFonts w:ascii="Times New Roman" w:hAnsi="Times New Roman" w:cs="Times New Roman"/>
          <w:sz w:val="24"/>
          <w:szCs w:val="24"/>
        </w:rPr>
        <w:t>выставки</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561"/>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какую литературу предпочитает</w:t>
      </w:r>
      <w:r w:rsidRPr="00414CB3">
        <w:rPr>
          <w:rFonts w:ascii="Times New Roman" w:hAnsi="Times New Roman" w:cs="Times New Roman"/>
          <w:spacing w:val="-12"/>
          <w:sz w:val="24"/>
          <w:szCs w:val="24"/>
        </w:rPr>
        <w:t xml:space="preserve"> </w:t>
      </w:r>
      <w:r w:rsidRPr="00414CB3">
        <w:rPr>
          <w:rFonts w:ascii="Times New Roman" w:hAnsi="Times New Roman" w:cs="Times New Roman"/>
          <w:sz w:val="24"/>
          <w:szCs w:val="24"/>
        </w:rPr>
        <w:t xml:space="preserve">читать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регулярность чтения: книг не читает, читает эпизодически, читает</w:t>
      </w:r>
      <w:r w:rsidRPr="00414CB3">
        <w:rPr>
          <w:rFonts w:ascii="Times New Roman" w:hAnsi="Times New Roman" w:cs="Times New Roman"/>
          <w:spacing w:val="-17"/>
          <w:sz w:val="24"/>
          <w:szCs w:val="24"/>
        </w:rPr>
        <w:t xml:space="preserve"> </w:t>
      </w:r>
      <w:r w:rsidRPr="00414CB3">
        <w:rPr>
          <w:rFonts w:ascii="Times New Roman" w:hAnsi="Times New Roman" w:cs="Times New Roman"/>
          <w:sz w:val="24"/>
          <w:szCs w:val="24"/>
        </w:rPr>
        <w:t>систематически.</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5) Самооценка личности.</w:t>
      </w:r>
    </w:p>
    <w:p w:rsidR="00837C5F" w:rsidRPr="00414CB3" w:rsidRDefault="00837C5F" w:rsidP="00403EC5">
      <w:pPr>
        <w:pStyle w:val="a8"/>
        <w:widowControl w:val="0"/>
        <w:numPr>
          <w:ilvl w:val="0"/>
          <w:numId w:val="105"/>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Уровень</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самооценки:</w:t>
      </w:r>
    </w:p>
    <w:p w:rsidR="00837C5F" w:rsidRPr="00414CB3" w:rsidRDefault="00837C5F" w:rsidP="00403EC5">
      <w:pPr>
        <w:pStyle w:val="a8"/>
        <w:widowControl w:val="0"/>
        <w:numPr>
          <w:ilvl w:val="0"/>
          <w:numId w:val="114"/>
        </w:numPr>
        <w:tabs>
          <w:tab w:val="left" w:pos="362"/>
          <w:tab w:val="left" w:pos="8941"/>
          <w:tab w:val="left" w:pos="948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адекватная (правильно оценивает свои положительные отрицательные качества, личные возможности и</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достижения)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530"/>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завышенная (не критичен по отношению к себе, преувеличивает свои</w:t>
      </w:r>
      <w:r w:rsidRPr="00414CB3">
        <w:rPr>
          <w:rFonts w:ascii="Times New Roman" w:hAnsi="Times New Roman" w:cs="Times New Roman"/>
          <w:spacing w:val="-23"/>
          <w:sz w:val="24"/>
          <w:szCs w:val="24"/>
        </w:rPr>
        <w:t xml:space="preserve"> </w:t>
      </w:r>
      <w:r w:rsidRPr="00414CB3">
        <w:rPr>
          <w:rFonts w:ascii="Times New Roman" w:hAnsi="Times New Roman" w:cs="Times New Roman"/>
          <w:sz w:val="24"/>
          <w:szCs w:val="24"/>
        </w:rPr>
        <w:t>достижения)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481"/>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заниженная (не верит, что сам может справиться с трудными</w:t>
      </w:r>
      <w:r w:rsidRPr="00414CB3">
        <w:rPr>
          <w:rFonts w:ascii="Times New Roman" w:hAnsi="Times New Roman" w:cs="Times New Roman"/>
          <w:spacing w:val="-21"/>
          <w:sz w:val="24"/>
          <w:szCs w:val="24"/>
        </w:rPr>
        <w:t xml:space="preserve"> </w:t>
      </w:r>
      <w:r w:rsidRPr="00414CB3">
        <w:rPr>
          <w:rFonts w:ascii="Times New Roman" w:hAnsi="Times New Roman" w:cs="Times New Roman"/>
          <w:sz w:val="24"/>
          <w:szCs w:val="24"/>
        </w:rPr>
        <w:t>ситуациями)</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5"/>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Восприятие</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критики:</w:t>
      </w:r>
    </w:p>
    <w:p w:rsidR="00837C5F" w:rsidRPr="00414CB3" w:rsidRDefault="00837C5F" w:rsidP="00403EC5">
      <w:pPr>
        <w:pStyle w:val="a8"/>
        <w:widowControl w:val="0"/>
        <w:numPr>
          <w:ilvl w:val="0"/>
          <w:numId w:val="114"/>
        </w:numPr>
        <w:tabs>
          <w:tab w:val="left" w:pos="362"/>
          <w:tab w:val="left" w:pos="3110"/>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активно-положительное (стремится исправить недостатки, учесть замечания</w:t>
      </w:r>
      <w:r w:rsidRPr="00414CB3">
        <w:rPr>
          <w:rFonts w:ascii="Times New Roman" w:hAnsi="Times New Roman" w:cs="Times New Roman"/>
          <w:spacing w:val="-30"/>
          <w:sz w:val="24"/>
          <w:szCs w:val="24"/>
        </w:rPr>
        <w:t xml:space="preserve"> </w:t>
      </w:r>
      <w:r w:rsidRPr="00414CB3">
        <w:rPr>
          <w:rFonts w:ascii="Times New Roman" w:hAnsi="Times New Roman" w:cs="Times New Roman"/>
          <w:sz w:val="24"/>
          <w:szCs w:val="24"/>
        </w:rPr>
        <w:t>и т.п.)</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3060"/>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lastRenderedPageBreak/>
        <w:t>пассивно-положительное (понимает критику, согласен с ней, но недостатки не исправляет)</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391"/>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безразличное (не реагирует на критику, не меняет</w:t>
      </w:r>
      <w:r w:rsidRPr="00414CB3">
        <w:rPr>
          <w:rFonts w:ascii="Times New Roman" w:hAnsi="Times New Roman" w:cs="Times New Roman"/>
          <w:spacing w:val="-15"/>
          <w:sz w:val="24"/>
          <w:szCs w:val="24"/>
        </w:rPr>
        <w:t xml:space="preserve"> </w:t>
      </w:r>
      <w:r w:rsidRPr="00414CB3">
        <w:rPr>
          <w:rFonts w:ascii="Times New Roman" w:hAnsi="Times New Roman" w:cs="Times New Roman"/>
          <w:sz w:val="24"/>
          <w:szCs w:val="24"/>
        </w:rPr>
        <w:t>поведения)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405"/>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негативное (спорит, не согласен с замечаниями, поведения не</w:t>
      </w:r>
      <w:r w:rsidRPr="00414CB3">
        <w:rPr>
          <w:rFonts w:ascii="Times New Roman" w:hAnsi="Times New Roman" w:cs="Times New Roman"/>
          <w:spacing w:val="-19"/>
          <w:sz w:val="24"/>
          <w:szCs w:val="24"/>
        </w:rPr>
        <w:t xml:space="preserve"> </w:t>
      </w:r>
      <w:r w:rsidRPr="00414CB3">
        <w:rPr>
          <w:rFonts w:ascii="Times New Roman" w:hAnsi="Times New Roman" w:cs="Times New Roman"/>
          <w:sz w:val="24"/>
          <w:szCs w:val="24"/>
        </w:rPr>
        <w:t>меняет)</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6) Индивидуальные особенности поведения.</w:t>
      </w:r>
    </w:p>
    <w:p w:rsidR="00837C5F" w:rsidRPr="00414CB3" w:rsidRDefault="00837C5F" w:rsidP="00403EC5">
      <w:pPr>
        <w:pStyle w:val="a8"/>
        <w:widowControl w:val="0"/>
        <w:numPr>
          <w:ilvl w:val="0"/>
          <w:numId w:val="104"/>
        </w:numPr>
        <w:tabs>
          <w:tab w:val="left" w:pos="482"/>
          <w:tab w:val="left" w:pos="9529"/>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Общителен и активен в общении, сам выбирает друзей - в дружбе пассивен, общается с теми, кто к нему обращается - мало общителен - избегает</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общения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4"/>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Застенчив и робок - не смущается со знакомыми - раскован и смел в любой</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обстановке_</w:t>
      </w:r>
    </w:p>
    <w:p w:rsidR="00837C5F" w:rsidRPr="00414CB3" w:rsidRDefault="00837C5F" w:rsidP="00403EC5">
      <w:pPr>
        <w:pStyle w:val="a8"/>
        <w:widowControl w:val="0"/>
        <w:numPr>
          <w:ilvl w:val="0"/>
          <w:numId w:val="104"/>
        </w:numPr>
        <w:tabs>
          <w:tab w:val="left" w:pos="482"/>
          <w:tab w:val="left" w:pos="9370"/>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Задирист, драчлив - первый не задирается, но может за себя постоять - избегает ссор – труслив</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4"/>
        </w:numPr>
        <w:tabs>
          <w:tab w:val="left" w:pos="482"/>
          <w:tab w:val="left" w:pos="942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Ласков - не любит выражать свои чувства - холодный,</w:t>
      </w:r>
      <w:r w:rsidRPr="00414CB3">
        <w:rPr>
          <w:rFonts w:ascii="Times New Roman" w:hAnsi="Times New Roman" w:cs="Times New Roman"/>
          <w:spacing w:val="-20"/>
          <w:sz w:val="24"/>
          <w:szCs w:val="24"/>
        </w:rPr>
        <w:t xml:space="preserve"> </w:t>
      </w:r>
      <w:r w:rsidRPr="00414CB3">
        <w:rPr>
          <w:rFonts w:ascii="Times New Roman" w:hAnsi="Times New Roman" w:cs="Times New Roman"/>
          <w:sz w:val="24"/>
          <w:szCs w:val="24"/>
        </w:rPr>
        <w:t>неласковый</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4"/>
        </w:numPr>
        <w:tabs>
          <w:tab w:val="left" w:pos="482"/>
          <w:tab w:val="left" w:pos="9376"/>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Болтливый - охотно разговаривает</w:t>
      </w:r>
      <w:r w:rsidRPr="00414CB3">
        <w:rPr>
          <w:rFonts w:ascii="Times New Roman" w:hAnsi="Times New Roman" w:cs="Times New Roman"/>
          <w:spacing w:val="-15"/>
          <w:sz w:val="24"/>
          <w:szCs w:val="24"/>
        </w:rPr>
        <w:t xml:space="preserve"> </w:t>
      </w:r>
      <w:r w:rsidRPr="00414CB3">
        <w:rPr>
          <w:rFonts w:ascii="Times New Roman" w:hAnsi="Times New Roman" w:cs="Times New Roman"/>
          <w:sz w:val="24"/>
          <w:szCs w:val="24"/>
        </w:rPr>
        <w:t>–молчаливый</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4"/>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Чрезмерно подвижен, быстр - двигательная активность умеренная - мало</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подвижен;</w:t>
      </w:r>
    </w:p>
    <w:p w:rsidR="00837C5F" w:rsidRPr="00414CB3" w:rsidRDefault="00837C5F" w:rsidP="00C834C5">
      <w:pPr>
        <w:pStyle w:val="a4"/>
        <w:tabs>
          <w:tab w:val="left" w:pos="9566"/>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движения ловкие – движения</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неловкие</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4"/>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Спокойный - легко волнуется - быстро раздражается- теряет контроль над поведением</w:t>
      </w:r>
      <w:r w:rsidRPr="00414CB3">
        <w:rPr>
          <w:rFonts w:ascii="Times New Roman" w:hAnsi="Times New Roman" w:cs="Times New Roman"/>
          <w:spacing w:val="-13"/>
          <w:sz w:val="24"/>
          <w:szCs w:val="24"/>
        </w:rPr>
        <w:t xml:space="preserve"> </w:t>
      </w:r>
      <w:r w:rsidRPr="00414CB3">
        <w:rPr>
          <w:rFonts w:ascii="Times New Roman" w:hAnsi="Times New Roman" w:cs="Times New Roman"/>
          <w:sz w:val="24"/>
          <w:szCs w:val="24"/>
        </w:rPr>
        <w:t>-</w:t>
      </w:r>
    </w:p>
    <w:p w:rsidR="00837C5F" w:rsidRPr="00414CB3" w:rsidRDefault="00837C5F" w:rsidP="00C834C5">
      <w:pPr>
        <w:pStyle w:val="a4"/>
        <w:tabs>
          <w:tab w:val="left" w:pos="9563"/>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«нервный»</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4"/>
        </w:numPr>
        <w:tabs>
          <w:tab w:val="left" w:pos="48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Собранный, внимательный - рассеянный, невнимательный - внимателен только при интересном</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занятии.</w:t>
      </w:r>
    </w:p>
    <w:p w:rsidR="00837C5F" w:rsidRPr="00414CB3" w:rsidRDefault="00837C5F" w:rsidP="00403EC5">
      <w:pPr>
        <w:pStyle w:val="a8"/>
        <w:widowControl w:val="0"/>
        <w:numPr>
          <w:ilvl w:val="0"/>
          <w:numId w:val="104"/>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Самолюбив, склонен к борьбе за первенство - самолюбие не</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выражено.</w:t>
      </w:r>
    </w:p>
    <w:p w:rsidR="00837C5F" w:rsidRPr="00414CB3" w:rsidRDefault="00837C5F" w:rsidP="00403EC5">
      <w:pPr>
        <w:pStyle w:val="a8"/>
        <w:widowControl w:val="0"/>
        <w:numPr>
          <w:ilvl w:val="0"/>
          <w:numId w:val="104"/>
        </w:numPr>
        <w:tabs>
          <w:tab w:val="left" w:pos="602"/>
          <w:tab w:val="left" w:pos="9595"/>
        </w:tabs>
        <w:suppressAutoHyphens w:val="0"/>
        <w:autoSpaceDE w:val="0"/>
        <w:autoSpaceDN w:val="0"/>
        <w:spacing w:after="0" w:line="240" w:lineRule="auto"/>
        <w:ind w:left="0" w:hanging="380"/>
        <w:contextualSpacing w:val="0"/>
        <w:rPr>
          <w:rFonts w:ascii="Times New Roman" w:hAnsi="Times New Roman" w:cs="Times New Roman"/>
          <w:sz w:val="24"/>
          <w:szCs w:val="24"/>
        </w:rPr>
      </w:pPr>
      <w:r w:rsidRPr="00414CB3">
        <w:rPr>
          <w:rFonts w:ascii="Times New Roman" w:hAnsi="Times New Roman" w:cs="Times New Roman"/>
          <w:sz w:val="24"/>
          <w:szCs w:val="24"/>
        </w:rPr>
        <w:t>Имеет любимое занятие (какое</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именно)</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9544"/>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всем любит заниматься понемногу – самостоятельно не может найти себе</w:t>
      </w:r>
      <w:r w:rsidRPr="00414CB3">
        <w:rPr>
          <w:rFonts w:ascii="Times New Roman" w:hAnsi="Times New Roman" w:cs="Times New Roman"/>
          <w:spacing w:val="-23"/>
          <w:sz w:val="24"/>
          <w:szCs w:val="24"/>
        </w:rPr>
        <w:t xml:space="preserve"> </w:t>
      </w:r>
      <w:r w:rsidRPr="00414CB3">
        <w:rPr>
          <w:rFonts w:ascii="Times New Roman" w:hAnsi="Times New Roman" w:cs="Times New Roman"/>
          <w:sz w:val="24"/>
          <w:szCs w:val="24"/>
        </w:rPr>
        <w:t>занятия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4"/>
        </w:numPr>
        <w:tabs>
          <w:tab w:val="left" w:pos="602"/>
          <w:tab w:val="left" w:pos="9517"/>
        </w:tabs>
        <w:suppressAutoHyphens w:val="0"/>
        <w:autoSpaceDE w:val="0"/>
        <w:autoSpaceDN w:val="0"/>
        <w:spacing w:after="0" w:line="240" w:lineRule="auto"/>
        <w:ind w:left="0" w:hanging="380"/>
        <w:contextualSpacing w:val="0"/>
        <w:rPr>
          <w:rFonts w:ascii="Times New Roman" w:hAnsi="Times New Roman" w:cs="Times New Roman"/>
          <w:sz w:val="24"/>
          <w:szCs w:val="24"/>
        </w:rPr>
      </w:pPr>
      <w:r w:rsidRPr="00414CB3">
        <w:rPr>
          <w:rFonts w:ascii="Times New Roman" w:hAnsi="Times New Roman" w:cs="Times New Roman"/>
          <w:sz w:val="24"/>
          <w:szCs w:val="24"/>
        </w:rPr>
        <w:t>Находчив, догадлив - с трудом находит</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ответ</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4"/>
        </w:numPr>
        <w:tabs>
          <w:tab w:val="left" w:pos="602"/>
          <w:tab w:val="left" w:pos="945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Легко принимает решение сам, может его отстоять - склонен к сомнениям – охотно принимает советы</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окружающих</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4"/>
        </w:numPr>
        <w:tabs>
          <w:tab w:val="left" w:pos="602"/>
        </w:tabs>
        <w:suppressAutoHyphens w:val="0"/>
        <w:autoSpaceDE w:val="0"/>
        <w:autoSpaceDN w:val="0"/>
        <w:spacing w:after="0" w:line="240" w:lineRule="auto"/>
        <w:ind w:left="0" w:hanging="380"/>
        <w:contextualSpacing w:val="0"/>
        <w:rPr>
          <w:rFonts w:ascii="Times New Roman" w:hAnsi="Times New Roman" w:cs="Times New Roman"/>
          <w:sz w:val="24"/>
          <w:szCs w:val="24"/>
        </w:rPr>
      </w:pPr>
      <w:r w:rsidRPr="00414CB3">
        <w:rPr>
          <w:rFonts w:ascii="Times New Roman" w:hAnsi="Times New Roman" w:cs="Times New Roman"/>
          <w:sz w:val="24"/>
          <w:szCs w:val="24"/>
        </w:rPr>
        <w:t>Обостренное чувство ответственности с оттенком тревожности -</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ответственен,</w:t>
      </w:r>
    </w:p>
    <w:p w:rsidR="00837C5F" w:rsidRPr="00414CB3" w:rsidRDefault="00837C5F" w:rsidP="00C834C5">
      <w:pPr>
        <w:pStyle w:val="a4"/>
        <w:tabs>
          <w:tab w:val="left" w:pos="9448"/>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добросовестен - недостаточно</w:t>
      </w:r>
      <w:r w:rsidRPr="00414CB3">
        <w:rPr>
          <w:rFonts w:ascii="Times New Roman" w:hAnsi="Times New Roman" w:cs="Times New Roman"/>
          <w:spacing w:val="-14"/>
          <w:sz w:val="24"/>
          <w:szCs w:val="24"/>
        </w:rPr>
        <w:t xml:space="preserve"> </w:t>
      </w:r>
      <w:r w:rsidRPr="00414CB3">
        <w:rPr>
          <w:rFonts w:ascii="Times New Roman" w:hAnsi="Times New Roman" w:cs="Times New Roman"/>
          <w:sz w:val="24"/>
          <w:szCs w:val="24"/>
        </w:rPr>
        <w:t>ответственен</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4"/>
        </w:numPr>
        <w:tabs>
          <w:tab w:val="left" w:pos="602"/>
          <w:tab w:val="left" w:pos="9410"/>
        </w:tabs>
        <w:suppressAutoHyphens w:val="0"/>
        <w:autoSpaceDE w:val="0"/>
        <w:autoSpaceDN w:val="0"/>
        <w:spacing w:after="0" w:line="240" w:lineRule="auto"/>
        <w:ind w:left="0" w:hanging="380"/>
        <w:contextualSpacing w:val="0"/>
        <w:rPr>
          <w:rFonts w:ascii="Times New Roman" w:hAnsi="Times New Roman" w:cs="Times New Roman"/>
          <w:sz w:val="24"/>
          <w:szCs w:val="24"/>
        </w:rPr>
      </w:pPr>
      <w:r w:rsidRPr="00414CB3">
        <w:rPr>
          <w:rFonts w:ascii="Times New Roman" w:hAnsi="Times New Roman" w:cs="Times New Roman"/>
          <w:sz w:val="24"/>
          <w:szCs w:val="24"/>
        </w:rPr>
        <w:t>Доброжелателен, справедлив - завистлив,</w:t>
      </w:r>
      <w:r w:rsidRPr="00414CB3">
        <w:rPr>
          <w:rFonts w:ascii="Times New Roman" w:hAnsi="Times New Roman" w:cs="Times New Roman"/>
          <w:spacing w:val="-14"/>
          <w:sz w:val="24"/>
          <w:szCs w:val="24"/>
        </w:rPr>
        <w:t xml:space="preserve"> </w:t>
      </w:r>
      <w:r w:rsidRPr="00414CB3">
        <w:rPr>
          <w:rFonts w:ascii="Times New Roman" w:hAnsi="Times New Roman" w:cs="Times New Roman"/>
          <w:sz w:val="24"/>
          <w:szCs w:val="24"/>
        </w:rPr>
        <w:t>мстителен</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4"/>
        </w:numPr>
        <w:tabs>
          <w:tab w:val="left" w:pos="602"/>
          <w:tab w:val="left" w:pos="9433"/>
        </w:tabs>
        <w:suppressAutoHyphens w:val="0"/>
        <w:autoSpaceDE w:val="0"/>
        <w:autoSpaceDN w:val="0"/>
        <w:spacing w:after="0" w:line="240" w:lineRule="auto"/>
        <w:ind w:left="0" w:hanging="380"/>
        <w:contextualSpacing w:val="0"/>
        <w:rPr>
          <w:rFonts w:ascii="Times New Roman" w:hAnsi="Times New Roman" w:cs="Times New Roman"/>
          <w:sz w:val="24"/>
          <w:szCs w:val="24"/>
        </w:rPr>
      </w:pPr>
      <w:r w:rsidRPr="00414CB3">
        <w:rPr>
          <w:rFonts w:ascii="Times New Roman" w:hAnsi="Times New Roman" w:cs="Times New Roman"/>
          <w:sz w:val="24"/>
          <w:szCs w:val="24"/>
        </w:rPr>
        <w:t>Память хорошая - память плохая,</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забывчив</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3"/>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В случае конфликтной ситуации в</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семье:</w:t>
      </w:r>
    </w:p>
    <w:p w:rsidR="00837C5F" w:rsidRPr="00414CB3" w:rsidRDefault="00837C5F" w:rsidP="00403EC5">
      <w:pPr>
        <w:pStyle w:val="a8"/>
        <w:widowControl w:val="0"/>
        <w:numPr>
          <w:ilvl w:val="0"/>
          <w:numId w:val="114"/>
        </w:numPr>
        <w:tabs>
          <w:tab w:val="left" w:pos="362"/>
          <w:tab w:val="left" w:pos="9511"/>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причины возникновения конфликтной</w:t>
      </w:r>
      <w:r w:rsidRPr="00414CB3">
        <w:rPr>
          <w:rFonts w:ascii="Times New Roman" w:hAnsi="Times New Roman" w:cs="Times New Roman"/>
          <w:spacing w:val="-23"/>
          <w:sz w:val="24"/>
          <w:szCs w:val="24"/>
        </w:rPr>
        <w:t xml:space="preserve"> </w:t>
      </w:r>
      <w:r w:rsidRPr="00414CB3">
        <w:rPr>
          <w:rFonts w:ascii="Times New Roman" w:hAnsi="Times New Roman" w:cs="Times New Roman"/>
          <w:sz w:val="24"/>
          <w:szCs w:val="24"/>
        </w:rPr>
        <w:t xml:space="preserve">ситуации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525"/>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степень контроля, вмешательства родителей в жизнь</w:t>
      </w:r>
      <w:r w:rsidRPr="00414CB3">
        <w:rPr>
          <w:rFonts w:ascii="Times New Roman" w:hAnsi="Times New Roman" w:cs="Times New Roman"/>
          <w:spacing w:val="-23"/>
          <w:sz w:val="24"/>
          <w:szCs w:val="24"/>
        </w:rPr>
        <w:t xml:space="preserve"> </w:t>
      </w:r>
      <w:r w:rsidRPr="00414CB3">
        <w:rPr>
          <w:rFonts w:ascii="Times New Roman" w:hAnsi="Times New Roman" w:cs="Times New Roman"/>
          <w:sz w:val="24"/>
          <w:szCs w:val="24"/>
        </w:rPr>
        <w:t>ребенка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566"/>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как часто родителя хвалят ребенка,</w:t>
      </w:r>
      <w:r w:rsidRPr="00414CB3">
        <w:rPr>
          <w:rFonts w:ascii="Times New Roman" w:hAnsi="Times New Roman" w:cs="Times New Roman"/>
          <w:spacing w:val="-16"/>
          <w:sz w:val="24"/>
          <w:szCs w:val="24"/>
        </w:rPr>
        <w:t xml:space="preserve"> </w:t>
      </w:r>
      <w:r w:rsidRPr="00414CB3">
        <w:rPr>
          <w:rFonts w:ascii="Times New Roman" w:hAnsi="Times New Roman" w:cs="Times New Roman"/>
          <w:sz w:val="24"/>
          <w:szCs w:val="24"/>
        </w:rPr>
        <w:t>наказывают</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8998"/>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с кем из них ребенок чаще делится своими переживаниями,</w:t>
      </w:r>
      <w:r w:rsidRPr="00414CB3">
        <w:rPr>
          <w:rFonts w:ascii="Times New Roman" w:hAnsi="Times New Roman" w:cs="Times New Roman"/>
          <w:spacing w:val="-26"/>
          <w:sz w:val="24"/>
          <w:szCs w:val="24"/>
        </w:rPr>
        <w:t xml:space="preserve"> </w:t>
      </w:r>
      <w:r w:rsidRPr="00414CB3">
        <w:rPr>
          <w:rFonts w:ascii="Times New Roman" w:hAnsi="Times New Roman" w:cs="Times New Roman"/>
          <w:sz w:val="24"/>
          <w:szCs w:val="24"/>
        </w:rPr>
        <w:t xml:space="preserve">проблемами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8990"/>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 xml:space="preserve">какие требования у родителей к подростку и насколько они, по мнению родителей, выполнимы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001"/>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что, по мнению родителей, могло бы</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предотвратить</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конфликты</w:t>
      </w:r>
      <w:r w:rsidRPr="00414CB3">
        <w:rPr>
          <w:rFonts w:ascii="Times New Roman" w:hAnsi="Times New Roman" w:cs="Times New Roman"/>
          <w:w w:val="99"/>
          <w:sz w:val="24"/>
          <w:szCs w:val="24"/>
          <w:u w:val="single"/>
        </w:rPr>
        <w:t xml:space="preserve"> </w:t>
      </w:r>
      <w:r w:rsidRPr="00414CB3">
        <w:rPr>
          <w:rFonts w:ascii="Times New Roman" w:hAnsi="Times New Roman" w:cs="Times New Roman"/>
          <w:w w:val="99"/>
          <w:sz w:val="24"/>
          <w:szCs w:val="24"/>
          <w:u w:val="single"/>
        </w:rPr>
        <w:tab/>
      </w:r>
      <w:r w:rsidRPr="00414CB3">
        <w:rPr>
          <w:rFonts w:ascii="Times New Roman" w:hAnsi="Times New Roman" w:cs="Times New Roman"/>
          <w:w w:val="99"/>
          <w:sz w:val="24"/>
          <w:szCs w:val="24"/>
        </w:rPr>
        <w:t xml:space="preserve"> </w:t>
      </w:r>
      <w:r w:rsidRPr="00414CB3">
        <w:rPr>
          <w:rFonts w:ascii="Times New Roman" w:hAnsi="Times New Roman" w:cs="Times New Roman"/>
          <w:sz w:val="24"/>
          <w:szCs w:val="24"/>
        </w:rPr>
        <w:t>Если подросток уходит из дома:</w:t>
      </w:r>
    </w:p>
    <w:p w:rsidR="00837C5F" w:rsidRPr="00414CB3" w:rsidRDefault="00837C5F" w:rsidP="00403EC5">
      <w:pPr>
        <w:pStyle w:val="a8"/>
        <w:widowControl w:val="0"/>
        <w:numPr>
          <w:ilvl w:val="0"/>
          <w:numId w:val="114"/>
        </w:numPr>
        <w:tabs>
          <w:tab w:val="left" w:pos="362"/>
          <w:tab w:val="left" w:pos="9033"/>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причины уходов, по мнению</w:t>
      </w:r>
      <w:r w:rsidRPr="00414CB3">
        <w:rPr>
          <w:rFonts w:ascii="Times New Roman" w:hAnsi="Times New Roman" w:cs="Times New Roman"/>
          <w:spacing w:val="-14"/>
          <w:sz w:val="24"/>
          <w:szCs w:val="24"/>
        </w:rPr>
        <w:t xml:space="preserve"> </w:t>
      </w:r>
      <w:r w:rsidRPr="00414CB3">
        <w:rPr>
          <w:rFonts w:ascii="Times New Roman" w:hAnsi="Times New Roman" w:cs="Times New Roman"/>
          <w:sz w:val="24"/>
          <w:szCs w:val="24"/>
        </w:rPr>
        <w:t>родителей</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8774"/>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где ночует подросток,</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чем</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занимается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_</w:t>
      </w:r>
    </w:p>
    <w:p w:rsidR="00837C5F" w:rsidRPr="00414CB3" w:rsidRDefault="00837C5F" w:rsidP="00403EC5">
      <w:pPr>
        <w:pStyle w:val="a8"/>
        <w:widowControl w:val="0"/>
        <w:numPr>
          <w:ilvl w:val="0"/>
          <w:numId w:val="114"/>
        </w:numPr>
        <w:tabs>
          <w:tab w:val="left" w:pos="362"/>
          <w:tab w:val="left" w:pos="8960"/>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что предпринимают родители, когда подросток не приходит</w:t>
      </w:r>
      <w:r w:rsidRPr="00414CB3">
        <w:rPr>
          <w:rFonts w:ascii="Times New Roman" w:hAnsi="Times New Roman" w:cs="Times New Roman"/>
          <w:spacing w:val="-25"/>
          <w:sz w:val="24"/>
          <w:szCs w:val="24"/>
        </w:rPr>
        <w:t xml:space="preserve"> </w:t>
      </w:r>
      <w:r w:rsidRPr="00414CB3">
        <w:rPr>
          <w:rFonts w:ascii="Times New Roman" w:hAnsi="Times New Roman" w:cs="Times New Roman"/>
          <w:sz w:val="24"/>
          <w:szCs w:val="24"/>
        </w:rPr>
        <w:t xml:space="preserve">ночевать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8987"/>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как они реагируют, когда подросток возвращается</w:t>
      </w:r>
      <w:r w:rsidRPr="00414CB3">
        <w:rPr>
          <w:rFonts w:ascii="Times New Roman" w:hAnsi="Times New Roman" w:cs="Times New Roman"/>
          <w:spacing w:val="-23"/>
          <w:sz w:val="24"/>
          <w:szCs w:val="24"/>
        </w:rPr>
        <w:t xml:space="preserve"> </w:t>
      </w:r>
      <w:r w:rsidRPr="00414CB3">
        <w:rPr>
          <w:rFonts w:ascii="Times New Roman" w:hAnsi="Times New Roman" w:cs="Times New Roman"/>
          <w:sz w:val="24"/>
          <w:szCs w:val="24"/>
        </w:rPr>
        <w:t xml:space="preserve">домой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spacing w:after="0" w:line="240" w:lineRule="auto"/>
        <w:rPr>
          <w:rFonts w:ascii="Times New Roman" w:hAnsi="Times New Roman" w:cs="Times New Roman"/>
          <w:i/>
          <w:sz w:val="24"/>
          <w:szCs w:val="24"/>
        </w:rPr>
      </w:pPr>
      <w:r w:rsidRPr="00414CB3">
        <w:rPr>
          <w:rFonts w:ascii="Times New Roman" w:hAnsi="Times New Roman" w:cs="Times New Roman"/>
          <w:i/>
          <w:sz w:val="24"/>
          <w:szCs w:val="24"/>
        </w:rPr>
        <w:t>Психологическое, физическое насилие в семье:</w:t>
      </w:r>
    </w:p>
    <w:p w:rsidR="00837C5F" w:rsidRPr="00414CB3" w:rsidRDefault="00837C5F" w:rsidP="00403EC5">
      <w:pPr>
        <w:pStyle w:val="a8"/>
        <w:widowControl w:val="0"/>
        <w:numPr>
          <w:ilvl w:val="0"/>
          <w:numId w:val="114"/>
        </w:numPr>
        <w:tabs>
          <w:tab w:val="left" w:pos="362"/>
          <w:tab w:val="left" w:pos="8964"/>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как обычно реагируют родители, если подросток не</w:t>
      </w:r>
      <w:r w:rsidRPr="00414CB3">
        <w:rPr>
          <w:rFonts w:ascii="Times New Roman" w:hAnsi="Times New Roman" w:cs="Times New Roman"/>
          <w:spacing w:val="-16"/>
          <w:sz w:val="24"/>
          <w:szCs w:val="24"/>
        </w:rPr>
        <w:t xml:space="preserve"> </w:t>
      </w:r>
      <w:r w:rsidRPr="00414CB3">
        <w:rPr>
          <w:rFonts w:ascii="Times New Roman" w:hAnsi="Times New Roman" w:cs="Times New Roman"/>
          <w:sz w:val="24"/>
          <w:szCs w:val="24"/>
        </w:rPr>
        <w:t xml:space="preserve">слушается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8906"/>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часто ли родители могут накричать, «разрядиться» на</w:t>
      </w:r>
      <w:r w:rsidRPr="00414CB3">
        <w:rPr>
          <w:rFonts w:ascii="Times New Roman" w:hAnsi="Times New Roman" w:cs="Times New Roman"/>
          <w:spacing w:val="-20"/>
          <w:sz w:val="24"/>
          <w:szCs w:val="24"/>
        </w:rPr>
        <w:t xml:space="preserve"> </w:t>
      </w:r>
      <w:r w:rsidRPr="00414CB3">
        <w:rPr>
          <w:rFonts w:ascii="Times New Roman" w:hAnsi="Times New Roman" w:cs="Times New Roman"/>
          <w:sz w:val="24"/>
          <w:szCs w:val="24"/>
        </w:rPr>
        <w:t>подростке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8867"/>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по какой причине родители чаще</w:t>
      </w:r>
      <w:r w:rsidRPr="00414CB3">
        <w:rPr>
          <w:rFonts w:ascii="Times New Roman" w:hAnsi="Times New Roman" w:cs="Times New Roman"/>
          <w:spacing w:val="-15"/>
          <w:sz w:val="24"/>
          <w:szCs w:val="24"/>
        </w:rPr>
        <w:t xml:space="preserve"> </w:t>
      </w:r>
      <w:r w:rsidRPr="00414CB3">
        <w:rPr>
          <w:rFonts w:ascii="Times New Roman" w:hAnsi="Times New Roman" w:cs="Times New Roman"/>
          <w:sz w:val="24"/>
          <w:szCs w:val="24"/>
        </w:rPr>
        <w:t xml:space="preserve">раздражаются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8835"/>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всегда ли, по их мнению, подросток понимает, что от него</w:t>
      </w:r>
      <w:r w:rsidRPr="00414CB3">
        <w:rPr>
          <w:rFonts w:ascii="Times New Roman" w:hAnsi="Times New Roman" w:cs="Times New Roman"/>
          <w:spacing w:val="-24"/>
          <w:sz w:val="24"/>
          <w:szCs w:val="24"/>
        </w:rPr>
        <w:t xml:space="preserve"> </w:t>
      </w:r>
      <w:r w:rsidRPr="00414CB3">
        <w:rPr>
          <w:rFonts w:ascii="Times New Roman" w:hAnsi="Times New Roman" w:cs="Times New Roman"/>
          <w:sz w:val="24"/>
          <w:szCs w:val="24"/>
        </w:rPr>
        <w:t>требуют</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3"/>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В случае конфликтной ситуации в</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школе:</w:t>
      </w:r>
    </w:p>
    <w:p w:rsidR="00837C5F" w:rsidRPr="00414CB3" w:rsidRDefault="00837C5F" w:rsidP="00403EC5">
      <w:pPr>
        <w:pStyle w:val="a8"/>
        <w:widowControl w:val="0"/>
        <w:numPr>
          <w:ilvl w:val="0"/>
          <w:numId w:val="114"/>
        </w:numPr>
        <w:tabs>
          <w:tab w:val="left" w:pos="362"/>
          <w:tab w:val="left" w:pos="8944"/>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причина конфликта, по мнению</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 xml:space="preserve">родителей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8999"/>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как часто ребенок пропускает</w:t>
      </w:r>
      <w:r w:rsidRPr="00414CB3">
        <w:rPr>
          <w:rFonts w:ascii="Times New Roman" w:hAnsi="Times New Roman" w:cs="Times New Roman"/>
          <w:spacing w:val="-12"/>
          <w:sz w:val="24"/>
          <w:szCs w:val="24"/>
        </w:rPr>
        <w:t xml:space="preserve"> </w:t>
      </w:r>
      <w:r w:rsidRPr="00414CB3">
        <w:rPr>
          <w:rFonts w:ascii="Times New Roman" w:hAnsi="Times New Roman" w:cs="Times New Roman"/>
          <w:sz w:val="24"/>
          <w:szCs w:val="24"/>
        </w:rPr>
        <w:t xml:space="preserve">уроки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8973"/>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причина пропусков</w:t>
      </w:r>
      <w:r w:rsidRPr="00414CB3">
        <w:rPr>
          <w:rFonts w:ascii="Times New Roman" w:hAnsi="Times New Roman" w:cs="Times New Roman"/>
          <w:spacing w:val="-12"/>
          <w:sz w:val="24"/>
          <w:szCs w:val="24"/>
        </w:rPr>
        <w:t xml:space="preserve"> </w:t>
      </w:r>
      <w:r w:rsidRPr="00414CB3">
        <w:rPr>
          <w:rFonts w:ascii="Times New Roman" w:hAnsi="Times New Roman" w:cs="Times New Roman"/>
          <w:sz w:val="24"/>
          <w:szCs w:val="24"/>
        </w:rPr>
        <w:t>занятий</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059"/>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любимые \ нелюбимые</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 xml:space="preserve">предметы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013"/>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трудно ли ребенку усваивать</w:t>
      </w:r>
      <w:r w:rsidRPr="00414CB3">
        <w:rPr>
          <w:rFonts w:ascii="Times New Roman" w:hAnsi="Times New Roman" w:cs="Times New Roman"/>
          <w:spacing w:val="-15"/>
          <w:sz w:val="24"/>
          <w:szCs w:val="24"/>
        </w:rPr>
        <w:t xml:space="preserve"> </w:t>
      </w:r>
      <w:r w:rsidRPr="00414CB3">
        <w:rPr>
          <w:rFonts w:ascii="Times New Roman" w:hAnsi="Times New Roman" w:cs="Times New Roman"/>
          <w:sz w:val="24"/>
          <w:szCs w:val="24"/>
        </w:rPr>
        <w:t>материал</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8877"/>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кто из членов семьи контролирует выполнение домашних</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уроков</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отношение родителей к сложившейся ситуации (их претензии к</w:t>
      </w:r>
      <w:r w:rsidRPr="00414CB3">
        <w:rPr>
          <w:rFonts w:ascii="Times New Roman" w:hAnsi="Times New Roman" w:cs="Times New Roman"/>
          <w:spacing w:val="-6"/>
          <w:sz w:val="24"/>
          <w:szCs w:val="24"/>
        </w:rPr>
        <w:t xml:space="preserve"> </w:t>
      </w:r>
      <w:r w:rsidRPr="00414CB3">
        <w:rPr>
          <w:rFonts w:ascii="Times New Roman" w:hAnsi="Times New Roman" w:cs="Times New Roman"/>
          <w:sz w:val="24"/>
          <w:szCs w:val="24"/>
        </w:rPr>
        <w:t>педагогам,</w:t>
      </w:r>
    </w:p>
    <w:p w:rsidR="00837C5F" w:rsidRPr="00414CB3" w:rsidRDefault="00837C5F" w:rsidP="00C834C5">
      <w:pPr>
        <w:pStyle w:val="a4"/>
        <w:tabs>
          <w:tab w:val="left" w:pos="9323"/>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 xml:space="preserve">администрации)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051"/>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какие действия предпринимали родители для разрешения</w:t>
      </w:r>
      <w:r w:rsidRPr="00414CB3">
        <w:rPr>
          <w:rFonts w:ascii="Times New Roman" w:hAnsi="Times New Roman" w:cs="Times New Roman"/>
          <w:spacing w:val="-25"/>
          <w:sz w:val="24"/>
          <w:szCs w:val="24"/>
        </w:rPr>
        <w:t xml:space="preserve"> </w:t>
      </w:r>
      <w:r w:rsidRPr="00414CB3">
        <w:rPr>
          <w:rFonts w:ascii="Times New Roman" w:hAnsi="Times New Roman" w:cs="Times New Roman"/>
          <w:sz w:val="24"/>
          <w:szCs w:val="24"/>
        </w:rPr>
        <w:t>конфликта</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14"/>
        </w:numPr>
        <w:tabs>
          <w:tab w:val="left" w:pos="362"/>
          <w:tab w:val="left" w:pos="9139"/>
        </w:tabs>
        <w:suppressAutoHyphens w:val="0"/>
        <w:autoSpaceDE w:val="0"/>
        <w:autoSpaceDN w:val="0"/>
        <w:spacing w:after="0" w:line="240" w:lineRule="auto"/>
        <w:ind w:left="0" w:hanging="140"/>
        <w:contextualSpacing w:val="0"/>
        <w:rPr>
          <w:rFonts w:ascii="Times New Roman" w:hAnsi="Times New Roman" w:cs="Times New Roman"/>
          <w:sz w:val="24"/>
          <w:szCs w:val="24"/>
        </w:rPr>
      </w:pPr>
      <w:r w:rsidRPr="00414CB3">
        <w:rPr>
          <w:rFonts w:ascii="Times New Roman" w:hAnsi="Times New Roman" w:cs="Times New Roman"/>
          <w:sz w:val="24"/>
          <w:szCs w:val="24"/>
        </w:rPr>
        <w:t>что, по их мнению, препятствует разрешению</w:t>
      </w:r>
      <w:r w:rsidRPr="00414CB3">
        <w:rPr>
          <w:rFonts w:ascii="Times New Roman" w:hAnsi="Times New Roman" w:cs="Times New Roman"/>
          <w:spacing w:val="-24"/>
          <w:sz w:val="24"/>
          <w:szCs w:val="24"/>
        </w:rPr>
        <w:t xml:space="preserve"> </w:t>
      </w:r>
      <w:r w:rsidRPr="00414CB3">
        <w:rPr>
          <w:rFonts w:ascii="Times New Roman" w:hAnsi="Times New Roman" w:cs="Times New Roman"/>
          <w:sz w:val="24"/>
          <w:szCs w:val="24"/>
        </w:rPr>
        <w:t>ситуации</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lastRenderedPageBreak/>
        <w:t>Тип семьи (выводы делаются на основании проведенной беседы):</w:t>
      </w:r>
    </w:p>
    <w:p w:rsidR="00837C5F" w:rsidRPr="00414CB3" w:rsidRDefault="00837C5F" w:rsidP="00403EC5">
      <w:pPr>
        <w:pStyle w:val="a8"/>
        <w:widowControl w:val="0"/>
        <w:numPr>
          <w:ilvl w:val="0"/>
          <w:numId w:val="114"/>
        </w:numPr>
        <w:tabs>
          <w:tab w:val="left" w:pos="36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i/>
          <w:sz w:val="24"/>
          <w:szCs w:val="24"/>
        </w:rPr>
        <w:t xml:space="preserve">благополучная </w:t>
      </w:r>
      <w:r w:rsidRPr="00414CB3">
        <w:rPr>
          <w:rFonts w:ascii="Times New Roman" w:hAnsi="Times New Roman" w:cs="Times New Roman"/>
          <w:sz w:val="24"/>
          <w:szCs w:val="24"/>
        </w:rPr>
        <w:t>(родители морально устойчивы, владеют культурой воспитания, эмоциональная атмосфера семьи стабильно</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положительная);</w:t>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i/>
          <w:sz w:val="24"/>
          <w:szCs w:val="24"/>
        </w:rPr>
        <w:t xml:space="preserve">- неблагополучная </w:t>
      </w:r>
      <w:r w:rsidRPr="00414CB3">
        <w:rPr>
          <w:rFonts w:ascii="Times New Roman" w:hAnsi="Times New Roman" w:cs="Times New Roman"/>
          <w:sz w:val="24"/>
          <w:szCs w:val="24"/>
        </w:rPr>
        <w:t>(противоположные качества);</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педагогически некомпетентная (родители не владеют культурой воспитания); отсутствует единство требований, ребенок безнадзорен, жестокое обращение, физические наказания, низкая осведомленность об интересах, поведении ребенка вне школы); нравственно-</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неблагополучная (родители ведут аморальный образ жизни: пьянствуют, не работают, содержат притон, имеют судимость, воспитанием детей не занимаются);</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конфликтная (в семье неблагополучная эмоциональная атмосфера, между родителями постоянные конфликты, родители часто раздражены, жестоки, нетерпимы).</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Характер взаимоотношений родителей с ребенком:</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-семейный диктат (систематическое подавление инициативы и чувства собственного достоинства ребенка);</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чрезмерная опека (удовлетворение всех потребностей ребенка, ограждѐние от трудностей, забот,</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усилий);</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попустительство (уклонение от активного участия в воспитании ребенка,</w:t>
      </w:r>
      <w:r w:rsidRPr="00414CB3">
        <w:rPr>
          <w:rFonts w:ascii="Times New Roman" w:hAnsi="Times New Roman" w:cs="Times New Roman"/>
          <w:spacing w:val="-36"/>
          <w:sz w:val="24"/>
          <w:szCs w:val="24"/>
        </w:rPr>
        <w:t xml:space="preserve"> </w:t>
      </w:r>
      <w:r w:rsidRPr="00414CB3">
        <w:rPr>
          <w:rFonts w:ascii="Times New Roman" w:hAnsi="Times New Roman" w:cs="Times New Roman"/>
          <w:sz w:val="24"/>
          <w:szCs w:val="24"/>
        </w:rPr>
        <w:t>пассивность, признание полной автономности</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ребенка);</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сотрудничество (отношение взаимного уважения, совместное переживание радости, горя и т.д.).</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Характер взаимоотношений родителей со школой:</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направленность на</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сотрудничество;</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игнорирование требований</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школы;</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конфликтность с представителями</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школы.</w:t>
      </w:r>
    </w:p>
    <w:p w:rsidR="00837C5F" w:rsidRPr="00414CB3" w:rsidRDefault="00837C5F" w:rsidP="00403EC5">
      <w:pPr>
        <w:pStyle w:val="a8"/>
        <w:widowControl w:val="0"/>
        <w:numPr>
          <w:ilvl w:val="0"/>
          <w:numId w:val="108"/>
        </w:numPr>
        <w:tabs>
          <w:tab w:val="left" w:pos="463"/>
        </w:tabs>
        <w:suppressAutoHyphens w:val="0"/>
        <w:autoSpaceDE w:val="0"/>
        <w:autoSpaceDN w:val="0"/>
        <w:spacing w:after="0" w:line="240" w:lineRule="auto"/>
        <w:ind w:left="0" w:hanging="241"/>
        <w:contextualSpacing w:val="0"/>
        <w:rPr>
          <w:rFonts w:ascii="Times New Roman" w:hAnsi="Times New Roman" w:cs="Times New Roman"/>
          <w:i/>
          <w:sz w:val="24"/>
          <w:szCs w:val="24"/>
        </w:rPr>
      </w:pPr>
      <w:r w:rsidRPr="00414CB3">
        <w:rPr>
          <w:rFonts w:ascii="Times New Roman" w:hAnsi="Times New Roman" w:cs="Times New Roman"/>
          <w:i/>
          <w:sz w:val="24"/>
          <w:szCs w:val="24"/>
        </w:rPr>
        <w:t>Встреча с</w:t>
      </w:r>
      <w:r w:rsidRPr="00414CB3">
        <w:rPr>
          <w:rFonts w:ascii="Times New Roman" w:hAnsi="Times New Roman" w:cs="Times New Roman"/>
          <w:i/>
          <w:spacing w:val="-2"/>
          <w:sz w:val="24"/>
          <w:szCs w:val="24"/>
        </w:rPr>
        <w:t xml:space="preserve"> </w:t>
      </w:r>
      <w:r w:rsidRPr="00414CB3">
        <w:rPr>
          <w:rFonts w:ascii="Times New Roman" w:hAnsi="Times New Roman" w:cs="Times New Roman"/>
          <w:i/>
          <w:sz w:val="24"/>
          <w:szCs w:val="24"/>
        </w:rPr>
        <w:t>педагогом.</w:t>
      </w:r>
    </w:p>
    <w:p w:rsidR="00837C5F" w:rsidRPr="00414CB3" w:rsidRDefault="00837C5F" w:rsidP="00403EC5">
      <w:pPr>
        <w:pStyle w:val="a8"/>
        <w:widowControl w:val="0"/>
        <w:numPr>
          <w:ilvl w:val="0"/>
          <w:numId w:val="101"/>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Особенности адаптации ребенка к</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школе.</w:t>
      </w:r>
    </w:p>
    <w:p w:rsidR="00837C5F" w:rsidRPr="00414CB3" w:rsidRDefault="00837C5F" w:rsidP="00403EC5">
      <w:pPr>
        <w:pStyle w:val="a8"/>
        <w:widowControl w:val="0"/>
        <w:numPr>
          <w:ilvl w:val="0"/>
          <w:numId w:val="102"/>
        </w:numPr>
        <w:tabs>
          <w:tab w:val="left" w:pos="364"/>
          <w:tab w:val="left" w:pos="9044"/>
        </w:tabs>
        <w:suppressAutoHyphens w:val="0"/>
        <w:autoSpaceDE w:val="0"/>
        <w:autoSpaceDN w:val="0"/>
        <w:spacing w:after="0" w:line="240" w:lineRule="auto"/>
        <w:ind w:left="0" w:hanging="142"/>
        <w:contextualSpacing w:val="0"/>
        <w:rPr>
          <w:rFonts w:ascii="Times New Roman" w:hAnsi="Times New Roman" w:cs="Times New Roman"/>
          <w:sz w:val="24"/>
          <w:szCs w:val="24"/>
        </w:rPr>
      </w:pPr>
      <w:r w:rsidRPr="00414CB3">
        <w:rPr>
          <w:rFonts w:ascii="Times New Roman" w:hAnsi="Times New Roman" w:cs="Times New Roman"/>
          <w:sz w:val="24"/>
          <w:szCs w:val="24"/>
        </w:rPr>
        <w:t>успеваемость учащегося по основным предметам: чтение</w:t>
      </w:r>
      <w:r w:rsidRPr="00414CB3">
        <w:rPr>
          <w:rFonts w:ascii="Times New Roman" w:hAnsi="Times New Roman" w:cs="Times New Roman"/>
          <w:spacing w:val="-21"/>
          <w:sz w:val="24"/>
          <w:szCs w:val="24"/>
        </w:rPr>
        <w:t xml:space="preserve"> </w:t>
      </w:r>
      <w:r w:rsidRPr="00414CB3">
        <w:rPr>
          <w:rFonts w:ascii="Times New Roman" w:hAnsi="Times New Roman" w:cs="Times New Roman"/>
          <w:sz w:val="24"/>
          <w:szCs w:val="24"/>
        </w:rPr>
        <w:t xml:space="preserve">(литература)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3266"/>
          <w:tab w:val="left" w:pos="5890"/>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русский</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язык</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математика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отношение к учению: положительное, нейтральное, равнодушное,</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отрицательное</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интеллектуальные возможности учащегося: высокие, средние,</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низкие;</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мотивы учения: познавательный интерес к предметам, осознание необходимости</w:t>
      </w:r>
      <w:r w:rsidRPr="00414CB3">
        <w:rPr>
          <w:rFonts w:ascii="Times New Roman" w:hAnsi="Times New Roman" w:cs="Times New Roman"/>
          <w:spacing w:val="-36"/>
          <w:sz w:val="24"/>
          <w:szCs w:val="24"/>
        </w:rPr>
        <w:t xml:space="preserve"> </w:t>
      </w:r>
      <w:r w:rsidRPr="00414CB3">
        <w:rPr>
          <w:rFonts w:ascii="Times New Roman" w:hAnsi="Times New Roman" w:cs="Times New Roman"/>
          <w:sz w:val="24"/>
          <w:szCs w:val="24"/>
        </w:rPr>
        <w:t>учиться в школьном возрасте, стремление получить высокую оценку, заслужить одобрение взрослых, стремление избежать наказания, стремление к самоутверждению в группе сверстников;</w:t>
      </w:r>
    </w:p>
    <w:p w:rsidR="00837C5F" w:rsidRPr="00414CB3" w:rsidRDefault="00837C5F" w:rsidP="00403EC5">
      <w:pPr>
        <w:pStyle w:val="a8"/>
        <w:widowControl w:val="0"/>
        <w:numPr>
          <w:ilvl w:val="0"/>
          <w:numId w:val="102"/>
        </w:numPr>
        <w:tabs>
          <w:tab w:val="left" w:pos="362"/>
          <w:tab w:val="left" w:pos="9539"/>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к каким школьным дисциплинам</w:t>
      </w:r>
      <w:r w:rsidRPr="00414CB3">
        <w:rPr>
          <w:rFonts w:ascii="Times New Roman" w:hAnsi="Times New Roman" w:cs="Times New Roman"/>
          <w:spacing w:val="-17"/>
          <w:sz w:val="24"/>
          <w:szCs w:val="24"/>
        </w:rPr>
        <w:t xml:space="preserve"> </w:t>
      </w:r>
      <w:r w:rsidRPr="00414CB3">
        <w:rPr>
          <w:rFonts w:ascii="Times New Roman" w:hAnsi="Times New Roman" w:cs="Times New Roman"/>
          <w:sz w:val="24"/>
          <w:szCs w:val="24"/>
        </w:rPr>
        <w:t>проявляет</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интерес</w:t>
      </w:r>
      <w:r w:rsidRPr="00414CB3">
        <w:rPr>
          <w:rFonts w:ascii="Times New Roman" w:hAnsi="Times New Roman" w:cs="Times New Roman"/>
          <w:spacing w:val="-1"/>
          <w:w w:val="99"/>
          <w:sz w:val="24"/>
          <w:szCs w:val="24"/>
        </w:rPr>
        <w:t xml:space="preserve"> </w:t>
      </w:r>
      <w:r w:rsidRPr="00414CB3">
        <w:rPr>
          <w:rFonts w:ascii="Times New Roman" w:hAnsi="Times New Roman" w:cs="Times New Roman"/>
          <w:w w:val="99"/>
          <w:sz w:val="24"/>
          <w:szCs w:val="24"/>
          <w:u w:val="single"/>
        </w:rPr>
        <w:t xml:space="preserve"> </w:t>
      </w:r>
      <w:r w:rsidRPr="00414CB3">
        <w:rPr>
          <w:rFonts w:ascii="Times New Roman" w:hAnsi="Times New Roman" w:cs="Times New Roman"/>
          <w:w w:val="99"/>
          <w:sz w:val="24"/>
          <w:szCs w:val="24"/>
          <w:u w:val="single"/>
        </w:rPr>
        <w:tab/>
      </w:r>
      <w:r w:rsidRPr="00414CB3">
        <w:rPr>
          <w:rFonts w:ascii="Times New Roman" w:hAnsi="Times New Roman" w:cs="Times New Roman"/>
          <w:w w:val="99"/>
          <w:sz w:val="24"/>
          <w:szCs w:val="24"/>
        </w:rPr>
        <w:t xml:space="preserve"> </w:t>
      </w:r>
      <w:r w:rsidRPr="00414CB3">
        <w:rPr>
          <w:rFonts w:ascii="Times New Roman" w:hAnsi="Times New Roman" w:cs="Times New Roman"/>
          <w:sz w:val="24"/>
          <w:szCs w:val="24"/>
        </w:rPr>
        <w:t>Трудности, испытываемые ребенком в школе, связаны с: усвоением</w:t>
      </w:r>
      <w:r w:rsidRPr="00414CB3">
        <w:rPr>
          <w:rFonts w:ascii="Times New Roman" w:hAnsi="Times New Roman" w:cs="Times New Roman"/>
          <w:spacing w:val="-23"/>
          <w:sz w:val="24"/>
          <w:szCs w:val="24"/>
        </w:rPr>
        <w:t xml:space="preserve"> </w:t>
      </w:r>
      <w:r w:rsidRPr="00414CB3">
        <w:rPr>
          <w:rFonts w:ascii="Times New Roman" w:hAnsi="Times New Roman" w:cs="Times New Roman"/>
          <w:sz w:val="24"/>
          <w:szCs w:val="24"/>
        </w:rPr>
        <w:t>школьной</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программы,</w:t>
      </w:r>
      <w:r w:rsidRPr="00414CB3">
        <w:rPr>
          <w:rFonts w:ascii="Times New Roman" w:hAnsi="Times New Roman" w:cs="Times New Roman"/>
          <w:w w:val="99"/>
          <w:sz w:val="24"/>
          <w:szCs w:val="24"/>
        </w:rPr>
        <w:t xml:space="preserve"> </w:t>
      </w:r>
      <w:r w:rsidRPr="00414CB3">
        <w:rPr>
          <w:rFonts w:ascii="Times New Roman" w:hAnsi="Times New Roman" w:cs="Times New Roman"/>
          <w:sz w:val="24"/>
          <w:szCs w:val="24"/>
        </w:rPr>
        <w:t>освоением норм поведения, особенностями социальных</w:t>
      </w:r>
      <w:r w:rsidRPr="00414CB3">
        <w:rPr>
          <w:rFonts w:ascii="Times New Roman" w:hAnsi="Times New Roman" w:cs="Times New Roman"/>
          <w:spacing w:val="-6"/>
          <w:sz w:val="24"/>
          <w:szCs w:val="24"/>
        </w:rPr>
        <w:t xml:space="preserve"> </w:t>
      </w:r>
      <w:r w:rsidRPr="00414CB3">
        <w:rPr>
          <w:rFonts w:ascii="Times New Roman" w:hAnsi="Times New Roman" w:cs="Times New Roman"/>
          <w:sz w:val="24"/>
          <w:szCs w:val="24"/>
        </w:rPr>
        <w:t>контактов</w:t>
      </w:r>
    </w:p>
    <w:p w:rsidR="00837C5F" w:rsidRPr="00414CB3" w:rsidRDefault="00837C5F" w:rsidP="00403EC5">
      <w:pPr>
        <w:pStyle w:val="a8"/>
        <w:widowControl w:val="0"/>
        <w:numPr>
          <w:ilvl w:val="0"/>
          <w:numId w:val="102"/>
        </w:numPr>
        <w:tabs>
          <w:tab w:val="left" w:pos="362"/>
          <w:tab w:val="left" w:pos="8974"/>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как эмоционально ребенок реагирует на испытываемые</w:t>
      </w:r>
      <w:r w:rsidRPr="00414CB3">
        <w:rPr>
          <w:rFonts w:ascii="Times New Roman" w:hAnsi="Times New Roman" w:cs="Times New Roman"/>
          <w:spacing w:val="-29"/>
          <w:sz w:val="24"/>
          <w:szCs w:val="24"/>
        </w:rPr>
        <w:t xml:space="preserve"> </w:t>
      </w:r>
      <w:r w:rsidRPr="00414CB3">
        <w:rPr>
          <w:rFonts w:ascii="Times New Roman" w:hAnsi="Times New Roman" w:cs="Times New Roman"/>
          <w:sz w:val="24"/>
          <w:szCs w:val="24"/>
        </w:rPr>
        <w:t xml:space="preserve">трудности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119"/>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как часто ребенок пропускает</w:t>
      </w:r>
      <w:r w:rsidRPr="00414CB3">
        <w:rPr>
          <w:rFonts w:ascii="Times New Roman" w:hAnsi="Times New Roman" w:cs="Times New Roman"/>
          <w:spacing w:val="-12"/>
          <w:sz w:val="24"/>
          <w:szCs w:val="24"/>
        </w:rPr>
        <w:t xml:space="preserve"> </w:t>
      </w:r>
      <w:r w:rsidRPr="00414CB3">
        <w:rPr>
          <w:rFonts w:ascii="Times New Roman" w:hAnsi="Times New Roman" w:cs="Times New Roman"/>
          <w:sz w:val="24"/>
          <w:szCs w:val="24"/>
        </w:rPr>
        <w:t xml:space="preserve">уроки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213"/>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причина пропусков</w:t>
      </w:r>
      <w:r w:rsidRPr="00414CB3">
        <w:rPr>
          <w:rFonts w:ascii="Times New Roman" w:hAnsi="Times New Roman" w:cs="Times New Roman"/>
          <w:spacing w:val="-12"/>
          <w:sz w:val="24"/>
          <w:szCs w:val="24"/>
        </w:rPr>
        <w:t xml:space="preserve"> </w:t>
      </w:r>
      <w:r w:rsidRPr="00414CB3">
        <w:rPr>
          <w:rFonts w:ascii="Times New Roman" w:hAnsi="Times New Roman" w:cs="Times New Roman"/>
          <w:sz w:val="24"/>
          <w:szCs w:val="24"/>
        </w:rPr>
        <w:t xml:space="preserve">занятий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939"/>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любимые \ нелюбимые</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 xml:space="preserve">предметы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991"/>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кто из членов семьи контролирует выполнение домашних</w:t>
      </w:r>
      <w:r w:rsidRPr="00414CB3">
        <w:rPr>
          <w:rFonts w:ascii="Times New Roman" w:hAnsi="Times New Roman" w:cs="Times New Roman"/>
          <w:spacing w:val="-24"/>
          <w:sz w:val="24"/>
          <w:szCs w:val="24"/>
        </w:rPr>
        <w:t xml:space="preserve"> </w:t>
      </w:r>
      <w:r w:rsidRPr="00414CB3">
        <w:rPr>
          <w:rFonts w:ascii="Times New Roman" w:hAnsi="Times New Roman" w:cs="Times New Roman"/>
          <w:sz w:val="24"/>
          <w:szCs w:val="24"/>
        </w:rPr>
        <w:t xml:space="preserve">уроков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1"/>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Положение в классном коллективе, отношение к</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другим.</w:t>
      </w:r>
    </w:p>
    <w:p w:rsidR="00837C5F" w:rsidRPr="00414CB3" w:rsidRDefault="00837C5F" w:rsidP="00403EC5">
      <w:pPr>
        <w:pStyle w:val="a8"/>
        <w:widowControl w:val="0"/>
        <w:numPr>
          <w:ilvl w:val="0"/>
          <w:numId w:val="100"/>
        </w:numPr>
        <w:tabs>
          <w:tab w:val="left" w:pos="482"/>
          <w:tab w:val="left" w:pos="8877"/>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Позиция учащегося в коллективе: лидер (звезда), предпочитаемый, конфликтный, нейтральный,</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 xml:space="preserve">отвергаемый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0"/>
        </w:numPr>
        <w:tabs>
          <w:tab w:val="left" w:pos="482"/>
          <w:tab w:val="left" w:pos="8783"/>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Круг общения (с кем чаще всего общается в</w:t>
      </w:r>
      <w:r w:rsidRPr="00414CB3">
        <w:rPr>
          <w:rFonts w:ascii="Times New Roman" w:hAnsi="Times New Roman" w:cs="Times New Roman"/>
          <w:spacing w:val="-12"/>
          <w:sz w:val="24"/>
          <w:szCs w:val="24"/>
        </w:rPr>
        <w:t xml:space="preserve"> </w:t>
      </w:r>
      <w:r w:rsidRPr="00414CB3">
        <w:rPr>
          <w:rFonts w:ascii="Times New Roman" w:hAnsi="Times New Roman" w:cs="Times New Roman"/>
          <w:sz w:val="24"/>
          <w:szCs w:val="24"/>
        </w:rPr>
        <w:t xml:space="preserve">школе)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Характер взаимного влияния.</w:t>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88" style="position:absolute;z-index:-251606016;mso-wrap-distance-left:0;mso-wrap-distance-right:0;mso-position-horizontal-relative:page" from="85.1pt,13.6pt" to="463.1pt,13.6pt" strokeweight=".48pt">
            <w10:wrap type="topAndBottom" anchorx="page"/>
          </v:line>
        </w:pict>
      </w:r>
      <w:r w:rsidR="00837C5F" w:rsidRPr="00414CB3">
        <w:rPr>
          <w:rFonts w:ascii="Times New Roman" w:hAnsi="Times New Roman" w:cs="Times New Roman"/>
          <w:sz w:val="24"/>
          <w:szCs w:val="24"/>
        </w:rPr>
        <w:t>Взаимоотношения с другими одноклассниками: деловые, ровные, дружеские,</w:t>
      </w:r>
      <w:r w:rsidR="00837C5F" w:rsidRPr="00414CB3">
        <w:rPr>
          <w:rFonts w:ascii="Times New Roman" w:hAnsi="Times New Roman" w:cs="Times New Roman"/>
          <w:spacing w:val="-11"/>
          <w:sz w:val="24"/>
          <w:szCs w:val="24"/>
        </w:rPr>
        <w:t xml:space="preserve"> </w:t>
      </w:r>
      <w:r w:rsidR="00837C5F" w:rsidRPr="00414CB3">
        <w:rPr>
          <w:rFonts w:ascii="Times New Roman" w:hAnsi="Times New Roman" w:cs="Times New Roman"/>
          <w:sz w:val="24"/>
          <w:szCs w:val="24"/>
        </w:rPr>
        <w:t>теплые,</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конфликтные, ни с кeм не общается.</w:t>
      </w:r>
    </w:p>
    <w:p w:rsidR="00837C5F" w:rsidRPr="00414CB3" w:rsidRDefault="00837C5F" w:rsidP="00403EC5">
      <w:pPr>
        <w:pStyle w:val="a8"/>
        <w:widowControl w:val="0"/>
        <w:numPr>
          <w:ilvl w:val="0"/>
          <w:numId w:val="100"/>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Манера, стиль общения с</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окружающими:</w:t>
      </w:r>
    </w:p>
    <w:p w:rsidR="00837C5F" w:rsidRPr="00414CB3" w:rsidRDefault="00837C5F" w:rsidP="00403EC5">
      <w:pPr>
        <w:pStyle w:val="a8"/>
        <w:widowControl w:val="0"/>
        <w:numPr>
          <w:ilvl w:val="0"/>
          <w:numId w:val="102"/>
        </w:numPr>
        <w:tabs>
          <w:tab w:val="left" w:pos="362"/>
          <w:tab w:val="left" w:pos="8904"/>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авторитарный стиль (уверен в себе, стремится навязать свое мнение, наставляет,</w:t>
      </w:r>
      <w:r w:rsidRPr="00414CB3">
        <w:rPr>
          <w:rFonts w:ascii="Times New Roman" w:hAnsi="Times New Roman" w:cs="Times New Roman"/>
          <w:spacing w:val="-37"/>
          <w:sz w:val="24"/>
          <w:szCs w:val="24"/>
        </w:rPr>
        <w:t xml:space="preserve"> </w:t>
      </w:r>
      <w:r w:rsidRPr="00414CB3">
        <w:rPr>
          <w:rFonts w:ascii="Times New Roman" w:hAnsi="Times New Roman" w:cs="Times New Roman"/>
          <w:sz w:val="24"/>
          <w:szCs w:val="24"/>
        </w:rPr>
        <w:t>поучает, не умеет принимать советы других, с трудом признает свои</w:t>
      </w:r>
      <w:r w:rsidRPr="00414CB3">
        <w:rPr>
          <w:rFonts w:ascii="Times New Roman" w:hAnsi="Times New Roman" w:cs="Times New Roman"/>
          <w:spacing w:val="-26"/>
          <w:sz w:val="24"/>
          <w:szCs w:val="24"/>
        </w:rPr>
        <w:t xml:space="preserve"> </w:t>
      </w:r>
      <w:r w:rsidRPr="00414CB3">
        <w:rPr>
          <w:rFonts w:ascii="Times New Roman" w:hAnsi="Times New Roman" w:cs="Times New Roman"/>
          <w:sz w:val="24"/>
          <w:szCs w:val="24"/>
        </w:rPr>
        <w:t>ошибки)</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7974"/>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агрессивный (жесткий, враждебный по отношению к окружающим, резкий, непримиримый, склонный во всем обвинять окружающих, агрессивность может доходить до асоциального</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поведения)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4140"/>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 xml:space="preserve">критичный по отношению к окружающим людям (испытывает трудности в контактах из- за </w:t>
      </w:r>
      <w:r w:rsidRPr="00414CB3">
        <w:rPr>
          <w:rFonts w:ascii="Times New Roman" w:hAnsi="Times New Roman" w:cs="Times New Roman"/>
          <w:sz w:val="24"/>
          <w:szCs w:val="24"/>
        </w:rPr>
        <w:lastRenderedPageBreak/>
        <w:t>подозрительности и боязни плохого отношения, замкнутый, скептичный, разочарованный в людях, скрытный, свой негативизм проявляет в вербальной агрессии, обидчивый)</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4146"/>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демонстративный (стремится быть над всеми, но одновременно в стороне, самовлюбленный, расчетливый, себялюбивый, любит перекладывать трудности на окружающих, хвастливый, самодовольный, заносчивый, ориентирован на себя, склонен к соперничеству)</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4117"/>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подчиняемый другим, зависимый от других (покорный, склонный уступать всем и во всем, слабовольный, пассивный, стремится найти опору в ком-либо более сильном, неуверенный в себе, боязливый, беспомощный, не умеет проявлять сопротивление, считает, что другие всегда</w:t>
      </w:r>
      <w:r w:rsidRPr="00414CB3">
        <w:rPr>
          <w:rFonts w:ascii="Times New Roman" w:hAnsi="Times New Roman" w:cs="Times New Roman"/>
          <w:spacing w:val="-14"/>
          <w:sz w:val="24"/>
          <w:szCs w:val="24"/>
        </w:rPr>
        <w:t xml:space="preserve"> </w:t>
      </w:r>
      <w:r w:rsidRPr="00414CB3">
        <w:rPr>
          <w:rFonts w:ascii="Times New Roman" w:hAnsi="Times New Roman" w:cs="Times New Roman"/>
          <w:sz w:val="24"/>
          <w:szCs w:val="24"/>
        </w:rPr>
        <w:t>правы)</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дружелюбный (ориентирован на принятие и социальное одобрение, стремится «быть хорошим» для всех без учета ситуации, склонен к сотрудничеству и кооперации,</w:t>
      </w:r>
      <w:r w:rsidRPr="00414CB3">
        <w:rPr>
          <w:rFonts w:ascii="Times New Roman" w:hAnsi="Times New Roman" w:cs="Times New Roman"/>
          <w:spacing w:val="-34"/>
          <w:sz w:val="24"/>
          <w:szCs w:val="24"/>
        </w:rPr>
        <w:t xml:space="preserve"> </w:t>
      </w:r>
      <w:r w:rsidRPr="00414CB3">
        <w:rPr>
          <w:rFonts w:ascii="Times New Roman" w:hAnsi="Times New Roman" w:cs="Times New Roman"/>
          <w:sz w:val="24"/>
          <w:szCs w:val="24"/>
        </w:rPr>
        <w:t>гибкий</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при решении конфликтных</w:t>
      </w:r>
      <w:r w:rsidR="00A663F2" w:rsidRPr="00414CB3">
        <w:rPr>
          <w:rFonts w:ascii="Times New Roman" w:hAnsi="Times New Roman" w:cs="Times New Roman"/>
          <w:sz w:val="24"/>
          <w:szCs w:val="24"/>
        </w:rPr>
        <w:t xml:space="preserve"> </w:t>
      </w:r>
      <w:r w:rsidRPr="00414CB3">
        <w:rPr>
          <w:rFonts w:ascii="Times New Roman" w:hAnsi="Times New Roman" w:cs="Times New Roman"/>
          <w:sz w:val="24"/>
          <w:szCs w:val="24"/>
        </w:rPr>
        <w:t>ситуаций)</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3) Самооценка учащегося.</w:t>
      </w:r>
    </w:p>
    <w:p w:rsidR="00837C5F" w:rsidRPr="00414CB3" w:rsidRDefault="00837C5F" w:rsidP="00403EC5">
      <w:pPr>
        <w:pStyle w:val="a8"/>
        <w:widowControl w:val="0"/>
        <w:numPr>
          <w:ilvl w:val="0"/>
          <w:numId w:val="99"/>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Уровень</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самооценки:</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адекватная (правильно оценивает свои положительные отрицательные качества,</w:t>
      </w:r>
      <w:r w:rsidRPr="00414CB3">
        <w:rPr>
          <w:rFonts w:ascii="Times New Roman" w:hAnsi="Times New Roman" w:cs="Times New Roman"/>
          <w:spacing w:val="-34"/>
          <w:sz w:val="24"/>
          <w:szCs w:val="24"/>
        </w:rPr>
        <w:t xml:space="preserve"> </w:t>
      </w:r>
      <w:r w:rsidRPr="00414CB3">
        <w:rPr>
          <w:rFonts w:ascii="Times New Roman" w:hAnsi="Times New Roman" w:cs="Times New Roman"/>
          <w:sz w:val="24"/>
          <w:szCs w:val="24"/>
        </w:rPr>
        <w:t>личные возможности и</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достижения);</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завышенная (не критичен по отношению к себе, преувеличивает свои</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достижения);</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заниженная (не верит, что сам может справиться с трудными</w:t>
      </w:r>
      <w:r w:rsidRPr="00414CB3">
        <w:rPr>
          <w:rFonts w:ascii="Times New Roman" w:hAnsi="Times New Roman" w:cs="Times New Roman"/>
          <w:spacing w:val="-10"/>
          <w:sz w:val="24"/>
          <w:szCs w:val="24"/>
        </w:rPr>
        <w:t xml:space="preserve"> </w:t>
      </w:r>
      <w:r w:rsidRPr="00414CB3">
        <w:rPr>
          <w:rFonts w:ascii="Times New Roman" w:hAnsi="Times New Roman" w:cs="Times New Roman"/>
          <w:sz w:val="24"/>
          <w:szCs w:val="24"/>
        </w:rPr>
        <w:t>ситуациями).</w:t>
      </w:r>
    </w:p>
    <w:p w:rsidR="00837C5F" w:rsidRPr="00414CB3" w:rsidRDefault="00837C5F" w:rsidP="00403EC5">
      <w:pPr>
        <w:pStyle w:val="a8"/>
        <w:widowControl w:val="0"/>
        <w:numPr>
          <w:ilvl w:val="0"/>
          <w:numId w:val="99"/>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Восприятие</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критики:</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активно-положительное (стремится исправить недостатки, учесть замечания и</w:t>
      </w:r>
      <w:r w:rsidRPr="00414CB3">
        <w:rPr>
          <w:rFonts w:ascii="Times New Roman" w:hAnsi="Times New Roman" w:cs="Times New Roman"/>
          <w:spacing w:val="-10"/>
          <w:sz w:val="24"/>
          <w:szCs w:val="24"/>
        </w:rPr>
        <w:t xml:space="preserve"> </w:t>
      </w:r>
      <w:r w:rsidRPr="00414CB3">
        <w:rPr>
          <w:rFonts w:ascii="Times New Roman" w:hAnsi="Times New Roman" w:cs="Times New Roman"/>
          <w:sz w:val="24"/>
          <w:szCs w:val="24"/>
        </w:rPr>
        <w:t>т.п.)</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пассивно-положительное (понимает критику, согласен с ней, но недостатки не исправляет);</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безразличное (не реагирует на критику, не меняет</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поведения);</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негативное (спорит, не согласен с замечаниями, поведения не</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меняет).</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4) В случае конфликтной ситуации в школе:</w:t>
      </w:r>
    </w:p>
    <w:p w:rsidR="00837C5F" w:rsidRPr="00414CB3" w:rsidRDefault="00837C5F" w:rsidP="00403EC5">
      <w:pPr>
        <w:pStyle w:val="a8"/>
        <w:widowControl w:val="0"/>
        <w:numPr>
          <w:ilvl w:val="0"/>
          <w:numId w:val="102"/>
        </w:numPr>
        <w:tabs>
          <w:tab w:val="left" w:pos="362"/>
          <w:tab w:val="left" w:pos="9026"/>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начало возникновения проблем в</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школе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Причина конфликта, по мнению педагога:</w:t>
      </w:r>
    </w:p>
    <w:p w:rsidR="00837C5F" w:rsidRPr="00414CB3" w:rsidRDefault="00837C5F" w:rsidP="00403EC5">
      <w:pPr>
        <w:pStyle w:val="a8"/>
        <w:widowControl w:val="0"/>
        <w:numPr>
          <w:ilvl w:val="0"/>
          <w:numId w:val="98"/>
        </w:numPr>
        <w:tabs>
          <w:tab w:val="left" w:pos="463"/>
        </w:tabs>
        <w:suppressAutoHyphens w:val="0"/>
        <w:autoSpaceDE w:val="0"/>
        <w:autoSpaceDN w:val="0"/>
        <w:spacing w:after="0" w:line="240" w:lineRule="auto"/>
        <w:ind w:left="0" w:hanging="241"/>
        <w:contextualSpacing w:val="0"/>
        <w:rPr>
          <w:rFonts w:ascii="Times New Roman" w:hAnsi="Times New Roman" w:cs="Times New Roman"/>
          <w:sz w:val="24"/>
          <w:szCs w:val="24"/>
        </w:rPr>
      </w:pPr>
      <w:r w:rsidRPr="00414CB3">
        <w:rPr>
          <w:rFonts w:ascii="Times New Roman" w:hAnsi="Times New Roman" w:cs="Times New Roman"/>
          <w:sz w:val="24"/>
          <w:szCs w:val="24"/>
        </w:rPr>
        <w:t>плохая</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успеваемость;</w:t>
      </w:r>
    </w:p>
    <w:p w:rsidR="00837C5F" w:rsidRPr="00414CB3" w:rsidRDefault="00837C5F" w:rsidP="00403EC5">
      <w:pPr>
        <w:pStyle w:val="a8"/>
        <w:widowControl w:val="0"/>
        <w:numPr>
          <w:ilvl w:val="0"/>
          <w:numId w:val="98"/>
        </w:numPr>
        <w:tabs>
          <w:tab w:val="left" w:pos="463"/>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отрицательные поступки (проступки), их проявление (эпизодически,</w:t>
      </w:r>
      <w:r w:rsidRPr="00414CB3">
        <w:rPr>
          <w:rFonts w:ascii="Times New Roman" w:hAnsi="Times New Roman" w:cs="Times New Roman"/>
          <w:spacing w:val="-37"/>
          <w:sz w:val="24"/>
          <w:szCs w:val="24"/>
        </w:rPr>
        <w:t xml:space="preserve"> </w:t>
      </w:r>
      <w:r w:rsidRPr="00414CB3">
        <w:rPr>
          <w:rFonts w:ascii="Times New Roman" w:hAnsi="Times New Roman" w:cs="Times New Roman"/>
          <w:sz w:val="24"/>
          <w:szCs w:val="24"/>
        </w:rPr>
        <w:t>систематически), их характер: грубость, драки, прогулы, опоздания на</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уроки,</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нарушения дисциплины в классе, отказ от требований, поручений, отказ от выполнения учебных заданий в классе;</w:t>
      </w:r>
    </w:p>
    <w:p w:rsidR="00837C5F" w:rsidRPr="00414CB3" w:rsidRDefault="00837C5F" w:rsidP="00403EC5">
      <w:pPr>
        <w:pStyle w:val="a8"/>
        <w:widowControl w:val="0"/>
        <w:numPr>
          <w:ilvl w:val="0"/>
          <w:numId w:val="98"/>
        </w:numPr>
        <w:tabs>
          <w:tab w:val="left" w:pos="463"/>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правонарушения учащегося: воровство, вымогательство у младших и у слабых, избиение младших или слабых, попытка к насилию, проявление садистских наклонностей, грубые нарушения общественного порядка</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(хулиганство);</w:t>
      </w:r>
    </w:p>
    <w:p w:rsidR="00837C5F" w:rsidRPr="00414CB3" w:rsidRDefault="00837C5F" w:rsidP="00403EC5">
      <w:pPr>
        <w:pStyle w:val="a8"/>
        <w:widowControl w:val="0"/>
        <w:numPr>
          <w:ilvl w:val="0"/>
          <w:numId w:val="98"/>
        </w:numPr>
        <w:tabs>
          <w:tab w:val="left" w:pos="463"/>
        </w:tabs>
        <w:suppressAutoHyphens w:val="0"/>
        <w:autoSpaceDE w:val="0"/>
        <w:autoSpaceDN w:val="0"/>
        <w:spacing w:after="0" w:line="240" w:lineRule="auto"/>
        <w:ind w:left="0" w:hanging="241"/>
        <w:contextualSpacing w:val="0"/>
        <w:rPr>
          <w:rFonts w:ascii="Times New Roman" w:hAnsi="Times New Roman" w:cs="Times New Roman"/>
          <w:sz w:val="24"/>
          <w:szCs w:val="24"/>
        </w:rPr>
      </w:pPr>
      <w:r w:rsidRPr="00414CB3">
        <w:rPr>
          <w:rFonts w:ascii="Times New Roman" w:hAnsi="Times New Roman" w:cs="Times New Roman"/>
          <w:sz w:val="24"/>
          <w:szCs w:val="24"/>
        </w:rPr>
        <w:t>педагогическая некомпетентность</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родителей.</w:t>
      </w:r>
    </w:p>
    <w:p w:rsidR="00837C5F" w:rsidRPr="00414CB3" w:rsidRDefault="00837C5F" w:rsidP="00C834C5">
      <w:pPr>
        <w:pStyle w:val="a4"/>
        <w:tabs>
          <w:tab w:val="left" w:pos="9004"/>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Отношение педагога к сложившейся</w:t>
      </w:r>
      <w:r w:rsidRPr="00414CB3">
        <w:rPr>
          <w:rFonts w:ascii="Times New Roman" w:hAnsi="Times New Roman" w:cs="Times New Roman"/>
          <w:spacing w:val="-17"/>
          <w:sz w:val="24"/>
          <w:szCs w:val="24"/>
        </w:rPr>
        <w:t xml:space="preserve"> </w:t>
      </w:r>
      <w:r w:rsidRPr="00414CB3">
        <w:rPr>
          <w:rFonts w:ascii="Times New Roman" w:hAnsi="Times New Roman" w:cs="Times New Roman"/>
          <w:sz w:val="24"/>
          <w:szCs w:val="24"/>
        </w:rPr>
        <w:t>ситуации</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994"/>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какие действия предпринимал педагог для разрешения</w:t>
      </w:r>
      <w:r w:rsidRPr="00414CB3">
        <w:rPr>
          <w:rFonts w:ascii="Times New Roman" w:hAnsi="Times New Roman" w:cs="Times New Roman"/>
          <w:spacing w:val="-23"/>
          <w:sz w:val="24"/>
          <w:szCs w:val="24"/>
        </w:rPr>
        <w:t xml:space="preserve"> </w:t>
      </w:r>
      <w:r w:rsidRPr="00414CB3">
        <w:rPr>
          <w:rFonts w:ascii="Times New Roman" w:hAnsi="Times New Roman" w:cs="Times New Roman"/>
          <w:sz w:val="24"/>
          <w:szCs w:val="24"/>
        </w:rPr>
        <w:t>конфликта</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867"/>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как ребенок относится к педагогическим воздействиям: негативно, равнодушно, понимает и старается</w:t>
      </w:r>
      <w:r w:rsidRPr="00414CB3">
        <w:rPr>
          <w:rFonts w:ascii="Times New Roman" w:hAnsi="Times New Roman" w:cs="Times New Roman"/>
          <w:spacing w:val="-12"/>
          <w:sz w:val="24"/>
          <w:szCs w:val="24"/>
        </w:rPr>
        <w:t xml:space="preserve"> </w:t>
      </w:r>
      <w:r w:rsidRPr="00414CB3">
        <w:rPr>
          <w:rFonts w:ascii="Times New Roman" w:hAnsi="Times New Roman" w:cs="Times New Roman"/>
          <w:sz w:val="24"/>
          <w:szCs w:val="24"/>
        </w:rPr>
        <w:t xml:space="preserve">выполнить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704"/>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что, по мнению педагога, препятствует разрешению</w:t>
      </w:r>
      <w:r w:rsidRPr="00414CB3">
        <w:rPr>
          <w:rFonts w:ascii="Times New Roman" w:hAnsi="Times New Roman" w:cs="Times New Roman"/>
          <w:spacing w:val="-22"/>
          <w:sz w:val="24"/>
          <w:szCs w:val="24"/>
        </w:rPr>
        <w:t xml:space="preserve"> </w:t>
      </w:r>
      <w:r w:rsidRPr="00414CB3">
        <w:rPr>
          <w:rFonts w:ascii="Times New Roman" w:hAnsi="Times New Roman" w:cs="Times New Roman"/>
          <w:sz w:val="24"/>
          <w:szCs w:val="24"/>
        </w:rPr>
        <w:t>ситуации_</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000"/>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состоит ли подросток на учете в ГППН, КДН, на внутришкольном</w:t>
      </w:r>
      <w:r w:rsidRPr="00414CB3">
        <w:rPr>
          <w:rFonts w:ascii="Times New Roman" w:hAnsi="Times New Roman" w:cs="Times New Roman"/>
          <w:spacing w:val="-24"/>
          <w:sz w:val="24"/>
          <w:szCs w:val="24"/>
        </w:rPr>
        <w:t xml:space="preserve"> </w:t>
      </w:r>
      <w:r w:rsidRPr="00414CB3">
        <w:rPr>
          <w:rFonts w:ascii="Times New Roman" w:hAnsi="Times New Roman" w:cs="Times New Roman"/>
          <w:sz w:val="24"/>
          <w:szCs w:val="24"/>
        </w:rPr>
        <w:t>учете</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898"/>
        </w:tabs>
        <w:suppressAutoHyphens w:val="0"/>
        <w:autoSpaceDE w:val="0"/>
        <w:autoSpaceDN w:val="0"/>
        <w:spacing w:after="0" w:line="240" w:lineRule="auto"/>
        <w:ind w:left="0" w:firstLine="0"/>
        <w:contextualSpacing w:val="0"/>
        <w:jc w:val="both"/>
        <w:rPr>
          <w:rFonts w:ascii="Times New Roman" w:hAnsi="Times New Roman" w:cs="Times New Roman"/>
          <w:i/>
          <w:sz w:val="24"/>
          <w:szCs w:val="24"/>
        </w:rPr>
      </w:pPr>
      <w:r w:rsidRPr="00414CB3">
        <w:rPr>
          <w:rFonts w:ascii="Times New Roman" w:hAnsi="Times New Roman" w:cs="Times New Roman"/>
          <w:sz w:val="24"/>
          <w:szCs w:val="24"/>
        </w:rPr>
        <w:t>причина постановки</w:t>
      </w:r>
      <w:r w:rsidRPr="00414CB3">
        <w:rPr>
          <w:rFonts w:ascii="Times New Roman" w:hAnsi="Times New Roman" w:cs="Times New Roman"/>
          <w:spacing w:val="-12"/>
          <w:sz w:val="24"/>
          <w:szCs w:val="24"/>
        </w:rPr>
        <w:t xml:space="preserve"> </w:t>
      </w:r>
      <w:r w:rsidRPr="00414CB3">
        <w:rPr>
          <w:rFonts w:ascii="Times New Roman" w:hAnsi="Times New Roman" w:cs="Times New Roman"/>
          <w:sz w:val="24"/>
          <w:szCs w:val="24"/>
        </w:rPr>
        <w:t>на</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учет</w:t>
      </w:r>
      <w:r w:rsidRPr="00414CB3">
        <w:rPr>
          <w:rFonts w:ascii="Times New Roman" w:hAnsi="Times New Roman" w:cs="Times New Roman"/>
          <w:w w:val="99"/>
          <w:sz w:val="24"/>
          <w:szCs w:val="24"/>
        </w:rPr>
        <w:t xml:space="preserve"> </w:t>
      </w:r>
      <w:r w:rsidRPr="00414CB3">
        <w:rPr>
          <w:rFonts w:ascii="Times New Roman" w:hAnsi="Times New Roman" w:cs="Times New Roman"/>
          <w:w w:val="99"/>
          <w:sz w:val="24"/>
          <w:szCs w:val="24"/>
          <w:u w:val="single"/>
        </w:rPr>
        <w:t xml:space="preserve"> </w:t>
      </w:r>
      <w:r w:rsidRPr="00414CB3">
        <w:rPr>
          <w:rFonts w:ascii="Times New Roman" w:hAnsi="Times New Roman" w:cs="Times New Roman"/>
          <w:w w:val="99"/>
          <w:sz w:val="24"/>
          <w:szCs w:val="24"/>
          <w:u w:val="single"/>
        </w:rPr>
        <w:tab/>
      </w:r>
      <w:r w:rsidRPr="00414CB3">
        <w:rPr>
          <w:rFonts w:ascii="Times New Roman" w:hAnsi="Times New Roman" w:cs="Times New Roman"/>
          <w:w w:val="99"/>
          <w:sz w:val="24"/>
          <w:szCs w:val="24"/>
        </w:rPr>
        <w:t xml:space="preserve"> </w:t>
      </w:r>
      <w:r w:rsidRPr="00414CB3">
        <w:rPr>
          <w:rFonts w:ascii="Times New Roman" w:hAnsi="Times New Roman" w:cs="Times New Roman"/>
          <w:i/>
          <w:sz w:val="24"/>
          <w:szCs w:val="24"/>
        </w:rPr>
        <w:t>При взаимодействии с педагогами школ социальный педагог выясняет информацию следующего</w:t>
      </w:r>
      <w:r w:rsidRPr="00414CB3">
        <w:rPr>
          <w:rFonts w:ascii="Times New Roman" w:hAnsi="Times New Roman" w:cs="Times New Roman"/>
          <w:i/>
          <w:spacing w:val="-2"/>
          <w:sz w:val="24"/>
          <w:szCs w:val="24"/>
        </w:rPr>
        <w:t xml:space="preserve"> </w:t>
      </w:r>
      <w:r w:rsidRPr="00414CB3">
        <w:rPr>
          <w:rFonts w:ascii="Times New Roman" w:hAnsi="Times New Roman" w:cs="Times New Roman"/>
          <w:i/>
          <w:sz w:val="24"/>
          <w:szCs w:val="24"/>
        </w:rPr>
        <w:t>содержания:</w:t>
      </w:r>
    </w:p>
    <w:p w:rsidR="00837C5F" w:rsidRPr="00414CB3" w:rsidRDefault="00837C5F" w:rsidP="00403EC5">
      <w:pPr>
        <w:pStyle w:val="a8"/>
        <w:widowControl w:val="0"/>
        <w:numPr>
          <w:ilvl w:val="0"/>
          <w:numId w:val="97"/>
        </w:numPr>
        <w:tabs>
          <w:tab w:val="left" w:pos="367"/>
        </w:tabs>
        <w:suppressAutoHyphens w:val="0"/>
        <w:autoSpaceDE w:val="0"/>
        <w:autoSpaceDN w:val="0"/>
        <w:spacing w:after="0" w:line="240" w:lineRule="auto"/>
        <w:ind w:left="0" w:hanging="145"/>
        <w:contextualSpacing w:val="0"/>
        <w:jc w:val="both"/>
        <w:rPr>
          <w:rFonts w:ascii="Times New Roman" w:hAnsi="Times New Roman" w:cs="Times New Roman"/>
          <w:sz w:val="24"/>
          <w:szCs w:val="24"/>
        </w:rPr>
      </w:pPr>
      <w:r w:rsidRPr="00414CB3">
        <w:rPr>
          <w:rFonts w:ascii="Times New Roman" w:hAnsi="Times New Roman" w:cs="Times New Roman"/>
          <w:sz w:val="24"/>
          <w:szCs w:val="24"/>
        </w:rPr>
        <w:t>связь семьи со</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школой;</w:t>
      </w:r>
    </w:p>
    <w:p w:rsidR="00837C5F" w:rsidRPr="00414CB3" w:rsidRDefault="00837C5F" w:rsidP="00403EC5">
      <w:pPr>
        <w:pStyle w:val="a8"/>
        <w:widowControl w:val="0"/>
        <w:numPr>
          <w:ilvl w:val="0"/>
          <w:numId w:val="97"/>
        </w:numPr>
        <w:tabs>
          <w:tab w:val="left" w:pos="367"/>
        </w:tabs>
        <w:suppressAutoHyphens w:val="0"/>
        <w:autoSpaceDE w:val="0"/>
        <w:autoSpaceDN w:val="0"/>
        <w:spacing w:after="0" w:line="240" w:lineRule="auto"/>
        <w:ind w:left="0" w:hanging="145"/>
        <w:contextualSpacing w:val="0"/>
        <w:jc w:val="both"/>
        <w:rPr>
          <w:rFonts w:ascii="Times New Roman" w:hAnsi="Times New Roman" w:cs="Times New Roman"/>
          <w:sz w:val="24"/>
          <w:szCs w:val="24"/>
        </w:rPr>
      </w:pPr>
      <w:r w:rsidRPr="00414CB3">
        <w:rPr>
          <w:rFonts w:ascii="Times New Roman" w:hAnsi="Times New Roman" w:cs="Times New Roman"/>
          <w:sz w:val="24"/>
          <w:szCs w:val="24"/>
        </w:rPr>
        <w:t>наличие у ребенка проблем в</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школе;</w:t>
      </w:r>
    </w:p>
    <w:p w:rsidR="00837C5F" w:rsidRPr="00414CB3" w:rsidRDefault="00837C5F" w:rsidP="00403EC5">
      <w:pPr>
        <w:pStyle w:val="a8"/>
        <w:widowControl w:val="0"/>
        <w:numPr>
          <w:ilvl w:val="0"/>
          <w:numId w:val="97"/>
        </w:numPr>
        <w:tabs>
          <w:tab w:val="left" w:pos="367"/>
        </w:tabs>
        <w:suppressAutoHyphens w:val="0"/>
        <w:autoSpaceDE w:val="0"/>
        <w:autoSpaceDN w:val="0"/>
        <w:spacing w:after="0" w:line="240" w:lineRule="auto"/>
        <w:ind w:left="0" w:hanging="145"/>
        <w:contextualSpacing w:val="0"/>
        <w:jc w:val="both"/>
        <w:rPr>
          <w:rFonts w:ascii="Times New Roman" w:hAnsi="Times New Roman" w:cs="Times New Roman"/>
          <w:sz w:val="24"/>
          <w:szCs w:val="24"/>
        </w:rPr>
      </w:pPr>
      <w:r w:rsidRPr="00414CB3">
        <w:rPr>
          <w:rFonts w:ascii="Times New Roman" w:hAnsi="Times New Roman" w:cs="Times New Roman"/>
          <w:sz w:val="24"/>
          <w:szCs w:val="24"/>
        </w:rPr>
        <w:t>причины сложившейся ситуации с точки зрения представителей</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школы;</w:t>
      </w:r>
    </w:p>
    <w:p w:rsidR="00837C5F" w:rsidRPr="00414CB3" w:rsidRDefault="00837C5F" w:rsidP="00403EC5">
      <w:pPr>
        <w:pStyle w:val="a8"/>
        <w:widowControl w:val="0"/>
        <w:numPr>
          <w:ilvl w:val="0"/>
          <w:numId w:val="97"/>
        </w:numPr>
        <w:tabs>
          <w:tab w:val="left" w:pos="367"/>
        </w:tabs>
        <w:suppressAutoHyphens w:val="0"/>
        <w:autoSpaceDE w:val="0"/>
        <w:autoSpaceDN w:val="0"/>
        <w:spacing w:after="0" w:line="240" w:lineRule="auto"/>
        <w:ind w:left="0" w:hanging="145"/>
        <w:contextualSpacing w:val="0"/>
        <w:jc w:val="both"/>
        <w:rPr>
          <w:rFonts w:ascii="Times New Roman" w:hAnsi="Times New Roman" w:cs="Times New Roman"/>
          <w:sz w:val="24"/>
          <w:szCs w:val="24"/>
        </w:rPr>
      </w:pPr>
      <w:r w:rsidRPr="00414CB3">
        <w:rPr>
          <w:rFonts w:ascii="Times New Roman" w:hAnsi="Times New Roman" w:cs="Times New Roman"/>
          <w:sz w:val="24"/>
          <w:szCs w:val="24"/>
        </w:rPr>
        <w:t>способы разрешения конфликтных</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ситуаций.</w:t>
      </w:r>
    </w:p>
    <w:p w:rsidR="00837C5F" w:rsidRPr="00414CB3" w:rsidRDefault="00837C5F" w:rsidP="00C834C5">
      <w:pPr>
        <w:spacing w:after="0" w:line="240" w:lineRule="auto"/>
        <w:jc w:val="both"/>
        <w:rPr>
          <w:rFonts w:ascii="Times New Roman" w:hAnsi="Times New Roman" w:cs="Times New Roman"/>
          <w:i/>
          <w:sz w:val="24"/>
          <w:szCs w:val="24"/>
        </w:rPr>
      </w:pPr>
      <w:r w:rsidRPr="00414CB3">
        <w:rPr>
          <w:rFonts w:ascii="Times New Roman" w:hAnsi="Times New Roman" w:cs="Times New Roman"/>
          <w:i/>
          <w:sz w:val="24"/>
          <w:szCs w:val="24"/>
        </w:rPr>
        <w:t>3. Встреча со школьником.</w:t>
      </w:r>
    </w:p>
    <w:p w:rsidR="00837C5F" w:rsidRPr="00414CB3" w:rsidRDefault="00837C5F" w:rsidP="00403EC5">
      <w:pPr>
        <w:pStyle w:val="a8"/>
        <w:widowControl w:val="0"/>
        <w:numPr>
          <w:ilvl w:val="0"/>
          <w:numId w:val="96"/>
        </w:numPr>
        <w:tabs>
          <w:tab w:val="left" w:pos="482"/>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Характеристика семейных отношений.</w:t>
      </w:r>
    </w:p>
    <w:p w:rsidR="00837C5F" w:rsidRPr="00414CB3" w:rsidRDefault="00837C5F" w:rsidP="00C834C5">
      <w:pPr>
        <w:pStyle w:val="a4"/>
        <w:tabs>
          <w:tab w:val="left" w:pos="9191"/>
          <w:tab w:val="left" w:pos="9243"/>
        </w:tabs>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Кто</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глава</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 xml:space="preserve">семьи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Самый близкий</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член</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 xml:space="preserve">семьи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Семейная ситуация глазами ребенка (его положение в</w:t>
      </w:r>
      <w:r w:rsidRPr="00414CB3">
        <w:rPr>
          <w:rFonts w:ascii="Times New Roman" w:hAnsi="Times New Roman" w:cs="Times New Roman"/>
          <w:spacing w:val="-25"/>
          <w:sz w:val="24"/>
          <w:szCs w:val="24"/>
        </w:rPr>
        <w:t xml:space="preserve"> </w:t>
      </w:r>
      <w:r w:rsidRPr="00414CB3">
        <w:rPr>
          <w:rFonts w:ascii="Times New Roman" w:hAnsi="Times New Roman" w:cs="Times New Roman"/>
          <w:sz w:val="24"/>
          <w:szCs w:val="24"/>
        </w:rPr>
        <w:t xml:space="preserve">семье)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jc w:val="both"/>
        <w:rPr>
          <w:rFonts w:ascii="Times New Roman" w:hAnsi="Times New Roman" w:cs="Times New Roman"/>
          <w:sz w:val="24"/>
          <w:szCs w:val="24"/>
        </w:rPr>
      </w:pPr>
      <w:r w:rsidRPr="00414CB3">
        <w:rPr>
          <w:rFonts w:ascii="Times New Roman" w:hAnsi="Times New Roman" w:cs="Times New Roman"/>
          <w:sz w:val="24"/>
          <w:szCs w:val="24"/>
        </w:rPr>
        <w:t>что знает подросток о своих родителях, об их вкусах, работе, заботах,</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здоровье</w:t>
      </w:r>
    </w:p>
    <w:p w:rsidR="00837C5F" w:rsidRPr="00414CB3" w:rsidRDefault="009074EE" w:rsidP="00C834C5">
      <w:pPr>
        <w:pStyle w:val="a4"/>
        <w:spacing w:after="0" w:line="240" w:lineRule="auto"/>
        <w:rPr>
          <w:rFonts w:ascii="Times New Roman" w:hAnsi="Times New Roman" w:cs="Times New Roman"/>
          <w:i/>
          <w:sz w:val="24"/>
          <w:szCs w:val="24"/>
        </w:rPr>
      </w:pPr>
      <w:r w:rsidRPr="009074EE">
        <w:rPr>
          <w:rFonts w:ascii="Times New Roman" w:hAnsi="Times New Roman" w:cs="Times New Roman"/>
          <w:sz w:val="24"/>
          <w:szCs w:val="24"/>
          <w:lang w:bidi="ru-RU"/>
        </w:rPr>
        <w:pict>
          <v:line id="_x0000_s1089" style="position:absolute;z-index:-251604992;mso-wrap-distance-left:0;mso-wrap-distance-right:0;mso-position-horizontal-relative:page" from="85.1pt,13.55pt" to="529.1pt,13.55pt" strokeweight=".48pt">
            <w10:wrap type="topAndBottom" anchorx="page"/>
          </v:line>
        </w:pict>
      </w:r>
      <w:r w:rsidR="00837C5F" w:rsidRPr="00414CB3">
        <w:rPr>
          <w:rFonts w:ascii="Times New Roman" w:hAnsi="Times New Roman" w:cs="Times New Roman"/>
          <w:i/>
          <w:sz w:val="24"/>
          <w:szCs w:val="24"/>
        </w:rPr>
        <w:t>Конфликты с родителями и другими членами семьи:</w:t>
      </w:r>
    </w:p>
    <w:p w:rsidR="00837C5F" w:rsidRPr="00414CB3" w:rsidRDefault="00837C5F" w:rsidP="00403EC5">
      <w:pPr>
        <w:pStyle w:val="a8"/>
        <w:widowControl w:val="0"/>
        <w:numPr>
          <w:ilvl w:val="0"/>
          <w:numId w:val="102"/>
        </w:numPr>
        <w:tabs>
          <w:tab w:val="left" w:pos="362"/>
          <w:tab w:val="left" w:pos="9048"/>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lastRenderedPageBreak/>
        <w:t>жалобы ребенка на родителей, других членов</w:t>
      </w:r>
      <w:r w:rsidRPr="00414CB3">
        <w:rPr>
          <w:rFonts w:ascii="Times New Roman" w:hAnsi="Times New Roman" w:cs="Times New Roman"/>
          <w:spacing w:val="-21"/>
          <w:sz w:val="24"/>
          <w:szCs w:val="24"/>
        </w:rPr>
        <w:t xml:space="preserve"> </w:t>
      </w:r>
      <w:r w:rsidRPr="00414CB3">
        <w:rPr>
          <w:rFonts w:ascii="Times New Roman" w:hAnsi="Times New Roman" w:cs="Times New Roman"/>
          <w:sz w:val="24"/>
          <w:szCs w:val="24"/>
        </w:rPr>
        <w:t xml:space="preserve">семьи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253"/>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как часто родители его хвалят, наказывают; по какому</w:t>
      </w:r>
      <w:r w:rsidRPr="00414CB3">
        <w:rPr>
          <w:rFonts w:ascii="Times New Roman" w:hAnsi="Times New Roman" w:cs="Times New Roman"/>
          <w:spacing w:val="-14"/>
          <w:sz w:val="24"/>
          <w:szCs w:val="24"/>
        </w:rPr>
        <w:t xml:space="preserve"> </w:t>
      </w:r>
      <w:r w:rsidRPr="00414CB3">
        <w:rPr>
          <w:rFonts w:ascii="Times New Roman" w:hAnsi="Times New Roman" w:cs="Times New Roman"/>
          <w:sz w:val="24"/>
          <w:szCs w:val="24"/>
        </w:rPr>
        <w:t>поводу</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94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как он помогает родителям, какие имеет</w:t>
      </w:r>
      <w:r w:rsidRPr="00414CB3">
        <w:rPr>
          <w:rFonts w:ascii="Times New Roman" w:hAnsi="Times New Roman" w:cs="Times New Roman"/>
          <w:spacing w:val="-15"/>
          <w:sz w:val="24"/>
          <w:szCs w:val="24"/>
        </w:rPr>
        <w:t xml:space="preserve"> </w:t>
      </w:r>
      <w:r w:rsidRPr="00414CB3">
        <w:rPr>
          <w:rFonts w:ascii="Times New Roman" w:hAnsi="Times New Roman" w:cs="Times New Roman"/>
          <w:sz w:val="24"/>
          <w:szCs w:val="24"/>
        </w:rPr>
        <w:t xml:space="preserve">обязанности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90" style="position:absolute;z-index:-251603968;mso-wrap-distance-left:0;mso-wrap-distance-right:0;mso-position-horizontal-relative:page" from="85.1pt,15.9pt" to="529.1pt,15.9pt" strokeweight=".48pt">
            <w10:wrap type="topAndBottom" anchorx="page"/>
          </v:line>
        </w:pict>
      </w:r>
      <w:r w:rsidR="00837C5F" w:rsidRPr="00414CB3">
        <w:rPr>
          <w:rFonts w:ascii="Times New Roman" w:hAnsi="Times New Roman" w:cs="Times New Roman"/>
          <w:sz w:val="24"/>
          <w:szCs w:val="24"/>
        </w:rPr>
        <w:t>как родители, другие члены семьи относятся: к его</w:t>
      </w:r>
      <w:r w:rsidR="00837C5F" w:rsidRPr="00414CB3">
        <w:rPr>
          <w:rFonts w:ascii="Times New Roman" w:hAnsi="Times New Roman" w:cs="Times New Roman"/>
          <w:spacing w:val="-20"/>
          <w:sz w:val="24"/>
          <w:szCs w:val="24"/>
        </w:rPr>
        <w:t xml:space="preserve"> </w:t>
      </w:r>
      <w:r w:rsidR="00837C5F" w:rsidRPr="00414CB3">
        <w:rPr>
          <w:rFonts w:ascii="Times New Roman" w:hAnsi="Times New Roman" w:cs="Times New Roman"/>
          <w:sz w:val="24"/>
          <w:szCs w:val="24"/>
        </w:rPr>
        <w:t>друзьям</w:t>
      </w:r>
      <w:r w:rsidR="00837C5F" w:rsidRPr="00414CB3">
        <w:rPr>
          <w:rFonts w:ascii="Times New Roman" w:hAnsi="Times New Roman" w:cs="Times New Roman"/>
          <w:spacing w:val="-1"/>
          <w:sz w:val="24"/>
          <w:szCs w:val="24"/>
        </w:rPr>
        <w:t xml:space="preserve">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055"/>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оценкам в</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школе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4"/>
          <w:tab w:val="left" w:pos="9122"/>
        </w:tabs>
        <w:suppressAutoHyphens w:val="0"/>
        <w:autoSpaceDE w:val="0"/>
        <w:autoSpaceDN w:val="0"/>
        <w:spacing w:after="0" w:line="240" w:lineRule="auto"/>
        <w:ind w:left="0" w:hanging="142"/>
        <w:contextualSpacing w:val="0"/>
        <w:rPr>
          <w:rFonts w:ascii="Times New Roman" w:hAnsi="Times New Roman" w:cs="Times New Roman"/>
          <w:sz w:val="24"/>
          <w:szCs w:val="24"/>
        </w:rPr>
      </w:pPr>
      <w:r w:rsidRPr="00414CB3">
        <w:rPr>
          <w:rFonts w:ascii="Times New Roman" w:hAnsi="Times New Roman" w:cs="Times New Roman"/>
          <w:sz w:val="24"/>
          <w:szCs w:val="24"/>
        </w:rPr>
        <w:t>увлечениям</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528"/>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какие требования предъявляют к нему родители и насколько они, по его мнению, выполнимы</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929"/>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что, по его мнению, могло бы предотвратить</w:t>
      </w:r>
      <w:r w:rsidRPr="00414CB3">
        <w:rPr>
          <w:rFonts w:ascii="Times New Roman" w:hAnsi="Times New Roman" w:cs="Times New Roman"/>
          <w:spacing w:val="-20"/>
          <w:sz w:val="24"/>
          <w:szCs w:val="24"/>
        </w:rPr>
        <w:t xml:space="preserve"> </w:t>
      </w:r>
      <w:r w:rsidRPr="00414CB3">
        <w:rPr>
          <w:rFonts w:ascii="Times New Roman" w:hAnsi="Times New Roman" w:cs="Times New Roman"/>
          <w:sz w:val="24"/>
          <w:szCs w:val="24"/>
        </w:rPr>
        <w:t xml:space="preserve">конфликты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i/>
          <w:sz w:val="24"/>
          <w:szCs w:val="24"/>
        </w:rPr>
        <w:t>Уходы из дома</w:t>
      </w:r>
      <w:r w:rsidRPr="00414CB3">
        <w:rPr>
          <w:rFonts w:ascii="Times New Roman" w:hAnsi="Times New Roman" w:cs="Times New Roman"/>
          <w:sz w:val="24"/>
          <w:szCs w:val="24"/>
        </w:rPr>
        <w:t>:</w:t>
      </w:r>
    </w:p>
    <w:p w:rsidR="00837C5F" w:rsidRPr="00414CB3" w:rsidRDefault="00837C5F" w:rsidP="00403EC5">
      <w:pPr>
        <w:pStyle w:val="a8"/>
        <w:widowControl w:val="0"/>
        <w:numPr>
          <w:ilvl w:val="0"/>
          <w:numId w:val="102"/>
        </w:numPr>
        <w:tabs>
          <w:tab w:val="left" w:pos="362"/>
          <w:tab w:val="left" w:pos="9531"/>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как долго он может не приходить</w:t>
      </w:r>
      <w:r w:rsidRPr="00414CB3">
        <w:rPr>
          <w:rFonts w:ascii="Times New Roman" w:hAnsi="Times New Roman" w:cs="Times New Roman"/>
          <w:spacing w:val="-10"/>
          <w:sz w:val="24"/>
          <w:szCs w:val="24"/>
        </w:rPr>
        <w:t xml:space="preserve"> </w:t>
      </w:r>
      <w:r w:rsidRPr="00414CB3">
        <w:rPr>
          <w:rFonts w:ascii="Times New Roman" w:hAnsi="Times New Roman" w:cs="Times New Roman"/>
          <w:sz w:val="24"/>
          <w:szCs w:val="24"/>
        </w:rPr>
        <w:t xml:space="preserve">домой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624"/>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где он находится, где ночует, чем занимается во время</w:t>
      </w:r>
      <w:r w:rsidRPr="00414CB3">
        <w:rPr>
          <w:rFonts w:ascii="Times New Roman" w:hAnsi="Times New Roman" w:cs="Times New Roman"/>
          <w:spacing w:val="-26"/>
          <w:sz w:val="24"/>
          <w:szCs w:val="24"/>
        </w:rPr>
        <w:t xml:space="preserve"> </w:t>
      </w:r>
      <w:r w:rsidRPr="00414CB3">
        <w:rPr>
          <w:rFonts w:ascii="Times New Roman" w:hAnsi="Times New Roman" w:cs="Times New Roman"/>
          <w:sz w:val="24"/>
          <w:szCs w:val="24"/>
        </w:rPr>
        <w:t xml:space="preserve">уходов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52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сообщает ли он родителям, где находится (делает ли это сам или через</w:t>
      </w:r>
      <w:r w:rsidRPr="00414CB3">
        <w:rPr>
          <w:rFonts w:ascii="Times New Roman" w:hAnsi="Times New Roman" w:cs="Times New Roman"/>
          <w:spacing w:val="-25"/>
          <w:sz w:val="24"/>
          <w:szCs w:val="24"/>
        </w:rPr>
        <w:t xml:space="preserve"> </w:t>
      </w:r>
      <w:r w:rsidRPr="00414CB3">
        <w:rPr>
          <w:rFonts w:ascii="Times New Roman" w:hAnsi="Times New Roman" w:cs="Times New Roman"/>
          <w:sz w:val="24"/>
          <w:szCs w:val="24"/>
        </w:rPr>
        <w:t xml:space="preserve">друзей)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91" style="position:absolute;z-index:-251602944;mso-wrap-distance-left:0;mso-wrap-distance-right:0;mso-position-horizontal-relative:page" from="85.1pt,13.55pt" to="523.1pt,13.55pt" strokeweight=".48pt">
            <w10:wrap type="topAndBottom" anchorx="page"/>
          </v:line>
        </w:pict>
      </w:r>
    </w:p>
    <w:p w:rsidR="00837C5F" w:rsidRPr="00414CB3" w:rsidRDefault="00837C5F" w:rsidP="00403EC5">
      <w:pPr>
        <w:pStyle w:val="a8"/>
        <w:widowControl w:val="0"/>
        <w:numPr>
          <w:ilvl w:val="0"/>
          <w:numId w:val="102"/>
        </w:numPr>
        <w:tabs>
          <w:tab w:val="left" w:pos="362"/>
          <w:tab w:val="left" w:pos="904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хочет ли он, чтобы родители знали, где он</w:t>
      </w:r>
      <w:r w:rsidRPr="00414CB3">
        <w:rPr>
          <w:rFonts w:ascii="Times New Roman" w:hAnsi="Times New Roman" w:cs="Times New Roman"/>
          <w:spacing w:val="-17"/>
          <w:sz w:val="24"/>
          <w:szCs w:val="24"/>
        </w:rPr>
        <w:t xml:space="preserve"> </w:t>
      </w:r>
      <w:r w:rsidRPr="00414CB3">
        <w:rPr>
          <w:rFonts w:ascii="Times New Roman" w:hAnsi="Times New Roman" w:cs="Times New Roman"/>
          <w:sz w:val="24"/>
          <w:szCs w:val="24"/>
        </w:rPr>
        <w:t>находится</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05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что, по его мнению, делают родители, когда он не приходит</w:t>
      </w:r>
      <w:r w:rsidRPr="00414CB3">
        <w:rPr>
          <w:rFonts w:ascii="Times New Roman" w:hAnsi="Times New Roman" w:cs="Times New Roman"/>
          <w:spacing w:val="-20"/>
          <w:sz w:val="24"/>
          <w:szCs w:val="24"/>
        </w:rPr>
        <w:t xml:space="preserve"> </w:t>
      </w:r>
      <w:r w:rsidRPr="00414CB3">
        <w:rPr>
          <w:rFonts w:ascii="Times New Roman" w:hAnsi="Times New Roman" w:cs="Times New Roman"/>
          <w:sz w:val="24"/>
          <w:szCs w:val="24"/>
        </w:rPr>
        <w:t xml:space="preserve">ночевать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081"/>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что говорят, делают родители, когда он возвращается</w:t>
      </w:r>
      <w:r w:rsidRPr="00414CB3">
        <w:rPr>
          <w:rFonts w:ascii="Times New Roman" w:hAnsi="Times New Roman" w:cs="Times New Roman"/>
          <w:spacing w:val="-21"/>
          <w:sz w:val="24"/>
          <w:szCs w:val="24"/>
        </w:rPr>
        <w:t xml:space="preserve"> </w:t>
      </w:r>
      <w:r w:rsidRPr="00414CB3">
        <w:rPr>
          <w:rFonts w:ascii="Times New Roman" w:hAnsi="Times New Roman" w:cs="Times New Roman"/>
          <w:sz w:val="24"/>
          <w:szCs w:val="24"/>
        </w:rPr>
        <w:t xml:space="preserve">домой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spacing w:after="0" w:line="240" w:lineRule="auto"/>
        <w:rPr>
          <w:rFonts w:ascii="Times New Roman" w:hAnsi="Times New Roman" w:cs="Times New Roman"/>
          <w:i/>
          <w:sz w:val="24"/>
          <w:szCs w:val="24"/>
        </w:rPr>
      </w:pPr>
      <w:r w:rsidRPr="00414CB3">
        <w:rPr>
          <w:rFonts w:ascii="Times New Roman" w:hAnsi="Times New Roman" w:cs="Times New Roman"/>
          <w:i/>
          <w:sz w:val="24"/>
          <w:szCs w:val="24"/>
        </w:rPr>
        <w:t>Психологическое, физическое насилие в семье:</w:t>
      </w:r>
    </w:p>
    <w:p w:rsidR="00837C5F" w:rsidRPr="00414CB3" w:rsidRDefault="00837C5F" w:rsidP="00403EC5">
      <w:pPr>
        <w:pStyle w:val="a8"/>
        <w:widowControl w:val="0"/>
        <w:numPr>
          <w:ilvl w:val="0"/>
          <w:numId w:val="102"/>
        </w:numPr>
        <w:tabs>
          <w:tab w:val="left" w:pos="362"/>
          <w:tab w:val="left" w:pos="957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как чаще реагируют родители, если он не</w:t>
      </w:r>
      <w:r w:rsidRPr="00414CB3">
        <w:rPr>
          <w:rFonts w:ascii="Times New Roman" w:hAnsi="Times New Roman" w:cs="Times New Roman"/>
          <w:spacing w:val="-15"/>
          <w:sz w:val="24"/>
          <w:szCs w:val="24"/>
        </w:rPr>
        <w:t xml:space="preserve"> </w:t>
      </w:r>
      <w:r w:rsidRPr="00414CB3">
        <w:rPr>
          <w:rFonts w:ascii="Times New Roman" w:hAnsi="Times New Roman" w:cs="Times New Roman"/>
          <w:sz w:val="24"/>
          <w:szCs w:val="24"/>
        </w:rPr>
        <w:t xml:space="preserve">слушается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565"/>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часто ли в родители могут</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 xml:space="preserve">накричать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564"/>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как его наказывают при тяжѐлых</w:t>
      </w:r>
      <w:r w:rsidRPr="00414CB3">
        <w:rPr>
          <w:rFonts w:ascii="Times New Roman" w:hAnsi="Times New Roman" w:cs="Times New Roman"/>
          <w:spacing w:val="-16"/>
          <w:sz w:val="24"/>
          <w:szCs w:val="24"/>
        </w:rPr>
        <w:t xml:space="preserve"> </w:t>
      </w:r>
      <w:r w:rsidRPr="00414CB3">
        <w:rPr>
          <w:rFonts w:ascii="Times New Roman" w:hAnsi="Times New Roman" w:cs="Times New Roman"/>
          <w:sz w:val="24"/>
          <w:szCs w:val="24"/>
        </w:rPr>
        <w:t>провинностях</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611"/>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по какой причине, родители чаще раздражаются на</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него</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575"/>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всегда ли он понимает, что от него требуют</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родители</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96"/>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Направленность</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интересов.</w:t>
      </w:r>
    </w:p>
    <w:p w:rsidR="00837C5F" w:rsidRPr="00414CB3" w:rsidRDefault="00837C5F" w:rsidP="00403EC5">
      <w:pPr>
        <w:pStyle w:val="a8"/>
        <w:widowControl w:val="0"/>
        <w:numPr>
          <w:ilvl w:val="0"/>
          <w:numId w:val="95"/>
        </w:numPr>
        <w:tabs>
          <w:tab w:val="left" w:pos="482"/>
        </w:tabs>
        <w:suppressAutoHyphens w:val="0"/>
        <w:autoSpaceDE w:val="0"/>
        <w:autoSpaceDN w:val="0"/>
        <w:spacing w:after="0" w:line="240" w:lineRule="auto"/>
        <w:ind w:left="0" w:firstLine="0"/>
        <w:contextualSpacing w:val="0"/>
        <w:jc w:val="both"/>
        <w:rPr>
          <w:rFonts w:ascii="Times New Roman" w:hAnsi="Times New Roman" w:cs="Times New Roman"/>
          <w:sz w:val="24"/>
          <w:szCs w:val="24"/>
        </w:rPr>
      </w:pPr>
      <w:r w:rsidRPr="00414CB3">
        <w:rPr>
          <w:rFonts w:ascii="Times New Roman" w:hAnsi="Times New Roman" w:cs="Times New Roman"/>
          <w:sz w:val="24"/>
          <w:szCs w:val="24"/>
        </w:rPr>
        <w:t>К каким видам деятельности проявляет интерес: физический труд, умственный труд, занятия техникой, занятия спортом, общественно-политическая сфера, организаторская сфера, художественная (артистическая, литературная, музыкальная,</w:t>
      </w:r>
      <w:r w:rsidRPr="00414CB3">
        <w:rPr>
          <w:rFonts w:ascii="Times New Roman" w:hAnsi="Times New Roman" w:cs="Times New Roman"/>
          <w:spacing w:val="-21"/>
          <w:sz w:val="24"/>
          <w:szCs w:val="24"/>
        </w:rPr>
        <w:t xml:space="preserve"> </w:t>
      </w:r>
      <w:r w:rsidRPr="00414CB3">
        <w:rPr>
          <w:rFonts w:ascii="Times New Roman" w:hAnsi="Times New Roman" w:cs="Times New Roman"/>
          <w:sz w:val="24"/>
          <w:szCs w:val="24"/>
        </w:rPr>
        <w:t>хореографическая)</w:t>
      </w:r>
    </w:p>
    <w:p w:rsidR="00837C5F" w:rsidRPr="00414CB3" w:rsidRDefault="00837C5F" w:rsidP="00403EC5">
      <w:pPr>
        <w:pStyle w:val="a8"/>
        <w:widowControl w:val="0"/>
        <w:numPr>
          <w:ilvl w:val="0"/>
          <w:numId w:val="95"/>
        </w:numPr>
        <w:tabs>
          <w:tab w:val="left" w:pos="482"/>
          <w:tab w:val="left" w:pos="9568"/>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В каких кружках (секциях) состоит,</w:t>
      </w:r>
      <w:r w:rsidRPr="00414CB3">
        <w:rPr>
          <w:rFonts w:ascii="Times New Roman" w:hAnsi="Times New Roman" w:cs="Times New Roman"/>
          <w:spacing w:val="-13"/>
          <w:sz w:val="24"/>
          <w:szCs w:val="24"/>
        </w:rPr>
        <w:t xml:space="preserve"> </w:t>
      </w:r>
      <w:r w:rsidRPr="00414CB3">
        <w:rPr>
          <w:rFonts w:ascii="Times New Roman" w:hAnsi="Times New Roman" w:cs="Times New Roman"/>
          <w:sz w:val="24"/>
          <w:szCs w:val="24"/>
        </w:rPr>
        <w:t>состоял</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95"/>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Культурный</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кругозор:</w:t>
      </w:r>
    </w:p>
    <w:p w:rsidR="00837C5F" w:rsidRPr="00414CB3" w:rsidRDefault="00837C5F" w:rsidP="00403EC5">
      <w:pPr>
        <w:pStyle w:val="a8"/>
        <w:widowControl w:val="0"/>
        <w:numPr>
          <w:ilvl w:val="0"/>
          <w:numId w:val="102"/>
        </w:numPr>
        <w:tabs>
          <w:tab w:val="left" w:pos="362"/>
          <w:tab w:val="left" w:pos="951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посещает ли и насколько часто театры, музеи,</w:t>
      </w:r>
      <w:r w:rsidRPr="00414CB3">
        <w:rPr>
          <w:rFonts w:ascii="Times New Roman" w:hAnsi="Times New Roman" w:cs="Times New Roman"/>
          <w:spacing w:val="-15"/>
          <w:sz w:val="24"/>
          <w:szCs w:val="24"/>
        </w:rPr>
        <w:t xml:space="preserve"> </w:t>
      </w:r>
      <w:r w:rsidRPr="00414CB3">
        <w:rPr>
          <w:rFonts w:ascii="Times New Roman" w:hAnsi="Times New Roman" w:cs="Times New Roman"/>
          <w:sz w:val="24"/>
          <w:szCs w:val="24"/>
        </w:rPr>
        <w:t>выставки</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какую литературу предпочитает</w:t>
      </w:r>
      <w:r w:rsidRPr="00414CB3">
        <w:rPr>
          <w:rFonts w:ascii="Times New Roman" w:hAnsi="Times New Roman" w:cs="Times New Roman"/>
          <w:spacing w:val="-6"/>
          <w:sz w:val="24"/>
          <w:szCs w:val="24"/>
        </w:rPr>
        <w:t xml:space="preserve"> </w:t>
      </w:r>
      <w:r w:rsidRPr="00414CB3">
        <w:rPr>
          <w:rFonts w:ascii="Times New Roman" w:hAnsi="Times New Roman" w:cs="Times New Roman"/>
          <w:sz w:val="24"/>
          <w:szCs w:val="24"/>
        </w:rPr>
        <w:t>читать</w:t>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92" style="position:absolute;z-index:-251601920;mso-wrap-distance-left:0;mso-wrap-distance-right:0;mso-position-horizontal-relative:page" from="85.1pt,13.6pt" to="343.1pt,13.6pt" strokeweight=".48pt">
            <w10:wrap type="topAndBottom" anchorx="page"/>
          </v:line>
        </w:pict>
      </w:r>
      <w:r w:rsidR="00837C5F" w:rsidRPr="00414CB3">
        <w:rPr>
          <w:rFonts w:ascii="Times New Roman" w:hAnsi="Times New Roman" w:cs="Times New Roman"/>
          <w:sz w:val="24"/>
          <w:szCs w:val="24"/>
        </w:rPr>
        <w:t>регулярность чтения: книг не читает, читает эпизодически, читает</w:t>
      </w:r>
      <w:r w:rsidR="00837C5F" w:rsidRPr="00414CB3">
        <w:rPr>
          <w:rFonts w:ascii="Times New Roman" w:hAnsi="Times New Roman" w:cs="Times New Roman"/>
          <w:spacing w:val="-17"/>
          <w:sz w:val="24"/>
          <w:szCs w:val="24"/>
        </w:rPr>
        <w:t xml:space="preserve"> </w:t>
      </w:r>
      <w:r w:rsidR="00837C5F" w:rsidRPr="00414CB3">
        <w:rPr>
          <w:rFonts w:ascii="Times New Roman" w:hAnsi="Times New Roman" w:cs="Times New Roman"/>
          <w:sz w:val="24"/>
          <w:szCs w:val="24"/>
        </w:rPr>
        <w:t>систематически.</w:t>
      </w:r>
    </w:p>
    <w:p w:rsidR="00837C5F" w:rsidRPr="00414CB3" w:rsidRDefault="00837C5F" w:rsidP="00403EC5">
      <w:pPr>
        <w:pStyle w:val="a8"/>
        <w:widowControl w:val="0"/>
        <w:numPr>
          <w:ilvl w:val="0"/>
          <w:numId w:val="94"/>
        </w:numPr>
        <w:tabs>
          <w:tab w:val="left" w:pos="48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Социальный опыт</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rPr>
        <w:t>ребенка:</w: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сколько времени гуляет на улице в течение недели, часы вечернего прихода</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домой</w:t>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93" style="position:absolute;z-index:-251600896;mso-wrap-distance-left:0;mso-wrap-distance-right:0;mso-position-horizontal-relative:page" from="85.1pt,13.55pt" to="547.1pt,13.55pt" strokeweight=".48pt">
            <w10:wrap type="topAndBottom" anchorx="page"/>
          </v:line>
        </w:pic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с кем имеет дружеские связи вне класса, какое влияние они оказывают на</w:t>
      </w:r>
      <w:r w:rsidRPr="00414CB3">
        <w:rPr>
          <w:rFonts w:ascii="Times New Roman" w:hAnsi="Times New Roman" w:cs="Times New Roman"/>
          <w:spacing w:val="-19"/>
          <w:sz w:val="24"/>
          <w:szCs w:val="24"/>
        </w:rPr>
        <w:t xml:space="preserve"> </w:t>
      </w:r>
      <w:r w:rsidRPr="00414CB3">
        <w:rPr>
          <w:rFonts w:ascii="Times New Roman" w:hAnsi="Times New Roman" w:cs="Times New Roman"/>
          <w:sz w:val="24"/>
          <w:szCs w:val="24"/>
        </w:rPr>
        <w:t>учащегося</w:t>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94" style="position:absolute;z-index:-251599872;mso-wrap-distance-left:0;mso-wrap-distance-right:0;mso-position-horizontal-relative:page" from="85.1pt,13.55pt" to="547.1pt,13.55pt" strokeweight=".48pt">
            <w10:wrap type="topAndBottom" anchorx="page"/>
          </v:line>
        </w:pict>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постоянное или предпочитаемое место "уличного" общения (клуб, двор, подъезд и</w:t>
      </w:r>
      <w:r w:rsidRPr="00414CB3">
        <w:rPr>
          <w:rFonts w:ascii="Times New Roman" w:hAnsi="Times New Roman" w:cs="Times New Roman"/>
          <w:spacing w:val="-20"/>
          <w:sz w:val="24"/>
          <w:szCs w:val="24"/>
        </w:rPr>
        <w:t xml:space="preserve"> </w:t>
      </w:r>
      <w:r w:rsidRPr="00414CB3">
        <w:rPr>
          <w:rFonts w:ascii="Times New Roman" w:hAnsi="Times New Roman" w:cs="Times New Roman"/>
          <w:sz w:val="24"/>
          <w:szCs w:val="24"/>
        </w:rPr>
        <w:t>т.д.);</w:t>
      </w:r>
    </w:p>
    <w:p w:rsidR="00837C5F" w:rsidRPr="00414CB3" w:rsidRDefault="00837C5F" w:rsidP="00403EC5">
      <w:pPr>
        <w:pStyle w:val="a8"/>
        <w:widowControl w:val="0"/>
        <w:numPr>
          <w:ilvl w:val="0"/>
          <w:numId w:val="102"/>
        </w:numPr>
        <w:tabs>
          <w:tab w:val="left" w:pos="362"/>
          <w:tab w:val="left" w:pos="8568"/>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содержание общения: посещение кино, компьютерного клуба, катание на велосипеде, мотоцикле, скейте, роликовых коньках; прослушивание музыкальных записей, разговоры на разные темы;</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другое</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курит (эпизодически,</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систематически);</w:t>
      </w:r>
    </w:p>
    <w:p w:rsidR="00837C5F" w:rsidRPr="00414CB3" w:rsidRDefault="00837C5F" w:rsidP="00403EC5">
      <w:pPr>
        <w:pStyle w:val="a8"/>
        <w:widowControl w:val="0"/>
        <w:numPr>
          <w:ilvl w:val="0"/>
          <w:numId w:val="102"/>
        </w:numPr>
        <w:tabs>
          <w:tab w:val="left" w:pos="364"/>
          <w:tab w:val="left" w:pos="9554"/>
        </w:tabs>
        <w:suppressAutoHyphens w:val="0"/>
        <w:autoSpaceDE w:val="0"/>
        <w:autoSpaceDN w:val="0"/>
        <w:spacing w:after="0" w:line="240" w:lineRule="auto"/>
        <w:ind w:left="0" w:hanging="142"/>
        <w:contextualSpacing w:val="0"/>
        <w:rPr>
          <w:rFonts w:ascii="Times New Roman" w:hAnsi="Times New Roman" w:cs="Times New Roman"/>
          <w:sz w:val="24"/>
          <w:szCs w:val="24"/>
        </w:rPr>
      </w:pPr>
      <w:r w:rsidRPr="00414CB3">
        <w:rPr>
          <w:rFonts w:ascii="Times New Roman" w:hAnsi="Times New Roman" w:cs="Times New Roman"/>
          <w:sz w:val="24"/>
          <w:szCs w:val="24"/>
        </w:rPr>
        <w:t>употребляет спиртные напитки (эпизодически, систематически);</w:t>
      </w:r>
      <w:r w:rsidRPr="00414CB3">
        <w:rPr>
          <w:rFonts w:ascii="Times New Roman" w:hAnsi="Times New Roman" w:cs="Times New Roman"/>
          <w:spacing w:val="-26"/>
          <w:sz w:val="24"/>
          <w:szCs w:val="24"/>
        </w:rPr>
        <w:t xml:space="preserve"> </w:t>
      </w:r>
      <w:r w:rsidRPr="00414CB3">
        <w:rPr>
          <w:rFonts w:ascii="Times New Roman" w:hAnsi="Times New Roman" w:cs="Times New Roman"/>
          <w:sz w:val="24"/>
          <w:szCs w:val="24"/>
        </w:rPr>
        <w:t>какие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играет в азартные игры (карты, нарды, компьютерные</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игры).</w:t>
      </w:r>
    </w:p>
    <w:p w:rsidR="00837C5F" w:rsidRPr="00414CB3" w:rsidRDefault="00837C5F" w:rsidP="00403EC5">
      <w:pPr>
        <w:pStyle w:val="a8"/>
        <w:widowControl w:val="0"/>
        <w:numPr>
          <w:ilvl w:val="0"/>
          <w:numId w:val="94"/>
        </w:numPr>
        <w:tabs>
          <w:tab w:val="left" w:pos="482"/>
          <w:tab w:val="left" w:pos="9561"/>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В случае конфликтной ситуации в</w:t>
      </w:r>
      <w:r w:rsidRPr="00414CB3">
        <w:rPr>
          <w:rFonts w:ascii="Times New Roman" w:hAnsi="Times New Roman" w:cs="Times New Roman"/>
          <w:spacing w:val="-14"/>
          <w:sz w:val="24"/>
          <w:szCs w:val="24"/>
        </w:rPr>
        <w:t xml:space="preserve"> </w:t>
      </w:r>
      <w:r w:rsidRPr="00414CB3">
        <w:rPr>
          <w:rFonts w:ascii="Times New Roman" w:hAnsi="Times New Roman" w:cs="Times New Roman"/>
          <w:sz w:val="24"/>
          <w:szCs w:val="24"/>
        </w:rPr>
        <w:t xml:space="preserve">школе: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026"/>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начало возникновения проблем в</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школе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728"/>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его отношения к педагогам (отношения носят ситуативный характер - конфликтный характер - не</w:t>
      </w:r>
      <w:r w:rsidRPr="00414CB3">
        <w:rPr>
          <w:rFonts w:ascii="Times New Roman" w:hAnsi="Times New Roman" w:cs="Times New Roman"/>
          <w:spacing w:val="-6"/>
          <w:sz w:val="24"/>
          <w:szCs w:val="24"/>
        </w:rPr>
        <w:t xml:space="preserve"> </w:t>
      </w:r>
      <w:r w:rsidRPr="00414CB3">
        <w:rPr>
          <w:rFonts w:ascii="Times New Roman" w:hAnsi="Times New Roman" w:cs="Times New Roman"/>
          <w:sz w:val="24"/>
          <w:szCs w:val="24"/>
        </w:rPr>
        <w:t>складываются)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761"/>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жалобы на</w:t>
      </w:r>
      <w:r w:rsidRPr="00414CB3">
        <w:rPr>
          <w:rFonts w:ascii="Times New Roman" w:hAnsi="Times New Roman" w:cs="Times New Roman"/>
          <w:spacing w:val="-14"/>
          <w:sz w:val="24"/>
          <w:szCs w:val="24"/>
        </w:rPr>
        <w:t xml:space="preserve"> </w:t>
      </w:r>
      <w:r w:rsidRPr="00414CB3">
        <w:rPr>
          <w:rFonts w:ascii="Times New Roman" w:hAnsi="Times New Roman" w:cs="Times New Roman"/>
          <w:sz w:val="24"/>
          <w:szCs w:val="24"/>
        </w:rPr>
        <w:t>педагогов</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450"/>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кто из педагогов \ взрослых поддерживает его в</w:t>
      </w:r>
      <w:r w:rsidRPr="00414CB3">
        <w:rPr>
          <w:rFonts w:ascii="Times New Roman" w:hAnsi="Times New Roman" w:cs="Times New Roman"/>
          <w:spacing w:val="-16"/>
          <w:sz w:val="24"/>
          <w:szCs w:val="24"/>
        </w:rPr>
        <w:t xml:space="preserve"> </w:t>
      </w:r>
      <w:r w:rsidRPr="00414CB3">
        <w:rPr>
          <w:rFonts w:ascii="Times New Roman" w:hAnsi="Times New Roman" w:cs="Times New Roman"/>
          <w:sz w:val="24"/>
          <w:szCs w:val="24"/>
        </w:rPr>
        <w:t>школе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623"/>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с кем из учителей \ взрослых конфликты возникают</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чаще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spacing w:after="0" w:line="240" w:lineRule="auto"/>
        <w:rPr>
          <w:rFonts w:ascii="Times New Roman" w:hAnsi="Times New Roman" w:cs="Times New Roman"/>
          <w:sz w:val="24"/>
          <w:szCs w:val="24"/>
        </w:rPr>
      </w:pPr>
      <w:r w:rsidRPr="00414CB3">
        <w:rPr>
          <w:rFonts w:ascii="Times New Roman" w:hAnsi="Times New Roman" w:cs="Times New Roman"/>
          <w:i/>
          <w:sz w:val="24"/>
          <w:szCs w:val="24"/>
        </w:rPr>
        <w:t>Отсутствие взаимопонимания с одноклассниками</w:t>
      </w:r>
      <w:r w:rsidRPr="00414CB3">
        <w:rPr>
          <w:rFonts w:ascii="Times New Roman" w:hAnsi="Times New Roman" w:cs="Times New Roman"/>
          <w:sz w:val="24"/>
          <w:szCs w:val="24"/>
        </w:rPr>
        <w:t>:</w:t>
      </w:r>
    </w:p>
    <w:p w:rsidR="00837C5F" w:rsidRPr="00414CB3" w:rsidRDefault="00837C5F" w:rsidP="00403EC5">
      <w:pPr>
        <w:pStyle w:val="a8"/>
        <w:widowControl w:val="0"/>
        <w:numPr>
          <w:ilvl w:val="0"/>
          <w:numId w:val="102"/>
        </w:numPr>
        <w:tabs>
          <w:tab w:val="left" w:pos="362"/>
          <w:tab w:val="left" w:pos="952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lastRenderedPageBreak/>
        <w:t>жалобы на</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 xml:space="preserve">одноклассников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как строятся его отношения с одноклассниками (стремится к сотрудничеству - стремится к лидерству в группе - поддерживает авторитет с применением силы - держится обособленно - вступает в конфликты - отношения с большинством пока</w:t>
      </w:r>
      <w:r w:rsidRPr="00414CB3">
        <w:rPr>
          <w:rFonts w:ascii="Times New Roman" w:hAnsi="Times New Roman" w:cs="Times New Roman"/>
          <w:spacing w:val="-10"/>
          <w:sz w:val="24"/>
          <w:szCs w:val="24"/>
        </w:rPr>
        <w:t xml:space="preserve"> </w:t>
      </w:r>
      <w:r w:rsidRPr="00414CB3">
        <w:rPr>
          <w:rFonts w:ascii="Times New Roman" w:hAnsi="Times New Roman" w:cs="Times New Roman"/>
          <w:sz w:val="24"/>
          <w:szCs w:val="24"/>
        </w:rPr>
        <w:t>не</w:t>
      </w:r>
    </w:p>
    <w:p w:rsidR="00837C5F" w:rsidRPr="00414CB3" w:rsidRDefault="00837C5F" w:rsidP="00C834C5">
      <w:pPr>
        <w:pStyle w:val="a4"/>
        <w:tabs>
          <w:tab w:val="left" w:pos="960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складываются)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spacing w:after="0" w:line="240" w:lineRule="auto"/>
        <w:rPr>
          <w:rFonts w:ascii="Times New Roman" w:hAnsi="Times New Roman" w:cs="Times New Roman"/>
          <w:i/>
          <w:sz w:val="24"/>
          <w:szCs w:val="24"/>
        </w:rPr>
      </w:pPr>
      <w:r w:rsidRPr="00414CB3">
        <w:rPr>
          <w:rFonts w:ascii="Times New Roman" w:hAnsi="Times New Roman" w:cs="Times New Roman"/>
          <w:i/>
          <w:sz w:val="24"/>
          <w:szCs w:val="24"/>
        </w:rPr>
        <w:t>Прогулы, категорический отказ посещать школу:</w:t>
      </w:r>
    </w:p>
    <w:p w:rsidR="00837C5F" w:rsidRPr="00414CB3" w:rsidRDefault="00837C5F" w:rsidP="00403EC5">
      <w:pPr>
        <w:pStyle w:val="a8"/>
        <w:widowControl w:val="0"/>
        <w:numPr>
          <w:ilvl w:val="0"/>
          <w:numId w:val="102"/>
        </w:numPr>
        <w:tabs>
          <w:tab w:val="left" w:pos="362"/>
          <w:tab w:val="left" w:pos="8959"/>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как часто пропускает</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 xml:space="preserve">уроки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585"/>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причины пропусков занятий, по мнению</w:t>
      </w:r>
      <w:r w:rsidRPr="00414CB3">
        <w:rPr>
          <w:rFonts w:ascii="Times New Roman" w:hAnsi="Times New Roman" w:cs="Times New Roman"/>
          <w:spacing w:val="-22"/>
          <w:sz w:val="24"/>
          <w:szCs w:val="24"/>
        </w:rPr>
        <w:t xml:space="preserve"> </w:t>
      </w:r>
      <w:r w:rsidRPr="00414CB3">
        <w:rPr>
          <w:rFonts w:ascii="Times New Roman" w:hAnsi="Times New Roman" w:cs="Times New Roman"/>
          <w:sz w:val="24"/>
          <w:szCs w:val="24"/>
        </w:rPr>
        <w:t>подростка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886"/>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любимые \ нелюбимые</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 xml:space="preserve">предметы;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9621"/>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часто ли отвлекается на уроке, не слышит, что говорит</w:t>
      </w:r>
      <w:r w:rsidRPr="00414CB3">
        <w:rPr>
          <w:rFonts w:ascii="Times New Roman" w:hAnsi="Times New Roman" w:cs="Times New Roman"/>
          <w:spacing w:val="-24"/>
          <w:sz w:val="24"/>
          <w:szCs w:val="24"/>
        </w:rPr>
        <w:t xml:space="preserve"> </w:t>
      </w:r>
      <w:r w:rsidRPr="00414CB3">
        <w:rPr>
          <w:rFonts w:ascii="Times New Roman" w:hAnsi="Times New Roman" w:cs="Times New Roman"/>
          <w:sz w:val="24"/>
          <w:szCs w:val="24"/>
        </w:rPr>
        <w:t xml:space="preserve">учитель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102"/>
        </w:numPr>
        <w:tabs>
          <w:tab w:val="left" w:pos="362"/>
          <w:tab w:val="left" w:pos="820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быстро ли устает на</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уроках</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tabs>
          <w:tab w:val="left" w:pos="9363"/>
        </w:tabs>
        <w:spacing w:after="0" w:line="240" w:lineRule="auto"/>
        <w:rPr>
          <w:rFonts w:ascii="Times New Roman" w:hAnsi="Times New Roman" w:cs="Times New Roman"/>
          <w:sz w:val="24"/>
          <w:szCs w:val="24"/>
        </w:rPr>
      </w:pPr>
      <w:r w:rsidRPr="00414CB3">
        <w:rPr>
          <w:rFonts w:ascii="Times New Roman" w:hAnsi="Times New Roman" w:cs="Times New Roman"/>
          <w:i/>
          <w:sz w:val="24"/>
          <w:szCs w:val="24"/>
        </w:rPr>
        <w:t>- трудно ли усваивать</w:t>
      </w:r>
      <w:r w:rsidRPr="00414CB3">
        <w:rPr>
          <w:rFonts w:ascii="Times New Roman" w:hAnsi="Times New Roman" w:cs="Times New Roman"/>
          <w:i/>
          <w:spacing w:val="-13"/>
          <w:sz w:val="24"/>
          <w:szCs w:val="24"/>
        </w:rPr>
        <w:t xml:space="preserve"> </w:t>
      </w:r>
      <w:r w:rsidRPr="00414CB3">
        <w:rPr>
          <w:rFonts w:ascii="Times New Roman" w:hAnsi="Times New Roman" w:cs="Times New Roman"/>
          <w:i/>
          <w:sz w:val="24"/>
          <w:szCs w:val="24"/>
        </w:rPr>
        <w:t>материал</w:t>
      </w:r>
      <w:r w:rsidRPr="00414CB3">
        <w:rPr>
          <w:rFonts w:ascii="Times New Roman" w:hAnsi="Times New Roman" w:cs="Times New Roman"/>
          <w:i/>
          <w:spacing w:val="2"/>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7657"/>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Способы выхода из конфликта, по мнению</w:t>
      </w:r>
      <w:r w:rsidRPr="00414CB3">
        <w:rPr>
          <w:rFonts w:ascii="Times New Roman" w:hAnsi="Times New Roman" w:cs="Times New Roman"/>
          <w:spacing w:val="-14"/>
          <w:sz w:val="24"/>
          <w:szCs w:val="24"/>
        </w:rPr>
        <w:t xml:space="preserve"> </w:t>
      </w:r>
      <w:r w:rsidRPr="00414CB3">
        <w:rPr>
          <w:rFonts w:ascii="Times New Roman" w:hAnsi="Times New Roman" w:cs="Times New Roman"/>
          <w:sz w:val="24"/>
          <w:szCs w:val="24"/>
        </w:rPr>
        <w:t>ребенка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095" style="position:absolute;z-index:-251598848;mso-wrap-distance-left:0;mso-wrap-distance-right:0;mso-position-horizontal-relative:page" from="85.1pt,13.55pt" to="547.1pt,13.55pt" strokeweight=".48pt">
            <w10:wrap type="topAndBottom" anchorx="page"/>
          </v:line>
        </w:pict>
      </w:r>
      <w:r>
        <w:rPr>
          <w:rFonts w:ascii="Times New Roman" w:hAnsi="Times New Roman" w:cs="Times New Roman"/>
          <w:sz w:val="24"/>
          <w:szCs w:val="24"/>
          <w:lang w:bidi="ru-RU"/>
        </w:rPr>
        <w:pict>
          <v:line id="_x0000_s1096" style="position:absolute;z-index:-251597824;mso-wrap-distance-left:0;mso-wrap-distance-right:0;mso-position-horizontal-relative:page" from="85.1pt,27.35pt" to="547.1pt,27.35pt" strokeweight=".48pt">
            <w10:wrap type="topAndBottom" anchorx="page"/>
          </v:line>
        </w:pict>
      </w:r>
      <w:r>
        <w:rPr>
          <w:rFonts w:ascii="Times New Roman" w:hAnsi="Times New Roman" w:cs="Times New Roman"/>
          <w:sz w:val="24"/>
          <w:szCs w:val="24"/>
          <w:lang w:bidi="ru-RU"/>
        </w:rPr>
        <w:pict>
          <v:line id="_x0000_s1097" style="position:absolute;z-index:-251596800;mso-wrap-distance-left:0;mso-wrap-distance-right:0;mso-position-horizontal-relative:page" from="85.1pt,41.15pt" to="547.15pt,41.15pt" strokeweight=".48pt">
            <w10:wrap type="topAndBottom" anchorx="page"/>
          </v:line>
        </w:pict>
      </w:r>
      <w:r w:rsidR="00837C5F" w:rsidRPr="00414CB3">
        <w:rPr>
          <w:rFonts w:ascii="Times New Roman" w:hAnsi="Times New Roman" w:cs="Times New Roman"/>
          <w:sz w:val="24"/>
          <w:szCs w:val="24"/>
        </w:rPr>
        <w:t>Сильные качества его</w:t>
      </w:r>
      <w:r w:rsidR="00837C5F" w:rsidRPr="00414CB3">
        <w:rPr>
          <w:rFonts w:ascii="Times New Roman" w:hAnsi="Times New Roman" w:cs="Times New Roman"/>
          <w:spacing w:val="-12"/>
          <w:sz w:val="24"/>
          <w:szCs w:val="24"/>
        </w:rPr>
        <w:t xml:space="preserve"> </w:t>
      </w:r>
      <w:r w:rsidR="00837C5F" w:rsidRPr="00414CB3">
        <w:rPr>
          <w:rFonts w:ascii="Times New Roman" w:hAnsi="Times New Roman" w:cs="Times New Roman"/>
          <w:sz w:val="24"/>
          <w:szCs w:val="24"/>
        </w:rPr>
        <w:t>личности</w:t>
      </w:r>
      <w:r w:rsidR="00837C5F" w:rsidRPr="00414CB3">
        <w:rPr>
          <w:rFonts w:ascii="Times New Roman" w:hAnsi="Times New Roman" w:cs="Times New Roman"/>
          <w:spacing w:val="4"/>
          <w:sz w:val="24"/>
          <w:szCs w:val="24"/>
        </w:rPr>
        <w:t xml:space="preserve">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i/>
          <w:sz w:val="24"/>
          <w:szCs w:val="24"/>
        </w:rPr>
      </w:pPr>
      <w:r w:rsidRPr="009074EE">
        <w:rPr>
          <w:rFonts w:ascii="Times New Roman" w:hAnsi="Times New Roman" w:cs="Times New Roman"/>
          <w:sz w:val="24"/>
          <w:szCs w:val="24"/>
          <w:lang w:bidi="ru-RU"/>
        </w:rPr>
        <w:pict>
          <v:line id="_x0000_s1098" style="position:absolute;z-index:-251595776;mso-wrap-distance-left:0;mso-wrap-distance-right:0;mso-position-horizontal-relative:page" from="85.1pt,13.55pt" to="547.1pt,13.55pt" strokeweight=".17356mm">
            <w10:wrap type="topAndBottom" anchorx="page"/>
          </v:line>
        </w:pict>
      </w:r>
      <w:r w:rsidRPr="009074EE">
        <w:rPr>
          <w:rFonts w:ascii="Times New Roman" w:hAnsi="Times New Roman" w:cs="Times New Roman"/>
          <w:sz w:val="24"/>
          <w:szCs w:val="24"/>
          <w:lang w:bidi="ru-RU"/>
        </w:rPr>
        <w:pict>
          <v:line id="_x0000_s1099" style="position:absolute;z-index:-251594752;mso-wrap-distance-left:0;mso-wrap-distance-right:0;mso-position-horizontal-relative:page" from="85.1pt,27.35pt" to="541.1pt,27.35pt" strokeweight=".17356mm">
            <w10:wrap type="topAndBottom" anchorx="page"/>
          </v:line>
        </w:pict>
      </w:r>
      <w:r w:rsidRPr="009074EE">
        <w:rPr>
          <w:rFonts w:ascii="Times New Roman" w:hAnsi="Times New Roman" w:cs="Times New Roman"/>
          <w:sz w:val="24"/>
          <w:szCs w:val="24"/>
          <w:lang w:bidi="ru-RU"/>
        </w:rPr>
        <w:pict>
          <v:line id="_x0000_s1100" style="position:absolute;z-index:-251593728;mso-wrap-distance-left:0;mso-wrap-distance-right:0;mso-position-horizontal-relative:page" from="85.1pt,41.2pt" to="547.1pt,41.2pt" strokeweight=".17356mm">
            <w10:wrap type="topAndBottom" anchorx="page"/>
          </v:line>
        </w:pict>
      </w:r>
      <w:r w:rsidR="00837C5F" w:rsidRPr="00414CB3">
        <w:rPr>
          <w:rFonts w:ascii="Times New Roman" w:hAnsi="Times New Roman" w:cs="Times New Roman"/>
          <w:i/>
          <w:sz w:val="24"/>
          <w:szCs w:val="24"/>
        </w:rPr>
        <w:t>При взаимодействии с подростком социальный педагог исследует:</w:t>
      </w:r>
    </w:p>
    <w:p w:rsidR="00837C5F" w:rsidRPr="00414CB3" w:rsidRDefault="00837C5F" w:rsidP="00403EC5">
      <w:pPr>
        <w:pStyle w:val="a8"/>
        <w:widowControl w:val="0"/>
        <w:numPr>
          <w:ilvl w:val="0"/>
          <w:numId w:val="97"/>
        </w:numPr>
        <w:tabs>
          <w:tab w:val="left" w:pos="367"/>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его положение в школе и семье; • его увлечения, интересы, положительные черты его характера;</w:t>
      </w:r>
    </w:p>
    <w:p w:rsidR="00837C5F" w:rsidRPr="00414CB3" w:rsidRDefault="00A663F2" w:rsidP="00403EC5">
      <w:pPr>
        <w:pStyle w:val="a8"/>
        <w:widowControl w:val="0"/>
        <w:numPr>
          <w:ilvl w:val="0"/>
          <w:numId w:val="97"/>
        </w:numPr>
        <w:tabs>
          <w:tab w:val="left" w:pos="367"/>
        </w:tabs>
        <w:suppressAutoHyphens w:val="0"/>
        <w:autoSpaceDE w:val="0"/>
        <w:autoSpaceDN w:val="0"/>
        <w:spacing w:after="0" w:line="240" w:lineRule="auto"/>
        <w:ind w:left="0" w:hanging="145"/>
        <w:contextualSpacing w:val="0"/>
        <w:rPr>
          <w:rFonts w:ascii="Times New Roman" w:hAnsi="Times New Roman" w:cs="Times New Roman"/>
          <w:sz w:val="24"/>
          <w:szCs w:val="24"/>
        </w:rPr>
      </w:pPr>
      <w:r w:rsidRPr="00414CB3">
        <w:rPr>
          <w:rFonts w:ascii="Times New Roman" w:hAnsi="Times New Roman" w:cs="Times New Roman"/>
          <w:sz w:val="24"/>
          <w:szCs w:val="24"/>
        </w:rPr>
        <w:t>о</w:t>
      </w:r>
      <w:r w:rsidR="00837C5F" w:rsidRPr="00414CB3">
        <w:rPr>
          <w:rFonts w:ascii="Times New Roman" w:hAnsi="Times New Roman" w:cs="Times New Roman"/>
          <w:sz w:val="24"/>
          <w:szCs w:val="24"/>
        </w:rPr>
        <w:t>трицательные качества его личности, его реакции на постороннее</w:t>
      </w:r>
      <w:r w:rsidR="00837C5F" w:rsidRPr="00414CB3">
        <w:rPr>
          <w:rFonts w:ascii="Times New Roman" w:hAnsi="Times New Roman" w:cs="Times New Roman"/>
          <w:spacing w:val="-15"/>
          <w:sz w:val="24"/>
          <w:szCs w:val="24"/>
        </w:rPr>
        <w:t xml:space="preserve"> </w:t>
      </w:r>
      <w:r w:rsidR="00837C5F" w:rsidRPr="00414CB3">
        <w:rPr>
          <w:rFonts w:ascii="Times New Roman" w:hAnsi="Times New Roman" w:cs="Times New Roman"/>
          <w:sz w:val="24"/>
          <w:szCs w:val="24"/>
        </w:rPr>
        <w:t>влияние.</w:t>
      </w:r>
    </w:p>
    <w:p w:rsidR="00837C5F" w:rsidRPr="00414CB3" w:rsidRDefault="00837C5F" w:rsidP="00C834C5">
      <w:pPr>
        <w:pStyle w:val="a4"/>
        <w:spacing w:after="0" w:line="240" w:lineRule="auto"/>
        <w:jc w:val="right"/>
        <w:rPr>
          <w:rFonts w:ascii="Times New Roman" w:hAnsi="Times New Roman" w:cs="Times New Roman"/>
          <w:sz w:val="24"/>
          <w:szCs w:val="24"/>
        </w:rPr>
      </w:pPr>
      <w:r w:rsidRPr="00414CB3">
        <w:rPr>
          <w:rFonts w:ascii="Times New Roman" w:hAnsi="Times New Roman" w:cs="Times New Roman"/>
          <w:sz w:val="24"/>
          <w:szCs w:val="24"/>
        </w:rPr>
        <w:t>Приложение №3</w:t>
      </w:r>
    </w:p>
    <w:p w:rsidR="00837C5F" w:rsidRPr="00414CB3" w:rsidRDefault="00837C5F" w:rsidP="00C834C5">
      <w:pPr>
        <w:pStyle w:val="a4"/>
        <w:spacing w:after="0" w:line="240" w:lineRule="auto"/>
        <w:rPr>
          <w:rFonts w:ascii="Times New Roman" w:hAnsi="Times New Roman" w:cs="Times New Roman"/>
          <w:sz w:val="24"/>
          <w:szCs w:val="24"/>
        </w:rPr>
      </w:pP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Образец школьного педагогического заключения, представляемого на консилиум</w:t>
      </w:r>
    </w:p>
    <w:p w:rsidR="00837C5F" w:rsidRPr="00414CB3" w:rsidRDefault="00837C5F" w:rsidP="00C834C5">
      <w:pPr>
        <w:pStyle w:val="Heading1"/>
        <w:spacing w:line="240" w:lineRule="auto"/>
        <w:ind w:left="0"/>
        <w:rPr>
          <w:rFonts w:ascii="Times New Roman" w:hAnsi="Times New Roman" w:cs="Times New Roman"/>
          <w:sz w:val="24"/>
          <w:szCs w:val="24"/>
          <w:lang w:val="ru-RU"/>
        </w:rPr>
      </w:pPr>
      <w:r w:rsidRPr="00414CB3">
        <w:rPr>
          <w:rFonts w:ascii="Times New Roman" w:hAnsi="Times New Roman" w:cs="Times New Roman"/>
          <w:sz w:val="24"/>
          <w:szCs w:val="24"/>
          <w:lang w:val="ru-RU"/>
        </w:rPr>
        <w:t>Заключение педагога ПМПк</w:t>
      </w:r>
    </w:p>
    <w:p w:rsidR="00837C5F" w:rsidRPr="00414CB3" w:rsidRDefault="00837C5F" w:rsidP="00C834C5">
      <w:pPr>
        <w:pStyle w:val="a4"/>
        <w:tabs>
          <w:tab w:val="left" w:pos="804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Фамилия, имя</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ребенка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451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Дата</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 xml:space="preserve">рождения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2962"/>
          <w:tab w:val="left" w:pos="6278"/>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Школа</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класс</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8363"/>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Общие сведения о</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ребенке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01" style="position:absolute;z-index:-251592704;mso-wrap-distance-left:0;mso-wrap-distance-right:0;mso-position-horizontal-relative:page" from="85.1pt,13.6pt" to="547.15pt,13.6pt" strokeweight=".48pt">
            <w10:wrap type="topAndBottom" anchorx="page"/>
          </v:line>
        </w:pict>
      </w:r>
      <w:r>
        <w:rPr>
          <w:rFonts w:ascii="Times New Roman" w:hAnsi="Times New Roman" w:cs="Times New Roman"/>
          <w:sz w:val="24"/>
          <w:szCs w:val="24"/>
          <w:lang w:bidi="ru-RU"/>
        </w:rPr>
        <w:pict>
          <v:line id="_x0000_s1102" style="position:absolute;z-index:-251591680;mso-wrap-distance-left:0;mso-wrap-distance-right:0;mso-position-horizontal-relative:page" from="85.1pt,27.4pt" to="547.15pt,27.4pt" strokeweight=".48pt">
            <w10:wrap type="topAndBottom" anchorx="page"/>
          </v:line>
        </w:pict>
      </w:r>
      <w:r w:rsidR="00837C5F" w:rsidRPr="00414CB3">
        <w:rPr>
          <w:rFonts w:ascii="Times New Roman" w:hAnsi="Times New Roman" w:cs="Times New Roman"/>
          <w:sz w:val="24"/>
          <w:szCs w:val="24"/>
        </w:rPr>
        <w:t>Сфера нарушения адаптации:</w:t>
      </w:r>
    </w:p>
    <w:p w:rsidR="00837C5F" w:rsidRPr="00414CB3" w:rsidRDefault="00837C5F" w:rsidP="00C834C5">
      <w:pPr>
        <w:pStyle w:val="a4"/>
        <w:tabs>
          <w:tab w:val="left" w:pos="8452"/>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сложности</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 xml:space="preserve">обучения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03" style="position:absolute;z-index:-251590656;mso-wrap-distance-left:0;mso-wrap-distance-right:0;mso-position-horizontal-relative:page" from="85.1pt,13.55pt" to="481.15pt,13.55pt" strokeweight=".48pt">
            <w10:wrap type="topAndBottom" anchorx="page"/>
          </v:line>
        </w:pict>
      </w:r>
    </w:p>
    <w:p w:rsidR="00837C5F" w:rsidRPr="00414CB3" w:rsidRDefault="00837C5F" w:rsidP="00C834C5">
      <w:pPr>
        <w:pStyle w:val="a4"/>
        <w:tabs>
          <w:tab w:val="left" w:pos="9607"/>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трудности усвоения норм</w:t>
      </w:r>
      <w:r w:rsidRPr="00414CB3">
        <w:rPr>
          <w:rFonts w:ascii="Times New Roman" w:hAnsi="Times New Roman" w:cs="Times New Roman"/>
          <w:spacing w:val="-14"/>
          <w:sz w:val="24"/>
          <w:szCs w:val="24"/>
        </w:rPr>
        <w:t xml:space="preserve"> </w:t>
      </w:r>
      <w:r w:rsidRPr="00414CB3">
        <w:rPr>
          <w:rFonts w:ascii="Times New Roman" w:hAnsi="Times New Roman" w:cs="Times New Roman"/>
          <w:sz w:val="24"/>
          <w:szCs w:val="24"/>
        </w:rPr>
        <w:t xml:space="preserve">поведения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04" style="position:absolute;z-index:-251589632;mso-wrap-distance-left:0;mso-wrap-distance-right:0;mso-position-horizontal-relative:page" from="85.1pt,13.55pt" to="547.1pt,13.55pt" strokeweight=".48pt">
            <w10:wrap type="topAndBottom" anchorx="page"/>
          </v:line>
        </w:pict>
      </w:r>
    </w:p>
    <w:p w:rsidR="00837C5F" w:rsidRPr="00414CB3" w:rsidRDefault="00837C5F" w:rsidP="00C834C5">
      <w:pPr>
        <w:pStyle w:val="a4"/>
        <w:tabs>
          <w:tab w:val="left" w:pos="9582"/>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эффективность</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 xml:space="preserve">контактов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05" style="position:absolute;z-index:-251588608;mso-wrap-distance-left:0;mso-wrap-distance-right:0;mso-position-horizontal-relative:page" from="85.1pt,13.6pt" to="547.1pt,13.6pt" strokeweight=".48pt">
            <w10:wrap type="topAndBottom" anchorx="page"/>
          </v:line>
        </w:pict>
      </w:r>
      <w:r w:rsidR="00837C5F" w:rsidRPr="00414CB3">
        <w:rPr>
          <w:rFonts w:ascii="Times New Roman" w:hAnsi="Times New Roman" w:cs="Times New Roman"/>
          <w:sz w:val="24"/>
          <w:szCs w:val="24"/>
        </w:rPr>
        <w:t>позиция учащегося в</w:t>
      </w:r>
      <w:r w:rsidR="00837C5F" w:rsidRPr="00414CB3">
        <w:rPr>
          <w:rFonts w:ascii="Times New Roman" w:hAnsi="Times New Roman" w:cs="Times New Roman"/>
          <w:spacing w:val="-12"/>
          <w:sz w:val="24"/>
          <w:szCs w:val="24"/>
        </w:rPr>
        <w:t xml:space="preserve"> </w:t>
      </w:r>
      <w:r w:rsidR="00837C5F" w:rsidRPr="00414CB3">
        <w:rPr>
          <w:rFonts w:ascii="Times New Roman" w:hAnsi="Times New Roman" w:cs="Times New Roman"/>
          <w:sz w:val="24"/>
          <w:szCs w:val="24"/>
        </w:rPr>
        <w:t>коллективе</w:t>
      </w:r>
      <w:r w:rsidR="00837C5F" w:rsidRPr="00414CB3">
        <w:rPr>
          <w:rFonts w:ascii="Times New Roman" w:hAnsi="Times New Roman" w:cs="Times New Roman"/>
          <w:spacing w:val="-2"/>
          <w:sz w:val="24"/>
          <w:szCs w:val="24"/>
        </w:rPr>
        <w:t xml:space="preserve">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837C5F" w:rsidP="00C834C5">
      <w:pPr>
        <w:pStyle w:val="a4"/>
        <w:tabs>
          <w:tab w:val="left" w:pos="8570"/>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Обстоятельства, отрицательно влияющие на процесс</w:t>
      </w:r>
      <w:r w:rsidRPr="00414CB3">
        <w:rPr>
          <w:rFonts w:ascii="Times New Roman" w:hAnsi="Times New Roman" w:cs="Times New Roman"/>
          <w:spacing w:val="-26"/>
          <w:sz w:val="24"/>
          <w:szCs w:val="24"/>
        </w:rPr>
        <w:t xml:space="preserve"> </w:t>
      </w:r>
      <w:r w:rsidRPr="00414CB3">
        <w:rPr>
          <w:rFonts w:ascii="Times New Roman" w:hAnsi="Times New Roman" w:cs="Times New Roman"/>
          <w:sz w:val="24"/>
          <w:szCs w:val="24"/>
        </w:rPr>
        <w:t xml:space="preserve">адаптации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06" style="position:absolute;z-index:-251587584;mso-wrap-distance-left:0;mso-wrap-distance-right:0;mso-position-horizontal-relative:page" from="85.1pt,13.55pt" to="535.2pt,13.55pt" strokeweight=".48pt">
            <w10:wrap type="topAndBottom" anchorx="page"/>
          </v:line>
        </w:pic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Сформированность учебных навыков:</w:t>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математика</w:t>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07" style="position:absolute;z-index:-251586560;mso-wrap-distance-left:0;mso-wrap-distance-right:0;mso-position-horizontal-relative:page" from="85.1pt,13.55pt" to="547.2pt,13.55pt" strokeweight=".48pt">
            <w10:wrap type="topAndBottom" anchorx="page"/>
          </v:line>
        </w:pict>
      </w:r>
    </w:p>
    <w:p w:rsidR="00837C5F" w:rsidRPr="00414CB3" w:rsidRDefault="00837C5F" w:rsidP="00C834C5">
      <w:pPr>
        <w:pStyle w:val="a4"/>
        <w:tabs>
          <w:tab w:val="left" w:pos="9626"/>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русский</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 xml:space="preserve">язык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958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чтение</w:t>
      </w:r>
      <w:r w:rsidRPr="00414CB3">
        <w:rPr>
          <w:rFonts w:ascii="Times New Roman" w:hAnsi="Times New Roman" w:cs="Times New Roman"/>
          <w:spacing w:val="-9"/>
          <w:sz w:val="24"/>
          <w:szCs w:val="24"/>
        </w:rPr>
        <w:t xml:space="preserve"> </w:t>
      </w:r>
      <w:r w:rsidRPr="00414CB3">
        <w:rPr>
          <w:rFonts w:ascii="Times New Roman" w:hAnsi="Times New Roman" w:cs="Times New Roman"/>
          <w:sz w:val="24"/>
          <w:szCs w:val="24"/>
        </w:rPr>
        <w:t xml:space="preserve">(литература)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Трудности, возникающие в процессе учебной деятельности:</w:t>
      </w:r>
    </w:p>
    <w:p w:rsidR="00837C5F" w:rsidRPr="00414CB3" w:rsidRDefault="00837C5F" w:rsidP="00403EC5">
      <w:pPr>
        <w:pStyle w:val="a8"/>
        <w:widowControl w:val="0"/>
        <w:numPr>
          <w:ilvl w:val="0"/>
          <w:numId w:val="93"/>
        </w:numPr>
        <w:tabs>
          <w:tab w:val="left" w:pos="362"/>
          <w:tab w:val="left" w:pos="908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при устных и письменных ответах на</w:t>
      </w:r>
      <w:r w:rsidRPr="00414CB3">
        <w:rPr>
          <w:rFonts w:ascii="Times New Roman" w:hAnsi="Times New Roman" w:cs="Times New Roman"/>
          <w:spacing w:val="-18"/>
          <w:sz w:val="24"/>
          <w:szCs w:val="24"/>
        </w:rPr>
        <w:t xml:space="preserve"> </w:t>
      </w:r>
      <w:r w:rsidRPr="00414CB3">
        <w:rPr>
          <w:rFonts w:ascii="Times New Roman" w:hAnsi="Times New Roman" w:cs="Times New Roman"/>
          <w:sz w:val="24"/>
          <w:szCs w:val="24"/>
        </w:rPr>
        <w:t>уроке</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08" style="position:absolute;z-index:-251585536;mso-wrap-distance-left:0;mso-wrap-distance-right:0;mso-position-horizontal-relative:page" from="85.1pt,15.85pt" to="535.1pt,15.85pt" strokeweight=".48pt">
            <w10:wrap type="topAndBottom" anchorx="page"/>
          </v:line>
        </w:pict>
      </w:r>
    </w:p>
    <w:p w:rsidR="00837C5F" w:rsidRPr="00414CB3" w:rsidRDefault="00837C5F" w:rsidP="00403EC5">
      <w:pPr>
        <w:pStyle w:val="a8"/>
        <w:widowControl w:val="0"/>
        <w:numPr>
          <w:ilvl w:val="0"/>
          <w:numId w:val="93"/>
        </w:numPr>
        <w:tabs>
          <w:tab w:val="left" w:pos="362"/>
          <w:tab w:val="left" w:pos="898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lastRenderedPageBreak/>
        <w:t>в процессе усвоения нового или повторения старого</w:t>
      </w:r>
      <w:r w:rsidRPr="00414CB3">
        <w:rPr>
          <w:rFonts w:ascii="Times New Roman" w:hAnsi="Times New Roman" w:cs="Times New Roman"/>
          <w:spacing w:val="-21"/>
          <w:sz w:val="24"/>
          <w:szCs w:val="24"/>
        </w:rPr>
        <w:t xml:space="preserve"> </w:t>
      </w:r>
      <w:r w:rsidRPr="00414CB3">
        <w:rPr>
          <w:rFonts w:ascii="Times New Roman" w:hAnsi="Times New Roman" w:cs="Times New Roman"/>
          <w:sz w:val="24"/>
          <w:szCs w:val="24"/>
        </w:rPr>
        <w:t>материала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09" style="position:absolute;z-index:-251584512;mso-wrap-distance-left:0;mso-wrap-distance-right:0;mso-position-horizontal-relative:page" from="85.1pt,15.9pt" to="535.15pt,15.9pt" strokeweight=".48pt">
            <w10:wrap type="topAndBottom" anchorx="page"/>
          </v:line>
        </w:pict>
      </w:r>
    </w:p>
    <w:p w:rsidR="00837C5F" w:rsidRPr="00414CB3" w:rsidRDefault="00837C5F" w:rsidP="00403EC5">
      <w:pPr>
        <w:pStyle w:val="a8"/>
        <w:widowControl w:val="0"/>
        <w:numPr>
          <w:ilvl w:val="0"/>
          <w:numId w:val="93"/>
        </w:numPr>
        <w:tabs>
          <w:tab w:val="left" w:pos="362"/>
          <w:tab w:val="left" w:pos="8979"/>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при подготовке домашних</w:t>
      </w:r>
      <w:r w:rsidRPr="00414CB3">
        <w:rPr>
          <w:rFonts w:ascii="Times New Roman" w:hAnsi="Times New Roman" w:cs="Times New Roman"/>
          <w:spacing w:val="-10"/>
          <w:sz w:val="24"/>
          <w:szCs w:val="24"/>
        </w:rPr>
        <w:t xml:space="preserve"> </w:t>
      </w:r>
      <w:r w:rsidRPr="00414CB3">
        <w:rPr>
          <w:rFonts w:ascii="Times New Roman" w:hAnsi="Times New Roman" w:cs="Times New Roman"/>
          <w:sz w:val="24"/>
          <w:szCs w:val="24"/>
        </w:rPr>
        <w:t xml:space="preserve">заданий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93"/>
        </w:numPr>
        <w:tabs>
          <w:tab w:val="left" w:pos="362"/>
          <w:tab w:val="left" w:pos="9012"/>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причины возникающих</w:t>
      </w:r>
      <w:r w:rsidRPr="00414CB3">
        <w:rPr>
          <w:rFonts w:ascii="Times New Roman" w:hAnsi="Times New Roman" w:cs="Times New Roman"/>
          <w:spacing w:val="-15"/>
          <w:sz w:val="24"/>
          <w:szCs w:val="24"/>
        </w:rPr>
        <w:t xml:space="preserve"> </w:t>
      </w:r>
      <w:r w:rsidRPr="00414CB3">
        <w:rPr>
          <w:rFonts w:ascii="Times New Roman" w:hAnsi="Times New Roman" w:cs="Times New Roman"/>
          <w:sz w:val="24"/>
          <w:szCs w:val="24"/>
        </w:rPr>
        <w:t xml:space="preserve">трудностей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rPr>
          <w:rFonts w:ascii="Times New Roman" w:hAnsi="Times New Roman" w:cs="Times New Roman"/>
          <w:sz w:val="24"/>
          <w:szCs w:val="24"/>
        </w:rPr>
      </w:pPr>
      <w:r w:rsidRPr="00414CB3">
        <w:rPr>
          <w:rFonts w:ascii="Times New Roman" w:hAnsi="Times New Roman" w:cs="Times New Roman"/>
          <w:sz w:val="24"/>
          <w:szCs w:val="24"/>
        </w:rPr>
        <w:t>Успеваемость по основным предметам:</w:t>
      </w:r>
    </w:p>
    <w:p w:rsidR="00837C5F" w:rsidRPr="00414CB3" w:rsidRDefault="00837C5F" w:rsidP="00C834C5">
      <w:pPr>
        <w:pStyle w:val="a4"/>
        <w:tabs>
          <w:tab w:val="left" w:pos="2239"/>
          <w:tab w:val="left" w:pos="4570"/>
          <w:tab w:val="left" w:pos="7670"/>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математика</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русский</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rPr>
        <w:t>язык</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чтение/литература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8233"/>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Характеристика эмоционального состояния в учебной</w:t>
      </w:r>
      <w:r w:rsidRPr="00414CB3">
        <w:rPr>
          <w:rFonts w:ascii="Times New Roman" w:hAnsi="Times New Roman" w:cs="Times New Roman"/>
          <w:spacing w:val="-28"/>
          <w:sz w:val="24"/>
          <w:szCs w:val="24"/>
        </w:rPr>
        <w:t xml:space="preserve"> </w:t>
      </w:r>
      <w:r w:rsidRPr="00414CB3">
        <w:rPr>
          <w:rFonts w:ascii="Times New Roman" w:hAnsi="Times New Roman" w:cs="Times New Roman"/>
          <w:sz w:val="24"/>
          <w:szCs w:val="24"/>
        </w:rPr>
        <w:t>ситуации</w:t>
      </w:r>
      <w:r w:rsidRPr="00414CB3">
        <w:rPr>
          <w:rFonts w:ascii="Times New Roman" w:hAnsi="Times New Roman" w:cs="Times New Roman"/>
          <w:spacing w:val="6"/>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10" style="position:absolute;z-index:-251583488;mso-wrap-distance-left:0;mso-wrap-distance-right:0;mso-position-horizontal-relative:page" from="85.1pt,13.6pt" to="487.1pt,13.6pt" strokeweight=".48pt">
            <w10:wrap type="topAndBottom" anchorx="page"/>
          </v:line>
        </w:pict>
      </w:r>
    </w:p>
    <w:p w:rsidR="00837C5F" w:rsidRPr="00414CB3" w:rsidRDefault="00837C5F" w:rsidP="00C834C5">
      <w:pPr>
        <w:pStyle w:val="a4"/>
        <w:tabs>
          <w:tab w:val="left" w:pos="828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Заключение</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11" style="position:absolute;z-index:-251582464;mso-wrap-distance-left:0;mso-wrap-distance-right:0;mso-position-horizontal-relative:page" from="85.1pt,13.55pt" to="487.15pt,13.55pt" strokeweight=".48pt">
            <w10:wrap type="topAndBottom" anchorx="page"/>
          </v:line>
        </w:pict>
      </w:r>
      <w:r>
        <w:rPr>
          <w:rFonts w:ascii="Times New Roman" w:hAnsi="Times New Roman" w:cs="Times New Roman"/>
          <w:sz w:val="24"/>
          <w:szCs w:val="24"/>
          <w:lang w:bidi="ru-RU"/>
        </w:rPr>
        <w:pict>
          <v:line id="_x0000_s1112" style="position:absolute;z-index:-251581440;mso-wrap-distance-left:0;mso-wrap-distance-right:0;mso-position-horizontal-relative:page" from="85.1pt,27.35pt" to="487.1pt,27.35pt" strokeweight=".48pt">
            <w10:wrap type="topAndBottom" anchorx="page"/>
          </v:line>
        </w:pict>
      </w:r>
      <w:r w:rsidR="00837C5F" w:rsidRPr="00414CB3">
        <w:rPr>
          <w:rFonts w:ascii="Times New Roman" w:hAnsi="Times New Roman" w:cs="Times New Roman"/>
          <w:sz w:val="24"/>
          <w:szCs w:val="24"/>
        </w:rPr>
        <w:t>Рекомендации по</w:t>
      </w:r>
      <w:r w:rsidR="00837C5F" w:rsidRPr="00414CB3">
        <w:rPr>
          <w:rFonts w:ascii="Times New Roman" w:hAnsi="Times New Roman" w:cs="Times New Roman"/>
          <w:spacing w:val="-10"/>
          <w:sz w:val="24"/>
          <w:szCs w:val="24"/>
        </w:rPr>
        <w:t xml:space="preserve"> </w:t>
      </w:r>
      <w:r w:rsidR="00837C5F" w:rsidRPr="00414CB3">
        <w:rPr>
          <w:rFonts w:ascii="Times New Roman" w:hAnsi="Times New Roman" w:cs="Times New Roman"/>
          <w:sz w:val="24"/>
          <w:szCs w:val="24"/>
        </w:rPr>
        <w:t xml:space="preserve">обучению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13" style="position:absolute;z-index:-251580416;mso-wrap-distance-left:0;mso-wrap-distance-right:0;mso-position-horizontal-relative:page" from="85.1pt,13.55pt" to="487.1pt,13.55pt" strokeweight=".48pt">
            <w10:wrap type="topAndBottom" anchorx="page"/>
          </v:line>
        </w:pict>
      </w:r>
      <w:r>
        <w:rPr>
          <w:rFonts w:ascii="Times New Roman" w:hAnsi="Times New Roman" w:cs="Times New Roman"/>
          <w:sz w:val="24"/>
          <w:szCs w:val="24"/>
          <w:lang w:bidi="ru-RU"/>
        </w:rPr>
        <w:pict>
          <v:line id="_x0000_s1114" style="position:absolute;z-index:-251579392;mso-wrap-distance-left:0;mso-wrap-distance-right:0;mso-position-horizontal-relative:page" from="85.1pt,27.4pt" to="487.1pt,27.4pt" strokeweight=".48pt">
            <w10:wrap type="topAndBottom" anchorx="page"/>
          </v:line>
        </w:pict>
      </w:r>
    </w:p>
    <w:p w:rsidR="00837C5F" w:rsidRPr="00414CB3" w:rsidRDefault="00837C5F" w:rsidP="00C834C5">
      <w:pPr>
        <w:pStyle w:val="a4"/>
        <w:tabs>
          <w:tab w:val="left" w:pos="6628"/>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Подпись педагога</w:t>
      </w:r>
      <w:r w:rsidRPr="00414CB3">
        <w:rPr>
          <w:rFonts w:ascii="Times New Roman" w:hAnsi="Times New Roman" w:cs="Times New Roman"/>
          <w:spacing w:val="-13"/>
          <w:sz w:val="24"/>
          <w:szCs w:val="24"/>
        </w:rPr>
        <w:t xml:space="preserve"> </w:t>
      </w:r>
      <w:r w:rsidRPr="00414CB3">
        <w:rPr>
          <w:rFonts w:ascii="Times New Roman" w:hAnsi="Times New Roman" w:cs="Times New Roman"/>
          <w:sz w:val="24"/>
          <w:szCs w:val="24"/>
        </w:rPr>
        <w:t xml:space="preserve">ПМПк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3218"/>
        </w:tabs>
        <w:spacing w:after="0" w:line="240" w:lineRule="auto"/>
        <w:rPr>
          <w:rFonts w:ascii="Times New Roman" w:hAnsi="Times New Roman" w:cs="Times New Roman"/>
          <w:sz w:val="24"/>
          <w:szCs w:val="24"/>
          <w:u w:val="single"/>
        </w:rPr>
      </w:pPr>
      <w:r w:rsidRPr="00414CB3">
        <w:rPr>
          <w:rFonts w:ascii="Times New Roman" w:hAnsi="Times New Roman" w:cs="Times New Roman"/>
          <w:sz w:val="24"/>
          <w:szCs w:val="24"/>
        </w:rPr>
        <w:t>Дата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jc w:val="right"/>
        <w:rPr>
          <w:rFonts w:ascii="Times New Roman" w:hAnsi="Times New Roman" w:cs="Times New Roman"/>
          <w:sz w:val="24"/>
          <w:szCs w:val="24"/>
        </w:rPr>
      </w:pPr>
      <w:r w:rsidRPr="00414CB3">
        <w:rPr>
          <w:rFonts w:ascii="Times New Roman" w:hAnsi="Times New Roman" w:cs="Times New Roman"/>
          <w:sz w:val="24"/>
          <w:szCs w:val="24"/>
        </w:rPr>
        <w:t>Приложение №4</w:t>
      </w:r>
    </w:p>
    <w:p w:rsidR="00837C5F" w:rsidRPr="00414CB3" w:rsidRDefault="00837C5F" w:rsidP="00C834C5">
      <w:pPr>
        <w:pStyle w:val="a4"/>
        <w:spacing w:after="0" w:line="240" w:lineRule="auto"/>
        <w:rPr>
          <w:rFonts w:ascii="Times New Roman" w:hAnsi="Times New Roman" w:cs="Times New Roman"/>
          <w:sz w:val="24"/>
          <w:szCs w:val="24"/>
        </w:rPr>
      </w:pPr>
    </w:p>
    <w:p w:rsidR="00837C5F" w:rsidRPr="00414CB3" w:rsidRDefault="00837C5F" w:rsidP="00C834C5">
      <w:pPr>
        <w:pStyle w:val="a4"/>
        <w:spacing w:after="0" w:line="240" w:lineRule="auto"/>
        <w:jc w:val="center"/>
        <w:rPr>
          <w:rFonts w:ascii="Times New Roman" w:hAnsi="Times New Roman" w:cs="Times New Roman"/>
          <w:sz w:val="24"/>
          <w:szCs w:val="24"/>
        </w:rPr>
      </w:pPr>
      <w:r w:rsidRPr="00414CB3">
        <w:rPr>
          <w:rFonts w:ascii="Times New Roman" w:hAnsi="Times New Roman" w:cs="Times New Roman"/>
          <w:sz w:val="24"/>
          <w:szCs w:val="24"/>
        </w:rPr>
        <w:t>Образец психологического заключения</w:t>
      </w:r>
    </w:p>
    <w:p w:rsidR="00837C5F" w:rsidRPr="00414CB3" w:rsidRDefault="00837C5F" w:rsidP="00C834C5">
      <w:pPr>
        <w:pStyle w:val="Heading1"/>
        <w:spacing w:line="240" w:lineRule="auto"/>
        <w:ind w:left="0"/>
        <w:jc w:val="center"/>
        <w:rPr>
          <w:rFonts w:ascii="Times New Roman" w:hAnsi="Times New Roman" w:cs="Times New Roman"/>
          <w:sz w:val="24"/>
          <w:szCs w:val="24"/>
          <w:lang w:val="ru-RU"/>
        </w:rPr>
      </w:pPr>
      <w:r w:rsidRPr="00414CB3">
        <w:rPr>
          <w:rFonts w:ascii="Times New Roman" w:hAnsi="Times New Roman" w:cs="Times New Roman"/>
          <w:sz w:val="24"/>
          <w:szCs w:val="24"/>
          <w:lang w:val="ru-RU"/>
        </w:rPr>
        <w:t>ПСИХОЛОГИЧЕСКОЕ ЗАКЛЮЧЕНИЕ</w:t>
      </w:r>
    </w:p>
    <w:p w:rsidR="00837C5F" w:rsidRPr="00414CB3" w:rsidRDefault="00837C5F" w:rsidP="00C834C5">
      <w:pPr>
        <w:spacing w:after="0" w:line="240" w:lineRule="auto"/>
        <w:jc w:val="center"/>
        <w:rPr>
          <w:rFonts w:ascii="Times New Roman" w:hAnsi="Times New Roman" w:cs="Times New Roman"/>
          <w:b/>
          <w:sz w:val="24"/>
          <w:szCs w:val="24"/>
        </w:rPr>
      </w:pPr>
      <w:r w:rsidRPr="00414CB3">
        <w:rPr>
          <w:rFonts w:ascii="Times New Roman" w:hAnsi="Times New Roman" w:cs="Times New Roman"/>
          <w:b/>
          <w:sz w:val="24"/>
          <w:szCs w:val="24"/>
        </w:rPr>
        <w:t>для школьного консилиума</w:t>
      </w:r>
    </w:p>
    <w:p w:rsidR="00837C5F" w:rsidRPr="00414CB3" w:rsidRDefault="00837C5F" w:rsidP="00C834C5">
      <w:pPr>
        <w:pStyle w:val="a4"/>
        <w:spacing w:after="0" w:line="240" w:lineRule="auto"/>
        <w:rPr>
          <w:rFonts w:ascii="Times New Roman" w:hAnsi="Times New Roman" w:cs="Times New Roman"/>
          <w:b/>
          <w:sz w:val="24"/>
          <w:szCs w:val="24"/>
        </w:rPr>
      </w:pPr>
    </w:p>
    <w:p w:rsidR="00837C5F" w:rsidRPr="00414CB3" w:rsidRDefault="00837C5F" w:rsidP="00C834C5">
      <w:pPr>
        <w:pStyle w:val="a4"/>
        <w:tabs>
          <w:tab w:val="left" w:pos="768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Фамилия, имя</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ребенка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451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Дата</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 xml:space="preserve">рождения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2962"/>
          <w:tab w:val="left" w:pos="6278"/>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Школа</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класс</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9334"/>
          <w:tab w:val="left" w:pos="9607"/>
        </w:tabs>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Социальные</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контакты:</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сверстники</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взрослые</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Учебная</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мотивация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w w:val="8"/>
          <w:sz w:val="24"/>
          <w:szCs w:val="24"/>
          <w:u w:val="single"/>
        </w:rPr>
        <w:t xml:space="preserve"> </w:t>
      </w:r>
      <w:r w:rsidRPr="00414CB3">
        <w:rPr>
          <w:rFonts w:ascii="Times New Roman" w:hAnsi="Times New Roman" w:cs="Times New Roman"/>
          <w:sz w:val="24"/>
          <w:szCs w:val="24"/>
        </w:rPr>
        <w:t xml:space="preserve"> Общая оценка ребенка в ситуации</w:t>
      </w:r>
      <w:r w:rsidRPr="00414CB3">
        <w:rPr>
          <w:rFonts w:ascii="Times New Roman" w:hAnsi="Times New Roman" w:cs="Times New Roman"/>
          <w:spacing w:val="-21"/>
          <w:sz w:val="24"/>
          <w:szCs w:val="24"/>
        </w:rPr>
        <w:t xml:space="preserve"> </w:t>
      </w:r>
      <w:r w:rsidRPr="00414CB3">
        <w:rPr>
          <w:rFonts w:ascii="Times New Roman" w:hAnsi="Times New Roman" w:cs="Times New Roman"/>
          <w:sz w:val="24"/>
          <w:szCs w:val="24"/>
        </w:rPr>
        <w:t>обследования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15" style="position:absolute;z-index:-251578368;mso-wrap-distance-left:0;mso-wrap-distance-right:0;mso-position-horizontal-relative:page" from="85.1pt,13.55pt" to="547.1pt,13.55pt" strokeweight=".48pt">
            <w10:wrap type="topAndBottom" anchorx="page"/>
          </v:line>
        </w:pict>
      </w:r>
      <w:r>
        <w:rPr>
          <w:rFonts w:ascii="Times New Roman" w:hAnsi="Times New Roman" w:cs="Times New Roman"/>
          <w:sz w:val="24"/>
          <w:szCs w:val="24"/>
          <w:lang w:bidi="ru-RU"/>
        </w:rPr>
        <w:pict>
          <v:line id="_x0000_s1116" style="position:absolute;z-index:-251577344;mso-wrap-distance-left:0;mso-wrap-distance-right:0;mso-position-horizontal-relative:page" from="85.1pt,27.35pt" to="547.1pt,27.35pt" strokeweight=".48pt">
            <w10:wrap type="topAndBottom" anchorx="page"/>
          </v:line>
        </w:pict>
      </w:r>
      <w:r w:rsidR="00837C5F" w:rsidRPr="00414CB3">
        <w:rPr>
          <w:rFonts w:ascii="Times New Roman" w:hAnsi="Times New Roman" w:cs="Times New Roman"/>
          <w:sz w:val="24"/>
          <w:szCs w:val="24"/>
        </w:rPr>
        <w:t>Латеральный</w:t>
      </w:r>
      <w:r w:rsidR="00837C5F" w:rsidRPr="00414CB3">
        <w:rPr>
          <w:rFonts w:ascii="Times New Roman" w:hAnsi="Times New Roman" w:cs="Times New Roman"/>
          <w:spacing w:val="-3"/>
          <w:sz w:val="24"/>
          <w:szCs w:val="24"/>
        </w:rPr>
        <w:t xml:space="preserve"> </w:t>
      </w:r>
      <w:r w:rsidR="00837C5F" w:rsidRPr="00414CB3">
        <w:rPr>
          <w:rFonts w:ascii="Times New Roman" w:hAnsi="Times New Roman" w:cs="Times New Roman"/>
          <w:sz w:val="24"/>
          <w:szCs w:val="24"/>
        </w:rPr>
        <w:t>фенотип:</w:t>
      </w:r>
      <w:r w:rsidR="00837C5F" w:rsidRPr="00414CB3">
        <w:rPr>
          <w:rFonts w:ascii="Times New Roman" w:hAnsi="Times New Roman" w:cs="Times New Roman"/>
          <w:spacing w:val="-5"/>
          <w:sz w:val="24"/>
          <w:szCs w:val="24"/>
        </w:rPr>
        <w:t xml:space="preserve"> </w:t>
      </w:r>
      <w:r w:rsidR="00837C5F" w:rsidRPr="00414CB3">
        <w:rPr>
          <w:rFonts w:ascii="Times New Roman" w:hAnsi="Times New Roman" w:cs="Times New Roman"/>
          <w:sz w:val="24"/>
          <w:szCs w:val="24"/>
        </w:rPr>
        <w:t>рука</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r w:rsidR="00837C5F" w:rsidRPr="00414CB3">
        <w:rPr>
          <w:rFonts w:ascii="Times New Roman" w:hAnsi="Times New Roman" w:cs="Times New Roman"/>
          <w:sz w:val="24"/>
          <w:szCs w:val="24"/>
        </w:rPr>
        <w:t>,</w:t>
      </w:r>
      <w:r w:rsidR="00837C5F" w:rsidRPr="00414CB3">
        <w:rPr>
          <w:rFonts w:ascii="Times New Roman" w:hAnsi="Times New Roman" w:cs="Times New Roman"/>
          <w:spacing w:val="2"/>
          <w:sz w:val="24"/>
          <w:szCs w:val="24"/>
        </w:rPr>
        <w:t xml:space="preserve"> </w:t>
      </w:r>
      <w:r w:rsidR="00837C5F" w:rsidRPr="00414CB3">
        <w:rPr>
          <w:rFonts w:ascii="Times New Roman" w:hAnsi="Times New Roman" w:cs="Times New Roman"/>
          <w:sz w:val="24"/>
          <w:szCs w:val="24"/>
        </w:rPr>
        <w:t>глаз</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r w:rsidR="00837C5F" w:rsidRPr="00414CB3">
        <w:rPr>
          <w:rFonts w:ascii="Times New Roman" w:hAnsi="Times New Roman" w:cs="Times New Roman"/>
          <w:sz w:val="24"/>
          <w:szCs w:val="24"/>
        </w:rPr>
        <w:t>ухо</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837C5F" w:rsidP="00C834C5">
      <w:pPr>
        <w:pStyle w:val="a4"/>
        <w:tabs>
          <w:tab w:val="left" w:pos="9577"/>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Работоспособность</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17" style="position:absolute;z-index:-251576320;mso-wrap-distance-left:0;mso-wrap-distance-right:0;mso-position-horizontal-relative:page" from="85.1pt,13.55pt" to="547.1pt,13.55pt" strokeweight=".48pt">
            <w10:wrap type="topAndBottom" anchorx="page"/>
          </v:line>
        </w:pict>
      </w:r>
      <w:r>
        <w:rPr>
          <w:rFonts w:ascii="Times New Roman" w:hAnsi="Times New Roman" w:cs="Times New Roman"/>
          <w:sz w:val="24"/>
          <w:szCs w:val="24"/>
          <w:lang w:bidi="ru-RU"/>
        </w:rPr>
        <w:pict>
          <v:line id="_x0000_s1118" style="position:absolute;z-index:-251575296;mso-wrap-distance-left:0;mso-wrap-distance-right:0;mso-position-horizontal-relative:page" from="85.1pt,27.4pt" to="541.1pt,27.4pt" strokeweight=".48pt">
            <w10:wrap type="topAndBottom" anchorx="page"/>
          </v:line>
        </w:pict>
      </w:r>
      <w:r w:rsidR="00837C5F" w:rsidRPr="00414CB3">
        <w:rPr>
          <w:rFonts w:ascii="Times New Roman" w:hAnsi="Times New Roman" w:cs="Times New Roman"/>
          <w:sz w:val="24"/>
          <w:szCs w:val="24"/>
        </w:rPr>
        <w:t>Особенности развития психических функций.</w:t>
      </w:r>
    </w:p>
    <w:p w:rsidR="00837C5F" w:rsidRPr="00414CB3" w:rsidRDefault="00837C5F" w:rsidP="00C834C5">
      <w:pPr>
        <w:pStyle w:val="a4"/>
        <w:tabs>
          <w:tab w:val="left" w:pos="9486"/>
          <w:tab w:val="left" w:pos="9614"/>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Сформированность функций программирования</w:t>
      </w:r>
      <w:r w:rsidRPr="00414CB3">
        <w:rPr>
          <w:rFonts w:ascii="Times New Roman" w:hAnsi="Times New Roman" w:cs="Times New Roman"/>
          <w:spacing w:val="-16"/>
          <w:sz w:val="24"/>
          <w:szCs w:val="24"/>
        </w:rPr>
        <w:t xml:space="preserve"> </w:t>
      </w:r>
      <w:r w:rsidRPr="00414CB3">
        <w:rPr>
          <w:rFonts w:ascii="Times New Roman" w:hAnsi="Times New Roman" w:cs="Times New Roman"/>
          <w:sz w:val="24"/>
          <w:szCs w:val="24"/>
        </w:rPr>
        <w:t>и</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 xml:space="preserve">контроля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Развитие моторных функций (динамическая организация движений, кинестетическая организация</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движений)</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19" style="position:absolute;z-index:-251574272;mso-wrap-distance-left:0;mso-wrap-distance-right:0;mso-position-horizontal-relative:page" from="85.1pt,13.55pt" to="547.15pt,13.55pt" strokeweight=".48pt">
            <w10:wrap type="topAndBottom" anchorx="page"/>
          </v:line>
        </w:pict>
      </w:r>
      <w:r>
        <w:rPr>
          <w:rFonts w:ascii="Times New Roman" w:hAnsi="Times New Roman" w:cs="Times New Roman"/>
          <w:sz w:val="24"/>
          <w:szCs w:val="24"/>
          <w:lang w:bidi="ru-RU"/>
        </w:rPr>
        <w:pict>
          <v:line id="_x0000_s1120" style="position:absolute;z-index:-251573248;mso-wrap-distance-left:0;mso-wrap-distance-right:0;mso-position-horizontal-relative:page" from="85.1pt,27.35pt" to="547.1pt,27.35pt" strokeweight=".48pt">
            <w10:wrap type="topAndBottom" anchorx="page"/>
          </v:line>
        </w:pict>
      </w:r>
      <w:r w:rsidR="00837C5F" w:rsidRPr="00414CB3">
        <w:rPr>
          <w:rFonts w:ascii="Times New Roman" w:hAnsi="Times New Roman" w:cs="Times New Roman"/>
          <w:sz w:val="24"/>
          <w:szCs w:val="24"/>
        </w:rPr>
        <w:t>Сформированность пространственных</w:t>
      </w:r>
      <w:r w:rsidR="00837C5F" w:rsidRPr="00414CB3">
        <w:rPr>
          <w:rFonts w:ascii="Times New Roman" w:hAnsi="Times New Roman" w:cs="Times New Roman"/>
          <w:spacing w:val="-22"/>
          <w:sz w:val="24"/>
          <w:szCs w:val="24"/>
        </w:rPr>
        <w:t xml:space="preserve"> </w:t>
      </w:r>
      <w:r w:rsidR="00837C5F" w:rsidRPr="00414CB3">
        <w:rPr>
          <w:rFonts w:ascii="Times New Roman" w:hAnsi="Times New Roman" w:cs="Times New Roman"/>
          <w:sz w:val="24"/>
          <w:szCs w:val="24"/>
        </w:rPr>
        <w:t xml:space="preserve">представлений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21" style="position:absolute;z-index:-251572224;mso-wrap-distance-left:0;mso-wrap-distance-right:0;mso-position-horizontal-relative:page" from="85.1pt,13.55pt" to="547.15pt,13.55pt" strokeweight=".48pt">
            <w10:wrap type="topAndBottom" anchorx="page"/>
          </v:line>
        </w:pict>
      </w:r>
      <w:r w:rsidR="00837C5F" w:rsidRPr="00414CB3">
        <w:rPr>
          <w:rFonts w:ascii="Times New Roman" w:hAnsi="Times New Roman" w:cs="Times New Roman"/>
          <w:sz w:val="24"/>
          <w:szCs w:val="24"/>
        </w:rPr>
        <w:t>Восприятие (зрительное и</w:t>
      </w:r>
      <w:r w:rsidR="00837C5F" w:rsidRPr="00414CB3">
        <w:rPr>
          <w:rFonts w:ascii="Times New Roman" w:hAnsi="Times New Roman" w:cs="Times New Roman"/>
          <w:spacing w:val="-17"/>
          <w:sz w:val="24"/>
          <w:szCs w:val="24"/>
        </w:rPr>
        <w:t xml:space="preserve"> </w:t>
      </w:r>
      <w:r w:rsidR="00837C5F" w:rsidRPr="00414CB3">
        <w:rPr>
          <w:rFonts w:ascii="Times New Roman" w:hAnsi="Times New Roman" w:cs="Times New Roman"/>
          <w:sz w:val="24"/>
          <w:szCs w:val="24"/>
        </w:rPr>
        <w:t>слуховое)</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22" style="position:absolute;z-index:-251571200;mso-wrap-distance-left:0;mso-wrap-distance-right:0;mso-position-horizontal-relative:page" from="85.1pt,13.55pt" to="547.1pt,13.55pt" strokeweight=".48pt">
            <w10:wrap type="topAndBottom" anchorx="page"/>
          </v:line>
        </w:pict>
      </w:r>
      <w:r>
        <w:rPr>
          <w:rFonts w:ascii="Times New Roman" w:hAnsi="Times New Roman" w:cs="Times New Roman"/>
          <w:sz w:val="24"/>
          <w:szCs w:val="24"/>
          <w:lang w:bidi="ru-RU"/>
        </w:rPr>
        <w:pict>
          <v:line id="_x0000_s1123" style="position:absolute;z-index:-251570176;mso-wrap-distance-left:0;mso-wrap-distance-right:0;mso-position-horizontal-relative:page" from="85.1pt,27.35pt" to="547.2pt,27.35pt" strokeweight=".48pt">
            <w10:wrap type="topAndBottom" anchorx="page"/>
          </v:line>
        </w:pict>
      </w:r>
      <w:r>
        <w:rPr>
          <w:rFonts w:ascii="Times New Roman" w:hAnsi="Times New Roman" w:cs="Times New Roman"/>
          <w:sz w:val="24"/>
          <w:szCs w:val="24"/>
          <w:lang w:bidi="ru-RU"/>
        </w:rPr>
        <w:pict>
          <v:line id="_x0000_s1124" style="position:absolute;z-index:-251569152;mso-wrap-distance-left:0;mso-wrap-distance-right:0;mso-position-horizontal-relative:page" from="85.1pt,41.15pt" to="547.1pt,41.15pt" strokeweight=".48pt">
            <w10:wrap type="topAndBottom" anchorx="page"/>
          </v:line>
        </w:pict>
      </w:r>
      <w:r w:rsidR="00837C5F" w:rsidRPr="00414CB3">
        <w:rPr>
          <w:rFonts w:ascii="Times New Roman" w:hAnsi="Times New Roman" w:cs="Times New Roman"/>
          <w:sz w:val="24"/>
          <w:szCs w:val="24"/>
        </w:rPr>
        <w:t>Внимание</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25" style="position:absolute;z-index:-251568128;mso-wrap-distance-left:0;mso-wrap-distance-right:0;mso-position-horizontal-relative:page" from="85.1pt,13.55pt" to="547.1pt,13.55pt" strokeweight=".48pt">
            <w10:wrap type="topAndBottom" anchorx="page"/>
          </v:line>
        </w:pict>
      </w:r>
    </w:p>
    <w:p w:rsidR="00837C5F" w:rsidRPr="00414CB3" w:rsidRDefault="00837C5F" w:rsidP="00C834C5">
      <w:pPr>
        <w:pStyle w:val="a4"/>
        <w:tabs>
          <w:tab w:val="left" w:pos="9592"/>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Память (слухо-речевая,</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зрительная)</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26" style="position:absolute;z-index:-251567104;mso-wrap-distance-left:0;mso-wrap-distance-right:0;mso-position-horizontal-relative:page" from="85.1pt,13.55pt" to="547.1pt,13.55pt" strokeweight=".48pt">
            <w10:wrap type="topAndBottom" anchorx="page"/>
          </v:line>
        </w:pict>
      </w:r>
      <w:r>
        <w:rPr>
          <w:rFonts w:ascii="Times New Roman" w:hAnsi="Times New Roman" w:cs="Times New Roman"/>
          <w:sz w:val="24"/>
          <w:szCs w:val="24"/>
          <w:lang w:bidi="ru-RU"/>
        </w:rPr>
        <w:pict>
          <v:line id="_x0000_s1127" style="position:absolute;z-index:-251566080;mso-wrap-distance-left:0;mso-wrap-distance-right:0;mso-position-horizontal-relative:page" from="85.1pt,27.35pt" to="547.1pt,27.35pt" strokeweight=".48pt">
            <w10:wrap type="topAndBottom" anchorx="page"/>
          </v:line>
        </w:pict>
      </w:r>
      <w:r w:rsidR="00837C5F" w:rsidRPr="00414CB3">
        <w:rPr>
          <w:rFonts w:ascii="Times New Roman" w:hAnsi="Times New Roman" w:cs="Times New Roman"/>
          <w:sz w:val="24"/>
          <w:szCs w:val="24"/>
        </w:rPr>
        <w:t>Мышление</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lastRenderedPageBreak/>
        <w:pict>
          <v:line id="_x0000_s1128" style="position:absolute;z-index:-251565056;mso-wrap-distance-left:0;mso-wrap-distance-right:0;mso-position-horizontal-relative:page" from="85.1pt,13.55pt" to="547.1pt,13.55pt" strokeweight=".48pt">
            <w10:wrap type="topAndBottom" anchorx="page"/>
          </v:line>
        </w:pict>
      </w:r>
    </w:p>
    <w:p w:rsidR="00837C5F" w:rsidRPr="00414CB3" w:rsidRDefault="00837C5F" w:rsidP="00C834C5">
      <w:pPr>
        <w:pStyle w:val="a4"/>
        <w:tabs>
          <w:tab w:val="left" w:pos="9319"/>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Качественная характеристика</w:t>
      </w:r>
      <w:r w:rsidRPr="00414CB3">
        <w:rPr>
          <w:rFonts w:ascii="Times New Roman" w:hAnsi="Times New Roman" w:cs="Times New Roman"/>
          <w:spacing w:val="-13"/>
          <w:sz w:val="24"/>
          <w:szCs w:val="24"/>
        </w:rPr>
        <w:t xml:space="preserve"> </w:t>
      </w:r>
      <w:r w:rsidRPr="00414CB3">
        <w:rPr>
          <w:rFonts w:ascii="Times New Roman" w:hAnsi="Times New Roman" w:cs="Times New Roman"/>
          <w:sz w:val="24"/>
          <w:szCs w:val="24"/>
        </w:rPr>
        <w:t xml:space="preserve">речи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29" style="position:absolute;z-index:-251564032;mso-wrap-distance-left:0;mso-wrap-distance-right:0;mso-position-horizontal-relative:page" from="83.65pt,15.9pt" to="554.35pt,15.9pt" strokeweight="1.44pt">
            <w10:wrap type="topAndBottom" anchorx="page"/>
          </v:line>
        </w:pict>
      </w:r>
    </w:p>
    <w:p w:rsidR="00837C5F" w:rsidRPr="00414CB3" w:rsidRDefault="00837C5F" w:rsidP="00C834C5">
      <w:pPr>
        <w:pStyle w:val="a4"/>
        <w:tabs>
          <w:tab w:val="left" w:pos="9578"/>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Личностные</w:t>
      </w:r>
      <w:r w:rsidRPr="00414CB3">
        <w:rPr>
          <w:rFonts w:ascii="Times New Roman" w:hAnsi="Times New Roman" w:cs="Times New Roman"/>
          <w:spacing w:val="-8"/>
          <w:sz w:val="24"/>
          <w:szCs w:val="24"/>
        </w:rPr>
        <w:t xml:space="preserve"> </w:t>
      </w:r>
      <w:r w:rsidRPr="00414CB3">
        <w:rPr>
          <w:rFonts w:ascii="Times New Roman" w:hAnsi="Times New Roman" w:cs="Times New Roman"/>
          <w:sz w:val="24"/>
          <w:szCs w:val="24"/>
        </w:rPr>
        <w:t>характеристики</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30" style="position:absolute;z-index:-251563008;mso-wrap-distance-left:0;mso-wrap-distance-right:0;mso-position-horizontal-relative:page" from="85.1pt,13.1pt" to="550.95pt,13.1pt" strokeweight=".16256mm">
            <w10:wrap type="topAndBottom" anchorx="page"/>
          </v:line>
        </w:pict>
      </w:r>
      <w:r>
        <w:rPr>
          <w:rFonts w:ascii="Times New Roman" w:hAnsi="Times New Roman" w:cs="Times New Roman"/>
          <w:sz w:val="24"/>
          <w:szCs w:val="24"/>
          <w:lang w:bidi="ru-RU"/>
        </w:rPr>
        <w:pict>
          <v:line id="_x0000_s1131" style="position:absolute;z-index:-251561984;mso-wrap-distance-left:0;mso-wrap-distance-right:0;mso-position-horizontal-relative:page" from="85.1pt,26.4pt" to="550.95pt,26.4pt" strokeweight=".16256mm">
            <w10:wrap type="topAndBottom" anchorx="page"/>
          </v:line>
        </w:pict>
      </w:r>
      <w:r>
        <w:rPr>
          <w:rFonts w:ascii="Times New Roman" w:hAnsi="Times New Roman" w:cs="Times New Roman"/>
          <w:sz w:val="24"/>
          <w:szCs w:val="24"/>
          <w:lang w:bidi="ru-RU"/>
        </w:rPr>
        <w:pict>
          <v:line id="_x0000_s1132" style="position:absolute;z-index:-251560960;mso-wrap-distance-left:0;mso-wrap-distance-right:0;mso-position-horizontal-relative:page" from="85.1pt,39.6pt" to="481.85pt,39.6pt" strokeweight=".16256mm">
            <w10:wrap type="topAndBottom" anchorx="page"/>
          </v:line>
        </w:pict>
      </w:r>
      <w:r w:rsidR="00837C5F" w:rsidRPr="00414CB3">
        <w:rPr>
          <w:rFonts w:ascii="Times New Roman" w:hAnsi="Times New Roman" w:cs="Times New Roman"/>
          <w:sz w:val="24"/>
          <w:szCs w:val="24"/>
        </w:rPr>
        <w:t>Интересы, представление о</w:t>
      </w:r>
      <w:r w:rsidR="00837C5F" w:rsidRPr="00414CB3">
        <w:rPr>
          <w:rFonts w:ascii="Times New Roman" w:hAnsi="Times New Roman" w:cs="Times New Roman"/>
          <w:spacing w:val="-14"/>
          <w:sz w:val="24"/>
          <w:szCs w:val="24"/>
        </w:rPr>
        <w:t xml:space="preserve"> </w:t>
      </w:r>
      <w:r w:rsidR="00837C5F" w:rsidRPr="00414CB3">
        <w:rPr>
          <w:rFonts w:ascii="Times New Roman" w:hAnsi="Times New Roman" w:cs="Times New Roman"/>
          <w:sz w:val="24"/>
          <w:szCs w:val="24"/>
        </w:rPr>
        <w:t>будущем</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33" style="position:absolute;z-index:-251559936;mso-wrap-distance-left:0;mso-wrap-distance-right:0;mso-position-horizontal-relative:page" from="85.1pt,13.45pt" to="547.1pt,13.45pt" strokeweight=".48pt">
            <w10:wrap type="topAndBottom" anchorx="page"/>
          </v:line>
        </w:pict>
      </w:r>
      <w:r>
        <w:rPr>
          <w:rFonts w:ascii="Times New Roman" w:hAnsi="Times New Roman" w:cs="Times New Roman"/>
          <w:sz w:val="24"/>
          <w:szCs w:val="24"/>
          <w:lang w:bidi="ru-RU"/>
        </w:rPr>
        <w:pict>
          <v:line id="_x0000_s1134" style="position:absolute;z-index:-251558912;mso-wrap-distance-left:0;mso-wrap-distance-right:0;mso-position-horizontal-relative:page" from="85.1pt,27.25pt" to="547.2pt,27.25pt" strokeweight=".48pt">
            <w10:wrap type="topAndBottom" anchorx="page"/>
          </v:line>
        </w:pict>
      </w:r>
      <w:r>
        <w:rPr>
          <w:rFonts w:ascii="Times New Roman" w:hAnsi="Times New Roman" w:cs="Times New Roman"/>
          <w:sz w:val="24"/>
          <w:szCs w:val="24"/>
          <w:lang w:bidi="ru-RU"/>
        </w:rPr>
        <w:pict>
          <v:line id="_x0000_s1135" style="position:absolute;z-index:-251557888;mso-wrap-distance-left:0;mso-wrap-distance-right:0;mso-position-horizontal-relative:page" from="85.1pt,41.05pt" to="547.1pt,41.05pt" strokeweight=".48pt">
            <w10:wrap type="topAndBottom" anchorx="page"/>
          </v:line>
        </w:pict>
      </w:r>
      <w:r w:rsidR="00837C5F" w:rsidRPr="00414CB3">
        <w:rPr>
          <w:rFonts w:ascii="Times New Roman" w:hAnsi="Times New Roman" w:cs="Times New Roman"/>
          <w:sz w:val="24"/>
          <w:szCs w:val="24"/>
        </w:rPr>
        <w:t>Заключение</w:t>
      </w:r>
      <w:r w:rsidR="00837C5F" w:rsidRPr="00414CB3">
        <w:rPr>
          <w:rFonts w:ascii="Times New Roman" w:hAnsi="Times New Roman" w:cs="Times New Roman"/>
          <w:spacing w:val="-5"/>
          <w:sz w:val="24"/>
          <w:szCs w:val="24"/>
        </w:rPr>
        <w:t xml:space="preserve"> </w:t>
      </w:r>
      <w:r w:rsidR="00837C5F" w:rsidRPr="00414CB3">
        <w:rPr>
          <w:rFonts w:ascii="Times New Roman" w:hAnsi="Times New Roman" w:cs="Times New Roman"/>
          <w:sz w:val="24"/>
          <w:szCs w:val="24"/>
        </w:rPr>
        <w:t>психолога</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36" style="position:absolute;z-index:-251556864;mso-wrap-distance-left:0;mso-wrap-distance-right:0;mso-position-horizontal-relative:page" from="85.1pt,13.55pt" to="547.1pt,13.55pt" strokeweight=".48pt">
            <w10:wrap type="topAndBottom" anchorx="page"/>
          </v:line>
        </w:pict>
      </w:r>
      <w:r>
        <w:rPr>
          <w:rFonts w:ascii="Times New Roman" w:hAnsi="Times New Roman" w:cs="Times New Roman"/>
          <w:sz w:val="24"/>
          <w:szCs w:val="24"/>
          <w:lang w:bidi="ru-RU"/>
        </w:rPr>
        <w:pict>
          <v:line id="_x0000_s1137" style="position:absolute;z-index:-251555840;mso-wrap-distance-left:0;mso-wrap-distance-right:0;mso-position-horizontal-relative:page" from="85.1pt,27.35pt" to="547.1pt,27.35pt" strokeweight=".48pt">
            <w10:wrap type="topAndBottom" anchorx="page"/>
          </v:line>
        </w:pict>
      </w:r>
      <w:r>
        <w:rPr>
          <w:rFonts w:ascii="Times New Roman" w:hAnsi="Times New Roman" w:cs="Times New Roman"/>
          <w:sz w:val="24"/>
          <w:szCs w:val="24"/>
          <w:lang w:bidi="ru-RU"/>
        </w:rPr>
        <w:pict>
          <v:line id="_x0000_s1138" style="position:absolute;z-index:-251554816;mso-wrap-distance-left:0;mso-wrap-distance-right:0;mso-position-horizontal-relative:page" from="85.1pt,41.15pt" to="547.1pt,41.15pt" strokeweight=".48pt">
            <w10:wrap type="topAndBottom" anchorx="page"/>
          </v:line>
        </w:pict>
      </w:r>
      <w:r>
        <w:rPr>
          <w:rFonts w:ascii="Times New Roman" w:hAnsi="Times New Roman" w:cs="Times New Roman"/>
          <w:sz w:val="24"/>
          <w:szCs w:val="24"/>
          <w:lang w:bidi="ru-RU"/>
        </w:rPr>
        <w:pict>
          <v:line id="_x0000_s1139" style="position:absolute;z-index:-251553792;mso-wrap-distance-left:0;mso-wrap-distance-right:0;mso-position-horizontal-relative:page" from="85.1pt,54.95pt" to="547.1pt,54.95pt" strokeweight=".48pt">
            <w10:wrap type="topAndBottom" anchorx="page"/>
          </v:line>
        </w:pict>
      </w:r>
      <w:r>
        <w:rPr>
          <w:rFonts w:ascii="Times New Roman" w:hAnsi="Times New Roman" w:cs="Times New Roman"/>
          <w:sz w:val="24"/>
          <w:szCs w:val="24"/>
          <w:lang w:bidi="ru-RU"/>
        </w:rPr>
        <w:pict>
          <v:line id="_x0000_s1140" style="position:absolute;z-index:-251552768;mso-wrap-distance-left:0;mso-wrap-distance-right:0;mso-position-horizontal-relative:page" from="85.1pt,68.75pt" to="547.15pt,68.75pt" strokeweight=".48pt">
            <w10:wrap type="topAndBottom" anchorx="page"/>
          </v:line>
        </w:pict>
      </w:r>
      <w:r>
        <w:rPr>
          <w:rFonts w:ascii="Times New Roman" w:hAnsi="Times New Roman" w:cs="Times New Roman"/>
          <w:sz w:val="24"/>
          <w:szCs w:val="24"/>
          <w:lang w:bidi="ru-RU"/>
        </w:rPr>
        <w:pict>
          <v:line id="_x0000_s1141" style="position:absolute;z-index:-251551744;mso-wrap-distance-left:0;mso-wrap-distance-right:0;mso-position-horizontal-relative:page" from="85.1pt,82.55pt" to="547.1pt,82.55pt" strokeweight=".48pt">
            <w10:wrap type="topAndBottom" anchorx="page"/>
          </v:line>
        </w:pict>
      </w:r>
      <w:r w:rsidR="00837C5F" w:rsidRPr="00414CB3">
        <w:rPr>
          <w:rFonts w:ascii="Times New Roman" w:hAnsi="Times New Roman" w:cs="Times New Roman"/>
          <w:sz w:val="24"/>
          <w:szCs w:val="24"/>
        </w:rPr>
        <w:t>Рекомендации по коррекционной</w:t>
      </w:r>
      <w:r w:rsidR="00837C5F" w:rsidRPr="00414CB3">
        <w:rPr>
          <w:rFonts w:ascii="Times New Roman" w:hAnsi="Times New Roman" w:cs="Times New Roman"/>
          <w:spacing w:val="-14"/>
          <w:sz w:val="24"/>
          <w:szCs w:val="24"/>
        </w:rPr>
        <w:t xml:space="preserve"> </w:t>
      </w:r>
      <w:r w:rsidR="00837C5F" w:rsidRPr="00414CB3">
        <w:rPr>
          <w:rFonts w:ascii="Times New Roman" w:hAnsi="Times New Roman" w:cs="Times New Roman"/>
          <w:sz w:val="24"/>
          <w:szCs w:val="24"/>
        </w:rPr>
        <w:t>работе</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42" style="position:absolute;z-index:-251550720;mso-wrap-distance-left:0;mso-wrap-distance-right:0;mso-position-horizontal-relative:page" from="85.1pt,13.15pt" to="551pt,13.15pt" strokeweight=".16256mm">
            <w10:wrap type="topAndBottom" anchorx="page"/>
          </v:line>
        </w:pict>
      </w:r>
      <w:r>
        <w:rPr>
          <w:rFonts w:ascii="Times New Roman" w:hAnsi="Times New Roman" w:cs="Times New Roman"/>
          <w:sz w:val="24"/>
          <w:szCs w:val="24"/>
          <w:lang w:bidi="ru-RU"/>
        </w:rPr>
        <w:pict>
          <v:line id="_x0000_s1143" style="position:absolute;z-index:-251549696;mso-wrap-distance-left:0;mso-wrap-distance-right:0;mso-position-horizontal-relative:page" from="85.1pt,26.45pt" to="550.95pt,26.45pt" strokeweight=".16256mm">
            <w10:wrap type="topAndBottom" anchorx="page"/>
          </v:line>
        </w:pict>
      </w:r>
      <w:r>
        <w:rPr>
          <w:rFonts w:ascii="Times New Roman" w:hAnsi="Times New Roman" w:cs="Times New Roman"/>
          <w:sz w:val="24"/>
          <w:szCs w:val="24"/>
          <w:lang w:bidi="ru-RU"/>
        </w:rPr>
        <w:pict>
          <v:line id="_x0000_s1144" style="position:absolute;z-index:-251548672;mso-wrap-distance-left:0;mso-wrap-distance-right:0;mso-position-horizontal-relative:page" from="85.1pt,39.65pt" to="550.95pt,39.65pt" strokeweight=".16256mm">
            <w10:wrap type="topAndBottom" anchorx="page"/>
          </v:line>
        </w:pict>
      </w:r>
      <w:r>
        <w:rPr>
          <w:rFonts w:ascii="Times New Roman" w:hAnsi="Times New Roman" w:cs="Times New Roman"/>
          <w:sz w:val="24"/>
          <w:szCs w:val="24"/>
          <w:lang w:bidi="ru-RU"/>
        </w:rPr>
        <w:pict>
          <v:line id="_x0000_s1145" style="position:absolute;z-index:-251547648;mso-wrap-distance-left:0;mso-wrap-distance-right:0;mso-position-horizontal-relative:page" from="85.1pt,52.85pt" to="458.85pt,52.85pt" strokeweight=".16256mm">
            <w10:wrap type="topAndBottom" anchorx="page"/>
          </v:line>
        </w:pict>
      </w:r>
    </w:p>
    <w:p w:rsidR="00837C5F" w:rsidRPr="00414CB3" w:rsidRDefault="00837C5F" w:rsidP="00C834C5">
      <w:pPr>
        <w:pStyle w:val="a4"/>
        <w:tabs>
          <w:tab w:val="left" w:pos="7815"/>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Подпись педагога- психолога</w:t>
      </w:r>
      <w:r w:rsidRPr="00414CB3">
        <w:rPr>
          <w:rFonts w:ascii="Times New Roman" w:hAnsi="Times New Roman" w:cs="Times New Roman"/>
          <w:spacing w:val="-14"/>
          <w:sz w:val="24"/>
          <w:szCs w:val="24"/>
        </w:rPr>
        <w:t xml:space="preserve"> </w:t>
      </w:r>
      <w:r w:rsidRPr="00414CB3">
        <w:rPr>
          <w:rFonts w:ascii="Times New Roman" w:hAnsi="Times New Roman" w:cs="Times New Roman"/>
          <w:sz w:val="24"/>
          <w:szCs w:val="24"/>
        </w:rPr>
        <w:t xml:space="preserve">ПМПк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3218"/>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Дата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jc w:val="right"/>
        <w:rPr>
          <w:rFonts w:ascii="Times New Roman" w:hAnsi="Times New Roman" w:cs="Times New Roman"/>
          <w:sz w:val="24"/>
          <w:szCs w:val="24"/>
        </w:rPr>
      </w:pPr>
      <w:r w:rsidRPr="00414CB3">
        <w:rPr>
          <w:rFonts w:ascii="Times New Roman" w:hAnsi="Times New Roman" w:cs="Times New Roman"/>
          <w:sz w:val="24"/>
          <w:szCs w:val="24"/>
        </w:rPr>
        <w:t>Приложение №5</w:t>
      </w:r>
    </w:p>
    <w:p w:rsidR="00837C5F" w:rsidRPr="00414CB3" w:rsidRDefault="00837C5F" w:rsidP="00C834C5">
      <w:pPr>
        <w:pStyle w:val="a4"/>
        <w:spacing w:after="0" w:line="240" w:lineRule="auto"/>
        <w:rPr>
          <w:rFonts w:ascii="Times New Roman" w:hAnsi="Times New Roman" w:cs="Times New Roman"/>
          <w:sz w:val="24"/>
          <w:szCs w:val="24"/>
        </w:rPr>
      </w:pPr>
    </w:p>
    <w:p w:rsidR="00837C5F" w:rsidRPr="00414CB3" w:rsidRDefault="00837C5F" w:rsidP="00C834C5">
      <w:pPr>
        <w:pStyle w:val="Heading1"/>
        <w:spacing w:line="240" w:lineRule="auto"/>
        <w:ind w:left="0"/>
        <w:jc w:val="center"/>
        <w:rPr>
          <w:rFonts w:ascii="Times New Roman" w:hAnsi="Times New Roman" w:cs="Times New Roman"/>
          <w:sz w:val="24"/>
          <w:szCs w:val="24"/>
          <w:lang w:val="ru-RU"/>
        </w:rPr>
      </w:pPr>
      <w:r w:rsidRPr="00414CB3">
        <w:rPr>
          <w:rFonts w:ascii="Times New Roman" w:hAnsi="Times New Roman" w:cs="Times New Roman"/>
          <w:sz w:val="24"/>
          <w:szCs w:val="24"/>
          <w:lang w:val="ru-RU"/>
        </w:rPr>
        <w:t>Образец заключения социального</w:t>
      </w:r>
      <w:r w:rsidRPr="00414CB3">
        <w:rPr>
          <w:rFonts w:ascii="Times New Roman" w:hAnsi="Times New Roman" w:cs="Times New Roman"/>
          <w:spacing w:val="-10"/>
          <w:sz w:val="24"/>
          <w:szCs w:val="24"/>
          <w:lang w:val="ru-RU"/>
        </w:rPr>
        <w:t xml:space="preserve"> </w:t>
      </w:r>
      <w:r w:rsidRPr="00414CB3">
        <w:rPr>
          <w:rFonts w:ascii="Times New Roman" w:hAnsi="Times New Roman" w:cs="Times New Roman"/>
          <w:sz w:val="24"/>
          <w:szCs w:val="24"/>
          <w:lang w:val="ru-RU"/>
        </w:rPr>
        <w:t>педагога для школьного</w:t>
      </w:r>
      <w:r w:rsidRPr="00414CB3">
        <w:rPr>
          <w:rFonts w:ascii="Times New Roman" w:hAnsi="Times New Roman" w:cs="Times New Roman"/>
          <w:spacing w:val="-1"/>
          <w:sz w:val="24"/>
          <w:szCs w:val="24"/>
          <w:lang w:val="ru-RU"/>
        </w:rPr>
        <w:t xml:space="preserve"> </w:t>
      </w:r>
      <w:r w:rsidRPr="00414CB3">
        <w:rPr>
          <w:rFonts w:ascii="Times New Roman" w:hAnsi="Times New Roman" w:cs="Times New Roman"/>
          <w:sz w:val="24"/>
          <w:szCs w:val="24"/>
          <w:lang w:val="ru-RU"/>
        </w:rPr>
        <w:t>консилиума</w:t>
      </w:r>
    </w:p>
    <w:p w:rsidR="00837C5F" w:rsidRPr="00414CB3" w:rsidRDefault="00837C5F" w:rsidP="00C834C5">
      <w:pPr>
        <w:spacing w:after="0" w:line="240" w:lineRule="auto"/>
        <w:jc w:val="center"/>
        <w:rPr>
          <w:rFonts w:ascii="Times New Roman" w:hAnsi="Times New Roman" w:cs="Times New Roman"/>
          <w:b/>
          <w:sz w:val="24"/>
          <w:szCs w:val="24"/>
        </w:rPr>
      </w:pPr>
      <w:r w:rsidRPr="00414CB3">
        <w:rPr>
          <w:rFonts w:ascii="Times New Roman" w:hAnsi="Times New Roman" w:cs="Times New Roman"/>
          <w:b/>
          <w:sz w:val="24"/>
          <w:szCs w:val="24"/>
        </w:rPr>
        <w:t xml:space="preserve">Заключение социального </w:t>
      </w:r>
      <w:r w:rsidRPr="00414CB3">
        <w:rPr>
          <w:rFonts w:ascii="Times New Roman" w:hAnsi="Times New Roman" w:cs="Times New Roman"/>
          <w:b/>
          <w:spacing w:val="-3"/>
          <w:sz w:val="24"/>
          <w:szCs w:val="24"/>
        </w:rPr>
        <w:t xml:space="preserve">педагога </w:t>
      </w:r>
      <w:r w:rsidRPr="00414CB3">
        <w:rPr>
          <w:rFonts w:ascii="Times New Roman" w:hAnsi="Times New Roman" w:cs="Times New Roman"/>
          <w:b/>
          <w:sz w:val="24"/>
          <w:szCs w:val="24"/>
        </w:rPr>
        <w:t>для школьного</w:t>
      </w:r>
      <w:r w:rsidRPr="00414CB3">
        <w:rPr>
          <w:rFonts w:ascii="Times New Roman" w:hAnsi="Times New Roman" w:cs="Times New Roman"/>
          <w:b/>
          <w:spacing w:val="-2"/>
          <w:sz w:val="24"/>
          <w:szCs w:val="24"/>
        </w:rPr>
        <w:t xml:space="preserve"> </w:t>
      </w:r>
      <w:r w:rsidRPr="00414CB3">
        <w:rPr>
          <w:rFonts w:ascii="Times New Roman" w:hAnsi="Times New Roman" w:cs="Times New Roman"/>
          <w:b/>
          <w:sz w:val="24"/>
          <w:szCs w:val="24"/>
        </w:rPr>
        <w:t>консилиума</w:t>
      </w:r>
    </w:p>
    <w:p w:rsidR="00837C5F" w:rsidRPr="00414CB3" w:rsidRDefault="00837C5F" w:rsidP="00C834C5">
      <w:pPr>
        <w:pStyle w:val="a4"/>
        <w:spacing w:after="0" w:line="240" w:lineRule="auto"/>
        <w:rPr>
          <w:rFonts w:ascii="Times New Roman" w:hAnsi="Times New Roman" w:cs="Times New Roman"/>
          <w:b/>
          <w:sz w:val="24"/>
          <w:szCs w:val="24"/>
        </w:rPr>
      </w:pPr>
    </w:p>
    <w:p w:rsidR="00837C5F" w:rsidRPr="00414CB3" w:rsidRDefault="00837C5F" w:rsidP="00C834C5">
      <w:pPr>
        <w:pStyle w:val="a4"/>
        <w:tabs>
          <w:tab w:val="left" w:pos="8409"/>
        </w:tabs>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Фамилия, имя</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ребенка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2962"/>
          <w:tab w:val="left" w:pos="8406"/>
          <w:tab w:val="left" w:pos="9518"/>
        </w:tabs>
        <w:spacing w:after="0" w:line="240" w:lineRule="auto"/>
        <w:jc w:val="both"/>
        <w:rPr>
          <w:rFonts w:ascii="Times New Roman" w:hAnsi="Times New Roman" w:cs="Times New Roman"/>
          <w:sz w:val="24"/>
          <w:szCs w:val="24"/>
        </w:rPr>
      </w:pPr>
      <w:r w:rsidRPr="00414CB3">
        <w:rPr>
          <w:rFonts w:ascii="Times New Roman" w:hAnsi="Times New Roman" w:cs="Times New Roman"/>
          <w:sz w:val="24"/>
          <w:szCs w:val="24"/>
        </w:rPr>
        <w:t>Дата</w:t>
      </w:r>
      <w:r w:rsidRPr="00414CB3">
        <w:rPr>
          <w:rFonts w:ascii="Times New Roman" w:hAnsi="Times New Roman" w:cs="Times New Roman"/>
          <w:spacing w:val="-5"/>
          <w:sz w:val="24"/>
          <w:szCs w:val="24"/>
        </w:rPr>
        <w:t xml:space="preserve"> </w:t>
      </w:r>
      <w:r w:rsidRPr="00414CB3">
        <w:rPr>
          <w:rFonts w:ascii="Times New Roman" w:hAnsi="Times New Roman" w:cs="Times New Roman"/>
          <w:sz w:val="24"/>
          <w:szCs w:val="24"/>
        </w:rPr>
        <w:t xml:space="preserve">рождения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w w:val="38"/>
          <w:sz w:val="24"/>
          <w:szCs w:val="24"/>
          <w:u w:val="single"/>
        </w:rPr>
        <w:t xml:space="preserve"> </w:t>
      </w:r>
      <w:r w:rsidRPr="00414CB3">
        <w:rPr>
          <w:rFonts w:ascii="Times New Roman" w:hAnsi="Times New Roman" w:cs="Times New Roman"/>
          <w:sz w:val="24"/>
          <w:szCs w:val="24"/>
        </w:rPr>
        <w:t xml:space="preserve">                                                                                                                        Школа</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rPr>
        <w:t>класс</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r w:rsidRPr="00414CB3">
        <w:rPr>
          <w:rFonts w:ascii="Times New Roman" w:hAnsi="Times New Roman" w:cs="Times New Roman"/>
          <w:sz w:val="24"/>
          <w:szCs w:val="24"/>
        </w:rPr>
        <w:t xml:space="preserve"> Характеристика</w:t>
      </w:r>
      <w:r w:rsidRPr="00414CB3">
        <w:rPr>
          <w:rFonts w:ascii="Times New Roman" w:hAnsi="Times New Roman" w:cs="Times New Roman"/>
          <w:spacing w:val="-10"/>
          <w:sz w:val="24"/>
          <w:szCs w:val="24"/>
        </w:rPr>
        <w:t xml:space="preserve"> </w:t>
      </w:r>
      <w:r w:rsidRPr="00414CB3">
        <w:rPr>
          <w:rFonts w:ascii="Times New Roman" w:hAnsi="Times New Roman" w:cs="Times New Roman"/>
          <w:sz w:val="24"/>
          <w:szCs w:val="24"/>
        </w:rPr>
        <w:t>семьи</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92"/>
        </w:numPr>
        <w:tabs>
          <w:tab w:val="left" w:pos="482"/>
          <w:tab w:val="left" w:pos="8383"/>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Тип</w:t>
      </w:r>
      <w:r w:rsidRPr="00414CB3">
        <w:rPr>
          <w:rFonts w:ascii="Times New Roman" w:hAnsi="Times New Roman" w:cs="Times New Roman"/>
          <w:spacing w:val="-3"/>
          <w:sz w:val="24"/>
          <w:szCs w:val="24"/>
        </w:rPr>
        <w:t xml:space="preserve"> </w:t>
      </w:r>
      <w:r w:rsidRPr="00414CB3">
        <w:rPr>
          <w:rFonts w:ascii="Times New Roman" w:hAnsi="Times New Roman" w:cs="Times New Roman"/>
          <w:sz w:val="24"/>
          <w:szCs w:val="24"/>
        </w:rPr>
        <w:t xml:space="preserve">семьи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92"/>
        </w:numPr>
        <w:tabs>
          <w:tab w:val="left" w:pos="482"/>
          <w:tab w:val="left" w:pos="8428"/>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Характер взаимоотношений родителей с</w:t>
      </w:r>
      <w:r w:rsidRPr="00414CB3">
        <w:rPr>
          <w:rFonts w:ascii="Times New Roman" w:hAnsi="Times New Roman" w:cs="Times New Roman"/>
          <w:spacing w:val="-17"/>
          <w:sz w:val="24"/>
          <w:szCs w:val="24"/>
        </w:rPr>
        <w:t xml:space="preserve"> </w:t>
      </w:r>
      <w:r w:rsidRPr="00414CB3">
        <w:rPr>
          <w:rFonts w:ascii="Times New Roman" w:hAnsi="Times New Roman" w:cs="Times New Roman"/>
          <w:sz w:val="24"/>
          <w:szCs w:val="24"/>
        </w:rPr>
        <w:t>ребенком</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92"/>
        </w:numPr>
        <w:tabs>
          <w:tab w:val="left" w:pos="482"/>
          <w:tab w:val="left" w:pos="8371"/>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Характер взаимоотношений родителей со</w:t>
      </w:r>
      <w:r w:rsidRPr="00414CB3">
        <w:rPr>
          <w:rFonts w:ascii="Times New Roman" w:hAnsi="Times New Roman" w:cs="Times New Roman"/>
          <w:spacing w:val="-15"/>
          <w:sz w:val="24"/>
          <w:szCs w:val="24"/>
        </w:rPr>
        <w:t xml:space="preserve"> </w:t>
      </w:r>
      <w:r w:rsidRPr="00414CB3">
        <w:rPr>
          <w:rFonts w:ascii="Times New Roman" w:hAnsi="Times New Roman" w:cs="Times New Roman"/>
          <w:sz w:val="24"/>
          <w:szCs w:val="24"/>
        </w:rPr>
        <w:t>школой</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8617"/>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Отношение ребенка к учебной</w:t>
      </w:r>
      <w:r w:rsidRPr="00414CB3">
        <w:rPr>
          <w:rFonts w:ascii="Times New Roman" w:hAnsi="Times New Roman" w:cs="Times New Roman"/>
          <w:spacing w:val="-13"/>
          <w:sz w:val="24"/>
          <w:szCs w:val="24"/>
        </w:rPr>
        <w:t xml:space="preserve"> </w:t>
      </w:r>
      <w:r w:rsidRPr="00414CB3">
        <w:rPr>
          <w:rFonts w:ascii="Times New Roman" w:hAnsi="Times New Roman" w:cs="Times New Roman"/>
          <w:sz w:val="24"/>
          <w:szCs w:val="24"/>
        </w:rPr>
        <w:t>деятельности</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93"/>
        </w:numPr>
        <w:tabs>
          <w:tab w:val="left" w:pos="362"/>
          <w:tab w:val="left" w:pos="8510"/>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мотивы</w:t>
      </w:r>
      <w:r w:rsidRPr="00414CB3">
        <w:rPr>
          <w:rFonts w:ascii="Times New Roman" w:hAnsi="Times New Roman" w:cs="Times New Roman"/>
          <w:spacing w:val="-6"/>
          <w:sz w:val="24"/>
          <w:szCs w:val="24"/>
        </w:rPr>
        <w:t xml:space="preserve"> </w:t>
      </w:r>
      <w:r w:rsidRPr="00414CB3">
        <w:rPr>
          <w:rFonts w:ascii="Times New Roman" w:hAnsi="Times New Roman" w:cs="Times New Roman"/>
          <w:sz w:val="24"/>
          <w:szCs w:val="24"/>
        </w:rPr>
        <w:t xml:space="preserve">учения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tabs>
          <w:tab w:val="left" w:pos="8605"/>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Трудности, испытываемые ребенком в</w:t>
      </w:r>
      <w:r w:rsidRPr="00414CB3">
        <w:rPr>
          <w:rFonts w:ascii="Times New Roman" w:hAnsi="Times New Roman" w:cs="Times New Roman"/>
          <w:spacing w:val="-11"/>
          <w:sz w:val="24"/>
          <w:szCs w:val="24"/>
        </w:rPr>
        <w:t xml:space="preserve"> </w:t>
      </w:r>
      <w:r w:rsidRPr="00414CB3">
        <w:rPr>
          <w:rFonts w:ascii="Times New Roman" w:hAnsi="Times New Roman" w:cs="Times New Roman"/>
          <w:sz w:val="24"/>
          <w:szCs w:val="24"/>
        </w:rPr>
        <w:t>школе</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46" style="position:absolute;z-index:-251546624;mso-wrap-distance-left:0;mso-wrap-distance-right:0;mso-position-horizontal-relative:page" from="85.1pt,13.6pt" to="481.15pt,13.6pt" strokeweight=".48pt">
            <w10:wrap type="topAndBottom" anchorx="page"/>
          </v:line>
        </w:pict>
      </w:r>
      <w:r w:rsidR="00837C5F" w:rsidRPr="00414CB3">
        <w:rPr>
          <w:rFonts w:ascii="Times New Roman" w:hAnsi="Times New Roman" w:cs="Times New Roman"/>
          <w:sz w:val="24"/>
          <w:szCs w:val="24"/>
        </w:rPr>
        <w:t>Положение в классном коллективе:</w:t>
      </w:r>
    </w:p>
    <w:p w:rsidR="00837C5F" w:rsidRPr="00414CB3" w:rsidRDefault="00837C5F" w:rsidP="00403EC5">
      <w:pPr>
        <w:pStyle w:val="a8"/>
        <w:widowControl w:val="0"/>
        <w:numPr>
          <w:ilvl w:val="0"/>
          <w:numId w:val="93"/>
        </w:numPr>
        <w:tabs>
          <w:tab w:val="left" w:pos="362"/>
          <w:tab w:val="left" w:pos="9527"/>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позиция</w:t>
      </w:r>
      <w:r w:rsidRPr="00414CB3">
        <w:rPr>
          <w:rFonts w:ascii="Times New Roman" w:hAnsi="Times New Roman" w:cs="Times New Roman"/>
          <w:spacing w:val="-13"/>
          <w:sz w:val="24"/>
          <w:szCs w:val="24"/>
        </w:rPr>
        <w:t xml:space="preserve"> </w:t>
      </w:r>
      <w:r w:rsidRPr="00414CB3">
        <w:rPr>
          <w:rFonts w:ascii="Times New Roman" w:hAnsi="Times New Roman" w:cs="Times New Roman"/>
          <w:sz w:val="24"/>
          <w:szCs w:val="24"/>
        </w:rPr>
        <w:t xml:space="preserve">учащегося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93"/>
        </w:numPr>
        <w:tabs>
          <w:tab w:val="left" w:pos="362"/>
          <w:tab w:val="left" w:pos="8384"/>
          <w:tab w:val="left" w:pos="8449"/>
          <w:tab w:val="left" w:pos="9514"/>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стиль общения</w:t>
      </w:r>
      <w:r w:rsidRPr="00414CB3">
        <w:rPr>
          <w:rFonts w:ascii="Times New Roman" w:hAnsi="Times New Roman" w:cs="Times New Roman"/>
          <w:spacing w:val="-6"/>
          <w:sz w:val="24"/>
          <w:szCs w:val="24"/>
        </w:rPr>
        <w:t xml:space="preserve"> </w:t>
      </w:r>
      <w:r w:rsidRPr="00414CB3">
        <w:rPr>
          <w:rFonts w:ascii="Times New Roman" w:hAnsi="Times New Roman" w:cs="Times New Roman"/>
          <w:sz w:val="24"/>
          <w:szCs w:val="24"/>
        </w:rPr>
        <w:t>с</w:t>
      </w:r>
      <w:r w:rsidRPr="00414CB3">
        <w:rPr>
          <w:rFonts w:ascii="Times New Roman" w:hAnsi="Times New Roman" w:cs="Times New Roman"/>
          <w:spacing w:val="-4"/>
          <w:sz w:val="24"/>
          <w:szCs w:val="24"/>
        </w:rPr>
        <w:t xml:space="preserve"> </w:t>
      </w:r>
      <w:r w:rsidRPr="00414CB3">
        <w:rPr>
          <w:rFonts w:ascii="Times New Roman" w:hAnsi="Times New Roman" w:cs="Times New Roman"/>
          <w:sz w:val="24"/>
          <w:szCs w:val="24"/>
        </w:rPr>
        <w:t>окружающими</w:t>
      </w:r>
      <w:r w:rsidRPr="00414CB3">
        <w:rPr>
          <w:rFonts w:ascii="Times New Roman" w:hAnsi="Times New Roman" w:cs="Times New Roman"/>
          <w:w w:val="99"/>
          <w:sz w:val="24"/>
          <w:szCs w:val="24"/>
        </w:rPr>
        <w:t xml:space="preserve"> </w:t>
      </w:r>
      <w:r w:rsidRPr="00414CB3">
        <w:rPr>
          <w:rFonts w:ascii="Times New Roman" w:hAnsi="Times New Roman" w:cs="Times New Roman"/>
          <w:w w:val="99"/>
          <w:sz w:val="24"/>
          <w:szCs w:val="24"/>
          <w:u w:val="single"/>
        </w:rPr>
        <w:t xml:space="preserve"> </w:t>
      </w:r>
      <w:r w:rsidRPr="00414CB3">
        <w:rPr>
          <w:rFonts w:ascii="Times New Roman" w:hAnsi="Times New Roman" w:cs="Times New Roman"/>
          <w:w w:val="99"/>
          <w:sz w:val="24"/>
          <w:szCs w:val="24"/>
          <w:u w:val="single"/>
        </w:rPr>
        <w:tab/>
      </w:r>
      <w:r w:rsidRPr="00414CB3">
        <w:rPr>
          <w:rFonts w:ascii="Times New Roman" w:hAnsi="Times New Roman" w:cs="Times New Roman"/>
          <w:w w:val="99"/>
          <w:sz w:val="24"/>
          <w:szCs w:val="24"/>
          <w:u w:val="single"/>
        </w:rPr>
        <w:tab/>
      </w:r>
      <w:r w:rsidRPr="00414CB3">
        <w:rPr>
          <w:rFonts w:ascii="Times New Roman" w:hAnsi="Times New Roman" w:cs="Times New Roman"/>
          <w:w w:val="99"/>
          <w:sz w:val="24"/>
          <w:szCs w:val="24"/>
          <w:u w:val="single"/>
        </w:rPr>
        <w:tab/>
      </w:r>
      <w:r w:rsidRPr="00414CB3">
        <w:rPr>
          <w:rFonts w:ascii="Times New Roman" w:hAnsi="Times New Roman" w:cs="Times New Roman"/>
          <w:w w:val="99"/>
          <w:sz w:val="24"/>
          <w:szCs w:val="24"/>
        </w:rPr>
        <w:t xml:space="preserve"> </w:t>
      </w:r>
      <w:r w:rsidRPr="00414CB3">
        <w:rPr>
          <w:rFonts w:ascii="Times New Roman" w:hAnsi="Times New Roman" w:cs="Times New Roman"/>
          <w:sz w:val="24"/>
          <w:szCs w:val="24"/>
        </w:rPr>
        <w:t>Самооценка</w:t>
      </w:r>
      <w:r w:rsidRPr="00414CB3">
        <w:rPr>
          <w:rFonts w:ascii="Times New Roman" w:hAnsi="Times New Roman" w:cs="Times New Roman"/>
          <w:spacing w:val="-7"/>
          <w:sz w:val="24"/>
          <w:szCs w:val="24"/>
        </w:rPr>
        <w:t xml:space="preserve"> </w:t>
      </w:r>
      <w:r w:rsidRPr="00414CB3">
        <w:rPr>
          <w:rFonts w:ascii="Times New Roman" w:hAnsi="Times New Roman" w:cs="Times New Roman"/>
          <w:sz w:val="24"/>
          <w:szCs w:val="24"/>
        </w:rPr>
        <w:t>ребенка</w:t>
      </w:r>
      <w:r w:rsidRPr="00414CB3">
        <w:rPr>
          <w:rFonts w:ascii="Times New Roman" w:hAnsi="Times New Roman" w:cs="Times New Roman"/>
          <w:spacing w:val="1"/>
          <w:w w:val="99"/>
          <w:sz w:val="24"/>
          <w:szCs w:val="24"/>
        </w:rPr>
        <w:t xml:space="preserve"> </w:t>
      </w:r>
      <w:r w:rsidRPr="00414CB3">
        <w:rPr>
          <w:rFonts w:ascii="Times New Roman" w:hAnsi="Times New Roman" w:cs="Times New Roman"/>
          <w:w w:val="99"/>
          <w:sz w:val="24"/>
          <w:szCs w:val="24"/>
          <w:u w:val="single"/>
        </w:rPr>
        <w:t xml:space="preserve"> </w:t>
      </w:r>
      <w:r w:rsidRPr="00414CB3">
        <w:rPr>
          <w:rFonts w:ascii="Times New Roman" w:hAnsi="Times New Roman" w:cs="Times New Roman"/>
          <w:w w:val="99"/>
          <w:sz w:val="24"/>
          <w:szCs w:val="24"/>
          <w:u w:val="single"/>
        </w:rPr>
        <w:tab/>
      </w:r>
      <w:r w:rsidRPr="00414CB3">
        <w:rPr>
          <w:rFonts w:ascii="Times New Roman" w:hAnsi="Times New Roman" w:cs="Times New Roman"/>
          <w:w w:val="99"/>
          <w:sz w:val="24"/>
          <w:szCs w:val="24"/>
          <w:u w:val="single"/>
        </w:rPr>
        <w:tab/>
      </w:r>
      <w:r w:rsidRPr="00414CB3">
        <w:rPr>
          <w:rFonts w:ascii="Times New Roman" w:hAnsi="Times New Roman" w:cs="Times New Roman"/>
          <w:w w:val="99"/>
          <w:sz w:val="24"/>
          <w:szCs w:val="24"/>
        </w:rPr>
        <w:t xml:space="preserve"> </w:t>
      </w:r>
      <w:r w:rsidRPr="00414CB3">
        <w:rPr>
          <w:rFonts w:ascii="Times New Roman" w:hAnsi="Times New Roman" w:cs="Times New Roman"/>
          <w:sz w:val="24"/>
          <w:szCs w:val="24"/>
        </w:rPr>
        <w:t>Направленность</w:t>
      </w:r>
      <w:r w:rsidRPr="00414CB3">
        <w:rPr>
          <w:rFonts w:ascii="Times New Roman" w:hAnsi="Times New Roman" w:cs="Times New Roman"/>
          <w:spacing w:val="-16"/>
          <w:sz w:val="24"/>
          <w:szCs w:val="24"/>
        </w:rPr>
        <w:t xml:space="preserve"> </w:t>
      </w:r>
      <w:r w:rsidRPr="00414CB3">
        <w:rPr>
          <w:rFonts w:ascii="Times New Roman" w:hAnsi="Times New Roman" w:cs="Times New Roman"/>
          <w:sz w:val="24"/>
          <w:szCs w:val="24"/>
        </w:rPr>
        <w:t>интересов</w:t>
      </w:r>
      <w:r w:rsidRPr="00414CB3">
        <w:rPr>
          <w:rFonts w:ascii="Times New Roman" w:hAnsi="Times New Roman" w:cs="Times New Roman"/>
          <w:spacing w:val="2"/>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47" style="position:absolute;z-index:-251545600;mso-wrap-distance-left:0;mso-wrap-distance-right:0;mso-position-horizontal-relative:page" from="85.1pt,13.55pt" to="481.1pt,13.55pt" strokeweight=".48pt">
            <w10:wrap type="topAndBottom" anchorx="page"/>
          </v:line>
        </w:pict>
      </w:r>
      <w:r w:rsidR="00837C5F" w:rsidRPr="00414CB3">
        <w:rPr>
          <w:rFonts w:ascii="Times New Roman" w:hAnsi="Times New Roman" w:cs="Times New Roman"/>
          <w:sz w:val="24"/>
          <w:szCs w:val="24"/>
        </w:rPr>
        <w:t>Социальный опыт</w:t>
      </w:r>
      <w:r w:rsidR="00837C5F" w:rsidRPr="00414CB3">
        <w:rPr>
          <w:rFonts w:ascii="Times New Roman" w:hAnsi="Times New Roman" w:cs="Times New Roman"/>
          <w:spacing w:val="-8"/>
          <w:sz w:val="24"/>
          <w:szCs w:val="24"/>
        </w:rPr>
        <w:t xml:space="preserve"> </w:t>
      </w:r>
      <w:r w:rsidR="00837C5F" w:rsidRPr="00414CB3">
        <w:rPr>
          <w:rFonts w:ascii="Times New Roman" w:hAnsi="Times New Roman" w:cs="Times New Roman"/>
          <w:sz w:val="24"/>
          <w:szCs w:val="24"/>
        </w:rPr>
        <w:t>ребенка</w:t>
      </w:r>
      <w:r w:rsidR="00837C5F" w:rsidRPr="00414CB3">
        <w:rPr>
          <w:rFonts w:ascii="Times New Roman" w:hAnsi="Times New Roman" w:cs="Times New Roman"/>
          <w:spacing w:val="1"/>
          <w:sz w:val="24"/>
          <w:szCs w:val="24"/>
        </w:rPr>
        <w:t xml:space="preserve">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48" style="position:absolute;z-index:-251544576;mso-wrap-distance-left:0;mso-wrap-distance-right:0;mso-position-horizontal-relative:page" from="85.1pt,13.55pt" to="481.1pt,13.55pt" strokeweight=".48pt">
            <w10:wrap type="topAndBottom" anchorx="page"/>
          </v:line>
        </w:pict>
      </w:r>
      <w:r w:rsidR="00837C5F" w:rsidRPr="00414CB3">
        <w:rPr>
          <w:rFonts w:ascii="Times New Roman" w:hAnsi="Times New Roman" w:cs="Times New Roman"/>
          <w:sz w:val="24"/>
          <w:szCs w:val="24"/>
        </w:rPr>
        <w:t>В случае конфликтной ситуации в семье:</w:t>
      </w:r>
    </w:p>
    <w:p w:rsidR="00837C5F" w:rsidRPr="00414CB3" w:rsidRDefault="00837C5F" w:rsidP="00403EC5">
      <w:pPr>
        <w:pStyle w:val="a8"/>
        <w:widowControl w:val="0"/>
        <w:numPr>
          <w:ilvl w:val="0"/>
          <w:numId w:val="93"/>
        </w:numPr>
        <w:tabs>
          <w:tab w:val="left" w:pos="362"/>
          <w:tab w:val="left" w:pos="9610"/>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причина возникновения</w:t>
      </w:r>
      <w:r w:rsidRPr="00414CB3">
        <w:rPr>
          <w:rFonts w:ascii="Times New Roman" w:hAnsi="Times New Roman" w:cs="Times New Roman"/>
          <w:spacing w:val="-17"/>
          <w:sz w:val="24"/>
          <w:szCs w:val="24"/>
        </w:rPr>
        <w:t xml:space="preserve"> </w:t>
      </w:r>
      <w:r w:rsidRPr="00414CB3">
        <w:rPr>
          <w:rFonts w:ascii="Times New Roman" w:hAnsi="Times New Roman" w:cs="Times New Roman"/>
          <w:sz w:val="24"/>
          <w:szCs w:val="24"/>
        </w:rPr>
        <w:t>конфликта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93"/>
        </w:numPr>
        <w:tabs>
          <w:tab w:val="left" w:pos="362"/>
          <w:tab w:val="left" w:pos="9626"/>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t>что, по мнению родителей, могло бы предотвратить</w:t>
      </w:r>
      <w:r w:rsidRPr="00414CB3">
        <w:rPr>
          <w:rFonts w:ascii="Times New Roman" w:hAnsi="Times New Roman" w:cs="Times New Roman"/>
          <w:spacing w:val="-22"/>
          <w:sz w:val="24"/>
          <w:szCs w:val="24"/>
        </w:rPr>
        <w:t xml:space="preserve"> </w:t>
      </w:r>
      <w:r w:rsidRPr="00414CB3">
        <w:rPr>
          <w:rFonts w:ascii="Times New Roman" w:hAnsi="Times New Roman" w:cs="Times New Roman"/>
          <w:sz w:val="24"/>
          <w:szCs w:val="24"/>
        </w:rPr>
        <w:t xml:space="preserve">конфликт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49" style="position:absolute;z-index:-251543552;mso-wrap-distance-left:0;mso-wrap-distance-right:0;mso-position-horizontal-relative:page" from="85.1pt,13.6pt" to="547.1pt,13.6pt" strokeweight=".48pt">
            <w10:wrap type="topAndBottom" anchorx="page"/>
          </v:line>
        </w:pict>
      </w:r>
      <w:r w:rsidR="00837C5F" w:rsidRPr="00414CB3">
        <w:rPr>
          <w:rFonts w:ascii="Times New Roman" w:hAnsi="Times New Roman" w:cs="Times New Roman"/>
          <w:sz w:val="24"/>
          <w:szCs w:val="24"/>
        </w:rPr>
        <w:t>В случае конфликтной ситуации в школе:</w:t>
      </w:r>
    </w:p>
    <w:p w:rsidR="00837C5F" w:rsidRPr="00414CB3" w:rsidRDefault="00837C5F" w:rsidP="00403EC5">
      <w:pPr>
        <w:pStyle w:val="a8"/>
        <w:widowControl w:val="0"/>
        <w:numPr>
          <w:ilvl w:val="0"/>
          <w:numId w:val="93"/>
        </w:numPr>
        <w:tabs>
          <w:tab w:val="left" w:pos="362"/>
          <w:tab w:val="left" w:pos="9610"/>
        </w:tabs>
        <w:suppressAutoHyphens w:val="0"/>
        <w:autoSpaceDE w:val="0"/>
        <w:autoSpaceDN w:val="0"/>
        <w:spacing w:after="0" w:line="240" w:lineRule="auto"/>
        <w:ind w:left="0"/>
        <w:contextualSpacing w:val="0"/>
        <w:rPr>
          <w:rFonts w:ascii="Times New Roman" w:hAnsi="Times New Roman" w:cs="Times New Roman"/>
          <w:sz w:val="24"/>
          <w:szCs w:val="24"/>
        </w:rPr>
      </w:pPr>
      <w:r w:rsidRPr="00414CB3">
        <w:rPr>
          <w:rFonts w:ascii="Times New Roman" w:hAnsi="Times New Roman" w:cs="Times New Roman"/>
          <w:sz w:val="24"/>
          <w:szCs w:val="24"/>
        </w:rPr>
        <w:lastRenderedPageBreak/>
        <w:t>причина возникновения</w:t>
      </w:r>
      <w:r w:rsidRPr="00414CB3">
        <w:rPr>
          <w:rFonts w:ascii="Times New Roman" w:hAnsi="Times New Roman" w:cs="Times New Roman"/>
          <w:spacing w:val="-17"/>
          <w:sz w:val="24"/>
          <w:szCs w:val="24"/>
        </w:rPr>
        <w:t xml:space="preserve"> </w:t>
      </w:r>
      <w:r w:rsidRPr="00414CB3">
        <w:rPr>
          <w:rFonts w:ascii="Times New Roman" w:hAnsi="Times New Roman" w:cs="Times New Roman"/>
          <w:sz w:val="24"/>
          <w:szCs w:val="24"/>
        </w:rPr>
        <w:t>конфликта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403EC5">
      <w:pPr>
        <w:pStyle w:val="a8"/>
        <w:widowControl w:val="0"/>
        <w:numPr>
          <w:ilvl w:val="0"/>
          <w:numId w:val="93"/>
        </w:numPr>
        <w:tabs>
          <w:tab w:val="left" w:pos="362"/>
          <w:tab w:val="left" w:pos="9312"/>
        </w:tabs>
        <w:suppressAutoHyphens w:val="0"/>
        <w:autoSpaceDE w:val="0"/>
        <w:autoSpaceDN w:val="0"/>
        <w:spacing w:after="0" w:line="240" w:lineRule="auto"/>
        <w:ind w:left="0" w:firstLine="0"/>
        <w:contextualSpacing w:val="0"/>
        <w:rPr>
          <w:rFonts w:ascii="Times New Roman" w:hAnsi="Times New Roman" w:cs="Times New Roman"/>
          <w:sz w:val="24"/>
          <w:szCs w:val="24"/>
        </w:rPr>
      </w:pPr>
      <w:r w:rsidRPr="00414CB3">
        <w:rPr>
          <w:rFonts w:ascii="Times New Roman" w:hAnsi="Times New Roman" w:cs="Times New Roman"/>
          <w:sz w:val="24"/>
          <w:szCs w:val="24"/>
        </w:rPr>
        <w:t xml:space="preserve">какие действия предпринимались с целью выхода из конфликта со стороны:  родителей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50" style="position:absolute;z-index:-251542528;mso-wrap-distance-left:0;mso-wrap-distance-right:0;mso-position-horizontal-relative:page" from="85.1pt,13.55pt" to="547.1pt,13.55pt" strokeweight=".48pt">
            <w10:wrap type="topAndBottom" anchorx="page"/>
          </v:line>
        </w:pict>
      </w:r>
      <w:r w:rsidR="00837C5F" w:rsidRPr="00414CB3">
        <w:rPr>
          <w:rFonts w:ascii="Times New Roman" w:hAnsi="Times New Roman" w:cs="Times New Roman"/>
          <w:sz w:val="24"/>
          <w:szCs w:val="24"/>
        </w:rPr>
        <w:t>педагогов</w:t>
      </w:r>
      <w:r w:rsidR="00837C5F" w:rsidRPr="00414CB3">
        <w:rPr>
          <w:rFonts w:ascii="Times New Roman" w:hAnsi="Times New Roman" w:cs="Times New Roman"/>
          <w:spacing w:val="-1"/>
          <w:sz w:val="24"/>
          <w:szCs w:val="24"/>
        </w:rPr>
        <w:t xml:space="preserve">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51" style="position:absolute;z-index:-251541504;mso-wrap-distance-left:0;mso-wrap-distance-right:0;mso-position-horizontal-relative:page" from="85.1pt,13.55pt" to="547.1pt,13.55pt" strokeweight=".48pt">
            <w10:wrap type="topAndBottom" anchorx="page"/>
          </v:line>
        </w:pict>
      </w:r>
      <w:r w:rsidR="00837C5F" w:rsidRPr="00414CB3">
        <w:rPr>
          <w:rFonts w:ascii="Times New Roman" w:hAnsi="Times New Roman" w:cs="Times New Roman"/>
          <w:sz w:val="24"/>
          <w:szCs w:val="24"/>
        </w:rPr>
        <w:t>учащегося</w:t>
      </w:r>
      <w:r w:rsidR="00837C5F" w:rsidRPr="00414CB3">
        <w:rPr>
          <w:rFonts w:ascii="Times New Roman" w:hAnsi="Times New Roman" w:cs="Times New Roman"/>
          <w:spacing w:val="2"/>
          <w:sz w:val="24"/>
          <w:szCs w:val="24"/>
        </w:rPr>
        <w:t xml:space="preserve">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52" style="position:absolute;z-index:-251540480;mso-wrap-distance-left:0;mso-wrap-distance-right:0;mso-position-horizontal-relative:page" from="85.1pt,13.55pt" to="547.15pt,13.55pt" strokeweight=".48pt">
            <w10:wrap type="topAndBottom" anchorx="page"/>
          </v:line>
        </w:pict>
      </w:r>
      <w:r w:rsidR="00837C5F" w:rsidRPr="00414CB3">
        <w:rPr>
          <w:rFonts w:ascii="Times New Roman" w:hAnsi="Times New Roman" w:cs="Times New Roman"/>
          <w:sz w:val="24"/>
          <w:szCs w:val="24"/>
        </w:rPr>
        <w:t>Заключение</w:t>
      </w:r>
      <w:r w:rsidR="00837C5F" w:rsidRPr="00414CB3">
        <w:rPr>
          <w:rFonts w:ascii="Times New Roman" w:hAnsi="Times New Roman" w:cs="Times New Roman"/>
          <w:spacing w:val="-1"/>
          <w:sz w:val="24"/>
          <w:szCs w:val="24"/>
        </w:rPr>
        <w:t xml:space="preserve">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53" style="position:absolute;z-index:-251539456;mso-wrap-distance-left:0;mso-wrap-distance-right:0;mso-position-horizontal-relative:page" from="85.1pt,13.45pt" to="451.1pt,13.45pt" strokeweight=".48pt">
            <w10:wrap type="topAndBottom" anchorx="page"/>
          </v:line>
        </w:pict>
      </w:r>
      <w:r>
        <w:rPr>
          <w:rFonts w:ascii="Times New Roman" w:hAnsi="Times New Roman" w:cs="Times New Roman"/>
          <w:sz w:val="24"/>
          <w:szCs w:val="24"/>
          <w:lang w:bidi="ru-RU"/>
        </w:rPr>
        <w:pict>
          <v:line id="_x0000_s1154" style="position:absolute;z-index:-251538432;mso-wrap-distance-left:0;mso-wrap-distance-right:0;mso-position-horizontal-relative:page" from="85.1pt,27.25pt" to="451.1pt,27.25pt" strokeweight=".48pt">
            <w10:wrap type="topAndBottom" anchorx="page"/>
          </v:line>
        </w:pict>
      </w:r>
      <w:r w:rsidR="00837C5F" w:rsidRPr="00414CB3">
        <w:rPr>
          <w:rFonts w:ascii="Times New Roman" w:hAnsi="Times New Roman" w:cs="Times New Roman"/>
          <w:sz w:val="24"/>
          <w:szCs w:val="24"/>
        </w:rPr>
        <w:t xml:space="preserve">Рекомендации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9074EE" w:rsidP="00C834C5">
      <w:pPr>
        <w:pStyle w:val="a4"/>
        <w:spacing w:after="0" w:line="240" w:lineRule="auto"/>
        <w:rPr>
          <w:rFonts w:ascii="Times New Roman" w:hAnsi="Times New Roman" w:cs="Times New Roman"/>
          <w:sz w:val="24"/>
          <w:szCs w:val="24"/>
        </w:rPr>
      </w:pPr>
      <w:r>
        <w:rPr>
          <w:rFonts w:ascii="Times New Roman" w:hAnsi="Times New Roman" w:cs="Times New Roman"/>
          <w:sz w:val="24"/>
          <w:szCs w:val="24"/>
          <w:lang w:bidi="ru-RU"/>
        </w:rPr>
        <w:pict>
          <v:line id="_x0000_s1155" style="position:absolute;z-index:-251537408;mso-wrap-distance-left:0;mso-wrap-distance-right:0;mso-position-horizontal-relative:page" from="85.1pt,13.55pt" to="451.1pt,13.55pt" strokeweight=".48pt">
            <w10:wrap type="topAndBottom" anchorx="page"/>
          </v:line>
        </w:pict>
      </w:r>
      <w:r>
        <w:rPr>
          <w:rFonts w:ascii="Times New Roman" w:hAnsi="Times New Roman" w:cs="Times New Roman"/>
          <w:sz w:val="24"/>
          <w:szCs w:val="24"/>
          <w:lang w:bidi="ru-RU"/>
        </w:rPr>
        <w:pict>
          <v:line id="_x0000_s1156" style="position:absolute;z-index:-251536384;mso-wrap-distance-left:0;mso-wrap-distance-right:0;mso-position-horizontal-relative:page" from="85.1pt,27.35pt" to="451.1pt,27.35pt" strokeweight=".48pt">
            <w10:wrap type="topAndBottom" anchorx="page"/>
          </v:line>
        </w:pict>
      </w:r>
      <w:r w:rsidR="00837C5F" w:rsidRPr="00414CB3">
        <w:rPr>
          <w:rFonts w:ascii="Times New Roman" w:hAnsi="Times New Roman" w:cs="Times New Roman"/>
          <w:sz w:val="24"/>
          <w:szCs w:val="24"/>
        </w:rPr>
        <w:t>Подпись социального педагога</w:t>
      </w:r>
      <w:r w:rsidR="00837C5F" w:rsidRPr="00414CB3">
        <w:rPr>
          <w:rFonts w:ascii="Times New Roman" w:hAnsi="Times New Roman" w:cs="Times New Roman"/>
          <w:spacing w:val="-17"/>
          <w:sz w:val="24"/>
          <w:szCs w:val="24"/>
        </w:rPr>
        <w:t xml:space="preserve"> </w:t>
      </w:r>
      <w:r w:rsidR="00837C5F" w:rsidRPr="00414CB3">
        <w:rPr>
          <w:rFonts w:ascii="Times New Roman" w:hAnsi="Times New Roman" w:cs="Times New Roman"/>
          <w:sz w:val="24"/>
          <w:szCs w:val="24"/>
        </w:rPr>
        <w:t xml:space="preserve">школы </w:t>
      </w:r>
      <w:r w:rsidR="00837C5F" w:rsidRPr="00414CB3">
        <w:rPr>
          <w:rFonts w:ascii="Times New Roman" w:hAnsi="Times New Roman" w:cs="Times New Roman"/>
          <w:sz w:val="24"/>
          <w:szCs w:val="24"/>
          <w:u w:val="single"/>
        </w:rPr>
        <w:t xml:space="preserve"> </w:t>
      </w:r>
      <w:r w:rsidR="00837C5F" w:rsidRPr="00414CB3">
        <w:rPr>
          <w:rFonts w:ascii="Times New Roman" w:hAnsi="Times New Roman" w:cs="Times New Roman"/>
          <w:sz w:val="24"/>
          <w:szCs w:val="24"/>
          <w:u w:val="single"/>
        </w:rPr>
        <w:tab/>
      </w:r>
    </w:p>
    <w:p w:rsidR="00837C5F" w:rsidRPr="00414CB3" w:rsidRDefault="00837C5F" w:rsidP="00C834C5">
      <w:pPr>
        <w:pStyle w:val="a4"/>
        <w:tabs>
          <w:tab w:val="left" w:pos="5096"/>
        </w:tabs>
        <w:spacing w:after="0" w:line="240" w:lineRule="auto"/>
        <w:rPr>
          <w:rFonts w:ascii="Times New Roman" w:hAnsi="Times New Roman" w:cs="Times New Roman"/>
          <w:sz w:val="24"/>
          <w:szCs w:val="24"/>
        </w:rPr>
      </w:pPr>
      <w:r w:rsidRPr="00414CB3">
        <w:rPr>
          <w:rFonts w:ascii="Times New Roman" w:hAnsi="Times New Roman" w:cs="Times New Roman"/>
          <w:sz w:val="24"/>
          <w:szCs w:val="24"/>
        </w:rPr>
        <w:t>Дата</w:t>
      </w:r>
      <w:r w:rsidRPr="00414CB3">
        <w:rPr>
          <w:rFonts w:ascii="Times New Roman" w:hAnsi="Times New Roman" w:cs="Times New Roman"/>
          <w:spacing w:val="-1"/>
          <w:sz w:val="24"/>
          <w:szCs w:val="24"/>
        </w:rPr>
        <w:t xml:space="preserve"> </w:t>
      </w:r>
      <w:r w:rsidRPr="00414CB3">
        <w:rPr>
          <w:rFonts w:ascii="Times New Roman" w:hAnsi="Times New Roman" w:cs="Times New Roman"/>
          <w:sz w:val="24"/>
          <w:szCs w:val="24"/>
          <w:u w:val="single"/>
        </w:rPr>
        <w:t xml:space="preserve"> </w:t>
      </w:r>
      <w:r w:rsidRPr="00414CB3">
        <w:rPr>
          <w:rFonts w:ascii="Times New Roman" w:hAnsi="Times New Roman" w:cs="Times New Roman"/>
          <w:sz w:val="24"/>
          <w:szCs w:val="24"/>
          <w:u w:val="single"/>
        </w:rPr>
        <w:tab/>
      </w:r>
    </w:p>
    <w:p w:rsidR="00837C5F" w:rsidRPr="00414CB3" w:rsidRDefault="00837C5F" w:rsidP="00C834C5">
      <w:pPr>
        <w:pStyle w:val="a4"/>
        <w:spacing w:after="0" w:line="240" w:lineRule="auto"/>
        <w:jc w:val="right"/>
        <w:rPr>
          <w:rFonts w:ascii="Times New Roman" w:hAnsi="Times New Roman" w:cs="Times New Roman"/>
          <w:sz w:val="24"/>
          <w:szCs w:val="24"/>
        </w:rPr>
      </w:pPr>
      <w:r w:rsidRPr="00414CB3">
        <w:rPr>
          <w:rFonts w:ascii="Times New Roman" w:hAnsi="Times New Roman" w:cs="Times New Roman"/>
          <w:sz w:val="24"/>
          <w:szCs w:val="24"/>
        </w:rPr>
        <w:t>риложение №6</w:t>
      </w:r>
    </w:p>
    <w:p w:rsidR="00837C5F" w:rsidRPr="00414CB3" w:rsidRDefault="00837C5F" w:rsidP="00C834C5">
      <w:pPr>
        <w:pStyle w:val="a4"/>
        <w:spacing w:after="0" w:line="240" w:lineRule="auto"/>
        <w:rPr>
          <w:rFonts w:ascii="Times New Roman" w:hAnsi="Times New Roman" w:cs="Times New Roman"/>
          <w:sz w:val="24"/>
          <w:szCs w:val="24"/>
        </w:rPr>
      </w:pPr>
    </w:p>
    <w:p w:rsidR="00837C5F" w:rsidRPr="00414CB3" w:rsidRDefault="00837C5F" w:rsidP="00C834C5">
      <w:pPr>
        <w:pStyle w:val="a4"/>
        <w:spacing w:after="0" w:line="240" w:lineRule="auto"/>
        <w:jc w:val="center"/>
        <w:rPr>
          <w:rFonts w:ascii="Times New Roman" w:hAnsi="Times New Roman" w:cs="Times New Roman"/>
          <w:sz w:val="24"/>
          <w:szCs w:val="24"/>
        </w:rPr>
      </w:pPr>
      <w:r w:rsidRPr="00414CB3">
        <w:rPr>
          <w:rFonts w:ascii="Times New Roman" w:hAnsi="Times New Roman" w:cs="Times New Roman"/>
          <w:sz w:val="24"/>
          <w:szCs w:val="24"/>
        </w:rPr>
        <w:t>Журнал записи детей на ПМПк</w:t>
      </w:r>
    </w:p>
    <w:tbl>
      <w:tblPr>
        <w:tblStyle w:val="TableNormal"/>
        <w:tblW w:w="957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0"/>
        <w:gridCol w:w="1143"/>
        <w:gridCol w:w="1224"/>
        <w:gridCol w:w="1306"/>
        <w:gridCol w:w="1363"/>
        <w:gridCol w:w="1359"/>
        <w:gridCol w:w="2098"/>
      </w:tblGrid>
      <w:tr w:rsidR="00837C5F" w:rsidRPr="00414CB3" w:rsidTr="00837C5F">
        <w:trPr>
          <w:trHeight w:val="1656"/>
        </w:trPr>
        <w:tc>
          <w:tcPr>
            <w:tcW w:w="1080" w:type="dxa"/>
          </w:tcPr>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 п/п</w:t>
            </w:r>
          </w:p>
        </w:tc>
        <w:tc>
          <w:tcPr>
            <w:tcW w:w="1143" w:type="dxa"/>
          </w:tcPr>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Дата, время</w:t>
            </w:r>
          </w:p>
        </w:tc>
        <w:tc>
          <w:tcPr>
            <w:tcW w:w="1224" w:type="dxa"/>
          </w:tcPr>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Ф.И.О.</w:t>
            </w:r>
          </w:p>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ребенка</w:t>
            </w:r>
          </w:p>
        </w:tc>
        <w:tc>
          <w:tcPr>
            <w:tcW w:w="1306" w:type="dxa"/>
          </w:tcPr>
          <w:p w:rsidR="00837C5F" w:rsidRPr="00414CB3" w:rsidRDefault="00837C5F" w:rsidP="00C834C5">
            <w:pPr>
              <w:pStyle w:val="TableParagraph"/>
              <w:ind w:left="0"/>
              <w:rPr>
                <w:rFonts w:ascii="Times New Roman" w:hAnsi="Times New Roman" w:cs="Times New Roman"/>
                <w:sz w:val="24"/>
                <w:szCs w:val="24"/>
                <w:lang w:val="ru-RU"/>
              </w:rPr>
            </w:pPr>
            <w:r w:rsidRPr="00414CB3">
              <w:rPr>
                <w:rFonts w:ascii="Times New Roman" w:hAnsi="Times New Roman" w:cs="Times New Roman"/>
                <w:sz w:val="24"/>
                <w:szCs w:val="24"/>
                <w:lang w:val="ru-RU"/>
              </w:rPr>
              <w:t>Дата рождения (число, месяц, год)</w:t>
            </w:r>
          </w:p>
        </w:tc>
        <w:tc>
          <w:tcPr>
            <w:tcW w:w="1363" w:type="dxa"/>
          </w:tcPr>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Инициатор обращения</w:t>
            </w:r>
          </w:p>
        </w:tc>
        <w:tc>
          <w:tcPr>
            <w:tcW w:w="1359" w:type="dxa"/>
          </w:tcPr>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Повод обращения</w:t>
            </w:r>
          </w:p>
        </w:tc>
        <w:tc>
          <w:tcPr>
            <w:tcW w:w="2098" w:type="dxa"/>
          </w:tcPr>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График консультирования специалистам</w:t>
            </w:r>
          </w:p>
        </w:tc>
      </w:tr>
      <w:tr w:rsidR="00837C5F" w:rsidRPr="00414CB3" w:rsidTr="00837C5F">
        <w:trPr>
          <w:trHeight w:val="275"/>
        </w:trPr>
        <w:tc>
          <w:tcPr>
            <w:tcW w:w="1080" w:type="dxa"/>
          </w:tcPr>
          <w:p w:rsidR="00837C5F" w:rsidRPr="00414CB3" w:rsidRDefault="00837C5F" w:rsidP="00C834C5">
            <w:pPr>
              <w:pStyle w:val="TableParagraph"/>
              <w:ind w:left="0"/>
              <w:rPr>
                <w:rFonts w:ascii="Times New Roman" w:hAnsi="Times New Roman" w:cs="Times New Roman"/>
                <w:sz w:val="24"/>
                <w:szCs w:val="24"/>
              </w:rPr>
            </w:pPr>
          </w:p>
        </w:tc>
        <w:tc>
          <w:tcPr>
            <w:tcW w:w="1143" w:type="dxa"/>
          </w:tcPr>
          <w:p w:rsidR="00837C5F" w:rsidRPr="00414CB3" w:rsidRDefault="00837C5F" w:rsidP="00C834C5">
            <w:pPr>
              <w:pStyle w:val="TableParagraph"/>
              <w:ind w:left="0"/>
              <w:rPr>
                <w:rFonts w:ascii="Times New Roman" w:hAnsi="Times New Roman" w:cs="Times New Roman"/>
                <w:sz w:val="24"/>
                <w:szCs w:val="24"/>
              </w:rPr>
            </w:pPr>
          </w:p>
        </w:tc>
        <w:tc>
          <w:tcPr>
            <w:tcW w:w="1224" w:type="dxa"/>
          </w:tcPr>
          <w:p w:rsidR="00837C5F" w:rsidRPr="00414CB3" w:rsidRDefault="00837C5F" w:rsidP="00C834C5">
            <w:pPr>
              <w:pStyle w:val="TableParagraph"/>
              <w:ind w:left="0"/>
              <w:rPr>
                <w:rFonts w:ascii="Times New Roman" w:hAnsi="Times New Roman" w:cs="Times New Roman"/>
                <w:sz w:val="24"/>
                <w:szCs w:val="24"/>
              </w:rPr>
            </w:pPr>
          </w:p>
        </w:tc>
        <w:tc>
          <w:tcPr>
            <w:tcW w:w="1306" w:type="dxa"/>
          </w:tcPr>
          <w:p w:rsidR="00837C5F" w:rsidRPr="00414CB3" w:rsidRDefault="00837C5F" w:rsidP="00C834C5">
            <w:pPr>
              <w:pStyle w:val="TableParagraph"/>
              <w:ind w:left="0"/>
              <w:rPr>
                <w:rFonts w:ascii="Times New Roman" w:hAnsi="Times New Roman" w:cs="Times New Roman"/>
                <w:sz w:val="24"/>
                <w:szCs w:val="24"/>
              </w:rPr>
            </w:pPr>
          </w:p>
        </w:tc>
        <w:tc>
          <w:tcPr>
            <w:tcW w:w="1363" w:type="dxa"/>
          </w:tcPr>
          <w:p w:rsidR="00837C5F" w:rsidRPr="00414CB3" w:rsidRDefault="00837C5F" w:rsidP="00C834C5">
            <w:pPr>
              <w:pStyle w:val="TableParagraph"/>
              <w:ind w:left="0"/>
              <w:rPr>
                <w:rFonts w:ascii="Times New Roman" w:hAnsi="Times New Roman" w:cs="Times New Roman"/>
                <w:sz w:val="24"/>
                <w:szCs w:val="24"/>
              </w:rPr>
            </w:pPr>
          </w:p>
        </w:tc>
        <w:tc>
          <w:tcPr>
            <w:tcW w:w="1359" w:type="dxa"/>
          </w:tcPr>
          <w:p w:rsidR="00837C5F" w:rsidRPr="00414CB3" w:rsidRDefault="00837C5F" w:rsidP="00C834C5">
            <w:pPr>
              <w:pStyle w:val="TableParagraph"/>
              <w:ind w:left="0"/>
              <w:rPr>
                <w:rFonts w:ascii="Times New Roman" w:hAnsi="Times New Roman" w:cs="Times New Roman"/>
                <w:sz w:val="24"/>
                <w:szCs w:val="24"/>
              </w:rPr>
            </w:pPr>
          </w:p>
        </w:tc>
        <w:tc>
          <w:tcPr>
            <w:tcW w:w="2098" w:type="dxa"/>
          </w:tcPr>
          <w:p w:rsidR="00837C5F" w:rsidRPr="00414CB3" w:rsidRDefault="00837C5F" w:rsidP="00C834C5">
            <w:pPr>
              <w:pStyle w:val="TableParagraph"/>
              <w:ind w:left="0"/>
              <w:rPr>
                <w:rFonts w:ascii="Times New Roman" w:hAnsi="Times New Roman" w:cs="Times New Roman"/>
                <w:sz w:val="24"/>
                <w:szCs w:val="24"/>
              </w:rPr>
            </w:pPr>
          </w:p>
        </w:tc>
      </w:tr>
    </w:tbl>
    <w:p w:rsidR="00837C5F" w:rsidRPr="00414CB3" w:rsidRDefault="00837C5F" w:rsidP="00C834C5">
      <w:pPr>
        <w:pStyle w:val="a4"/>
        <w:spacing w:after="0" w:line="240" w:lineRule="auto"/>
        <w:jc w:val="right"/>
        <w:rPr>
          <w:rFonts w:ascii="Times New Roman" w:hAnsi="Times New Roman" w:cs="Times New Roman"/>
          <w:sz w:val="24"/>
          <w:szCs w:val="24"/>
        </w:rPr>
      </w:pPr>
      <w:r w:rsidRPr="00414CB3">
        <w:rPr>
          <w:rFonts w:ascii="Times New Roman" w:hAnsi="Times New Roman" w:cs="Times New Roman"/>
          <w:sz w:val="24"/>
          <w:szCs w:val="24"/>
        </w:rPr>
        <w:t>Приложение №7</w:t>
      </w:r>
    </w:p>
    <w:p w:rsidR="00837C5F" w:rsidRPr="00414CB3" w:rsidRDefault="00837C5F" w:rsidP="00C834C5">
      <w:pPr>
        <w:pStyle w:val="a4"/>
        <w:spacing w:after="0" w:line="240" w:lineRule="auto"/>
        <w:jc w:val="center"/>
        <w:rPr>
          <w:rFonts w:ascii="Times New Roman" w:hAnsi="Times New Roman" w:cs="Times New Roman"/>
          <w:sz w:val="24"/>
          <w:szCs w:val="24"/>
        </w:rPr>
      </w:pPr>
      <w:r w:rsidRPr="00414CB3">
        <w:rPr>
          <w:rFonts w:ascii="Times New Roman" w:hAnsi="Times New Roman" w:cs="Times New Roman"/>
          <w:sz w:val="24"/>
          <w:szCs w:val="24"/>
        </w:rPr>
        <w:t>Журнал</w:t>
      </w:r>
    </w:p>
    <w:p w:rsidR="00837C5F" w:rsidRPr="00414CB3" w:rsidRDefault="00837C5F" w:rsidP="00C834C5">
      <w:pPr>
        <w:pStyle w:val="a4"/>
        <w:spacing w:after="0" w:line="240" w:lineRule="auto"/>
        <w:jc w:val="center"/>
        <w:rPr>
          <w:rFonts w:ascii="Times New Roman" w:hAnsi="Times New Roman" w:cs="Times New Roman"/>
          <w:sz w:val="24"/>
          <w:szCs w:val="24"/>
        </w:rPr>
      </w:pPr>
      <w:r w:rsidRPr="00414CB3">
        <w:rPr>
          <w:rFonts w:ascii="Times New Roman" w:hAnsi="Times New Roman" w:cs="Times New Roman"/>
          <w:sz w:val="24"/>
          <w:szCs w:val="24"/>
        </w:rPr>
        <w:t>регистрации заключений и рекомендаций специалистов, коллегиального заключения и рекомендаций ПМПк.</w:t>
      </w:r>
    </w:p>
    <w:tbl>
      <w:tblPr>
        <w:tblStyle w:val="TableNormal"/>
        <w:tblW w:w="957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16"/>
        <w:gridCol w:w="1169"/>
        <w:gridCol w:w="1243"/>
        <w:gridCol w:w="1313"/>
        <w:gridCol w:w="1320"/>
        <w:gridCol w:w="1717"/>
        <w:gridCol w:w="1695"/>
      </w:tblGrid>
      <w:tr w:rsidR="00837C5F" w:rsidRPr="00414CB3" w:rsidTr="00837C5F">
        <w:trPr>
          <w:trHeight w:val="2207"/>
        </w:trPr>
        <w:tc>
          <w:tcPr>
            <w:tcW w:w="1116" w:type="dxa"/>
          </w:tcPr>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 п/п</w:t>
            </w:r>
          </w:p>
        </w:tc>
        <w:tc>
          <w:tcPr>
            <w:tcW w:w="1169" w:type="dxa"/>
          </w:tcPr>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Дата, время</w:t>
            </w:r>
          </w:p>
        </w:tc>
        <w:tc>
          <w:tcPr>
            <w:tcW w:w="1243" w:type="dxa"/>
          </w:tcPr>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Ф.И.О.</w:t>
            </w:r>
          </w:p>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ребенка</w:t>
            </w:r>
          </w:p>
        </w:tc>
        <w:tc>
          <w:tcPr>
            <w:tcW w:w="1313" w:type="dxa"/>
          </w:tcPr>
          <w:p w:rsidR="00837C5F" w:rsidRPr="00414CB3" w:rsidRDefault="00837C5F" w:rsidP="00C834C5">
            <w:pPr>
              <w:pStyle w:val="TableParagraph"/>
              <w:ind w:left="0"/>
              <w:rPr>
                <w:rFonts w:ascii="Times New Roman" w:hAnsi="Times New Roman" w:cs="Times New Roman"/>
                <w:sz w:val="24"/>
                <w:szCs w:val="24"/>
                <w:lang w:val="ru-RU"/>
              </w:rPr>
            </w:pPr>
            <w:r w:rsidRPr="00414CB3">
              <w:rPr>
                <w:rFonts w:ascii="Times New Roman" w:hAnsi="Times New Roman" w:cs="Times New Roman"/>
                <w:sz w:val="24"/>
                <w:szCs w:val="24"/>
                <w:lang w:val="ru-RU"/>
              </w:rPr>
              <w:t>Дата рождения (число, месяц, год)</w:t>
            </w:r>
          </w:p>
        </w:tc>
        <w:tc>
          <w:tcPr>
            <w:tcW w:w="1320" w:type="dxa"/>
          </w:tcPr>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Проблема</w:t>
            </w:r>
          </w:p>
        </w:tc>
        <w:tc>
          <w:tcPr>
            <w:tcW w:w="1717" w:type="dxa"/>
          </w:tcPr>
          <w:p w:rsidR="00837C5F" w:rsidRPr="00414CB3" w:rsidRDefault="00837C5F" w:rsidP="00C834C5">
            <w:pPr>
              <w:pStyle w:val="TableParagraph"/>
              <w:ind w:left="0"/>
              <w:rPr>
                <w:rFonts w:ascii="Times New Roman" w:hAnsi="Times New Roman" w:cs="Times New Roman"/>
                <w:sz w:val="24"/>
                <w:szCs w:val="24"/>
                <w:lang w:val="ru-RU"/>
              </w:rPr>
            </w:pPr>
            <w:r w:rsidRPr="00414CB3">
              <w:rPr>
                <w:rFonts w:ascii="Times New Roman" w:hAnsi="Times New Roman" w:cs="Times New Roman"/>
                <w:sz w:val="24"/>
                <w:szCs w:val="24"/>
                <w:lang w:val="ru-RU"/>
              </w:rPr>
              <w:t>Заключение специалиста или коллегиальное заключение ПМПк</w:t>
            </w:r>
          </w:p>
        </w:tc>
        <w:tc>
          <w:tcPr>
            <w:tcW w:w="1695" w:type="dxa"/>
          </w:tcPr>
          <w:p w:rsidR="00837C5F" w:rsidRPr="00414CB3" w:rsidRDefault="00837C5F" w:rsidP="00C834C5">
            <w:pPr>
              <w:pStyle w:val="TableParagraph"/>
              <w:ind w:left="0"/>
              <w:rPr>
                <w:rFonts w:ascii="Times New Roman" w:hAnsi="Times New Roman" w:cs="Times New Roman"/>
                <w:sz w:val="24"/>
                <w:szCs w:val="24"/>
              </w:rPr>
            </w:pPr>
            <w:r w:rsidRPr="00414CB3">
              <w:rPr>
                <w:rFonts w:ascii="Times New Roman" w:hAnsi="Times New Roman" w:cs="Times New Roman"/>
                <w:sz w:val="24"/>
                <w:szCs w:val="24"/>
              </w:rPr>
              <w:t>Рекомендации</w:t>
            </w:r>
          </w:p>
        </w:tc>
      </w:tr>
      <w:tr w:rsidR="00837C5F" w:rsidRPr="00414CB3" w:rsidTr="00837C5F">
        <w:trPr>
          <w:trHeight w:val="278"/>
        </w:trPr>
        <w:tc>
          <w:tcPr>
            <w:tcW w:w="1116" w:type="dxa"/>
          </w:tcPr>
          <w:p w:rsidR="00837C5F" w:rsidRPr="00414CB3" w:rsidRDefault="00837C5F" w:rsidP="00C834C5">
            <w:pPr>
              <w:pStyle w:val="TableParagraph"/>
              <w:ind w:left="0"/>
              <w:rPr>
                <w:rFonts w:ascii="Times New Roman" w:hAnsi="Times New Roman" w:cs="Times New Roman"/>
                <w:sz w:val="24"/>
                <w:szCs w:val="24"/>
              </w:rPr>
            </w:pPr>
          </w:p>
        </w:tc>
        <w:tc>
          <w:tcPr>
            <w:tcW w:w="1169" w:type="dxa"/>
          </w:tcPr>
          <w:p w:rsidR="00837C5F" w:rsidRPr="00414CB3" w:rsidRDefault="00837C5F" w:rsidP="00C834C5">
            <w:pPr>
              <w:pStyle w:val="TableParagraph"/>
              <w:ind w:left="0"/>
              <w:rPr>
                <w:rFonts w:ascii="Times New Roman" w:hAnsi="Times New Roman" w:cs="Times New Roman"/>
                <w:sz w:val="24"/>
                <w:szCs w:val="24"/>
              </w:rPr>
            </w:pPr>
          </w:p>
        </w:tc>
        <w:tc>
          <w:tcPr>
            <w:tcW w:w="1243" w:type="dxa"/>
          </w:tcPr>
          <w:p w:rsidR="00837C5F" w:rsidRPr="00414CB3" w:rsidRDefault="00837C5F" w:rsidP="00C834C5">
            <w:pPr>
              <w:pStyle w:val="TableParagraph"/>
              <w:ind w:left="0"/>
              <w:rPr>
                <w:rFonts w:ascii="Times New Roman" w:hAnsi="Times New Roman" w:cs="Times New Roman"/>
                <w:sz w:val="24"/>
                <w:szCs w:val="24"/>
              </w:rPr>
            </w:pPr>
          </w:p>
        </w:tc>
        <w:tc>
          <w:tcPr>
            <w:tcW w:w="1313" w:type="dxa"/>
          </w:tcPr>
          <w:p w:rsidR="00837C5F" w:rsidRPr="00414CB3" w:rsidRDefault="00837C5F" w:rsidP="00C834C5">
            <w:pPr>
              <w:pStyle w:val="TableParagraph"/>
              <w:ind w:left="0"/>
              <w:rPr>
                <w:rFonts w:ascii="Times New Roman" w:hAnsi="Times New Roman" w:cs="Times New Roman"/>
                <w:sz w:val="24"/>
                <w:szCs w:val="24"/>
              </w:rPr>
            </w:pPr>
          </w:p>
        </w:tc>
        <w:tc>
          <w:tcPr>
            <w:tcW w:w="1320" w:type="dxa"/>
          </w:tcPr>
          <w:p w:rsidR="00837C5F" w:rsidRPr="00414CB3" w:rsidRDefault="00837C5F" w:rsidP="00C834C5">
            <w:pPr>
              <w:pStyle w:val="TableParagraph"/>
              <w:ind w:left="0"/>
              <w:rPr>
                <w:rFonts w:ascii="Times New Roman" w:hAnsi="Times New Roman" w:cs="Times New Roman"/>
                <w:sz w:val="24"/>
                <w:szCs w:val="24"/>
              </w:rPr>
            </w:pPr>
          </w:p>
        </w:tc>
        <w:tc>
          <w:tcPr>
            <w:tcW w:w="1717" w:type="dxa"/>
          </w:tcPr>
          <w:p w:rsidR="00837C5F" w:rsidRPr="00414CB3" w:rsidRDefault="00837C5F" w:rsidP="00C834C5">
            <w:pPr>
              <w:pStyle w:val="TableParagraph"/>
              <w:ind w:left="0"/>
              <w:rPr>
                <w:rFonts w:ascii="Times New Roman" w:hAnsi="Times New Roman" w:cs="Times New Roman"/>
                <w:sz w:val="24"/>
                <w:szCs w:val="24"/>
              </w:rPr>
            </w:pPr>
          </w:p>
        </w:tc>
        <w:tc>
          <w:tcPr>
            <w:tcW w:w="1695" w:type="dxa"/>
          </w:tcPr>
          <w:p w:rsidR="00837C5F" w:rsidRPr="00414CB3" w:rsidRDefault="00837C5F" w:rsidP="00C834C5">
            <w:pPr>
              <w:pStyle w:val="TableParagraph"/>
              <w:ind w:left="0"/>
              <w:rPr>
                <w:rFonts w:ascii="Times New Roman" w:hAnsi="Times New Roman" w:cs="Times New Roman"/>
                <w:sz w:val="24"/>
                <w:szCs w:val="24"/>
              </w:rPr>
            </w:pPr>
          </w:p>
        </w:tc>
      </w:tr>
    </w:tbl>
    <w:p w:rsidR="00C969E1" w:rsidRPr="00414CB3" w:rsidRDefault="00C969E1" w:rsidP="00C834C5">
      <w:pPr>
        <w:spacing w:after="0" w:line="240" w:lineRule="auto"/>
        <w:rPr>
          <w:rFonts w:ascii="Times New Roman" w:hAnsi="Times New Roman" w:cs="Times New Roman"/>
          <w:sz w:val="24"/>
          <w:szCs w:val="24"/>
        </w:rPr>
      </w:pPr>
    </w:p>
    <w:p w:rsidR="00C969E1" w:rsidRPr="00414CB3" w:rsidRDefault="00C969E1" w:rsidP="00C834C5">
      <w:pPr>
        <w:suppressAutoHyphens w:val="0"/>
        <w:spacing w:after="0" w:line="240" w:lineRule="auto"/>
        <w:rPr>
          <w:rFonts w:ascii="Times New Roman" w:hAnsi="Times New Roman" w:cs="Times New Roman"/>
          <w:sz w:val="24"/>
          <w:szCs w:val="24"/>
        </w:rPr>
      </w:pPr>
      <w:r w:rsidRPr="00414CB3">
        <w:rPr>
          <w:rFonts w:ascii="Times New Roman" w:hAnsi="Times New Roman" w:cs="Times New Roman"/>
          <w:sz w:val="24"/>
          <w:szCs w:val="24"/>
        </w:rPr>
        <w:br w:type="page"/>
      </w:r>
    </w:p>
    <w:p w:rsidR="00CD5A4B" w:rsidRPr="00414CB3" w:rsidRDefault="00CD5A4B"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lastRenderedPageBreak/>
        <w:t>ТЕМА: ОСНОВЫ СПЕЦИАЛЬНОЙ ПСИХОЛОГИИ</w:t>
      </w:r>
    </w:p>
    <w:p w:rsidR="00CD5A4B" w:rsidRPr="00414CB3" w:rsidRDefault="00CD5A4B"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Наименование работы № 3</w:t>
      </w:r>
      <w:r w:rsidR="00990A04" w:rsidRPr="00414CB3">
        <w:rPr>
          <w:rFonts w:ascii="Times New Roman" w:eastAsia="Times New Roman" w:hAnsi="Times New Roman" w:cs="Times New Roman"/>
          <w:b/>
          <w:sz w:val="24"/>
          <w:szCs w:val="24"/>
          <w:lang w:eastAsia="ru-RU"/>
        </w:rPr>
        <w:t>3</w:t>
      </w:r>
      <w:r w:rsidRPr="00414CB3">
        <w:rPr>
          <w:rFonts w:ascii="Times New Roman" w:eastAsia="Times New Roman" w:hAnsi="Times New Roman" w:cs="Times New Roman"/>
          <w:b/>
          <w:sz w:val="24"/>
          <w:szCs w:val="24"/>
          <w:lang w:eastAsia="ru-RU"/>
        </w:rPr>
        <w:t>: Изучить  приемы работы с детьми, имеющими девиантное поведение</w:t>
      </w:r>
    </w:p>
    <w:p w:rsidR="00CD5A4B" w:rsidRPr="00414CB3" w:rsidRDefault="00CD5A4B"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 xml:space="preserve"> </w:t>
      </w:r>
      <w:r w:rsidRPr="00414CB3">
        <w:rPr>
          <w:rFonts w:ascii="Times New Roman" w:eastAsia="Times New Roman" w:hAnsi="Times New Roman" w:cs="Times New Roman"/>
          <w:sz w:val="24"/>
          <w:szCs w:val="24"/>
          <w:lang w:eastAsia="ru-RU"/>
        </w:rPr>
        <w:t xml:space="preserve">Форма контроля: </w:t>
      </w:r>
      <w:r w:rsidR="00990A04" w:rsidRPr="00414CB3">
        <w:rPr>
          <w:rFonts w:ascii="Times New Roman" w:eastAsia="Times New Roman" w:hAnsi="Times New Roman" w:cs="Times New Roman"/>
          <w:sz w:val="24"/>
          <w:szCs w:val="24"/>
          <w:lang w:eastAsia="ru-RU"/>
        </w:rPr>
        <w:t>кроссворд</w:t>
      </w:r>
      <w:r w:rsidR="00911A16" w:rsidRPr="00414CB3">
        <w:rPr>
          <w:rFonts w:ascii="Times New Roman" w:eastAsia="Times New Roman" w:hAnsi="Times New Roman" w:cs="Times New Roman"/>
          <w:sz w:val="24"/>
          <w:szCs w:val="24"/>
          <w:lang w:eastAsia="ru-RU"/>
        </w:rPr>
        <w:t>, ответ на занятии</w:t>
      </w:r>
    </w:p>
    <w:p w:rsidR="00CD5A4B" w:rsidRPr="00414CB3" w:rsidRDefault="00CD5A4B"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Задания:</w:t>
      </w:r>
    </w:p>
    <w:p w:rsidR="00837C5F" w:rsidRPr="00414CB3" w:rsidRDefault="00C759BB" w:rsidP="00C834C5">
      <w:pPr>
        <w:spacing w:after="0" w:line="240" w:lineRule="auto"/>
        <w:rPr>
          <w:rFonts w:ascii="Times New Roman" w:hAnsi="Times New Roman" w:cs="Times New Roman"/>
          <w:sz w:val="24"/>
          <w:szCs w:val="24"/>
          <w:shd w:val="clear" w:color="auto" w:fill="FFFFFF"/>
        </w:rPr>
      </w:pPr>
      <w:r w:rsidRPr="00414CB3">
        <w:rPr>
          <w:rFonts w:ascii="Times New Roman" w:hAnsi="Times New Roman" w:cs="Times New Roman"/>
          <w:sz w:val="24"/>
          <w:szCs w:val="24"/>
        </w:rPr>
        <w:t xml:space="preserve">1. </w:t>
      </w:r>
      <w:r w:rsidR="000239EE" w:rsidRPr="00414CB3">
        <w:rPr>
          <w:rFonts w:ascii="Times New Roman" w:hAnsi="Times New Roman" w:cs="Times New Roman"/>
          <w:sz w:val="24"/>
          <w:szCs w:val="24"/>
        </w:rPr>
        <w:t xml:space="preserve">Прочитайте </w:t>
      </w:r>
      <w:r w:rsidRPr="00414CB3">
        <w:rPr>
          <w:rFonts w:ascii="Times New Roman" w:hAnsi="Times New Roman" w:cs="Times New Roman"/>
          <w:i/>
          <w:iCs/>
          <w:sz w:val="24"/>
          <w:szCs w:val="24"/>
          <w:shd w:val="clear" w:color="auto" w:fill="FFFFFF"/>
        </w:rPr>
        <w:t>Шнейдер, Л. Б. </w:t>
      </w:r>
      <w:r w:rsidRPr="00414CB3">
        <w:rPr>
          <w:rFonts w:ascii="Times New Roman" w:hAnsi="Times New Roman" w:cs="Times New Roman"/>
          <w:sz w:val="24"/>
          <w:szCs w:val="24"/>
          <w:shd w:val="clear" w:color="auto" w:fill="FFFFFF"/>
        </w:rPr>
        <w:t>Психология девиантного и аддиктивного поведения детей и подростков : учебник и практикум для академического бакалавриата / Л. Б. Шнейдер. — 2-е изд., испр. и доп. — Москва : Издательство Юрайт, 2019. — 219 с. — (Серия : Бакалавр. Академический курс). — ISBN 978-5-534-05932-8. — Текст : электронный // ЭБС Юрайт [сайт]. — URL: </w:t>
      </w:r>
      <w:hyperlink r:id="rId87" w:tgtFrame="_blank" w:history="1">
        <w:r w:rsidRPr="00414CB3">
          <w:rPr>
            <w:rStyle w:val="ac"/>
            <w:rFonts w:ascii="Times New Roman" w:hAnsi="Times New Roman" w:cs="Times New Roman"/>
            <w:color w:val="auto"/>
            <w:sz w:val="24"/>
            <w:szCs w:val="24"/>
            <w:shd w:val="clear" w:color="auto" w:fill="FFFFFF"/>
          </w:rPr>
          <w:t>https://biblio-online.ru/bcode/441552</w:t>
        </w:r>
      </w:hyperlink>
      <w:r w:rsidRPr="00414CB3">
        <w:rPr>
          <w:rFonts w:ascii="Times New Roman" w:hAnsi="Times New Roman" w:cs="Times New Roman"/>
          <w:sz w:val="24"/>
          <w:szCs w:val="24"/>
          <w:shd w:val="clear" w:color="auto" w:fill="FFFFFF"/>
        </w:rPr>
        <w:t> (дата обращения: 13.04.2019).</w:t>
      </w:r>
    </w:p>
    <w:p w:rsidR="005C6558" w:rsidRPr="00414CB3" w:rsidRDefault="005C6558" w:rsidP="00C834C5">
      <w:pPr>
        <w:spacing w:after="0" w:line="240" w:lineRule="auto"/>
        <w:rPr>
          <w:rFonts w:ascii="Times New Roman" w:hAnsi="Times New Roman" w:cs="Times New Roman"/>
          <w:sz w:val="24"/>
          <w:szCs w:val="24"/>
          <w:shd w:val="clear" w:color="auto" w:fill="FFFFFF"/>
        </w:rPr>
      </w:pPr>
      <w:r w:rsidRPr="00414CB3">
        <w:rPr>
          <w:rFonts w:ascii="Times New Roman" w:hAnsi="Times New Roman" w:cs="Times New Roman"/>
          <w:sz w:val="24"/>
          <w:szCs w:val="24"/>
          <w:shd w:val="clear" w:color="auto" w:fill="FCFCFC"/>
        </w:rPr>
        <w:t>Буйневич, Т. В. Психопрофилактическая и психокоррекционная работа с учащимися девиантного поведения [Электронный ресурс] : методическое пособие / Т. В. Буйневич, Э. Л. Ратникова. — Электрон. текстовые данные. — Минск : Республиканский институт профессионального образования (РИПО), 2014. — 88 c. — 978-985-503-411-8. — Режим доступа: http://www.iprbookshop.ru/67605.html</w:t>
      </w:r>
    </w:p>
    <w:p w:rsidR="000239EE" w:rsidRPr="00414CB3" w:rsidRDefault="000239EE" w:rsidP="00C834C5">
      <w:pPr>
        <w:spacing w:after="0" w:line="240" w:lineRule="auto"/>
        <w:rPr>
          <w:rFonts w:ascii="Times New Roman" w:hAnsi="Times New Roman" w:cs="Times New Roman"/>
          <w:sz w:val="24"/>
          <w:szCs w:val="24"/>
          <w:shd w:val="clear" w:color="auto" w:fill="FFFFFF"/>
        </w:rPr>
      </w:pPr>
      <w:r w:rsidRPr="00414CB3">
        <w:rPr>
          <w:rFonts w:ascii="Times New Roman" w:hAnsi="Times New Roman" w:cs="Times New Roman"/>
          <w:sz w:val="24"/>
          <w:szCs w:val="24"/>
          <w:shd w:val="clear" w:color="auto" w:fill="FFFFFF"/>
        </w:rPr>
        <w:t>2. Подготовьтесь к ответу на  вопросы:</w:t>
      </w:r>
    </w:p>
    <w:p w:rsidR="000239EE" w:rsidRPr="00414CB3" w:rsidRDefault="00F648AB"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 xml:space="preserve"> 1. </w:t>
      </w:r>
      <w:r w:rsidR="000239EE" w:rsidRPr="00414CB3">
        <w:rPr>
          <w:rFonts w:ascii="Times New Roman" w:hAnsi="Times New Roman" w:cs="Times New Roman"/>
          <w:sz w:val="20"/>
          <w:szCs w:val="20"/>
        </w:rPr>
        <w:t>Что люди имеют в виду, когда говорят о ненормальном поведении того или иного человека? Что может быть принято за норму в ха рактере личности? Какие индивидуальные или групповые интересы, увлечения могут быть отнесены к нормальным? Почему? Что такое эксцентричность поведения?</w:t>
      </w:r>
    </w:p>
    <w:p w:rsidR="000239EE" w:rsidRPr="00414CB3" w:rsidRDefault="000239EE"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ab/>
        <w:t>2. Статистические нормы психического здоровья подростков и юношей по большинству психо логических тестов несколько иные, чем для взрослых. Как сказывается это на их поведении, что в нем считать нормальным, а в каких случаях следует обращаться к психиатру?</w:t>
      </w:r>
    </w:p>
    <w:p w:rsidR="000239EE" w:rsidRPr="00414CB3" w:rsidRDefault="000239EE"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ab/>
        <w:t>3. Перечислите типично подростковые девиации.</w:t>
      </w:r>
    </w:p>
    <w:p w:rsidR="000239EE" w:rsidRPr="00414CB3" w:rsidRDefault="000239EE"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ab/>
        <w:t>4. Назовите традиционные и основные причины отклоняющегося поведения.</w:t>
      </w:r>
    </w:p>
    <w:p w:rsidR="000239EE" w:rsidRPr="00414CB3" w:rsidRDefault="000239EE"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ab/>
        <w:t>5. В чем суть социально-личностного подхода к объяснению причин девиантного поведения?</w:t>
      </w:r>
    </w:p>
    <w:p w:rsidR="000239EE" w:rsidRPr="00414CB3" w:rsidRDefault="000239EE"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ab/>
        <w:t>6. Перечислите личностные особенности девиантных подростков.</w:t>
      </w:r>
    </w:p>
    <w:p w:rsidR="00F648AB" w:rsidRPr="00414CB3" w:rsidRDefault="002A00C0" w:rsidP="00C834C5">
      <w:pPr>
        <w:spacing w:after="0" w:line="240" w:lineRule="auto"/>
        <w:rPr>
          <w:rFonts w:ascii="Times New Roman" w:hAnsi="Times New Roman" w:cs="Times New Roman"/>
          <w:sz w:val="24"/>
          <w:szCs w:val="24"/>
        </w:rPr>
      </w:pPr>
      <w:r w:rsidRPr="00414CB3">
        <w:rPr>
          <w:rFonts w:ascii="Times New Roman" w:hAnsi="Times New Roman" w:cs="Times New Roman"/>
          <w:sz w:val="24"/>
          <w:szCs w:val="24"/>
        </w:rPr>
        <w:t>3. Используя словарь, сос</w:t>
      </w:r>
      <w:r w:rsidR="002C1AEE" w:rsidRPr="00414CB3">
        <w:rPr>
          <w:rFonts w:ascii="Times New Roman" w:hAnsi="Times New Roman" w:cs="Times New Roman"/>
          <w:sz w:val="24"/>
          <w:szCs w:val="24"/>
        </w:rPr>
        <w:t>т</w:t>
      </w:r>
      <w:r w:rsidRPr="00414CB3">
        <w:rPr>
          <w:rFonts w:ascii="Times New Roman" w:hAnsi="Times New Roman" w:cs="Times New Roman"/>
          <w:sz w:val="24"/>
          <w:szCs w:val="24"/>
        </w:rPr>
        <w:t>авьте кроссворд на тему "Психология девиантного поведения"</w:t>
      </w:r>
      <w:r w:rsidR="002C1AEE" w:rsidRPr="00414CB3">
        <w:rPr>
          <w:rFonts w:ascii="Times New Roman" w:hAnsi="Times New Roman" w:cs="Times New Roman"/>
          <w:sz w:val="24"/>
          <w:szCs w:val="24"/>
        </w:rPr>
        <w:t>, воспол</w:t>
      </w:r>
      <w:r w:rsidR="0023771B" w:rsidRPr="00414CB3">
        <w:rPr>
          <w:rFonts w:ascii="Times New Roman" w:hAnsi="Times New Roman" w:cs="Times New Roman"/>
          <w:sz w:val="24"/>
          <w:szCs w:val="24"/>
        </w:rPr>
        <w:t>ь</w:t>
      </w:r>
      <w:r w:rsidR="002C1AEE" w:rsidRPr="00414CB3">
        <w:rPr>
          <w:rFonts w:ascii="Times New Roman" w:hAnsi="Times New Roman" w:cs="Times New Roman"/>
          <w:sz w:val="24"/>
          <w:szCs w:val="24"/>
        </w:rPr>
        <w:t>зовавшись любым он-лайн конструктором</w:t>
      </w:r>
      <w:r w:rsidR="0023771B" w:rsidRPr="00414CB3">
        <w:rPr>
          <w:rFonts w:ascii="Times New Roman" w:hAnsi="Times New Roman" w:cs="Times New Roman"/>
          <w:sz w:val="24"/>
          <w:szCs w:val="24"/>
        </w:rPr>
        <w:t xml:space="preserve">  (20 понятий)</w:t>
      </w:r>
      <w:r w:rsidR="002C1AEE" w:rsidRPr="00414CB3">
        <w:rPr>
          <w:rFonts w:ascii="Times New Roman" w:hAnsi="Times New Roman" w:cs="Times New Roman"/>
          <w:sz w:val="24"/>
          <w:szCs w:val="24"/>
        </w:rPr>
        <w:t xml:space="preserve">. </w:t>
      </w:r>
      <w:r w:rsidR="0023771B" w:rsidRPr="00414CB3">
        <w:rPr>
          <w:rFonts w:ascii="Times New Roman" w:hAnsi="Times New Roman" w:cs="Times New Roman"/>
          <w:sz w:val="24"/>
          <w:szCs w:val="24"/>
        </w:rPr>
        <w:t xml:space="preserve"> Список терминов может быть дополнен.</w:t>
      </w:r>
      <w:r w:rsidR="008D3035" w:rsidRPr="00414CB3">
        <w:rPr>
          <w:rFonts w:ascii="Times New Roman" w:hAnsi="Times New Roman" w:cs="Times New Roman"/>
          <w:sz w:val="24"/>
          <w:szCs w:val="24"/>
        </w:rPr>
        <w:t xml:space="preserve"> (см. </w:t>
      </w:r>
      <w:r w:rsidR="008D3035" w:rsidRPr="00414CB3">
        <w:rPr>
          <w:rFonts w:ascii="Times New Roman" w:hAnsi="Times New Roman" w:cs="Times New Roman"/>
          <w:sz w:val="24"/>
          <w:szCs w:val="24"/>
          <w:shd w:val="clear" w:color="auto" w:fill="FCFCFC"/>
        </w:rPr>
        <w:t>Шведчикова, Ю. С. Словарь терминов по психологии девиантного поведения [Электронный ресурс] : учебное пособие / Ю. С. Шведчикова. — Электрон. текстовые данные. — Пермь : Пермский государственный гуманитарно-педагогический университет, 2015. — 40 c. — 2227-8397. — Режим доступа: http://www.iprbookshop.ru/70653.html)</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Агрессия</w:t>
      </w:r>
      <w:r w:rsidRPr="00414CB3">
        <w:rPr>
          <w:sz w:val="20"/>
          <w:szCs w:val="20"/>
        </w:rPr>
        <w:t> — тенденция (стремление), проявляющаяся в реальном поведении или фантазировании, с целью подчинить себе других либо доминировать над ними.</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Агрессивное поведение</w:t>
      </w:r>
      <w:r w:rsidRPr="00414CB3">
        <w:rPr>
          <w:sz w:val="20"/>
          <w:szCs w:val="20"/>
        </w:rPr>
        <w:t> — поведение, нацеленное на подавление или причинение вреда другому живому существу, не желающему подобного обращения.</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Адаптация</w:t>
      </w:r>
      <w:r w:rsidRPr="00414CB3">
        <w:rPr>
          <w:sz w:val="20"/>
          <w:szCs w:val="20"/>
        </w:rPr>
        <w:t> — процесс приспособления к требованиям окружающей среды.</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Адекватность поведения</w:t>
      </w:r>
      <w:r w:rsidRPr="00414CB3">
        <w:rPr>
          <w:sz w:val="20"/>
          <w:szCs w:val="20"/>
        </w:rPr>
        <w:t> — согласованность поведения с конкретной ситуацией, условиями.</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Аддиктивное поведение</w:t>
      </w:r>
      <w:r w:rsidRPr="00414CB3">
        <w:rPr>
          <w:sz w:val="20"/>
          <w:szCs w:val="20"/>
        </w:rPr>
        <w:t> — зависимое поведение.</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Аддикция</w:t>
      </w:r>
      <w:r w:rsidRPr="00414CB3">
        <w:rPr>
          <w:sz w:val="20"/>
          <w:szCs w:val="20"/>
        </w:rPr>
        <w:t> — зависимость.</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Анозогнозия</w:t>
      </w:r>
      <w:r w:rsidRPr="00414CB3">
        <w:rPr>
          <w:sz w:val="20"/>
          <w:szCs w:val="20"/>
        </w:rPr>
        <w:t> — отрицание болезни или ее тяжести.</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Антисоциальное поведение</w:t>
      </w:r>
      <w:r w:rsidRPr="00414CB3">
        <w:rPr>
          <w:sz w:val="20"/>
          <w:szCs w:val="20"/>
        </w:rPr>
        <w:t> — поведение, противоречащее социальным нормам, угрожающее социальному порядку и благополучию окружающих людей.</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Асоциальное поведение</w:t>
      </w:r>
      <w:r w:rsidRPr="00414CB3">
        <w:rPr>
          <w:sz w:val="20"/>
          <w:szCs w:val="20"/>
        </w:rPr>
        <w:t> — поведение, уклоняющееся от выполнения морально-нравственных норм.</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Аттитюд</w:t>
      </w:r>
      <w:r w:rsidRPr="00414CB3">
        <w:rPr>
          <w:sz w:val="20"/>
          <w:szCs w:val="20"/>
        </w:rPr>
        <w:t> — социальная установка — ориентация личности на групповые или социальные ценности, готовность действовать в соответствии с ними.</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Аутистическое поведение</w:t>
      </w:r>
      <w:r w:rsidRPr="00414CB3">
        <w:rPr>
          <w:sz w:val="20"/>
          <w:szCs w:val="20"/>
        </w:rPr>
        <w:t> — поведение, проявляющееся в виде непосредственной отгороженности от людей и окружающей действительности, погруженности в мир собственных фантазий.</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Аутодеструктивное поведение</w:t>
      </w:r>
      <w:r w:rsidRPr="00414CB3">
        <w:rPr>
          <w:sz w:val="20"/>
          <w:szCs w:val="20"/>
        </w:rPr>
        <w:t> — поведение, связанное с причинением себе вреда, разрушение своего организма и личности.</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Вуайеризм (визионизм)</w:t>
      </w:r>
      <w:r w:rsidRPr="00414CB3">
        <w:rPr>
          <w:sz w:val="20"/>
          <w:szCs w:val="20"/>
        </w:rPr>
        <w:t> — сексуальная девиация, связанная со стремлением к подглядыванию за обнаженными людьми или интимными отношениями.</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Тендер</w:t>
      </w:r>
      <w:r w:rsidRPr="00414CB3">
        <w:rPr>
          <w:sz w:val="20"/>
          <w:szCs w:val="20"/>
        </w:rPr>
        <w:t> — пол.</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Геронтофилия</w:t>
      </w:r>
      <w:r w:rsidRPr="00414CB3">
        <w:rPr>
          <w:sz w:val="20"/>
          <w:szCs w:val="20"/>
        </w:rPr>
        <w:t> — сексуальная девиация, связанная с половым влечением к пожилым людям и старикам.</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Гомосексуализм</w:t>
      </w:r>
      <w:r w:rsidRPr="00414CB3">
        <w:rPr>
          <w:sz w:val="20"/>
          <w:szCs w:val="20"/>
        </w:rPr>
        <w:t> — выбор объекта того же пола для достижения субъектом сексуального возбуждения и удовлетворения.</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Гэмблинг</w:t>
      </w:r>
      <w:r w:rsidRPr="00414CB3">
        <w:rPr>
          <w:sz w:val="20"/>
          <w:szCs w:val="20"/>
        </w:rPr>
        <w:t> — игровая зависимость.</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Девиантология</w:t>
      </w:r>
      <w:r w:rsidRPr="00414CB3">
        <w:rPr>
          <w:sz w:val="20"/>
          <w:szCs w:val="20"/>
        </w:rPr>
        <w:t> — раздел науки, изучающей девиации.</w:t>
      </w:r>
    </w:p>
    <w:p w:rsidR="002A00C0" w:rsidRPr="00414CB3" w:rsidRDefault="002A00C0" w:rsidP="00C834C5">
      <w:pPr>
        <w:pStyle w:val="p1"/>
        <w:spacing w:before="0" w:beforeAutospacing="0" w:after="0" w:afterAutospacing="0"/>
        <w:rPr>
          <w:sz w:val="20"/>
          <w:szCs w:val="20"/>
        </w:rPr>
      </w:pPr>
      <w:r w:rsidRPr="00414CB3">
        <w:rPr>
          <w:rStyle w:val="af1"/>
          <w:b/>
          <w:bCs/>
          <w:sz w:val="20"/>
          <w:szCs w:val="20"/>
        </w:rPr>
        <w:t>Девиация</w:t>
      </w:r>
      <w:r w:rsidRPr="00414CB3">
        <w:rPr>
          <w:sz w:val="20"/>
          <w:szCs w:val="20"/>
        </w:rPr>
        <w:t> — отклонение от нормы</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Дезадаптация — состояние сниженной способности (нежелания, неумения) принимать и выполнять требования среды как личностно значимые, а также реализовать свою индивидуальность в конкретных социальных условиях.</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Деликт — действие, нарушающее правовые нормы.</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lastRenderedPageBreak/>
        <w:t xml:space="preserve">Деликвентное поведение — действия конкретной личности, отклоняющиеся от </w:t>
      </w:r>
      <w:r w:rsidR="00E5699C" w:rsidRPr="00414CB3">
        <w:rPr>
          <w:rFonts w:ascii="Times New Roman" w:hAnsi="Times New Roman" w:cs="Times New Roman"/>
          <w:sz w:val="20"/>
          <w:szCs w:val="20"/>
        </w:rPr>
        <w:t>у</w:t>
      </w:r>
      <w:r w:rsidRPr="00414CB3">
        <w:rPr>
          <w:rFonts w:ascii="Times New Roman" w:hAnsi="Times New Roman" w:cs="Times New Roman"/>
          <w:sz w:val="20"/>
          <w:szCs w:val="20"/>
        </w:rPr>
        <w:t>становленных в данном обществе и в данное время правовых норм, угрожающие общественному порядку.</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Деструктивное поведение — поведение, причиняющее ущерб, приводящее к разрушению.</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 xml:space="preserve">Детерминация поведения — совокупность факторов, вызывающих, провоцирующих, </w:t>
      </w:r>
      <w:r w:rsidR="00E5699C" w:rsidRPr="00414CB3">
        <w:rPr>
          <w:rFonts w:ascii="Times New Roman" w:hAnsi="Times New Roman" w:cs="Times New Roman"/>
          <w:sz w:val="20"/>
          <w:szCs w:val="20"/>
        </w:rPr>
        <w:t>у</w:t>
      </w:r>
      <w:r w:rsidRPr="00414CB3">
        <w:rPr>
          <w:rFonts w:ascii="Times New Roman" w:hAnsi="Times New Roman" w:cs="Times New Roman"/>
          <w:sz w:val="20"/>
          <w:szCs w:val="20"/>
        </w:rPr>
        <w:t>силивающих и поддерживающих определенное поведение.</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Зависимое (аддиктивное) поведение — поведение, связанное с психологической или физической зависимостью от употребления какого-либо вещества или от специфической активности, с целью изменения психического состояния.</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Зависимость — стремление полагаться на кого-то или что-то в целях получения удовлетворения или адаптации.</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Защитное поведение — действия, посредством которых люди избегают боль и фрустрацию в социальных отношениях.</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Зоофилия (содомия) — сексуальная девиация, связанная с половым влечением к животным.</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Интервенция — воздействие с целью позитивных изменений, например преодоление нежелательного поведения (коррекция поведения, реабилитация личности).</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Классическое обусловливание (условный или респондентный рефлекс) — это научение условной реакции (реакции на индифферентный стимул), соединенной во времени и пространстве с безусловным стимулом (вызывающим врожденные реакции организма).</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Клептомания — патологическое воровство.</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Конформистское поведение — поведение, лишенное индивидуальности, ориентированное исключительно на внешние авторитеты.</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Копинг-поведение — совладание со стрессом.</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Копинг-ресурсы — совокупность внутренних и внешних ресурсов, способствующих успешному преодолению стресса конкретной личностью.</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Копинг-стратегии — индивидуальные стратегии преодоления стресса.</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Маргинальностъ — принадлежность к крайней границе нормы, а также к пограничной субкультуре.</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Мотивированность поведения — внутренняя готовность действовать, регулируемая ведущими потребностями, ценностями и целями личности.</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Нарциссическое поведение — поведение, управляемое чувством собственной грандиозности, обращением либидо на себя, а также повышенной потребностью в подтверждении своей значимости извне.</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Научение — процесс приобретения и сохранения определенных видов поведения на основе реакции на возникшую ситуацию.</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Оперант — поведение, определенное своим последствием.</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Оперантное обусловливание — выработка условной реакции (научение) благодаря последствиям поведения и самоподкреплению.</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Оперантное поведение — поведение, которое оперирует в окружающей среде, производя последствия.</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Отклоняющееся (девиантное) поведение —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Педофилия — сексуальная девиация, связанная с сексуальным влечением к детям.</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Пенитенциарная система — система содержания правонарушителей, места отбывания ими наказания.</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Пиромания — патологическое влечение к поджогам.</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Поведение — процесс взаимодействия личности со средой, опосредованный индивидуальными особенностями и внутренней активностью личности, имеющий форму преимущественно внешних действий и поступков. В структуру человеческого поведения входят: мотивация и целеполагание, эмоциональные процессы, саморегуляция, когнитивная переработка информации, речь, вегето-соматические проявления, движения и действия. Основные формы поведения: вербальное и невербальное, осознаваемое и неосознаваемое, произвольное и непроизвольное.</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Превенция — воздействие с целью предупреждения — профилактики нежелательного явления.</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Продуктивность поведения — степень реализации в поведении сознательных целей личности.</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Промискуитет — беспорядочные половые связи, представляющие угрозу для здоровья субъекта и его межличностных отношений.</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Психологическая защита — бессознательные механизмы уменьшения или устранения любого изменения, угрожающего цельности и устойчивости индивида.</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Релаксация — расслабление.</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Ретризм — уход от выполнения социальных норм, от социального взаимодействия.</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Садомазохизм — сексуальная аддикция, связанная с достижением сексуального удовлетворения путем страдания или причинения страдания партнеру.</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Социальные отклонения — нарушения социальных норм, которые характеризуются массовостью, устойчивостью и распространенностью, например преступность или пьянство.</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Социопатическая личность — антисоциальная личность, испытывающая дефицит доверия и враждебность к окружающим людям, не способная устанавливать длительные близкие отношения, активно использующая силу и манипуляции для достижения своих целей.</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Суицид — умышленное лишение себя жизни.</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Суицидальное поведение — осознанные действия, направляемые представлениями о лишении себя жизни.</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Трансвестизм — перверсия, сексуальная девиация, приписываемая мужчинам, связанная с воображаемым или действительным переодеванием в женскую одежду с целью достижения психологического комфорта или возбуждения.</w:t>
      </w:r>
    </w:p>
    <w:p w:rsidR="002A00C0" w:rsidRPr="00414CB3" w:rsidRDefault="002C1AEE"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Т</w:t>
      </w:r>
      <w:r w:rsidR="002A00C0" w:rsidRPr="00414CB3">
        <w:rPr>
          <w:rFonts w:ascii="Times New Roman" w:hAnsi="Times New Roman" w:cs="Times New Roman"/>
          <w:sz w:val="20"/>
          <w:szCs w:val="20"/>
        </w:rPr>
        <w:t>рихотиломания — патологическое выдергивание волос.</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Толерантность — терпимость, переносимость чего-либо, устойчивость к воздействию.</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lastRenderedPageBreak/>
        <w:t>Фанатическое поведение — поведение, выступающее в форме слепой приверженности к какой-либо идее, взглядам.</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Фетишизм —девиация, при которой личность в целях  возбуждения и удовлетворения использует фетиш (неодушевленный предмет).</w:t>
      </w:r>
    </w:p>
    <w:p w:rsidR="002A00C0" w:rsidRPr="00414CB3" w:rsidRDefault="002A00C0" w:rsidP="00C834C5">
      <w:pPr>
        <w:spacing w:after="0" w:line="240" w:lineRule="auto"/>
        <w:rPr>
          <w:rFonts w:ascii="Times New Roman" w:hAnsi="Times New Roman" w:cs="Times New Roman"/>
          <w:sz w:val="20"/>
          <w:szCs w:val="20"/>
        </w:rPr>
      </w:pPr>
      <w:r w:rsidRPr="00414CB3">
        <w:rPr>
          <w:rFonts w:ascii="Times New Roman" w:hAnsi="Times New Roman" w:cs="Times New Roman"/>
          <w:sz w:val="20"/>
          <w:szCs w:val="20"/>
        </w:rPr>
        <w:t>Фрустрация — психическое состояние, связанное с препятствием на пути достижения цели или невозможностью удовлетворить потребности.</w:t>
      </w:r>
    </w:p>
    <w:p w:rsidR="00837C5F" w:rsidRPr="00414CB3" w:rsidRDefault="00837C5F" w:rsidP="00C834C5">
      <w:pPr>
        <w:shd w:val="clear" w:color="auto" w:fill="FFFFFF"/>
        <w:spacing w:after="0" w:line="240" w:lineRule="auto"/>
        <w:rPr>
          <w:rFonts w:ascii="Times New Roman" w:eastAsia="Times New Roman" w:hAnsi="Times New Roman" w:cs="Times New Roman"/>
          <w:sz w:val="24"/>
          <w:szCs w:val="24"/>
          <w:lang w:eastAsia="ru-RU"/>
        </w:rPr>
      </w:pPr>
    </w:p>
    <w:p w:rsidR="0054213A" w:rsidRPr="00414CB3" w:rsidRDefault="0054213A"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eastAsia="Times New Roman" w:hAnsi="Times New Roman" w:cs="Times New Roman"/>
          <w:b/>
          <w:sz w:val="24"/>
          <w:szCs w:val="24"/>
          <w:lang w:eastAsia="ru-RU"/>
        </w:rPr>
        <w:t>ЧИТАТЕЛЬСКИЙ ДНЕВНИК</w:t>
      </w:r>
    </w:p>
    <w:p w:rsidR="0054213A" w:rsidRPr="00414CB3" w:rsidRDefault="0054213A" w:rsidP="00C834C5">
      <w:pPr>
        <w:shd w:val="clear" w:color="auto" w:fill="FFFFFF"/>
        <w:spacing w:after="0" w:line="240" w:lineRule="auto"/>
        <w:rPr>
          <w:rFonts w:ascii="Times New Roman" w:hAnsi="Times New Roman" w:cs="Times New Roman"/>
          <w:sz w:val="24"/>
          <w:szCs w:val="24"/>
          <w:shd w:val="clear" w:color="auto" w:fill="FCFCFC"/>
        </w:rPr>
      </w:pPr>
      <w:r w:rsidRPr="00414CB3">
        <w:rPr>
          <w:rFonts w:ascii="Times New Roman" w:hAnsi="Times New Roman" w:cs="Times New Roman"/>
          <w:sz w:val="24"/>
          <w:szCs w:val="24"/>
          <w:shd w:val="clear" w:color="auto" w:fill="FCFCFC"/>
        </w:rPr>
        <w:t>Мынбаева, А. К. Искусство преподавания. Концепции и инновационные методы обучения [Электронный ресурс] : учебное пособие / А. К. Мынбаева, З. М. Садвакасова. — Электрон. текстовые данные. — Алматы : Казахский национальный университет им. аль-Фараби, 2012. — 228 c. — 978-601-247-640-8. — Режим доступа: http://www.iprbookshop.ru/57462.html</w:t>
      </w:r>
    </w:p>
    <w:p w:rsidR="0054213A" w:rsidRPr="00414CB3" w:rsidRDefault="0054213A"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hAnsi="Times New Roman" w:cs="Times New Roman"/>
          <w:i/>
          <w:iCs/>
          <w:sz w:val="24"/>
          <w:szCs w:val="24"/>
          <w:shd w:val="clear" w:color="auto" w:fill="FFFFFF"/>
        </w:rPr>
        <w:t>Плаксина, И. В. </w:t>
      </w:r>
      <w:r w:rsidRPr="00414CB3">
        <w:rPr>
          <w:rFonts w:ascii="Times New Roman" w:hAnsi="Times New Roman" w:cs="Times New Roman"/>
          <w:sz w:val="24"/>
          <w:szCs w:val="24"/>
          <w:shd w:val="clear" w:color="auto" w:fill="FFFFFF"/>
        </w:rPr>
        <w:t>Интерактивные образовательные технологии : учеб. пособие для академического бакалавриата / И. В. Плаксина. — 3-е изд., испр. и доп. — Москва : Издательство Юрайт, 2019. — 151 с. — (Серия : Бакалавр. Академический курс). — ISBN 978-5-534-07623-3. — Текст : электронный // ЭБС Юрайт [сайт]. — URL: </w:t>
      </w:r>
      <w:hyperlink r:id="rId88" w:tgtFrame="_blank" w:history="1">
        <w:r w:rsidRPr="00414CB3">
          <w:rPr>
            <w:rStyle w:val="ac"/>
            <w:rFonts w:ascii="Times New Roman" w:hAnsi="Times New Roman" w:cs="Times New Roman"/>
            <w:color w:val="auto"/>
            <w:sz w:val="24"/>
            <w:szCs w:val="24"/>
            <w:shd w:val="clear" w:color="auto" w:fill="FFFFFF"/>
          </w:rPr>
          <w:t>https://biblio-online.ru/bcode/434374</w:t>
        </w:r>
      </w:hyperlink>
      <w:r w:rsidRPr="00414CB3">
        <w:rPr>
          <w:rFonts w:ascii="Times New Roman" w:hAnsi="Times New Roman" w:cs="Times New Roman"/>
          <w:sz w:val="24"/>
          <w:szCs w:val="24"/>
          <w:shd w:val="clear" w:color="auto" w:fill="FFFFFF"/>
        </w:rPr>
        <w:t> (дата обращения: 13.04.2019).</w:t>
      </w:r>
    </w:p>
    <w:p w:rsidR="0054213A" w:rsidRPr="00414CB3" w:rsidRDefault="0054213A" w:rsidP="00C834C5">
      <w:pPr>
        <w:shd w:val="clear" w:color="auto" w:fill="FFFFFF"/>
        <w:spacing w:after="0" w:line="240" w:lineRule="auto"/>
        <w:rPr>
          <w:rFonts w:ascii="Times New Roman" w:hAnsi="Times New Roman" w:cs="Times New Roman"/>
          <w:sz w:val="24"/>
          <w:szCs w:val="24"/>
          <w:shd w:val="clear" w:color="auto" w:fill="FCFCFC"/>
        </w:rPr>
      </w:pPr>
      <w:r w:rsidRPr="00414CB3">
        <w:rPr>
          <w:rFonts w:ascii="Times New Roman" w:hAnsi="Times New Roman" w:cs="Times New Roman"/>
          <w:sz w:val="24"/>
          <w:szCs w:val="24"/>
          <w:shd w:val="clear" w:color="auto" w:fill="FCFCFC"/>
        </w:rPr>
        <w:t xml:space="preserve">Захарова, Ю. А. Энциклопедия детских проблем [Электронный ресурс] / Ю. А. Захарова. — Электрон. текстовые данные. — Ростов-на-Дону : Феникс, 2011. — 171 c. — 978-5-222-18201-7. — Режим доступа: http://www.iprbookshop.ru/1149.html </w:t>
      </w:r>
    </w:p>
    <w:p w:rsidR="00737627" w:rsidRPr="00414CB3" w:rsidRDefault="00737627" w:rsidP="00C834C5">
      <w:pPr>
        <w:shd w:val="clear" w:color="auto" w:fill="FFFFFF"/>
        <w:spacing w:after="0" w:line="240" w:lineRule="auto"/>
        <w:rPr>
          <w:rFonts w:ascii="Times New Roman" w:eastAsia="Times New Roman" w:hAnsi="Times New Roman" w:cs="Times New Roman"/>
          <w:b/>
          <w:sz w:val="24"/>
          <w:szCs w:val="24"/>
          <w:lang w:eastAsia="ru-RU"/>
        </w:rPr>
      </w:pPr>
      <w:r w:rsidRPr="00414CB3">
        <w:rPr>
          <w:rFonts w:ascii="Times New Roman" w:hAnsi="Times New Roman" w:cs="Times New Roman"/>
          <w:sz w:val="24"/>
          <w:szCs w:val="24"/>
          <w:shd w:val="clear" w:color="auto" w:fill="FFFFFF"/>
        </w:rPr>
        <w:t>Гендерная психология и педагогика : учебник и практикум для бакалавриата и магистратуры / О. И. Ключко [и др.] ; под общ. ред. О. И. Ключко. — Москва : Издательство Юрайт, 2019. — 404 с. — (Серия : Бакалавр и магистр. Академический курс). — ISBN 978-5-9916-9954-9. — Текст : электронный // ЭБС Юрайт [сайт]. — URL: </w:t>
      </w:r>
      <w:hyperlink r:id="rId89" w:tgtFrame="_blank" w:history="1">
        <w:r w:rsidRPr="00414CB3">
          <w:rPr>
            <w:rStyle w:val="ac"/>
            <w:rFonts w:ascii="Times New Roman" w:hAnsi="Times New Roman" w:cs="Times New Roman"/>
            <w:color w:val="auto"/>
            <w:sz w:val="24"/>
            <w:szCs w:val="24"/>
            <w:shd w:val="clear" w:color="auto" w:fill="FFFFFF"/>
          </w:rPr>
          <w:t>https://biblio-online.ru/bcode/436985</w:t>
        </w:r>
      </w:hyperlink>
      <w:r w:rsidRPr="00414CB3">
        <w:rPr>
          <w:rFonts w:ascii="Times New Roman" w:hAnsi="Times New Roman" w:cs="Times New Roman"/>
          <w:sz w:val="24"/>
          <w:szCs w:val="24"/>
          <w:shd w:val="clear" w:color="auto" w:fill="FFFFFF"/>
        </w:rPr>
        <w:t> (дата обращения: 13.04.2019).</w:t>
      </w:r>
    </w:p>
    <w:p w:rsidR="00497561" w:rsidRPr="00414CB3" w:rsidRDefault="00497561" w:rsidP="00C834C5">
      <w:pPr>
        <w:suppressAutoHyphens w:val="0"/>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type="page"/>
      </w:r>
    </w:p>
    <w:p w:rsidR="00535C89" w:rsidRPr="00414CB3" w:rsidRDefault="00497561" w:rsidP="00C834C5">
      <w:pPr>
        <w:pStyle w:val="a8"/>
        <w:spacing w:after="0" w:line="240" w:lineRule="auto"/>
        <w:ind w:left="0"/>
        <w:jc w:val="center"/>
        <w:rPr>
          <w:rFonts w:ascii="Times New Roman" w:hAnsi="Times New Roman" w:cs="Times New Roman"/>
          <w:b/>
          <w:sz w:val="24"/>
          <w:szCs w:val="24"/>
        </w:rPr>
      </w:pPr>
      <w:r w:rsidRPr="00414CB3">
        <w:rPr>
          <w:rFonts w:ascii="Times New Roman" w:hAnsi="Times New Roman" w:cs="Times New Roman"/>
          <w:b/>
          <w:sz w:val="24"/>
          <w:szCs w:val="24"/>
        </w:rPr>
        <w:lastRenderedPageBreak/>
        <w:t>РЕКОМЕНДАЦИИ ПО ВЫПОЛНЕНИЮ НЕКОТОРЫХ ВИДОВ РАБОТ</w:t>
      </w:r>
    </w:p>
    <w:p w:rsidR="00535C89" w:rsidRPr="00414CB3" w:rsidRDefault="008D0B65" w:rsidP="00C834C5">
      <w:pPr>
        <w:pStyle w:val="a8"/>
        <w:spacing w:after="0" w:line="240" w:lineRule="auto"/>
        <w:ind w:left="0"/>
        <w:jc w:val="both"/>
        <w:rPr>
          <w:rFonts w:ascii="Times New Roman" w:hAnsi="Times New Roman" w:cs="Times New Roman"/>
          <w:b/>
          <w:sz w:val="24"/>
          <w:szCs w:val="24"/>
          <w:u w:val="single"/>
        </w:rPr>
      </w:pPr>
      <w:r w:rsidRPr="00414CB3">
        <w:rPr>
          <w:rFonts w:ascii="Times New Roman" w:hAnsi="Times New Roman" w:cs="Times New Roman"/>
          <w:b/>
          <w:sz w:val="24"/>
          <w:szCs w:val="24"/>
          <w:u w:val="single"/>
        </w:rPr>
        <w:t xml:space="preserve">1. </w:t>
      </w:r>
      <w:r w:rsidR="004A0608" w:rsidRPr="00414CB3">
        <w:rPr>
          <w:rFonts w:ascii="Times New Roman" w:hAnsi="Times New Roman" w:cs="Times New Roman"/>
          <w:b/>
          <w:sz w:val="24"/>
          <w:szCs w:val="24"/>
          <w:u w:val="single"/>
        </w:rPr>
        <w:t>Рекомендации по конспектированию</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Классификация видов конспектов:</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 План-конспект (создаётся план текста, пункты плана сопровождаются комментариями. Это могут быть цитаты или свободно изложенный текст).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Тематический конспект (краткое изложение темы, раскрываемой по нескольким источникам).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3. Текстуальный конспект (изложение цитат).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4. Свободный конспект (включает в себя цитаты и собственные формулировки).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5. Формализованный конспект</w:t>
      </w:r>
      <w:r w:rsidRPr="00414CB3">
        <w:rPr>
          <w:rFonts w:ascii="Times New Roman" w:eastAsia="Times New Roman" w:hAnsi="Times New Roman" w:cs="Times New Roman"/>
          <w:i/>
          <w:iCs/>
          <w:sz w:val="24"/>
          <w:szCs w:val="24"/>
          <w:lang w:eastAsia="ru-RU"/>
        </w:rPr>
        <w:t> </w:t>
      </w:r>
      <w:r w:rsidRPr="00414CB3">
        <w:rPr>
          <w:rFonts w:ascii="Times New Roman" w:eastAsia="Times New Roman" w:hAnsi="Times New Roman" w:cs="Times New Roman"/>
          <w:sz w:val="24"/>
          <w:szCs w:val="24"/>
          <w:lang w:eastAsia="ru-RU"/>
        </w:rPr>
        <w:t>(записи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6. Опорный конспект. Необходимо давать на этапе изучения нового материала, а потом использовать его при повторении. Опорный конспект позволяет не только обобщать, повторять необходимый теоретический материал, но и даёт педагогу огромный выигрыш во времени при прохождении материала.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Необходимо помнить, что:</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 Основа конспекта – тезис.</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Способ записи должен обеспечивать высокую скорость конспектирования.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3. Нужны формы записи (разборчивость написания), ориентированные на быстрое чтение.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4. Приёмы записи должны способствовать быстрому запоминанию (подчеркивание главной мысли, выделение другим цветом, схематичная запись в форме графика или таблицы).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5. Конспект – это запись смысла, а не запись текста. Важной составляющей семантического свертывания при конспектировании является перефразирование, но он требует полного понимания речи. Перефразирование – это прием записи смысла, а не текста.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6. Необходимо указывать библиографическое описание конспектируемого источника - (дать студентам рекомендации по библиографическому описанию).</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7. Возможно в конспекте использование цитат, которые заключаются в кавычки, при этом рекомендуется на полях указать страницу, на которой находится изречение автора.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Общие рекомендации студентам по составлению конспекта</w:t>
      </w:r>
      <w:r w:rsidRPr="00414CB3">
        <w:rPr>
          <w:rFonts w:ascii="Times New Roman" w:eastAsia="Times New Roman" w:hAnsi="Times New Roman" w:cs="Times New Roman"/>
          <w:sz w:val="24"/>
          <w:szCs w:val="24"/>
          <w:lang w:eastAsia="ru-RU"/>
        </w:rPr>
        <w:t> </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 Определите цель составления конспекта.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Читая изучаемый материал в электронном виде в первый раз, разделите его на основные смысловые части, выделите главные мысли, сформулируйте выводы.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3. Если составляете план - конспект, сформулируйте названия пунктов и определите информацию, которую следует включить в план-конспект для раскрытия пунктов плана.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4. Наиболее существенные положения изучаемого материала (тезисы) последовательно и кратко излагайте своими словами или приводите в виде цитат.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5. Включайте в конспект не только основные положения, но и обосновывающие их выводы, конкретные факты и примеры (без подробного описания).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6. Составляя конспект, записывайте отдельные слова сокращённо, выписывайте только ключевые слова, делайте ссылки на страницы конспектируемой работы, применяйте условные обозначения.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7. Чтобы форма конспекта отражала его содержание, располагайте абзацы«ступеньками», подобно пунктам и подпунктам плана, применяйте разнообразные способы подчеркивания, используйте карандаши и ручки разного цвета.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8. Отмечайте непонятные места, новые слова, имена.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9. При конспектировании старайтесь выразить авторскую мысль своими словами. Стремитесь к тому, чтобы один абзац авторского текста был передан при конспектировании одним, максимум двумя предложениями.</w:t>
      </w:r>
    </w:p>
    <w:p w:rsidR="00535C89" w:rsidRPr="00414CB3" w:rsidRDefault="00535C89" w:rsidP="00C834C5">
      <w:pPr>
        <w:spacing w:after="0" w:line="240" w:lineRule="auto"/>
        <w:ind w:firstLine="709"/>
        <w:jc w:val="both"/>
        <w:rPr>
          <w:rFonts w:ascii="Times New Roman" w:hAnsi="Times New Roman" w:cs="Times New Roman"/>
          <w:b/>
          <w:sz w:val="24"/>
          <w:szCs w:val="24"/>
        </w:rPr>
      </w:pPr>
    </w:p>
    <w:p w:rsidR="00535C89" w:rsidRPr="00414CB3" w:rsidRDefault="008D0B65" w:rsidP="00C834C5">
      <w:pPr>
        <w:shd w:val="clear" w:color="auto" w:fill="FFFFFF"/>
        <w:spacing w:after="0" w:line="240" w:lineRule="auto"/>
        <w:jc w:val="both"/>
        <w:rPr>
          <w:rFonts w:ascii="Times New Roman" w:eastAsia="Times New Roman" w:hAnsi="Times New Roman" w:cs="Times New Roman"/>
          <w:sz w:val="24"/>
          <w:szCs w:val="24"/>
          <w:u w:val="single"/>
          <w:lang w:eastAsia="ru-RU"/>
        </w:rPr>
      </w:pPr>
      <w:r w:rsidRPr="00414CB3">
        <w:rPr>
          <w:rFonts w:ascii="Times New Roman" w:eastAsia="Times New Roman" w:hAnsi="Times New Roman" w:cs="Times New Roman"/>
          <w:b/>
          <w:bCs/>
          <w:sz w:val="24"/>
          <w:szCs w:val="24"/>
          <w:u w:val="single"/>
          <w:lang w:eastAsia="ru-RU"/>
        </w:rPr>
        <w:t>2</w:t>
      </w:r>
      <w:r w:rsidR="004A0608" w:rsidRPr="00414CB3">
        <w:rPr>
          <w:rFonts w:ascii="Times New Roman" w:eastAsia="Times New Roman" w:hAnsi="Times New Roman" w:cs="Times New Roman"/>
          <w:b/>
          <w:bCs/>
          <w:sz w:val="24"/>
          <w:szCs w:val="24"/>
          <w:u w:val="single"/>
          <w:lang w:eastAsia="ru-RU"/>
        </w:rPr>
        <w:t xml:space="preserve">. </w:t>
      </w:r>
      <w:r w:rsidRPr="00414CB3">
        <w:rPr>
          <w:rFonts w:ascii="Times New Roman" w:eastAsia="Times New Roman" w:hAnsi="Times New Roman" w:cs="Times New Roman"/>
          <w:b/>
          <w:bCs/>
          <w:sz w:val="24"/>
          <w:szCs w:val="24"/>
          <w:u w:val="single"/>
          <w:lang w:eastAsia="ru-RU"/>
        </w:rPr>
        <w:t>Р</w:t>
      </w:r>
      <w:r w:rsidR="004A0608" w:rsidRPr="00414CB3">
        <w:rPr>
          <w:rFonts w:ascii="Times New Roman" w:eastAsia="Times New Roman" w:hAnsi="Times New Roman" w:cs="Times New Roman"/>
          <w:b/>
          <w:bCs/>
          <w:sz w:val="24"/>
          <w:szCs w:val="24"/>
          <w:u w:val="single"/>
          <w:lang w:eastAsia="ru-RU"/>
        </w:rPr>
        <w:t>екомендации по написанию эссе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w:t>
      </w:r>
      <w:r w:rsidRPr="00414CB3">
        <w:rPr>
          <w:rFonts w:ascii="Times New Roman" w:eastAsia="Times New Roman" w:hAnsi="Times New Roman" w:cs="Times New Roman"/>
          <w:b/>
          <w:bCs/>
          <w:sz w:val="24"/>
          <w:szCs w:val="24"/>
          <w:lang w:eastAsia="ru-RU"/>
        </w:rPr>
        <w:t>Эссе </w:t>
      </w:r>
      <w:r w:rsidRPr="00414CB3">
        <w:rPr>
          <w:rFonts w:ascii="Times New Roman" w:eastAsia="Times New Roman" w:hAnsi="Times New Roman" w:cs="Times New Roman"/>
          <w:sz w:val="24"/>
          <w:szCs w:val="24"/>
          <w:lang w:eastAsia="ru-RU"/>
        </w:rPr>
        <w:t>(с французского </w:t>
      </w:r>
      <w:r w:rsidRPr="00414CB3">
        <w:rPr>
          <w:rFonts w:ascii="Times New Roman" w:eastAsia="Times New Roman" w:hAnsi="Times New Roman" w:cs="Times New Roman"/>
          <w:i/>
          <w:iCs/>
          <w:sz w:val="24"/>
          <w:szCs w:val="24"/>
          <w:lang w:eastAsia="ru-RU"/>
        </w:rPr>
        <w:t>essai — </w:t>
      </w:r>
      <w:r w:rsidRPr="00414CB3">
        <w:rPr>
          <w:rFonts w:ascii="Times New Roman" w:eastAsia="Times New Roman" w:hAnsi="Times New Roman" w:cs="Times New Roman"/>
          <w:sz w:val="24"/>
          <w:szCs w:val="24"/>
          <w:lang w:eastAsia="ru-RU"/>
        </w:rPr>
        <w:t>«попытка,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u w:val="single"/>
          <w:lang w:eastAsia="ru-RU"/>
        </w:rPr>
        <w:t>Структура эссе: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lastRenderedPageBreak/>
        <w:t>1.Титульный лист.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2.Введение:</w:t>
      </w:r>
      <w:r w:rsidRPr="00414CB3">
        <w:rPr>
          <w:rFonts w:ascii="Times New Roman" w:eastAsia="Times New Roman" w:hAnsi="Times New Roman" w:cs="Times New Roman"/>
          <w:sz w:val="24"/>
          <w:szCs w:val="24"/>
          <w:lang w:eastAsia="ru-RU"/>
        </w:rPr>
        <w:t> изложение обоснования выбора темы.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подтем?». </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3.Основная часть:</w:t>
      </w:r>
      <w:r w:rsidRPr="00414CB3">
        <w:rPr>
          <w:rFonts w:ascii="Times New Roman" w:eastAsia="Times New Roman" w:hAnsi="Times New Roman" w:cs="Times New Roman"/>
          <w:sz w:val="24"/>
          <w:szCs w:val="24"/>
          <w:lang w:eastAsia="ru-RU"/>
        </w:rPr>
        <w:t> предполагает изложение аргументации, анализ, исходя из имеющихся данных, позиций по проблеме.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4.Заключение:</w:t>
      </w:r>
      <w:r w:rsidRPr="00414CB3">
        <w:rPr>
          <w:rFonts w:ascii="Times New Roman" w:eastAsia="Times New Roman" w:hAnsi="Times New Roman" w:cs="Times New Roman"/>
          <w:sz w:val="24"/>
          <w:szCs w:val="24"/>
          <w:lang w:eastAsia="ru-RU"/>
        </w:rPr>
        <w:t>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Критерии оценки: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«Отлично» - полнота рассмотрения вопроса, аргументированное выражение своей позиции, отсутствия ошибок, грамотного текста, точность формулировок и т.д.;</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«Хорошо» – полнота выполнения всего объема работ при наличии несущественных ошибок, не повлиявших на общий результат работы и т.д.;</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«Удовлетворительно» - недостаточно полное раскрытие проблемы, при наличии ошибок, которые не оказали существенного влияния на окончательный результат;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«Неудовлетворительно» - тема не раскрыта, работа выполнена крайне небрежно и т.д.</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Преподаватель имеет право поставить студенту оценку выше той, которая предусмотрена «нормами», если студентом оригинально выполнена работа.</w:t>
      </w:r>
    </w:p>
    <w:p w:rsidR="008D0B65" w:rsidRPr="00414CB3" w:rsidRDefault="008D0B65" w:rsidP="00C834C5">
      <w:pPr>
        <w:shd w:val="clear" w:color="auto" w:fill="FFFFFF"/>
        <w:spacing w:after="0" w:line="240" w:lineRule="auto"/>
        <w:jc w:val="both"/>
        <w:rPr>
          <w:rFonts w:ascii="Times New Roman" w:eastAsia="Times New Roman" w:hAnsi="Times New Roman" w:cs="Times New Roman"/>
          <w:sz w:val="24"/>
          <w:szCs w:val="24"/>
          <w:lang w:eastAsia="ru-RU"/>
        </w:rPr>
      </w:pPr>
    </w:p>
    <w:p w:rsidR="00535C89" w:rsidRPr="00414CB3" w:rsidRDefault="008D0B65" w:rsidP="00C834C5">
      <w:pPr>
        <w:shd w:val="clear" w:color="auto" w:fill="FFFFFF"/>
        <w:spacing w:after="0" w:line="240" w:lineRule="auto"/>
        <w:jc w:val="both"/>
        <w:rPr>
          <w:rFonts w:ascii="Times New Roman" w:eastAsia="Times New Roman" w:hAnsi="Times New Roman" w:cs="Times New Roman"/>
          <w:sz w:val="24"/>
          <w:szCs w:val="24"/>
          <w:u w:val="single"/>
          <w:lang w:eastAsia="ru-RU"/>
        </w:rPr>
      </w:pPr>
      <w:r w:rsidRPr="00414CB3">
        <w:rPr>
          <w:rFonts w:ascii="Times New Roman" w:eastAsia="Times New Roman" w:hAnsi="Times New Roman" w:cs="Times New Roman"/>
          <w:b/>
          <w:bCs/>
          <w:sz w:val="24"/>
          <w:szCs w:val="24"/>
          <w:u w:val="single"/>
          <w:lang w:eastAsia="ru-RU"/>
        </w:rPr>
        <w:t xml:space="preserve">3. </w:t>
      </w:r>
      <w:r w:rsidR="0093104D" w:rsidRPr="00414CB3">
        <w:rPr>
          <w:rFonts w:ascii="Times New Roman" w:eastAsia="Times New Roman" w:hAnsi="Times New Roman" w:cs="Times New Roman"/>
          <w:b/>
          <w:bCs/>
          <w:sz w:val="24"/>
          <w:szCs w:val="24"/>
          <w:u w:val="single"/>
          <w:lang w:eastAsia="ru-RU"/>
        </w:rPr>
        <w:t>рекомендации по о</w:t>
      </w:r>
      <w:r w:rsidRPr="00414CB3">
        <w:rPr>
          <w:rFonts w:ascii="Times New Roman" w:eastAsia="Times New Roman" w:hAnsi="Times New Roman" w:cs="Times New Roman"/>
          <w:b/>
          <w:bCs/>
          <w:sz w:val="24"/>
          <w:szCs w:val="24"/>
          <w:u w:val="single"/>
          <w:lang w:eastAsia="ru-RU"/>
        </w:rPr>
        <w:t>формлени</w:t>
      </w:r>
      <w:r w:rsidR="0093104D" w:rsidRPr="00414CB3">
        <w:rPr>
          <w:rFonts w:ascii="Times New Roman" w:eastAsia="Times New Roman" w:hAnsi="Times New Roman" w:cs="Times New Roman"/>
          <w:b/>
          <w:bCs/>
          <w:sz w:val="24"/>
          <w:szCs w:val="24"/>
          <w:u w:val="single"/>
          <w:lang w:eastAsia="ru-RU"/>
        </w:rPr>
        <w:t>ю</w:t>
      </w:r>
      <w:r w:rsidR="004A0608" w:rsidRPr="00414CB3">
        <w:rPr>
          <w:rFonts w:ascii="Times New Roman" w:eastAsia="Times New Roman" w:hAnsi="Times New Roman" w:cs="Times New Roman"/>
          <w:b/>
          <w:bCs/>
          <w:sz w:val="24"/>
          <w:szCs w:val="24"/>
          <w:u w:val="single"/>
          <w:lang w:eastAsia="ru-RU"/>
        </w:rPr>
        <w:t> компьютерных презентаций</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Рекомендации по дизайну презентации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Рекомендации по оформлению и представлению на экране материалов различного вида.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Текстовая информация: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размер шрифта: 24–54 пункта (заголовок), 18–36 пунктов (обычный текст);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цвет шрифта и цвет фона должны контрастировать (текст должен хорошо читаться), но не резать глаза;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тип шрифта: для основного текста гладкий шрифт без засечек (Arial, Tahoma,Verdana), для заголовка можно использовать декоративный шрифт, если он хорошо читаем;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курсив, подчеркивание, жирный шрифт, прописные буквы рекомендуется использовать только для смыслового выделения фрагмента текста.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Графическая информация: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рисунки, фотографии, диаграммы призваны дополнить текстовую информацию или передать ее в более наглядном виде;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желательно избегать в презентации рисунков, не несущих смысловой нагрузки, если они не являются частью стилевого оформления;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цвет графических изображений не должен резко контрастировать с общим стилевым оформлением слайда;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иллюстрации рекомендуется сопровождать пояснительным текстом;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если графическое изображение используется в качестве фона, то текст на этом фоне должен быть хорошо читаем.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Анимация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Анимационные эффекты используются для привлечения внимания слушателей или для демонстрации динамики развития какого-либо процесса. В этих случаях использование анимации оправдано, но не стоит чрезмерно насыщать презентацию такими эффектами, иначе это вызовет негативную реакцию аудитории.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Звук</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звуковое сопровождение должно отражать суть или подчеркивать особенность темы слайда, презентации;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фоновая музыка не должна отвлекать внимание слушателей и не заглушать слова докладчика.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Единое стилевое оформление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Стиль может включать: определенный шрифт (гарнитура и цвет), цвет фона или фоновый рисунок, декоративный элемент небольшого размера и др.;</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lastRenderedPageBreak/>
        <w:t>Не рекомендуется использовать в стилевом оформлении презентации более 3 цветов и более 3 типов шрифта;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Оформление слайда не должно отвлекать внимание слушателей от его содержательной части;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Все слайды презентации должны быть выдержаны в одном стиле;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Содержание и расположение информационных блоков на слайде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информационных блоков не должно быть слишком много (3-6);</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рекомендуемый размер одного информационного блока — не более 1/2 размера слайда;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желательно присутствие на странице блоков с разнотипной информацией (текст, графики, диаграммы, таблицы, рисунки), дополняющей друг друга;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ключевые слова в информационном блоке необходимо выделить;</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информационные блоки лучше располагать горизонтально, связанные по смыслу блоки — слева направо;</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наиболее важную информацию следует поместить в центр слайда;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логика предъявления информации на слайдах и в презентации должна соответствовать логике ее изложения.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 тексте ни в коем случае не должно содержаться орфографических ошибок.</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Рекомендации к содержанию презентации.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По содержанию:</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На слайдах презентации не пишется весь тот текст, который произносит докладчик</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Текст должен содержать только ключевые фразы (слова), которые докладчик развивает и комментирует устно.</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Если презентация имеет характер игры, викторины, или какой-либо другой, который требует активного участия аудитории, то на каждом слайде должен быть текст только одного шага, или эти «шаги» должны появляться на экране постепенно.</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По оформлению</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На первом слайде пишется не только название презентации, но и имена авторов (в ученическом случае – и руководителя проекта) и дата создания.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Каждая прямая цитата, которую комментирует или даже просто приводит докладчик (будь то эпиграф или цитаты по ходу доклада) размещается на отдельном слайде, обязательно с полной подписью автора (имя и фамилия, инициалы и фамилия, но ни в коем случае – одна фамилия, исключение – псевдонимы). Допустимый вариант – две небольшие цитаты на одну тему на одном слайде, но не больше.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Все схемы и графики должны иметь названия, отражающие их содержание.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Подбор шрифтов и художественное оформление слайдов должны не только соответствовать содержанию, но и учитывать восприятие аудитории. Например, сложные рисованные шрифты часто трудно читаются, тогда как содержание слайда должно восприниматься все сразу – одним взглядом.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На каждом слайде выставляется колонтитул, включающий фамилию автора и/или краткое название презентации и год создания, номер слайда.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 конце презентации представляется список использованных источников, оформленный по правилам библиографического описания.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Правила хорошего тона требуют, чтобы последний слайд содержал выражение благодарности тем, кто прямо или косвенно помогал в работе над презентацией.</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Кино и видеоматериалы оформляются титрами,</w:t>
      </w:r>
      <w:r w:rsidRPr="00414CB3">
        <w:rPr>
          <w:rFonts w:ascii="Times New Roman" w:eastAsia="Times New Roman" w:hAnsi="Times New Roman" w:cs="Times New Roman"/>
          <w:sz w:val="24"/>
          <w:szCs w:val="24"/>
          <w:lang w:eastAsia="ru-RU"/>
        </w:rPr>
        <w:t> в которых указываются: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название фильма (репортажа),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год и место выпуска,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авторы идеи и сценария,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руководитель проекта.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Общие правила оформления презентации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Титульный лист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    Название презентации.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Автор: ФИО, студента, место учебы, год.</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3.    Логотип филиала.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Второй слайд «</w:t>
      </w:r>
      <w:r w:rsidRPr="00414CB3">
        <w:rPr>
          <w:rFonts w:ascii="Times New Roman" w:eastAsia="Times New Roman" w:hAnsi="Times New Roman" w:cs="Times New Roman"/>
          <w:sz w:val="24"/>
          <w:szCs w:val="24"/>
          <w:lang w:eastAsia="ru-RU"/>
        </w:rPr>
        <w:t>Содержание» - список основных вопросов, рассматриваемых в содержании. Лучше оформить в виде гиперссылок (для интерактивности презентации).</w:t>
      </w:r>
    </w:p>
    <w:p w:rsidR="00535C89" w:rsidRPr="00414CB3" w:rsidRDefault="00CF1ADE"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Г</w:t>
      </w:r>
      <w:r w:rsidR="004A0608" w:rsidRPr="00414CB3">
        <w:rPr>
          <w:rFonts w:ascii="Times New Roman" w:eastAsia="Times New Roman" w:hAnsi="Times New Roman" w:cs="Times New Roman"/>
          <w:b/>
          <w:bCs/>
          <w:sz w:val="24"/>
          <w:szCs w:val="24"/>
          <w:lang w:eastAsia="ru-RU"/>
        </w:rPr>
        <w:t>рафика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lastRenderedPageBreak/>
        <w:t>1.  Используйте четкие изображения с хорошим качеством.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Лучше растровые изображения (в формате jpg) заранее обработать в любом графическом редакторе для уменьшения размера файла. Если такой возможности нет, используйте панель «Настройка изображения».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Анимация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Используйте только в том случае, когда это действительно необходимо. Лишняя анимация только отвлекает.</w:t>
      </w:r>
    </w:p>
    <w:p w:rsidR="0093104D" w:rsidRPr="00414CB3" w:rsidRDefault="0093104D" w:rsidP="00C834C5">
      <w:pPr>
        <w:shd w:val="clear" w:color="auto" w:fill="FFFFFF"/>
        <w:spacing w:after="0" w:line="240" w:lineRule="auto"/>
        <w:jc w:val="both"/>
        <w:rPr>
          <w:rFonts w:ascii="Times New Roman" w:eastAsia="Times New Roman" w:hAnsi="Times New Roman" w:cs="Times New Roman"/>
          <w:b/>
          <w:bCs/>
          <w:sz w:val="24"/>
          <w:szCs w:val="24"/>
          <w:u w:val="single"/>
          <w:lang w:eastAsia="ru-RU"/>
        </w:rPr>
      </w:pPr>
    </w:p>
    <w:p w:rsidR="00535C89" w:rsidRPr="00414CB3" w:rsidRDefault="00CF1ADE" w:rsidP="00C834C5">
      <w:pPr>
        <w:shd w:val="clear" w:color="auto" w:fill="FFFFFF"/>
        <w:spacing w:after="0" w:line="240" w:lineRule="auto"/>
        <w:jc w:val="both"/>
        <w:rPr>
          <w:rFonts w:ascii="Times New Roman" w:eastAsia="Times New Roman" w:hAnsi="Times New Roman" w:cs="Times New Roman"/>
          <w:sz w:val="24"/>
          <w:szCs w:val="24"/>
          <w:u w:val="single"/>
          <w:lang w:eastAsia="ru-RU"/>
        </w:rPr>
      </w:pPr>
      <w:r w:rsidRPr="00414CB3">
        <w:rPr>
          <w:rFonts w:ascii="Times New Roman" w:eastAsia="Times New Roman" w:hAnsi="Times New Roman" w:cs="Times New Roman"/>
          <w:b/>
          <w:bCs/>
          <w:sz w:val="24"/>
          <w:szCs w:val="24"/>
          <w:u w:val="single"/>
          <w:lang w:eastAsia="ru-RU"/>
        </w:rPr>
        <w:t xml:space="preserve"> 4</w:t>
      </w:r>
      <w:r w:rsidR="004A0608" w:rsidRPr="00414CB3">
        <w:rPr>
          <w:rFonts w:ascii="Times New Roman" w:eastAsia="Times New Roman" w:hAnsi="Times New Roman" w:cs="Times New Roman"/>
          <w:b/>
          <w:bCs/>
          <w:sz w:val="24"/>
          <w:szCs w:val="24"/>
          <w:u w:val="single"/>
          <w:lang w:eastAsia="ru-RU"/>
        </w:rPr>
        <w:t xml:space="preserve">. </w:t>
      </w:r>
      <w:r w:rsidR="0093104D" w:rsidRPr="00414CB3">
        <w:rPr>
          <w:rFonts w:ascii="Times New Roman" w:eastAsia="Times New Roman" w:hAnsi="Times New Roman" w:cs="Times New Roman"/>
          <w:b/>
          <w:bCs/>
          <w:sz w:val="24"/>
          <w:szCs w:val="24"/>
          <w:u w:val="single"/>
          <w:lang w:eastAsia="ru-RU"/>
        </w:rPr>
        <w:t>Р</w:t>
      </w:r>
      <w:r w:rsidR="004A0608" w:rsidRPr="00414CB3">
        <w:rPr>
          <w:rFonts w:ascii="Times New Roman" w:eastAsia="Times New Roman" w:hAnsi="Times New Roman" w:cs="Times New Roman"/>
          <w:b/>
          <w:bCs/>
          <w:sz w:val="24"/>
          <w:szCs w:val="24"/>
          <w:u w:val="single"/>
          <w:lang w:eastAsia="ru-RU"/>
        </w:rPr>
        <w:t>екомендации по написанию доклада</w:t>
      </w:r>
    </w:p>
    <w:p w:rsidR="00535C89" w:rsidRPr="00414CB3" w:rsidRDefault="00535C89" w:rsidP="00C834C5">
      <w:pPr>
        <w:shd w:val="clear" w:color="auto" w:fill="FFFFFF"/>
        <w:spacing w:after="0" w:line="240" w:lineRule="auto"/>
        <w:jc w:val="both"/>
        <w:rPr>
          <w:rFonts w:ascii="Times New Roman" w:eastAsia="Times New Roman" w:hAnsi="Times New Roman" w:cs="Times New Roman"/>
          <w:sz w:val="24"/>
          <w:szCs w:val="24"/>
          <w:lang w:eastAsia="ru-RU"/>
        </w:rPr>
      </w:pP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Доклад,</w:t>
      </w:r>
      <w:r w:rsidRPr="00414CB3">
        <w:rPr>
          <w:rFonts w:ascii="Times New Roman" w:eastAsia="Times New Roman" w:hAnsi="Times New Roman" w:cs="Times New Roman"/>
          <w:sz w:val="24"/>
          <w:szCs w:val="24"/>
          <w:lang w:eastAsia="ru-RU"/>
        </w:rPr>
        <w:t> как вид самостоятельной работы в учебном процессе, способствует формированию навыков исследовательской работы, расширяет познавательные интересы, учит критически мыслить.</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При написании доклада по заданной теме студент составляет план, подбирает основные источники.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Выбор темы доклада</w:t>
      </w:r>
      <w:r w:rsidRPr="00414CB3">
        <w:rPr>
          <w:rFonts w:ascii="Times New Roman" w:eastAsia="Times New Roman" w:hAnsi="Times New Roman" w:cs="Times New Roman"/>
          <w:sz w:val="24"/>
          <w:szCs w:val="24"/>
          <w:lang w:eastAsia="ru-RU"/>
        </w:rPr>
        <w:t>.</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Тематика доклада обычно определяется преподавателем, но в определении темы инициативу может проявить и студент. Прежде чем выбрать тему доклада, автору необходимо выявить свой интерес, определить, над какой проблемой он хотел бы поработать, более глубоко ее изучить.</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Этапы работы над докладом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Формулирование темы, причем она должна быть не только актуальной по своему значению, но и оригинальной, интересной по содержанию. Подбор и изучение основных источников по теме (как правильно, при разработке доклада используется не менее 8-10 различных источников). Составление списка использованных источников. Обработка и систематизация информации. Разработка плана доклада. Написание доклада. Публичное выступление с результатами исследования.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Структура доклада: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титульный лист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оглавление (в нем последовательно излагаются названия пунктов доклада, указываются страницы, с которых начинается каждый пункт);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введение (формулирует суть исследуемой проблемы, обосновывается выбор темы, определяются ее значимость и актуальность, указываются цель и задачи доклада, дается характеристика используемой литературы);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основная часть (каждый раздел ее, доказательно раскрывая отдельную проблему или одну из ее сторон, логически является продолжением предыдущего; в основной части могут быть представлены таблицы, графики, схемы);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заключение (подводятся итоги или дается обобщенный вывод по теме доклада, предлагаются рекомендации);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список использованных источников (представляет собой перечень использованных книг, статей, фамилии авторов приводятся в алфавитном порядке, при этом все источники даются под общей нумерацией литературы. В исходных данных источника указываются фамилия и инициалы автора, название работы, место и год издания).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Требования к оформлению доклада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Объем доклада может колебатьс</w:t>
      </w:r>
      <w:r w:rsidR="0093104D" w:rsidRPr="00414CB3">
        <w:rPr>
          <w:rFonts w:ascii="Times New Roman" w:eastAsia="Times New Roman" w:hAnsi="Times New Roman" w:cs="Times New Roman"/>
          <w:sz w:val="24"/>
          <w:szCs w:val="24"/>
          <w:lang w:eastAsia="ru-RU"/>
        </w:rPr>
        <w:t xml:space="preserve">я в пределах </w:t>
      </w:r>
      <w:r w:rsidR="00517C25" w:rsidRPr="00414CB3">
        <w:rPr>
          <w:rFonts w:ascii="Times New Roman" w:eastAsia="Times New Roman" w:hAnsi="Times New Roman" w:cs="Times New Roman"/>
          <w:sz w:val="24"/>
          <w:szCs w:val="24"/>
          <w:lang w:eastAsia="ru-RU"/>
        </w:rPr>
        <w:t>3-5</w:t>
      </w:r>
      <w:r w:rsidRPr="00414CB3">
        <w:rPr>
          <w:rFonts w:ascii="Times New Roman" w:eastAsia="Times New Roman" w:hAnsi="Times New Roman" w:cs="Times New Roman"/>
          <w:sz w:val="24"/>
          <w:szCs w:val="24"/>
          <w:lang w:eastAsia="ru-RU"/>
        </w:rPr>
        <w:t xml:space="preserve"> печатных страниц; все приложения к работе не входят в ее объем. Доклад должен быть выполнен грамотно, с соблюдением культуры изложения. Обязательно должны иметься ссылки на используемую литературу. Должна быть соблюдена последовательность написания библиографического аппарата.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sz w:val="24"/>
          <w:szCs w:val="24"/>
          <w:lang w:eastAsia="ru-RU"/>
        </w:rPr>
        <w:t>Рекомендации по выступлению с докладом</w:t>
      </w:r>
      <w:r w:rsidRPr="00414CB3">
        <w:rPr>
          <w:rFonts w:ascii="Times New Roman" w:eastAsia="Times New Roman" w:hAnsi="Times New Roman" w:cs="Times New Roman"/>
          <w:sz w:val="24"/>
          <w:szCs w:val="24"/>
          <w:lang w:eastAsia="ru-RU"/>
        </w:rPr>
        <w:t xml:space="preserve"> Важно при подготовке доклада учитывать три его фазы: мотивацию, убеждение, побуждение.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 первой фазе доклада рекомендуется использовать:</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риторические вопросы;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актуальные местные события;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личные происшествия;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истории, вызывающие шок;</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цитаты, пословицы;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возбуждение воображения;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lastRenderedPageBreak/>
        <w:t>- оптический или акустический эффект; неожиданное для слушателей начало доклада.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Как правило, используется один из перечисленных приёмов. Главная цель фазы открытия (мотивации) – привлечь внимание слушателей к докладчику, поэтому длительность её минимальна.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Ядром хорошего доклада является информация. Она должна быть новой и понятной. Важно в процессе доклада не только сообщить информацию, но и убедить слушателей в правильности своей точки зрения. Для убеждения следует использовать:</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-сообщение о себе - кто?</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-обоснование необходимости доклада - почему?</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-доказательство - кто? когда? где? сколько?</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-пример - берём пример с …</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-сравнение - это так же, как…</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-проблемы - что мешает?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Третья фаза доклада должна способствовать положительной реакции слушателей. В заключении могут быть использованы: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обобщение;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прогноз;</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цитата;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пожелания;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объявление о продолжении дискуссии;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просьба о предложениях по улучшению; благодарность за внимание.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Составляющие воздействия докладчика на слушателей:</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1.Язык доклада (короткие предложения,  выделение главных предложений,  выбор слов, образность языка.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Голос (Выразительность. Вариации громкости. Темп речи.)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3.  Внешнее общение. Зрительный контакт. Обратная связь. Доверительность. Жестикуляция.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w:t>
      </w:r>
    </w:p>
    <w:p w:rsidR="00535C89" w:rsidRPr="00414CB3" w:rsidRDefault="00CA5380"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5</w:t>
      </w:r>
      <w:r w:rsidR="004A0608" w:rsidRPr="00414CB3">
        <w:rPr>
          <w:rFonts w:ascii="Times New Roman" w:eastAsia="Times New Roman" w:hAnsi="Times New Roman" w:cs="Times New Roman"/>
          <w:b/>
          <w:bCs/>
          <w:sz w:val="24"/>
          <w:szCs w:val="24"/>
          <w:lang w:eastAsia="ru-RU"/>
        </w:rPr>
        <w:t>.</w:t>
      </w:r>
      <w:r w:rsidR="004A0608" w:rsidRPr="00414CB3">
        <w:rPr>
          <w:rFonts w:ascii="Times New Roman" w:eastAsia="Times New Roman" w:hAnsi="Times New Roman" w:cs="Times New Roman"/>
          <w:sz w:val="24"/>
          <w:szCs w:val="24"/>
          <w:lang w:eastAsia="ru-RU"/>
        </w:rPr>
        <w:t>  </w:t>
      </w:r>
      <w:r w:rsidRPr="00414CB3">
        <w:rPr>
          <w:rFonts w:ascii="Times New Roman" w:eastAsia="Times New Roman" w:hAnsi="Times New Roman" w:cs="Times New Roman"/>
          <w:sz w:val="24"/>
          <w:szCs w:val="24"/>
          <w:lang w:eastAsia="ru-RU"/>
        </w:rPr>
        <w:t>Р</w:t>
      </w:r>
      <w:r w:rsidR="004A0608" w:rsidRPr="00414CB3">
        <w:rPr>
          <w:rFonts w:ascii="Times New Roman" w:eastAsia="Times New Roman" w:hAnsi="Times New Roman" w:cs="Times New Roman"/>
          <w:b/>
          <w:bCs/>
          <w:sz w:val="24"/>
          <w:szCs w:val="24"/>
          <w:lang w:eastAsia="ru-RU"/>
        </w:rPr>
        <w:t>екомендации к написанию рецензии</w:t>
      </w:r>
      <w:r w:rsidR="004A0608" w:rsidRPr="00414CB3">
        <w:rPr>
          <w:rFonts w:ascii="Times New Roman" w:eastAsia="Times New Roman" w:hAnsi="Times New Roman" w:cs="Times New Roman"/>
          <w:sz w:val="24"/>
          <w:szCs w:val="24"/>
          <w:lang w:eastAsia="ru-RU"/>
        </w:rPr>
        <w:t xml:space="preserve"> </w:t>
      </w:r>
      <w:r w:rsidR="004A0608" w:rsidRPr="00414CB3">
        <w:rPr>
          <w:rFonts w:ascii="Times New Roman" w:eastAsia="Times New Roman" w:hAnsi="Times New Roman" w:cs="Times New Roman"/>
          <w:b/>
          <w:bCs/>
          <w:sz w:val="24"/>
          <w:szCs w:val="24"/>
          <w:lang w:eastAsia="ru-RU"/>
        </w:rPr>
        <w:t>на книгу или статью</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Написание рецензии </w:t>
      </w:r>
      <w:r w:rsidRPr="00414CB3">
        <w:rPr>
          <w:rFonts w:ascii="Times New Roman" w:eastAsia="Times New Roman" w:hAnsi="Times New Roman" w:cs="Times New Roman"/>
          <w:sz w:val="24"/>
          <w:szCs w:val="24"/>
          <w:lang w:eastAsia="ru-RU"/>
        </w:rPr>
        <w:t>–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Рецензия может быть представлена на практическом занятии или быть проверенапреподавателем. Порядок выполнения работы: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внимательно изучить информацию;</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составить план рецензии;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дать критическую оценку рецензируемой информации;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оформить рецензию и сдать в установленный срок.</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Форма контроля и критерии оценки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Формой контроля является проверка выполненной рецензии. Критерии оценки (каждый оценивается в 1 балл):</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содержательность рецензии;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выражение личного мнения студента на рецензируемый источник;</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соответствие оформления требованиям;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грамотность изложения;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рецензия сдана в срок.</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w:t>
      </w:r>
    </w:p>
    <w:p w:rsidR="00535C89" w:rsidRPr="00414CB3" w:rsidRDefault="00CA5380" w:rsidP="00C834C5">
      <w:pPr>
        <w:shd w:val="clear" w:color="auto" w:fill="FFFFFF"/>
        <w:spacing w:after="0" w:line="240" w:lineRule="auto"/>
        <w:jc w:val="both"/>
        <w:rPr>
          <w:rFonts w:ascii="Times New Roman" w:eastAsia="Times New Roman" w:hAnsi="Times New Roman" w:cs="Times New Roman"/>
          <w:sz w:val="24"/>
          <w:szCs w:val="24"/>
          <w:u w:val="single"/>
          <w:lang w:eastAsia="ru-RU"/>
        </w:rPr>
      </w:pPr>
      <w:r w:rsidRPr="00414CB3">
        <w:rPr>
          <w:rFonts w:ascii="Times New Roman" w:eastAsia="Times New Roman" w:hAnsi="Times New Roman" w:cs="Times New Roman"/>
          <w:b/>
          <w:bCs/>
          <w:sz w:val="24"/>
          <w:szCs w:val="24"/>
          <w:u w:val="single"/>
          <w:lang w:eastAsia="ru-RU"/>
        </w:rPr>
        <w:t>6</w:t>
      </w:r>
      <w:r w:rsidR="004A0608" w:rsidRPr="00414CB3">
        <w:rPr>
          <w:rFonts w:ascii="Times New Roman" w:eastAsia="Times New Roman" w:hAnsi="Times New Roman" w:cs="Times New Roman"/>
          <w:b/>
          <w:bCs/>
          <w:sz w:val="24"/>
          <w:szCs w:val="24"/>
          <w:u w:val="single"/>
          <w:lang w:eastAsia="ru-RU"/>
        </w:rPr>
        <w:t>.</w:t>
      </w:r>
      <w:r w:rsidRPr="00414CB3">
        <w:rPr>
          <w:rFonts w:ascii="Times New Roman" w:eastAsia="Times New Roman" w:hAnsi="Times New Roman" w:cs="Times New Roman"/>
          <w:b/>
          <w:bCs/>
          <w:sz w:val="24"/>
          <w:szCs w:val="24"/>
          <w:u w:val="single"/>
          <w:lang w:eastAsia="ru-RU"/>
        </w:rPr>
        <w:t>Р</w:t>
      </w:r>
      <w:r w:rsidR="004A0608" w:rsidRPr="00414CB3">
        <w:rPr>
          <w:rFonts w:ascii="Times New Roman" w:eastAsia="Times New Roman" w:hAnsi="Times New Roman" w:cs="Times New Roman"/>
          <w:b/>
          <w:bCs/>
          <w:sz w:val="24"/>
          <w:szCs w:val="24"/>
          <w:u w:val="single"/>
          <w:lang w:eastAsia="ru-RU"/>
        </w:rPr>
        <w:t>екомендации к написанию аннотации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1.Резюмирование.</w:t>
      </w:r>
      <w:r w:rsidRPr="00414CB3">
        <w:rPr>
          <w:rFonts w:ascii="Times New Roman" w:eastAsia="Times New Roman" w:hAnsi="Times New Roman" w:cs="Times New Roman"/>
          <w:sz w:val="24"/>
          <w:szCs w:val="24"/>
          <w:lang w:eastAsia="ru-RU"/>
        </w:rPr>
        <w:br/>
        <w:t xml:space="preserve">Резюме - краткий итог прочитанного, содержащий его оценку. Резюме характеризует основные </w:t>
      </w:r>
      <w:r w:rsidRPr="00414CB3">
        <w:rPr>
          <w:rFonts w:ascii="Times New Roman" w:eastAsia="Times New Roman" w:hAnsi="Times New Roman" w:cs="Times New Roman"/>
          <w:sz w:val="24"/>
          <w:szCs w:val="24"/>
          <w:lang w:eastAsia="ru-RU"/>
        </w:rPr>
        <w:lastRenderedPageBreak/>
        <w:t>выводы книги, главные итоги. Выбор языковых средств для построения резюме-выводов подчинен основной задаче свертывания информации: минимум языковых средств - максимум информации. Это обычно одно - три четких, кратких, выразительных предложения, раскрывающих, по мнению автора, самую суть описываемого объекта.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2.Аннотация.</w:t>
      </w:r>
      <w:r w:rsidRPr="00414CB3">
        <w:rPr>
          <w:rFonts w:ascii="Times New Roman" w:eastAsia="Times New Roman" w:hAnsi="Times New Roman" w:cs="Times New Roman"/>
          <w:sz w:val="24"/>
          <w:szCs w:val="24"/>
          <w:lang w:eastAsia="ru-RU"/>
        </w:rPr>
        <w:br/>
        <w:t>Аннотация - краткая обобщенная характеристика печатной работы (книги, статьи), включающая иногда и его оценку. Это наикратчайшее изложение содержания первичного документа, дающее общее представление о теме. Основное ее назначение - дать некоторое представление о книге (статье, научной работе) с тем, чтобы рекомендовать ее определенному кругу читателей или воспользоваться своими записями при выполнении работы исследовательского, реферативного характера. Поэтому аннотации не требуется изложения содержания произведения, в ней лишь перечисляются вопросы, которые освещены в первоисточнике (содержание этих вопросов не раскрывается). Аннотация отвечает на вопрос: «О чем говорится в первичном тексте?», дает представление только о главной теме и перечне вопросов, затрагиваемых в тексте первоисточника. По своему характеру аннотации могут быть:</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 Справочными (без критической оценки произведения). Обязательными требованиями к справочным аннотациям являются четкость и простота изложения. Примерная схема справочной аннотации такова:</w:t>
      </w:r>
    </w:p>
    <w:p w:rsidR="00535C89" w:rsidRPr="00414CB3" w:rsidRDefault="004A0608" w:rsidP="00C834C5">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уточнение заглавия;</w:t>
      </w:r>
    </w:p>
    <w:p w:rsidR="00535C89" w:rsidRPr="00414CB3" w:rsidRDefault="004A0608" w:rsidP="00C834C5">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краткие сведения, связанные с содержанием;</w:t>
      </w:r>
    </w:p>
    <w:p w:rsidR="00535C89" w:rsidRPr="00414CB3" w:rsidRDefault="004A0608" w:rsidP="00C834C5">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сведения, связанные с автором;</w:t>
      </w:r>
    </w:p>
    <w:p w:rsidR="00535C89" w:rsidRPr="00414CB3" w:rsidRDefault="004A0608" w:rsidP="00C834C5">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особенности издания;</w:t>
      </w:r>
    </w:p>
    <w:p w:rsidR="00535C89" w:rsidRPr="00414CB3" w:rsidRDefault="004A0608" w:rsidP="00C834C5">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читательский адрес (на кого издание рассчитано).</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Полноценное справочное аннотирование призвано обратить внимание читателя на специфику книги (статьи), источники и теоретический уровень текста, характер приложений.</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2. Рекомендательными (содержат критическую оценку произведения). В рекомендательной аннотации дается обоснование значимости произведения:</w:t>
      </w:r>
    </w:p>
    <w:p w:rsidR="00535C89" w:rsidRPr="00414CB3" w:rsidRDefault="004A0608" w:rsidP="00C834C5">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включается указание на то, почему книга (статья) будет полезна и интересна читателю;</w:t>
      </w:r>
    </w:p>
    <w:p w:rsidR="00535C89" w:rsidRPr="00414CB3" w:rsidRDefault="004A0608" w:rsidP="00C834C5">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что в книге должно привлечь внимание читателя;</w:t>
      </w:r>
    </w:p>
    <w:p w:rsidR="00535C89" w:rsidRPr="00414CB3" w:rsidRDefault="004A0608" w:rsidP="00C834C5">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что поможет читателю в повышении его квалификации, ознакомлении с новейшими достижениями науки и техники и т.д.</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Примерная схема рекомендательной аннотации:</w:t>
      </w:r>
    </w:p>
    <w:p w:rsidR="00535C89" w:rsidRPr="00414CB3" w:rsidRDefault="004A0608" w:rsidP="00C834C5">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сведения об авторе (дают представление о направленности произведения и, в определенной степени, о его качестве);</w:t>
      </w:r>
    </w:p>
    <w:p w:rsidR="00535C89" w:rsidRPr="00414CB3" w:rsidRDefault="004A0608" w:rsidP="00C834C5">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замечания по существу вопроса (с целью привлечения внимания читателя к аннотируемому произведению);</w:t>
      </w:r>
    </w:p>
    <w:p w:rsidR="00535C89" w:rsidRPr="00414CB3" w:rsidRDefault="004A0608" w:rsidP="00C834C5">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оценка произведения в ряду других аналогичных книг (статей) (с целью обращения внимания читателя именно на это произведение).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 охвату содержания аннотируемого документа и читательскому назначению различают</w:t>
      </w:r>
    </w:p>
    <w:p w:rsidR="00535C89" w:rsidRPr="00414CB3" w:rsidRDefault="004A0608" w:rsidP="00C834C5">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общие аннотации (характеризуют документ в целом, рассчитаны на широкий круг читателей)</w:t>
      </w:r>
    </w:p>
    <w:p w:rsidR="00535C89" w:rsidRPr="00414CB3" w:rsidRDefault="004A0608" w:rsidP="00C834C5">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специализированные (раскрывают документ лишь в определенных аспектах, интересующих узких специалистов).</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Разновидностью специализированной аннотации является аналитическая аннотация, характеризующая определенную часть или аспект содержания документа. Такая аннотация дает краткую характеристику только тех глав, параграфов и страниц документа, которые посвящены определенной теме. Специализированные аннотации чаще всего носят справочный характер.</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Аннотации могут быть и обзорными (или групповыми).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Обзорная аннотация — это аннотация, содержащая обобщенную характеристику двух или более документов, близких по тематике. Для справочной обзорной аннотации характерно объединение сведений о том, что является общим для нескольких книг (статей) на одну тему, с уточнением особенностей трактовки темы в каждом из аннотированных произведений. В рекомендательных обзорных аннотациях приводятся различия в трактовке темы, в степени доступности, подробности изложения и другие сведения рекомендательного характера.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w:t>
      </w:r>
      <w:r w:rsidRPr="00414CB3">
        <w:rPr>
          <w:rFonts w:ascii="Times New Roman" w:eastAsia="Times New Roman" w:hAnsi="Times New Roman" w:cs="Times New Roman"/>
          <w:b/>
          <w:bCs/>
          <w:sz w:val="24"/>
          <w:szCs w:val="24"/>
          <w:lang w:eastAsia="ru-RU"/>
        </w:rPr>
        <w:t>Написание аннотации</w:t>
      </w:r>
      <w:r w:rsidRPr="00414CB3">
        <w:rPr>
          <w:rFonts w:ascii="Times New Roman" w:eastAsia="Times New Roman" w:hAnsi="Times New Roman" w:cs="Times New Roman"/>
          <w:sz w:val="24"/>
          <w:szCs w:val="24"/>
          <w:lang w:eastAsia="ru-RU"/>
        </w:rPr>
        <w:t xml:space="preserve">– это вид работы студентов по написанию краткой характеристики книги, статьи, рукописи. В ней излагается основное содержаниеданного произведения, даются сведения </w:t>
      </w:r>
      <w:r w:rsidRPr="00414CB3">
        <w:rPr>
          <w:rFonts w:ascii="Times New Roman" w:eastAsia="Times New Roman" w:hAnsi="Times New Roman" w:cs="Times New Roman"/>
          <w:sz w:val="24"/>
          <w:szCs w:val="24"/>
          <w:lang w:eastAsia="ru-RU"/>
        </w:rPr>
        <w:lastRenderedPageBreak/>
        <w:t>о том, для какого круга читателей оно предназначено. Работа над аннотацией помогает ориентироваться в ряде источников на одну тему, а также при подготовке обзора литературы.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Студент должен перечислить основные мысли, проблемы, затронутые автором, его выводы, предложения, определить значимость текста.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Порядок работы при написании аннотации: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внимательно изучить информацию;</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составить план аннотации;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кратко отразить основное содержание аннотируемой информации;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оформить аннотацию и сдать в установленный срок.</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Форма контроля и критерии оценки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Формой контроля выполнения самостоятельной работы является представленная к проверке аннотация по теме самостоятельной работы.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Критерии оценки (каждый оценивается в 1 балл):</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содержательность аннотации;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точная передача основных положений первоисточника;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соответствие оформления требованиям;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грамотность изложения;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аннотация сдана в срок.</w:t>
      </w:r>
    </w:p>
    <w:p w:rsidR="00535C89" w:rsidRPr="00414CB3" w:rsidRDefault="00535C89" w:rsidP="00C834C5">
      <w:pPr>
        <w:shd w:val="clear" w:color="auto" w:fill="FFFFFF"/>
        <w:spacing w:after="0" w:line="240" w:lineRule="auto"/>
        <w:jc w:val="both"/>
        <w:rPr>
          <w:rFonts w:ascii="Times New Roman" w:eastAsia="Times New Roman" w:hAnsi="Times New Roman" w:cs="Times New Roman"/>
          <w:sz w:val="24"/>
          <w:szCs w:val="24"/>
          <w:u w:val="single"/>
          <w:lang w:eastAsia="ru-RU"/>
        </w:rPr>
      </w:pPr>
    </w:p>
    <w:p w:rsidR="00535C89" w:rsidRPr="00414CB3" w:rsidRDefault="00CA5380" w:rsidP="00C834C5">
      <w:pPr>
        <w:shd w:val="clear" w:color="auto" w:fill="FFFFFF"/>
        <w:spacing w:after="0" w:line="240" w:lineRule="auto"/>
        <w:jc w:val="both"/>
        <w:rPr>
          <w:rFonts w:ascii="Times New Roman" w:eastAsia="Times New Roman" w:hAnsi="Times New Roman" w:cs="Times New Roman"/>
          <w:sz w:val="24"/>
          <w:szCs w:val="24"/>
          <w:u w:val="single"/>
          <w:lang w:eastAsia="ru-RU"/>
        </w:rPr>
      </w:pPr>
      <w:r w:rsidRPr="00414CB3">
        <w:rPr>
          <w:rFonts w:ascii="Times New Roman" w:eastAsia="Times New Roman" w:hAnsi="Times New Roman" w:cs="Times New Roman"/>
          <w:b/>
          <w:bCs/>
          <w:sz w:val="24"/>
          <w:szCs w:val="24"/>
          <w:u w:val="single"/>
          <w:lang w:eastAsia="ru-RU"/>
        </w:rPr>
        <w:t>7.</w:t>
      </w:r>
      <w:r w:rsidR="004A0608" w:rsidRPr="00414CB3">
        <w:rPr>
          <w:rFonts w:ascii="Times New Roman" w:eastAsia="Times New Roman" w:hAnsi="Times New Roman" w:cs="Times New Roman"/>
          <w:b/>
          <w:bCs/>
          <w:sz w:val="24"/>
          <w:szCs w:val="24"/>
          <w:u w:val="single"/>
          <w:lang w:eastAsia="ru-RU"/>
        </w:rPr>
        <w:t xml:space="preserve"> Методические рекомендации</w:t>
      </w:r>
      <w:r w:rsidR="004A0608" w:rsidRPr="00414CB3">
        <w:rPr>
          <w:rFonts w:ascii="Times New Roman" w:eastAsia="Times New Roman" w:hAnsi="Times New Roman" w:cs="Times New Roman"/>
          <w:sz w:val="24"/>
          <w:szCs w:val="24"/>
          <w:u w:val="single"/>
          <w:lang w:eastAsia="ru-RU"/>
        </w:rPr>
        <w:t> </w:t>
      </w:r>
      <w:r w:rsidR="004A0608" w:rsidRPr="00414CB3">
        <w:rPr>
          <w:rFonts w:ascii="Times New Roman" w:eastAsia="Times New Roman" w:hAnsi="Times New Roman" w:cs="Times New Roman"/>
          <w:b/>
          <w:bCs/>
          <w:sz w:val="24"/>
          <w:szCs w:val="24"/>
          <w:u w:val="single"/>
          <w:lang w:eastAsia="ru-RU"/>
        </w:rPr>
        <w:t>по написанию реферата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b/>
          <w:bCs/>
          <w:sz w:val="24"/>
          <w:szCs w:val="24"/>
          <w:lang w:eastAsia="ru-RU"/>
        </w:rPr>
        <w:t>Реферат </w:t>
      </w:r>
      <w:r w:rsidRPr="00414CB3">
        <w:rPr>
          <w:rFonts w:ascii="Times New Roman" w:eastAsia="Times New Roman" w:hAnsi="Times New Roman" w:cs="Times New Roman"/>
          <w:sz w:val="24"/>
          <w:szCs w:val="24"/>
          <w:lang w:eastAsia="ru-RU"/>
        </w:rPr>
        <w:t>(от лат. </w:t>
      </w:r>
      <w:r w:rsidRPr="00414CB3">
        <w:rPr>
          <w:rFonts w:ascii="Times New Roman" w:eastAsia="Times New Roman" w:hAnsi="Times New Roman" w:cs="Times New Roman"/>
          <w:b/>
          <w:bCs/>
          <w:i/>
          <w:iCs/>
          <w:sz w:val="24"/>
          <w:szCs w:val="24"/>
          <w:lang w:eastAsia="ru-RU"/>
        </w:rPr>
        <w:t>refero</w:t>
      </w:r>
      <w:r w:rsidRPr="00414CB3">
        <w:rPr>
          <w:rFonts w:ascii="Times New Roman" w:eastAsia="Times New Roman" w:hAnsi="Times New Roman" w:cs="Times New Roman"/>
          <w:sz w:val="24"/>
          <w:szCs w:val="24"/>
          <w:lang w:eastAsia="ru-RU"/>
        </w:rPr>
        <w:t>– докладываю, сообщаю) – краткое изложение содержания документа или его части, научной работы, включающее основные фактические сведения и выводы, необходимые для первоначального ознакомления с источниками и определения целесообразности обращения к ним. Реферат — письменная работа объемом 12-25 печатных страниц, выполняемая студентом в течение длительного срока (от одной недели до месяца).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Современные требования к реферату – точность и объективность в передаче сведений, полнота отображения основных элементов как по содержанию, так и по форме.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Цель реферата</w:t>
      </w:r>
      <w:r w:rsidRPr="00414CB3">
        <w:rPr>
          <w:rFonts w:ascii="Times New Roman" w:eastAsia="Times New Roman" w:hAnsi="Times New Roman" w:cs="Times New Roman"/>
          <w:i/>
          <w:iCs/>
          <w:sz w:val="24"/>
          <w:szCs w:val="24"/>
          <w:lang w:eastAsia="ru-RU"/>
        </w:rPr>
        <w:t> - </w:t>
      </w:r>
      <w:r w:rsidRPr="00414CB3">
        <w:rPr>
          <w:rFonts w:ascii="Times New Roman" w:eastAsia="Times New Roman" w:hAnsi="Times New Roman" w:cs="Times New Roman"/>
          <w:sz w:val="24"/>
          <w:szCs w:val="24"/>
          <w:lang w:eastAsia="ru-RU"/>
        </w:rPr>
        <w:t>не только сообщить о содержании реферируемой работы, но и дать представление о вновь возникших проблемах соответствующей отрасли науки.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 учебном процессе реферат представляет собой краткое изложение в письменном виде или в форме публичного доклада содержания книги, учения, научного исследования и т.п.</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Иначе говоря, это доклад на определенную тему, освещающий её вопросы на основе обзора литературы и других источников.</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u w:val="single"/>
          <w:lang w:eastAsia="ru-RU"/>
        </w:rPr>
        <w:t>Функции реферата</w:t>
      </w:r>
      <w:r w:rsidRPr="00414CB3">
        <w:rPr>
          <w:rFonts w:ascii="Times New Roman" w:eastAsia="Times New Roman" w:hAnsi="Times New Roman" w:cs="Times New Roman"/>
          <w:b/>
          <w:bCs/>
          <w:sz w:val="24"/>
          <w:szCs w:val="24"/>
          <w:lang w:eastAsia="ru-RU"/>
        </w:rPr>
        <w:t>:</w:t>
      </w:r>
      <w:r w:rsidRPr="00414CB3">
        <w:rPr>
          <w:rFonts w:ascii="Times New Roman" w:eastAsia="Times New Roman" w:hAnsi="Times New Roman" w:cs="Times New Roman"/>
          <w:sz w:val="24"/>
          <w:szCs w:val="24"/>
          <w:lang w:eastAsia="ru-RU"/>
        </w:rPr>
        <w:t> Информативная (ознакомительная); поисковая; справочная; сигнальная; индикативная; адресная коммуникативная. Степень выполнения этих функций зависит от содержательных и формальных качеств реферата, а также от того, кто и для каких целей их использует. Требования к языку реферата: он должен отличаться точностью, краткостью, ясностью и простотой.</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u w:val="single"/>
          <w:lang w:eastAsia="ru-RU"/>
        </w:rPr>
        <w:t>Основные этапы работы над рефератом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 организационном плане написание реферата - процесс, распределенный во времени по этапам. Все этапы работы могут быть сгруппированы в три основные: подготовительный, исполнительский и заключительный.</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Подготовительный этап включает в себя поиски литературы по определенной теме с использованием различных библиографических источников; выбор литературы в конкретной библиотеке; определение круга справочных пособий для последующей работы по теме.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Исполнительский этап включает в себя чтение книг (других источников), ведение записей прочитанного.</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Заключительный этап включает в себя обработку имеющихся материалов и написание реферата, составление списка использованной литературы.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u w:val="single"/>
          <w:lang w:eastAsia="ru-RU"/>
        </w:rPr>
        <w:t>Написание реферата</w:t>
      </w:r>
      <w:r w:rsidRPr="00414CB3">
        <w:rPr>
          <w:rFonts w:ascii="Times New Roman" w:eastAsia="Times New Roman" w:hAnsi="Times New Roman" w:cs="Times New Roman"/>
          <w:sz w:val="24"/>
          <w:szCs w:val="24"/>
          <w:lang w:eastAsia="ru-RU"/>
        </w:rPr>
        <w:t>.</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Определен список литературы по теме реферата. Изучена история вопроса по различным источникам, составлены выписки, справки, планы, тезисы, конспекты. Первоначальная задача данного этапа - систематизация и переработка знаний. Систематизировать полученный материал - значит привести его в определенный порядок, который соответствовал бы намеченному плану работы.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u w:val="single"/>
          <w:lang w:eastAsia="ru-RU"/>
        </w:rPr>
        <w:lastRenderedPageBreak/>
        <w:t>Структура реферата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Введение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Введение - это вступительная часть реферата, предваряющая текст.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Оно должно содержать следующие элементы: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а) очень краткий анализ научных, экспериментальных или практических достижений в той области, которой посвящен реферат;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б) общий обзор опубликованных работ, рассматриваемых в реферате;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 цель данной работы;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г) задачи, требующие решения.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Объем введения при объеме реферата, который мы определили (12-25 страниц), - 1,2 страницы.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Основная часть.</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 основной части реферата студент дает письменное изложение материала по предложенному плану, используя материал из источников. В этом разделе работы формулируются основные понятия, их содержание, подходы к анализу, существующие в литературе, точки зрения на суть проблемы, ее характеристики.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 соответствии с поставленной задачей делаются выводы и обобщения. Очень важно не повторять, не копировать стиль источников, а выработать свой собственный, который соответствует характеру реферируемого материала.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Заключение.</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Заключение подводит итог работы. Оно может включать повтор основных тезисов работы, чтобы акцентировать на них внимание читателей (слушателей), содержать общий вывод, к которому пришел автор реферата, предложения по дальнейшей научной разработке вопроса и т.п. Здесь уже никакие конкретные случаи, факты, цифры не анализируются.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Заключение по объему, как правило, должно быть меньше введения.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Список использованных источников.</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 строго алфавитном порядке размещаются все источники, независимо от формы и содержания: официальные материалы, монографии и энциклопедии, книги и документы, журналы, брошюры и газетные статьи.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Список использованных источников оформляется в той же последовательности, которая указана в требованиях к оформлению рефератов.</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Этапы работы над рефератом</w:t>
      </w:r>
      <w:r w:rsidRPr="00414CB3">
        <w:rPr>
          <w:rFonts w:ascii="Times New Roman" w:eastAsia="Times New Roman" w:hAnsi="Times New Roman" w:cs="Times New Roman"/>
          <w:b/>
          <w:bCs/>
          <w:sz w:val="24"/>
          <w:szCs w:val="24"/>
          <w:lang w:eastAsia="ru-RU"/>
        </w:rPr>
        <w:t>.</w:t>
      </w:r>
      <w:r w:rsidRPr="00414CB3">
        <w:rPr>
          <w:rFonts w:ascii="Times New Roman" w:eastAsia="Times New Roman" w:hAnsi="Times New Roman" w:cs="Times New Roman"/>
          <w:sz w:val="24"/>
          <w:szCs w:val="24"/>
          <w:lang w:eastAsia="ru-RU"/>
        </w:rPr>
        <w:br/>
        <w:t>Работу над рефератом можно условно подразделить на три этапа:</w:t>
      </w:r>
    </w:p>
    <w:p w:rsidR="00535C89" w:rsidRPr="00414CB3" w:rsidRDefault="004A0608" w:rsidP="00C834C5">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Подготовительный этап, включающий изучение предмета исследования;</w:t>
      </w:r>
    </w:p>
    <w:p w:rsidR="00535C89" w:rsidRPr="00414CB3" w:rsidRDefault="004A0608" w:rsidP="00C834C5">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Изложение результатов изучения в виде связного текста;</w:t>
      </w:r>
    </w:p>
    <w:p w:rsidR="00535C89" w:rsidRPr="00414CB3" w:rsidRDefault="004A0608" w:rsidP="00C834C5">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Устное сообщение по теме реферата.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Подготовительный этап работы.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Формулировка темы</w:t>
      </w:r>
      <w:r w:rsidRPr="00414CB3">
        <w:rPr>
          <w:rFonts w:ascii="Times New Roman" w:eastAsia="Times New Roman" w:hAnsi="Times New Roman" w:cs="Times New Roman"/>
          <w:b/>
          <w:bCs/>
          <w:sz w:val="24"/>
          <w:szCs w:val="24"/>
          <w:lang w:eastAsia="ru-RU"/>
        </w:rPr>
        <w:t>.</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Подготовительная работа над рефератом начинается с формулировки темы. Тема в концентрированном виде выражает содержание будущего текста, фиксируя как предмет исследования, так и его ожидаемый результат. Для того чтобы работа над рефератом была успешной, необходимо, чтобы тема заключала в себе проблему, скрытый вопрос (даже если наука уже давно дала ответ на этот вопрос, студент, только знакомящийся с соответствующей областью знаний, будет вынужден искать ответ заново, что даст толчок к развитию проблемного, исследовательского мышления).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Поиск источников</w:t>
      </w:r>
      <w:r w:rsidRPr="00414CB3">
        <w:rPr>
          <w:rFonts w:ascii="Times New Roman" w:eastAsia="Times New Roman" w:hAnsi="Times New Roman" w:cs="Times New Roman"/>
          <w:b/>
          <w:bCs/>
          <w:sz w:val="24"/>
          <w:szCs w:val="24"/>
          <w:lang w:eastAsia="ru-RU"/>
        </w:rPr>
        <w:t>.</w:t>
      </w:r>
      <w:r w:rsidRPr="00414CB3">
        <w:rPr>
          <w:rFonts w:ascii="Times New Roman" w:eastAsia="Times New Roman" w:hAnsi="Times New Roman" w:cs="Times New Roman"/>
          <w:sz w:val="24"/>
          <w:szCs w:val="24"/>
          <w:lang w:eastAsia="ru-RU"/>
        </w:rPr>
        <w:t> Грамотно сформулированная тема зафиксировала предмет изучения; задача студента — найти информацию, относящуюся к данному предмету и разрешить поставленную проблему. Выполнение этой задачи начинается с поиска источников. На этом этапе необходимо вспомнить, как работать с энциклопедиями и энциклопедическими словарями (обращать особое внимание на список литературы, приведенный в конце тематической статьи); как работать с систематическими и алфавитными каталогами библиотек; как оформлять список литературы (выписывая выходные данные книги и отмечая библиотечный шифр).</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lang w:eastAsia="ru-RU"/>
        </w:rPr>
        <w:t>Работа с источниками.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Работу с источниками надо начинать с ознакомительного чтения, т.е. просмотреть текст, выделяя его структурные единицы. При ознакомительном чтении закладками отмечаются те страницы, которые требуют более внимательного изучения. В зависимости от результатов ознакомительного чтения выбирается дальнейший способ работы с источником. Если для разрешения поставленной </w:t>
      </w:r>
      <w:r w:rsidRPr="00414CB3">
        <w:rPr>
          <w:rFonts w:ascii="Times New Roman" w:eastAsia="Times New Roman" w:hAnsi="Times New Roman" w:cs="Times New Roman"/>
          <w:sz w:val="24"/>
          <w:szCs w:val="24"/>
          <w:lang w:eastAsia="ru-RU"/>
        </w:rPr>
        <w:lastRenderedPageBreak/>
        <w:t>задачи требуется изучение некоторых фрагментов текста, то используется метод выборочного чтения. Если в книге нет подробного оглавления, следует обратить внимание ученика на предметные и именные указатели. Избранные фрагменты или весь текст (если он целиком имеет отношение к теме) требуют вдумчивого, неторопливого чтения с «мысленной проработкой» материала. Такое чтение предполагает выделение: 1) главного в тексте; 2) основных аргументов; 3) выводов.</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Особое внимание следует обратить на то, вытекает тезис из аргументов или нет. Необходимо также проанализировать, какие из утверждений автора носят проблематичный, гипотетический характер и уловить скрытые вопросы. Понятно, что умение таким образом работать с текстом приходит далеко не сразу. Наилучший способ научиться выделять главное в тексте, улавливать проблематичный характер утверждений, давать оценку авторской позиции — это сравнительное чтение, в ходе которого студент знакомится с различными мнениями по одному и тому же вопросу, сравнивает весомость и доказательность аргументов сторон и делает вывод о наибольшей убедительности той или иной позиции.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План реферата. Изложение материала в тексте должно подчиняться определенному плану - мыслительной схеме, позволяющей контролировать порядок расположения частей текста. Универсальный план научного текста, помимо формулировки темы, предполагает изложение вводного материала, основного текста и заключения. Все научные работы - от реферата до докторской диссертации - строятся по этому плану, поэтому важно с самого начала научиться придерживаться данной схемы.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Требования к введению. Введение - начальная часть текста. Оно имеет своей целью сориентировать читателя в дальнейшем изложении. Во введении аргументируется актуальность исследования, - т.е. выявляется практическое и теоретическое значение данного исследования. Далее констатируется, что сделано в данной области предшественниками; перечисляются положения, которые должны быть обоснованы. Введение может также содержать обзор источников или экспериментальных данных, уточнение исходных понятий и терминов, сведения о методах исследования. Во введении обязательно формулируются цель и задачи реферата. Объем введения - в среднем около 10% от общего объема реферата.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Основная часть реферата. Основная часть реферата раскрывает содержание темы. Она наиболее значительна по объему, наиболее значима и ответственна. В ней обосновываются основные тезисы реферата, приводятся развернутые аргументы, предполагаются гипотезы, касающиеся существа обсуждаемого вопроса. Важно проследить, чтобы основная часть не имела форму монолога. Аргументируя собственную позицию, можно и должно анализировать и оценивать позиции различных исследователей, с чем-то соглашаться, чему-то возражать, кого-то опровергать. Установка на диалог позволит избежать некритического заимствования материала из чужих трудов – компиляции. Изложение материала основной части подчиняется собственному плану, что отражается в разделении текста на главы, параграфы, пункты. План основной части может быть составлен с использованием различных методов группировки материала: классификации (эмпирические исследования), типологии (теоретические исследования), периодизации (исторические исследования).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Заключение.</w:t>
      </w:r>
      <w:r w:rsidRPr="00414CB3">
        <w:rPr>
          <w:rFonts w:ascii="Times New Roman" w:eastAsia="Times New Roman" w:hAnsi="Times New Roman" w:cs="Times New Roman"/>
          <w:sz w:val="24"/>
          <w:szCs w:val="24"/>
          <w:lang w:eastAsia="ru-RU"/>
        </w:rPr>
        <w:br/>
        <w:t>Заключение — последняя часть научного текста. В ней краткой и сжатой форме излагаются полученные результаты, представляющие собой ответ на главный вопрос исследования. Здесь же могут намечаться и дальнейшие перспективы развития темы. Небольшое по объему сообщение также не может обойтись без заключительной части - пусть это будут две-три фразы. Но в них должен подводиться итог проделанной работы. Список использованной литературы. Реферат любого уровня сложности обязательно сопровождается списком используемой литературы. Названия книг в списке располагают по алфавиту с указанием выходных данных использованных книг.</w:t>
      </w:r>
    </w:p>
    <w:p w:rsidR="00535C89" w:rsidRPr="00414CB3" w:rsidRDefault="004A0608"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u w:val="single"/>
          <w:lang w:eastAsia="ru-RU"/>
        </w:rPr>
        <w:t>Об особенностях языкового стиля реферата.</w:t>
      </w:r>
      <w:r w:rsidRPr="00414CB3">
        <w:rPr>
          <w:rFonts w:ascii="Times New Roman" w:eastAsia="Times New Roman" w:hAnsi="Times New Roman" w:cs="Times New Roman"/>
          <w:sz w:val="24"/>
          <w:szCs w:val="24"/>
          <w:lang w:eastAsia="ru-RU"/>
        </w:rPr>
        <w:br/>
        <w:t>Для написания реферата используется научный стиль речи.</w:t>
      </w:r>
      <w:r w:rsidRPr="00414CB3">
        <w:rPr>
          <w:rFonts w:ascii="Times New Roman" w:eastAsia="Times New Roman" w:hAnsi="Times New Roman" w:cs="Times New Roman"/>
          <w:sz w:val="24"/>
          <w:szCs w:val="24"/>
          <w:lang w:eastAsia="ru-RU"/>
        </w:rPr>
        <w:br/>
        <w:t>В научном стиле легко ощутимый интеллектуальный фон речи создают следующие конструкции:</w:t>
      </w:r>
    </w:p>
    <w:p w:rsidR="00535C89" w:rsidRPr="00414CB3" w:rsidRDefault="004A0608" w:rsidP="00C834C5">
      <w:pPr>
        <w:shd w:val="clear" w:color="auto" w:fill="FFFFFF"/>
        <w:spacing w:after="0" w:line="240" w:lineRule="auto"/>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Предметом дальнейшего рассмотрения является…</w:t>
      </w:r>
      <w:r w:rsidRPr="00414CB3">
        <w:rPr>
          <w:rFonts w:ascii="Times New Roman" w:eastAsia="Times New Roman" w:hAnsi="Times New Roman" w:cs="Times New Roman"/>
          <w:sz w:val="24"/>
          <w:szCs w:val="24"/>
          <w:lang w:eastAsia="ru-RU"/>
        </w:rPr>
        <w:br/>
        <w:t>Остановимся прежде на анализе последней…</w:t>
      </w:r>
      <w:r w:rsidRPr="00414CB3">
        <w:rPr>
          <w:rFonts w:ascii="Times New Roman" w:eastAsia="Times New Roman" w:hAnsi="Times New Roman" w:cs="Times New Roman"/>
          <w:sz w:val="24"/>
          <w:szCs w:val="24"/>
          <w:lang w:eastAsia="ru-RU"/>
        </w:rPr>
        <w:br/>
        <w:t>Эта деятельность может быть определена как…</w:t>
      </w:r>
      <w:r w:rsidRPr="00414CB3">
        <w:rPr>
          <w:rFonts w:ascii="Times New Roman" w:eastAsia="Times New Roman" w:hAnsi="Times New Roman" w:cs="Times New Roman"/>
          <w:sz w:val="24"/>
          <w:szCs w:val="24"/>
          <w:lang w:eastAsia="ru-RU"/>
        </w:rPr>
        <w:br/>
        <w:t>С другой стороны, следует подчеркнуть, что…</w:t>
      </w:r>
      <w:r w:rsidRPr="00414CB3">
        <w:rPr>
          <w:rFonts w:ascii="Times New Roman" w:eastAsia="Times New Roman" w:hAnsi="Times New Roman" w:cs="Times New Roman"/>
          <w:sz w:val="24"/>
          <w:szCs w:val="24"/>
          <w:lang w:eastAsia="ru-RU"/>
        </w:rPr>
        <w:br/>
      </w:r>
      <w:r w:rsidRPr="00414CB3">
        <w:rPr>
          <w:rFonts w:ascii="Times New Roman" w:eastAsia="Times New Roman" w:hAnsi="Times New Roman" w:cs="Times New Roman"/>
          <w:sz w:val="24"/>
          <w:szCs w:val="24"/>
          <w:lang w:eastAsia="ru-RU"/>
        </w:rPr>
        <w:lastRenderedPageBreak/>
        <w:t>Это утверждение одновременно предполагает и то, что…</w:t>
      </w:r>
      <w:r w:rsidRPr="00414CB3">
        <w:rPr>
          <w:rFonts w:ascii="Times New Roman" w:eastAsia="Times New Roman" w:hAnsi="Times New Roman" w:cs="Times New Roman"/>
          <w:sz w:val="24"/>
          <w:szCs w:val="24"/>
          <w:lang w:eastAsia="ru-RU"/>
        </w:rPr>
        <w:br/>
        <w:t>При этом … должно (может) рассматриваться как …</w:t>
      </w:r>
      <w:r w:rsidRPr="00414CB3">
        <w:rPr>
          <w:rFonts w:ascii="Times New Roman" w:eastAsia="Times New Roman" w:hAnsi="Times New Roman" w:cs="Times New Roman"/>
          <w:sz w:val="24"/>
          <w:szCs w:val="24"/>
          <w:lang w:eastAsia="ru-RU"/>
        </w:rPr>
        <w:br/>
        <w:t>Рассматриваемая форма…</w:t>
      </w:r>
      <w:r w:rsidRPr="00414CB3">
        <w:rPr>
          <w:rFonts w:ascii="Times New Roman" w:eastAsia="Times New Roman" w:hAnsi="Times New Roman" w:cs="Times New Roman"/>
          <w:sz w:val="24"/>
          <w:szCs w:val="24"/>
          <w:lang w:eastAsia="ru-RU"/>
        </w:rPr>
        <w:br/>
        <w:t>Ясно, что…</w:t>
      </w:r>
      <w:r w:rsidRPr="00414CB3">
        <w:rPr>
          <w:rFonts w:ascii="Times New Roman" w:eastAsia="Times New Roman" w:hAnsi="Times New Roman" w:cs="Times New Roman"/>
          <w:sz w:val="24"/>
          <w:szCs w:val="24"/>
          <w:lang w:eastAsia="ru-RU"/>
        </w:rPr>
        <w:br/>
        <w:t>Из вышеприведенного анализа… со всей очевидностью следует…</w:t>
      </w:r>
      <w:r w:rsidRPr="00414CB3">
        <w:rPr>
          <w:rFonts w:ascii="Times New Roman" w:eastAsia="Times New Roman" w:hAnsi="Times New Roman" w:cs="Times New Roman"/>
          <w:sz w:val="24"/>
          <w:szCs w:val="24"/>
          <w:lang w:eastAsia="ru-RU"/>
        </w:rPr>
        <w:br/>
        <w:t>Довод не снимает его вопроса, а только переводит его решение…</w:t>
      </w:r>
      <w:r w:rsidRPr="00414CB3">
        <w:rPr>
          <w:rFonts w:ascii="Times New Roman" w:eastAsia="Times New Roman" w:hAnsi="Times New Roman" w:cs="Times New Roman"/>
          <w:sz w:val="24"/>
          <w:szCs w:val="24"/>
          <w:lang w:eastAsia="ru-RU"/>
        </w:rPr>
        <w:br/>
        <w:t>Логика рассуждения приводит к следующему…</w:t>
      </w:r>
      <w:r w:rsidRPr="00414CB3">
        <w:rPr>
          <w:rFonts w:ascii="Times New Roman" w:eastAsia="Times New Roman" w:hAnsi="Times New Roman" w:cs="Times New Roman"/>
          <w:sz w:val="24"/>
          <w:szCs w:val="24"/>
          <w:lang w:eastAsia="ru-RU"/>
        </w:rPr>
        <w:br/>
        <w:t>Как хорошо известно…</w:t>
      </w:r>
      <w:r w:rsidRPr="00414CB3">
        <w:rPr>
          <w:rFonts w:ascii="Times New Roman" w:eastAsia="Times New Roman" w:hAnsi="Times New Roman" w:cs="Times New Roman"/>
          <w:sz w:val="24"/>
          <w:szCs w:val="24"/>
          <w:lang w:eastAsia="ru-RU"/>
        </w:rPr>
        <w:br/>
        <w:t>Следует отметить…</w:t>
      </w:r>
    </w:p>
    <w:p w:rsidR="00535C89" w:rsidRPr="00414CB3" w:rsidRDefault="00535C89" w:rsidP="00C834C5">
      <w:pPr>
        <w:shd w:val="clear" w:color="auto" w:fill="FFFFFF"/>
        <w:spacing w:after="0" w:line="240" w:lineRule="auto"/>
        <w:jc w:val="both"/>
        <w:rPr>
          <w:rFonts w:ascii="Times New Roman" w:eastAsia="Times New Roman" w:hAnsi="Times New Roman" w:cs="Times New Roman"/>
          <w:sz w:val="24"/>
          <w:szCs w:val="24"/>
          <w:lang w:eastAsia="ru-RU"/>
        </w:rPr>
      </w:pP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Лишними оказываются главные предложения, основное значение которых формируется глагольным словом, требующим изъяснения. Опускаются малоинформативные части сложного предложения, в сложном предложении упрощаются союзы. Например:</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Не следует писать</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Следует писать</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Ми видим, таким образом, что в целом ряде случаев…</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Таким образом, в ряде случаев…</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Имеющиеся данные показывают, что…</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 имеющимся данным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Представляет собой</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Представляет</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Для того чтобы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Чтобы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Сближаются между собой</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Сближаются</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Из таблицы 1 ясно, что…</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Согласно таблице 1.</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br/>
      </w:r>
      <w:r w:rsidRPr="00414CB3">
        <w:rPr>
          <w:rFonts w:ascii="Times New Roman" w:eastAsia="Times New Roman" w:hAnsi="Times New Roman" w:cs="Times New Roman"/>
          <w:i/>
          <w:iCs/>
          <w:sz w:val="24"/>
          <w:szCs w:val="24"/>
          <w:u w:val="single"/>
          <w:lang w:eastAsia="ru-RU"/>
        </w:rPr>
        <w:t>Конструкции, связывающие все композиционные части схемы-модели реферата.</w:t>
      </w:r>
      <w:r w:rsidRPr="00414CB3">
        <w:rPr>
          <w:rFonts w:ascii="Times New Roman" w:eastAsia="Times New Roman" w:hAnsi="Times New Roman" w:cs="Times New Roman"/>
          <w:sz w:val="24"/>
          <w:szCs w:val="24"/>
          <w:lang w:eastAsia="ru-RU"/>
        </w:rPr>
        <w:br/>
        <w:t>- Переход от перечисления к анализу основных вопросов статьи.</w:t>
      </w:r>
      <w:r w:rsidRPr="00414CB3">
        <w:rPr>
          <w:rFonts w:ascii="Times New Roman" w:eastAsia="Times New Roman" w:hAnsi="Times New Roman" w:cs="Times New Roman"/>
          <w:sz w:val="24"/>
          <w:szCs w:val="24"/>
          <w:lang w:eastAsia="ru-RU"/>
        </w:rPr>
        <w:br/>
        <w:t>В этой (данной, предлагаемой, настоящей, рассматриваемой, реферируемой, названной...) статье (работе...) автор (ученый, исследователь...; зарубежный, известный, выдающийся, знаменитый...) ставит (поднимает, выдвигает, рассматривает...) ряд (несколько...) важных (следующих, определенных, основных, существенных, главных, интересных, волнующих, спорных...) вопросов (проблем...)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Переход от перечисления к анализу некоторых вопросов.</w:t>
      </w:r>
      <w:r w:rsidRPr="00414CB3">
        <w:rPr>
          <w:rFonts w:ascii="Times New Roman" w:eastAsia="Times New Roman" w:hAnsi="Times New Roman" w:cs="Times New Roman"/>
          <w:sz w:val="24"/>
          <w:szCs w:val="24"/>
          <w:lang w:eastAsia="ru-RU"/>
        </w:rPr>
        <w:br/>
        <w:t>Варианты переходных конструкций:</w:t>
      </w:r>
    </w:p>
    <w:p w:rsidR="00535C89" w:rsidRPr="00414CB3" w:rsidRDefault="004A0608" w:rsidP="00C834C5">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Одним из самых существенных (важных, актуальных...) вопросов, по нашему мнению (на наш взгляд, как нам кажется, как нам представляется, с нашей точки зрения), является вопрос о...</w:t>
      </w:r>
    </w:p>
    <w:p w:rsidR="00535C89" w:rsidRPr="00414CB3" w:rsidRDefault="004A0608" w:rsidP="00C834C5">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Среди перечисленных вопросов наиболее интересным, с нашей точки зрения, является вопрос о...</w:t>
      </w:r>
    </w:p>
    <w:p w:rsidR="00535C89" w:rsidRPr="00414CB3" w:rsidRDefault="004A0608" w:rsidP="00C834C5">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Мы хотим (хотелось бы, можно, следует, целесообразно) остановиться на...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Переход от анализа отдельных вопросов к общему выводу</w:t>
      </w:r>
    </w:p>
    <w:p w:rsidR="00535C89" w:rsidRPr="00414CB3" w:rsidRDefault="004A0608" w:rsidP="00C834C5">
      <w:pPr>
        <w:numPr>
          <w:ilvl w:val="0"/>
          <w:numId w:val="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 заключение можно сказать, что...</w:t>
      </w:r>
    </w:p>
    <w:p w:rsidR="00535C89" w:rsidRPr="00414CB3" w:rsidRDefault="004A0608" w:rsidP="00C834C5">
      <w:pPr>
        <w:numPr>
          <w:ilvl w:val="0"/>
          <w:numId w:val="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На основании анализа содержания статьи можно сделать следующие выводы...</w:t>
      </w:r>
    </w:p>
    <w:p w:rsidR="00535C89" w:rsidRPr="00414CB3" w:rsidRDefault="004A0608" w:rsidP="00C834C5">
      <w:pPr>
        <w:numPr>
          <w:ilvl w:val="0"/>
          <w:numId w:val="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Таким образом, можно сказать, что... Итак, мы видим, что...</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При реферировании научной статьи обычно используется модель: автор + глагол настоящего времени несовершенного вида. Группы глаголов, употребляемые при реферировании.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1. Глаголы, употребляемые для перечисления основных вопросов в любой статье:</w:t>
      </w:r>
      <w:r w:rsidRPr="00414CB3">
        <w:rPr>
          <w:rFonts w:ascii="Times New Roman" w:eastAsia="Times New Roman" w:hAnsi="Times New Roman" w:cs="Times New Roman"/>
          <w:sz w:val="24"/>
          <w:szCs w:val="24"/>
          <w:lang w:eastAsia="ru-RU"/>
        </w:rPr>
        <w:br/>
        <w:t>Автор рассматривает, анализирует, раскрывает, разбирает, излагает (что); останавливается (на чем), говорит (о чем). Группа слов, используемых для перечисления тем (вопросов, проблем): во-первых, во-вторых, в-третьих, в-четвертых, в-пятых, далее, затем, после этого, кроме того, наконец, в заключение, в последней части работы и т.д.</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2. Глаголы, используемые для обозначения исследовательского или экспериментального материала в статье: Автор исследует, разрабатывает, доказывает, выясняет, утверждает... что. </w:t>
      </w:r>
      <w:r w:rsidRPr="00414CB3">
        <w:rPr>
          <w:rFonts w:ascii="Times New Roman" w:eastAsia="Times New Roman" w:hAnsi="Times New Roman" w:cs="Times New Roman"/>
          <w:sz w:val="24"/>
          <w:szCs w:val="24"/>
          <w:lang w:eastAsia="ru-RU"/>
        </w:rPr>
        <w:lastRenderedPageBreak/>
        <w:t>Автор определяет, дает определение, характеризует, формулирует, классифицирует, констатирует, перечисляет признаки, черты, свойства...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3. Глаголы, используемые для перечисления вопросов, попутно рассматриваемых автором: (Кроме того) автор касается (чего); затрагивает, замечает (что); упоминает (о чем).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4. Глаголы, используемые преимущественно в информационных статьях при характеристике авторами события, положения и т.п.: Автор описывает, рисует, освещает что; показывает картины жизни кого, чего; изображает положение где; сообщает последние новости, о последних новостях.</w:t>
      </w:r>
      <w:r w:rsidRPr="00414CB3">
        <w:rPr>
          <w:rFonts w:ascii="Times New Roman" w:eastAsia="Times New Roman" w:hAnsi="Times New Roman" w:cs="Times New Roman"/>
          <w:sz w:val="24"/>
          <w:szCs w:val="24"/>
          <w:lang w:eastAsia="ru-RU"/>
        </w:rPr>
        <w:br/>
        <w:t>5. Глаголы, фиксирующие аргументацию автора (цифры, примеры, цитаты, высказывания, иллюстрации, всевозможные данные, результаты эксперимента и т.д.): Автор приводит что (примеры, таблицы); ссылается, опирается ... на что; базируется на чем; аргументирует, иллюстрирует, подтверждает, доказывает ... что чем; сравнивает, сопоставляет, соотносит ... что с чем; противопоставляет ... что чему.</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6. Глаголы, передающие мысли, особо выделяемые автором: Автор выделяет, отмечает, подчеркивает, указывает... на что, (специально) останавливается ... на чем; (неоднократно, несколько раз, еще раз) возвращается ... к чему. Автор обращает внимание... на что; уделяет внимание чему сосредоточивает, концентрирует, заостряет, акцентирует... внимание ...на чем.</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7. Глаголы, используемые для обобщений, выводов, подведения итогов: Автор делает вывод, приходит к выводу, подводит итоги, подытоживает, обобщает, суммирует ... что. Можно сделать вывод...</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8. Глаголы, употребляющиеся при реферировании статей полемического, критического характера: - передающие позитивное отношение автора: Одобрять, защищать, отстаивать ... что, кого; соглашаться с чем, с кем; стоять на стороне ... чего, кого; разделять (чье) ч пение; доказывать ... что, кому; убеждать ... в чем, кого. - передающие негативное отношение автора: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Полемизировать, спорить с кем (по какому вопросу, поводу),отвергать, опровергать; не соглашаться ...с кем, с чем; подвергать... что чему (критике, сомнению, пересмотру), критиковать, сомневаться, пересматривать; отрицать; обвинять... кого в чем (в научной недобросовестности, в искажении фактов), обличать, разоблачать, бичевать.</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u w:val="single"/>
          <w:lang w:eastAsia="ru-RU"/>
        </w:rPr>
        <w:t>Обязательные требования к оформлению реферата.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Перечисленные требования являются обязательными для получения высшей отметки</w:t>
      </w:r>
    </w:p>
    <w:p w:rsidR="00535C89" w:rsidRPr="00414CB3" w:rsidRDefault="004A0608" w:rsidP="00C834C5">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Абзац включает в себя не менее 3-х предложений.</w:t>
      </w:r>
    </w:p>
    <w:p w:rsidR="00535C89" w:rsidRPr="00414CB3" w:rsidRDefault="004A0608" w:rsidP="00C834C5">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Название каждой главы начинается с новой страницы, объем главы не может быть меньше 5 страниц.</w:t>
      </w:r>
    </w:p>
    <w:p w:rsidR="00535C89" w:rsidRPr="00414CB3" w:rsidRDefault="004A0608" w:rsidP="00C834C5">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В тексте должны отсутствовать сокращения, кроме общепринятых, общепринятые или необходимые сокращения при первоначальном употреблении должны быть расшифрованы.</w:t>
      </w:r>
    </w:p>
    <w:p w:rsidR="00535C89" w:rsidRPr="00414CB3" w:rsidRDefault="004A0608" w:rsidP="00C834C5">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xml:space="preserve">Каждая цитата, каждый рисунок или график, каждая формула, каждый расчет должны иметь ссылку. </w:t>
      </w:r>
    </w:p>
    <w:p w:rsidR="00535C89" w:rsidRPr="00414CB3" w:rsidRDefault="004A0608" w:rsidP="00C834C5">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Сноска может быть сделана двумя способами:</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подстрочная (через «вставка / сноска»)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 «подстрочная» («внутритекстовая): [5, с. 210], где первая цифра означает порядковый номер источника из списка литература, а вторая - номер страницы.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i/>
          <w:iCs/>
          <w:sz w:val="24"/>
          <w:szCs w:val="24"/>
          <w:u w:val="single"/>
          <w:lang w:eastAsia="ru-RU"/>
        </w:rPr>
        <w:t>При проверке реферата преподавателем оцениваются:</w:t>
      </w:r>
    </w:p>
    <w:p w:rsidR="00535C89" w:rsidRPr="00414CB3" w:rsidRDefault="004A0608" w:rsidP="00C834C5">
      <w:pPr>
        <w:numPr>
          <w:ilvl w:val="0"/>
          <w:numId w:val="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Знания и умения на уровне требований стандарта конкретной дисциплины: знание фактического материала, усвоение общих представлений, понятий, идей.</w:t>
      </w:r>
    </w:p>
    <w:p w:rsidR="00535C89" w:rsidRPr="00414CB3" w:rsidRDefault="004A0608" w:rsidP="00C834C5">
      <w:pPr>
        <w:numPr>
          <w:ilvl w:val="0"/>
          <w:numId w:val="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Характеристика реализации цели и задач исследования (новизна и актуальность поставленных в реферате проблем, правильность формулирования цели, определения задач исследования, правильность выбора методов решения задач и реализации цели; соответствие выводов решаемым задачам, поставленной цели, убедительность выводов).</w:t>
      </w:r>
    </w:p>
    <w:p w:rsidR="00535C89" w:rsidRPr="00414CB3" w:rsidRDefault="004A0608" w:rsidP="00C834C5">
      <w:pPr>
        <w:numPr>
          <w:ilvl w:val="0"/>
          <w:numId w:val="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Степень обоснованности аргументов и обобщений (полнота, глубина, всесторонность раскрытия темы, логичность и последовательность изложения материала, корректность аргументации и системы доказательств, характер и достоверность примеров, иллюстративного материала, широта кругозора автора, наличие знаний интегрированного характера, способность к обобщению).</w:t>
      </w:r>
    </w:p>
    <w:p w:rsidR="00535C89" w:rsidRPr="00414CB3" w:rsidRDefault="004A0608" w:rsidP="00C834C5">
      <w:pPr>
        <w:numPr>
          <w:ilvl w:val="0"/>
          <w:numId w:val="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Качество и ценность полученных результатов (степень завершенности реферативного исследования, спорность или однозначность выводов).</w:t>
      </w:r>
    </w:p>
    <w:p w:rsidR="00535C89" w:rsidRPr="00414CB3" w:rsidRDefault="004A0608" w:rsidP="00C834C5">
      <w:pPr>
        <w:numPr>
          <w:ilvl w:val="0"/>
          <w:numId w:val="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Использование литературных источников.</w:t>
      </w:r>
    </w:p>
    <w:p w:rsidR="00535C89" w:rsidRPr="00414CB3" w:rsidRDefault="004A0608" w:rsidP="00C834C5">
      <w:pPr>
        <w:numPr>
          <w:ilvl w:val="0"/>
          <w:numId w:val="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Культура письменного изложения материала.</w:t>
      </w:r>
    </w:p>
    <w:p w:rsidR="00535C89" w:rsidRPr="00414CB3" w:rsidRDefault="004A0608" w:rsidP="00C834C5">
      <w:pPr>
        <w:numPr>
          <w:ilvl w:val="0"/>
          <w:numId w:val="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Культура оформления материалов работы.</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lastRenderedPageBreak/>
        <w:t> </w:t>
      </w:r>
      <w:r w:rsidRPr="00414CB3">
        <w:rPr>
          <w:rFonts w:ascii="Times New Roman" w:eastAsia="Times New Roman" w:hAnsi="Times New Roman" w:cs="Times New Roman"/>
          <w:i/>
          <w:iCs/>
          <w:sz w:val="24"/>
          <w:szCs w:val="24"/>
          <w:u w:val="single"/>
          <w:lang w:eastAsia="ru-RU"/>
        </w:rPr>
        <w:t>Методические рекомендации по написанию реферата</w:t>
      </w:r>
    </w:p>
    <w:p w:rsidR="00535C89" w:rsidRPr="00414CB3" w:rsidRDefault="004A0608" w:rsidP="00C834C5">
      <w:pPr>
        <w:shd w:val="clear" w:color="auto" w:fill="FFFFFF"/>
        <w:spacing w:after="0" w:line="240" w:lineRule="auto"/>
        <w:jc w:val="both"/>
        <w:rPr>
          <w:rFonts w:ascii="Times New Roman" w:eastAsia="Times New Roman" w:hAnsi="Times New Roman" w:cs="Times New Roman"/>
          <w:sz w:val="24"/>
          <w:szCs w:val="24"/>
          <w:lang w:eastAsia="ru-RU"/>
        </w:rPr>
      </w:pPr>
      <w:r w:rsidRPr="00414CB3">
        <w:rPr>
          <w:rFonts w:ascii="Times New Roman" w:eastAsia="Times New Roman" w:hAnsi="Times New Roman" w:cs="Times New Roman"/>
          <w:sz w:val="24"/>
          <w:szCs w:val="24"/>
          <w:lang w:eastAsia="ru-RU"/>
        </w:rPr>
        <w:t>Реферат оформляется на листах формата А 4 шрифтом Times New Roman, кегль 14, интервал одинарный. Работа выполняется на одной стороне листа стандартного формата, по обеим сторонам листа оставляются поля размером 35 мм. слева и 15 мм. справа. На пером листе оформляется титульный лист (дать образец)</w:t>
      </w:r>
    </w:p>
    <w:p w:rsidR="00535C89" w:rsidRPr="00414CB3" w:rsidRDefault="00535C89" w:rsidP="00C834C5">
      <w:pPr>
        <w:pStyle w:val="a8"/>
        <w:spacing w:after="0" w:line="240" w:lineRule="auto"/>
        <w:ind w:left="0"/>
        <w:jc w:val="both"/>
        <w:rPr>
          <w:rFonts w:ascii="Times New Roman" w:hAnsi="Times New Roman" w:cs="Times New Roman"/>
          <w:b/>
          <w:i/>
          <w:sz w:val="24"/>
          <w:szCs w:val="24"/>
          <w:u w:val="single"/>
        </w:rPr>
      </w:pPr>
    </w:p>
    <w:p w:rsidR="00535C89" w:rsidRPr="00414CB3" w:rsidRDefault="00C57AE0" w:rsidP="00C834C5">
      <w:pPr>
        <w:shd w:val="clear" w:color="auto" w:fill="FFFFFF"/>
        <w:spacing w:after="0" w:line="240" w:lineRule="auto"/>
        <w:ind w:firstLine="709"/>
        <w:jc w:val="both"/>
        <w:rPr>
          <w:rFonts w:ascii="Times New Roman" w:hAnsi="Times New Roman" w:cs="Times New Roman"/>
          <w:sz w:val="24"/>
          <w:szCs w:val="24"/>
        </w:rPr>
      </w:pPr>
      <w:r w:rsidRPr="00414CB3">
        <w:rPr>
          <w:rFonts w:ascii="Times New Roman" w:hAnsi="Times New Roman" w:cs="Times New Roman"/>
          <w:b/>
          <w:i/>
          <w:sz w:val="24"/>
          <w:szCs w:val="24"/>
          <w:u w:val="single"/>
        </w:rPr>
        <w:t>8. Рекомендации</w:t>
      </w:r>
      <w:r w:rsidR="00147FB5" w:rsidRPr="00414CB3">
        <w:rPr>
          <w:rFonts w:ascii="Times New Roman" w:hAnsi="Times New Roman" w:cs="Times New Roman"/>
          <w:b/>
          <w:i/>
          <w:sz w:val="24"/>
          <w:szCs w:val="24"/>
          <w:u w:val="single"/>
        </w:rPr>
        <w:t xml:space="preserve"> (алгоритм) </w:t>
      </w:r>
      <w:r w:rsidRPr="00414CB3">
        <w:rPr>
          <w:rFonts w:ascii="Times New Roman" w:hAnsi="Times New Roman" w:cs="Times New Roman"/>
          <w:b/>
          <w:i/>
          <w:sz w:val="24"/>
          <w:szCs w:val="24"/>
          <w:u w:val="single"/>
        </w:rPr>
        <w:t xml:space="preserve"> к </w:t>
      </w:r>
      <w:r w:rsidR="00A3266D" w:rsidRPr="00414CB3">
        <w:rPr>
          <w:rFonts w:ascii="Times New Roman" w:hAnsi="Times New Roman" w:cs="Times New Roman"/>
          <w:b/>
          <w:i/>
          <w:sz w:val="24"/>
          <w:szCs w:val="24"/>
          <w:u w:val="single"/>
        </w:rPr>
        <w:t>анализу</w:t>
      </w:r>
      <w:r w:rsidRPr="00414CB3">
        <w:rPr>
          <w:rFonts w:ascii="Times New Roman" w:hAnsi="Times New Roman" w:cs="Times New Roman"/>
          <w:b/>
          <w:i/>
          <w:sz w:val="24"/>
          <w:szCs w:val="24"/>
          <w:u w:val="single"/>
        </w:rPr>
        <w:t xml:space="preserve"> психолого-педагогическ</w:t>
      </w:r>
      <w:r w:rsidR="00A3266D" w:rsidRPr="00414CB3">
        <w:rPr>
          <w:rFonts w:ascii="Times New Roman" w:hAnsi="Times New Roman" w:cs="Times New Roman"/>
          <w:b/>
          <w:i/>
          <w:sz w:val="24"/>
          <w:szCs w:val="24"/>
          <w:u w:val="single"/>
        </w:rPr>
        <w:t>ой ситуации</w:t>
      </w:r>
      <w:r w:rsidR="004A0608" w:rsidRPr="00414CB3">
        <w:rPr>
          <w:rFonts w:ascii="Times New Roman" w:hAnsi="Times New Roman" w:cs="Times New Roman"/>
          <w:sz w:val="24"/>
          <w:szCs w:val="24"/>
        </w:rPr>
        <w:t xml:space="preserve">   </w:t>
      </w:r>
    </w:p>
    <w:p w:rsidR="00535C89" w:rsidRPr="00414CB3" w:rsidRDefault="004A0608" w:rsidP="00C834C5">
      <w:pPr>
        <w:shd w:val="clear" w:color="auto" w:fill="FFFFFF"/>
        <w:spacing w:after="0" w:line="240" w:lineRule="auto"/>
        <w:ind w:firstLine="709"/>
        <w:jc w:val="both"/>
        <w:rPr>
          <w:rFonts w:ascii="Times New Roman" w:hAnsi="Times New Roman" w:cs="Times New Roman"/>
          <w:b/>
          <w:sz w:val="24"/>
          <w:szCs w:val="24"/>
        </w:rPr>
      </w:pPr>
      <w:r w:rsidRPr="00414CB3">
        <w:rPr>
          <w:rFonts w:ascii="Times New Roman" w:hAnsi="Times New Roman" w:cs="Times New Roman"/>
          <w:b/>
          <w:sz w:val="24"/>
          <w:szCs w:val="24"/>
        </w:rPr>
        <w:t xml:space="preserve">                          </w:t>
      </w:r>
    </w:p>
    <w:p w:rsidR="00147FB5" w:rsidRPr="00414CB3" w:rsidRDefault="00147FB5" w:rsidP="00147FB5">
      <w:pPr>
        <w:pStyle w:val="1"/>
        <w:spacing w:before="0"/>
        <w:rPr>
          <w:rFonts w:ascii="Times New Roman" w:hAnsi="Times New Roman" w:cs="Times New Roman"/>
          <w:b w:val="0"/>
          <w:bCs w:val="0"/>
          <w:color w:val="auto"/>
          <w:sz w:val="24"/>
          <w:szCs w:val="24"/>
        </w:rPr>
      </w:pPr>
      <w:r w:rsidRPr="00414CB3">
        <w:rPr>
          <w:rFonts w:ascii="Times New Roman" w:hAnsi="Times New Roman" w:cs="Times New Roman"/>
          <w:b w:val="0"/>
          <w:bCs w:val="0"/>
          <w:color w:val="auto"/>
          <w:sz w:val="24"/>
          <w:szCs w:val="24"/>
        </w:rPr>
        <w:t>Какова цель решения задачи</w:t>
      </w:r>
    </w:p>
    <w:p w:rsidR="00147FB5" w:rsidRPr="00414CB3" w:rsidRDefault="00147FB5" w:rsidP="00147FB5">
      <w:pPr>
        <w:pStyle w:val="a4"/>
        <w:spacing w:after="0"/>
        <w:rPr>
          <w:rFonts w:ascii="Times New Roman" w:hAnsi="Times New Roman" w:cs="Times New Roman"/>
          <w:sz w:val="24"/>
          <w:szCs w:val="24"/>
        </w:rPr>
      </w:pPr>
      <w:r w:rsidRPr="00414CB3">
        <w:rPr>
          <w:rFonts w:ascii="Times New Roman" w:hAnsi="Times New Roman" w:cs="Times New Roman"/>
          <w:sz w:val="24"/>
          <w:szCs w:val="24"/>
        </w:rPr>
        <w:t>В чем заключается проблема, конфликт, недостаток</w:t>
      </w:r>
    </w:p>
    <w:p w:rsidR="00147FB5" w:rsidRPr="00414CB3" w:rsidRDefault="00147FB5" w:rsidP="00147FB5">
      <w:pPr>
        <w:spacing w:after="0"/>
        <w:rPr>
          <w:rFonts w:ascii="Times New Roman" w:hAnsi="Times New Roman" w:cs="Times New Roman"/>
          <w:bCs/>
          <w:sz w:val="24"/>
          <w:szCs w:val="24"/>
        </w:rPr>
      </w:pPr>
      <w:r w:rsidRPr="00414CB3">
        <w:rPr>
          <w:rFonts w:ascii="Times New Roman" w:hAnsi="Times New Roman" w:cs="Times New Roman"/>
          <w:bCs/>
          <w:sz w:val="24"/>
          <w:szCs w:val="24"/>
        </w:rPr>
        <w:t>Какие новые задачи могут возникнуть после решения рассматриваемой</w:t>
      </w:r>
    </w:p>
    <w:p w:rsidR="00147FB5" w:rsidRPr="00414CB3" w:rsidRDefault="00147FB5" w:rsidP="00147FB5">
      <w:pPr>
        <w:spacing w:after="0"/>
        <w:rPr>
          <w:rFonts w:ascii="Times New Roman" w:hAnsi="Times New Roman" w:cs="Times New Roman"/>
          <w:bCs/>
          <w:sz w:val="24"/>
          <w:szCs w:val="24"/>
        </w:rPr>
      </w:pPr>
      <w:r w:rsidRPr="00414CB3">
        <w:rPr>
          <w:rFonts w:ascii="Times New Roman" w:hAnsi="Times New Roman" w:cs="Times New Roman"/>
          <w:bCs/>
          <w:sz w:val="24"/>
          <w:szCs w:val="24"/>
        </w:rPr>
        <w:t>На что похожа задача, как ее пытались решить раньше</w:t>
      </w:r>
    </w:p>
    <w:p w:rsidR="00147FB5" w:rsidRPr="00414CB3" w:rsidRDefault="00147FB5" w:rsidP="00147FB5">
      <w:pPr>
        <w:spacing w:after="0"/>
        <w:rPr>
          <w:rFonts w:ascii="Times New Roman" w:hAnsi="Times New Roman" w:cs="Times New Roman"/>
          <w:bCs/>
          <w:sz w:val="24"/>
          <w:szCs w:val="24"/>
        </w:rPr>
      </w:pPr>
      <w:r w:rsidRPr="00414CB3">
        <w:rPr>
          <w:rFonts w:ascii="Times New Roman" w:hAnsi="Times New Roman" w:cs="Times New Roman"/>
          <w:bCs/>
          <w:sz w:val="24"/>
          <w:szCs w:val="24"/>
        </w:rPr>
        <w:t>Как выглядит задача в пространстве и времени</w:t>
      </w:r>
    </w:p>
    <w:p w:rsidR="00147FB5" w:rsidRPr="00414CB3" w:rsidRDefault="00147FB5" w:rsidP="00147FB5">
      <w:pPr>
        <w:spacing w:after="0"/>
        <w:rPr>
          <w:rFonts w:ascii="Times New Roman" w:hAnsi="Times New Roman" w:cs="Times New Roman"/>
          <w:bCs/>
          <w:sz w:val="24"/>
          <w:szCs w:val="24"/>
        </w:rPr>
      </w:pPr>
      <w:r w:rsidRPr="00414CB3">
        <w:rPr>
          <w:rFonts w:ascii="Times New Roman" w:hAnsi="Times New Roman" w:cs="Times New Roman"/>
          <w:bCs/>
          <w:sz w:val="24"/>
          <w:szCs w:val="24"/>
        </w:rPr>
        <w:t>Каковы причины, механизмы, свойства недостатка</w:t>
      </w:r>
    </w:p>
    <w:p w:rsidR="00147FB5" w:rsidRPr="00414CB3" w:rsidRDefault="00147FB5" w:rsidP="00147FB5">
      <w:pPr>
        <w:jc w:val="center"/>
        <w:rPr>
          <w:b/>
          <w:bCs/>
          <w:sz w:val="96"/>
        </w:rPr>
      </w:pPr>
    </w:p>
    <w:p w:rsidR="00147FB5" w:rsidRPr="00414CB3" w:rsidRDefault="00147FB5" w:rsidP="00147FB5">
      <w:pPr>
        <w:jc w:val="center"/>
        <w:rPr>
          <w:b/>
          <w:bCs/>
          <w:sz w:val="96"/>
        </w:rPr>
      </w:pPr>
    </w:p>
    <w:sectPr w:rsidR="00147FB5" w:rsidRPr="00414CB3" w:rsidSect="005E6D87">
      <w:pgSz w:w="11910" w:h="16840"/>
      <w:pgMar w:top="1038" w:right="618" w:bottom="278" w:left="1134"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roman"/>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Liberation Sans">
    <w:altName w:val="Arial"/>
    <w:charset w:val="00"/>
    <w:family w:val="swiss"/>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01"/>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
    <w:nsid w:val="00000002"/>
    <w:multiLevelType w:val="singleLevel"/>
    <w:tmpl w:val="00000002"/>
    <w:name w:val="WW8Num2"/>
    <w:lvl w:ilvl="0">
      <w:start w:val="11"/>
      <w:numFmt w:val="decimal"/>
      <w:lvlText w:val="%1."/>
      <w:lvlJc w:val="left"/>
      <w:pPr>
        <w:tabs>
          <w:tab w:val="num" w:pos="720"/>
        </w:tabs>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
    <w:nsid w:val="00000003"/>
    <w:multiLevelType w:val="singleLevel"/>
    <w:tmpl w:val="00000003"/>
    <w:name w:val="WW8Num3"/>
    <w:lvl w:ilvl="0">
      <w:start w:val="16"/>
      <w:numFmt w:val="decimal"/>
      <w:lvlText w:val="%1."/>
      <w:lvlJc w:val="left"/>
      <w:pPr>
        <w:tabs>
          <w:tab w:val="num" w:pos="360"/>
        </w:tabs>
        <w:ind w:left="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
    <w:nsid w:val="00000004"/>
    <w:multiLevelType w:val="singleLevel"/>
    <w:tmpl w:val="00000004"/>
    <w:name w:val="WW8Num4"/>
    <w:lvl w:ilvl="0">
      <w:start w:val="22"/>
      <w:numFmt w:val="decimal"/>
      <w:lvlText w:val="%1."/>
      <w:lvlJc w:val="left"/>
      <w:pPr>
        <w:tabs>
          <w:tab w:val="num" w:pos="720"/>
        </w:tabs>
        <w:ind w:left="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
    <w:nsid w:val="00000005"/>
    <w:multiLevelType w:val="multilevel"/>
    <w:tmpl w:val="00000005"/>
    <w:lvl w:ilvl="0">
      <w:start w:val="1"/>
      <w:numFmt w:val="bullet"/>
      <w:lvlText w:val=""/>
      <w:lvlJc w:val="left"/>
      <w:pPr>
        <w:tabs>
          <w:tab w:val="num" w:pos="0"/>
        </w:tabs>
        <w:ind w:left="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nsid w:val="00000006"/>
    <w:multiLevelType w:val="multilevel"/>
    <w:tmpl w:val="00000006"/>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nsid w:val="00000007"/>
    <w:multiLevelType w:val="multilevel"/>
    <w:tmpl w:val="00000007"/>
    <w:lvl w:ilvl="0">
      <w:start w:val="1"/>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nsid w:val="00000008"/>
    <w:multiLevelType w:val="multilevel"/>
    <w:tmpl w:val="00000008"/>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8">
    <w:nsid w:val="00000009"/>
    <w:multiLevelType w:val="multilevel"/>
    <w:tmpl w:val="00000009"/>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nsid w:val="0000000A"/>
    <w:multiLevelType w:val="multilevel"/>
    <w:tmpl w:val="0000000A"/>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0">
    <w:nsid w:val="0000000B"/>
    <w:multiLevelType w:val="multilevel"/>
    <w:tmpl w:val="0000000B"/>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1">
    <w:nsid w:val="0000000C"/>
    <w:multiLevelType w:val="multilevel"/>
    <w:tmpl w:val="0000000C"/>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2">
    <w:nsid w:val="0000000D"/>
    <w:multiLevelType w:val="multilevel"/>
    <w:tmpl w:val="0000000D"/>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3">
    <w:nsid w:val="0000000E"/>
    <w:multiLevelType w:val="multilevel"/>
    <w:tmpl w:val="0000000E"/>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4">
    <w:nsid w:val="0000000F"/>
    <w:multiLevelType w:val="multilevel"/>
    <w:tmpl w:val="0000000F"/>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5">
    <w:nsid w:val="01D44B53"/>
    <w:multiLevelType w:val="multilevel"/>
    <w:tmpl w:val="F182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1E67498"/>
    <w:multiLevelType w:val="hybridMultilevel"/>
    <w:tmpl w:val="686E9C8E"/>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0248402D"/>
    <w:multiLevelType w:val="hybridMultilevel"/>
    <w:tmpl w:val="A06616E6"/>
    <w:lvl w:ilvl="0" w:tplc="CA2C70FE">
      <w:start w:val="2"/>
      <w:numFmt w:val="decimal"/>
      <w:lvlText w:val="%1"/>
      <w:lvlJc w:val="left"/>
      <w:pPr>
        <w:ind w:left="222" w:hanging="347"/>
      </w:pPr>
      <w:rPr>
        <w:rFonts w:hint="default"/>
        <w:lang w:val="ru-RU" w:eastAsia="ru-RU" w:bidi="ru-RU"/>
      </w:rPr>
    </w:lvl>
    <w:lvl w:ilvl="1" w:tplc="5956AD0E">
      <w:numFmt w:val="none"/>
      <w:lvlText w:val=""/>
      <w:lvlJc w:val="left"/>
      <w:pPr>
        <w:tabs>
          <w:tab w:val="num" w:pos="360"/>
        </w:tabs>
      </w:pPr>
    </w:lvl>
    <w:lvl w:ilvl="2" w:tplc="A656B108">
      <w:numFmt w:val="bullet"/>
      <w:lvlText w:val="•"/>
      <w:lvlJc w:val="left"/>
      <w:pPr>
        <w:ind w:left="2137" w:hanging="347"/>
      </w:pPr>
      <w:rPr>
        <w:rFonts w:hint="default"/>
        <w:lang w:val="ru-RU" w:eastAsia="ru-RU" w:bidi="ru-RU"/>
      </w:rPr>
    </w:lvl>
    <w:lvl w:ilvl="3" w:tplc="372E4550">
      <w:numFmt w:val="bullet"/>
      <w:lvlText w:val="•"/>
      <w:lvlJc w:val="left"/>
      <w:pPr>
        <w:ind w:left="3095" w:hanging="347"/>
      </w:pPr>
      <w:rPr>
        <w:rFonts w:hint="default"/>
        <w:lang w:val="ru-RU" w:eastAsia="ru-RU" w:bidi="ru-RU"/>
      </w:rPr>
    </w:lvl>
    <w:lvl w:ilvl="4" w:tplc="95B00206">
      <w:numFmt w:val="bullet"/>
      <w:lvlText w:val="•"/>
      <w:lvlJc w:val="left"/>
      <w:pPr>
        <w:ind w:left="4054" w:hanging="347"/>
      </w:pPr>
      <w:rPr>
        <w:rFonts w:hint="default"/>
        <w:lang w:val="ru-RU" w:eastAsia="ru-RU" w:bidi="ru-RU"/>
      </w:rPr>
    </w:lvl>
    <w:lvl w:ilvl="5" w:tplc="D9565CE4">
      <w:numFmt w:val="bullet"/>
      <w:lvlText w:val="•"/>
      <w:lvlJc w:val="left"/>
      <w:pPr>
        <w:ind w:left="5013" w:hanging="347"/>
      </w:pPr>
      <w:rPr>
        <w:rFonts w:hint="default"/>
        <w:lang w:val="ru-RU" w:eastAsia="ru-RU" w:bidi="ru-RU"/>
      </w:rPr>
    </w:lvl>
    <w:lvl w:ilvl="6" w:tplc="10F63390">
      <w:numFmt w:val="bullet"/>
      <w:lvlText w:val="•"/>
      <w:lvlJc w:val="left"/>
      <w:pPr>
        <w:ind w:left="5971" w:hanging="347"/>
      </w:pPr>
      <w:rPr>
        <w:rFonts w:hint="default"/>
        <w:lang w:val="ru-RU" w:eastAsia="ru-RU" w:bidi="ru-RU"/>
      </w:rPr>
    </w:lvl>
    <w:lvl w:ilvl="7" w:tplc="9226353C">
      <w:numFmt w:val="bullet"/>
      <w:lvlText w:val="•"/>
      <w:lvlJc w:val="left"/>
      <w:pPr>
        <w:ind w:left="6930" w:hanging="347"/>
      </w:pPr>
      <w:rPr>
        <w:rFonts w:hint="default"/>
        <w:lang w:val="ru-RU" w:eastAsia="ru-RU" w:bidi="ru-RU"/>
      </w:rPr>
    </w:lvl>
    <w:lvl w:ilvl="8" w:tplc="8828E3BE">
      <w:numFmt w:val="bullet"/>
      <w:lvlText w:val="•"/>
      <w:lvlJc w:val="left"/>
      <w:pPr>
        <w:ind w:left="7889" w:hanging="347"/>
      </w:pPr>
      <w:rPr>
        <w:rFonts w:hint="default"/>
        <w:lang w:val="ru-RU" w:eastAsia="ru-RU" w:bidi="ru-RU"/>
      </w:rPr>
    </w:lvl>
  </w:abstractNum>
  <w:abstractNum w:abstractNumId="18">
    <w:nsid w:val="0357490F"/>
    <w:multiLevelType w:val="multilevel"/>
    <w:tmpl w:val="2EE0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53A2078"/>
    <w:multiLevelType w:val="hybridMultilevel"/>
    <w:tmpl w:val="0CE8A5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058B57EB"/>
    <w:multiLevelType w:val="hybridMultilevel"/>
    <w:tmpl w:val="12303D52"/>
    <w:lvl w:ilvl="0" w:tplc="E8BCF8CC">
      <w:numFmt w:val="bullet"/>
      <w:lvlText w:val=""/>
      <w:lvlJc w:val="left"/>
      <w:pPr>
        <w:ind w:left="462" w:hanging="1080"/>
      </w:pPr>
      <w:rPr>
        <w:rFonts w:ascii="Symbol" w:eastAsia="Symbol" w:hAnsi="Symbol" w:cs="Symbol" w:hint="default"/>
        <w:w w:val="99"/>
        <w:sz w:val="20"/>
        <w:szCs w:val="20"/>
        <w:lang w:val="ru-RU" w:eastAsia="ru-RU" w:bidi="ru-RU"/>
      </w:rPr>
    </w:lvl>
    <w:lvl w:ilvl="1" w:tplc="5E0ECEE0">
      <w:numFmt w:val="bullet"/>
      <w:lvlText w:val=""/>
      <w:lvlJc w:val="left"/>
      <w:pPr>
        <w:ind w:left="1182" w:hanging="360"/>
      </w:pPr>
      <w:rPr>
        <w:w w:val="99"/>
        <w:lang w:val="ru-RU" w:eastAsia="ru-RU" w:bidi="ru-RU"/>
      </w:rPr>
    </w:lvl>
    <w:lvl w:ilvl="2" w:tplc="118C76EE">
      <w:numFmt w:val="bullet"/>
      <w:lvlText w:val="•"/>
      <w:lvlJc w:val="left"/>
      <w:pPr>
        <w:ind w:left="2165" w:hanging="360"/>
      </w:pPr>
      <w:rPr>
        <w:lang w:val="ru-RU" w:eastAsia="ru-RU" w:bidi="ru-RU"/>
      </w:rPr>
    </w:lvl>
    <w:lvl w:ilvl="3" w:tplc="23584864">
      <w:numFmt w:val="bullet"/>
      <w:lvlText w:val="•"/>
      <w:lvlJc w:val="left"/>
      <w:pPr>
        <w:ind w:left="3150" w:hanging="360"/>
      </w:pPr>
      <w:rPr>
        <w:lang w:val="ru-RU" w:eastAsia="ru-RU" w:bidi="ru-RU"/>
      </w:rPr>
    </w:lvl>
    <w:lvl w:ilvl="4" w:tplc="7AF0A4B0">
      <w:numFmt w:val="bullet"/>
      <w:lvlText w:val="•"/>
      <w:lvlJc w:val="left"/>
      <w:pPr>
        <w:ind w:left="4135" w:hanging="360"/>
      </w:pPr>
      <w:rPr>
        <w:lang w:val="ru-RU" w:eastAsia="ru-RU" w:bidi="ru-RU"/>
      </w:rPr>
    </w:lvl>
    <w:lvl w:ilvl="5" w:tplc="65E0BF9A">
      <w:numFmt w:val="bullet"/>
      <w:lvlText w:val="•"/>
      <w:lvlJc w:val="left"/>
      <w:pPr>
        <w:ind w:left="5120" w:hanging="360"/>
      </w:pPr>
      <w:rPr>
        <w:lang w:val="ru-RU" w:eastAsia="ru-RU" w:bidi="ru-RU"/>
      </w:rPr>
    </w:lvl>
    <w:lvl w:ilvl="6" w:tplc="0C267E5E">
      <w:numFmt w:val="bullet"/>
      <w:lvlText w:val="•"/>
      <w:lvlJc w:val="left"/>
      <w:pPr>
        <w:ind w:left="6105" w:hanging="360"/>
      </w:pPr>
      <w:rPr>
        <w:lang w:val="ru-RU" w:eastAsia="ru-RU" w:bidi="ru-RU"/>
      </w:rPr>
    </w:lvl>
    <w:lvl w:ilvl="7" w:tplc="691236D2">
      <w:numFmt w:val="bullet"/>
      <w:lvlText w:val="•"/>
      <w:lvlJc w:val="left"/>
      <w:pPr>
        <w:ind w:left="7090" w:hanging="360"/>
      </w:pPr>
      <w:rPr>
        <w:lang w:val="ru-RU" w:eastAsia="ru-RU" w:bidi="ru-RU"/>
      </w:rPr>
    </w:lvl>
    <w:lvl w:ilvl="8" w:tplc="8BB87EF0">
      <w:numFmt w:val="bullet"/>
      <w:lvlText w:val="•"/>
      <w:lvlJc w:val="left"/>
      <w:pPr>
        <w:ind w:left="8076" w:hanging="360"/>
      </w:pPr>
      <w:rPr>
        <w:lang w:val="ru-RU" w:eastAsia="ru-RU" w:bidi="ru-RU"/>
      </w:rPr>
    </w:lvl>
  </w:abstractNum>
  <w:abstractNum w:abstractNumId="21">
    <w:nsid w:val="05DB5EA0"/>
    <w:multiLevelType w:val="multilevel"/>
    <w:tmpl w:val="CCCA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6EA7D24"/>
    <w:multiLevelType w:val="multilevel"/>
    <w:tmpl w:val="3F144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7A57386"/>
    <w:multiLevelType w:val="hybridMultilevel"/>
    <w:tmpl w:val="46A6E4AC"/>
    <w:lvl w:ilvl="0" w:tplc="2F542DA8">
      <w:numFmt w:val="bullet"/>
      <w:lvlText w:val="•"/>
      <w:lvlJc w:val="left"/>
      <w:pPr>
        <w:ind w:left="222" w:hanging="144"/>
      </w:pPr>
      <w:rPr>
        <w:rFonts w:ascii="Times New Roman" w:eastAsia="Times New Roman" w:hAnsi="Times New Roman" w:cs="Times New Roman" w:hint="default"/>
        <w:w w:val="100"/>
        <w:sz w:val="24"/>
        <w:szCs w:val="24"/>
        <w:lang w:val="ru-RU" w:eastAsia="ru-RU" w:bidi="ru-RU"/>
      </w:rPr>
    </w:lvl>
    <w:lvl w:ilvl="1" w:tplc="E92AA39A">
      <w:numFmt w:val="bullet"/>
      <w:lvlText w:val="•"/>
      <w:lvlJc w:val="left"/>
      <w:pPr>
        <w:ind w:left="1178" w:hanging="144"/>
      </w:pPr>
      <w:rPr>
        <w:rFonts w:hint="default"/>
        <w:lang w:val="ru-RU" w:eastAsia="ru-RU" w:bidi="ru-RU"/>
      </w:rPr>
    </w:lvl>
    <w:lvl w:ilvl="2" w:tplc="BD24BD6A">
      <w:numFmt w:val="bullet"/>
      <w:lvlText w:val="•"/>
      <w:lvlJc w:val="left"/>
      <w:pPr>
        <w:ind w:left="2137" w:hanging="144"/>
      </w:pPr>
      <w:rPr>
        <w:rFonts w:hint="default"/>
        <w:lang w:val="ru-RU" w:eastAsia="ru-RU" w:bidi="ru-RU"/>
      </w:rPr>
    </w:lvl>
    <w:lvl w:ilvl="3" w:tplc="FD6A599C">
      <w:numFmt w:val="bullet"/>
      <w:lvlText w:val="•"/>
      <w:lvlJc w:val="left"/>
      <w:pPr>
        <w:ind w:left="3095" w:hanging="144"/>
      </w:pPr>
      <w:rPr>
        <w:rFonts w:hint="default"/>
        <w:lang w:val="ru-RU" w:eastAsia="ru-RU" w:bidi="ru-RU"/>
      </w:rPr>
    </w:lvl>
    <w:lvl w:ilvl="4" w:tplc="4328BE5E">
      <w:numFmt w:val="bullet"/>
      <w:lvlText w:val="•"/>
      <w:lvlJc w:val="left"/>
      <w:pPr>
        <w:ind w:left="4054" w:hanging="144"/>
      </w:pPr>
      <w:rPr>
        <w:rFonts w:hint="default"/>
        <w:lang w:val="ru-RU" w:eastAsia="ru-RU" w:bidi="ru-RU"/>
      </w:rPr>
    </w:lvl>
    <w:lvl w:ilvl="5" w:tplc="D5BAD02A">
      <w:numFmt w:val="bullet"/>
      <w:lvlText w:val="•"/>
      <w:lvlJc w:val="left"/>
      <w:pPr>
        <w:ind w:left="5013" w:hanging="144"/>
      </w:pPr>
      <w:rPr>
        <w:rFonts w:hint="default"/>
        <w:lang w:val="ru-RU" w:eastAsia="ru-RU" w:bidi="ru-RU"/>
      </w:rPr>
    </w:lvl>
    <w:lvl w:ilvl="6" w:tplc="63C88DE2">
      <w:numFmt w:val="bullet"/>
      <w:lvlText w:val="•"/>
      <w:lvlJc w:val="left"/>
      <w:pPr>
        <w:ind w:left="5971" w:hanging="144"/>
      </w:pPr>
      <w:rPr>
        <w:rFonts w:hint="default"/>
        <w:lang w:val="ru-RU" w:eastAsia="ru-RU" w:bidi="ru-RU"/>
      </w:rPr>
    </w:lvl>
    <w:lvl w:ilvl="7" w:tplc="9B70BA22">
      <w:numFmt w:val="bullet"/>
      <w:lvlText w:val="•"/>
      <w:lvlJc w:val="left"/>
      <w:pPr>
        <w:ind w:left="6930" w:hanging="144"/>
      </w:pPr>
      <w:rPr>
        <w:rFonts w:hint="default"/>
        <w:lang w:val="ru-RU" w:eastAsia="ru-RU" w:bidi="ru-RU"/>
      </w:rPr>
    </w:lvl>
    <w:lvl w:ilvl="8" w:tplc="1E7A89FA">
      <w:numFmt w:val="bullet"/>
      <w:lvlText w:val="•"/>
      <w:lvlJc w:val="left"/>
      <w:pPr>
        <w:ind w:left="7889" w:hanging="144"/>
      </w:pPr>
      <w:rPr>
        <w:rFonts w:hint="default"/>
        <w:lang w:val="ru-RU" w:eastAsia="ru-RU" w:bidi="ru-RU"/>
      </w:rPr>
    </w:lvl>
  </w:abstractNum>
  <w:abstractNum w:abstractNumId="24">
    <w:nsid w:val="0A260380"/>
    <w:multiLevelType w:val="multilevel"/>
    <w:tmpl w:val="E356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0A37188F"/>
    <w:multiLevelType w:val="multilevel"/>
    <w:tmpl w:val="A178F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B53164D"/>
    <w:multiLevelType w:val="multilevel"/>
    <w:tmpl w:val="7374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BDF250F"/>
    <w:multiLevelType w:val="hybridMultilevel"/>
    <w:tmpl w:val="6DD4E9AE"/>
    <w:lvl w:ilvl="0" w:tplc="74D0E484">
      <w:start w:val="5"/>
      <w:numFmt w:val="decimal"/>
      <w:lvlText w:val="%1"/>
      <w:lvlJc w:val="left"/>
      <w:pPr>
        <w:ind w:left="625" w:hanging="404"/>
      </w:pPr>
      <w:rPr>
        <w:rFonts w:hint="default"/>
        <w:lang w:val="ru-RU" w:eastAsia="ru-RU" w:bidi="ru-RU"/>
      </w:rPr>
    </w:lvl>
    <w:lvl w:ilvl="1" w:tplc="27E03574">
      <w:numFmt w:val="none"/>
      <w:lvlText w:val=""/>
      <w:lvlJc w:val="left"/>
      <w:pPr>
        <w:tabs>
          <w:tab w:val="num" w:pos="360"/>
        </w:tabs>
      </w:pPr>
    </w:lvl>
    <w:lvl w:ilvl="2" w:tplc="333E37FC">
      <w:numFmt w:val="none"/>
      <w:lvlText w:val=""/>
      <w:lvlJc w:val="left"/>
      <w:pPr>
        <w:tabs>
          <w:tab w:val="num" w:pos="360"/>
        </w:tabs>
      </w:pPr>
    </w:lvl>
    <w:lvl w:ilvl="3" w:tplc="291EAED4">
      <w:numFmt w:val="bullet"/>
      <w:lvlText w:val="•"/>
      <w:lvlJc w:val="left"/>
      <w:pPr>
        <w:ind w:left="2661" w:hanging="562"/>
      </w:pPr>
      <w:rPr>
        <w:rFonts w:hint="default"/>
        <w:lang w:val="ru-RU" w:eastAsia="ru-RU" w:bidi="ru-RU"/>
      </w:rPr>
    </w:lvl>
    <w:lvl w:ilvl="4" w:tplc="697A0A56">
      <w:numFmt w:val="bullet"/>
      <w:lvlText w:val="•"/>
      <w:lvlJc w:val="left"/>
      <w:pPr>
        <w:ind w:left="3682" w:hanging="562"/>
      </w:pPr>
      <w:rPr>
        <w:rFonts w:hint="default"/>
        <w:lang w:val="ru-RU" w:eastAsia="ru-RU" w:bidi="ru-RU"/>
      </w:rPr>
    </w:lvl>
    <w:lvl w:ilvl="5" w:tplc="C270D24E">
      <w:numFmt w:val="bullet"/>
      <w:lvlText w:val="•"/>
      <w:lvlJc w:val="left"/>
      <w:pPr>
        <w:ind w:left="4702" w:hanging="562"/>
      </w:pPr>
      <w:rPr>
        <w:rFonts w:hint="default"/>
        <w:lang w:val="ru-RU" w:eastAsia="ru-RU" w:bidi="ru-RU"/>
      </w:rPr>
    </w:lvl>
    <w:lvl w:ilvl="6" w:tplc="91E4580E">
      <w:numFmt w:val="bullet"/>
      <w:lvlText w:val="•"/>
      <w:lvlJc w:val="left"/>
      <w:pPr>
        <w:ind w:left="5723" w:hanging="562"/>
      </w:pPr>
      <w:rPr>
        <w:rFonts w:hint="default"/>
        <w:lang w:val="ru-RU" w:eastAsia="ru-RU" w:bidi="ru-RU"/>
      </w:rPr>
    </w:lvl>
    <w:lvl w:ilvl="7" w:tplc="6DE8F322">
      <w:numFmt w:val="bullet"/>
      <w:lvlText w:val="•"/>
      <w:lvlJc w:val="left"/>
      <w:pPr>
        <w:ind w:left="6744" w:hanging="562"/>
      </w:pPr>
      <w:rPr>
        <w:rFonts w:hint="default"/>
        <w:lang w:val="ru-RU" w:eastAsia="ru-RU" w:bidi="ru-RU"/>
      </w:rPr>
    </w:lvl>
    <w:lvl w:ilvl="8" w:tplc="1FA08306">
      <w:numFmt w:val="bullet"/>
      <w:lvlText w:val="•"/>
      <w:lvlJc w:val="left"/>
      <w:pPr>
        <w:ind w:left="7764" w:hanging="562"/>
      </w:pPr>
      <w:rPr>
        <w:rFonts w:hint="default"/>
        <w:lang w:val="ru-RU" w:eastAsia="ru-RU" w:bidi="ru-RU"/>
      </w:rPr>
    </w:lvl>
  </w:abstractNum>
  <w:abstractNum w:abstractNumId="28">
    <w:nsid w:val="11966981"/>
    <w:multiLevelType w:val="multilevel"/>
    <w:tmpl w:val="73BE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1F526CE"/>
    <w:multiLevelType w:val="multilevel"/>
    <w:tmpl w:val="C0A4F5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13BC3457"/>
    <w:multiLevelType w:val="hybridMultilevel"/>
    <w:tmpl w:val="74660958"/>
    <w:lvl w:ilvl="0" w:tplc="BF6E88FC">
      <w:start w:val="1"/>
      <w:numFmt w:val="decimal"/>
      <w:lvlText w:val="%1."/>
      <w:lvlJc w:val="left"/>
      <w:pPr>
        <w:ind w:left="462" w:hanging="240"/>
      </w:pPr>
      <w:rPr>
        <w:rFonts w:ascii="Times New Roman" w:eastAsia="Times New Roman" w:hAnsi="Times New Roman" w:cs="Times New Roman" w:hint="default"/>
        <w:i/>
        <w:spacing w:val="-2"/>
        <w:w w:val="100"/>
        <w:sz w:val="24"/>
        <w:szCs w:val="24"/>
        <w:lang w:val="ru-RU" w:eastAsia="ru-RU" w:bidi="ru-RU"/>
      </w:rPr>
    </w:lvl>
    <w:lvl w:ilvl="1" w:tplc="8CB47AC8">
      <w:numFmt w:val="bullet"/>
      <w:lvlText w:val="•"/>
      <w:lvlJc w:val="left"/>
      <w:pPr>
        <w:ind w:left="1394" w:hanging="240"/>
      </w:pPr>
      <w:rPr>
        <w:rFonts w:hint="default"/>
        <w:lang w:val="ru-RU" w:eastAsia="ru-RU" w:bidi="ru-RU"/>
      </w:rPr>
    </w:lvl>
    <w:lvl w:ilvl="2" w:tplc="EC169F88">
      <w:numFmt w:val="bullet"/>
      <w:lvlText w:val="•"/>
      <w:lvlJc w:val="left"/>
      <w:pPr>
        <w:ind w:left="2329" w:hanging="240"/>
      </w:pPr>
      <w:rPr>
        <w:rFonts w:hint="default"/>
        <w:lang w:val="ru-RU" w:eastAsia="ru-RU" w:bidi="ru-RU"/>
      </w:rPr>
    </w:lvl>
    <w:lvl w:ilvl="3" w:tplc="8FFEA66E">
      <w:numFmt w:val="bullet"/>
      <w:lvlText w:val="•"/>
      <w:lvlJc w:val="left"/>
      <w:pPr>
        <w:ind w:left="3263" w:hanging="240"/>
      </w:pPr>
      <w:rPr>
        <w:rFonts w:hint="default"/>
        <w:lang w:val="ru-RU" w:eastAsia="ru-RU" w:bidi="ru-RU"/>
      </w:rPr>
    </w:lvl>
    <w:lvl w:ilvl="4" w:tplc="72CC7E04">
      <w:numFmt w:val="bullet"/>
      <w:lvlText w:val="•"/>
      <w:lvlJc w:val="left"/>
      <w:pPr>
        <w:ind w:left="4198" w:hanging="240"/>
      </w:pPr>
      <w:rPr>
        <w:rFonts w:hint="default"/>
        <w:lang w:val="ru-RU" w:eastAsia="ru-RU" w:bidi="ru-RU"/>
      </w:rPr>
    </w:lvl>
    <w:lvl w:ilvl="5" w:tplc="F0DEFF38">
      <w:numFmt w:val="bullet"/>
      <w:lvlText w:val="•"/>
      <w:lvlJc w:val="left"/>
      <w:pPr>
        <w:ind w:left="5133" w:hanging="240"/>
      </w:pPr>
      <w:rPr>
        <w:rFonts w:hint="default"/>
        <w:lang w:val="ru-RU" w:eastAsia="ru-RU" w:bidi="ru-RU"/>
      </w:rPr>
    </w:lvl>
    <w:lvl w:ilvl="6" w:tplc="9F96EBFA">
      <w:numFmt w:val="bullet"/>
      <w:lvlText w:val="•"/>
      <w:lvlJc w:val="left"/>
      <w:pPr>
        <w:ind w:left="6067" w:hanging="240"/>
      </w:pPr>
      <w:rPr>
        <w:rFonts w:hint="default"/>
        <w:lang w:val="ru-RU" w:eastAsia="ru-RU" w:bidi="ru-RU"/>
      </w:rPr>
    </w:lvl>
    <w:lvl w:ilvl="7" w:tplc="7B4CA842">
      <w:numFmt w:val="bullet"/>
      <w:lvlText w:val="•"/>
      <w:lvlJc w:val="left"/>
      <w:pPr>
        <w:ind w:left="7002" w:hanging="240"/>
      </w:pPr>
      <w:rPr>
        <w:rFonts w:hint="default"/>
        <w:lang w:val="ru-RU" w:eastAsia="ru-RU" w:bidi="ru-RU"/>
      </w:rPr>
    </w:lvl>
    <w:lvl w:ilvl="8" w:tplc="85CA1524">
      <w:numFmt w:val="bullet"/>
      <w:lvlText w:val="•"/>
      <w:lvlJc w:val="left"/>
      <w:pPr>
        <w:ind w:left="7937" w:hanging="240"/>
      </w:pPr>
      <w:rPr>
        <w:rFonts w:hint="default"/>
        <w:lang w:val="ru-RU" w:eastAsia="ru-RU" w:bidi="ru-RU"/>
      </w:rPr>
    </w:lvl>
  </w:abstractNum>
  <w:abstractNum w:abstractNumId="31">
    <w:nsid w:val="14D01822"/>
    <w:multiLevelType w:val="multilevel"/>
    <w:tmpl w:val="1B561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50B6C17"/>
    <w:multiLevelType w:val="multilevel"/>
    <w:tmpl w:val="DEEA4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55F1B78"/>
    <w:multiLevelType w:val="hybridMultilevel"/>
    <w:tmpl w:val="F9DACED4"/>
    <w:lvl w:ilvl="0" w:tplc="25127218">
      <w:start w:val="1"/>
      <w:numFmt w:val="decimal"/>
      <w:lvlText w:val="%1)"/>
      <w:lvlJc w:val="left"/>
      <w:pPr>
        <w:ind w:left="481" w:hanging="260"/>
      </w:pPr>
      <w:rPr>
        <w:rFonts w:ascii="Times New Roman" w:eastAsia="Times New Roman" w:hAnsi="Times New Roman" w:cs="Times New Roman" w:hint="default"/>
        <w:w w:val="100"/>
        <w:sz w:val="24"/>
        <w:szCs w:val="24"/>
        <w:lang w:val="ru-RU" w:eastAsia="ru-RU" w:bidi="ru-RU"/>
      </w:rPr>
    </w:lvl>
    <w:lvl w:ilvl="1" w:tplc="9A042FB8">
      <w:numFmt w:val="bullet"/>
      <w:lvlText w:val="•"/>
      <w:lvlJc w:val="left"/>
      <w:pPr>
        <w:ind w:left="1412" w:hanging="260"/>
      </w:pPr>
      <w:rPr>
        <w:rFonts w:hint="default"/>
        <w:lang w:val="ru-RU" w:eastAsia="ru-RU" w:bidi="ru-RU"/>
      </w:rPr>
    </w:lvl>
    <w:lvl w:ilvl="2" w:tplc="045EEBDC">
      <w:numFmt w:val="bullet"/>
      <w:lvlText w:val="•"/>
      <w:lvlJc w:val="left"/>
      <w:pPr>
        <w:ind w:left="2345" w:hanging="260"/>
      </w:pPr>
      <w:rPr>
        <w:rFonts w:hint="default"/>
        <w:lang w:val="ru-RU" w:eastAsia="ru-RU" w:bidi="ru-RU"/>
      </w:rPr>
    </w:lvl>
    <w:lvl w:ilvl="3" w:tplc="066473BE">
      <w:numFmt w:val="bullet"/>
      <w:lvlText w:val="•"/>
      <w:lvlJc w:val="left"/>
      <w:pPr>
        <w:ind w:left="3277" w:hanging="260"/>
      </w:pPr>
      <w:rPr>
        <w:rFonts w:hint="default"/>
        <w:lang w:val="ru-RU" w:eastAsia="ru-RU" w:bidi="ru-RU"/>
      </w:rPr>
    </w:lvl>
    <w:lvl w:ilvl="4" w:tplc="BD8A07AA">
      <w:numFmt w:val="bullet"/>
      <w:lvlText w:val="•"/>
      <w:lvlJc w:val="left"/>
      <w:pPr>
        <w:ind w:left="4210" w:hanging="260"/>
      </w:pPr>
      <w:rPr>
        <w:rFonts w:hint="default"/>
        <w:lang w:val="ru-RU" w:eastAsia="ru-RU" w:bidi="ru-RU"/>
      </w:rPr>
    </w:lvl>
    <w:lvl w:ilvl="5" w:tplc="613E217E">
      <w:numFmt w:val="bullet"/>
      <w:lvlText w:val="•"/>
      <w:lvlJc w:val="left"/>
      <w:pPr>
        <w:ind w:left="5143" w:hanging="260"/>
      </w:pPr>
      <w:rPr>
        <w:rFonts w:hint="default"/>
        <w:lang w:val="ru-RU" w:eastAsia="ru-RU" w:bidi="ru-RU"/>
      </w:rPr>
    </w:lvl>
    <w:lvl w:ilvl="6" w:tplc="2BFCEAB6">
      <w:numFmt w:val="bullet"/>
      <w:lvlText w:val="•"/>
      <w:lvlJc w:val="left"/>
      <w:pPr>
        <w:ind w:left="6075" w:hanging="260"/>
      </w:pPr>
      <w:rPr>
        <w:rFonts w:hint="default"/>
        <w:lang w:val="ru-RU" w:eastAsia="ru-RU" w:bidi="ru-RU"/>
      </w:rPr>
    </w:lvl>
    <w:lvl w:ilvl="7" w:tplc="06346E34">
      <w:numFmt w:val="bullet"/>
      <w:lvlText w:val="•"/>
      <w:lvlJc w:val="left"/>
      <w:pPr>
        <w:ind w:left="7008" w:hanging="260"/>
      </w:pPr>
      <w:rPr>
        <w:rFonts w:hint="default"/>
        <w:lang w:val="ru-RU" w:eastAsia="ru-RU" w:bidi="ru-RU"/>
      </w:rPr>
    </w:lvl>
    <w:lvl w:ilvl="8" w:tplc="31CE2F8C">
      <w:numFmt w:val="bullet"/>
      <w:lvlText w:val="•"/>
      <w:lvlJc w:val="left"/>
      <w:pPr>
        <w:ind w:left="7941" w:hanging="260"/>
      </w:pPr>
      <w:rPr>
        <w:rFonts w:hint="default"/>
        <w:lang w:val="ru-RU" w:eastAsia="ru-RU" w:bidi="ru-RU"/>
      </w:rPr>
    </w:lvl>
  </w:abstractNum>
  <w:abstractNum w:abstractNumId="34">
    <w:nsid w:val="1642179E"/>
    <w:multiLevelType w:val="multilevel"/>
    <w:tmpl w:val="7ADC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67F3A52"/>
    <w:multiLevelType w:val="hybridMultilevel"/>
    <w:tmpl w:val="4AE49654"/>
    <w:lvl w:ilvl="0" w:tplc="7B748B74">
      <w:start w:val="1"/>
      <w:numFmt w:val="decimal"/>
      <w:lvlText w:val="%1)"/>
      <w:lvlJc w:val="left"/>
      <w:pPr>
        <w:ind w:left="222" w:hanging="260"/>
      </w:pPr>
      <w:rPr>
        <w:rFonts w:ascii="Times New Roman" w:eastAsia="Times New Roman" w:hAnsi="Times New Roman" w:cs="Times New Roman" w:hint="default"/>
        <w:w w:val="100"/>
        <w:sz w:val="24"/>
        <w:szCs w:val="24"/>
        <w:lang w:val="ru-RU" w:eastAsia="ru-RU" w:bidi="ru-RU"/>
      </w:rPr>
    </w:lvl>
    <w:lvl w:ilvl="1" w:tplc="813C45B4">
      <w:numFmt w:val="bullet"/>
      <w:lvlText w:val="•"/>
      <w:lvlJc w:val="left"/>
      <w:pPr>
        <w:ind w:left="1178" w:hanging="260"/>
      </w:pPr>
      <w:rPr>
        <w:rFonts w:hint="default"/>
        <w:lang w:val="ru-RU" w:eastAsia="ru-RU" w:bidi="ru-RU"/>
      </w:rPr>
    </w:lvl>
    <w:lvl w:ilvl="2" w:tplc="949C8848">
      <w:numFmt w:val="bullet"/>
      <w:lvlText w:val="•"/>
      <w:lvlJc w:val="left"/>
      <w:pPr>
        <w:ind w:left="2137" w:hanging="260"/>
      </w:pPr>
      <w:rPr>
        <w:rFonts w:hint="default"/>
        <w:lang w:val="ru-RU" w:eastAsia="ru-RU" w:bidi="ru-RU"/>
      </w:rPr>
    </w:lvl>
    <w:lvl w:ilvl="3" w:tplc="A57037D0">
      <w:numFmt w:val="bullet"/>
      <w:lvlText w:val="•"/>
      <w:lvlJc w:val="left"/>
      <w:pPr>
        <w:ind w:left="3095" w:hanging="260"/>
      </w:pPr>
      <w:rPr>
        <w:rFonts w:hint="default"/>
        <w:lang w:val="ru-RU" w:eastAsia="ru-RU" w:bidi="ru-RU"/>
      </w:rPr>
    </w:lvl>
    <w:lvl w:ilvl="4" w:tplc="80F83DD0">
      <w:numFmt w:val="bullet"/>
      <w:lvlText w:val="•"/>
      <w:lvlJc w:val="left"/>
      <w:pPr>
        <w:ind w:left="4054" w:hanging="260"/>
      </w:pPr>
      <w:rPr>
        <w:rFonts w:hint="default"/>
        <w:lang w:val="ru-RU" w:eastAsia="ru-RU" w:bidi="ru-RU"/>
      </w:rPr>
    </w:lvl>
    <w:lvl w:ilvl="5" w:tplc="A22E7016">
      <w:numFmt w:val="bullet"/>
      <w:lvlText w:val="•"/>
      <w:lvlJc w:val="left"/>
      <w:pPr>
        <w:ind w:left="5013" w:hanging="260"/>
      </w:pPr>
      <w:rPr>
        <w:rFonts w:hint="default"/>
        <w:lang w:val="ru-RU" w:eastAsia="ru-RU" w:bidi="ru-RU"/>
      </w:rPr>
    </w:lvl>
    <w:lvl w:ilvl="6" w:tplc="72D48F6C">
      <w:numFmt w:val="bullet"/>
      <w:lvlText w:val="•"/>
      <w:lvlJc w:val="left"/>
      <w:pPr>
        <w:ind w:left="5971" w:hanging="260"/>
      </w:pPr>
      <w:rPr>
        <w:rFonts w:hint="default"/>
        <w:lang w:val="ru-RU" w:eastAsia="ru-RU" w:bidi="ru-RU"/>
      </w:rPr>
    </w:lvl>
    <w:lvl w:ilvl="7" w:tplc="A9F482FA">
      <w:numFmt w:val="bullet"/>
      <w:lvlText w:val="•"/>
      <w:lvlJc w:val="left"/>
      <w:pPr>
        <w:ind w:left="6930" w:hanging="260"/>
      </w:pPr>
      <w:rPr>
        <w:rFonts w:hint="default"/>
        <w:lang w:val="ru-RU" w:eastAsia="ru-RU" w:bidi="ru-RU"/>
      </w:rPr>
    </w:lvl>
    <w:lvl w:ilvl="8" w:tplc="2E1098C8">
      <w:numFmt w:val="bullet"/>
      <w:lvlText w:val="•"/>
      <w:lvlJc w:val="left"/>
      <w:pPr>
        <w:ind w:left="7889" w:hanging="260"/>
      </w:pPr>
      <w:rPr>
        <w:rFonts w:hint="default"/>
        <w:lang w:val="ru-RU" w:eastAsia="ru-RU" w:bidi="ru-RU"/>
      </w:rPr>
    </w:lvl>
  </w:abstractNum>
  <w:abstractNum w:abstractNumId="36">
    <w:nsid w:val="177D3EE6"/>
    <w:multiLevelType w:val="multilevel"/>
    <w:tmpl w:val="80EA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8314897"/>
    <w:multiLevelType w:val="multilevel"/>
    <w:tmpl w:val="2B6E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8743FF8"/>
    <w:multiLevelType w:val="hybridMultilevel"/>
    <w:tmpl w:val="E4F8B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87D3801"/>
    <w:multiLevelType w:val="hybridMultilevel"/>
    <w:tmpl w:val="726CF38C"/>
    <w:lvl w:ilvl="0" w:tplc="CA248568">
      <w:start w:val="3"/>
      <w:numFmt w:val="decimal"/>
      <w:lvlText w:val="%1)"/>
      <w:lvlJc w:val="left"/>
      <w:pPr>
        <w:ind w:left="481" w:hanging="260"/>
      </w:pPr>
      <w:rPr>
        <w:rFonts w:ascii="Times New Roman" w:eastAsia="Times New Roman" w:hAnsi="Times New Roman" w:cs="Times New Roman" w:hint="default"/>
        <w:w w:val="100"/>
        <w:sz w:val="24"/>
        <w:szCs w:val="24"/>
        <w:lang w:val="ru-RU" w:eastAsia="ru-RU" w:bidi="ru-RU"/>
      </w:rPr>
    </w:lvl>
    <w:lvl w:ilvl="1" w:tplc="8A849088">
      <w:numFmt w:val="bullet"/>
      <w:lvlText w:val="•"/>
      <w:lvlJc w:val="left"/>
      <w:pPr>
        <w:ind w:left="1412" w:hanging="260"/>
      </w:pPr>
      <w:rPr>
        <w:rFonts w:hint="default"/>
        <w:lang w:val="ru-RU" w:eastAsia="ru-RU" w:bidi="ru-RU"/>
      </w:rPr>
    </w:lvl>
    <w:lvl w:ilvl="2" w:tplc="4C6AD63A">
      <w:numFmt w:val="bullet"/>
      <w:lvlText w:val="•"/>
      <w:lvlJc w:val="left"/>
      <w:pPr>
        <w:ind w:left="2345" w:hanging="260"/>
      </w:pPr>
      <w:rPr>
        <w:rFonts w:hint="default"/>
        <w:lang w:val="ru-RU" w:eastAsia="ru-RU" w:bidi="ru-RU"/>
      </w:rPr>
    </w:lvl>
    <w:lvl w:ilvl="3" w:tplc="2D6CEB96">
      <w:numFmt w:val="bullet"/>
      <w:lvlText w:val="•"/>
      <w:lvlJc w:val="left"/>
      <w:pPr>
        <w:ind w:left="3277" w:hanging="260"/>
      </w:pPr>
      <w:rPr>
        <w:rFonts w:hint="default"/>
        <w:lang w:val="ru-RU" w:eastAsia="ru-RU" w:bidi="ru-RU"/>
      </w:rPr>
    </w:lvl>
    <w:lvl w:ilvl="4" w:tplc="9E72F932">
      <w:numFmt w:val="bullet"/>
      <w:lvlText w:val="•"/>
      <w:lvlJc w:val="left"/>
      <w:pPr>
        <w:ind w:left="4210" w:hanging="260"/>
      </w:pPr>
      <w:rPr>
        <w:rFonts w:hint="default"/>
        <w:lang w:val="ru-RU" w:eastAsia="ru-RU" w:bidi="ru-RU"/>
      </w:rPr>
    </w:lvl>
    <w:lvl w:ilvl="5" w:tplc="8D1C0996">
      <w:numFmt w:val="bullet"/>
      <w:lvlText w:val="•"/>
      <w:lvlJc w:val="left"/>
      <w:pPr>
        <w:ind w:left="5143" w:hanging="260"/>
      </w:pPr>
      <w:rPr>
        <w:rFonts w:hint="default"/>
        <w:lang w:val="ru-RU" w:eastAsia="ru-RU" w:bidi="ru-RU"/>
      </w:rPr>
    </w:lvl>
    <w:lvl w:ilvl="6" w:tplc="29200A56">
      <w:numFmt w:val="bullet"/>
      <w:lvlText w:val="•"/>
      <w:lvlJc w:val="left"/>
      <w:pPr>
        <w:ind w:left="6075" w:hanging="260"/>
      </w:pPr>
      <w:rPr>
        <w:rFonts w:hint="default"/>
        <w:lang w:val="ru-RU" w:eastAsia="ru-RU" w:bidi="ru-RU"/>
      </w:rPr>
    </w:lvl>
    <w:lvl w:ilvl="7" w:tplc="D02E0F1C">
      <w:numFmt w:val="bullet"/>
      <w:lvlText w:val="•"/>
      <w:lvlJc w:val="left"/>
      <w:pPr>
        <w:ind w:left="7008" w:hanging="260"/>
      </w:pPr>
      <w:rPr>
        <w:rFonts w:hint="default"/>
        <w:lang w:val="ru-RU" w:eastAsia="ru-RU" w:bidi="ru-RU"/>
      </w:rPr>
    </w:lvl>
    <w:lvl w:ilvl="8" w:tplc="28269A86">
      <w:numFmt w:val="bullet"/>
      <w:lvlText w:val="•"/>
      <w:lvlJc w:val="left"/>
      <w:pPr>
        <w:ind w:left="7941" w:hanging="260"/>
      </w:pPr>
      <w:rPr>
        <w:rFonts w:hint="default"/>
        <w:lang w:val="ru-RU" w:eastAsia="ru-RU" w:bidi="ru-RU"/>
      </w:rPr>
    </w:lvl>
  </w:abstractNum>
  <w:abstractNum w:abstractNumId="40">
    <w:nsid w:val="1A944FBC"/>
    <w:multiLevelType w:val="multilevel"/>
    <w:tmpl w:val="5386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C157D06"/>
    <w:multiLevelType w:val="hybridMultilevel"/>
    <w:tmpl w:val="20FA5AEE"/>
    <w:lvl w:ilvl="0" w:tplc="F056BFC4">
      <w:start w:val="1"/>
      <w:numFmt w:val="decimal"/>
      <w:lvlText w:val="%1."/>
      <w:lvlJc w:val="left"/>
      <w:pPr>
        <w:ind w:left="452" w:hanging="231"/>
      </w:pPr>
      <w:rPr>
        <w:rFonts w:ascii="Times New Roman" w:eastAsia="Times New Roman" w:hAnsi="Times New Roman" w:cs="Times New Roman" w:hint="default"/>
        <w:b/>
        <w:bCs/>
        <w:w w:val="100"/>
        <w:sz w:val="23"/>
        <w:szCs w:val="23"/>
        <w:lang w:val="ru-RU" w:eastAsia="ru-RU" w:bidi="ru-RU"/>
      </w:rPr>
    </w:lvl>
    <w:lvl w:ilvl="1" w:tplc="5486ED96">
      <w:numFmt w:val="none"/>
      <w:lvlText w:val=""/>
      <w:lvlJc w:val="left"/>
      <w:pPr>
        <w:tabs>
          <w:tab w:val="num" w:pos="360"/>
        </w:tabs>
      </w:pPr>
    </w:lvl>
    <w:lvl w:ilvl="2" w:tplc="2B1C2962">
      <w:numFmt w:val="bullet"/>
      <w:lvlText w:val="•"/>
      <w:lvlJc w:val="left"/>
      <w:pPr>
        <w:ind w:left="1498" w:hanging="384"/>
      </w:pPr>
      <w:rPr>
        <w:rFonts w:hint="default"/>
        <w:lang w:val="ru-RU" w:eastAsia="ru-RU" w:bidi="ru-RU"/>
      </w:rPr>
    </w:lvl>
    <w:lvl w:ilvl="3" w:tplc="021C68EA">
      <w:numFmt w:val="bullet"/>
      <w:lvlText w:val="•"/>
      <w:lvlJc w:val="left"/>
      <w:pPr>
        <w:ind w:left="2536" w:hanging="384"/>
      </w:pPr>
      <w:rPr>
        <w:rFonts w:hint="default"/>
        <w:lang w:val="ru-RU" w:eastAsia="ru-RU" w:bidi="ru-RU"/>
      </w:rPr>
    </w:lvl>
    <w:lvl w:ilvl="4" w:tplc="668EE770">
      <w:numFmt w:val="bullet"/>
      <w:lvlText w:val="•"/>
      <w:lvlJc w:val="left"/>
      <w:pPr>
        <w:ind w:left="3575" w:hanging="384"/>
      </w:pPr>
      <w:rPr>
        <w:rFonts w:hint="default"/>
        <w:lang w:val="ru-RU" w:eastAsia="ru-RU" w:bidi="ru-RU"/>
      </w:rPr>
    </w:lvl>
    <w:lvl w:ilvl="5" w:tplc="424241D0">
      <w:numFmt w:val="bullet"/>
      <w:lvlText w:val="•"/>
      <w:lvlJc w:val="left"/>
      <w:pPr>
        <w:ind w:left="4613" w:hanging="384"/>
      </w:pPr>
      <w:rPr>
        <w:rFonts w:hint="default"/>
        <w:lang w:val="ru-RU" w:eastAsia="ru-RU" w:bidi="ru-RU"/>
      </w:rPr>
    </w:lvl>
    <w:lvl w:ilvl="6" w:tplc="3FECBD46">
      <w:numFmt w:val="bullet"/>
      <w:lvlText w:val="•"/>
      <w:lvlJc w:val="left"/>
      <w:pPr>
        <w:ind w:left="5652" w:hanging="384"/>
      </w:pPr>
      <w:rPr>
        <w:rFonts w:hint="default"/>
        <w:lang w:val="ru-RU" w:eastAsia="ru-RU" w:bidi="ru-RU"/>
      </w:rPr>
    </w:lvl>
    <w:lvl w:ilvl="7" w:tplc="B5DA17A6">
      <w:numFmt w:val="bullet"/>
      <w:lvlText w:val="•"/>
      <w:lvlJc w:val="left"/>
      <w:pPr>
        <w:ind w:left="6690" w:hanging="384"/>
      </w:pPr>
      <w:rPr>
        <w:rFonts w:hint="default"/>
        <w:lang w:val="ru-RU" w:eastAsia="ru-RU" w:bidi="ru-RU"/>
      </w:rPr>
    </w:lvl>
    <w:lvl w:ilvl="8" w:tplc="AE464EA2">
      <w:numFmt w:val="bullet"/>
      <w:lvlText w:val="•"/>
      <w:lvlJc w:val="left"/>
      <w:pPr>
        <w:ind w:left="7729" w:hanging="384"/>
      </w:pPr>
      <w:rPr>
        <w:rFonts w:hint="default"/>
        <w:lang w:val="ru-RU" w:eastAsia="ru-RU" w:bidi="ru-RU"/>
      </w:rPr>
    </w:lvl>
  </w:abstractNum>
  <w:abstractNum w:abstractNumId="42">
    <w:nsid w:val="1E217C51"/>
    <w:multiLevelType w:val="multilevel"/>
    <w:tmpl w:val="F38C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E763BBD"/>
    <w:multiLevelType w:val="hybridMultilevel"/>
    <w:tmpl w:val="11CE8FA0"/>
    <w:lvl w:ilvl="0" w:tplc="9A88B9F4">
      <w:numFmt w:val="bullet"/>
      <w:lvlText w:val="•"/>
      <w:lvlJc w:val="left"/>
      <w:pPr>
        <w:ind w:left="1182" w:hanging="500"/>
      </w:pPr>
      <w:rPr>
        <w:rFonts w:ascii="Times New Roman" w:eastAsia="Times New Roman" w:hAnsi="Times New Roman" w:cs="Times New Roman" w:hint="default"/>
        <w:w w:val="100"/>
        <w:sz w:val="28"/>
        <w:szCs w:val="28"/>
        <w:lang w:val="ru-RU" w:eastAsia="ru-RU" w:bidi="ru-RU"/>
      </w:rPr>
    </w:lvl>
    <w:lvl w:ilvl="1" w:tplc="6CC8B190">
      <w:numFmt w:val="bullet"/>
      <w:lvlText w:val="•"/>
      <w:lvlJc w:val="left"/>
      <w:pPr>
        <w:ind w:left="2066" w:hanging="500"/>
      </w:pPr>
      <w:rPr>
        <w:lang w:val="ru-RU" w:eastAsia="ru-RU" w:bidi="ru-RU"/>
      </w:rPr>
    </w:lvl>
    <w:lvl w:ilvl="2" w:tplc="61BCD894">
      <w:numFmt w:val="bullet"/>
      <w:lvlText w:val="•"/>
      <w:lvlJc w:val="left"/>
      <w:pPr>
        <w:ind w:left="2953" w:hanging="500"/>
      </w:pPr>
      <w:rPr>
        <w:lang w:val="ru-RU" w:eastAsia="ru-RU" w:bidi="ru-RU"/>
      </w:rPr>
    </w:lvl>
    <w:lvl w:ilvl="3" w:tplc="2D0A3356">
      <w:numFmt w:val="bullet"/>
      <w:lvlText w:val="•"/>
      <w:lvlJc w:val="left"/>
      <w:pPr>
        <w:ind w:left="3839" w:hanging="500"/>
      </w:pPr>
      <w:rPr>
        <w:lang w:val="ru-RU" w:eastAsia="ru-RU" w:bidi="ru-RU"/>
      </w:rPr>
    </w:lvl>
    <w:lvl w:ilvl="4" w:tplc="CC4E68EA">
      <w:numFmt w:val="bullet"/>
      <w:lvlText w:val="•"/>
      <w:lvlJc w:val="left"/>
      <w:pPr>
        <w:ind w:left="4726" w:hanging="500"/>
      </w:pPr>
      <w:rPr>
        <w:lang w:val="ru-RU" w:eastAsia="ru-RU" w:bidi="ru-RU"/>
      </w:rPr>
    </w:lvl>
    <w:lvl w:ilvl="5" w:tplc="492CAD4E">
      <w:numFmt w:val="bullet"/>
      <w:lvlText w:val="•"/>
      <w:lvlJc w:val="left"/>
      <w:pPr>
        <w:ind w:left="5613" w:hanging="500"/>
      </w:pPr>
      <w:rPr>
        <w:lang w:val="ru-RU" w:eastAsia="ru-RU" w:bidi="ru-RU"/>
      </w:rPr>
    </w:lvl>
    <w:lvl w:ilvl="6" w:tplc="27DA56B6">
      <w:numFmt w:val="bullet"/>
      <w:lvlText w:val="•"/>
      <w:lvlJc w:val="left"/>
      <w:pPr>
        <w:ind w:left="6499" w:hanging="500"/>
      </w:pPr>
      <w:rPr>
        <w:lang w:val="ru-RU" w:eastAsia="ru-RU" w:bidi="ru-RU"/>
      </w:rPr>
    </w:lvl>
    <w:lvl w:ilvl="7" w:tplc="1166E93C">
      <w:numFmt w:val="bullet"/>
      <w:lvlText w:val="•"/>
      <w:lvlJc w:val="left"/>
      <w:pPr>
        <w:ind w:left="7386" w:hanging="500"/>
      </w:pPr>
      <w:rPr>
        <w:lang w:val="ru-RU" w:eastAsia="ru-RU" w:bidi="ru-RU"/>
      </w:rPr>
    </w:lvl>
    <w:lvl w:ilvl="8" w:tplc="5DC6E7D0">
      <w:numFmt w:val="bullet"/>
      <w:lvlText w:val="•"/>
      <w:lvlJc w:val="left"/>
      <w:pPr>
        <w:ind w:left="8273" w:hanging="500"/>
      </w:pPr>
      <w:rPr>
        <w:lang w:val="ru-RU" w:eastAsia="ru-RU" w:bidi="ru-RU"/>
      </w:rPr>
    </w:lvl>
  </w:abstractNum>
  <w:abstractNum w:abstractNumId="44">
    <w:nsid w:val="1E7C39E1"/>
    <w:multiLevelType w:val="hybridMultilevel"/>
    <w:tmpl w:val="47F4C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FA234DA"/>
    <w:multiLevelType w:val="multilevel"/>
    <w:tmpl w:val="973C720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46">
    <w:nsid w:val="1FFA646E"/>
    <w:multiLevelType w:val="multilevel"/>
    <w:tmpl w:val="2D34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0896CF0"/>
    <w:multiLevelType w:val="multilevel"/>
    <w:tmpl w:val="E0DE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0EA68E5"/>
    <w:multiLevelType w:val="multilevel"/>
    <w:tmpl w:val="F2F0A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1A32E18"/>
    <w:multiLevelType w:val="multilevel"/>
    <w:tmpl w:val="EF42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39D684C"/>
    <w:multiLevelType w:val="hybridMultilevel"/>
    <w:tmpl w:val="1E7022E2"/>
    <w:lvl w:ilvl="0" w:tplc="833E4BB2">
      <w:start w:val="4"/>
      <w:numFmt w:val="decimal"/>
      <w:lvlText w:val="%1"/>
      <w:lvlJc w:val="left"/>
      <w:pPr>
        <w:ind w:left="222" w:hanging="667"/>
      </w:pPr>
      <w:rPr>
        <w:rFonts w:hint="default"/>
        <w:lang w:val="ru-RU" w:eastAsia="ru-RU" w:bidi="ru-RU"/>
      </w:rPr>
    </w:lvl>
    <w:lvl w:ilvl="1" w:tplc="5850819E">
      <w:numFmt w:val="none"/>
      <w:lvlText w:val=""/>
      <w:lvlJc w:val="left"/>
      <w:pPr>
        <w:tabs>
          <w:tab w:val="num" w:pos="360"/>
        </w:tabs>
      </w:pPr>
    </w:lvl>
    <w:lvl w:ilvl="2" w:tplc="05108FEA">
      <w:numFmt w:val="none"/>
      <w:lvlText w:val=""/>
      <w:lvlJc w:val="left"/>
      <w:pPr>
        <w:tabs>
          <w:tab w:val="num" w:pos="360"/>
        </w:tabs>
      </w:pPr>
    </w:lvl>
    <w:lvl w:ilvl="3" w:tplc="A2DE91E8">
      <w:numFmt w:val="bullet"/>
      <w:lvlText w:val="•"/>
      <w:lvlJc w:val="left"/>
      <w:pPr>
        <w:ind w:left="3095" w:hanging="667"/>
      </w:pPr>
      <w:rPr>
        <w:rFonts w:hint="default"/>
        <w:lang w:val="ru-RU" w:eastAsia="ru-RU" w:bidi="ru-RU"/>
      </w:rPr>
    </w:lvl>
    <w:lvl w:ilvl="4" w:tplc="FA4A6E1C">
      <w:numFmt w:val="bullet"/>
      <w:lvlText w:val="•"/>
      <w:lvlJc w:val="left"/>
      <w:pPr>
        <w:ind w:left="4054" w:hanging="667"/>
      </w:pPr>
      <w:rPr>
        <w:rFonts w:hint="default"/>
        <w:lang w:val="ru-RU" w:eastAsia="ru-RU" w:bidi="ru-RU"/>
      </w:rPr>
    </w:lvl>
    <w:lvl w:ilvl="5" w:tplc="B066BCAA">
      <w:numFmt w:val="bullet"/>
      <w:lvlText w:val="•"/>
      <w:lvlJc w:val="left"/>
      <w:pPr>
        <w:ind w:left="5013" w:hanging="667"/>
      </w:pPr>
      <w:rPr>
        <w:rFonts w:hint="default"/>
        <w:lang w:val="ru-RU" w:eastAsia="ru-RU" w:bidi="ru-RU"/>
      </w:rPr>
    </w:lvl>
    <w:lvl w:ilvl="6" w:tplc="586A3B48">
      <w:numFmt w:val="bullet"/>
      <w:lvlText w:val="•"/>
      <w:lvlJc w:val="left"/>
      <w:pPr>
        <w:ind w:left="5971" w:hanging="667"/>
      </w:pPr>
      <w:rPr>
        <w:rFonts w:hint="default"/>
        <w:lang w:val="ru-RU" w:eastAsia="ru-RU" w:bidi="ru-RU"/>
      </w:rPr>
    </w:lvl>
    <w:lvl w:ilvl="7" w:tplc="986837B8">
      <w:numFmt w:val="bullet"/>
      <w:lvlText w:val="•"/>
      <w:lvlJc w:val="left"/>
      <w:pPr>
        <w:ind w:left="6930" w:hanging="667"/>
      </w:pPr>
      <w:rPr>
        <w:rFonts w:hint="default"/>
        <w:lang w:val="ru-RU" w:eastAsia="ru-RU" w:bidi="ru-RU"/>
      </w:rPr>
    </w:lvl>
    <w:lvl w:ilvl="8" w:tplc="1A9660B8">
      <w:numFmt w:val="bullet"/>
      <w:lvlText w:val="•"/>
      <w:lvlJc w:val="left"/>
      <w:pPr>
        <w:ind w:left="7889" w:hanging="667"/>
      </w:pPr>
      <w:rPr>
        <w:rFonts w:hint="default"/>
        <w:lang w:val="ru-RU" w:eastAsia="ru-RU" w:bidi="ru-RU"/>
      </w:rPr>
    </w:lvl>
  </w:abstractNum>
  <w:abstractNum w:abstractNumId="51">
    <w:nsid w:val="26BA6427"/>
    <w:multiLevelType w:val="hybridMultilevel"/>
    <w:tmpl w:val="03424B46"/>
    <w:lvl w:ilvl="0" w:tplc="1A3E45A6">
      <w:start w:val="6"/>
      <w:numFmt w:val="decimal"/>
      <w:lvlText w:val="%1"/>
      <w:lvlJc w:val="left"/>
      <w:pPr>
        <w:ind w:left="625" w:hanging="404"/>
      </w:pPr>
      <w:rPr>
        <w:rFonts w:hint="default"/>
        <w:lang w:val="ru-RU" w:eastAsia="ru-RU" w:bidi="ru-RU"/>
      </w:rPr>
    </w:lvl>
    <w:lvl w:ilvl="1" w:tplc="3EE07D0C">
      <w:numFmt w:val="none"/>
      <w:lvlText w:val=""/>
      <w:lvlJc w:val="left"/>
      <w:pPr>
        <w:tabs>
          <w:tab w:val="num" w:pos="360"/>
        </w:tabs>
      </w:pPr>
    </w:lvl>
    <w:lvl w:ilvl="2" w:tplc="C8B0809A">
      <w:numFmt w:val="bullet"/>
      <w:lvlText w:val="•"/>
      <w:lvlJc w:val="left"/>
      <w:pPr>
        <w:ind w:left="2457" w:hanging="404"/>
      </w:pPr>
      <w:rPr>
        <w:rFonts w:hint="default"/>
        <w:lang w:val="ru-RU" w:eastAsia="ru-RU" w:bidi="ru-RU"/>
      </w:rPr>
    </w:lvl>
    <w:lvl w:ilvl="3" w:tplc="FA10EE9A">
      <w:numFmt w:val="bullet"/>
      <w:lvlText w:val="•"/>
      <w:lvlJc w:val="left"/>
      <w:pPr>
        <w:ind w:left="3375" w:hanging="404"/>
      </w:pPr>
      <w:rPr>
        <w:rFonts w:hint="default"/>
        <w:lang w:val="ru-RU" w:eastAsia="ru-RU" w:bidi="ru-RU"/>
      </w:rPr>
    </w:lvl>
    <w:lvl w:ilvl="4" w:tplc="332C92B2">
      <w:numFmt w:val="bullet"/>
      <w:lvlText w:val="•"/>
      <w:lvlJc w:val="left"/>
      <w:pPr>
        <w:ind w:left="4294" w:hanging="404"/>
      </w:pPr>
      <w:rPr>
        <w:rFonts w:hint="default"/>
        <w:lang w:val="ru-RU" w:eastAsia="ru-RU" w:bidi="ru-RU"/>
      </w:rPr>
    </w:lvl>
    <w:lvl w:ilvl="5" w:tplc="5CC8DF54">
      <w:numFmt w:val="bullet"/>
      <w:lvlText w:val="•"/>
      <w:lvlJc w:val="left"/>
      <w:pPr>
        <w:ind w:left="5213" w:hanging="404"/>
      </w:pPr>
      <w:rPr>
        <w:rFonts w:hint="default"/>
        <w:lang w:val="ru-RU" w:eastAsia="ru-RU" w:bidi="ru-RU"/>
      </w:rPr>
    </w:lvl>
    <w:lvl w:ilvl="6" w:tplc="390E4B8A">
      <w:numFmt w:val="bullet"/>
      <w:lvlText w:val="•"/>
      <w:lvlJc w:val="left"/>
      <w:pPr>
        <w:ind w:left="6131" w:hanging="404"/>
      </w:pPr>
      <w:rPr>
        <w:rFonts w:hint="default"/>
        <w:lang w:val="ru-RU" w:eastAsia="ru-RU" w:bidi="ru-RU"/>
      </w:rPr>
    </w:lvl>
    <w:lvl w:ilvl="7" w:tplc="3E14079A">
      <w:numFmt w:val="bullet"/>
      <w:lvlText w:val="•"/>
      <w:lvlJc w:val="left"/>
      <w:pPr>
        <w:ind w:left="7050" w:hanging="404"/>
      </w:pPr>
      <w:rPr>
        <w:rFonts w:hint="default"/>
        <w:lang w:val="ru-RU" w:eastAsia="ru-RU" w:bidi="ru-RU"/>
      </w:rPr>
    </w:lvl>
    <w:lvl w:ilvl="8" w:tplc="FBA0E424">
      <w:numFmt w:val="bullet"/>
      <w:lvlText w:val="•"/>
      <w:lvlJc w:val="left"/>
      <w:pPr>
        <w:ind w:left="7969" w:hanging="404"/>
      </w:pPr>
      <w:rPr>
        <w:rFonts w:hint="default"/>
        <w:lang w:val="ru-RU" w:eastAsia="ru-RU" w:bidi="ru-RU"/>
      </w:rPr>
    </w:lvl>
  </w:abstractNum>
  <w:abstractNum w:abstractNumId="52">
    <w:nsid w:val="273C55BD"/>
    <w:multiLevelType w:val="multilevel"/>
    <w:tmpl w:val="0812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85E4C24"/>
    <w:multiLevelType w:val="multilevel"/>
    <w:tmpl w:val="9F96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92765BC"/>
    <w:multiLevelType w:val="multilevel"/>
    <w:tmpl w:val="36E0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9416475"/>
    <w:multiLevelType w:val="multilevel"/>
    <w:tmpl w:val="4D0E82D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56">
    <w:nsid w:val="2CC37779"/>
    <w:multiLevelType w:val="hybridMultilevel"/>
    <w:tmpl w:val="430A5844"/>
    <w:lvl w:ilvl="0" w:tplc="B5FC18EE">
      <w:numFmt w:val="bullet"/>
      <w:lvlText w:val=""/>
      <w:lvlJc w:val="left"/>
      <w:pPr>
        <w:ind w:left="1182" w:hanging="360"/>
      </w:pPr>
      <w:rPr>
        <w:rFonts w:ascii="Symbol" w:eastAsia="Symbol" w:hAnsi="Symbol" w:cs="Symbol" w:hint="default"/>
        <w:w w:val="99"/>
        <w:sz w:val="20"/>
        <w:szCs w:val="20"/>
        <w:lang w:val="ru-RU" w:eastAsia="ru-RU" w:bidi="ru-RU"/>
      </w:rPr>
    </w:lvl>
    <w:lvl w:ilvl="1" w:tplc="AA9A63EC">
      <w:numFmt w:val="bullet"/>
      <w:lvlText w:val="•"/>
      <w:lvlJc w:val="left"/>
      <w:pPr>
        <w:ind w:left="2066" w:hanging="360"/>
      </w:pPr>
      <w:rPr>
        <w:lang w:val="ru-RU" w:eastAsia="ru-RU" w:bidi="ru-RU"/>
      </w:rPr>
    </w:lvl>
    <w:lvl w:ilvl="2" w:tplc="E5F47002">
      <w:numFmt w:val="bullet"/>
      <w:lvlText w:val="•"/>
      <w:lvlJc w:val="left"/>
      <w:pPr>
        <w:ind w:left="2953" w:hanging="360"/>
      </w:pPr>
      <w:rPr>
        <w:lang w:val="ru-RU" w:eastAsia="ru-RU" w:bidi="ru-RU"/>
      </w:rPr>
    </w:lvl>
    <w:lvl w:ilvl="3" w:tplc="92A4327C">
      <w:numFmt w:val="bullet"/>
      <w:lvlText w:val="•"/>
      <w:lvlJc w:val="left"/>
      <w:pPr>
        <w:ind w:left="3839" w:hanging="360"/>
      </w:pPr>
      <w:rPr>
        <w:lang w:val="ru-RU" w:eastAsia="ru-RU" w:bidi="ru-RU"/>
      </w:rPr>
    </w:lvl>
    <w:lvl w:ilvl="4" w:tplc="4B58D2C2">
      <w:numFmt w:val="bullet"/>
      <w:lvlText w:val="•"/>
      <w:lvlJc w:val="left"/>
      <w:pPr>
        <w:ind w:left="4726" w:hanging="360"/>
      </w:pPr>
      <w:rPr>
        <w:lang w:val="ru-RU" w:eastAsia="ru-RU" w:bidi="ru-RU"/>
      </w:rPr>
    </w:lvl>
    <w:lvl w:ilvl="5" w:tplc="135C1DC6">
      <w:numFmt w:val="bullet"/>
      <w:lvlText w:val="•"/>
      <w:lvlJc w:val="left"/>
      <w:pPr>
        <w:ind w:left="5613" w:hanging="360"/>
      </w:pPr>
      <w:rPr>
        <w:lang w:val="ru-RU" w:eastAsia="ru-RU" w:bidi="ru-RU"/>
      </w:rPr>
    </w:lvl>
    <w:lvl w:ilvl="6" w:tplc="A968981E">
      <w:numFmt w:val="bullet"/>
      <w:lvlText w:val="•"/>
      <w:lvlJc w:val="left"/>
      <w:pPr>
        <w:ind w:left="6499" w:hanging="360"/>
      </w:pPr>
      <w:rPr>
        <w:lang w:val="ru-RU" w:eastAsia="ru-RU" w:bidi="ru-RU"/>
      </w:rPr>
    </w:lvl>
    <w:lvl w:ilvl="7" w:tplc="5BC4ECB8">
      <w:numFmt w:val="bullet"/>
      <w:lvlText w:val="•"/>
      <w:lvlJc w:val="left"/>
      <w:pPr>
        <w:ind w:left="7386" w:hanging="360"/>
      </w:pPr>
      <w:rPr>
        <w:lang w:val="ru-RU" w:eastAsia="ru-RU" w:bidi="ru-RU"/>
      </w:rPr>
    </w:lvl>
    <w:lvl w:ilvl="8" w:tplc="D73239AA">
      <w:numFmt w:val="bullet"/>
      <w:lvlText w:val="•"/>
      <w:lvlJc w:val="left"/>
      <w:pPr>
        <w:ind w:left="8273" w:hanging="360"/>
      </w:pPr>
      <w:rPr>
        <w:lang w:val="ru-RU" w:eastAsia="ru-RU" w:bidi="ru-RU"/>
      </w:rPr>
    </w:lvl>
  </w:abstractNum>
  <w:abstractNum w:abstractNumId="57">
    <w:nsid w:val="2D7F0AC4"/>
    <w:multiLevelType w:val="hybridMultilevel"/>
    <w:tmpl w:val="E4C63180"/>
    <w:lvl w:ilvl="0" w:tplc="63C8674C">
      <w:start w:val="5"/>
      <w:numFmt w:val="decimal"/>
      <w:lvlText w:val="%1"/>
      <w:lvlJc w:val="left"/>
      <w:pPr>
        <w:ind w:left="222" w:hanging="648"/>
      </w:pPr>
      <w:rPr>
        <w:rFonts w:hint="default"/>
        <w:lang w:val="ru-RU" w:eastAsia="ru-RU" w:bidi="ru-RU"/>
      </w:rPr>
    </w:lvl>
    <w:lvl w:ilvl="1" w:tplc="307C582E">
      <w:numFmt w:val="none"/>
      <w:lvlText w:val=""/>
      <w:lvlJc w:val="left"/>
      <w:pPr>
        <w:tabs>
          <w:tab w:val="num" w:pos="360"/>
        </w:tabs>
      </w:pPr>
    </w:lvl>
    <w:lvl w:ilvl="2" w:tplc="35F2FFF8">
      <w:numFmt w:val="none"/>
      <w:lvlText w:val=""/>
      <w:lvlJc w:val="left"/>
      <w:pPr>
        <w:tabs>
          <w:tab w:val="num" w:pos="360"/>
        </w:tabs>
      </w:pPr>
    </w:lvl>
    <w:lvl w:ilvl="3" w:tplc="63EA5EE6">
      <w:numFmt w:val="bullet"/>
      <w:lvlText w:val="•"/>
      <w:lvlJc w:val="left"/>
      <w:pPr>
        <w:ind w:left="3095" w:hanging="648"/>
      </w:pPr>
      <w:rPr>
        <w:rFonts w:hint="default"/>
        <w:lang w:val="ru-RU" w:eastAsia="ru-RU" w:bidi="ru-RU"/>
      </w:rPr>
    </w:lvl>
    <w:lvl w:ilvl="4" w:tplc="114CEB0E">
      <w:numFmt w:val="bullet"/>
      <w:lvlText w:val="•"/>
      <w:lvlJc w:val="left"/>
      <w:pPr>
        <w:ind w:left="4054" w:hanging="648"/>
      </w:pPr>
      <w:rPr>
        <w:rFonts w:hint="default"/>
        <w:lang w:val="ru-RU" w:eastAsia="ru-RU" w:bidi="ru-RU"/>
      </w:rPr>
    </w:lvl>
    <w:lvl w:ilvl="5" w:tplc="266A12F4">
      <w:numFmt w:val="bullet"/>
      <w:lvlText w:val="•"/>
      <w:lvlJc w:val="left"/>
      <w:pPr>
        <w:ind w:left="5013" w:hanging="648"/>
      </w:pPr>
      <w:rPr>
        <w:rFonts w:hint="default"/>
        <w:lang w:val="ru-RU" w:eastAsia="ru-RU" w:bidi="ru-RU"/>
      </w:rPr>
    </w:lvl>
    <w:lvl w:ilvl="6" w:tplc="95B48ECA">
      <w:numFmt w:val="bullet"/>
      <w:lvlText w:val="•"/>
      <w:lvlJc w:val="left"/>
      <w:pPr>
        <w:ind w:left="5971" w:hanging="648"/>
      </w:pPr>
      <w:rPr>
        <w:rFonts w:hint="default"/>
        <w:lang w:val="ru-RU" w:eastAsia="ru-RU" w:bidi="ru-RU"/>
      </w:rPr>
    </w:lvl>
    <w:lvl w:ilvl="7" w:tplc="5C56D922">
      <w:numFmt w:val="bullet"/>
      <w:lvlText w:val="•"/>
      <w:lvlJc w:val="left"/>
      <w:pPr>
        <w:ind w:left="6930" w:hanging="648"/>
      </w:pPr>
      <w:rPr>
        <w:rFonts w:hint="default"/>
        <w:lang w:val="ru-RU" w:eastAsia="ru-RU" w:bidi="ru-RU"/>
      </w:rPr>
    </w:lvl>
    <w:lvl w:ilvl="8" w:tplc="B0BEF62A">
      <w:numFmt w:val="bullet"/>
      <w:lvlText w:val="•"/>
      <w:lvlJc w:val="left"/>
      <w:pPr>
        <w:ind w:left="7889" w:hanging="648"/>
      </w:pPr>
      <w:rPr>
        <w:rFonts w:hint="default"/>
        <w:lang w:val="ru-RU" w:eastAsia="ru-RU" w:bidi="ru-RU"/>
      </w:rPr>
    </w:lvl>
  </w:abstractNum>
  <w:abstractNum w:abstractNumId="58">
    <w:nsid w:val="2EF770EA"/>
    <w:multiLevelType w:val="multilevel"/>
    <w:tmpl w:val="1966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017312F"/>
    <w:multiLevelType w:val="multilevel"/>
    <w:tmpl w:val="1460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2AA526D"/>
    <w:multiLevelType w:val="hybridMultilevel"/>
    <w:tmpl w:val="D27A2D8C"/>
    <w:lvl w:ilvl="0" w:tplc="C4C8D64E">
      <w:start w:val="1"/>
      <w:numFmt w:val="decimal"/>
      <w:lvlText w:val="%1)"/>
      <w:lvlJc w:val="left"/>
      <w:pPr>
        <w:ind w:left="222" w:hanging="260"/>
      </w:pPr>
      <w:rPr>
        <w:rFonts w:ascii="Times New Roman" w:eastAsia="Times New Roman" w:hAnsi="Times New Roman" w:cs="Times New Roman" w:hint="default"/>
        <w:w w:val="100"/>
        <w:sz w:val="24"/>
        <w:szCs w:val="24"/>
        <w:lang w:val="ru-RU" w:eastAsia="ru-RU" w:bidi="ru-RU"/>
      </w:rPr>
    </w:lvl>
    <w:lvl w:ilvl="1" w:tplc="FA565B54">
      <w:numFmt w:val="bullet"/>
      <w:lvlText w:val="•"/>
      <w:lvlJc w:val="left"/>
      <w:pPr>
        <w:ind w:left="1178" w:hanging="260"/>
      </w:pPr>
      <w:rPr>
        <w:rFonts w:hint="default"/>
        <w:lang w:val="ru-RU" w:eastAsia="ru-RU" w:bidi="ru-RU"/>
      </w:rPr>
    </w:lvl>
    <w:lvl w:ilvl="2" w:tplc="0D80234A">
      <w:numFmt w:val="bullet"/>
      <w:lvlText w:val="•"/>
      <w:lvlJc w:val="left"/>
      <w:pPr>
        <w:ind w:left="2137" w:hanging="260"/>
      </w:pPr>
      <w:rPr>
        <w:rFonts w:hint="default"/>
        <w:lang w:val="ru-RU" w:eastAsia="ru-RU" w:bidi="ru-RU"/>
      </w:rPr>
    </w:lvl>
    <w:lvl w:ilvl="3" w:tplc="2AB6D874">
      <w:numFmt w:val="bullet"/>
      <w:lvlText w:val="•"/>
      <w:lvlJc w:val="left"/>
      <w:pPr>
        <w:ind w:left="3095" w:hanging="260"/>
      </w:pPr>
      <w:rPr>
        <w:rFonts w:hint="default"/>
        <w:lang w:val="ru-RU" w:eastAsia="ru-RU" w:bidi="ru-RU"/>
      </w:rPr>
    </w:lvl>
    <w:lvl w:ilvl="4" w:tplc="8460D864">
      <w:numFmt w:val="bullet"/>
      <w:lvlText w:val="•"/>
      <w:lvlJc w:val="left"/>
      <w:pPr>
        <w:ind w:left="4054" w:hanging="260"/>
      </w:pPr>
      <w:rPr>
        <w:rFonts w:hint="default"/>
        <w:lang w:val="ru-RU" w:eastAsia="ru-RU" w:bidi="ru-RU"/>
      </w:rPr>
    </w:lvl>
    <w:lvl w:ilvl="5" w:tplc="F6DAA7B2">
      <w:numFmt w:val="bullet"/>
      <w:lvlText w:val="•"/>
      <w:lvlJc w:val="left"/>
      <w:pPr>
        <w:ind w:left="5013" w:hanging="260"/>
      </w:pPr>
      <w:rPr>
        <w:rFonts w:hint="default"/>
        <w:lang w:val="ru-RU" w:eastAsia="ru-RU" w:bidi="ru-RU"/>
      </w:rPr>
    </w:lvl>
    <w:lvl w:ilvl="6" w:tplc="C3C019AE">
      <w:numFmt w:val="bullet"/>
      <w:lvlText w:val="•"/>
      <w:lvlJc w:val="left"/>
      <w:pPr>
        <w:ind w:left="5971" w:hanging="260"/>
      </w:pPr>
      <w:rPr>
        <w:rFonts w:hint="default"/>
        <w:lang w:val="ru-RU" w:eastAsia="ru-RU" w:bidi="ru-RU"/>
      </w:rPr>
    </w:lvl>
    <w:lvl w:ilvl="7" w:tplc="A2BA5556">
      <w:numFmt w:val="bullet"/>
      <w:lvlText w:val="•"/>
      <w:lvlJc w:val="left"/>
      <w:pPr>
        <w:ind w:left="6930" w:hanging="260"/>
      </w:pPr>
      <w:rPr>
        <w:rFonts w:hint="default"/>
        <w:lang w:val="ru-RU" w:eastAsia="ru-RU" w:bidi="ru-RU"/>
      </w:rPr>
    </w:lvl>
    <w:lvl w:ilvl="8" w:tplc="49BC0052">
      <w:numFmt w:val="bullet"/>
      <w:lvlText w:val="•"/>
      <w:lvlJc w:val="left"/>
      <w:pPr>
        <w:ind w:left="7889" w:hanging="260"/>
      </w:pPr>
      <w:rPr>
        <w:rFonts w:hint="default"/>
        <w:lang w:val="ru-RU" w:eastAsia="ru-RU" w:bidi="ru-RU"/>
      </w:rPr>
    </w:lvl>
  </w:abstractNum>
  <w:abstractNum w:abstractNumId="61">
    <w:nsid w:val="365F0834"/>
    <w:multiLevelType w:val="hybridMultilevel"/>
    <w:tmpl w:val="D28C05B2"/>
    <w:lvl w:ilvl="0" w:tplc="E9AADEFA">
      <w:numFmt w:val="bullet"/>
      <w:lvlText w:val="−"/>
      <w:lvlJc w:val="left"/>
      <w:pPr>
        <w:ind w:left="832" w:hanging="360"/>
      </w:pPr>
      <w:rPr>
        <w:rFonts w:ascii="Verdana" w:eastAsia="Verdana" w:hAnsi="Verdana" w:cs="Verdana" w:hint="default"/>
        <w:w w:val="99"/>
        <w:sz w:val="20"/>
        <w:szCs w:val="20"/>
      </w:rPr>
    </w:lvl>
    <w:lvl w:ilvl="1" w:tplc="CEBEF228">
      <w:numFmt w:val="bullet"/>
      <w:lvlText w:val="•"/>
      <w:lvlJc w:val="left"/>
      <w:pPr>
        <w:ind w:left="1760" w:hanging="360"/>
      </w:pPr>
      <w:rPr>
        <w:rFonts w:hint="default"/>
      </w:rPr>
    </w:lvl>
    <w:lvl w:ilvl="2" w:tplc="AD5E6B28">
      <w:numFmt w:val="bullet"/>
      <w:lvlText w:val="•"/>
      <w:lvlJc w:val="left"/>
      <w:pPr>
        <w:ind w:left="2680" w:hanging="360"/>
      </w:pPr>
      <w:rPr>
        <w:rFonts w:hint="default"/>
      </w:rPr>
    </w:lvl>
    <w:lvl w:ilvl="3" w:tplc="72189B26">
      <w:numFmt w:val="bullet"/>
      <w:lvlText w:val="•"/>
      <w:lvlJc w:val="left"/>
      <w:pPr>
        <w:ind w:left="3600" w:hanging="360"/>
      </w:pPr>
      <w:rPr>
        <w:rFonts w:hint="default"/>
      </w:rPr>
    </w:lvl>
    <w:lvl w:ilvl="4" w:tplc="84E266B0">
      <w:numFmt w:val="bullet"/>
      <w:lvlText w:val="•"/>
      <w:lvlJc w:val="left"/>
      <w:pPr>
        <w:ind w:left="4520" w:hanging="360"/>
      </w:pPr>
      <w:rPr>
        <w:rFonts w:hint="default"/>
      </w:rPr>
    </w:lvl>
    <w:lvl w:ilvl="5" w:tplc="D9F8B88C">
      <w:numFmt w:val="bullet"/>
      <w:lvlText w:val="•"/>
      <w:lvlJc w:val="left"/>
      <w:pPr>
        <w:ind w:left="5440" w:hanging="360"/>
      </w:pPr>
      <w:rPr>
        <w:rFonts w:hint="default"/>
      </w:rPr>
    </w:lvl>
    <w:lvl w:ilvl="6" w:tplc="67E2AAD0">
      <w:numFmt w:val="bullet"/>
      <w:lvlText w:val="•"/>
      <w:lvlJc w:val="left"/>
      <w:pPr>
        <w:ind w:left="6360" w:hanging="360"/>
      </w:pPr>
      <w:rPr>
        <w:rFonts w:hint="default"/>
      </w:rPr>
    </w:lvl>
    <w:lvl w:ilvl="7" w:tplc="99B403E8">
      <w:numFmt w:val="bullet"/>
      <w:lvlText w:val="•"/>
      <w:lvlJc w:val="left"/>
      <w:pPr>
        <w:ind w:left="7280" w:hanging="360"/>
      </w:pPr>
      <w:rPr>
        <w:rFonts w:hint="default"/>
      </w:rPr>
    </w:lvl>
    <w:lvl w:ilvl="8" w:tplc="412EF200">
      <w:numFmt w:val="bullet"/>
      <w:lvlText w:val="•"/>
      <w:lvlJc w:val="left"/>
      <w:pPr>
        <w:ind w:left="8200" w:hanging="360"/>
      </w:pPr>
      <w:rPr>
        <w:rFonts w:hint="default"/>
      </w:rPr>
    </w:lvl>
  </w:abstractNum>
  <w:abstractNum w:abstractNumId="62">
    <w:nsid w:val="374B6E2D"/>
    <w:multiLevelType w:val="multilevel"/>
    <w:tmpl w:val="FB4C5E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38F55805"/>
    <w:multiLevelType w:val="multilevel"/>
    <w:tmpl w:val="18BE8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BB43610"/>
    <w:multiLevelType w:val="multilevel"/>
    <w:tmpl w:val="840C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D3723F5"/>
    <w:multiLevelType w:val="multilevel"/>
    <w:tmpl w:val="56628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D4B285D"/>
    <w:multiLevelType w:val="multilevel"/>
    <w:tmpl w:val="433CB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DFA6EA3"/>
    <w:multiLevelType w:val="hybridMultilevel"/>
    <w:tmpl w:val="5E543AF2"/>
    <w:lvl w:ilvl="0" w:tplc="9E14E39E">
      <w:start w:val="4"/>
      <w:numFmt w:val="decimal"/>
      <w:lvlText w:val="%1"/>
      <w:lvlJc w:val="left"/>
      <w:pPr>
        <w:ind w:left="625" w:hanging="404"/>
      </w:pPr>
      <w:rPr>
        <w:rFonts w:hint="default"/>
        <w:lang w:val="ru-RU" w:eastAsia="ru-RU" w:bidi="ru-RU"/>
      </w:rPr>
    </w:lvl>
    <w:lvl w:ilvl="1" w:tplc="AFC0FD58">
      <w:numFmt w:val="none"/>
      <w:lvlText w:val=""/>
      <w:lvlJc w:val="left"/>
      <w:pPr>
        <w:tabs>
          <w:tab w:val="num" w:pos="360"/>
        </w:tabs>
      </w:pPr>
    </w:lvl>
    <w:lvl w:ilvl="2" w:tplc="BDA4B5B4">
      <w:numFmt w:val="none"/>
      <w:lvlText w:val=""/>
      <w:lvlJc w:val="left"/>
      <w:pPr>
        <w:tabs>
          <w:tab w:val="num" w:pos="360"/>
        </w:tabs>
      </w:pPr>
    </w:lvl>
    <w:lvl w:ilvl="3" w:tplc="4E00E7CE">
      <w:numFmt w:val="bullet"/>
      <w:lvlText w:val="•"/>
      <w:lvlJc w:val="left"/>
      <w:pPr>
        <w:ind w:left="2661" w:hanging="754"/>
      </w:pPr>
      <w:rPr>
        <w:rFonts w:hint="default"/>
        <w:lang w:val="ru-RU" w:eastAsia="ru-RU" w:bidi="ru-RU"/>
      </w:rPr>
    </w:lvl>
    <w:lvl w:ilvl="4" w:tplc="8530E90A">
      <w:numFmt w:val="bullet"/>
      <w:lvlText w:val="•"/>
      <w:lvlJc w:val="left"/>
      <w:pPr>
        <w:ind w:left="3682" w:hanging="754"/>
      </w:pPr>
      <w:rPr>
        <w:rFonts w:hint="default"/>
        <w:lang w:val="ru-RU" w:eastAsia="ru-RU" w:bidi="ru-RU"/>
      </w:rPr>
    </w:lvl>
    <w:lvl w:ilvl="5" w:tplc="C00C040A">
      <w:numFmt w:val="bullet"/>
      <w:lvlText w:val="•"/>
      <w:lvlJc w:val="left"/>
      <w:pPr>
        <w:ind w:left="4702" w:hanging="754"/>
      </w:pPr>
      <w:rPr>
        <w:rFonts w:hint="default"/>
        <w:lang w:val="ru-RU" w:eastAsia="ru-RU" w:bidi="ru-RU"/>
      </w:rPr>
    </w:lvl>
    <w:lvl w:ilvl="6" w:tplc="54629B78">
      <w:numFmt w:val="bullet"/>
      <w:lvlText w:val="•"/>
      <w:lvlJc w:val="left"/>
      <w:pPr>
        <w:ind w:left="5723" w:hanging="754"/>
      </w:pPr>
      <w:rPr>
        <w:rFonts w:hint="default"/>
        <w:lang w:val="ru-RU" w:eastAsia="ru-RU" w:bidi="ru-RU"/>
      </w:rPr>
    </w:lvl>
    <w:lvl w:ilvl="7" w:tplc="C67E6904">
      <w:numFmt w:val="bullet"/>
      <w:lvlText w:val="•"/>
      <w:lvlJc w:val="left"/>
      <w:pPr>
        <w:ind w:left="6744" w:hanging="754"/>
      </w:pPr>
      <w:rPr>
        <w:rFonts w:hint="default"/>
        <w:lang w:val="ru-RU" w:eastAsia="ru-RU" w:bidi="ru-RU"/>
      </w:rPr>
    </w:lvl>
    <w:lvl w:ilvl="8" w:tplc="5B6244CC">
      <w:numFmt w:val="bullet"/>
      <w:lvlText w:val="•"/>
      <w:lvlJc w:val="left"/>
      <w:pPr>
        <w:ind w:left="7764" w:hanging="754"/>
      </w:pPr>
      <w:rPr>
        <w:rFonts w:hint="default"/>
        <w:lang w:val="ru-RU" w:eastAsia="ru-RU" w:bidi="ru-RU"/>
      </w:rPr>
    </w:lvl>
  </w:abstractNum>
  <w:abstractNum w:abstractNumId="68">
    <w:nsid w:val="406E0B85"/>
    <w:multiLevelType w:val="multilevel"/>
    <w:tmpl w:val="332C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1F51BBA"/>
    <w:multiLevelType w:val="multilevel"/>
    <w:tmpl w:val="D8C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2725DFC"/>
    <w:multiLevelType w:val="multilevel"/>
    <w:tmpl w:val="C5827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46AF726B"/>
    <w:multiLevelType w:val="multilevel"/>
    <w:tmpl w:val="7778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92C5323"/>
    <w:multiLevelType w:val="multilevel"/>
    <w:tmpl w:val="74C8A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49D65497"/>
    <w:multiLevelType w:val="hybridMultilevel"/>
    <w:tmpl w:val="C9FECA2A"/>
    <w:lvl w:ilvl="0" w:tplc="517431FC">
      <w:numFmt w:val="bullet"/>
      <w:lvlText w:val="-"/>
      <w:lvlJc w:val="left"/>
      <w:pPr>
        <w:ind w:left="222" w:hanging="140"/>
      </w:pPr>
      <w:rPr>
        <w:rFonts w:ascii="Times New Roman" w:eastAsia="Times New Roman" w:hAnsi="Times New Roman" w:cs="Times New Roman" w:hint="default"/>
        <w:w w:val="99"/>
        <w:sz w:val="24"/>
        <w:szCs w:val="24"/>
        <w:lang w:val="ru-RU" w:eastAsia="ru-RU" w:bidi="ru-RU"/>
      </w:rPr>
    </w:lvl>
    <w:lvl w:ilvl="1" w:tplc="F7004766">
      <w:numFmt w:val="bullet"/>
      <w:lvlText w:val="•"/>
      <w:lvlJc w:val="left"/>
      <w:pPr>
        <w:ind w:left="1178" w:hanging="140"/>
      </w:pPr>
      <w:rPr>
        <w:rFonts w:hint="default"/>
        <w:lang w:val="ru-RU" w:eastAsia="ru-RU" w:bidi="ru-RU"/>
      </w:rPr>
    </w:lvl>
    <w:lvl w:ilvl="2" w:tplc="95D69DE8">
      <w:numFmt w:val="bullet"/>
      <w:lvlText w:val="•"/>
      <w:lvlJc w:val="left"/>
      <w:pPr>
        <w:ind w:left="2137" w:hanging="140"/>
      </w:pPr>
      <w:rPr>
        <w:rFonts w:hint="default"/>
        <w:lang w:val="ru-RU" w:eastAsia="ru-RU" w:bidi="ru-RU"/>
      </w:rPr>
    </w:lvl>
    <w:lvl w:ilvl="3" w:tplc="3946BA40">
      <w:numFmt w:val="bullet"/>
      <w:lvlText w:val="•"/>
      <w:lvlJc w:val="left"/>
      <w:pPr>
        <w:ind w:left="3095" w:hanging="140"/>
      </w:pPr>
      <w:rPr>
        <w:rFonts w:hint="default"/>
        <w:lang w:val="ru-RU" w:eastAsia="ru-RU" w:bidi="ru-RU"/>
      </w:rPr>
    </w:lvl>
    <w:lvl w:ilvl="4" w:tplc="DAC42B14">
      <w:numFmt w:val="bullet"/>
      <w:lvlText w:val="•"/>
      <w:lvlJc w:val="left"/>
      <w:pPr>
        <w:ind w:left="4054" w:hanging="140"/>
      </w:pPr>
      <w:rPr>
        <w:rFonts w:hint="default"/>
        <w:lang w:val="ru-RU" w:eastAsia="ru-RU" w:bidi="ru-RU"/>
      </w:rPr>
    </w:lvl>
    <w:lvl w:ilvl="5" w:tplc="ECF05C52">
      <w:numFmt w:val="bullet"/>
      <w:lvlText w:val="•"/>
      <w:lvlJc w:val="left"/>
      <w:pPr>
        <w:ind w:left="5013" w:hanging="140"/>
      </w:pPr>
      <w:rPr>
        <w:rFonts w:hint="default"/>
        <w:lang w:val="ru-RU" w:eastAsia="ru-RU" w:bidi="ru-RU"/>
      </w:rPr>
    </w:lvl>
    <w:lvl w:ilvl="6" w:tplc="26F4AFF4">
      <w:numFmt w:val="bullet"/>
      <w:lvlText w:val="•"/>
      <w:lvlJc w:val="left"/>
      <w:pPr>
        <w:ind w:left="5971" w:hanging="140"/>
      </w:pPr>
      <w:rPr>
        <w:rFonts w:hint="default"/>
        <w:lang w:val="ru-RU" w:eastAsia="ru-RU" w:bidi="ru-RU"/>
      </w:rPr>
    </w:lvl>
    <w:lvl w:ilvl="7" w:tplc="A49EE3CC">
      <w:numFmt w:val="bullet"/>
      <w:lvlText w:val="•"/>
      <w:lvlJc w:val="left"/>
      <w:pPr>
        <w:ind w:left="6930" w:hanging="140"/>
      </w:pPr>
      <w:rPr>
        <w:rFonts w:hint="default"/>
        <w:lang w:val="ru-RU" w:eastAsia="ru-RU" w:bidi="ru-RU"/>
      </w:rPr>
    </w:lvl>
    <w:lvl w:ilvl="8" w:tplc="B15226F0">
      <w:numFmt w:val="bullet"/>
      <w:lvlText w:val="•"/>
      <w:lvlJc w:val="left"/>
      <w:pPr>
        <w:ind w:left="7889" w:hanging="140"/>
      </w:pPr>
      <w:rPr>
        <w:rFonts w:hint="default"/>
        <w:lang w:val="ru-RU" w:eastAsia="ru-RU" w:bidi="ru-RU"/>
      </w:rPr>
    </w:lvl>
  </w:abstractNum>
  <w:abstractNum w:abstractNumId="74">
    <w:nsid w:val="4A9871E8"/>
    <w:multiLevelType w:val="hybridMultilevel"/>
    <w:tmpl w:val="3636183A"/>
    <w:lvl w:ilvl="0" w:tplc="C8E6B016">
      <w:start w:val="1"/>
      <w:numFmt w:val="decimal"/>
      <w:lvlText w:val="%1)"/>
      <w:lvlJc w:val="left"/>
      <w:pPr>
        <w:ind w:left="481" w:hanging="260"/>
      </w:pPr>
      <w:rPr>
        <w:rFonts w:ascii="Times New Roman" w:eastAsia="Times New Roman" w:hAnsi="Times New Roman" w:cs="Times New Roman" w:hint="default"/>
        <w:w w:val="100"/>
        <w:sz w:val="24"/>
        <w:szCs w:val="24"/>
        <w:lang w:val="ru-RU" w:eastAsia="ru-RU" w:bidi="ru-RU"/>
      </w:rPr>
    </w:lvl>
    <w:lvl w:ilvl="1" w:tplc="CB46E298">
      <w:numFmt w:val="bullet"/>
      <w:lvlText w:val="•"/>
      <w:lvlJc w:val="left"/>
      <w:pPr>
        <w:ind w:left="1412" w:hanging="260"/>
      </w:pPr>
      <w:rPr>
        <w:rFonts w:hint="default"/>
        <w:lang w:val="ru-RU" w:eastAsia="ru-RU" w:bidi="ru-RU"/>
      </w:rPr>
    </w:lvl>
    <w:lvl w:ilvl="2" w:tplc="9C1090C8">
      <w:numFmt w:val="bullet"/>
      <w:lvlText w:val="•"/>
      <w:lvlJc w:val="left"/>
      <w:pPr>
        <w:ind w:left="2345" w:hanging="260"/>
      </w:pPr>
      <w:rPr>
        <w:rFonts w:hint="default"/>
        <w:lang w:val="ru-RU" w:eastAsia="ru-RU" w:bidi="ru-RU"/>
      </w:rPr>
    </w:lvl>
    <w:lvl w:ilvl="3" w:tplc="DBCA89F6">
      <w:numFmt w:val="bullet"/>
      <w:lvlText w:val="•"/>
      <w:lvlJc w:val="left"/>
      <w:pPr>
        <w:ind w:left="3277" w:hanging="260"/>
      </w:pPr>
      <w:rPr>
        <w:rFonts w:hint="default"/>
        <w:lang w:val="ru-RU" w:eastAsia="ru-RU" w:bidi="ru-RU"/>
      </w:rPr>
    </w:lvl>
    <w:lvl w:ilvl="4" w:tplc="0F8CCECE">
      <w:numFmt w:val="bullet"/>
      <w:lvlText w:val="•"/>
      <w:lvlJc w:val="left"/>
      <w:pPr>
        <w:ind w:left="4210" w:hanging="260"/>
      </w:pPr>
      <w:rPr>
        <w:rFonts w:hint="default"/>
        <w:lang w:val="ru-RU" w:eastAsia="ru-RU" w:bidi="ru-RU"/>
      </w:rPr>
    </w:lvl>
    <w:lvl w:ilvl="5" w:tplc="41C8FF9A">
      <w:numFmt w:val="bullet"/>
      <w:lvlText w:val="•"/>
      <w:lvlJc w:val="left"/>
      <w:pPr>
        <w:ind w:left="5143" w:hanging="260"/>
      </w:pPr>
      <w:rPr>
        <w:rFonts w:hint="default"/>
        <w:lang w:val="ru-RU" w:eastAsia="ru-RU" w:bidi="ru-RU"/>
      </w:rPr>
    </w:lvl>
    <w:lvl w:ilvl="6" w:tplc="75CC9298">
      <w:numFmt w:val="bullet"/>
      <w:lvlText w:val="•"/>
      <w:lvlJc w:val="left"/>
      <w:pPr>
        <w:ind w:left="6075" w:hanging="260"/>
      </w:pPr>
      <w:rPr>
        <w:rFonts w:hint="default"/>
        <w:lang w:val="ru-RU" w:eastAsia="ru-RU" w:bidi="ru-RU"/>
      </w:rPr>
    </w:lvl>
    <w:lvl w:ilvl="7" w:tplc="71FAEED0">
      <w:numFmt w:val="bullet"/>
      <w:lvlText w:val="•"/>
      <w:lvlJc w:val="left"/>
      <w:pPr>
        <w:ind w:left="7008" w:hanging="260"/>
      </w:pPr>
      <w:rPr>
        <w:rFonts w:hint="default"/>
        <w:lang w:val="ru-RU" w:eastAsia="ru-RU" w:bidi="ru-RU"/>
      </w:rPr>
    </w:lvl>
    <w:lvl w:ilvl="8" w:tplc="4B80CB64">
      <w:numFmt w:val="bullet"/>
      <w:lvlText w:val="•"/>
      <w:lvlJc w:val="left"/>
      <w:pPr>
        <w:ind w:left="7941" w:hanging="260"/>
      </w:pPr>
      <w:rPr>
        <w:rFonts w:hint="default"/>
        <w:lang w:val="ru-RU" w:eastAsia="ru-RU" w:bidi="ru-RU"/>
      </w:rPr>
    </w:lvl>
  </w:abstractNum>
  <w:abstractNum w:abstractNumId="75">
    <w:nsid w:val="4B4A2209"/>
    <w:multiLevelType w:val="multilevel"/>
    <w:tmpl w:val="F54C02D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76">
    <w:nsid w:val="4C646171"/>
    <w:multiLevelType w:val="multilevel"/>
    <w:tmpl w:val="F63E584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77">
    <w:nsid w:val="4CB15C76"/>
    <w:multiLevelType w:val="multilevel"/>
    <w:tmpl w:val="B32AC63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78">
    <w:nsid w:val="4FA35C2E"/>
    <w:multiLevelType w:val="hybridMultilevel"/>
    <w:tmpl w:val="22A44EC0"/>
    <w:lvl w:ilvl="0" w:tplc="ADD40E28">
      <w:start w:val="1"/>
      <w:numFmt w:val="decimal"/>
      <w:lvlText w:val="%1."/>
      <w:lvlJc w:val="left"/>
      <w:pPr>
        <w:ind w:left="462" w:hanging="240"/>
      </w:pPr>
      <w:rPr>
        <w:rFonts w:ascii="Times New Roman" w:eastAsia="Times New Roman" w:hAnsi="Times New Roman" w:cs="Times New Roman" w:hint="default"/>
        <w:spacing w:val="-5"/>
        <w:w w:val="100"/>
        <w:sz w:val="24"/>
        <w:szCs w:val="24"/>
        <w:lang w:val="ru-RU" w:eastAsia="ru-RU" w:bidi="ru-RU"/>
      </w:rPr>
    </w:lvl>
    <w:lvl w:ilvl="1" w:tplc="90C67E08">
      <w:numFmt w:val="bullet"/>
      <w:lvlText w:val="•"/>
      <w:lvlJc w:val="left"/>
      <w:pPr>
        <w:ind w:left="1394" w:hanging="240"/>
      </w:pPr>
      <w:rPr>
        <w:rFonts w:hint="default"/>
        <w:lang w:val="ru-RU" w:eastAsia="ru-RU" w:bidi="ru-RU"/>
      </w:rPr>
    </w:lvl>
    <w:lvl w:ilvl="2" w:tplc="9BBAA2C8">
      <w:numFmt w:val="bullet"/>
      <w:lvlText w:val="•"/>
      <w:lvlJc w:val="left"/>
      <w:pPr>
        <w:ind w:left="2329" w:hanging="240"/>
      </w:pPr>
      <w:rPr>
        <w:rFonts w:hint="default"/>
        <w:lang w:val="ru-RU" w:eastAsia="ru-RU" w:bidi="ru-RU"/>
      </w:rPr>
    </w:lvl>
    <w:lvl w:ilvl="3" w:tplc="7CF67C5E">
      <w:numFmt w:val="bullet"/>
      <w:lvlText w:val="•"/>
      <w:lvlJc w:val="left"/>
      <w:pPr>
        <w:ind w:left="3263" w:hanging="240"/>
      </w:pPr>
      <w:rPr>
        <w:rFonts w:hint="default"/>
        <w:lang w:val="ru-RU" w:eastAsia="ru-RU" w:bidi="ru-RU"/>
      </w:rPr>
    </w:lvl>
    <w:lvl w:ilvl="4" w:tplc="AA3A22A4">
      <w:numFmt w:val="bullet"/>
      <w:lvlText w:val="•"/>
      <w:lvlJc w:val="left"/>
      <w:pPr>
        <w:ind w:left="4198" w:hanging="240"/>
      </w:pPr>
      <w:rPr>
        <w:rFonts w:hint="default"/>
        <w:lang w:val="ru-RU" w:eastAsia="ru-RU" w:bidi="ru-RU"/>
      </w:rPr>
    </w:lvl>
    <w:lvl w:ilvl="5" w:tplc="5E1839C2">
      <w:numFmt w:val="bullet"/>
      <w:lvlText w:val="•"/>
      <w:lvlJc w:val="left"/>
      <w:pPr>
        <w:ind w:left="5133" w:hanging="240"/>
      </w:pPr>
      <w:rPr>
        <w:rFonts w:hint="default"/>
        <w:lang w:val="ru-RU" w:eastAsia="ru-RU" w:bidi="ru-RU"/>
      </w:rPr>
    </w:lvl>
    <w:lvl w:ilvl="6" w:tplc="1436E1F4">
      <w:numFmt w:val="bullet"/>
      <w:lvlText w:val="•"/>
      <w:lvlJc w:val="left"/>
      <w:pPr>
        <w:ind w:left="6067" w:hanging="240"/>
      </w:pPr>
      <w:rPr>
        <w:rFonts w:hint="default"/>
        <w:lang w:val="ru-RU" w:eastAsia="ru-RU" w:bidi="ru-RU"/>
      </w:rPr>
    </w:lvl>
    <w:lvl w:ilvl="7" w:tplc="11A07618">
      <w:numFmt w:val="bullet"/>
      <w:lvlText w:val="•"/>
      <w:lvlJc w:val="left"/>
      <w:pPr>
        <w:ind w:left="7002" w:hanging="240"/>
      </w:pPr>
      <w:rPr>
        <w:rFonts w:hint="default"/>
        <w:lang w:val="ru-RU" w:eastAsia="ru-RU" w:bidi="ru-RU"/>
      </w:rPr>
    </w:lvl>
    <w:lvl w:ilvl="8" w:tplc="0CEE44D4">
      <w:numFmt w:val="bullet"/>
      <w:lvlText w:val="•"/>
      <w:lvlJc w:val="left"/>
      <w:pPr>
        <w:ind w:left="7937" w:hanging="240"/>
      </w:pPr>
      <w:rPr>
        <w:rFonts w:hint="default"/>
        <w:lang w:val="ru-RU" w:eastAsia="ru-RU" w:bidi="ru-RU"/>
      </w:rPr>
    </w:lvl>
  </w:abstractNum>
  <w:abstractNum w:abstractNumId="79">
    <w:nsid w:val="52A72425"/>
    <w:multiLevelType w:val="hybridMultilevel"/>
    <w:tmpl w:val="C43248E8"/>
    <w:lvl w:ilvl="0" w:tplc="74A4535A">
      <w:start w:val="2"/>
      <w:numFmt w:val="decimal"/>
      <w:lvlText w:val="%1)"/>
      <w:lvlJc w:val="left"/>
      <w:pPr>
        <w:ind w:left="481" w:hanging="260"/>
      </w:pPr>
      <w:rPr>
        <w:rFonts w:ascii="Times New Roman" w:eastAsia="Times New Roman" w:hAnsi="Times New Roman" w:cs="Times New Roman" w:hint="default"/>
        <w:w w:val="100"/>
        <w:sz w:val="24"/>
        <w:szCs w:val="24"/>
        <w:lang w:val="ru-RU" w:eastAsia="ru-RU" w:bidi="ru-RU"/>
      </w:rPr>
    </w:lvl>
    <w:lvl w:ilvl="1" w:tplc="059A39B0">
      <w:numFmt w:val="bullet"/>
      <w:lvlText w:val="•"/>
      <w:lvlJc w:val="left"/>
      <w:pPr>
        <w:ind w:left="1412" w:hanging="260"/>
      </w:pPr>
      <w:rPr>
        <w:rFonts w:hint="default"/>
        <w:lang w:val="ru-RU" w:eastAsia="ru-RU" w:bidi="ru-RU"/>
      </w:rPr>
    </w:lvl>
    <w:lvl w:ilvl="2" w:tplc="5F9653F8">
      <w:numFmt w:val="bullet"/>
      <w:lvlText w:val="•"/>
      <w:lvlJc w:val="left"/>
      <w:pPr>
        <w:ind w:left="2345" w:hanging="260"/>
      </w:pPr>
      <w:rPr>
        <w:rFonts w:hint="default"/>
        <w:lang w:val="ru-RU" w:eastAsia="ru-RU" w:bidi="ru-RU"/>
      </w:rPr>
    </w:lvl>
    <w:lvl w:ilvl="3" w:tplc="A28EC8AA">
      <w:numFmt w:val="bullet"/>
      <w:lvlText w:val="•"/>
      <w:lvlJc w:val="left"/>
      <w:pPr>
        <w:ind w:left="3277" w:hanging="260"/>
      </w:pPr>
      <w:rPr>
        <w:rFonts w:hint="default"/>
        <w:lang w:val="ru-RU" w:eastAsia="ru-RU" w:bidi="ru-RU"/>
      </w:rPr>
    </w:lvl>
    <w:lvl w:ilvl="4" w:tplc="B8926780">
      <w:numFmt w:val="bullet"/>
      <w:lvlText w:val="•"/>
      <w:lvlJc w:val="left"/>
      <w:pPr>
        <w:ind w:left="4210" w:hanging="260"/>
      </w:pPr>
      <w:rPr>
        <w:rFonts w:hint="default"/>
        <w:lang w:val="ru-RU" w:eastAsia="ru-RU" w:bidi="ru-RU"/>
      </w:rPr>
    </w:lvl>
    <w:lvl w:ilvl="5" w:tplc="2A74F7CA">
      <w:numFmt w:val="bullet"/>
      <w:lvlText w:val="•"/>
      <w:lvlJc w:val="left"/>
      <w:pPr>
        <w:ind w:left="5143" w:hanging="260"/>
      </w:pPr>
      <w:rPr>
        <w:rFonts w:hint="default"/>
        <w:lang w:val="ru-RU" w:eastAsia="ru-RU" w:bidi="ru-RU"/>
      </w:rPr>
    </w:lvl>
    <w:lvl w:ilvl="6" w:tplc="A78670F4">
      <w:numFmt w:val="bullet"/>
      <w:lvlText w:val="•"/>
      <w:lvlJc w:val="left"/>
      <w:pPr>
        <w:ind w:left="6075" w:hanging="260"/>
      </w:pPr>
      <w:rPr>
        <w:rFonts w:hint="default"/>
        <w:lang w:val="ru-RU" w:eastAsia="ru-RU" w:bidi="ru-RU"/>
      </w:rPr>
    </w:lvl>
    <w:lvl w:ilvl="7" w:tplc="D9C284A0">
      <w:numFmt w:val="bullet"/>
      <w:lvlText w:val="•"/>
      <w:lvlJc w:val="left"/>
      <w:pPr>
        <w:ind w:left="7008" w:hanging="260"/>
      </w:pPr>
      <w:rPr>
        <w:rFonts w:hint="default"/>
        <w:lang w:val="ru-RU" w:eastAsia="ru-RU" w:bidi="ru-RU"/>
      </w:rPr>
    </w:lvl>
    <w:lvl w:ilvl="8" w:tplc="567C2454">
      <w:numFmt w:val="bullet"/>
      <w:lvlText w:val="•"/>
      <w:lvlJc w:val="left"/>
      <w:pPr>
        <w:ind w:left="7941" w:hanging="260"/>
      </w:pPr>
      <w:rPr>
        <w:rFonts w:hint="default"/>
        <w:lang w:val="ru-RU" w:eastAsia="ru-RU" w:bidi="ru-RU"/>
      </w:rPr>
    </w:lvl>
  </w:abstractNum>
  <w:abstractNum w:abstractNumId="80">
    <w:nsid w:val="533C645B"/>
    <w:multiLevelType w:val="multilevel"/>
    <w:tmpl w:val="873E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42F5407"/>
    <w:multiLevelType w:val="hybridMultilevel"/>
    <w:tmpl w:val="948C536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64F6800"/>
    <w:multiLevelType w:val="hybridMultilevel"/>
    <w:tmpl w:val="04A8F3C0"/>
    <w:lvl w:ilvl="0" w:tplc="935EEB4E">
      <w:numFmt w:val="bullet"/>
      <w:lvlText w:val="-"/>
      <w:lvlJc w:val="left"/>
      <w:pPr>
        <w:ind w:left="222" w:hanging="140"/>
      </w:pPr>
      <w:rPr>
        <w:rFonts w:ascii="Times New Roman" w:eastAsia="Times New Roman" w:hAnsi="Times New Roman" w:cs="Times New Roman" w:hint="default"/>
        <w:w w:val="99"/>
        <w:sz w:val="24"/>
        <w:szCs w:val="24"/>
        <w:lang w:val="ru-RU" w:eastAsia="ru-RU" w:bidi="ru-RU"/>
      </w:rPr>
    </w:lvl>
    <w:lvl w:ilvl="1" w:tplc="A2342872">
      <w:numFmt w:val="bullet"/>
      <w:lvlText w:val="•"/>
      <w:lvlJc w:val="left"/>
      <w:pPr>
        <w:ind w:left="1178" w:hanging="140"/>
      </w:pPr>
      <w:rPr>
        <w:rFonts w:hint="default"/>
        <w:lang w:val="ru-RU" w:eastAsia="ru-RU" w:bidi="ru-RU"/>
      </w:rPr>
    </w:lvl>
    <w:lvl w:ilvl="2" w:tplc="FBFED040">
      <w:numFmt w:val="bullet"/>
      <w:lvlText w:val="•"/>
      <w:lvlJc w:val="left"/>
      <w:pPr>
        <w:ind w:left="2137" w:hanging="140"/>
      </w:pPr>
      <w:rPr>
        <w:rFonts w:hint="default"/>
        <w:lang w:val="ru-RU" w:eastAsia="ru-RU" w:bidi="ru-RU"/>
      </w:rPr>
    </w:lvl>
    <w:lvl w:ilvl="3" w:tplc="E856D146">
      <w:numFmt w:val="bullet"/>
      <w:lvlText w:val="•"/>
      <w:lvlJc w:val="left"/>
      <w:pPr>
        <w:ind w:left="3095" w:hanging="140"/>
      </w:pPr>
      <w:rPr>
        <w:rFonts w:hint="default"/>
        <w:lang w:val="ru-RU" w:eastAsia="ru-RU" w:bidi="ru-RU"/>
      </w:rPr>
    </w:lvl>
    <w:lvl w:ilvl="4" w:tplc="E4AA0028">
      <w:numFmt w:val="bullet"/>
      <w:lvlText w:val="•"/>
      <w:lvlJc w:val="left"/>
      <w:pPr>
        <w:ind w:left="4054" w:hanging="140"/>
      </w:pPr>
      <w:rPr>
        <w:rFonts w:hint="default"/>
        <w:lang w:val="ru-RU" w:eastAsia="ru-RU" w:bidi="ru-RU"/>
      </w:rPr>
    </w:lvl>
    <w:lvl w:ilvl="5" w:tplc="5434CD4E">
      <w:numFmt w:val="bullet"/>
      <w:lvlText w:val="•"/>
      <w:lvlJc w:val="left"/>
      <w:pPr>
        <w:ind w:left="5013" w:hanging="140"/>
      </w:pPr>
      <w:rPr>
        <w:rFonts w:hint="default"/>
        <w:lang w:val="ru-RU" w:eastAsia="ru-RU" w:bidi="ru-RU"/>
      </w:rPr>
    </w:lvl>
    <w:lvl w:ilvl="6" w:tplc="E4D8B38C">
      <w:numFmt w:val="bullet"/>
      <w:lvlText w:val="•"/>
      <w:lvlJc w:val="left"/>
      <w:pPr>
        <w:ind w:left="5971" w:hanging="140"/>
      </w:pPr>
      <w:rPr>
        <w:rFonts w:hint="default"/>
        <w:lang w:val="ru-RU" w:eastAsia="ru-RU" w:bidi="ru-RU"/>
      </w:rPr>
    </w:lvl>
    <w:lvl w:ilvl="7" w:tplc="9E00EDDE">
      <w:numFmt w:val="bullet"/>
      <w:lvlText w:val="•"/>
      <w:lvlJc w:val="left"/>
      <w:pPr>
        <w:ind w:left="6930" w:hanging="140"/>
      </w:pPr>
      <w:rPr>
        <w:rFonts w:hint="default"/>
        <w:lang w:val="ru-RU" w:eastAsia="ru-RU" w:bidi="ru-RU"/>
      </w:rPr>
    </w:lvl>
    <w:lvl w:ilvl="8" w:tplc="0A8E3692">
      <w:numFmt w:val="bullet"/>
      <w:lvlText w:val="•"/>
      <w:lvlJc w:val="left"/>
      <w:pPr>
        <w:ind w:left="7889" w:hanging="140"/>
      </w:pPr>
      <w:rPr>
        <w:rFonts w:hint="default"/>
        <w:lang w:val="ru-RU" w:eastAsia="ru-RU" w:bidi="ru-RU"/>
      </w:rPr>
    </w:lvl>
  </w:abstractNum>
  <w:abstractNum w:abstractNumId="83">
    <w:nsid w:val="568573D4"/>
    <w:multiLevelType w:val="hybridMultilevel"/>
    <w:tmpl w:val="A5B805CE"/>
    <w:lvl w:ilvl="0" w:tplc="0E12287C">
      <w:numFmt w:val="bullet"/>
      <w:lvlText w:val="•"/>
      <w:lvlJc w:val="left"/>
      <w:pPr>
        <w:ind w:left="1182" w:hanging="708"/>
      </w:pPr>
      <w:rPr>
        <w:rFonts w:ascii="Times New Roman" w:eastAsia="Times New Roman" w:hAnsi="Times New Roman" w:cs="Times New Roman" w:hint="default"/>
        <w:w w:val="100"/>
        <w:sz w:val="28"/>
        <w:szCs w:val="28"/>
        <w:lang w:val="ru-RU" w:eastAsia="ru-RU" w:bidi="ru-RU"/>
      </w:rPr>
    </w:lvl>
    <w:lvl w:ilvl="1" w:tplc="A830D7C4">
      <w:numFmt w:val="bullet"/>
      <w:lvlText w:val="•"/>
      <w:lvlJc w:val="left"/>
      <w:pPr>
        <w:ind w:left="1182" w:hanging="360"/>
      </w:pPr>
      <w:rPr>
        <w:rFonts w:ascii="Times New Roman" w:eastAsia="Times New Roman" w:hAnsi="Times New Roman" w:cs="Times New Roman" w:hint="default"/>
        <w:w w:val="100"/>
        <w:sz w:val="28"/>
        <w:szCs w:val="28"/>
        <w:lang w:val="ru-RU" w:eastAsia="ru-RU" w:bidi="ru-RU"/>
      </w:rPr>
    </w:lvl>
    <w:lvl w:ilvl="2" w:tplc="32B4A554">
      <w:numFmt w:val="bullet"/>
      <w:lvlText w:val="•"/>
      <w:lvlJc w:val="left"/>
      <w:pPr>
        <w:ind w:left="2953" w:hanging="360"/>
      </w:pPr>
      <w:rPr>
        <w:lang w:val="ru-RU" w:eastAsia="ru-RU" w:bidi="ru-RU"/>
      </w:rPr>
    </w:lvl>
    <w:lvl w:ilvl="3" w:tplc="0616C2F8">
      <w:numFmt w:val="bullet"/>
      <w:lvlText w:val="•"/>
      <w:lvlJc w:val="left"/>
      <w:pPr>
        <w:ind w:left="3839" w:hanging="360"/>
      </w:pPr>
      <w:rPr>
        <w:lang w:val="ru-RU" w:eastAsia="ru-RU" w:bidi="ru-RU"/>
      </w:rPr>
    </w:lvl>
    <w:lvl w:ilvl="4" w:tplc="256E2FC6">
      <w:numFmt w:val="bullet"/>
      <w:lvlText w:val="•"/>
      <w:lvlJc w:val="left"/>
      <w:pPr>
        <w:ind w:left="4726" w:hanging="360"/>
      </w:pPr>
      <w:rPr>
        <w:lang w:val="ru-RU" w:eastAsia="ru-RU" w:bidi="ru-RU"/>
      </w:rPr>
    </w:lvl>
    <w:lvl w:ilvl="5" w:tplc="3E70A2DE">
      <w:numFmt w:val="bullet"/>
      <w:lvlText w:val="•"/>
      <w:lvlJc w:val="left"/>
      <w:pPr>
        <w:ind w:left="5613" w:hanging="360"/>
      </w:pPr>
      <w:rPr>
        <w:lang w:val="ru-RU" w:eastAsia="ru-RU" w:bidi="ru-RU"/>
      </w:rPr>
    </w:lvl>
    <w:lvl w:ilvl="6" w:tplc="B36EF496">
      <w:numFmt w:val="bullet"/>
      <w:lvlText w:val="•"/>
      <w:lvlJc w:val="left"/>
      <w:pPr>
        <w:ind w:left="6499" w:hanging="360"/>
      </w:pPr>
      <w:rPr>
        <w:lang w:val="ru-RU" w:eastAsia="ru-RU" w:bidi="ru-RU"/>
      </w:rPr>
    </w:lvl>
    <w:lvl w:ilvl="7" w:tplc="C2CC8748">
      <w:numFmt w:val="bullet"/>
      <w:lvlText w:val="•"/>
      <w:lvlJc w:val="left"/>
      <w:pPr>
        <w:ind w:left="7386" w:hanging="360"/>
      </w:pPr>
      <w:rPr>
        <w:lang w:val="ru-RU" w:eastAsia="ru-RU" w:bidi="ru-RU"/>
      </w:rPr>
    </w:lvl>
    <w:lvl w:ilvl="8" w:tplc="78249DB8">
      <w:numFmt w:val="bullet"/>
      <w:lvlText w:val="•"/>
      <w:lvlJc w:val="left"/>
      <w:pPr>
        <w:ind w:left="8273" w:hanging="360"/>
      </w:pPr>
      <w:rPr>
        <w:lang w:val="ru-RU" w:eastAsia="ru-RU" w:bidi="ru-RU"/>
      </w:rPr>
    </w:lvl>
  </w:abstractNum>
  <w:abstractNum w:abstractNumId="84">
    <w:nsid w:val="575B1279"/>
    <w:multiLevelType w:val="hybridMultilevel"/>
    <w:tmpl w:val="9EAE2222"/>
    <w:lvl w:ilvl="0" w:tplc="D702DFFA">
      <w:start w:val="1"/>
      <w:numFmt w:val="decimal"/>
      <w:lvlText w:val="%1)"/>
      <w:lvlJc w:val="left"/>
      <w:pPr>
        <w:ind w:left="222" w:hanging="260"/>
      </w:pPr>
      <w:rPr>
        <w:rFonts w:ascii="Times New Roman" w:eastAsia="Times New Roman" w:hAnsi="Times New Roman" w:cs="Times New Roman" w:hint="default"/>
        <w:w w:val="100"/>
        <w:sz w:val="24"/>
        <w:szCs w:val="24"/>
        <w:lang w:val="ru-RU" w:eastAsia="ru-RU" w:bidi="ru-RU"/>
      </w:rPr>
    </w:lvl>
    <w:lvl w:ilvl="1" w:tplc="39862752">
      <w:numFmt w:val="bullet"/>
      <w:lvlText w:val="•"/>
      <w:lvlJc w:val="left"/>
      <w:pPr>
        <w:ind w:left="1178" w:hanging="260"/>
      </w:pPr>
      <w:rPr>
        <w:rFonts w:hint="default"/>
        <w:lang w:val="ru-RU" w:eastAsia="ru-RU" w:bidi="ru-RU"/>
      </w:rPr>
    </w:lvl>
    <w:lvl w:ilvl="2" w:tplc="BF768C12">
      <w:numFmt w:val="bullet"/>
      <w:lvlText w:val="•"/>
      <w:lvlJc w:val="left"/>
      <w:pPr>
        <w:ind w:left="2137" w:hanging="260"/>
      </w:pPr>
      <w:rPr>
        <w:rFonts w:hint="default"/>
        <w:lang w:val="ru-RU" w:eastAsia="ru-RU" w:bidi="ru-RU"/>
      </w:rPr>
    </w:lvl>
    <w:lvl w:ilvl="3" w:tplc="1DA4949E">
      <w:numFmt w:val="bullet"/>
      <w:lvlText w:val="•"/>
      <w:lvlJc w:val="left"/>
      <w:pPr>
        <w:ind w:left="3095" w:hanging="260"/>
      </w:pPr>
      <w:rPr>
        <w:rFonts w:hint="default"/>
        <w:lang w:val="ru-RU" w:eastAsia="ru-RU" w:bidi="ru-RU"/>
      </w:rPr>
    </w:lvl>
    <w:lvl w:ilvl="4" w:tplc="F198DA86">
      <w:numFmt w:val="bullet"/>
      <w:lvlText w:val="•"/>
      <w:lvlJc w:val="left"/>
      <w:pPr>
        <w:ind w:left="4054" w:hanging="260"/>
      </w:pPr>
      <w:rPr>
        <w:rFonts w:hint="default"/>
        <w:lang w:val="ru-RU" w:eastAsia="ru-RU" w:bidi="ru-RU"/>
      </w:rPr>
    </w:lvl>
    <w:lvl w:ilvl="5" w:tplc="F710A708">
      <w:numFmt w:val="bullet"/>
      <w:lvlText w:val="•"/>
      <w:lvlJc w:val="left"/>
      <w:pPr>
        <w:ind w:left="5013" w:hanging="260"/>
      </w:pPr>
      <w:rPr>
        <w:rFonts w:hint="default"/>
        <w:lang w:val="ru-RU" w:eastAsia="ru-RU" w:bidi="ru-RU"/>
      </w:rPr>
    </w:lvl>
    <w:lvl w:ilvl="6" w:tplc="765E55DC">
      <w:numFmt w:val="bullet"/>
      <w:lvlText w:val="•"/>
      <w:lvlJc w:val="left"/>
      <w:pPr>
        <w:ind w:left="5971" w:hanging="260"/>
      </w:pPr>
      <w:rPr>
        <w:rFonts w:hint="default"/>
        <w:lang w:val="ru-RU" w:eastAsia="ru-RU" w:bidi="ru-RU"/>
      </w:rPr>
    </w:lvl>
    <w:lvl w:ilvl="7" w:tplc="6378555E">
      <w:numFmt w:val="bullet"/>
      <w:lvlText w:val="•"/>
      <w:lvlJc w:val="left"/>
      <w:pPr>
        <w:ind w:left="6930" w:hanging="260"/>
      </w:pPr>
      <w:rPr>
        <w:rFonts w:hint="default"/>
        <w:lang w:val="ru-RU" w:eastAsia="ru-RU" w:bidi="ru-RU"/>
      </w:rPr>
    </w:lvl>
    <w:lvl w:ilvl="8" w:tplc="6C80F2F8">
      <w:numFmt w:val="bullet"/>
      <w:lvlText w:val="•"/>
      <w:lvlJc w:val="left"/>
      <w:pPr>
        <w:ind w:left="7889" w:hanging="260"/>
      </w:pPr>
      <w:rPr>
        <w:rFonts w:hint="default"/>
        <w:lang w:val="ru-RU" w:eastAsia="ru-RU" w:bidi="ru-RU"/>
      </w:rPr>
    </w:lvl>
  </w:abstractNum>
  <w:abstractNum w:abstractNumId="85">
    <w:nsid w:val="57A93A6E"/>
    <w:multiLevelType w:val="multilevel"/>
    <w:tmpl w:val="7D6E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7D377D1"/>
    <w:multiLevelType w:val="multilevel"/>
    <w:tmpl w:val="A018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8C71686"/>
    <w:multiLevelType w:val="multilevel"/>
    <w:tmpl w:val="708C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8F32329"/>
    <w:multiLevelType w:val="hybridMultilevel"/>
    <w:tmpl w:val="3E606E94"/>
    <w:lvl w:ilvl="0" w:tplc="92E4D762">
      <w:start w:val="1"/>
      <w:numFmt w:val="decimal"/>
      <w:lvlText w:val="%1)"/>
      <w:lvlJc w:val="left"/>
      <w:pPr>
        <w:ind w:left="481" w:hanging="260"/>
      </w:pPr>
      <w:rPr>
        <w:rFonts w:ascii="Times New Roman" w:eastAsia="Times New Roman" w:hAnsi="Times New Roman" w:cs="Times New Roman" w:hint="default"/>
        <w:w w:val="100"/>
        <w:sz w:val="24"/>
        <w:szCs w:val="24"/>
        <w:lang w:val="ru-RU" w:eastAsia="ru-RU" w:bidi="ru-RU"/>
      </w:rPr>
    </w:lvl>
    <w:lvl w:ilvl="1" w:tplc="4E0ED3A8">
      <w:numFmt w:val="bullet"/>
      <w:lvlText w:val="•"/>
      <w:lvlJc w:val="left"/>
      <w:pPr>
        <w:ind w:left="1412" w:hanging="260"/>
      </w:pPr>
      <w:rPr>
        <w:rFonts w:hint="default"/>
        <w:lang w:val="ru-RU" w:eastAsia="ru-RU" w:bidi="ru-RU"/>
      </w:rPr>
    </w:lvl>
    <w:lvl w:ilvl="2" w:tplc="5F8CFE76">
      <w:numFmt w:val="bullet"/>
      <w:lvlText w:val="•"/>
      <w:lvlJc w:val="left"/>
      <w:pPr>
        <w:ind w:left="2345" w:hanging="260"/>
      </w:pPr>
      <w:rPr>
        <w:rFonts w:hint="default"/>
        <w:lang w:val="ru-RU" w:eastAsia="ru-RU" w:bidi="ru-RU"/>
      </w:rPr>
    </w:lvl>
    <w:lvl w:ilvl="3" w:tplc="B19C1CC0">
      <w:numFmt w:val="bullet"/>
      <w:lvlText w:val="•"/>
      <w:lvlJc w:val="left"/>
      <w:pPr>
        <w:ind w:left="3277" w:hanging="260"/>
      </w:pPr>
      <w:rPr>
        <w:rFonts w:hint="default"/>
        <w:lang w:val="ru-RU" w:eastAsia="ru-RU" w:bidi="ru-RU"/>
      </w:rPr>
    </w:lvl>
    <w:lvl w:ilvl="4" w:tplc="46C0C882">
      <w:numFmt w:val="bullet"/>
      <w:lvlText w:val="•"/>
      <w:lvlJc w:val="left"/>
      <w:pPr>
        <w:ind w:left="4210" w:hanging="260"/>
      </w:pPr>
      <w:rPr>
        <w:rFonts w:hint="default"/>
        <w:lang w:val="ru-RU" w:eastAsia="ru-RU" w:bidi="ru-RU"/>
      </w:rPr>
    </w:lvl>
    <w:lvl w:ilvl="5" w:tplc="9678EF38">
      <w:numFmt w:val="bullet"/>
      <w:lvlText w:val="•"/>
      <w:lvlJc w:val="left"/>
      <w:pPr>
        <w:ind w:left="5143" w:hanging="260"/>
      </w:pPr>
      <w:rPr>
        <w:rFonts w:hint="default"/>
        <w:lang w:val="ru-RU" w:eastAsia="ru-RU" w:bidi="ru-RU"/>
      </w:rPr>
    </w:lvl>
    <w:lvl w:ilvl="6" w:tplc="00B21AF4">
      <w:numFmt w:val="bullet"/>
      <w:lvlText w:val="•"/>
      <w:lvlJc w:val="left"/>
      <w:pPr>
        <w:ind w:left="6075" w:hanging="260"/>
      </w:pPr>
      <w:rPr>
        <w:rFonts w:hint="default"/>
        <w:lang w:val="ru-RU" w:eastAsia="ru-RU" w:bidi="ru-RU"/>
      </w:rPr>
    </w:lvl>
    <w:lvl w:ilvl="7" w:tplc="7EEA40F6">
      <w:numFmt w:val="bullet"/>
      <w:lvlText w:val="•"/>
      <w:lvlJc w:val="left"/>
      <w:pPr>
        <w:ind w:left="7008" w:hanging="260"/>
      </w:pPr>
      <w:rPr>
        <w:rFonts w:hint="default"/>
        <w:lang w:val="ru-RU" w:eastAsia="ru-RU" w:bidi="ru-RU"/>
      </w:rPr>
    </w:lvl>
    <w:lvl w:ilvl="8" w:tplc="B268C88A">
      <w:numFmt w:val="bullet"/>
      <w:lvlText w:val="•"/>
      <w:lvlJc w:val="left"/>
      <w:pPr>
        <w:ind w:left="7941" w:hanging="260"/>
      </w:pPr>
      <w:rPr>
        <w:rFonts w:hint="default"/>
        <w:lang w:val="ru-RU" w:eastAsia="ru-RU" w:bidi="ru-RU"/>
      </w:rPr>
    </w:lvl>
  </w:abstractNum>
  <w:abstractNum w:abstractNumId="89">
    <w:nsid w:val="597C2DC9"/>
    <w:multiLevelType w:val="hybridMultilevel"/>
    <w:tmpl w:val="46823F5A"/>
    <w:lvl w:ilvl="0" w:tplc="F34A261E">
      <w:start w:val="1"/>
      <w:numFmt w:val="decimal"/>
      <w:lvlText w:val="%1."/>
      <w:lvlJc w:val="left"/>
      <w:pPr>
        <w:ind w:left="513" w:hanging="281"/>
      </w:pPr>
      <w:rPr>
        <w:rFonts w:ascii="Verdana" w:eastAsia="Verdana" w:hAnsi="Verdana" w:cs="Verdana" w:hint="default"/>
        <w:b/>
        <w:bCs/>
        <w:w w:val="99"/>
        <w:sz w:val="20"/>
        <w:szCs w:val="20"/>
      </w:rPr>
    </w:lvl>
    <w:lvl w:ilvl="1" w:tplc="9374725C">
      <w:numFmt w:val="bullet"/>
      <w:lvlText w:val="•"/>
      <w:lvlJc w:val="left"/>
      <w:pPr>
        <w:ind w:left="1472" w:hanging="281"/>
      </w:pPr>
      <w:rPr>
        <w:rFonts w:hint="default"/>
      </w:rPr>
    </w:lvl>
    <w:lvl w:ilvl="2" w:tplc="95CAF89E">
      <w:numFmt w:val="bullet"/>
      <w:lvlText w:val="•"/>
      <w:lvlJc w:val="left"/>
      <w:pPr>
        <w:ind w:left="2424" w:hanging="281"/>
      </w:pPr>
      <w:rPr>
        <w:rFonts w:hint="default"/>
      </w:rPr>
    </w:lvl>
    <w:lvl w:ilvl="3" w:tplc="5F4AFC7E">
      <w:numFmt w:val="bullet"/>
      <w:lvlText w:val="•"/>
      <w:lvlJc w:val="left"/>
      <w:pPr>
        <w:ind w:left="3376" w:hanging="281"/>
      </w:pPr>
      <w:rPr>
        <w:rFonts w:hint="default"/>
      </w:rPr>
    </w:lvl>
    <w:lvl w:ilvl="4" w:tplc="14EE509E">
      <w:numFmt w:val="bullet"/>
      <w:lvlText w:val="•"/>
      <w:lvlJc w:val="left"/>
      <w:pPr>
        <w:ind w:left="4328" w:hanging="281"/>
      </w:pPr>
      <w:rPr>
        <w:rFonts w:hint="default"/>
      </w:rPr>
    </w:lvl>
    <w:lvl w:ilvl="5" w:tplc="362ECA16">
      <w:numFmt w:val="bullet"/>
      <w:lvlText w:val="•"/>
      <w:lvlJc w:val="left"/>
      <w:pPr>
        <w:ind w:left="5280" w:hanging="281"/>
      </w:pPr>
      <w:rPr>
        <w:rFonts w:hint="default"/>
      </w:rPr>
    </w:lvl>
    <w:lvl w:ilvl="6" w:tplc="559228D0">
      <w:numFmt w:val="bullet"/>
      <w:lvlText w:val="•"/>
      <w:lvlJc w:val="left"/>
      <w:pPr>
        <w:ind w:left="6232" w:hanging="281"/>
      </w:pPr>
      <w:rPr>
        <w:rFonts w:hint="default"/>
      </w:rPr>
    </w:lvl>
    <w:lvl w:ilvl="7" w:tplc="27E02CFA">
      <w:numFmt w:val="bullet"/>
      <w:lvlText w:val="•"/>
      <w:lvlJc w:val="left"/>
      <w:pPr>
        <w:ind w:left="7184" w:hanging="281"/>
      </w:pPr>
      <w:rPr>
        <w:rFonts w:hint="default"/>
      </w:rPr>
    </w:lvl>
    <w:lvl w:ilvl="8" w:tplc="C18EEBAC">
      <w:numFmt w:val="bullet"/>
      <w:lvlText w:val="•"/>
      <w:lvlJc w:val="left"/>
      <w:pPr>
        <w:ind w:left="8136" w:hanging="281"/>
      </w:pPr>
      <w:rPr>
        <w:rFonts w:hint="default"/>
      </w:rPr>
    </w:lvl>
  </w:abstractNum>
  <w:abstractNum w:abstractNumId="90">
    <w:nsid w:val="5A2F09BB"/>
    <w:multiLevelType w:val="hybridMultilevel"/>
    <w:tmpl w:val="FC3668A4"/>
    <w:lvl w:ilvl="0" w:tplc="CB56482C">
      <w:start w:val="1"/>
      <w:numFmt w:val="decimal"/>
      <w:lvlText w:val="%1)"/>
      <w:lvlJc w:val="left"/>
      <w:pPr>
        <w:ind w:left="481" w:hanging="260"/>
      </w:pPr>
      <w:rPr>
        <w:rFonts w:ascii="Times New Roman" w:eastAsia="Times New Roman" w:hAnsi="Times New Roman" w:cs="Times New Roman" w:hint="default"/>
        <w:w w:val="100"/>
        <w:sz w:val="24"/>
        <w:szCs w:val="24"/>
        <w:lang w:val="ru-RU" w:eastAsia="ru-RU" w:bidi="ru-RU"/>
      </w:rPr>
    </w:lvl>
    <w:lvl w:ilvl="1" w:tplc="561C00DC">
      <w:numFmt w:val="bullet"/>
      <w:lvlText w:val="•"/>
      <w:lvlJc w:val="left"/>
      <w:pPr>
        <w:ind w:left="1412" w:hanging="260"/>
      </w:pPr>
      <w:rPr>
        <w:rFonts w:hint="default"/>
        <w:lang w:val="ru-RU" w:eastAsia="ru-RU" w:bidi="ru-RU"/>
      </w:rPr>
    </w:lvl>
    <w:lvl w:ilvl="2" w:tplc="36F84102">
      <w:numFmt w:val="bullet"/>
      <w:lvlText w:val="•"/>
      <w:lvlJc w:val="left"/>
      <w:pPr>
        <w:ind w:left="2345" w:hanging="260"/>
      </w:pPr>
      <w:rPr>
        <w:rFonts w:hint="default"/>
        <w:lang w:val="ru-RU" w:eastAsia="ru-RU" w:bidi="ru-RU"/>
      </w:rPr>
    </w:lvl>
    <w:lvl w:ilvl="3" w:tplc="3A50699A">
      <w:numFmt w:val="bullet"/>
      <w:lvlText w:val="•"/>
      <w:lvlJc w:val="left"/>
      <w:pPr>
        <w:ind w:left="3277" w:hanging="260"/>
      </w:pPr>
      <w:rPr>
        <w:rFonts w:hint="default"/>
        <w:lang w:val="ru-RU" w:eastAsia="ru-RU" w:bidi="ru-RU"/>
      </w:rPr>
    </w:lvl>
    <w:lvl w:ilvl="4" w:tplc="CD84E126">
      <w:numFmt w:val="bullet"/>
      <w:lvlText w:val="•"/>
      <w:lvlJc w:val="left"/>
      <w:pPr>
        <w:ind w:left="4210" w:hanging="260"/>
      </w:pPr>
      <w:rPr>
        <w:rFonts w:hint="default"/>
        <w:lang w:val="ru-RU" w:eastAsia="ru-RU" w:bidi="ru-RU"/>
      </w:rPr>
    </w:lvl>
    <w:lvl w:ilvl="5" w:tplc="08E471F0">
      <w:numFmt w:val="bullet"/>
      <w:lvlText w:val="•"/>
      <w:lvlJc w:val="left"/>
      <w:pPr>
        <w:ind w:left="5143" w:hanging="260"/>
      </w:pPr>
      <w:rPr>
        <w:rFonts w:hint="default"/>
        <w:lang w:val="ru-RU" w:eastAsia="ru-RU" w:bidi="ru-RU"/>
      </w:rPr>
    </w:lvl>
    <w:lvl w:ilvl="6" w:tplc="89248D68">
      <w:numFmt w:val="bullet"/>
      <w:lvlText w:val="•"/>
      <w:lvlJc w:val="left"/>
      <w:pPr>
        <w:ind w:left="6075" w:hanging="260"/>
      </w:pPr>
      <w:rPr>
        <w:rFonts w:hint="default"/>
        <w:lang w:val="ru-RU" w:eastAsia="ru-RU" w:bidi="ru-RU"/>
      </w:rPr>
    </w:lvl>
    <w:lvl w:ilvl="7" w:tplc="64C09660">
      <w:numFmt w:val="bullet"/>
      <w:lvlText w:val="•"/>
      <w:lvlJc w:val="left"/>
      <w:pPr>
        <w:ind w:left="7008" w:hanging="260"/>
      </w:pPr>
      <w:rPr>
        <w:rFonts w:hint="default"/>
        <w:lang w:val="ru-RU" w:eastAsia="ru-RU" w:bidi="ru-RU"/>
      </w:rPr>
    </w:lvl>
    <w:lvl w:ilvl="8" w:tplc="74043D36">
      <w:numFmt w:val="bullet"/>
      <w:lvlText w:val="•"/>
      <w:lvlJc w:val="left"/>
      <w:pPr>
        <w:ind w:left="7941" w:hanging="260"/>
      </w:pPr>
      <w:rPr>
        <w:rFonts w:hint="default"/>
        <w:lang w:val="ru-RU" w:eastAsia="ru-RU" w:bidi="ru-RU"/>
      </w:rPr>
    </w:lvl>
  </w:abstractNum>
  <w:abstractNum w:abstractNumId="91">
    <w:nsid w:val="5D3C1909"/>
    <w:multiLevelType w:val="multilevel"/>
    <w:tmpl w:val="47B4121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92">
    <w:nsid w:val="5D8C00BA"/>
    <w:multiLevelType w:val="hybridMultilevel"/>
    <w:tmpl w:val="C9BE1AE6"/>
    <w:lvl w:ilvl="0" w:tplc="6E2A9DF8">
      <w:start w:val="1"/>
      <w:numFmt w:val="decimal"/>
      <w:lvlText w:val="%1"/>
      <w:lvlJc w:val="left"/>
      <w:pPr>
        <w:ind w:left="222" w:hanging="411"/>
      </w:pPr>
      <w:rPr>
        <w:rFonts w:hint="default"/>
        <w:lang w:val="ru-RU" w:eastAsia="ru-RU" w:bidi="ru-RU"/>
      </w:rPr>
    </w:lvl>
    <w:lvl w:ilvl="1" w:tplc="D9C270F4">
      <w:numFmt w:val="none"/>
      <w:lvlText w:val=""/>
      <w:lvlJc w:val="left"/>
      <w:pPr>
        <w:tabs>
          <w:tab w:val="num" w:pos="360"/>
        </w:tabs>
      </w:pPr>
    </w:lvl>
    <w:lvl w:ilvl="2" w:tplc="A484FC6E">
      <w:numFmt w:val="bullet"/>
      <w:lvlText w:val="•"/>
      <w:lvlJc w:val="left"/>
      <w:pPr>
        <w:ind w:left="2137" w:hanging="411"/>
      </w:pPr>
      <w:rPr>
        <w:rFonts w:hint="default"/>
        <w:lang w:val="ru-RU" w:eastAsia="ru-RU" w:bidi="ru-RU"/>
      </w:rPr>
    </w:lvl>
    <w:lvl w:ilvl="3" w:tplc="9378CBA8">
      <w:numFmt w:val="bullet"/>
      <w:lvlText w:val="•"/>
      <w:lvlJc w:val="left"/>
      <w:pPr>
        <w:ind w:left="3095" w:hanging="411"/>
      </w:pPr>
      <w:rPr>
        <w:rFonts w:hint="default"/>
        <w:lang w:val="ru-RU" w:eastAsia="ru-RU" w:bidi="ru-RU"/>
      </w:rPr>
    </w:lvl>
    <w:lvl w:ilvl="4" w:tplc="7946E0EC">
      <w:numFmt w:val="bullet"/>
      <w:lvlText w:val="•"/>
      <w:lvlJc w:val="left"/>
      <w:pPr>
        <w:ind w:left="4054" w:hanging="411"/>
      </w:pPr>
      <w:rPr>
        <w:rFonts w:hint="default"/>
        <w:lang w:val="ru-RU" w:eastAsia="ru-RU" w:bidi="ru-RU"/>
      </w:rPr>
    </w:lvl>
    <w:lvl w:ilvl="5" w:tplc="3E0E31F0">
      <w:numFmt w:val="bullet"/>
      <w:lvlText w:val="•"/>
      <w:lvlJc w:val="left"/>
      <w:pPr>
        <w:ind w:left="5013" w:hanging="411"/>
      </w:pPr>
      <w:rPr>
        <w:rFonts w:hint="default"/>
        <w:lang w:val="ru-RU" w:eastAsia="ru-RU" w:bidi="ru-RU"/>
      </w:rPr>
    </w:lvl>
    <w:lvl w:ilvl="6" w:tplc="2FB8FA34">
      <w:numFmt w:val="bullet"/>
      <w:lvlText w:val="•"/>
      <w:lvlJc w:val="left"/>
      <w:pPr>
        <w:ind w:left="5971" w:hanging="411"/>
      </w:pPr>
      <w:rPr>
        <w:rFonts w:hint="default"/>
        <w:lang w:val="ru-RU" w:eastAsia="ru-RU" w:bidi="ru-RU"/>
      </w:rPr>
    </w:lvl>
    <w:lvl w:ilvl="7" w:tplc="44283834">
      <w:numFmt w:val="bullet"/>
      <w:lvlText w:val="•"/>
      <w:lvlJc w:val="left"/>
      <w:pPr>
        <w:ind w:left="6930" w:hanging="411"/>
      </w:pPr>
      <w:rPr>
        <w:rFonts w:hint="default"/>
        <w:lang w:val="ru-RU" w:eastAsia="ru-RU" w:bidi="ru-RU"/>
      </w:rPr>
    </w:lvl>
    <w:lvl w:ilvl="8" w:tplc="B1A6A516">
      <w:numFmt w:val="bullet"/>
      <w:lvlText w:val="•"/>
      <w:lvlJc w:val="left"/>
      <w:pPr>
        <w:ind w:left="7889" w:hanging="411"/>
      </w:pPr>
      <w:rPr>
        <w:rFonts w:hint="default"/>
        <w:lang w:val="ru-RU" w:eastAsia="ru-RU" w:bidi="ru-RU"/>
      </w:rPr>
    </w:lvl>
  </w:abstractNum>
  <w:abstractNum w:abstractNumId="93">
    <w:nsid w:val="5EC565C3"/>
    <w:multiLevelType w:val="multilevel"/>
    <w:tmpl w:val="6916D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5F311D29"/>
    <w:multiLevelType w:val="multilevel"/>
    <w:tmpl w:val="B0181E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5F3C3B6C"/>
    <w:multiLevelType w:val="hybridMultilevel"/>
    <w:tmpl w:val="0CE8A5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6">
    <w:nsid w:val="5F673055"/>
    <w:multiLevelType w:val="multilevel"/>
    <w:tmpl w:val="E532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60503347"/>
    <w:multiLevelType w:val="multilevel"/>
    <w:tmpl w:val="D93E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3515B01"/>
    <w:multiLevelType w:val="hybridMultilevel"/>
    <w:tmpl w:val="366636F0"/>
    <w:lvl w:ilvl="0" w:tplc="2536061A">
      <w:numFmt w:val="bullet"/>
      <w:lvlText w:val="•"/>
      <w:lvlJc w:val="left"/>
      <w:pPr>
        <w:ind w:left="1182" w:hanging="360"/>
      </w:pPr>
      <w:rPr>
        <w:rFonts w:ascii="Times New Roman" w:eastAsia="Times New Roman" w:hAnsi="Times New Roman" w:cs="Times New Roman" w:hint="default"/>
        <w:w w:val="100"/>
        <w:sz w:val="28"/>
        <w:szCs w:val="28"/>
        <w:lang w:val="ru-RU" w:eastAsia="ru-RU" w:bidi="ru-RU"/>
      </w:rPr>
    </w:lvl>
    <w:lvl w:ilvl="1" w:tplc="4D74DC7A">
      <w:numFmt w:val="bullet"/>
      <w:lvlText w:val="•"/>
      <w:lvlJc w:val="left"/>
      <w:pPr>
        <w:ind w:left="2066" w:hanging="360"/>
      </w:pPr>
      <w:rPr>
        <w:lang w:val="ru-RU" w:eastAsia="ru-RU" w:bidi="ru-RU"/>
      </w:rPr>
    </w:lvl>
    <w:lvl w:ilvl="2" w:tplc="B134B96E">
      <w:numFmt w:val="bullet"/>
      <w:lvlText w:val="•"/>
      <w:lvlJc w:val="left"/>
      <w:pPr>
        <w:ind w:left="2953" w:hanging="360"/>
      </w:pPr>
      <w:rPr>
        <w:lang w:val="ru-RU" w:eastAsia="ru-RU" w:bidi="ru-RU"/>
      </w:rPr>
    </w:lvl>
    <w:lvl w:ilvl="3" w:tplc="37E0E1B8">
      <w:numFmt w:val="bullet"/>
      <w:lvlText w:val="•"/>
      <w:lvlJc w:val="left"/>
      <w:pPr>
        <w:ind w:left="3839" w:hanging="360"/>
      </w:pPr>
      <w:rPr>
        <w:lang w:val="ru-RU" w:eastAsia="ru-RU" w:bidi="ru-RU"/>
      </w:rPr>
    </w:lvl>
    <w:lvl w:ilvl="4" w:tplc="ECB20232">
      <w:numFmt w:val="bullet"/>
      <w:lvlText w:val="•"/>
      <w:lvlJc w:val="left"/>
      <w:pPr>
        <w:ind w:left="4726" w:hanging="360"/>
      </w:pPr>
      <w:rPr>
        <w:lang w:val="ru-RU" w:eastAsia="ru-RU" w:bidi="ru-RU"/>
      </w:rPr>
    </w:lvl>
    <w:lvl w:ilvl="5" w:tplc="B7F6EB82">
      <w:numFmt w:val="bullet"/>
      <w:lvlText w:val="•"/>
      <w:lvlJc w:val="left"/>
      <w:pPr>
        <w:ind w:left="5613" w:hanging="360"/>
      </w:pPr>
      <w:rPr>
        <w:lang w:val="ru-RU" w:eastAsia="ru-RU" w:bidi="ru-RU"/>
      </w:rPr>
    </w:lvl>
    <w:lvl w:ilvl="6" w:tplc="9334B1A8">
      <w:numFmt w:val="bullet"/>
      <w:lvlText w:val="•"/>
      <w:lvlJc w:val="left"/>
      <w:pPr>
        <w:ind w:left="6499" w:hanging="360"/>
      </w:pPr>
      <w:rPr>
        <w:lang w:val="ru-RU" w:eastAsia="ru-RU" w:bidi="ru-RU"/>
      </w:rPr>
    </w:lvl>
    <w:lvl w:ilvl="7" w:tplc="0CCAE094">
      <w:numFmt w:val="bullet"/>
      <w:lvlText w:val="•"/>
      <w:lvlJc w:val="left"/>
      <w:pPr>
        <w:ind w:left="7386" w:hanging="360"/>
      </w:pPr>
      <w:rPr>
        <w:lang w:val="ru-RU" w:eastAsia="ru-RU" w:bidi="ru-RU"/>
      </w:rPr>
    </w:lvl>
    <w:lvl w:ilvl="8" w:tplc="487E587C">
      <w:numFmt w:val="bullet"/>
      <w:lvlText w:val="•"/>
      <w:lvlJc w:val="left"/>
      <w:pPr>
        <w:ind w:left="8273" w:hanging="360"/>
      </w:pPr>
      <w:rPr>
        <w:lang w:val="ru-RU" w:eastAsia="ru-RU" w:bidi="ru-RU"/>
      </w:rPr>
    </w:lvl>
  </w:abstractNum>
  <w:abstractNum w:abstractNumId="99">
    <w:nsid w:val="642D6B73"/>
    <w:multiLevelType w:val="multilevel"/>
    <w:tmpl w:val="C8C8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5454EF4"/>
    <w:multiLevelType w:val="hybridMultilevel"/>
    <w:tmpl w:val="64F6CB10"/>
    <w:lvl w:ilvl="0" w:tplc="BFDCE5B0">
      <w:start w:val="1"/>
      <w:numFmt w:val="decimal"/>
      <w:lvlText w:val="%1)"/>
      <w:lvlJc w:val="left"/>
      <w:pPr>
        <w:ind w:left="481" w:hanging="260"/>
      </w:pPr>
      <w:rPr>
        <w:rFonts w:ascii="Times New Roman" w:eastAsia="Times New Roman" w:hAnsi="Times New Roman" w:cs="Times New Roman" w:hint="default"/>
        <w:w w:val="100"/>
        <w:sz w:val="24"/>
        <w:szCs w:val="24"/>
        <w:lang w:val="ru-RU" w:eastAsia="ru-RU" w:bidi="ru-RU"/>
      </w:rPr>
    </w:lvl>
    <w:lvl w:ilvl="1" w:tplc="39F028A0">
      <w:numFmt w:val="bullet"/>
      <w:lvlText w:val="•"/>
      <w:lvlJc w:val="left"/>
      <w:pPr>
        <w:ind w:left="1412" w:hanging="260"/>
      </w:pPr>
      <w:rPr>
        <w:rFonts w:hint="default"/>
        <w:lang w:val="ru-RU" w:eastAsia="ru-RU" w:bidi="ru-RU"/>
      </w:rPr>
    </w:lvl>
    <w:lvl w:ilvl="2" w:tplc="00925850">
      <w:numFmt w:val="bullet"/>
      <w:lvlText w:val="•"/>
      <w:lvlJc w:val="left"/>
      <w:pPr>
        <w:ind w:left="2345" w:hanging="260"/>
      </w:pPr>
      <w:rPr>
        <w:rFonts w:hint="default"/>
        <w:lang w:val="ru-RU" w:eastAsia="ru-RU" w:bidi="ru-RU"/>
      </w:rPr>
    </w:lvl>
    <w:lvl w:ilvl="3" w:tplc="7C1A8A70">
      <w:numFmt w:val="bullet"/>
      <w:lvlText w:val="•"/>
      <w:lvlJc w:val="left"/>
      <w:pPr>
        <w:ind w:left="3277" w:hanging="260"/>
      </w:pPr>
      <w:rPr>
        <w:rFonts w:hint="default"/>
        <w:lang w:val="ru-RU" w:eastAsia="ru-RU" w:bidi="ru-RU"/>
      </w:rPr>
    </w:lvl>
    <w:lvl w:ilvl="4" w:tplc="947837D0">
      <w:numFmt w:val="bullet"/>
      <w:lvlText w:val="•"/>
      <w:lvlJc w:val="left"/>
      <w:pPr>
        <w:ind w:left="4210" w:hanging="260"/>
      </w:pPr>
      <w:rPr>
        <w:rFonts w:hint="default"/>
        <w:lang w:val="ru-RU" w:eastAsia="ru-RU" w:bidi="ru-RU"/>
      </w:rPr>
    </w:lvl>
    <w:lvl w:ilvl="5" w:tplc="7E40E0BE">
      <w:numFmt w:val="bullet"/>
      <w:lvlText w:val="•"/>
      <w:lvlJc w:val="left"/>
      <w:pPr>
        <w:ind w:left="5143" w:hanging="260"/>
      </w:pPr>
      <w:rPr>
        <w:rFonts w:hint="default"/>
        <w:lang w:val="ru-RU" w:eastAsia="ru-RU" w:bidi="ru-RU"/>
      </w:rPr>
    </w:lvl>
    <w:lvl w:ilvl="6" w:tplc="91002E68">
      <w:numFmt w:val="bullet"/>
      <w:lvlText w:val="•"/>
      <w:lvlJc w:val="left"/>
      <w:pPr>
        <w:ind w:left="6075" w:hanging="260"/>
      </w:pPr>
      <w:rPr>
        <w:rFonts w:hint="default"/>
        <w:lang w:val="ru-RU" w:eastAsia="ru-RU" w:bidi="ru-RU"/>
      </w:rPr>
    </w:lvl>
    <w:lvl w:ilvl="7" w:tplc="AFC6D1FA">
      <w:numFmt w:val="bullet"/>
      <w:lvlText w:val="•"/>
      <w:lvlJc w:val="left"/>
      <w:pPr>
        <w:ind w:left="7008" w:hanging="260"/>
      </w:pPr>
      <w:rPr>
        <w:rFonts w:hint="default"/>
        <w:lang w:val="ru-RU" w:eastAsia="ru-RU" w:bidi="ru-RU"/>
      </w:rPr>
    </w:lvl>
    <w:lvl w:ilvl="8" w:tplc="F22C3B5E">
      <w:numFmt w:val="bullet"/>
      <w:lvlText w:val="•"/>
      <w:lvlJc w:val="left"/>
      <w:pPr>
        <w:ind w:left="7941" w:hanging="260"/>
      </w:pPr>
      <w:rPr>
        <w:rFonts w:hint="default"/>
        <w:lang w:val="ru-RU" w:eastAsia="ru-RU" w:bidi="ru-RU"/>
      </w:rPr>
    </w:lvl>
  </w:abstractNum>
  <w:abstractNum w:abstractNumId="101">
    <w:nsid w:val="667850F4"/>
    <w:multiLevelType w:val="multilevel"/>
    <w:tmpl w:val="B6E27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BC661A1"/>
    <w:multiLevelType w:val="multilevel"/>
    <w:tmpl w:val="3A72A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6CDB5B4C"/>
    <w:multiLevelType w:val="multilevel"/>
    <w:tmpl w:val="88E429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6E8F3FD4"/>
    <w:multiLevelType w:val="multilevel"/>
    <w:tmpl w:val="DBB0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0ED12A1"/>
    <w:multiLevelType w:val="multilevel"/>
    <w:tmpl w:val="DBF8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3067AF3"/>
    <w:multiLevelType w:val="hybridMultilevel"/>
    <w:tmpl w:val="1FD47732"/>
    <w:lvl w:ilvl="0" w:tplc="40A8D5C4">
      <w:start w:val="7"/>
      <w:numFmt w:val="decimal"/>
      <w:lvlText w:val="%1)"/>
      <w:lvlJc w:val="left"/>
      <w:pPr>
        <w:ind w:left="481" w:hanging="260"/>
      </w:pPr>
      <w:rPr>
        <w:rFonts w:ascii="Times New Roman" w:eastAsia="Times New Roman" w:hAnsi="Times New Roman" w:cs="Times New Roman" w:hint="default"/>
        <w:w w:val="100"/>
        <w:sz w:val="24"/>
        <w:szCs w:val="24"/>
        <w:lang w:val="ru-RU" w:eastAsia="ru-RU" w:bidi="ru-RU"/>
      </w:rPr>
    </w:lvl>
    <w:lvl w:ilvl="1" w:tplc="772685C6">
      <w:numFmt w:val="bullet"/>
      <w:lvlText w:val="•"/>
      <w:lvlJc w:val="left"/>
      <w:pPr>
        <w:ind w:left="1412" w:hanging="260"/>
      </w:pPr>
      <w:rPr>
        <w:rFonts w:hint="default"/>
        <w:lang w:val="ru-RU" w:eastAsia="ru-RU" w:bidi="ru-RU"/>
      </w:rPr>
    </w:lvl>
    <w:lvl w:ilvl="2" w:tplc="64D22A70">
      <w:numFmt w:val="bullet"/>
      <w:lvlText w:val="•"/>
      <w:lvlJc w:val="left"/>
      <w:pPr>
        <w:ind w:left="2345" w:hanging="260"/>
      </w:pPr>
      <w:rPr>
        <w:rFonts w:hint="default"/>
        <w:lang w:val="ru-RU" w:eastAsia="ru-RU" w:bidi="ru-RU"/>
      </w:rPr>
    </w:lvl>
    <w:lvl w:ilvl="3" w:tplc="92C66434">
      <w:numFmt w:val="bullet"/>
      <w:lvlText w:val="•"/>
      <w:lvlJc w:val="left"/>
      <w:pPr>
        <w:ind w:left="3277" w:hanging="260"/>
      </w:pPr>
      <w:rPr>
        <w:rFonts w:hint="default"/>
        <w:lang w:val="ru-RU" w:eastAsia="ru-RU" w:bidi="ru-RU"/>
      </w:rPr>
    </w:lvl>
    <w:lvl w:ilvl="4" w:tplc="B0402114">
      <w:numFmt w:val="bullet"/>
      <w:lvlText w:val="•"/>
      <w:lvlJc w:val="left"/>
      <w:pPr>
        <w:ind w:left="4210" w:hanging="260"/>
      </w:pPr>
      <w:rPr>
        <w:rFonts w:hint="default"/>
        <w:lang w:val="ru-RU" w:eastAsia="ru-RU" w:bidi="ru-RU"/>
      </w:rPr>
    </w:lvl>
    <w:lvl w:ilvl="5" w:tplc="63B46D48">
      <w:numFmt w:val="bullet"/>
      <w:lvlText w:val="•"/>
      <w:lvlJc w:val="left"/>
      <w:pPr>
        <w:ind w:left="5143" w:hanging="260"/>
      </w:pPr>
      <w:rPr>
        <w:rFonts w:hint="default"/>
        <w:lang w:val="ru-RU" w:eastAsia="ru-RU" w:bidi="ru-RU"/>
      </w:rPr>
    </w:lvl>
    <w:lvl w:ilvl="6" w:tplc="D1A2E4C6">
      <w:numFmt w:val="bullet"/>
      <w:lvlText w:val="•"/>
      <w:lvlJc w:val="left"/>
      <w:pPr>
        <w:ind w:left="6075" w:hanging="260"/>
      </w:pPr>
      <w:rPr>
        <w:rFonts w:hint="default"/>
        <w:lang w:val="ru-RU" w:eastAsia="ru-RU" w:bidi="ru-RU"/>
      </w:rPr>
    </w:lvl>
    <w:lvl w:ilvl="7" w:tplc="1188E5A6">
      <w:numFmt w:val="bullet"/>
      <w:lvlText w:val="•"/>
      <w:lvlJc w:val="left"/>
      <w:pPr>
        <w:ind w:left="7008" w:hanging="260"/>
      </w:pPr>
      <w:rPr>
        <w:rFonts w:hint="default"/>
        <w:lang w:val="ru-RU" w:eastAsia="ru-RU" w:bidi="ru-RU"/>
      </w:rPr>
    </w:lvl>
    <w:lvl w:ilvl="8" w:tplc="D804C904">
      <w:numFmt w:val="bullet"/>
      <w:lvlText w:val="•"/>
      <w:lvlJc w:val="left"/>
      <w:pPr>
        <w:ind w:left="7941" w:hanging="260"/>
      </w:pPr>
      <w:rPr>
        <w:rFonts w:hint="default"/>
        <w:lang w:val="ru-RU" w:eastAsia="ru-RU" w:bidi="ru-RU"/>
      </w:rPr>
    </w:lvl>
  </w:abstractNum>
  <w:abstractNum w:abstractNumId="107">
    <w:nsid w:val="730C6D20"/>
    <w:multiLevelType w:val="hybridMultilevel"/>
    <w:tmpl w:val="E4F8B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73E6157D"/>
    <w:multiLevelType w:val="multilevel"/>
    <w:tmpl w:val="346EB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61A06F9"/>
    <w:multiLevelType w:val="multilevel"/>
    <w:tmpl w:val="77185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62C519E"/>
    <w:multiLevelType w:val="multilevel"/>
    <w:tmpl w:val="B35C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72E6B7D"/>
    <w:multiLevelType w:val="multilevel"/>
    <w:tmpl w:val="D3F63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7776CA4"/>
    <w:multiLevelType w:val="hybridMultilevel"/>
    <w:tmpl w:val="1C52E832"/>
    <w:lvl w:ilvl="0" w:tplc="773E2626">
      <w:numFmt w:val="bullet"/>
      <w:lvlText w:val="-"/>
      <w:lvlJc w:val="left"/>
      <w:pPr>
        <w:ind w:left="222" w:hanging="135"/>
      </w:pPr>
      <w:rPr>
        <w:rFonts w:hint="default"/>
        <w:w w:val="100"/>
        <w:lang w:val="ru-RU" w:eastAsia="ru-RU" w:bidi="ru-RU"/>
      </w:rPr>
    </w:lvl>
    <w:lvl w:ilvl="1" w:tplc="D86AD4EA">
      <w:numFmt w:val="bullet"/>
      <w:lvlText w:val="•"/>
      <w:lvlJc w:val="left"/>
      <w:pPr>
        <w:ind w:left="1178" w:hanging="135"/>
      </w:pPr>
      <w:rPr>
        <w:rFonts w:hint="default"/>
        <w:lang w:val="ru-RU" w:eastAsia="ru-RU" w:bidi="ru-RU"/>
      </w:rPr>
    </w:lvl>
    <w:lvl w:ilvl="2" w:tplc="9648E19A">
      <w:numFmt w:val="bullet"/>
      <w:lvlText w:val="•"/>
      <w:lvlJc w:val="left"/>
      <w:pPr>
        <w:ind w:left="2137" w:hanging="135"/>
      </w:pPr>
      <w:rPr>
        <w:rFonts w:hint="default"/>
        <w:lang w:val="ru-RU" w:eastAsia="ru-RU" w:bidi="ru-RU"/>
      </w:rPr>
    </w:lvl>
    <w:lvl w:ilvl="3" w:tplc="5B844CD2">
      <w:numFmt w:val="bullet"/>
      <w:lvlText w:val="•"/>
      <w:lvlJc w:val="left"/>
      <w:pPr>
        <w:ind w:left="3095" w:hanging="135"/>
      </w:pPr>
      <w:rPr>
        <w:rFonts w:hint="default"/>
        <w:lang w:val="ru-RU" w:eastAsia="ru-RU" w:bidi="ru-RU"/>
      </w:rPr>
    </w:lvl>
    <w:lvl w:ilvl="4" w:tplc="816A596E">
      <w:numFmt w:val="bullet"/>
      <w:lvlText w:val="•"/>
      <w:lvlJc w:val="left"/>
      <w:pPr>
        <w:ind w:left="4054" w:hanging="135"/>
      </w:pPr>
      <w:rPr>
        <w:rFonts w:hint="default"/>
        <w:lang w:val="ru-RU" w:eastAsia="ru-RU" w:bidi="ru-RU"/>
      </w:rPr>
    </w:lvl>
    <w:lvl w:ilvl="5" w:tplc="6B5ABD1C">
      <w:numFmt w:val="bullet"/>
      <w:lvlText w:val="•"/>
      <w:lvlJc w:val="left"/>
      <w:pPr>
        <w:ind w:left="5013" w:hanging="135"/>
      </w:pPr>
      <w:rPr>
        <w:rFonts w:hint="default"/>
        <w:lang w:val="ru-RU" w:eastAsia="ru-RU" w:bidi="ru-RU"/>
      </w:rPr>
    </w:lvl>
    <w:lvl w:ilvl="6" w:tplc="5734F208">
      <w:numFmt w:val="bullet"/>
      <w:lvlText w:val="•"/>
      <w:lvlJc w:val="left"/>
      <w:pPr>
        <w:ind w:left="5971" w:hanging="135"/>
      </w:pPr>
      <w:rPr>
        <w:rFonts w:hint="default"/>
        <w:lang w:val="ru-RU" w:eastAsia="ru-RU" w:bidi="ru-RU"/>
      </w:rPr>
    </w:lvl>
    <w:lvl w:ilvl="7" w:tplc="E6284274">
      <w:numFmt w:val="bullet"/>
      <w:lvlText w:val="•"/>
      <w:lvlJc w:val="left"/>
      <w:pPr>
        <w:ind w:left="6930" w:hanging="135"/>
      </w:pPr>
      <w:rPr>
        <w:rFonts w:hint="default"/>
        <w:lang w:val="ru-RU" w:eastAsia="ru-RU" w:bidi="ru-RU"/>
      </w:rPr>
    </w:lvl>
    <w:lvl w:ilvl="8" w:tplc="DE3C44DC">
      <w:numFmt w:val="bullet"/>
      <w:lvlText w:val="•"/>
      <w:lvlJc w:val="left"/>
      <w:pPr>
        <w:ind w:left="7889" w:hanging="135"/>
      </w:pPr>
      <w:rPr>
        <w:rFonts w:hint="default"/>
        <w:lang w:val="ru-RU" w:eastAsia="ru-RU" w:bidi="ru-RU"/>
      </w:rPr>
    </w:lvl>
  </w:abstractNum>
  <w:abstractNum w:abstractNumId="113">
    <w:nsid w:val="78250355"/>
    <w:multiLevelType w:val="hybridMultilevel"/>
    <w:tmpl w:val="EFC4BE3A"/>
    <w:lvl w:ilvl="0" w:tplc="6F7C6332">
      <w:start w:val="1"/>
      <w:numFmt w:val="decimal"/>
      <w:lvlText w:val="%1)"/>
      <w:lvlJc w:val="left"/>
      <w:pPr>
        <w:ind w:left="222" w:hanging="260"/>
      </w:pPr>
      <w:rPr>
        <w:rFonts w:ascii="Times New Roman" w:eastAsia="Times New Roman" w:hAnsi="Times New Roman" w:cs="Times New Roman" w:hint="default"/>
        <w:w w:val="100"/>
        <w:sz w:val="24"/>
        <w:szCs w:val="24"/>
        <w:lang w:val="ru-RU" w:eastAsia="ru-RU" w:bidi="ru-RU"/>
      </w:rPr>
    </w:lvl>
    <w:lvl w:ilvl="1" w:tplc="E18E8142">
      <w:numFmt w:val="bullet"/>
      <w:lvlText w:val="•"/>
      <w:lvlJc w:val="left"/>
      <w:pPr>
        <w:ind w:left="1178" w:hanging="260"/>
      </w:pPr>
      <w:rPr>
        <w:rFonts w:hint="default"/>
        <w:lang w:val="ru-RU" w:eastAsia="ru-RU" w:bidi="ru-RU"/>
      </w:rPr>
    </w:lvl>
    <w:lvl w:ilvl="2" w:tplc="4A3AEBDC">
      <w:numFmt w:val="bullet"/>
      <w:lvlText w:val="•"/>
      <w:lvlJc w:val="left"/>
      <w:pPr>
        <w:ind w:left="2137" w:hanging="260"/>
      </w:pPr>
      <w:rPr>
        <w:rFonts w:hint="default"/>
        <w:lang w:val="ru-RU" w:eastAsia="ru-RU" w:bidi="ru-RU"/>
      </w:rPr>
    </w:lvl>
    <w:lvl w:ilvl="3" w:tplc="0508697E">
      <w:numFmt w:val="bullet"/>
      <w:lvlText w:val="•"/>
      <w:lvlJc w:val="left"/>
      <w:pPr>
        <w:ind w:left="3095" w:hanging="260"/>
      </w:pPr>
      <w:rPr>
        <w:rFonts w:hint="default"/>
        <w:lang w:val="ru-RU" w:eastAsia="ru-RU" w:bidi="ru-RU"/>
      </w:rPr>
    </w:lvl>
    <w:lvl w:ilvl="4" w:tplc="78C6E6A4">
      <w:numFmt w:val="bullet"/>
      <w:lvlText w:val="•"/>
      <w:lvlJc w:val="left"/>
      <w:pPr>
        <w:ind w:left="4054" w:hanging="260"/>
      </w:pPr>
      <w:rPr>
        <w:rFonts w:hint="default"/>
        <w:lang w:val="ru-RU" w:eastAsia="ru-RU" w:bidi="ru-RU"/>
      </w:rPr>
    </w:lvl>
    <w:lvl w:ilvl="5" w:tplc="C540D05A">
      <w:numFmt w:val="bullet"/>
      <w:lvlText w:val="•"/>
      <w:lvlJc w:val="left"/>
      <w:pPr>
        <w:ind w:left="5013" w:hanging="260"/>
      </w:pPr>
      <w:rPr>
        <w:rFonts w:hint="default"/>
        <w:lang w:val="ru-RU" w:eastAsia="ru-RU" w:bidi="ru-RU"/>
      </w:rPr>
    </w:lvl>
    <w:lvl w:ilvl="6" w:tplc="9FF2B370">
      <w:numFmt w:val="bullet"/>
      <w:lvlText w:val="•"/>
      <w:lvlJc w:val="left"/>
      <w:pPr>
        <w:ind w:left="5971" w:hanging="260"/>
      </w:pPr>
      <w:rPr>
        <w:rFonts w:hint="default"/>
        <w:lang w:val="ru-RU" w:eastAsia="ru-RU" w:bidi="ru-RU"/>
      </w:rPr>
    </w:lvl>
    <w:lvl w:ilvl="7" w:tplc="681C913E">
      <w:numFmt w:val="bullet"/>
      <w:lvlText w:val="•"/>
      <w:lvlJc w:val="left"/>
      <w:pPr>
        <w:ind w:left="6930" w:hanging="260"/>
      </w:pPr>
      <w:rPr>
        <w:rFonts w:hint="default"/>
        <w:lang w:val="ru-RU" w:eastAsia="ru-RU" w:bidi="ru-RU"/>
      </w:rPr>
    </w:lvl>
    <w:lvl w:ilvl="8" w:tplc="73145BFE">
      <w:numFmt w:val="bullet"/>
      <w:lvlText w:val="•"/>
      <w:lvlJc w:val="left"/>
      <w:pPr>
        <w:ind w:left="7889" w:hanging="260"/>
      </w:pPr>
      <w:rPr>
        <w:rFonts w:hint="default"/>
        <w:lang w:val="ru-RU" w:eastAsia="ru-RU" w:bidi="ru-RU"/>
      </w:rPr>
    </w:lvl>
  </w:abstractNum>
  <w:abstractNum w:abstractNumId="114">
    <w:nsid w:val="7CEA7AF0"/>
    <w:multiLevelType w:val="hybridMultilevel"/>
    <w:tmpl w:val="1AFC7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7F63511B"/>
    <w:multiLevelType w:val="multilevel"/>
    <w:tmpl w:val="88BE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F8910BB"/>
    <w:multiLevelType w:val="hybridMultilevel"/>
    <w:tmpl w:val="77020098"/>
    <w:lvl w:ilvl="0" w:tplc="D2DAAC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5"/>
  </w:num>
  <w:num w:numId="2">
    <w:abstractNumId w:val="45"/>
  </w:num>
  <w:num w:numId="3">
    <w:abstractNumId w:val="91"/>
  </w:num>
  <w:num w:numId="4">
    <w:abstractNumId w:val="76"/>
  </w:num>
  <w:num w:numId="5">
    <w:abstractNumId w:val="72"/>
  </w:num>
  <w:num w:numId="6">
    <w:abstractNumId w:val="77"/>
  </w:num>
  <w:num w:numId="7">
    <w:abstractNumId w:val="55"/>
  </w:num>
  <w:num w:numId="8">
    <w:abstractNumId w:val="29"/>
  </w:num>
  <w:num w:numId="9">
    <w:abstractNumId w:val="62"/>
  </w:num>
  <w:num w:numId="10">
    <w:abstractNumId w:val="0"/>
  </w:num>
  <w:num w:numId="11">
    <w:abstractNumId w:val="1"/>
  </w:num>
  <w:num w:numId="12">
    <w:abstractNumId w:val="2"/>
  </w:num>
  <w:num w:numId="13">
    <w:abstractNumId w:val="3"/>
  </w:num>
  <w:num w:numId="14">
    <w:abstractNumId w:val="81"/>
  </w:num>
  <w:num w:numId="15">
    <w:abstractNumId w:val="16"/>
  </w:num>
  <w:num w:numId="16">
    <w:abstractNumId w:val="95"/>
  </w:num>
  <w:num w:numId="17">
    <w:abstractNumId w:val="111"/>
  </w:num>
  <w:num w:numId="18">
    <w:abstractNumId w:val="104"/>
  </w:num>
  <w:num w:numId="19">
    <w:abstractNumId w:val="58"/>
  </w:num>
  <w:num w:numId="20">
    <w:abstractNumId w:val="24"/>
  </w:num>
  <w:num w:numId="21">
    <w:abstractNumId w:val="19"/>
  </w:num>
  <w:num w:numId="22">
    <w:abstractNumId w:val="107"/>
  </w:num>
  <w:num w:numId="23">
    <w:abstractNumId w:val="38"/>
  </w:num>
  <w:num w:numId="24">
    <w:abstractNumId w:val="114"/>
  </w:num>
  <w:num w:numId="25">
    <w:abstractNumId w:val="109"/>
  </w:num>
  <w:num w:numId="26">
    <w:abstractNumId w:val="103"/>
  </w:num>
  <w:num w:numId="27">
    <w:abstractNumId w:val="21"/>
  </w:num>
  <w:num w:numId="28">
    <w:abstractNumId w:val="28"/>
  </w:num>
  <w:num w:numId="29">
    <w:abstractNumId w:val="102"/>
    <w:lvlOverride w:ilvl="0">
      <w:startOverride w:val="1"/>
    </w:lvlOverride>
  </w:num>
  <w:num w:numId="30">
    <w:abstractNumId w:val="99"/>
    <w:lvlOverride w:ilvl="0">
      <w:startOverride w:val="1"/>
    </w:lvlOverride>
  </w:num>
  <w:num w:numId="31">
    <w:abstractNumId w:val="4"/>
  </w:num>
  <w:num w:numId="32">
    <w:abstractNumId w:val="5"/>
  </w:num>
  <w:num w:numId="33">
    <w:abstractNumId w:val="6"/>
  </w:num>
  <w:num w:numId="34">
    <w:abstractNumId w:val="7"/>
  </w:num>
  <w:num w:numId="35">
    <w:abstractNumId w:val="8"/>
  </w:num>
  <w:num w:numId="36">
    <w:abstractNumId w:val="9"/>
  </w:num>
  <w:num w:numId="37">
    <w:abstractNumId w:val="10"/>
  </w:num>
  <w:num w:numId="38">
    <w:abstractNumId w:val="11"/>
  </w:num>
  <w:num w:numId="39">
    <w:abstractNumId w:val="12"/>
  </w:num>
  <w:num w:numId="40">
    <w:abstractNumId w:val="13"/>
  </w:num>
  <w:num w:numId="41">
    <w:abstractNumId w:val="14"/>
  </w:num>
  <w:num w:numId="42">
    <w:abstractNumId w:val="61"/>
  </w:num>
  <w:num w:numId="43">
    <w:abstractNumId w:val="89"/>
  </w:num>
  <w:num w:numId="44">
    <w:abstractNumId w:val="65"/>
  </w:num>
  <w:num w:numId="45">
    <w:abstractNumId w:val="70"/>
  </w:num>
  <w:num w:numId="46">
    <w:abstractNumId w:val="93"/>
  </w:num>
  <w:num w:numId="47">
    <w:abstractNumId w:val="94"/>
  </w:num>
  <w:num w:numId="48">
    <w:abstractNumId w:val="44"/>
  </w:num>
  <w:num w:numId="49">
    <w:abstractNumId w:val="116"/>
  </w:num>
  <w:num w:numId="50">
    <w:abstractNumId w:val="85"/>
  </w:num>
  <w:num w:numId="51">
    <w:abstractNumId w:val="66"/>
  </w:num>
  <w:num w:numId="52">
    <w:abstractNumId w:val="43"/>
  </w:num>
  <w:num w:numId="53">
    <w:abstractNumId w:val="83"/>
  </w:num>
  <w:num w:numId="54">
    <w:abstractNumId w:val="56"/>
  </w:num>
  <w:num w:numId="55">
    <w:abstractNumId w:val="20"/>
  </w:num>
  <w:num w:numId="56">
    <w:abstractNumId w:val="98"/>
  </w:num>
  <w:num w:numId="57">
    <w:abstractNumId w:val="47"/>
  </w:num>
  <w:num w:numId="58">
    <w:abstractNumId w:val="15"/>
  </w:num>
  <w:num w:numId="59">
    <w:abstractNumId w:val="63"/>
  </w:num>
  <w:num w:numId="60">
    <w:abstractNumId w:val="48"/>
  </w:num>
  <w:num w:numId="61">
    <w:abstractNumId w:val="46"/>
  </w:num>
  <w:num w:numId="62">
    <w:abstractNumId w:val="71"/>
  </w:num>
  <w:num w:numId="63">
    <w:abstractNumId w:val="37"/>
  </w:num>
  <w:num w:numId="64">
    <w:abstractNumId w:val="52"/>
  </w:num>
  <w:num w:numId="65">
    <w:abstractNumId w:val="42"/>
  </w:num>
  <w:num w:numId="66">
    <w:abstractNumId w:val="36"/>
  </w:num>
  <w:num w:numId="67">
    <w:abstractNumId w:val="97"/>
  </w:num>
  <w:num w:numId="68">
    <w:abstractNumId w:val="69"/>
  </w:num>
  <w:num w:numId="69">
    <w:abstractNumId w:val="86"/>
  </w:num>
  <w:num w:numId="70">
    <w:abstractNumId w:val="96"/>
  </w:num>
  <w:num w:numId="71">
    <w:abstractNumId w:val="31"/>
  </w:num>
  <w:num w:numId="72">
    <w:abstractNumId w:val="22"/>
  </w:num>
  <w:num w:numId="73">
    <w:abstractNumId w:val="54"/>
  </w:num>
  <w:num w:numId="74">
    <w:abstractNumId w:val="34"/>
  </w:num>
  <w:num w:numId="75">
    <w:abstractNumId w:val="32"/>
  </w:num>
  <w:num w:numId="76">
    <w:abstractNumId w:val="101"/>
  </w:num>
  <w:num w:numId="77">
    <w:abstractNumId w:val="87"/>
  </w:num>
  <w:num w:numId="78">
    <w:abstractNumId w:val="115"/>
  </w:num>
  <w:num w:numId="79">
    <w:abstractNumId w:val="68"/>
  </w:num>
  <w:num w:numId="80">
    <w:abstractNumId w:val="64"/>
  </w:num>
  <w:num w:numId="81">
    <w:abstractNumId w:val="25"/>
  </w:num>
  <w:num w:numId="82">
    <w:abstractNumId w:val="53"/>
  </w:num>
  <w:num w:numId="83">
    <w:abstractNumId w:val="80"/>
  </w:num>
  <w:num w:numId="84">
    <w:abstractNumId w:val="108"/>
  </w:num>
  <w:num w:numId="85">
    <w:abstractNumId w:val="59"/>
  </w:num>
  <w:num w:numId="86">
    <w:abstractNumId w:val="110"/>
  </w:num>
  <w:num w:numId="87">
    <w:abstractNumId w:val="26"/>
  </w:num>
  <w:num w:numId="88">
    <w:abstractNumId w:val="49"/>
  </w:num>
  <w:num w:numId="89">
    <w:abstractNumId w:val="18"/>
  </w:num>
  <w:num w:numId="90">
    <w:abstractNumId w:val="105"/>
  </w:num>
  <w:num w:numId="91">
    <w:abstractNumId w:val="40"/>
  </w:num>
  <w:num w:numId="92">
    <w:abstractNumId w:val="33"/>
  </w:num>
  <w:num w:numId="93">
    <w:abstractNumId w:val="73"/>
  </w:num>
  <w:num w:numId="94">
    <w:abstractNumId w:val="39"/>
  </w:num>
  <w:num w:numId="95">
    <w:abstractNumId w:val="84"/>
  </w:num>
  <w:num w:numId="96">
    <w:abstractNumId w:val="88"/>
  </w:num>
  <w:num w:numId="97">
    <w:abstractNumId w:val="23"/>
  </w:num>
  <w:num w:numId="98">
    <w:abstractNumId w:val="78"/>
  </w:num>
  <w:num w:numId="99">
    <w:abstractNumId w:val="100"/>
  </w:num>
  <w:num w:numId="100">
    <w:abstractNumId w:val="113"/>
  </w:num>
  <w:num w:numId="101">
    <w:abstractNumId w:val="90"/>
  </w:num>
  <w:num w:numId="102">
    <w:abstractNumId w:val="82"/>
  </w:num>
  <w:num w:numId="103">
    <w:abstractNumId w:val="106"/>
  </w:num>
  <w:num w:numId="104">
    <w:abstractNumId w:val="35"/>
  </w:num>
  <w:num w:numId="105">
    <w:abstractNumId w:val="74"/>
  </w:num>
  <w:num w:numId="106">
    <w:abstractNumId w:val="60"/>
  </w:num>
  <w:num w:numId="107">
    <w:abstractNumId w:val="79"/>
  </w:num>
  <w:num w:numId="108">
    <w:abstractNumId w:val="30"/>
  </w:num>
  <w:num w:numId="109">
    <w:abstractNumId w:val="51"/>
  </w:num>
  <w:num w:numId="110">
    <w:abstractNumId w:val="57"/>
  </w:num>
  <w:num w:numId="111">
    <w:abstractNumId w:val="27"/>
  </w:num>
  <w:num w:numId="112">
    <w:abstractNumId w:val="50"/>
  </w:num>
  <w:num w:numId="113">
    <w:abstractNumId w:val="67"/>
  </w:num>
  <w:num w:numId="114">
    <w:abstractNumId w:val="112"/>
  </w:num>
  <w:num w:numId="115">
    <w:abstractNumId w:val="17"/>
  </w:num>
  <w:num w:numId="116">
    <w:abstractNumId w:val="92"/>
  </w:num>
  <w:num w:numId="117">
    <w:abstractNumId w:val="41"/>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535C89"/>
    <w:rsid w:val="00003DED"/>
    <w:rsid w:val="00004B10"/>
    <w:rsid w:val="00007139"/>
    <w:rsid w:val="0001359F"/>
    <w:rsid w:val="00013C2D"/>
    <w:rsid w:val="0001510D"/>
    <w:rsid w:val="00017CA9"/>
    <w:rsid w:val="000239EE"/>
    <w:rsid w:val="00024E6A"/>
    <w:rsid w:val="000259E2"/>
    <w:rsid w:val="000269C1"/>
    <w:rsid w:val="000323F9"/>
    <w:rsid w:val="000326FE"/>
    <w:rsid w:val="00034B0D"/>
    <w:rsid w:val="000476B5"/>
    <w:rsid w:val="0005121D"/>
    <w:rsid w:val="00054581"/>
    <w:rsid w:val="00057AA5"/>
    <w:rsid w:val="000653BF"/>
    <w:rsid w:val="00083DD1"/>
    <w:rsid w:val="00086035"/>
    <w:rsid w:val="000910B5"/>
    <w:rsid w:val="00095134"/>
    <w:rsid w:val="000951BF"/>
    <w:rsid w:val="000A7D53"/>
    <w:rsid w:val="000B1534"/>
    <w:rsid w:val="000B3047"/>
    <w:rsid w:val="000B5557"/>
    <w:rsid w:val="000B697E"/>
    <w:rsid w:val="000C1AAB"/>
    <w:rsid w:val="000C47EE"/>
    <w:rsid w:val="000C610B"/>
    <w:rsid w:val="000E4F57"/>
    <w:rsid w:val="000E582D"/>
    <w:rsid w:val="000E6431"/>
    <w:rsid w:val="000F2624"/>
    <w:rsid w:val="001017DC"/>
    <w:rsid w:val="00101A05"/>
    <w:rsid w:val="001020C8"/>
    <w:rsid w:val="001029F6"/>
    <w:rsid w:val="001063E5"/>
    <w:rsid w:val="00110EB6"/>
    <w:rsid w:val="001145FF"/>
    <w:rsid w:val="0011654D"/>
    <w:rsid w:val="001210CA"/>
    <w:rsid w:val="00122A21"/>
    <w:rsid w:val="00125866"/>
    <w:rsid w:val="0012734F"/>
    <w:rsid w:val="0013020C"/>
    <w:rsid w:val="001378C2"/>
    <w:rsid w:val="00141886"/>
    <w:rsid w:val="00147FB5"/>
    <w:rsid w:val="00155413"/>
    <w:rsid w:val="00155F41"/>
    <w:rsid w:val="00156D31"/>
    <w:rsid w:val="00161508"/>
    <w:rsid w:val="00161BDA"/>
    <w:rsid w:val="0016424C"/>
    <w:rsid w:val="00167664"/>
    <w:rsid w:val="00171C06"/>
    <w:rsid w:val="0017510D"/>
    <w:rsid w:val="00190CDA"/>
    <w:rsid w:val="00197445"/>
    <w:rsid w:val="001A1061"/>
    <w:rsid w:val="001A4FC7"/>
    <w:rsid w:val="001A5DE7"/>
    <w:rsid w:val="001B79B8"/>
    <w:rsid w:val="001C0F9F"/>
    <w:rsid w:val="001C1445"/>
    <w:rsid w:val="001C28D6"/>
    <w:rsid w:val="001C4C9B"/>
    <w:rsid w:val="001D095F"/>
    <w:rsid w:val="001D4989"/>
    <w:rsid w:val="001E266F"/>
    <w:rsid w:val="001E44D2"/>
    <w:rsid w:val="001E4CB5"/>
    <w:rsid w:val="001E66FB"/>
    <w:rsid w:val="001F0838"/>
    <w:rsid w:val="001F22E1"/>
    <w:rsid w:val="001F46D8"/>
    <w:rsid w:val="001F54E7"/>
    <w:rsid w:val="00212600"/>
    <w:rsid w:val="00214729"/>
    <w:rsid w:val="00214CD3"/>
    <w:rsid w:val="002210CD"/>
    <w:rsid w:val="002264D3"/>
    <w:rsid w:val="00227690"/>
    <w:rsid w:val="002325B1"/>
    <w:rsid w:val="00232A5C"/>
    <w:rsid w:val="0023771B"/>
    <w:rsid w:val="00241889"/>
    <w:rsid w:val="00256B99"/>
    <w:rsid w:val="00261571"/>
    <w:rsid w:val="00266991"/>
    <w:rsid w:val="00267BC4"/>
    <w:rsid w:val="002710BD"/>
    <w:rsid w:val="0027126D"/>
    <w:rsid w:val="00273011"/>
    <w:rsid w:val="002802B1"/>
    <w:rsid w:val="0028397F"/>
    <w:rsid w:val="002A00C0"/>
    <w:rsid w:val="002A01F3"/>
    <w:rsid w:val="002A37DD"/>
    <w:rsid w:val="002B26F6"/>
    <w:rsid w:val="002C023B"/>
    <w:rsid w:val="002C1AEE"/>
    <w:rsid w:val="002D0F35"/>
    <w:rsid w:val="002D39AE"/>
    <w:rsid w:val="002D441F"/>
    <w:rsid w:val="002D643B"/>
    <w:rsid w:val="002D794F"/>
    <w:rsid w:val="002E054B"/>
    <w:rsid w:val="002E0FD8"/>
    <w:rsid w:val="002F0968"/>
    <w:rsid w:val="002F10B3"/>
    <w:rsid w:val="002F216B"/>
    <w:rsid w:val="002F4AD4"/>
    <w:rsid w:val="00311E25"/>
    <w:rsid w:val="003215E6"/>
    <w:rsid w:val="00330A5C"/>
    <w:rsid w:val="003329B9"/>
    <w:rsid w:val="00336B78"/>
    <w:rsid w:val="00340F32"/>
    <w:rsid w:val="003446A6"/>
    <w:rsid w:val="003520F4"/>
    <w:rsid w:val="003531DA"/>
    <w:rsid w:val="00361BB3"/>
    <w:rsid w:val="00363B04"/>
    <w:rsid w:val="00365C96"/>
    <w:rsid w:val="0037694D"/>
    <w:rsid w:val="00380480"/>
    <w:rsid w:val="003853E2"/>
    <w:rsid w:val="00386BD2"/>
    <w:rsid w:val="003874E7"/>
    <w:rsid w:val="00391895"/>
    <w:rsid w:val="00397E84"/>
    <w:rsid w:val="003A188E"/>
    <w:rsid w:val="003A3F64"/>
    <w:rsid w:val="003A6830"/>
    <w:rsid w:val="003B0474"/>
    <w:rsid w:val="003B054E"/>
    <w:rsid w:val="003B1D49"/>
    <w:rsid w:val="003B2C68"/>
    <w:rsid w:val="003C5114"/>
    <w:rsid w:val="003D1A1C"/>
    <w:rsid w:val="003E3FC4"/>
    <w:rsid w:val="003E6093"/>
    <w:rsid w:val="003E6952"/>
    <w:rsid w:val="003F1601"/>
    <w:rsid w:val="00401453"/>
    <w:rsid w:val="00401774"/>
    <w:rsid w:val="00401FE6"/>
    <w:rsid w:val="00403EC5"/>
    <w:rsid w:val="00405679"/>
    <w:rsid w:val="00405F9D"/>
    <w:rsid w:val="00414CB3"/>
    <w:rsid w:val="00423933"/>
    <w:rsid w:val="00431135"/>
    <w:rsid w:val="0043379B"/>
    <w:rsid w:val="00443BA1"/>
    <w:rsid w:val="0044472F"/>
    <w:rsid w:val="00447C9D"/>
    <w:rsid w:val="00451B73"/>
    <w:rsid w:val="004555E1"/>
    <w:rsid w:val="00462CB9"/>
    <w:rsid w:val="00463FED"/>
    <w:rsid w:val="00470B37"/>
    <w:rsid w:val="00477867"/>
    <w:rsid w:val="00496C8E"/>
    <w:rsid w:val="00497561"/>
    <w:rsid w:val="00497BDD"/>
    <w:rsid w:val="004A0608"/>
    <w:rsid w:val="004A2D55"/>
    <w:rsid w:val="004A633A"/>
    <w:rsid w:val="004A6730"/>
    <w:rsid w:val="004B0425"/>
    <w:rsid w:val="004B4026"/>
    <w:rsid w:val="004C093E"/>
    <w:rsid w:val="004D32D8"/>
    <w:rsid w:val="004E0AAE"/>
    <w:rsid w:val="004E5D8E"/>
    <w:rsid w:val="004F5AC9"/>
    <w:rsid w:val="004F659E"/>
    <w:rsid w:val="00501B64"/>
    <w:rsid w:val="0051354B"/>
    <w:rsid w:val="00517C25"/>
    <w:rsid w:val="00524161"/>
    <w:rsid w:val="00533F16"/>
    <w:rsid w:val="00535C89"/>
    <w:rsid w:val="0054142A"/>
    <w:rsid w:val="0054213A"/>
    <w:rsid w:val="00543D9D"/>
    <w:rsid w:val="0054704D"/>
    <w:rsid w:val="00553B8C"/>
    <w:rsid w:val="00556D42"/>
    <w:rsid w:val="005609CC"/>
    <w:rsid w:val="00561221"/>
    <w:rsid w:val="00561238"/>
    <w:rsid w:val="005624EE"/>
    <w:rsid w:val="00563349"/>
    <w:rsid w:val="0056402B"/>
    <w:rsid w:val="00576BE5"/>
    <w:rsid w:val="00582FF5"/>
    <w:rsid w:val="00584F4F"/>
    <w:rsid w:val="00591195"/>
    <w:rsid w:val="005A567A"/>
    <w:rsid w:val="005B0AC2"/>
    <w:rsid w:val="005B14BB"/>
    <w:rsid w:val="005B1872"/>
    <w:rsid w:val="005B5C93"/>
    <w:rsid w:val="005B6605"/>
    <w:rsid w:val="005C12D9"/>
    <w:rsid w:val="005C6558"/>
    <w:rsid w:val="005D260F"/>
    <w:rsid w:val="005D318C"/>
    <w:rsid w:val="005D3990"/>
    <w:rsid w:val="005D559A"/>
    <w:rsid w:val="005D5869"/>
    <w:rsid w:val="005D6ECD"/>
    <w:rsid w:val="005E2DC2"/>
    <w:rsid w:val="005E4857"/>
    <w:rsid w:val="005E6D87"/>
    <w:rsid w:val="005F254D"/>
    <w:rsid w:val="00615591"/>
    <w:rsid w:val="00620A88"/>
    <w:rsid w:val="006373A2"/>
    <w:rsid w:val="0064559F"/>
    <w:rsid w:val="0064741F"/>
    <w:rsid w:val="00650E8D"/>
    <w:rsid w:val="0065347C"/>
    <w:rsid w:val="0065460F"/>
    <w:rsid w:val="00656F5A"/>
    <w:rsid w:val="00662EF4"/>
    <w:rsid w:val="00665627"/>
    <w:rsid w:val="00666852"/>
    <w:rsid w:val="0067264C"/>
    <w:rsid w:val="00675CB9"/>
    <w:rsid w:val="00676FE2"/>
    <w:rsid w:val="00682B19"/>
    <w:rsid w:val="00694842"/>
    <w:rsid w:val="006A5148"/>
    <w:rsid w:val="006A637C"/>
    <w:rsid w:val="006D3B3B"/>
    <w:rsid w:val="006D548D"/>
    <w:rsid w:val="006D6925"/>
    <w:rsid w:val="006E4AFE"/>
    <w:rsid w:val="006E64CB"/>
    <w:rsid w:val="006F098C"/>
    <w:rsid w:val="006F228B"/>
    <w:rsid w:val="00701D0C"/>
    <w:rsid w:val="007052A0"/>
    <w:rsid w:val="0071178E"/>
    <w:rsid w:val="007117BE"/>
    <w:rsid w:val="00716723"/>
    <w:rsid w:val="007226C7"/>
    <w:rsid w:val="00725951"/>
    <w:rsid w:val="00725F84"/>
    <w:rsid w:val="007321C5"/>
    <w:rsid w:val="00734B10"/>
    <w:rsid w:val="00737627"/>
    <w:rsid w:val="007437D9"/>
    <w:rsid w:val="00743ACD"/>
    <w:rsid w:val="00750BD3"/>
    <w:rsid w:val="00751329"/>
    <w:rsid w:val="0075221C"/>
    <w:rsid w:val="00752B2C"/>
    <w:rsid w:val="00753562"/>
    <w:rsid w:val="00764570"/>
    <w:rsid w:val="00765E5D"/>
    <w:rsid w:val="00776BBE"/>
    <w:rsid w:val="007848F5"/>
    <w:rsid w:val="00784ABC"/>
    <w:rsid w:val="007907E4"/>
    <w:rsid w:val="007909B9"/>
    <w:rsid w:val="007916D7"/>
    <w:rsid w:val="007939A8"/>
    <w:rsid w:val="00797B93"/>
    <w:rsid w:val="007A2796"/>
    <w:rsid w:val="007A4446"/>
    <w:rsid w:val="007A4912"/>
    <w:rsid w:val="007B2AED"/>
    <w:rsid w:val="007D01E8"/>
    <w:rsid w:val="007E2F23"/>
    <w:rsid w:val="007F5139"/>
    <w:rsid w:val="007F5276"/>
    <w:rsid w:val="007F7C09"/>
    <w:rsid w:val="00800809"/>
    <w:rsid w:val="008214B7"/>
    <w:rsid w:val="00822988"/>
    <w:rsid w:val="008250B2"/>
    <w:rsid w:val="008259DE"/>
    <w:rsid w:val="00827477"/>
    <w:rsid w:val="008330B7"/>
    <w:rsid w:val="0083314C"/>
    <w:rsid w:val="00837C5F"/>
    <w:rsid w:val="0084324E"/>
    <w:rsid w:val="00845D0F"/>
    <w:rsid w:val="00851A7E"/>
    <w:rsid w:val="008662E1"/>
    <w:rsid w:val="00871676"/>
    <w:rsid w:val="00871E83"/>
    <w:rsid w:val="00872D41"/>
    <w:rsid w:val="008A6DEB"/>
    <w:rsid w:val="008B2333"/>
    <w:rsid w:val="008B4F7A"/>
    <w:rsid w:val="008B50D2"/>
    <w:rsid w:val="008B6AD2"/>
    <w:rsid w:val="008B6E17"/>
    <w:rsid w:val="008B7590"/>
    <w:rsid w:val="008D0B65"/>
    <w:rsid w:val="008D3035"/>
    <w:rsid w:val="008D401E"/>
    <w:rsid w:val="008E691E"/>
    <w:rsid w:val="008F7157"/>
    <w:rsid w:val="00900A65"/>
    <w:rsid w:val="009074EE"/>
    <w:rsid w:val="00911A16"/>
    <w:rsid w:val="0091792E"/>
    <w:rsid w:val="009200B8"/>
    <w:rsid w:val="00920214"/>
    <w:rsid w:val="0092249A"/>
    <w:rsid w:val="0092607E"/>
    <w:rsid w:val="0093104D"/>
    <w:rsid w:val="00933CEF"/>
    <w:rsid w:val="0094056E"/>
    <w:rsid w:val="00941022"/>
    <w:rsid w:val="00957B5E"/>
    <w:rsid w:val="009645E7"/>
    <w:rsid w:val="009737B9"/>
    <w:rsid w:val="009763C8"/>
    <w:rsid w:val="00990A04"/>
    <w:rsid w:val="00992B11"/>
    <w:rsid w:val="009A128B"/>
    <w:rsid w:val="009A248A"/>
    <w:rsid w:val="009C2C1D"/>
    <w:rsid w:val="009C5AD0"/>
    <w:rsid w:val="009C5AE9"/>
    <w:rsid w:val="009C649A"/>
    <w:rsid w:val="009C65B0"/>
    <w:rsid w:val="009D3105"/>
    <w:rsid w:val="009D50B3"/>
    <w:rsid w:val="009E3312"/>
    <w:rsid w:val="009E776B"/>
    <w:rsid w:val="009F6CCC"/>
    <w:rsid w:val="009F711D"/>
    <w:rsid w:val="00A02E36"/>
    <w:rsid w:val="00A042BD"/>
    <w:rsid w:val="00A108F9"/>
    <w:rsid w:val="00A15BA3"/>
    <w:rsid w:val="00A24F2B"/>
    <w:rsid w:val="00A250C5"/>
    <w:rsid w:val="00A26BD4"/>
    <w:rsid w:val="00A3266D"/>
    <w:rsid w:val="00A379B6"/>
    <w:rsid w:val="00A37EB3"/>
    <w:rsid w:val="00A63978"/>
    <w:rsid w:val="00A64C5F"/>
    <w:rsid w:val="00A663F2"/>
    <w:rsid w:val="00A672E3"/>
    <w:rsid w:val="00A7137B"/>
    <w:rsid w:val="00A7374D"/>
    <w:rsid w:val="00A73951"/>
    <w:rsid w:val="00A83D0E"/>
    <w:rsid w:val="00A849BC"/>
    <w:rsid w:val="00A85081"/>
    <w:rsid w:val="00A8558C"/>
    <w:rsid w:val="00A85826"/>
    <w:rsid w:val="00AA3E58"/>
    <w:rsid w:val="00AB0148"/>
    <w:rsid w:val="00AB2B0B"/>
    <w:rsid w:val="00AC2709"/>
    <w:rsid w:val="00AC7257"/>
    <w:rsid w:val="00AD251D"/>
    <w:rsid w:val="00AD52DA"/>
    <w:rsid w:val="00AE2867"/>
    <w:rsid w:val="00AE7868"/>
    <w:rsid w:val="00AF1B91"/>
    <w:rsid w:val="00AF1EF8"/>
    <w:rsid w:val="00B043D8"/>
    <w:rsid w:val="00B04AD0"/>
    <w:rsid w:val="00B14380"/>
    <w:rsid w:val="00B16E86"/>
    <w:rsid w:val="00B1729A"/>
    <w:rsid w:val="00B266BE"/>
    <w:rsid w:val="00B27C24"/>
    <w:rsid w:val="00B31809"/>
    <w:rsid w:val="00B337D7"/>
    <w:rsid w:val="00B35648"/>
    <w:rsid w:val="00B433FC"/>
    <w:rsid w:val="00B5429B"/>
    <w:rsid w:val="00B55B37"/>
    <w:rsid w:val="00B62334"/>
    <w:rsid w:val="00B637C7"/>
    <w:rsid w:val="00B64D9E"/>
    <w:rsid w:val="00B66619"/>
    <w:rsid w:val="00B75AA5"/>
    <w:rsid w:val="00B93FCA"/>
    <w:rsid w:val="00BA0E14"/>
    <w:rsid w:val="00BB53FF"/>
    <w:rsid w:val="00BE18EF"/>
    <w:rsid w:val="00C110C7"/>
    <w:rsid w:val="00C1371E"/>
    <w:rsid w:val="00C142C9"/>
    <w:rsid w:val="00C14A5A"/>
    <w:rsid w:val="00C15E4A"/>
    <w:rsid w:val="00C169EA"/>
    <w:rsid w:val="00C23927"/>
    <w:rsid w:val="00C25ADD"/>
    <w:rsid w:val="00C3037B"/>
    <w:rsid w:val="00C3174F"/>
    <w:rsid w:val="00C36900"/>
    <w:rsid w:val="00C37401"/>
    <w:rsid w:val="00C46F6A"/>
    <w:rsid w:val="00C57AE0"/>
    <w:rsid w:val="00C70EEF"/>
    <w:rsid w:val="00C759BB"/>
    <w:rsid w:val="00C768EF"/>
    <w:rsid w:val="00C834C5"/>
    <w:rsid w:val="00C86FC8"/>
    <w:rsid w:val="00C91BA0"/>
    <w:rsid w:val="00C94F4F"/>
    <w:rsid w:val="00C94FD1"/>
    <w:rsid w:val="00C969E1"/>
    <w:rsid w:val="00CA07FB"/>
    <w:rsid w:val="00CA5380"/>
    <w:rsid w:val="00CB3C8E"/>
    <w:rsid w:val="00CC2814"/>
    <w:rsid w:val="00CD1DDD"/>
    <w:rsid w:val="00CD383C"/>
    <w:rsid w:val="00CD3D8C"/>
    <w:rsid w:val="00CD4EE2"/>
    <w:rsid w:val="00CD5A4B"/>
    <w:rsid w:val="00CD7485"/>
    <w:rsid w:val="00CE0E52"/>
    <w:rsid w:val="00CF0549"/>
    <w:rsid w:val="00CF1ADE"/>
    <w:rsid w:val="00CF59E1"/>
    <w:rsid w:val="00D04FB7"/>
    <w:rsid w:val="00D10C70"/>
    <w:rsid w:val="00D13D3F"/>
    <w:rsid w:val="00D14249"/>
    <w:rsid w:val="00D17D4B"/>
    <w:rsid w:val="00D23D55"/>
    <w:rsid w:val="00D2648D"/>
    <w:rsid w:val="00D353E8"/>
    <w:rsid w:val="00D3763E"/>
    <w:rsid w:val="00D53EED"/>
    <w:rsid w:val="00D64C69"/>
    <w:rsid w:val="00D7366F"/>
    <w:rsid w:val="00D810C8"/>
    <w:rsid w:val="00D971A3"/>
    <w:rsid w:val="00D97660"/>
    <w:rsid w:val="00DA1377"/>
    <w:rsid w:val="00DA6375"/>
    <w:rsid w:val="00DB0EEE"/>
    <w:rsid w:val="00DB7563"/>
    <w:rsid w:val="00DC3E2C"/>
    <w:rsid w:val="00DC591A"/>
    <w:rsid w:val="00DD3AFA"/>
    <w:rsid w:val="00DD42E7"/>
    <w:rsid w:val="00DD4AD4"/>
    <w:rsid w:val="00DE4E4F"/>
    <w:rsid w:val="00DF0545"/>
    <w:rsid w:val="00DF12FC"/>
    <w:rsid w:val="00DF2C02"/>
    <w:rsid w:val="00DF6228"/>
    <w:rsid w:val="00E04B39"/>
    <w:rsid w:val="00E10956"/>
    <w:rsid w:val="00E23AA1"/>
    <w:rsid w:val="00E37A71"/>
    <w:rsid w:val="00E444FD"/>
    <w:rsid w:val="00E5057A"/>
    <w:rsid w:val="00E52279"/>
    <w:rsid w:val="00E53AAD"/>
    <w:rsid w:val="00E5699C"/>
    <w:rsid w:val="00E570C5"/>
    <w:rsid w:val="00E75AD5"/>
    <w:rsid w:val="00E75EDF"/>
    <w:rsid w:val="00E814A5"/>
    <w:rsid w:val="00E8275C"/>
    <w:rsid w:val="00E85B4F"/>
    <w:rsid w:val="00E85C2D"/>
    <w:rsid w:val="00EA0CBE"/>
    <w:rsid w:val="00EA125A"/>
    <w:rsid w:val="00ED140F"/>
    <w:rsid w:val="00ED536B"/>
    <w:rsid w:val="00ED539C"/>
    <w:rsid w:val="00ED5743"/>
    <w:rsid w:val="00EF711E"/>
    <w:rsid w:val="00F0525C"/>
    <w:rsid w:val="00F06BC8"/>
    <w:rsid w:val="00F14477"/>
    <w:rsid w:val="00F14BA4"/>
    <w:rsid w:val="00F23391"/>
    <w:rsid w:val="00F2562A"/>
    <w:rsid w:val="00F331B0"/>
    <w:rsid w:val="00F438A6"/>
    <w:rsid w:val="00F44D78"/>
    <w:rsid w:val="00F5146A"/>
    <w:rsid w:val="00F51B37"/>
    <w:rsid w:val="00F5217C"/>
    <w:rsid w:val="00F52776"/>
    <w:rsid w:val="00F538C5"/>
    <w:rsid w:val="00F5656F"/>
    <w:rsid w:val="00F5785F"/>
    <w:rsid w:val="00F64011"/>
    <w:rsid w:val="00F648AB"/>
    <w:rsid w:val="00F81DD1"/>
    <w:rsid w:val="00F83722"/>
    <w:rsid w:val="00F93D5C"/>
    <w:rsid w:val="00F96E00"/>
    <w:rsid w:val="00FA2A37"/>
    <w:rsid w:val="00FA76A5"/>
    <w:rsid w:val="00FB6FA0"/>
    <w:rsid w:val="00FC77B5"/>
    <w:rsid w:val="00FC78F2"/>
    <w:rsid w:val="00FD5D4A"/>
    <w:rsid w:val="00FF2643"/>
    <w:rsid w:val="00FF43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288"/>
    <w:pPr>
      <w:suppressAutoHyphens/>
      <w:spacing w:after="160"/>
    </w:pPr>
  </w:style>
  <w:style w:type="paragraph" w:styleId="1">
    <w:name w:val="heading 1"/>
    <w:basedOn w:val="a"/>
    <w:next w:val="a"/>
    <w:link w:val="10"/>
    <w:uiPriority w:val="9"/>
    <w:qFormat/>
    <w:rsid w:val="007A49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D64C6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70EEF"/>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FF2643"/>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827477"/>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535C89"/>
    <w:rPr>
      <w:rFonts w:ascii="Times New Roman" w:hAnsi="Times New Roman"/>
      <w:sz w:val="24"/>
    </w:rPr>
  </w:style>
  <w:style w:type="character" w:customStyle="1" w:styleId="ListLabel2">
    <w:name w:val="ListLabel 2"/>
    <w:qFormat/>
    <w:rsid w:val="00535C89"/>
    <w:rPr>
      <w:rFonts w:ascii="Times New Roman" w:hAnsi="Times New Roman"/>
      <w:b/>
      <w:sz w:val="24"/>
    </w:rPr>
  </w:style>
  <w:style w:type="character" w:customStyle="1" w:styleId="ListLabel3">
    <w:name w:val="ListLabel 3"/>
    <w:qFormat/>
    <w:rsid w:val="00535C89"/>
    <w:rPr>
      <w:rFonts w:cs="Courier New"/>
    </w:rPr>
  </w:style>
  <w:style w:type="character" w:customStyle="1" w:styleId="ListLabel11">
    <w:name w:val="ListLabel 11"/>
    <w:qFormat/>
    <w:rsid w:val="00535C89"/>
    <w:rPr>
      <w:rFonts w:ascii="Times New Roman" w:hAnsi="Times New Roman"/>
      <w:b/>
      <w:sz w:val="28"/>
    </w:rPr>
  </w:style>
  <w:style w:type="paragraph" w:customStyle="1" w:styleId="a3">
    <w:name w:val="Заголовок"/>
    <w:basedOn w:val="a"/>
    <w:next w:val="a4"/>
    <w:qFormat/>
    <w:rsid w:val="00535C89"/>
    <w:pPr>
      <w:keepNext/>
      <w:spacing w:before="240" w:after="120"/>
    </w:pPr>
    <w:rPr>
      <w:rFonts w:ascii="Liberation Sans" w:eastAsia="DejaVu Sans" w:hAnsi="Liberation Sans" w:cs="FreeSans"/>
      <w:sz w:val="28"/>
      <w:szCs w:val="28"/>
    </w:rPr>
  </w:style>
  <w:style w:type="paragraph" w:styleId="a4">
    <w:name w:val="Body Text"/>
    <w:basedOn w:val="a"/>
    <w:uiPriority w:val="1"/>
    <w:qFormat/>
    <w:rsid w:val="00535C89"/>
    <w:pPr>
      <w:spacing w:after="140" w:line="288" w:lineRule="auto"/>
    </w:pPr>
  </w:style>
  <w:style w:type="paragraph" w:styleId="a5">
    <w:name w:val="List"/>
    <w:basedOn w:val="a4"/>
    <w:rsid w:val="00535C89"/>
    <w:rPr>
      <w:rFonts w:cs="FreeSans"/>
    </w:rPr>
  </w:style>
  <w:style w:type="paragraph" w:styleId="a6">
    <w:name w:val="Title"/>
    <w:basedOn w:val="a"/>
    <w:rsid w:val="00535C89"/>
    <w:pPr>
      <w:suppressLineNumbers/>
      <w:spacing w:before="120" w:after="120"/>
    </w:pPr>
    <w:rPr>
      <w:rFonts w:cs="FreeSans"/>
      <w:i/>
      <w:iCs/>
      <w:sz w:val="24"/>
      <w:szCs w:val="24"/>
    </w:rPr>
  </w:style>
  <w:style w:type="paragraph" w:styleId="a7">
    <w:name w:val="index heading"/>
    <w:basedOn w:val="a"/>
    <w:qFormat/>
    <w:rsid w:val="00535C89"/>
    <w:pPr>
      <w:suppressLineNumbers/>
    </w:pPr>
    <w:rPr>
      <w:rFonts w:cs="FreeSans"/>
    </w:rPr>
  </w:style>
  <w:style w:type="paragraph" w:styleId="a8">
    <w:name w:val="List Paragraph"/>
    <w:basedOn w:val="a"/>
    <w:uiPriority w:val="1"/>
    <w:qFormat/>
    <w:rsid w:val="00D8770A"/>
    <w:pPr>
      <w:ind w:left="720"/>
      <w:contextualSpacing/>
    </w:pPr>
  </w:style>
  <w:style w:type="paragraph" w:customStyle="1" w:styleId="a9">
    <w:name w:val="Таблицы (моноширинный)"/>
    <w:basedOn w:val="a"/>
    <w:uiPriority w:val="99"/>
    <w:qFormat/>
    <w:rsid w:val="00691978"/>
    <w:pPr>
      <w:widowControl w:val="0"/>
      <w:spacing w:after="0" w:line="240" w:lineRule="auto"/>
      <w:jc w:val="both"/>
    </w:pPr>
    <w:rPr>
      <w:rFonts w:ascii="Courier New" w:eastAsia="Times New Roman" w:hAnsi="Courier New" w:cs="Courier New"/>
      <w:sz w:val="24"/>
      <w:szCs w:val="24"/>
      <w:lang w:eastAsia="ru-RU"/>
    </w:rPr>
  </w:style>
  <w:style w:type="table" w:styleId="aa">
    <w:name w:val="Table Grid"/>
    <w:basedOn w:val="a1"/>
    <w:rsid w:val="00F5728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B433FC"/>
    <w:rPr>
      <w:b/>
      <w:bCs/>
    </w:rPr>
  </w:style>
  <w:style w:type="character" w:styleId="ac">
    <w:name w:val="Hyperlink"/>
    <w:basedOn w:val="a0"/>
    <w:uiPriority w:val="99"/>
    <w:semiHidden/>
    <w:unhideWhenUsed/>
    <w:rsid w:val="004F659E"/>
    <w:rPr>
      <w:color w:val="0000FF"/>
      <w:u w:val="single"/>
    </w:rPr>
  </w:style>
  <w:style w:type="paragraph" w:styleId="ad">
    <w:name w:val="Normal (Web)"/>
    <w:basedOn w:val="a"/>
    <w:uiPriority w:val="99"/>
    <w:unhideWhenUsed/>
    <w:rsid w:val="007117B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C70EEF"/>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semiHidden/>
    <w:rsid w:val="00FF2643"/>
    <w:rPr>
      <w:rFonts w:asciiTheme="majorHAnsi" w:eastAsiaTheme="majorEastAsia" w:hAnsiTheme="majorHAnsi" w:cstheme="majorBidi"/>
      <w:color w:val="1F4D78" w:themeColor="accent1" w:themeShade="7F"/>
    </w:rPr>
  </w:style>
  <w:style w:type="paragraph" w:styleId="ae">
    <w:name w:val="Balloon Text"/>
    <w:basedOn w:val="a"/>
    <w:link w:val="af"/>
    <w:uiPriority w:val="99"/>
    <w:semiHidden/>
    <w:unhideWhenUsed/>
    <w:rsid w:val="00FF264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F2643"/>
    <w:rPr>
      <w:rFonts w:ascii="Tahoma" w:hAnsi="Tahoma" w:cs="Tahoma"/>
      <w:sz w:val="16"/>
      <w:szCs w:val="16"/>
    </w:rPr>
  </w:style>
  <w:style w:type="paragraph" w:customStyle="1" w:styleId="c1">
    <w:name w:val="c1"/>
    <w:basedOn w:val="a"/>
    <w:rsid w:val="00E75AD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75AD5"/>
  </w:style>
  <w:style w:type="character" w:customStyle="1" w:styleId="c2">
    <w:name w:val="c2"/>
    <w:basedOn w:val="a0"/>
    <w:rsid w:val="00E75AD5"/>
  </w:style>
  <w:style w:type="character" w:customStyle="1" w:styleId="10">
    <w:name w:val="Заголовок 1 Знак"/>
    <w:basedOn w:val="a0"/>
    <w:link w:val="1"/>
    <w:uiPriority w:val="9"/>
    <w:rsid w:val="007A4912"/>
    <w:rPr>
      <w:rFonts w:asciiTheme="majorHAnsi" w:eastAsiaTheme="majorEastAsia" w:hAnsiTheme="majorHAnsi" w:cstheme="majorBidi"/>
      <w:b/>
      <w:bCs/>
      <w:color w:val="2E74B5" w:themeColor="accent1" w:themeShade="BF"/>
      <w:sz w:val="28"/>
      <w:szCs w:val="28"/>
    </w:rPr>
  </w:style>
  <w:style w:type="character" w:customStyle="1" w:styleId="apple-converted-space">
    <w:name w:val="apple-converted-space"/>
    <w:basedOn w:val="a0"/>
    <w:rsid w:val="00A672E3"/>
  </w:style>
  <w:style w:type="paragraph" w:customStyle="1" w:styleId="af0">
    <w:name w:val="Содержимое таблицы"/>
    <w:basedOn w:val="a"/>
    <w:rsid w:val="00A672E3"/>
    <w:pPr>
      <w:suppressLineNumbers/>
      <w:spacing w:after="0" w:line="240" w:lineRule="auto"/>
    </w:pPr>
    <w:rPr>
      <w:rFonts w:ascii="Times New Roman" w:eastAsia="Times New Roman" w:hAnsi="Times New Roman" w:cs="Times New Roman"/>
      <w:sz w:val="24"/>
      <w:szCs w:val="24"/>
      <w:lang w:eastAsia="zh-CN"/>
    </w:rPr>
  </w:style>
  <w:style w:type="paragraph" w:customStyle="1" w:styleId="11">
    <w:name w:val="Обычный (веб)1"/>
    <w:basedOn w:val="a"/>
    <w:rsid w:val="00A672E3"/>
    <w:pPr>
      <w:spacing w:before="280" w:after="280" w:line="240" w:lineRule="auto"/>
    </w:pPr>
    <w:rPr>
      <w:rFonts w:ascii="Times New Roman" w:eastAsia="Times New Roman" w:hAnsi="Times New Roman" w:cs="Times New Roman"/>
      <w:sz w:val="24"/>
      <w:szCs w:val="24"/>
      <w:lang w:eastAsia="ru-RU"/>
    </w:rPr>
  </w:style>
  <w:style w:type="paragraph" w:customStyle="1" w:styleId="12">
    <w:name w:val="Без интервала1"/>
    <w:rsid w:val="00A672E3"/>
    <w:pPr>
      <w:suppressAutoHyphens/>
      <w:spacing w:line="240" w:lineRule="auto"/>
    </w:pPr>
    <w:rPr>
      <w:rFonts w:ascii="Liberation Serif" w:eastAsia="DejaVu Sans" w:hAnsi="Liberation Serif" w:cs="FreeSans"/>
      <w:sz w:val="24"/>
      <w:szCs w:val="24"/>
      <w:lang w:eastAsia="zh-CN" w:bidi="hi-IN"/>
    </w:rPr>
  </w:style>
  <w:style w:type="table" w:customStyle="1" w:styleId="TableNormal">
    <w:name w:val="Table Normal"/>
    <w:uiPriority w:val="2"/>
    <w:semiHidden/>
    <w:unhideWhenUsed/>
    <w:qFormat/>
    <w:rsid w:val="00DF6228"/>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F6228"/>
    <w:pPr>
      <w:widowControl w:val="0"/>
      <w:suppressAutoHyphens w:val="0"/>
      <w:autoSpaceDE w:val="0"/>
      <w:autoSpaceDN w:val="0"/>
      <w:spacing w:after="0" w:line="242" w:lineRule="exact"/>
      <w:ind w:left="232"/>
      <w:jc w:val="both"/>
      <w:outlineLvl w:val="1"/>
    </w:pPr>
    <w:rPr>
      <w:rFonts w:ascii="Verdana" w:eastAsia="Verdana" w:hAnsi="Verdana" w:cs="Verdana"/>
      <w:b/>
      <w:bCs/>
      <w:sz w:val="20"/>
      <w:szCs w:val="20"/>
      <w:lang w:val="en-US"/>
    </w:rPr>
  </w:style>
  <w:style w:type="paragraph" w:customStyle="1" w:styleId="TableParagraph">
    <w:name w:val="Table Paragraph"/>
    <w:basedOn w:val="a"/>
    <w:uiPriority w:val="1"/>
    <w:qFormat/>
    <w:rsid w:val="00DF6228"/>
    <w:pPr>
      <w:widowControl w:val="0"/>
      <w:suppressAutoHyphens w:val="0"/>
      <w:autoSpaceDE w:val="0"/>
      <w:autoSpaceDN w:val="0"/>
      <w:spacing w:after="0" w:line="240" w:lineRule="auto"/>
      <w:ind w:left="134"/>
    </w:pPr>
    <w:rPr>
      <w:rFonts w:ascii="Verdana" w:eastAsia="Verdana" w:hAnsi="Verdana" w:cs="Verdana"/>
      <w:lang w:val="en-US"/>
    </w:rPr>
  </w:style>
  <w:style w:type="paragraph" w:customStyle="1" w:styleId="western">
    <w:name w:val="western"/>
    <w:basedOn w:val="a"/>
    <w:rsid w:val="003446A6"/>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64C69"/>
    <w:rPr>
      <w:rFonts w:asciiTheme="majorHAnsi" w:eastAsiaTheme="majorEastAsia" w:hAnsiTheme="majorHAnsi" w:cstheme="majorBidi"/>
      <w:b/>
      <w:bCs/>
      <w:color w:val="5B9BD5" w:themeColor="accent1"/>
      <w:sz w:val="26"/>
      <w:szCs w:val="26"/>
    </w:rPr>
  </w:style>
  <w:style w:type="character" w:styleId="af1">
    <w:name w:val="Emphasis"/>
    <w:basedOn w:val="a0"/>
    <w:uiPriority w:val="20"/>
    <w:qFormat/>
    <w:rsid w:val="00214CD3"/>
    <w:rPr>
      <w:i/>
      <w:iCs/>
    </w:rPr>
  </w:style>
  <w:style w:type="character" w:customStyle="1" w:styleId="60">
    <w:name w:val="Заголовок 6 Знак"/>
    <w:basedOn w:val="a0"/>
    <w:link w:val="6"/>
    <w:uiPriority w:val="9"/>
    <w:semiHidden/>
    <w:rsid w:val="00827477"/>
    <w:rPr>
      <w:rFonts w:asciiTheme="majorHAnsi" w:eastAsiaTheme="majorEastAsia" w:hAnsiTheme="majorHAnsi" w:cstheme="majorBidi"/>
      <w:i/>
      <w:iCs/>
      <w:color w:val="1F4D78" w:themeColor="accent1" w:themeShade="7F"/>
    </w:rPr>
  </w:style>
  <w:style w:type="character" w:customStyle="1" w:styleId="e-red">
    <w:name w:val="e-red"/>
    <w:basedOn w:val="a0"/>
    <w:rsid w:val="00827477"/>
  </w:style>
  <w:style w:type="paragraph" w:customStyle="1" w:styleId="e-nwtext">
    <w:name w:val="e-nwtext"/>
    <w:basedOn w:val="a"/>
    <w:rsid w:val="00827477"/>
    <w:pPr>
      <w:suppressAutoHyphens w:val="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f2">
    <w:name w:val="No Spacing"/>
    <w:uiPriority w:val="1"/>
    <w:qFormat/>
    <w:rsid w:val="00E04B39"/>
    <w:pPr>
      <w:widowControl w:val="0"/>
      <w:autoSpaceDE w:val="0"/>
      <w:autoSpaceDN w:val="0"/>
      <w:adjustRightInd w:val="0"/>
      <w:spacing w:line="240" w:lineRule="auto"/>
    </w:pPr>
    <w:rPr>
      <w:rFonts w:ascii="Arial" w:eastAsia="Times New Roman" w:hAnsi="Arial" w:cs="Arial"/>
      <w:sz w:val="20"/>
      <w:szCs w:val="20"/>
      <w:lang w:eastAsia="ru-RU"/>
    </w:rPr>
  </w:style>
  <w:style w:type="character" w:customStyle="1" w:styleId="-">
    <w:name w:val="Интернет-ссылка"/>
    <w:rsid w:val="00501B64"/>
    <w:rPr>
      <w:color w:val="000080"/>
      <w:u w:val="single"/>
    </w:rPr>
  </w:style>
  <w:style w:type="paragraph" w:customStyle="1" w:styleId="p1">
    <w:name w:val="p1"/>
    <w:basedOn w:val="a"/>
    <w:rsid w:val="002A00C0"/>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5C12D9"/>
    <w:pPr>
      <w:widowControl w:val="0"/>
      <w:suppressAutoHyphens/>
    </w:pPr>
    <w:rPr>
      <w:rFonts w:ascii="Arial" w:eastAsia="Times New Roman" w:hAnsi="Arial" w:cs="Arial"/>
      <w:color w:val="00000A"/>
      <w:sz w:val="20"/>
      <w:szCs w:val="20"/>
    </w:rPr>
  </w:style>
  <w:style w:type="paragraph" w:styleId="21">
    <w:name w:val="Body Text 2"/>
    <w:basedOn w:val="a"/>
    <w:link w:val="22"/>
    <w:uiPriority w:val="99"/>
    <w:semiHidden/>
    <w:unhideWhenUsed/>
    <w:rsid w:val="00C57AE0"/>
    <w:pPr>
      <w:spacing w:after="120" w:line="480" w:lineRule="auto"/>
    </w:pPr>
  </w:style>
  <w:style w:type="character" w:customStyle="1" w:styleId="22">
    <w:name w:val="Основной текст 2 Знак"/>
    <w:basedOn w:val="a0"/>
    <w:link w:val="21"/>
    <w:uiPriority w:val="99"/>
    <w:semiHidden/>
    <w:rsid w:val="00C57AE0"/>
  </w:style>
</w:styles>
</file>

<file path=word/webSettings.xml><?xml version="1.0" encoding="utf-8"?>
<w:webSettings xmlns:r="http://schemas.openxmlformats.org/officeDocument/2006/relationships" xmlns:w="http://schemas.openxmlformats.org/wordprocessingml/2006/main">
  <w:divs>
    <w:div w:id="103622269">
      <w:bodyDiv w:val="1"/>
      <w:marLeft w:val="0"/>
      <w:marRight w:val="0"/>
      <w:marTop w:val="0"/>
      <w:marBottom w:val="0"/>
      <w:divBdr>
        <w:top w:val="none" w:sz="0" w:space="0" w:color="auto"/>
        <w:left w:val="none" w:sz="0" w:space="0" w:color="auto"/>
        <w:bottom w:val="none" w:sz="0" w:space="0" w:color="auto"/>
        <w:right w:val="none" w:sz="0" w:space="0" w:color="auto"/>
      </w:divBdr>
    </w:div>
    <w:div w:id="210074053">
      <w:bodyDiv w:val="1"/>
      <w:marLeft w:val="0"/>
      <w:marRight w:val="0"/>
      <w:marTop w:val="0"/>
      <w:marBottom w:val="0"/>
      <w:divBdr>
        <w:top w:val="none" w:sz="0" w:space="0" w:color="auto"/>
        <w:left w:val="none" w:sz="0" w:space="0" w:color="auto"/>
        <w:bottom w:val="none" w:sz="0" w:space="0" w:color="auto"/>
        <w:right w:val="none" w:sz="0" w:space="0" w:color="auto"/>
      </w:divBdr>
    </w:div>
    <w:div w:id="239368962">
      <w:bodyDiv w:val="1"/>
      <w:marLeft w:val="0"/>
      <w:marRight w:val="0"/>
      <w:marTop w:val="0"/>
      <w:marBottom w:val="0"/>
      <w:divBdr>
        <w:top w:val="none" w:sz="0" w:space="0" w:color="auto"/>
        <w:left w:val="none" w:sz="0" w:space="0" w:color="auto"/>
        <w:bottom w:val="none" w:sz="0" w:space="0" w:color="auto"/>
        <w:right w:val="none" w:sz="0" w:space="0" w:color="auto"/>
      </w:divBdr>
    </w:div>
    <w:div w:id="257449049">
      <w:bodyDiv w:val="1"/>
      <w:marLeft w:val="0"/>
      <w:marRight w:val="0"/>
      <w:marTop w:val="0"/>
      <w:marBottom w:val="0"/>
      <w:divBdr>
        <w:top w:val="none" w:sz="0" w:space="0" w:color="auto"/>
        <w:left w:val="none" w:sz="0" w:space="0" w:color="auto"/>
        <w:bottom w:val="none" w:sz="0" w:space="0" w:color="auto"/>
        <w:right w:val="none" w:sz="0" w:space="0" w:color="auto"/>
      </w:divBdr>
    </w:div>
    <w:div w:id="261113188">
      <w:bodyDiv w:val="1"/>
      <w:marLeft w:val="0"/>
      <w:marRight w:val="0"/>
      <w:marTop w:val="0"/>
      <w:marBottom w:val="0"/>
      <w:divBdr>
        <w:top w:val="none" w:sz="0" w:space="0" w:color="auto"/>
        <w:left w:val="none" w:sz="0" w:space="0" w:color="auto"/>
        <w:bottom w:val="none" w:sz="0" w:space="0" w:color="auto"/>
        <w:right w:val="none" w:sz="0" w:space="0" w:color="auto"/>
      </w:divBdr>
    </w:div>
    <w:div w:id="297298351">
      <w:bodyDiv w:val="1"/>
      <w:marLeft w:val="0"/>
      <w:marRight w:val="0"/>
      <w:marTop w:val="0"/>
      <w:marBottom w:val="0"/>
      <w:divBdr>
        <w:top w:val="none" w:sz="0" w:space="0" w:color="auto"/>
        <w:left w:val="none" w:sz="0" w:space="0" w:color="auto"/>
        <w:bottom w:val="none" w:sz="0" w:space="0" w:color="auto"/>
        <w:right w:val="none" w:sz="0" w:space="0" w:color="auto"/>
      </w:divBdr>
    </w:div>
    <w:div w:id="428310037">
      <w:bodyDiv w:val="1"/>
      <w:marLeft w:val="0"/>
      <w:marRight w:val="0"/>
      <w:marTop w:val="0"/>
      <w:marBottom w:val="0"/>
      <w:divBdr>
        <w:top w:val="none" w:sz="0" w:space="0" w:color="auto"/>
        <w:left w:val="none" w:sz="0" w:space="0" w:color="auto"/>
        <w:bottom w:val="none" w:sz="0" w:space="0" w:color="auto"/>
        <w:right w:val="none" w:sz="0" w:space="0" w:color="auto"/>
      </w:divBdr>
      <w:divsChild>
        <w:div w:id="171845873">
          <w:marLeft w:val="0"/>
          <w:marRight w:val="0"/>
          <w:marTop w:val="150"/>
          <w:marBottom w:val="30"/>
          <w:divBdr>
            <w:top w:val="none" w:sz="0" w:space="0" w:color="auto"/>
            <w:left w:val="none" w:sz="0" w:space="0" w:color="auto"/>
            <w:bottom w:val="none" w:sz="0" w:space="0" w:color="auto"/>
            <w:right w:val="none" w:sz="0" w:space="0" w:color="auto"/>
          </w:divBdr>
        </w:div>
        <w:div w:id="1210457587">
          <w:marLeft w:val="0"/>
          <w:marRight w:val="0"/>
          <w:marTop w:val="150"/>
          <w:marBottom w:val="30"/>
          <w:divBdr>
            <w:top w:val="none" w:sz="0" w:space="0" w:color="auto"/>
            <w:left w:val="none" w:sz="0" w:space="0" w:color="auto"/>
            <w:bottom w:val="none" w:sz="0" w:space="0" w:color="auto"/>
            <w:right w:val="none" w:sz="0" w:space="0" w:color="auto"/>
          </w:divBdr>
        </w:div>
        <w:div w:id="250706266">
          <w:marLeft w:val="0"/>
          <w:marRight w:val="0"/>
          <w:marTop w:val="150"/>
          <w:marBottom w:val="30"/>
          <w:divBdr>
            <w:top w:val="none" w:sz="0" w:space="0" w:color="auto"/>
            <w:left w:val="none" w:sz="0" w:space="0" w:color="auto"/>
            <w:bottom w:val="none" w:sz="0" w:space="0" w:color="auto"/>
            <w:right w:val="none" w:sz="0" w:space="0" w:color="auto"/>
          </w:divBdr>
        </w:div>
      </w:divsChild>
    </w:div>
    <w:div w:id="489711996">
      <w:bodyDiv w:val="1"/>
      <w:marLeft w:val="0"/>
      <w:marRight w:val="0"/>
      <w:marTop w:val="0"/>
      <w:marBottom w:val="0"/>
      <w:divBdr>
        <w:top w:val="none" w:sz="0" w:space="0" w:color="auto"/>
        <w:left w:val="none" w:sz="0" w:space="0" w:color="auto"/>
        <w:bottom w:val="none" w:sz="0" w:space="0" w:color="auto"/>
        <w:right w:val="none" w:sz="0" w:space="0" w:color="auto"/>
      </w:divBdr>
    </w:div>
    <w:div w:id="550580171">
      <w:bodyDiv w:val="1"/>
      <w:marLeft w:val="0"/>
      <w:marRight w:val="0"/>
      <w:marTop w:val="0"/>
      <w:marBottom w:val="0"/>
      <w:divBdr>
        <w:top w:val="none" w:sz="0" w:space="0" w:color="auto"/>
        <w:left w:val="none" w:sz="0" w:space="0" w:color="auto"/>
        <w:bottom w:val="none" w:sz="0" w:space="0" w:color="auto"/>
        <w:right w:val="none" w:sz="0" w:space="0" w:color="auto"/>
      </w:divBdr>
    </w:div>
    <w:div w:id="585385957">
      <w:bodyDiv w:val="1"/>
      <w:marLeft w:val="0"/>
      <w:marRight w:val="0"/>
      <w:marTop w:val="0"/>
      <w:marBottom w:val="0"/>
      <w:divBdr>
        <w:top w:val="none" w:sz="0" w:space="0" w:color="auto"/>
        <w:left w:val="none" w:sz="0" w:space="0" w:color="auto"/>
        <w:bottom w:val="none" w:sz="0" w:space="0" w:color="auto"/>
        <w:right w:val="none" w:sz="0" w:space="0" w:color="auto"/>
      </w:divBdr>
    </w:div>
    <w:div w:id="609167272">
      <w:bodyDiv w:val="1"/>
      <w:marLeft w:val="0"/>
      <w:marRight w:val="0"/>
      <w:marTop w:val="0"/>
      <w:marBottom w:val="0"/>
      <w:divBdr>
        <w:top w:val="none" w:sz="0" w:space="0" w:color="auto"/>
        <w:left w:val="none" w:sz="0" w:space="0" w:color="auto"/>
        <w:bottom w:val="none" w:sz="0" w:space="0" w:color="auto"/>
        <w:right w:val="none" w:sz="0" w:space="0" w:color="auto"/>
      </w:divBdr>
      <w:divsChild>
        <w:div w:id="1151871164">
          <w:blockQuote w:val="1"/>
          <w:marLeft w:val="600"/>
          <w:marRight w:val="0"/>
          <w:marTop w:val="0"/>
          <w:marBottom w:val="0"/>
          <w:divBdr>
            <w:top w:val="none" w:sz="0" w:space="0" w:color="auto"/>
            <w:left w:val="none" w:sz="0" w:space="0" w:color="auto"/>
            <w:bottom w:val="none" w:sz="0" w:space="0" w:color="auto"/>
            <w:right w:val="none" w:sz="0" w:space="0" w:color="auto"/>
          </w:divBdr>
          <w:divsChild>
            <w:div w:id="2656181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36881590">
          <w:blockQuote w:val="1"/>
          <w:marLeft w:val="600"/>
          <w:marRight w:val="0"/>
          <w:marTop w:val="0"/>
          <w:marBottom w:val="0"/>
          <w:divBdr>
            <w:top w:val="none" w:sz="0" w:space="0" w:color="auto"/>
            <w:left w:val="none" w:sz="0" w:space="0" w:color="auto"/>
            <w:bottom w:val="none" w:sz="0" w:space="0" w:color="auto"/>
            <w:right w:val="none" w:sz="0" w:space="0" w:color="auto"/>
          </w:divBdr>
          <w:divsChild>
            <w:div w:id="13163004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97881586">
          <w:blockQuote w:val="1"/>
          <w:marLeft w:val="600"/>
          <w:marRight w:val="0"/>
          <w:marTop w:val="0"/>
          <w:marBottom w:val="0"/>
          <w:divBdr>
            <w:top w:val="none" w:sz="0" w:space="0" w:color="auto"/>
            <w:left w:val="none" w:sz="0" w:space="0" w:color="auto"/>
            <w:bottom w:val="none" w:sz="0" w:space="0" w:color="auto"/>
            <w:right w:val="none" w:sz="0" w:space="0" w:color="auto"/>
          </w:divBdr>
          <w:divsChild>
            <w:div w:id="14646899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12057570">
      <w:bodyDiv w:val="1"/>
      <w:marLeft w:val="0"/>
      <w:marRight w:val="0"/>
      <w:marTop w:val="0"/>
      <w:marBottom w:val="0"/>
      <w:divBdr>
        <w:top w:val="none" w:sz="0" w:space="0" w:color="auto"/>
        <w:left w:val="none" w:sz="0" w:space="0" w:color="auto"/>
        <w:bottom w:val="none" w:sz="0" w:space="0" w:color="auto"/>
        <w:right w:val="none" w:sz="0" w:space="0" w:color="auto"/>
      </w:divBdr>
    </w:div>
    <w:div w:id="614675852">
      <w:bodyDiv w:val="1"/>
      <w:marLeft w:val="0"/>
      <w:marRight w:val="0"/>
      <w:marTop w:val="0"/>
      <w:marBottom w:val="0"/>
      <w:divBdr>
        <w:top w:val="none" w:sz="0" w:space="0" w:color="auto"/>
        <w:left w:val="none" w:sz="0" w:space="0" w:color="auto"/>
        <w:bottom w:val="none" w:sz="0" w:space="0" w:color="auto"/>
        <w:right w:val="none" w:sz="0" w:space="0" w:color="auto"/>
      </w:divBdr>
    </w:div>
    <w:div w:id="627661183">
      <w:bodyDiv w:val="1"/>
      <w:marLeft w:val="0"/>
      <w:marRight w:val="0"/>
      <w:marTop w:val="0"/>
      <w:marBottom w:val="0"/>
      <w:divBdr>
        <w:top w:val="none" w:sz="0" w:space="0" w:color="auto"/>
        <w:left w:val="none" w:sz="0" w:space="0" w:color="auto"/>
        <w:bottom w:val="none" w:sz="0" w:space="0" w:color="auto"/>
        <w:right w:val="none" w:sz="0" w:space="0" w:color="auto"/>
      </w:divBdr>
    </w:div>
    <w:div w:id="668867096">
      <w:bodyDiv w:val="1"/>
      <w:marLeft w:val="0"/>
      <w:marRight w:val="0"/>
      <w:marTop w:val="0"/>
      <w:marBottom w:val="0"/>
      <w:divBdr>
        <w:top w:val="none" w:sz="0" w:space="0" w:color="auto"/>
        <w:left w:val="none" w:sz="0" w:space="0" w:color="auto"/>
        <w:bottom w:val="none" w:sz="0" w:space="0" w:color="auto"/>
        <w:right w:val="none" w:sz="0" w:space="0" w:color="auto"/>
      </w:divBdr>
    </w:div>
    <w:div w:id="684290476">
      <w:bodyDiv w:val="1"/>
      <w:marLeft w:val="0"/>
      <w:marRight w:val="0"/>
      <w:marTop w:val="0"/>
      <w:marBottom w:val="0"/>
      <w:divBdr>
        <w:top w:val="none" w:sz="0" w:space="0" w:color="auto"/>
        <w:left w:val="none" w:sz="0" w:space="0" w:color="auto"/>
        <w:bottom w:val="none" w:sz="0" w:space="0" w:color="auto"/>
        <w:right w:val="none" w:sz="0" w:space="0" w:color="auto"/>
      </w:divBdr>
    </w:div>
    <w:div w:id="697313034">
      <w:bodyDiv w:val="1"/>
      <w:marLeft w:val="0"/>
      <w:marRight w:val="0"/>
      <w:marTop w:val="0"/>
      <w:marBottom w:val="0"/>
      <w:divBdr>
        <w:top w:val="none" w:sz="0" w:space="0" w:color="auto"/>
        <w:left w:val="none" w:sz="0" w:space="0" w:color="auto"/>
        <w:bottom w:val="none" w:sz="0" w:space="0" w:color="auto"/>
        <w:right w:val="none" w:sz="0" w:space="0" w:color="auto"/>
      </w:divBdr>
      <w:divsChild>
        <w:div w:id="646937409">
          <w:marLeft w:val="0"/>
          <w:marRight w:val="0"/>
          <w:marTop w:val="0"/>
          <w:marBottom w:val="0"/>
          <w:divBdr>
            <w:top w:val="none" w:sz="0" w:space="0" w:color="auto"/>
            <w:left w:val="none" w:sz="0" w:space="0" w:color="auto"/>
            <w:bottom w:val="none" w:sz="0" w:space="0" w:color="auto"/>
            <w:right w:val="none" w:sz="0" w:space="0" w:color="auto"/>
          </w:divBdr>
        </w:div>
        <w:div w:id="665017588">
          <w:marLeft w:val="0"/>
          <w:marRight w:val="0"/>
          <w:marTop w:val="0"/>
          <w:marBottom w:val="0"/>
          <w:divBdr>
            <w:top w:val="none" w:sz="0" w:space="0" w:color="auto"/>
            <w:left w:val="none" w:sz="0" w:space="0" w:color="auto"/>
            <w:bottom w:val="none" w:sz="0" w:space="0" w:color="auto"/>
            <w:right w:val="none" w:sz="0" w:space="0" w:color="auto"/>
          </w:divBdr>
        </w:div>
      </w:divsChild>
    </w:div>
    <w:div w:id="710691190">
      <w:bodyDiv w:val="1"/>
      <w:marLeft w:val="0"/>
      <w:marRight w:val="0"/>
      <w:marTop w:val="0"/>
      <w:marBottom w:val="0"/>
      <w:divBdr>
        <w:top w:val="none" w:sz="0" w:space="0" w:color="auto"/>
        <w:left w:val="none" w:sz="0" w:space="0" w:color="auto"/>
        <w:bottom w:val="none" w:sz="0" w:space="0" w:color="auto"/>
        <w:right w:val="none" w:sz="0" w:space="0" w:color="auto"/>
      </w:divBdr>
      <w:divsChild>
        <w:div w:id="2026323568">
          <w:marLeft w:val="0"/>
          <w:marRight w:val="0"/>
          <w:marTop w:val="0"/>
          <w:marBottom w:val="0"/>
          <w:divBdr>
            <w:top w:val="none" w:sz="0" w:space="0" w:color="auto"/>
            <w:left w:val="none" w:sz="0" w:space="0" w:color="auto"/>
            <w:bottom w:val="none" w:sz="0" w:space="0" w:color="auto"/>
            <w:right w:val="none" w:sz="0" w:space="0" w:color="auto"/>
          </w:divBdr>
        </w:div>
        <w:div w:id="2037458266">
          <w:marLeft w:val="0"/>
          <w:marRight w:val="0"/>
          <w:marTop w:val="300"/>
          <w:marBottom w:val="300"/>
          <w:divBdr>
            <w:top w:val="none" w:sz="0" w:space="0" w:color="auto"/>
            <w:left w:val="none" w:sz="0" w:space="0" w:color="auto"/>
            <w:bottom w:val="none" w:sz="0" w:space="0" w:color="auto"/>
            <w:right w:val="none" w:sz="0" w:space="0" w:color="auto"/>
          </w:divBdr>
          <w:divsChild>
            <w:div w:id="1895042116">
              <w:marLeft w:val="0"/>
              <w:marRight w:val="0"/>
              <w:marTop w:val="0"/>
              <w:marBottom w:val="0"/>
              <w:divBdr>
                <w:top w:val="none" w:sz="0" w:space="0" w:color="auto"/>
                <w:left w:val="none" w:sz="0" w:space="0" w:color="auto"/>
                <w:bottom w:val="none" w:sz="0" w:space="0" w:color="auto"/>
                <w:right w:val="none" w:sz="0" w:space="0" w:color="auto"/>
              </w:divBdr>
            </w:div>
            <w:div w:id="534276353">
              <w:marLeft w:val="0"/>
              <w:marRight w:val="0"/>
              <w:marTop w:val="75"/>
              <w:marBottom w:val="0"/>
              <w:divBdr>
                <w:top w:val="none" w:sz="0" w:space="0" w:color="auto"/>
                <w:left w:val="none" w:sz="0" w:space="0" w:color="auto"/>
                <w:bottom w:val="none" w:sz="0" w:space="0" w:color="auto"/>
                <w:right w:val="none" w:sz="0" w:space="0" w:color="auto"/>
              </w:divBdr>
              <w:divsChild>
                <w:div w:id="35430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0826">
          <w:marLeft w:val="-450"/>
          <w:marRight w:val="-450"/>
          <w:marTop w:val="0"/>
          <w:marBottom w:val="0"/>
          <w:divBdr>
            <w:top w:val="single" w:sz="6" w:space="8" w:color="E6E6E6"/>
            <w:left w:val="none" w:sz="0" w:space="0" w:color="auto"/>
            <w:bottom w:val="single" w:sz="6" w:space="8" w:color="E6E6E6"/>
            <w:right w:val="none" w:sz="0" w:space="0" w:color="auto"/>
          </w:divBdr>
          <w:divsChild>
            <w:div w:id="2016683444">
              <w:marLeft w:val="0"/>
              <w:marRight w:val="0"/>
              <w:marTop w:val="0"/>
              <w:marBottom w:val="0"/>
              <w:divBdr>
                <w:top w:val="none" w:sz="0" w:space="0" w:color="auto"/>
                <w:left w:val="none" w:sz="0" w:space="0" w:color="auto"/>
                <w:bottom w:val="none" w:sz="0" w:space="0" w:color="auto"/>
                <w:right w:val="none" w:sz="0" w:space="0" w:color="auto"/>
              </w:divBdr>
            </w:div>
          </w:divsChild>
        </w:div>
        <w:div w:id="641888665">
          <w:marLeft w:val="-450"/>
          <w:marRight w:val="-450"/>
          <w:marTop w:val="225"/>
          <w:marBottom w:val="225"/>
          <w:divBdr>
            <w:top w:val="none" w:sz="0" w:space="0" w:color="auto"/>
            <w:left w:val="none" w:sz="0" w:space="0" w:color="auto"/>
            <w:bottom w:val="single" w:sz="6" w:space="26" w:color="E6E6E6"/>
            <w:right w:val="none" w:sz="0" w:space="0" w:color="auto"/>
          </w:divBdr>
          <w:divsChild>
            <w:div w:id="43852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44726">
      <w:bodyDiv w:val="1"/>
      <w:marLeft w:val="0"/>
      <w:marRight w:val="0"/>
      <w:marTop w:val="0"/>
      <w:marBottom w:val="0"/>
      <w:divBdr>
        <w:top w:val="none" w:sz="0" w:space="0" w:color="auto"/>
        <w:left w:val="none" w:sz="0" w:space="0" w:color="auto"/>
        <w:bottom w:val="none" w:sz="0" w:space="0" w:color="auto"/>
        <w:right w:val="none" w:sz="0" w:space="0" w:color="auto"/>
      </w:divBdr>
    </w:div>
    <w:div w:id="771899626">
      <w:bodyDiv w:val="1"/>
      <w:marLeft w:val="0"/>
      <w:marRight w:val="0"/>
      <w:marTop w:val="0"/>
      <w:marBottom w:val="0"/>
      <w:divBdr>
        <w:top w:val="none" w:sz="0" w:space="0" w:color="auto"/>
        <w:left w:val="none" w:sz="0" w:space="0" w:color="auto"/>
        <w:bottom w:val="none" w:sz="0" w:space="0" w:color="auto"/>
        <w:right w:val="none" w:sz="0" w:space="0" w:color="auto"/>
      </w:divBdr>
    </w:div>
    <w:div w:id="795222915">
      <w:bodyDiv w:val="1"/>
      <w:marLeft w:val="0"/>
      <w:marRight w:val="0"/>
      <w:marTop w:val="0"/>
      <w:marBottom w:val="0"/>
      <w:divBdr>
        <w:top w:val="none" w:sz="0" w:space="0" w:color="auto"/>
        <w:left w:val="none" w:sz="0" w:space="0" w:color="auto"/>
        <w:bottom w:val="none" w:sz="0" w:space="0" w:color="auto"/>
        <w:right w:val="none" w:sz="0" w:space="0" w:color="auto"/>
      </w:divBdr>
    </w:div>
    <w:div w:id="797529838">
      <w:bodyDiv w:val="1"/>
      <w:marLeft w:val="0"/>
      <w:marRight w:val="0"/>
      <w:marTop w:val="0"/>
      <w:marBottom w:val="0"/>
      <w:divBdr>
        <w:top w:val="none" w:sz="0" w:space="0" w:color="auto"/>
        <w:left w:val="none" w:sz="0" w:space="0" w:color="auto"/>
        <w:bottom w:val="none" w:sz="0" w:space="0" w:color="auto"/>
        <w:right w:val="none" w:sz="0" w:space="0" w:color="auto"/>
      </w:divBdr>
    </w:div>
    <w:div w:id="800344051">
      <w:bodyDiv w:val="1"/>
      <w:marLeft w:val="0"/>
      <w:marRight w:val="0"/>
      <w:marTop w:val="0"/>
      <w:marBottom w:val="0"/>
      <w:divBdr>
        <w:top w:val="none" w:sz="0" w:space="0" w:color="auto"/>
        <w:left w:val="none" w:sz="0" w:space="0" w:color="auto"/>
        <w:bottom w:val="none" w:sz="0" w:space="0" w:color="auto"/>
        <w:right w:val="none" w:sz="0" w:space="0" w:color="auto"/>
      </w:divBdr>
    </w:div>
    <w:div w:id="802816256">
      <w:bodyDiv w:val="1"/>
      <w:marLeft w:val="0"/>
      <w:marRight w:val="0"/>
      <w:marTop w:val="0"/>
      <w:marBottom w:val="0"/>
      <w:divBdr>
        <w:top w:val="none" w:sz="0" w:space="0" w:color="auto"/>
        <w:left w:val="none" w:sz="0" w:space="0" w:color="auto"/>
        <w:bottom w:val="none" w:sz="0" w:space="0" w:color="auto"/>
        <w:right w:val="none" w:sz="0" w:space="0" w:color="auto"/>
      </w:divBdr>
    </w:div>
    <w:div w:id="812525596">
      <w:bodyDiv w:val="1"/>
      <w:marLeft w:val="0"/>
      <w:marRight w:val="0"/>
      <w:marTop w:val="0"/>
      <w:marBottom w:val="0"/>
      <w:divBdr>
        <w:top w:val="none" w:sz="0" w:space="0" w:color="auto"/>
        <w:left w:val="none" w:sz="0" w:space="0" w:color="auto"/>
        <w:bottom w:val="none" w:sz="0" w:space="0" w:color="auto"/>
        <w:right w:val="none" w:sz="0" w:space="0" w:color="auto"/>
      </w:divBdr>
    </w:div>
    <w:div w:id="813915924">
      <w:bodyDiv w:val="1"/>
      <w:marLeft w:val="0"/>
      <w:marRight w:val="0"/>
      <w:marTop w:val="0"/>
      <w:marBottom w:val="0"/>
      <w:divBdr>
        <w:top w:val="none" w:sz="0" w:space="0" w:color="auto"/>
        <w:left w:val="none" w:sz="0" w:space="0" w:color="auto"/>
        <w:bottom w:val="none" w:sz="0" w:space="0" w:color="auto"/>
        <w:right w:val="none" w:sz="0" w:space="0" w:color="auto"/>
      </w:divBdr>
    </w:div>
    <w:div w:id="817452822">
      <w:bodyDiv w:val="1"/>
      <w:marLeft w:val="0"/>
      <w:marRight w:val="0"/>
      <w:marTop w:val="0"/>
      <w:marBottom w:val="0"/>
      <w:divBdr>
        <w:top w:val="none" w:sz="0" w:space="0" w:color="auto"/>
        <w:left w:val="none" w:sz="0" w:space="0" w:color="auto"/>
        <w:bottom w:val="none" w:sz="0" w:space="0" w:color="auto"/>
        <w:right w:val="none" w:sz="0" w:space="0" w:color="auto"/>
      </w:divBdr>
    </w:div>
    <w:div w:id="858085550">
      <w:bodyDiv w:val="1"/>
      <w:marLeft w:val="0"/>
      <w:marRight w:val="0"/>
      <w:marTop w:val="0"/>
      <w:marBottom w:val="0"/>
      <w:divBdr>
        <w:top w:val="none" w:sz="0" w:space="0" w:color="auto"/>
        <w:left w:val="none" w:sz="0" w:space="0" w:color="auto"/>
        <w:bottom w:val="none" w:sz="0" w:space="0" w:color="auto"/>
        <w:right w:val="none" w:sz="0" w:space="0" w:color="auto"/>
      </w:divBdr>
    </w:div>
    <w:div w:id="1116219310">
      <w:bodyDiv w:val="1"/>
      <w:marLeft w:val="0"/>
      <w:marRight w:val="0"/>
      <w:marTop w:val="0"/>
      <w:marBottom w:val="0"/>
      <w:divBdr>
        <w:top w:val="none" w:sz="0" w:space="0" w:color="auto"/>
        <w:left w:val="none" w:sz="0" w:space="0" w:color="auto"/>
        <w:bottom w:val="none" w:sz="0" w:space="0" w:color="auto"/>
        <w:right w:val="none" w:sz="0" w:space="0" w:color="auto"/>
      </w:divBdr>
    </w:div>
    <w:div w:id="1165710512">
      <w:bodyDiv w:val="1"/>
      <w:marLeft w:val="0"/>
      <w:marRight w:val="0"/>
      <w:marTop w:val="0"/>
      <w:marBottom w:val="0"/>
      <w:divBdr>
        <w:top w:val="none" w:sz="0" w:space="0" w:color="auto"/>
        <w:left w:val="none" w:sz="0" w:space="0" w:color="auto"/>
        <w:bottom w:val="none" w:sz="0" w:space="0" w:color="auto"/>
        <w:right w:val="none" w:sz="0" w:space="0" w:color="auto"/>
      </w:divBdr>
    </w:div>
    <w:div w:id="1217426018">
      <w:bodyDiv w:val="1"/>
      <w:marLeft w:val="0"/>
      <w:marRight w:val="0"/>
      <w:marTop w:val="0"/>
      <w:marBottom w:val="0"/>
      <w:divBdr>
        <w:top w:val="none" w:sz="0" w:space="0" w:color="auto"/>
        <w:left w:val="none" w:sz="0" w:space="0" w:color="auto"/>
        <w:bottom w:val="none" w:sz="0" w:space="0" w:color="auto"/>
        <w:right w:val="none" w:sz="0" w:space="0" w:color="auto"/>
      </w:divBdr>
    </w:div>
    <w:div w:id="1228223976">
      <w:bodyDiv w:val="1"/>
      <w:marLeft w:val="0"/>
      <w:marRight w:val="0"/>
      <w:marTop w:val="0"/>
      <w:marBottom w:val="0"/>
      <w:divBdr>
        <w:top w:val="none" w:sz="0" w:space="0" w:color="auto"/>
        <w:left w:val="none" w:sz="0" w:space="0" w:color="auto"/>
        <w:bottom w:val="none" w:sz="0" w:space="0" w:color="auto"/>
        <w:right w:val="none" w:sz="0" w:space="0" w:color="auto"/>
      </w:divBdr>
    </w:div>
    <w:div w:id="1325552123">
      <w:bodyDiv w:val="1"/>
      <w:marLeft w:val="0"/>
      <w:marRight w:val="0"/>
      <w:marTop w:val="0"/>
      <w:marBottom w:val="0"/>
      <w:divBdr>
        <w:top w:val="none" w:sz="0" w:space="0" w:color="auto"/>
        <w:left w:val="none" w:sz="0" w:space="0" w:color="auto"/>
        <w:bottom w:val="none" w:sz="0" w:space="0" w:color="auto"/>
        <w:right w:val="none" w:sz="0" w:space="0" w:color="auto"/>
      </w:divBdr>
    </w:div>
    <w:div w:id="1338264671">
      <w:bodyDiv w:val="1"/>
      <w:marLeft w:val="0"/>
      <w:marRight w:val="0"/>
      <w:marTop w:val="0"/>
      <w:marBottom w:val="0"/>
      <w:divBdr>
        <w:top w:val="none" w:sz="0" w:space="0" w:color="auto"/>
        <w:left w:val="none" w:sz="0" w:space="0" w:color="auto"/>
        <w:bottom w:val="none" w:sz="0" w:space="0" w:color="auto"/>
        <w:right w:val="none" w:sz="0" w:space="0" w:color="auto"/>
      </w:divBdr>
    </w:div>
    <w:div w:id="1400521250">
      <w:bodyDiv w:val="1"/>
      <w:marLeft w:val="0"/>
      <w:marRight w:val="0"/>
      <w:marTop w:val="0"/>
      <w:marBottom w:val="0"/>
      <w:divBdr>
        <w:top w:val="none" w:sz="0" w:space="0" w:color="auto"/>
        <w:left w:val="none" w:sz="0" w:space="0" w:color="auto"/>
        <w:bottom w:val="none" w:sz="0" w:space="0" w:color="auto"/>
        <w:right w:val="none" w:sz="0" w:space="0" w:color="auto"/>
      </w:divBdr>
    </w:div>
    <w:div w:id="1412772210">
      <w:bodyDiv w:val="1"/>
      <w:marLeft w:val="0"/>
      <w:marRight w:val="0"/>
      <w:marTop w:val="0"/>
      <w:marBottom w:val="0"/>
      <w:divBdr>
        <w:top w:val="none" w:sz="0" w:space="0" w:color="auto"/>
        <w:left w:val="none" w:sz="0" w:space="0" w:color="auto"/>
        <w:bottom w:val="none" w:sz="0" w:space="0" w:color="auto"/>
        <w:right w:val="none" w:sz="0" w:space="0" w:color="auto"/>
      </w:divBdr>
    </w:div>
    <w:div w:id="1490709220">
      <w:bodyDiv w:val="1"/>
      <w:marLeft w:val="0"/>
      <w:marRight w:val="0"/>
      <w:marTop w:val="0"/>
      <w:marBottom w:val="0"/>
      <w:divBdr>
        <w:top w:val="none" w:sz="0" w:space="0" w:color="auto"/>
        <w:left w:val="none" w:sz="0" w:space="0" w:color="auto"/>
        <w:bottom w:val="none" w:sz="0" w:space="0" w:color="auto"/>
        <w:right w:val="none" w:sz="0" w:space="0" w:color="auto"/>
      </w:divBdr>
    </w:div>
    <w:div w:id="1525292834">
      <w:bodyDiv w:val="1"/>
      <w:marLeft w:val="0"/>
      <w:marRight w:val="0"/>
      <w:marTop w:val="0"/>
      <w:marBottom w:val="0"/>
      <w:divBdr>
        <w:top w:val="none" w:sz="0" w:space="0" w:color="auto"/>
        <w:left w:val="none" w:sz="0" w:space="0" w:color="auto"/>
        <w:bottom w:val="none" w:sz="0" w:space="0" w:color="auto"/>
        <w:right w:val="none" w:sz="0" w:space="0" w:color="auto"/>
      </w:divBdr>
    </w:div>
    <w:div w:id="1611164824">
      <w:bodyDiv w:val="1"/>
      <w:marLeft w:val="0"/>
      <w:marRight w:val="0"/>
      <w:marTop w:val="0"/>
      <w:marBottom w:val="0"/>
      <w:divBdr>
        <w:top w:val="none" w:sz="0" w:space="0" w:color="auto"/>
        <w:left w:val="none" w:sz="0" w:space="0" w:color="auto"/>
        <w:bottom w:val="none" w:sz="0" w:space="0" w:color="auto"/>
        <w:right w:val="none" w:sz="0" w:space="0" w:color="auto"/>
      </w:divBdr>
    </w:div>
    <w:div w:id="1670523997">
      <w:bodyDiv w:val="1"/>
      <w:marLeft w:val="0"/>
      <w:marRight w:val="0"/>
      <w:marTop w:val="0"/>
      <w:marBottom w:val="0"/>
      <w:divBdr>
        <w:top w:val="none" w:sz="0" w:space="0" w:color="auto"/>
        <w:left w:val="none" w:sz="0" w:space="0" w:color="auto"/>
        <w:bottom w:val="none" w:sz="0" w:space="0" w:color="auto"/>
        <w:right w:val="none" w:sz="0" w:space="0" w:color="auto"/>
      </w:divBdr>
    </w:div>
    <w:div w:id="1678800114">
      <w:bodyDiv w:val="1"/>
      <w:marLeft w:val="0"/>
      <w:marRight w:val="0"/>
      <w:marTop w:val="0"/>
      <w:marBottom w:val="0"/>
      <w:divBdr>
        <w:top w:val="none" w:sz="0" w:space="0" w:color="auto"/>
        <w:left w:val="none" w:sz="0" w:space="0" w:color="auto"/>
        <w:bottom w:val="none" w:sz="0" w:space="0" w:color="auto"/>
        <w:right w:val="none" w:sz="0" w:space="0" w:color="auto"/>
      </w:divBdr>
    </w:div>
    <w:div w:id="1686051325">
      <w:bodyDiv w:val="1"/>
      <w:marLeft w:val="0"/>
      <w:marRight w:val="0"/>
      <w:marTop w:val="0"/>
      <w:marBottom w:val="0"/>
      <w:divBdr>
        <w:top w:val="none" w:sz="0" w:space="0" w:color="auto"/>
        <w:left w:val="none" w:sz="0" w:space="0" w:color="auto"/>
        <w:bottom w:val="none" w:sz="0" w:space="0" w:color="auto"/>
        <w:right w:val="none" w:sz="0" w:space="0" w:color="auto"/>
      </w:divBdr>
    </w:div>
    <w:div w:id="1690377603">
      <w:bodyDiv w:val="1"/>
      <w:marLeft w:val="0"/>
      <w:marRight w:val="0"/>
      <w:marTop w:val="0"/>
      <w:marBottom w:val="0"/>
      <w:divBdr>
        <w:top w:val="none" w:sz="0" w:space="0" w:color="auto"/>
        <w:left w:val="none" w:sz="0" w:space="0" w:color="auto"/>
        <w:bottom w:val="none" w:sz="0" w:space="0" w:color="auto"/>
        <w:right w:val="none" w:sz="0" w:space="0" w:color="auto"/>
      </w:divBdr>
    </w:div>
    <w:div w:id="1739016224">
      <w:bodyDiv w:val="1"/>
      <w:marLeft w:val="0"/>
      <w:marRight w:val="0"/>
      <w:marTop w:val="0"/>
      <w:marBottom w:val="0"/>
      <w:divBdr>
        <w:top w:val="none" w:sz="0" w:space="0" w:color="auto"/>
        <w:left w:val="none" w:sz="0" w:space="0" w:color="auto"/>
        <w:bottom w:val="none" w:sz="0" w:space="0" w:color="auto"/>
        <w:right w:val="none" w:sz="0" w:space="0" w:color="auto"/>
      </w:divBdr>
      <w:divsChild>
        <w:div w:id="1553610492">
          <w:marLeft w:val="-225"/>
          <w:marRight w:val="-225"/>
          <w:marTop w:val="0"/>
          <w:marBottom w:val="0"/>
          <w:divBdr>
            <w:top w:val="none" w:sz="0" w:space="0" w:color="auto"/>
            <w:left w:val="none" w:sz="0" w:space="0" w:color="auto"/>
            <w:bottom w:val="none" w:sz="0" w:space="0" w:color="auto"/>
            <w:right w:val="none" w:sz="0" w:space="0" w:color="auto"/>
          </w:divBdr>
          <w:divsChild>
            <w:div w:id="1024862310">
              <w:marLeft w:val="0"/>
              <w:marRight w:val="0"/>
              <w:marTop w:val="0"/>
              <w:marBottom w:val="0"/>
              <w:divBdr>
                <w:top w:val="none" w:sz="0" w:space="0" w:color="auto"/>
                <w:left w:val="none" w:sz="0" w:space="0" w:color="auto"/>
                <w:bottom w:val="none" w:sz="0" w:space="0" w:color="auto"/>
                <w:right w:val="none" w:sz="0" w:space="0" w:color="auto"/>
              </w:divBdr>
              <w:divsChild>
                <w:div w:id="296447512">
                  <w:marLeft w:val="-225"/>
                  <w:marRight w:val="-225"/>
                  <w:marTop w:val="0"/>
                  <w:marBottom w:val="0"/>
                  <w:divBdr>
                    <w:top w:val="none" w:sz="0" w:space="0" w:color="auto"/>
                    <w:left w:val="none" w:sz="0" w:space="0" w:color="auto"/>
                    <w:bottom w:val="none" w:sz="0" w:space="0" w:color="auto"/>
                    <w:right w:val="none" w:sz="0" w:space="0" w:color="auto"/>
                  </w:divBdr>
                  <w:divsChild>
                    <w:div w:id="1778479870">
                      <w:marLeft w:val="9750"/>
                      <w:marRight w:val="0"/>
                      <w:marTop w:val="0"/>
                      <w:marBottom w:val="0"/>
                      <w:divBdr>
                        <w:top w:val="none" w:sz="0" w:space="0" w:color="auto"/>
                        <w:left w:val="none" w:sz="0" w:space="0" w:color="auto"/>
                        <w:bottom w:val="none" w:sz="0" w:space="0" w:color="auto"/>
                        <w:right w:val="none" w:sz="0" w:space="0" w:color="auto"/>
                      </w:divBdr>
                      <w:divsChild>
                        <w:div w:id="170960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991385">
      <w:bodyDiv w:val="1"/>
      <w:marLeft w:val="0"/>
      <w:marRight w:val="0"/>
      <w:marTop w:val="0"/>
      <w:marBottom w:val="0"/>
      <w:divBdr>
        <w:top w:val="none" w:sz="0" w:space="0" w:color="auto"/>
        <w:left w:val="none" w:sz="0" w:space="0" w:color="auto"/>
        <w:bottom w:val="none" w:sz="0" w:space="0" w:color="auto"/>
        <w:right w:val="none" w:sz="0" w:space="0" w:color="auto"/>
      </w:divBdr>
      <w:divsChild>
        <w:div w:id="1786196984">
          <w:blockQuote w:val="1"/>
          <w:marLeft w:val="0"/>
          <w:marRight w:val="0"/>
          <w:marTop w:val="0"/>
          <w:marBottom w:val="120"/>
          <w:divBdr>
            <w:top w:val="none" w:sz="0" w:space="0" w:color="auto"/>
            <w:left w:val="none" w:sz="0" w:space="0" w:color="auto"/>
            <w:bottom w:val="none" w:sz="0" w:space="0" w:color="auto"/>
            <w:right w:val="none" w:sz="0" w:space="0" w:color="auto"/>
          </w:divBdr>
        </w:div>
        <w:div w:id="909387263">
          <w:blockQuote w:val="1"/>
          <w:marLeft w:val="0"/>
          <w:marRight w:val="0"/>
          <w:marTop w:val="0"/>
          <w:marBottom w:val="120"/>
          <w:divBdr>
            <w:top w:val="none" w:sz="0" w:space="0" w:color="auto"/>
            <w:left w:val="none" w:sz="0" w:space="0" w:color="auto"/>
            <w:bottom w:val="none" w:sz="0" w:space="0" w:color="auto"/>
            <w:right w:val="none" w:sz="0" w:space="0" w:color="auto"/>
          </w:divBdr>
        </w:div>
        <w:div w:id="2058433461">
          <w:blockQuote w:val="1"/>
          <w:marLeft w:val="0"/>
          <w:marRight w:val="0"/>
          <w:marTop w:val="0"/>
          <w:marBottom w:val="120"/>
          <w:divBdr>
            <w:top w:val="none" w:sz="0" w:space="0" w:color="auto"/>
            <w:left w:val="none" w:sz="0" w:space="0" w:color="auto"/>
            <w:bottom w:val="none" w:sz="0" w:space="0" w:color="auto"/>
            <w:right w:val="none" w:sz="0" w:space="0" w:color="auto"/>
          </w:divBdr>
        </w:div>
        <w:div w:id="5944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744448660">
      <w:bodyDiv w:val="1"/>
      <w:marLeft w:val="0"/>
      <w:marRight w:val="0"/>
      <w:marTop w:val="0"/>
      <w:marBottom w:val="0"/>
      <w:divBdr>
        <w:top w:val="none" w:sz="0" w:space="0" w:color="auto"/>
        <w:left w:val="none" w:sz="0" w:space="0" w:color="auto"/>
        <w:bottom w:val="none" w:sz="0" w:space="0" w:color="auto"/>
        <w:right w:val="none" w:sz="0" w:space="0" w:color="auto"/>
      </w:divBdr>
    </w:div>
    <w:div w:id="1747721346">
      <w:bodyDiv w:val="1"/>
      <w:marLeft w:val="0"/>
      <w:marRight w:val="0"/>
      <w:marTop w:val="0"/>
      <w:marBottom w:val="0"/>
      <w:divBdr>
        <w:top w:val="none" w:sz="0" w:space="0" w:color="auto"/>
        <w:left w:val="none" w:sz="0" w:space="0" w:color="auto"/>
        <w:bottom w:val="none" w:sz="0" w:space="0" w:color="auto"/>
        <w:right w:val="none" w:sz="0" w:space="0" w:color="auto"/>
      </w:divBdr>
    </w:div>
    <w:div w:id="1779255556">
      <w:bodyDiv w:val="1"/>
      <w:marLeft w:val="0"/>
      <w:marRight w:val="0"/>
      <w:marTop w:val="0"/>
      <w:marBottom w:val="0"/>
      <w:divBdr>
        <w:top w:val="none" w:sz="0" w:space="0" w:color="auto"/>
        <w:left w:val="none" w:sz="0" w:space="0" w:color="auto"/>
        <w:bottom w:val="none" w:sz="0" w:space="0" w:color="auto"/>
        <w:right w:val="none" w:sz="0" w:space="0" w:color="auto"/>
      </w:divBdr>
    </w:div>
    <w:div w:id="1862357949">
      <w:bodyDiv w:val="1"/>
      <w:marLeft w:val="0"/>
      <w:marRight w:val="0"/>
      <w:marTop w:val="0"/>
      <w:marBottom w:val="0"/>
      <w:divBdr>
        <w:top w:val="none" w:sz="0" w:space="0" w:color="auto"/>
        <w:left w:val="none" w:sz="0" w:space="0" w:color="auto"/>
        <w:bottom w:val="none" w:sz="0" w:space="0" w:color="auto"/>
        <w:right w:val="none" w:sz="0" w:space="0" w:color="auto"/>
      </w:divBdr>
    </w:div>
    <w:div w:id="1869490572">
      <w:bodyDiv w:val="1"/>
      <w:marLeft w:val="0"/>
      <w:marRight w:val="0"/>
      <w:marTop w:val="0"/>
      <w:marBottom w:val="0"/>
      <w:divBdr>
        <w:top w:val="none" w:sz="0" w:space="0" w:color="auto"/>
        <w:left w:val="none" w:sz="0" w:space="0" w:color="auto"/>
        <w:bottom w:val="none" w:sz="0" w:space="0" w:color="auto"/>
        <w:right w:val="none" w:sz="0" w:space="0" w:color="auto"/>
      </w:divBdr>
    </w:div>
    <w:div w:id="1889992942">
      <w:bodyDiv w:val="1"/>
      <w:marLeft w:val="0"/>
      <w:marRight w:val="0"/>
      <w:marTop w:val="0"/>
      <w:marBottom w:val="0"/>
      <w:divBdr>
        <w:top w:val="none" w:sz="0" w:space="0" w:color="auto"/>
        <w:left w:val="none" w:sz="0" w:space="0" w:color="auto"/>
        <w:bottom w:val="none" w:sz="0" w:space="0" w:color="auto"/>
        <w:right w:val="none" w:sz="0" w:space="0" w:color="auto"/>
      </w:divBdr>
    </w:div>
    <w:div w:id="1897037595">
      <w:bodyDiv w:val="1"/>
      <w:marLeft w:val="0"/>
      <w:marRight w:val="0"/>
      <w:marTop w:val="0"/>
      <w:marBottom w:val="0"/>
      <w:divBdr>
        <w:top w:val="none" w:sz="0" w:space="0" w:color="auto"/>
        <w:left w:val="none" w:sz="0" w:space="0" w:color="auto"/>
        <w:bottom w:val="none" w:sz="0" w:space="0" w:color="auto"/>
        <w:right w:val="none" w:sz="0" w:space="0" w:color="auto"/>
      </w:divBdr>
    </w:div>
    <w:div w:id="1909076173">
      <w:bodyDiv w:val="1"/>
      <w:marLeft w:val="0"/>
      <w:marRight w:val="0"/>
      <w:marTop w:val="0"/>
      <w:marBottom w:val="0"/>
      <w:divBdr>
        <w:top w:val="none" w:sz="0" w:space="0" w:color="auto"/>
        <w:left w:val="none" w:sz="0" w:space="0" w:color="auto"/>
        <w:bottom w:val="none" w:sz="0" w:space="0" w:color="auto"/>
        <w:right w:val="none" w:sz="0" w:space="0" w:color="auto"/>
      </w:divBdr>
    </w:div>
    <w:div w:id="1926112934">
      <w:bodyDiv w:val="1"/>
      <w:marLeft w:val="0"/>
      <w:marRight w:val="0"/>
      <w:marTop w:val="0"/>
      <w:marBottom w:val="0"/>
      <w:divBdr>
        <w:top w:val="none" w:sz="0" w:space="0" w:color="auto"/>
        <w:left w:val="none" w:sz="0" w:space="0" w:color="auto"/>
        <w:bottom w:val="none" w:sz="0" w:space="0" w:color="auto"/>
        <w:right w:val="none" w:sz="0" w:space="0" w:color="auto"/>
      </w:divBdr>
    </w:div>
    <w:div w:id="1968654870">
      <w:bodyDiv w:val="1"/>
      <w:marLeft w:val="0"/>
      <w:marRight w:val="0"/>
      <w:marTop w:val="0"/>
      <w:marBottom w:val="0"/>
      <w:divBdr>
        <w:top w:val="none" w:sz="0" w:space="0" w:color="auto"/>
        <w:left w:val="none" w:sz="0" w:space="0" w:color="auto"/>
        <w:bottom w:val="none" w:sz="0" w:space="0" w:color="auto"/>
        <w:right w:val="none" w:sz="0" w:space="0" w:color="auto"/>
      </w:divBdr>
    </w:div>
    <w:div w:id="1980644141">
      <w:bodyDiv w:val="1"/>
      <w:marLeft w:val="0"/>
      <w:marRight w:val="0"/>
      <w:marTop w:val="0"/>
      <w:marBottom w:val="0"/>
      <w:divBdr>
        <w:top w:val="none" w:sz="0" w:space="0" w:color="auto"/>
        <w:left w:val="none" w:sz="0" w:space="0" w:color="auto"/>
        <w:bottom w:val="none" w:sz="0" w:space="0" w:color="auto"/>
        <w:right w:val="none" w:sz="0" w:space="0" w:color="auto"/>
      </w:divBdr>
    </w:div>
    <w:div w:id="2040281522">
      <w:bodyDiv w:val="1"/>
      <w:marLeft w:val="0"/>
      <w:marRight w:val="0"/>
      <w:marTop w:val="0"/>
      <w:marBottom w:val="0"/>
      <w:divBdr>
        <w:top w:val="none" w:sz="0" w:space="0" w:color="auto"/>
        <w:left w:val="none" w:sz="0" w:space="0" w:color="auto"/>
        <w:bottom w:val="none" w:sz="0" w:space="0" w:color="auto"/>
        <w:right w:val="none" w:sz="0" w:space="0" w:color="auto"/>
      </w:divBdr>
    </w:div>
    <w:div w:id="2076783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biblio-online.ru/bcode/437401" TargetMode="External"/><Relationship Id="rId18" Type="http://schemas.openxmlformats.org/officeDocument/2006/relationships/image" Target="media/image4.jpeg"/><Relationship Id="rId26" Type="http://schemas.openxmlformats.org/officeDocument/2006/relationships/image" Target="media/image10.emf"/><Relationship Id="rId39" Type="http://schemas.openxmlformats.org/officeDocument/2006/relationships/hyperlink" Target="https://biblio-online.ru/bcode/436985" TargetMode="External"/><Relationship Id="rId21" Type="http://schemas.openxmlformats.org/officeDocument/2006/relationships/image" Target="media/image7.jpeg"/><Relationship Id="rId34" Type="http://schemas.openxmlformats.org/officeDocument/2006/relationships/hyperlink" Target="http://www.google.com/url?q=http%3A%2F%2Fadalin.mospsy.ru%2Fr_02_00%2Fr_02_05l.shtml&amp;sa=D&amp;sntz=1&amp;usg=AFQjCNGISoCvrylNUzSCC5PDopKGq22XhQ" TargetMode="External"/><Relationship Id="rId42" Type="http://schemas.openxmlformats.org/officeDocument/2006/relationships/hyperlink" Target="http://www.iprbookshop.ru/79669.html" TargetMode="External"/><Relationship Id="rId47" Type="http://schemas.openxmlformats.org/officeDocument/2006/relationships/image" Target="media/image19.jpeg"/><Relationship Id="rId50" Type="http://schemas.openxmlformats.org/officeDocument/2006/relationships/image" Target="media/image22.png"/><Relationship Id="rId55" Type="http://schemas.openxmlformats.org/officeDocument/2006/relationships/hyperlink" Target="http://vip.1obraz.ru/" TargetMode="External"/><Relationship Id="rId63" Type="http://schemas.openxmlformats.org/officeDocument/2006/relationships/hyperlink" Target="http://www.psihdocs.ru/n-v-gogole-velikij-satirik.html" TargetMode="External"/><Relationship Id="rId68" Type="http://schemas.openxmlformats.org/officeDocument/2006/relationships/hyperlink" Target="https://www.youtube.com/watch?v=lnSBci1iUyE" TargetMode="External"/><Relationship Id="rId76" Type="http://schemas.openxmlformats.org/officeDocument/2006/relationships/image" Target="media/image32.png"/><Relationship Id="rId84" Type="http://schemas.openxmlformats.org/officeDocument/2006/relationships/image" Target="media/image40.png"/><Relationship Id="rId89" Type="http://schemas.openxmlformats.org/officeDocument/2006/relationships/hyperlink" Target="https://biblio-online.ru/bcode/436985" TargetMode="External"/><Relationship Id="rId7" Type="http://schemas.openxmlformats.org/officeDocument/2006/relationships/hyperlink" Target="https://biblio-online.ru/bcode/428262" TargetMode="External"/><Relationship Id="rId71"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oleObject" Target="embeddings/oleObject4.bin"/><Relationship Id="rId11" Type="http://schemas.openxmlformats.org/officeDocument/2006/relationships/hyperlink" Target="https://biblio-online.ru/bcode/444653" TargetMode="External"/><Relationship Id="rId24" Type="http://schemas.openxmlformats.org/officeDocument/2006/relationships/image" Target="media/image9.emf"/><Relationship Id="rId32" Type="http://schemas.openxmlformats.org/officeDocument/2006/relationships/image" Target="media/image14.png"/><Relationship Id="rId37" Type="http://schemas.openxmlformats.org/officeDocument/2006/relationships/hyperlink" Target="http://www.iprbookshop.ru/67723.html" TargetMode="External"/><Relationship Id="rId40" Type="http://schemas.openxmlformats.org/officeDocument/2006/relationships/hyperlink" Target="http://www.iprbookshop.ru/11456.html" TargetMode="External"/><Relationship Id="rId45" Type="http://schemas.openxmlformats.org/officeDocument/2006/relationships/image" Target="media/image17.jpeg"/><Relationship Id="rId53" Type="http://schemas.openxmlformats.org/officeDocument/2006/relationships/hyperlink" Target="http://a5.ru/" TargetMode="External"/><Relationship Id="rId58" Type="http://schemas.openxmlformats.org/officeDocument/2006/relationships/hyperlink" Target="http://vip.1obraz.ru/" TargetMode="External"/><Relationship Id="rId66" Type="http://schemas.openxmlformats.org/officeDocument/2006/relationships/hyperlink" Target="http://www.psihdocs.ru/reklama-kak-stimulyator-sorevnovatelenosti-mejdu-lyudemi.html" TargetMode="External"/><Relationship Id="rId74" Type="http://schemas.openxmlformats.org/officeDocument/2006/relationships/image" Target="media/image30.jpeg"/><Relationship Id="rId79" Type="http://schemas.openxmlformats.org/officeDocument/2006/relationships/image" Target="media/image35.png"/><Relationship Id="rId87" Type="http://schemas.openxmlformats.org/officeDocument/2006/relationships/hyperlink" Target="https://biblio-online.ru/bcode/441552" TargetMode="External"/><Relationship Id="rId5" Type="http://schemas.openxmlformats.org/officeDocument/2006/relationships/webSettings" Target="webSettings.xml"/><Relationship Id="rId61" Type="http://schemas.openxmlformats.org/officeDocument/2006/relationships/hyperlink" Target="http://a5.ru/" TargetMode="External"/><Relationship Id="rId82" Type="http://schemas.openxmlformats.org/officeDocument/2006/relationships/image" Target="media/image38.png"/><Relationship Id="rId90" Type="http://schemas.openxmlformats.org/officeDocument/2006/relationships/fontTable" Target="fontTable.xml"/><Relationship Id="rId19" Type="http://schemas.openxmlformats.org/officeDocument/2006/relationships/image" Target="media/image5.png"/><Relationship Id="rId14" Type="http://schemas.openxmlformats.org/officeDocument/2006/relationships/hyperlink" Target="https://biblio-online.ru/bcode/437739" TargetMode="External"/><Relationship Id="rId22" Type="http://schemas.openxmlformats.org/officeDocument/2006/relationships/image" Target="media/image8.emf"/><Relationship Id="rId27" Type="http://schemas.openxmlformats.org/officeDocument/2006/relationships/oleObject" Target="embeddings/oleObject3.bin"/><Relationship Id="rId30" Type="http://schemas.openxmlformats.org/officeDocument/2006/relationships/image" Target="media/image12.png"/><Relationship Id="rId35" Type="http://schemas.openxmlformats.org/officeDocument/2006/relationships/hyperlink" Target="http://www.iprbookshop.ru/21803.html" TargetMode="External"/><Relationship Id="rId43" Type="http://schemas.openxmlformats.org/officeDocument/2006/relationships/hyperlink" Target="http://www.iprbookshop.ru/32219.html" TargetMode="External"/><Relationship Id="rId48" Type="http://schemas.openxmlformats.org/officeDocument/2006/relationships/image" Target="media/image20.jpeg"/><Relationship Id="rId56" Type="http://schemas.openxmlformats.org/officeDocument/2006/relationships/hyperlink" Target="http://vip.1obraz.ru/" TargetMode="External"/><Relationship Id="rId64" Type="http://schemas.openxmlformats.org/officeDocument/2006/relationships/hyperlink" Target="http://www.psihdocs.ru/luch-sveta-v-temnom-carstve-princip-pozitivnih-namerenij.html" TargetMode="External"/><Relationship Id="rId69" Type="http://schemas.openxmlformats.org/officeDocument/2006/relationships/hyperlink" Target="http://www.koob.ru/nlp" TargetMode="External"/><Relationship Id="rId77" Type="http://schemas.openxmlformats.org/officeDocument/2006/relationships/image" Target="media/image33.png"/><Relationship Id="rId8" Type="http://schemas.openxmlformats.org/officeDocument/2006/relationships/hyperlink" Target="https://biblio-online.ru/bcode/426164" TargetMode="External"/><Relationship Id="rId51" Type="http://schemas.openxmlformats.org/officeDocument/2006/relationships/image" Target="media/image23.jpeg"/><Relationship Id="rId72" Type="http://schemas.openxmlformats.org/officeDocument/2006/relationships/image" Target="media/image28.jpeg"/><Relationship Id="rId80" Type="http://schemas.openxmlformats.org/officeDocument/2006/relationships/image" Target="media/image36.png"/><Relationship Id="rId85"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hyperlink" Target="https://biblio-online.ru/bcode/442467" TargetMode="External"/><Relationship Id="rId17" Type="http://schemas.openxmlformats.org/officeDocument/2006/relationships/image" Target="media/image3.jpeg"/><Relationship Id="rId25" Type="http://schemas.openxmlformats.org/officeDocument/2006/relationships/oleObject" Target="embeddings/oleObject2.bin"/><Relationship Id="rId33" Type="http://schemas.openxmlformats.org/officeDocument/2006/relationships/hyperlink" Target="https://biblio-online.ru/bcode/438202" TargetMode="External"/><Relationship Id="rId38" Type="http://schemas.openxmlformats.org/officeDocument/2006/relationships/hyperlink" Target="http://www.iprbookshop.ru/82639.html" TargetMode="External"/><Relationship Id="rId46" Type="http://schemas.openxmlformats.org/officeDocument/2006/relationships/image" Target="media/image18.jpeg"/><Relationship Id="rId59" Type="http://schemas.openxmlformats.org/officeDocument/2006/relationships/hyperlink" Target="http://vip.1obraz.ru/" TargetMode="External"/><Relationship Id="rId67" Type="http://schemas.openxmlformats.org/officeDocument/2006/relationships/image" Target="media/image25.jpeg"/><Relationship Id="rId20" Type="http://schemas.openxmlformats.org/officeDocument/2006/relationships/image" Target="media/image6.jpeg"/><Relationship Id="rId41" Type="http://schemas.openxmlformats.org/officeDocument/2006/relationships/image" Target="media/image15.jpeg"/><Relationship Id="rId54" Type="http://schemas.openxmlformats.org/officeDocument/2006/relationships/hyperlink" Target="http://vip.1obraz.ru/" TargetMode="External"/><Relationship Id="rId62" Type="http://schemas.openxmlformats.org/officeDocument/2006/relationships/image" Target="media/image24.png"/><Relationship Id="rId70" Type="http://schemas.openxmlformats.org/officeDocument/2006/relationships/image" Target="media/image26.jpeg"/><Relationship Id="rId75" Type="http://schemas.openxmlformats.org/officeDocument/2006/relationships/image" Target="media/image31.jpeg"/><Relationship Id="rId83" Type="http://schemas.openxmlformats.org/officeDocument/2006/relationships/image" Target="media/image39.png"/><Relationship Id="rId88" Type="http://schemas.openxmlformats.org/officeDocument/2006/relationships/hyperlink" Target="https://biblio-online.ru/bcode/434374"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biblio-online.ru/bcode/431965" TargetMode="External"/><Relationship Id="rId15" Type="http://schemas.openxmlformats.org/officeDocument/2006/relationships/image" Target="media/image1.png"/><Relationship Id="rId23" Type="http://schemas.openxmlformats.org/officeDocument/2006/relationships/oleObject" Target="embeddings/oleObject1.bin"/><Relationship Id="rId28" Type="http://schemas.openxmlformats.org/officeDocument/2006/relationships/image" Target="media/image11.emf"/><Relationship Id="rId36" Type="http://schemas.openxmlformats.org/officeDocument/2006/relationships/hyperlink" Target="http://www.iprbookshop.ru/29975.html" TargetMode="External"/><Relationship Id="rId49" Type="http://schemas.openxmlformats.org/officeDocument/2006/relationships/image" Target="media/image21.jpeg"/><Relationship Id="rId57" Type="http://schemas.openxmlformats.org/officeDocument/2006/relationships/hyperlink" Target="http://vip.1obraz.ru/" TargetMode="External"/><Relationship Id="rId10" Type="http://schemas.openxmlformats.org/officeDocument/2006/relationships/hyperlink" Target="https://biblio-online.ru/bcode/424096" TargetMode="External"/><Relationship Id="rId31" Type="http://schemas.openxmlformats.org/officeDocument/2006/relationships/image" Target="media/image13.png"/><Relationship Id="rId44" Type="http://schemas.openxmlformats.org/officeDocument/2006/relationships/image" Target="media/image16.jpeg"/><Relationship Id="rId52" Type="http://schemas.openxmlformats.org/officeDocument/2006/relationships/hyperlink" Target="http://ru.wix.com" TargetMode="External"/><Relationship Id="rId60" Type="http://schemas.openxmlformats.org/officeDocument/2006/relationships/hyperlink" Target="http://ru.wix.com" TargetMode="External"/><Relationship Id="rId65" Type="http://schemas.openxmlformats.org/officeDocument/2006/relationships/hyperlink" Target="http://www.psihdocs.ru/voprosi-k-zachetu-po-istorii-zarubejnoj-literaturi-konca-xix-.html" TargetMode="External"/><Relationship Id="rId73" Type="http://schemas.openxmlformats.org/officeDocument/2006/relationships/image" Target="media/image29.jpeg"/><Relationship Id="rId78" Type="http://schemas.openxmlformats.org/officeDocument/2006/relationships/image" Target="media/image34.png"/><Relationship Id="rId81" Type="http://schemas.openxmlformats.org/officeDocument/2006/relationships/image" Target="media/image37.png"/><Relationship Id="rId86"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hyperlink" Target="https://biblio-online.ru/bcode/4376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61DF8-19CB-42EA-B6FD-04F693CB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169</Pages>
  <Words>73573</Words>
  <Characters>419371</Characters>
  <Application>Microsoft Office Word</Application>
  <DocSecurity>0</DocSecurity>
  <Lines>3494</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cp:revision>
  <dcterms:created xsi:type="dcterms:W3CDTF">2019-04-13T09:45:00Z</dcterms:created>
  <dcterms:modified xsi:type="dcterms:W3CDTF">2019-04-13T15:01:00Z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