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0F" w:rsidRDefault="003B3895">
      <w:pPr>
        <w:jc w:val="center"/>
        <w:rPr>
          <w:bCs/>
        </w:rPr>
      </w:pPr>
      <w:r>
        <w:rPr>
          <w:bCs/>
        </w:rPr>
        <w:t>Государственное бюджетное профессиональное образовательное учреждение</w:t>
      </w:r>
    </w:p>
    <w:p w:rsidR="0070570F" w:rsidRDefault="003B3895">
      <w:pPr>
        <w:jc w:val="center"/>
        <w:rPr>
          <w:bCs/>
        </w:rPr>
      </w:pPr>
      <w:r>
        <w:rPr>
          <w:bCs/>
        </w:rPr>
        <w:t>"Дзержинский педагогический колледж"</w:t>
      </w:r>
    </w:p>
    <w:p w:rsidR="0070570F" w:rsidRDefault="0070570F">
      <w:pPr>
        <w:jc w:val="center"/>
        <w:rPr>
          <w:bCs/>
        </w:rPr>
      </w:pPr>
    </w:p>
    <w:p w:rsidR="0070570F" w:rsidRDefault="0070570F">
      <w:pPr>
        <w:widowControl w:val="0"/>
        <w:jc w:val="center"/>
        <w:rPr>
          <w:caps/>
          <w:sz w:val="28"/>
          <w:szCs w:val="28"/>
        </w:rPr>
      </w:pPr>
    </w:p>
    <w:p w:rsidR="0070570F" w:rsidRDefault="0070570F">
      <w:pPr>
        <w:widowControl w:val="0"/>
        <w:jc w:val="right"/>
        <w:rPr>
          <w:caps/>
          <w:sz w:val="28"/>
          <w:szCs w:val="28"/>
        </w:rPr>
      </w:pPr>
    </w:p>
    <w:p w:rsidR="0070570F" w:rsidRDefault="0070570F">
      <w:pPr>
        <w:widowControl w:val="0"/>
        <w:jc w:val="right"/>
        <w:rPr>
          <w:caps/>
          <w:sz w:val="28"/>
          <w:szCs w:val="28"/>
        </w:rPr>
      </w:pPr>
    </w:p>
    <w:p w:rsidR="0070570F" w:rsidRDefault="0070570F">
      <w:pPr>
        <w:widowControl w:val="0"/>
        <w:jc w:val="right"/>
        <w:rPr>
          <w:caps/>
          <w:sz w:val="28"/>
          <w:szCs w:val="28"/>
        </w:rPr>
      </w:pPr>
    </w:p>
    <w:p w:rsidR="0070570F" w:rsidRDefault="0070570F">
      <w:pPr>
        <w:widowControl w:val="0"/>
        <w:jc w:val="right"/>
        <w:rPr>
          <w:caps/>
          <w:sz w:val="28"/>
          <w:szCs w:val="28"/>
        </w:rPr>
      </w:pPr>
    </w:p>
    <w:p w:rsidR="0070570F" w:rsidRDefault="0070570F">
      <w:pPr>
        <w:widowControl w:val="0"/>
        <w:jc w:val="right"/>
        <w:rPr>
          <w:caps/>
          <w:sz w:val="28"/>
          <w:szCs w:val="28"/>
        </w:rPr>
      </w:pPr>
    </w:p>
    <w:p w:rsidR="0070570F" w:rsidRDefault="0070570F">
      <w:pPr>
        <w:widowControl w:val="0"/>
        <w:jc w:val="right"/>
        <w:rPr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t>рабочая Программа ПРОФЕССИОНАЛЬНОГО МОДУЛЯ</w:t>
      </w: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ПМ02 Организация и проведение внеурочной работы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 и занятий по программам дополнительного образования 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в области физической культуры</w:t>
      </w:r>
      <w:r>
        <w:rPr>
          <w:b/>
          <w:sz w:val="32"/>
          <w:szCs w:val="32"/>
        </w:rPr>
        <w:t xml:space="preserve"> </w:t>
      </w: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aps/>
          <w:sz w:val="20"/>
          <w:szCs w:val="20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aps/>
          <w:sz w:val="20"/>
          <w:szCs w:val="20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570F" w:rsidRDefault="0070570F" w:rsidP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0570F" w:rsidRDefault="00C04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bCs/>
        </w:rPr>
        <w:t>Дзержинск – 2020</w:t>
      </w: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Рабочая программа учебной дисциплины</w:t>
      </w:r>
      <w:r>
        <w:rPr>
          <w:caps/>
        </w:rPr>
        <w:t xml:space="preserve"> </w:t>
      </w:r>
      <w:r>
        <w:t>разработана на основе Федерального государственного образовательного стандарта (далее – ФГОС) по программе подготовки специалистов среднего звена  49.02.01 Физическая культура.</w:t>
      </w: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</w:r>
      <w:r>
        <w:rPr>
          <w:vertAlign w:val="superscript"/>
        </w:rPr>
        <w:t xml:space="preserve"> </w:t>
      </w:r>
      <w:r>
        <w:tab/>
      </w:r>
      <w:r>
        <w:tab/>
      </w:r>
      <w:r>
        <w:rPr>
          <w:vertAlign w:val="superscript"/>
        </w:rPr>
        <w:t xml:space="preserve"> </w:t>
      </w:r>
    </w:p>
    <w:p w:rsidR="0070570F" w:rsidRDefault="0070570F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Организация-разработчик: ГБПОУ «Дзержинский педагогический колледж»</w:t>
      </w: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Разработчики:</w:t>
      </w: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70570F" w:rsidRDefault="003B3895">
      <w:r>
        <w:t>Будкевич И.В. преподаватель базовых видов спорта, высшая квалификационная категория</w:t>
      </w:r>
    </w:p>
    <w:p w:rsidR="0070570F" w:rsidRDefault="003B3895">
      <w:r>
        <w:t xml:space="preserve"> </w:t>
      </w:r>
    </w:p>
    <w:p w:rsidR="0070570F" w:rsidRDefault="003B3895">
      <w:r>
        <w:t>Первова Т.В. преподаватель педагогических дисциплин, высшая квалификационная категория</w:t>
      </w:r>
    </w:p>
    <w:p w:rsidR="0070570F" w:rsidRDefault="003B3895">
      <w:r>
        <w:t xml:space="preserve"> </w:t>
      </w:r>
    </w:p>
    <w:p w:rsidR="0070570F" w:rsidRDefault="003B3895">
      <w:r>
        <w:t>Петелин А.С. преподаватель базовых видов спорта, высшая квалификационная категория</w:t>
      </w:r>
    </w:p>
    <w:p w:rsidR="0070570F" w:rsidRDefault="0070570F"/>
    <w:p w:rsidR="0070570F" w:rsidRDefault="003B3895">
      <w:r>
        <w:t>Егоров Н.И. преподаватель базовых видов спорта, первая квалификационная категория</w:t>
      </w:r>
    </w:p>
    <w:p w:rsidR="0070570F" w:rsidRDefault="0070570F">
      <w:pPr>
        <w:widowControl w:val="0"/>
        <w:tabs>
          <w:tab w:val="left" w:pos="6420"/>
        </w:tabs>
      </w:pPr>
    </w:p>
    <w:p w:rsidR="0070570F" w:rsidRDefault="0070570F">
      <w:pPr>
        <w:widowControl w:val="0"/>
        <w:tabs>
          <w:tab w:val="left" w:pos="6420"/>
        </w:tabs>
      </w:pPr>
    </w:p>
    <w:p w:rsidR="0070570F" w:rsidRDefault="0070570F">
      <w:pPr>
        <w:widowControl w:val="0"/>
        <w:tabs>
          <w:tab w:val="left" w:pos="6420"/>
        </w:tabs>
      </w:pPr>
    </w:p>
    <w:p w:rsidR="0070570F" w:rsidRDefault="0070570F">
      <w:pPr>
        <w:widowControl w:val="0"/>
        <w:tabs>
          <w:tab w:val="left" w:pos="6420"/>
        </w:tabs>
      </w:pPr>
    </w:p>
    <w:p w:rsidR="0070570F" w:rsidRDefault="0070570F">
      <w:pPr>
        <w:widowControl w:val="0"/>
        <w:tabs>
          <w:tab w:val="left" w:pos="6420"/>
        </w:tabs>
      </w:pPr>
    </w:p>
    <w:p w:rsidR="0070570F" w:rsidRDefault="0070570F">
      <w:pPr>
        <w:widowControl w:val="0"/>
        <w:tabs>
          <w:tab w:val="left" w:pos="6420"/>
        </w:tabs>
      </w:pP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rPr>
          <w:vertAlign w:val="superscript"/>
        </w:rPr>
        <w:t xml:space="preserve"> </w:t>
      </w:r>
    </w:p>
    <w:p w:rsidR="0070570F" w:rsidRDefault="003B3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Рекомендована Экспертным советом ГБПОУ «Дзержинский педагогический колледж»</w:t>
      </w:r>
    </w:p>
    <w:p w:rsidR="0070570F" w:rsidRDefault="003B3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Заключение Экспертного совета № ____________  от «____»__________ 20___ г.</w:t>
      </w:r>
    </w:p>
    <w:p w:rsidR="0070570F" w:rsidRDefault="003B3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номер</w:t>
      </w:r>
    </w:p>
    <w:p w:rsidR="0070570F" w:rsidRDefault="0070570F">
      <w:pPr>
        <w:widowControl w:val="0"/>
        <w:tabs>
          <w:tab w:val="left" w:pos="0"/>
        </w:tabs>
        <w:rPr>
          <w:i/>
          <w:sz w:val="28"/>
          <w:szCs w:val="28"/>
          <w:vertAlign w:val="superscript"/>
        </w:rPr>
      </w:pPr>
    </w:p>
    <w:p w:rsidR="0070570F" w:rsidRDefault="0070570F">
      <w:pPr>
        <w:widowControl w:val="0"/>
        <w:tabs>
          <w:tab w:val="left" w:pos="0"/>
        </w:tabs>
        <w:rPr>
          <w:i/>
          <w:sz w:val="32"/>
          <w:szCs w:val="32"/>
          <w:vertAlign w:val="superscript"/>
        </w:rPr>
      </w:pPr>
    </w:p>
    <w:p w:rsidR="0070570F" w:rsidRDefault="0070570F">
      <w:pPr>
        <w:widowControl w:val="0"/>
        <w:tabs>
          <w:tab w:val="left" w:pos="0"/>
        </w:tabs>
        <w:rPr>
          <w:i/>
          <w:sz w:val="32"/>
          <w:szCs w:val="32"/>
          <w:vertAlign w:val="superscript"/>
        </w:rPr>
      </w:pPr>
    </w:p>
    <w:p w:rsidR="0070570F" w:rsidRDefault="003B3895">
      <w:pPr>
        <w:widowControl w:val="0"/>
        <w:tabs>
          <w:tab w:val="left" w:pos="0"/>
        </w:tabs>
        <w:ind w:firstLine="3240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>©</w:t>
      </w:r>
    </w:p>
    <w:p w:rsidR="0070570F" w:rsidRDefault="003B3895">
      <w:pPr>
        <w:widowControl w:val="0"/>
        <w:tabs>
          <w:tab w:val="left" w:pos="0"/>
        </w:tabs>
        <w:ind w:firstLine="3240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>©</w:t>
      </w:r>
    </w:p>
    <w:p w:rsidR="0070570F" w:rsidRDefault="003B3895">
      <w:pPr>
        <w:widowControl w:val="0"/>
        <w:tabs>
          <w:tab w:val="left" w:pos="0"/>
        </w:tabs>
        <w:ind w:firstLine="3240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>©</w:t>
      </w:r>
    </w:p>
    <w:p w:rsidR="0070570F" w:rsidRDefault="003B3895">
      <w:pPr>
        <w:widowControl w:val="0"/>
        <w:tabs>
          <w:tab w:val="left" w:pos="0"/>
        </w:tabs>
        <w:ind w:firstLine="3240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>©</w:t>
      </w:r>
    </w:p>
    <w:p w:rsidR="0070570F" w:rsidRDefault="003B3895">
      <w:pPr>
        <w:widowControl w:val="0"/>
        <w:tabs>
          <w:tab w:val="left" w:pos="0"/>
        </w:tabs>
        <w:ind w:firstLine="3240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>©</w:t>
      </w:r>
    </w:p>
    <w:p w:rsidR="0070570F" w:rsidRDefault="0070570F">
      <w:pPr>
        <w:widowControl w:val="0"/>
        <w:tabs>
          <w:tab w:val="left" w:pos="0"/>
        </w:tabs>
        <w:ind w:firstLine="3240"/>
        <w:rPr>
          <w:i/>
          <w:caps/>
          <w:sz w:val="28"/>
          <w:szCs w:val="28"/>
          <w:vertAlign w:val="superscript"/>
        </w:rPr>
      </w:pP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caps/>
          <w:sz w:val="28"/>
          <w:szCs w:val="28"/>
          <w:vertAlign w:val="superscript"/>
        </w:rPr>
      </w:pPr>
      <w:r>
        <w:br w:type="page"/>
      </w:r>
    </w:p>
    <w:p w:rsidR="0070570F" w:rsidRDefault="003B38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>
        <w:rPr>
          <w:b/>
        </w:rPr>
        <w:lastRenderedPageBreak/>
        <w:t xml:space="preserve">СОДЕРЖАНИЕ </w:t>
      </w: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9372" w:type="dxa"/>
        <w:jc w:val="center"/>
        <w:tblLook w:val="04A0" w:firstRow="1" w:lastRow="0" w:firstColumn="1" w:lastColumn="0" w:noHBand="0" w:noVBand="1"/>
      </w:tblPr>
      <w:tblGrid>
        <w:gridCol w:w="8451"/>
        <w:gridCol w:w="921"/>
      </w:tblGrid>
      <w:tr w:rsidR="0070570F">
        <w:trPr>
          <w:jc w:val="center"/>
        </w:trPr>
        <w:tc>
          <w:tcPr>
            <w:tcW w:w="8451" w:type="dxa"/>
            <w:shd w:val="clear" w:color="auto" w:fill="FFFFFF"/>
          </w:tcPr>
          <w:p w:rsidR="0070570F" w:rsidRDefault="0070570F">
            <w:pPr>
              <w:pStyle w:val="1"/>
              <w:spacing w:line="200" w:lineRule="atLeast"/>
              <w:ind w:left="0"/>
              <w:rPr>
                <w:b/>
                <w:bCs/>
                <w:caps/>
              </w:rPr>
            </w:pPr>
          </w:p>
          <w:p w:rsidR="0070570F" w:rsidRDefault="0070570F">
            <w:pPr>
              <w:pStyle w:val="1"/>
              <w:spacing w:line="200" w:lineRule="atLeast"/>
              <w:ind w:left="0"/>
              <w:rPr>
                <w:b/>
                <w:bCs/>
                <w:caps/>
              </w:rPr>
            </w:pPr>
          </w:p>
          <w:p w:rsidR="0070570F" w:rsidRDefault="003B3895">
            <w:pPr>
              <w:pStyle w:val="1"/>
              <w:spacing w:line="200" w:lineRule="atLeast"/>
              <w:ind w:left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1. ПАСПОРТ ПРОГРАММЫ ПРОФЕССИОНАЛЬНОГО МОДУЛЯ</w:t>
            </w:r>
          </w:p>
        </w:tc>
        <w:tc>
          <w:tcPr>
            <w:tcW w:w="921" w:type="dxa"/>
            <w:shd w:val="clear" w:color="auto" w:fill="FFFFFF"/>
          </w:tcPr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</w:tc>
      </w:tr>
      <w:tr w:rsidR="0070570F">
        <w:trPr>
          <w:jc w:val="center"/>
        </w:trPr>
        <w:tc>
          <w:tcPr>
            <w:tcW w:w="8451" w:type="dxa"/>
            <w:shd w:val="clear" w:color="auto" w:fill="FFFFFF"/>
          </w:tcPr>
          <w:p w:rsidR="0070570F" w:rsidRDefault="003B3895">
            <w:pPr>
              <w:spacing w:line="200" w:lineRule="atLeast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2. результаты освоения ПРОФЕССИОНАЛЬНОГО МОДУЛЯ</w:t>
            </w:r>
          </w:p>
        </w:tc>
        <w:tc>
          <w:tcPr>
            <w:tcW w:w="921" w:type="dxa"/>
            <w:shd w:val="clear" w:color="auto" w:fill="FFFFFF"/>
          </w:tcPr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rPr>
                <w:b/>
                <w:bCs/>
              </w:rPr>
            </w:pPr>
          </w:p>
        </w:tc>
      </w:tr>
      <w:tr w:rsidR="0070570F">
        <w:trPr>
          <w:jc w:val="center"/>
        </w:trPr>
        <w:tc>
          <w:tcPr>
            <w:tcW w:w="8451" w:type="dxa"/>
            <w:shd w:val="clear" w:color="auto" w:fill="FFFFFF"/>
          </w:tcPr>
          <w:p w:rsidR="0070570F" w:rsidRDefault="003B3895">
            <w:pPr>
              <w:pStyle w:val="1"/>
              <w:spacing w:line="200" w:lineRule="atLeast"/>
              <w:ind w:left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3. СТРУКТУРА и  содержание профессионального модуля</w:t>
            </w:r>
          </w:p>
        </w:tc>
        <w:tc>
          <w:tcPr>
            <w:tcW w:w="921" w:type="dxa"/>
            <w:shd w:val="clear" w:color="auto" w:fill="FFFFFF"/>
          </w:tcPr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</w:tc>
      </w:tr>
      <w:tr w:rsidR="0070570F">
        <w:trPr>
          <w:jc w:val="center"/>
        </w:trPr>
        <w:tc>
          <w:tcPr>
            <w:tcW w:w="8451" w:type="dxa"/>
            <w:shd w:val="clear" w:color="auto" w:fill="FFFFFF"/>
          </w:tcPr>
          <w:p w:rsidR="0070570F" w:rsidRDefault="003B3895">
            <w:pPr>
              <w:pStyle w:val="1"/>
              <w:spacing w:line="200" w:lineRule="atLeast"/>
              <w:ind w:left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4. условия реализации  ПРОФЕССИОНАЛЬНОГО МОДУЛЯ</w:t>
            </w:r>
          </w:p>
        </w:tc>
        <w:tc>
          <w:tcPr>
            <w:tcW w:w="921" w:type="dxa"/>
            <w:shd w:val="clear" w:color="auto" w:fill="FFFFFF"/>
          </w:tcPr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</w:tc>
      </w:tr>
      <w:tr w:rsidR="0070570F">
        <w:trPr>
          <w:jc w:val="center"/>
        </w:trPr>
        <w:tc>
          <w:tcPr>
            <w:tcW w:w="8451" w:type="dxa"/>
            <w:shd w:val="clear" w:color="auto" w:fill="FFFFFF"/>
          </w:tcPr>
          <w:p w:rsidR="0070570F" w:rsidRDefault="003B3895">
            <w:pPr>
              <w:spacing w:line="200" w:lineRule="atLeast"/>
            </w:pPr>
            <w:r>
              <w:rPr>
                <w:b/>
                <w:bCs/>
                <w:caps/>
              </w:rPr>
              <w:t>5. Контроль и оценка результатов освоения профессионального модуля (вида профессиональной деятельности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  <w:i/>
              </w:rPr>
              <w:t xml:space="preserve"> </w:t>
            </w:r>
          </w:p>
          <w:p w:rsidR="0070570F" w:rsidRDefault="0070570F">
            <w:pPr>
              <w:spacing w:line="200" w:lineRule="atLeast"/>
              <w:rPr>
                <w:b/>
                <w:bCs/>
                <w:i/>
              </w:rPr>
            </w:pPr>
          </w:p>
          <w:p w:rsidR="0070570F" w:rsidRDefault="003B3895">
            <w:pPr>
              <w:spacing w:line="200" w:lineRule="atLeast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6. Приложение 1</w:t>
            </w:r>
          </w:p>
          <w:p w:rsidR="0070570F" w:rsidRDefault="0070570F">
            <w:pPr>
              <w:spacing w:line="200" w:lineRule="atLeast"/>
              <w:rPr>
                <w:b/>
                <w:bCs/>
                <w:caps/>
              </w:rPr>
            </w:pPr>
          </w:p>
          <w:p w:rsidR="0070570F" w:rsidRDefault="0070570F">
            <w:pPr>
              <w:spacing w:line="200" w:lineRule="atLeast"/>
              <w:rPr>
                <w:b/>
                <w:bCs/>
                <w:caps/>
              </w:rPr>
            </w:pPr>
          </w:p>
          <w:p w:rsidR="0070570F" w:rsidRDefault="0070570F">
            <w:pPr>
              <w:spacing w:line="200" w:lineRule="atLeast"/>
              <w:rPr>
                <w:b/>
                <w:bCs/>
                <w:caps/>
              </w:rPr>
            </w:pPr>
          </w:p>
        </w:tc>
        <w:tc>
          <w:tcPr>
            <w:tcW w:w="921" w:type="dxa"/>
            <w:shd w:val="clear" w:color="auto" w:fill="FFFFFF"/>
          </w:tcPr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3B3895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  <w:p w:rsidR="0070570F" w:rsidRDefault="0070570F">
            <w:pPr>
              <w:spacing w:line="200" w:lineRule="atLeast"/>
              <w:jc w:val="center"/>
              <w:rPr>
                <w:b/>
                <w:bCs/>
              </w:rPr>
            </w:pPr>
          </w:p>
        </w:tc>
      </w:tr>
    </w:tbl>
    <w:p w:rsidR="0070570F" w:rsidRDefault="003B3895">
      <w:pPr>
        <w:pStyle w:val="af4"/>
        <w:jc w:val="center"/>
        <w:rPr>
          <w:b/>
        </w:rPr>
      </w:pPr>
      <w:r>
        <w:br w:type="page"/>
      </w:r>
    </w:p>
    <w:p w:rsidR="0070570F" w:rsidRDefault="003B3895">
      <w:pPr>
        <w:pStyle w:val="af4"/>
        <w:jc w:val="center"/>
      </w:pPr>
      <w:r>
        <w:rPr>
          <w:b/>
        </w:rPr>
        <w:lastRenderedPageBreak/>
        <w:t xml:space="preserve">1. ПАСПОРТ РАБОЧЕЙ ПРОГРАММЫ </w:t>
      </w:r>
      <w:r>
        <w:rPr>
          <w:b/>
          <w:caps/>
        </w:rPr>
        <w:t>ПРОФЕССИОНАЛЬНОГО МОДУЛЯ</w:t>
      </w: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3B3895" w:rsidRPr="00007C00" w:rsidRDefault="003B3895" w:rsidP="003B389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C00">
        <w:rPr>
          <w:rFonts w:ascii="Times New Roman" w:hAnsi="Times New Roman" w:cs="Times New Roman"/>
          <w:b/>
          <w:sz w:val="24"/>
          <w:szCs w:val="24"/>
        </w:rPr>
        <w:t>Организация и проведение внеурочной работы и занятий по программам дополнительного образования в области физической культуры</w:t>
      </w: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C04AA9" w:rsidRPr="00C04AA9" w:rsidRDefault="00C04AA9" w:rsidP="00C04AA9">
      <w:pPr>
        <w:jc w:val="both"/>
      </w:pPr>
      <w:r w:rsidRPr="00C04AA9">
        <w:t xml:space="preserve">   С целью предупреждения распространения новой коронавирусной инфекции (COVID-19) на территории Российской Федерации Минпросвещения России обращают внимание на целесообразность организации в среднем профессиональном образовании корректировки программ в случае выявления такой необходимости.</w:t>
      </w:r>
    </w:p>
    <w:p w:rsidR="00C04AA9" w:rsidRPr="00C04AA9" w:rsidRDefault="00C04AA9" w:rsidP="00C04AA9">
      <w:pPr>
        <w:shd w:val="clear" w:color="auto" w:fill="FFFFFF"/>
        <w:suppressAutoHyphens w:val="0"/>
        <w:spacing w:line="360" w:lineRule="auto"/>
        <w:jc w:val="both"/>
      </w:pPr>
      <w:r w:rsidRPr="00C04AA9">
        <w:t> Основной задачей корректировки Программ является достижение результатов освоения Программы вне зависимости от ситуации с распространением новой коронавирусной инфекции.</w:t>
      </w:r>
    </w:p>
    <w:p w:rsidR="00C04AA9" w:rsidRPr="00C04AA9" w:rsidRDefault="00C04AA9" w:rsidP="00C04AA9">
      <w:pPr>
        <w:shd w:val="clear" w:color="auto" w:fill="FFFFFF"/>
        <w:suppressAutoHyphens w:val="0"/>
        <w:spacing w:line="360" w:lineRule="auto"/>
        <w:jc w:val="both"/>
      </w:pPr>
      <w:r w:rsidRPr="00C04AA9">
        <w:t>Руководствуясь частями 5, 7 статьи 12, пунктами 2, 6 и 12 части 3 статьи 28 Федерального закона N 273-ФЗ, в Программу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утвержденных приказами Министерства образования и науки Российской Федерации от 6 октября 2009 г. N 373 "Об утверждении и введении в действие федерального государственного образовательного стандарта начального общего образования"; от 17 декабря 2010 г. N 1897 "Об утверждении федерального государственного образовательного стандарта основного общего образования" и от 17 мая 2012 г. N 413 "Об утверждении федерального государственного образовательного стандарта среднего общего образования", ФГОС СПО (далее - ФГОС).</w:t>
      </w:r>
    </w:p>
    <w:p w:rsidR="00C04AA9" w:rsidRPr="00C04AA9" w:rsidRDefault="00C04AA9" w:rsidP="00C04AA9">
      <w:pPr>
        <w:shd w:val="clear" w:color="auto" w:fill="FFFFFF"/>
        <w:suppressAutoHyphens w:val="0"/>
        <w:spacing w:line="360" w:lineRule="auto"/>
        <w:jc w:val="both"/>
      </w:pPr>
      <w:r w:rsidRPr="00C04AA9">
        <w:t xml:space="preserve">В </w:t>
      </w:r>
      <w:r w:rsidRPr="00C04AA9">
        <w:rPr>
          <w:bCs/>
        </w:rPr>
        <w:t>связи с переходом на обучение с применением дистанционных образовательных технологий и электронного обучения в рабочую программу вносятся следующие изменения:</w:t>
      </w:r>
    </w:p>
    <w:p w:rsidR="00C04AA9" w:rsidRPr="00C04AA9" w:rsidRDefault="00C04AA9" w:rsidP="00C04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360" w:lineRule="auto"/>
        <w:jc w:val="both"/>
      </w:pPr>
      <w:r w:rsidRPr="00C04AA9">
        <w:rPr>
          <w:color w:val="000000"/>
        </w:rPr>
        <w:t xml:space="preserve">1.Обучение по программе осуществляется с использованием электронных образовательных  ресурсов  в СДО </w:t>
      </w:r>
      <w:r w:rsidRPr="00C04AA9">
        <w:rPr>
          <w:color w:val="000000"/>
          <w:lang w:val="en-US"/>
        </w:rPr>
        <w:t>Moodle</w:t>
      </w:r>
      <w:r w:rsidRPr="00C04AA9">
        <w:rPr>
          <w:color w:val="000000"/>
        </w:rPr>
        <w:t xml:space="preserve"> через виртуальный курс МДК 01.01</w:t>
      </w:r>
    </w:p>
    <w:p w:rsidR="00C04AA9" w:rsidRPr="00C04AA9" w:rsidRDefault="00C04AA9" w:rsidP="00C04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360" w:lineRule="auto"/>
        <w:jc w:val="both"/>
      </w:pPr>
      <w:r w:rsidRPr="00C04AA9">
        <w:rPr>
          <w:color w:val="000000"/>
        </w:rPr>
        <w:t xml:space="preserve">2.Обучение осуществляется с использованием коммуникационных технологий on-line и off-line </w:t>
      </w:r>
    </w:p>
    <w:p w:rsidR="00C04AA9" w:rsidRPr="00C04AA9" w:rsidRDefault="00C04AA9" w:rsidP="00C04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360" w:lineRule="auto"/>
        <w:jc w:val="both"/>
      </w:pPr>
      <w:r w:rsidRPr="00C04AA9">
        <w:t xml:space="preserve">3.Лекционные и практические занятия проводятся  в очно-дистанционном режиме с использованием: сервиса </w:t>
      </w:r>
      <w:r w:rsidRPr="00C04AA9">
        <w:rPr>
          <w:lang w:val="en-US"/>
        </w:rPr>
        <w:t>Zoom</w:t>
      </w:r>
      <w:r w:rsidRPr="00C04AA9">
        <w:t xml:space="preserve">. </w:t>
      </w:r>
    </w:p>
    <w:p w:rsidR="00C04AA9" w:rsidRPr="00C04AA9" w:rsidRDefault="00C04AA9" w:rsidP="00C04AA9">
      <w:pPr>
        <w:shd w:val="clear" w:color="auto" w:fill="FFFFFF"/>
        <w:spacing w:after="135"/>
        <w:jc w:val="both"/>
      </w:pPr>
      <w:r w:rsidRPr="00C04AA9">
        <w:rPr>
          <w:color w:val="000000"/>
          <w:shd w:val="clear" w:color="auto" w:fill="FFFFFF"/>
        </w:rPr>
        <w:t>4.Дистанционные технологии:</w:t>
      </w:r>
    </w:p>
    <w:p w:rsidR="00C04AA9" w:rsidRPr="00C04AA9" w:rsidRDefault="00C04AA9" w:rsidP="00C04AA9">
      <w:pPr>
        <w:pStyle w:val="ListParagraph"/>
        <w:shd w:val="clear" w:color="auto" w:fill="FFFFFF"/>
        <w:spacing w:after="135"/>
        <w:ind w:left="-142"/>
        <w:jc w:val="both"/>
        <w:rPr>
          <w:sz w:val="24"/>
          <w:szCs w:val="24"/>
        </w:rPr>
      </w:pPr>
      <w:r w:rsidRPr="00C04A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Использование веб-занятия (видео-лекция)</w:t>
      </w:r>
    </w:p>
    <w:p w:rsidR="00C04AA9" w:rsidRPr="00C04AA9" w:rsidRDefault="00C04AA9" w:rsidP="00C04AA9">
      <w:pPr>
        <w:pStyle w:val="ListParagraph"/>
        <w:shd w:val="clear" w:color="auto" w:fill="FFFFFF"/>
        <w:spacing w:after="135"/>
        <w:ind w:left="-142"/>
        <w:jc w:val="both"/>
        <w:rPr>
          <w:sz w:val="24"/>
          <w:szCs w:val="24"/>
        </w:rPr>
      </w:pPr>
      <w:r w:rsidRPr="00C04A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-Онлайн-конференции</w:t>
      </w:r>
      <w:r w:rsidRPr="00C04AA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</w:t>
      </w:r>
      <w:r w:rsidRPr="00C04AA9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ZOOM</w:t>
      </w:r>
      <w:r w:rsidRPr="00C04AA9">
        <w:rPr>
          <w:rFonts w:ascii="Times New Roman" w:hAnsi="Times New Roman" w:cs="Times New Roman"/>
          <w:bCs/>
          <w:i/>
          <w:color w:val="000000"/>
          <w:sz w:val="24"/>
          <w:szCs w:val="24"/>
        </w:rPr>
        <w:t>)</w:t>
      </w:r>
    </w:p>
    <w:p w:rsidR="00C04AA9" w:rsidRPr="00C04AA9" w:rsidRDefault="00C04AA9" w:rsidP="00C04AA9">
      <w:pPr>
        <w:pStyle w:val="ListParagraph"/>
        <w:shd w:val="clear" w:color="auto" w:fill="FFFFFF"/>
        <w:spacing w:after="135"/>
        <w:ind w:left="-142"/>
        <w:jc w:val="both"/>
        <w:rPr>
          <w:sz w:val="24"/>
          <w:szCs w:val="24"/>
        </w:rPr>
      </w:pPr>
      <w:r w:rsidRPr="00C04AA9">
        <w:rPr>
          <w:rFonts w:ascii="Times New Roman" w:hAnsi="Times New Roman" w:cs="Times New Roman"/>
          <w:i/>
          <w:sz w:val="24"/>
          <w:szCs w:val="24"/>
        </w:rPr>
        <w:t xml:space="preserve">-Технология «перевернутый класс» 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C00">
        <w:rPr>
          <w:rFonts w:ascii="Times New Roman" w:hAnsi="Times New Roman" w:cs="Times New Roman"/>
          <w:b/>
          <w:sz w:val="24"/>
          <w:szCs w:val="24"/>
        </w:rPr>
        <w:lastRenderedPageBreak/>
        <w:t>иметь практический опыт: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анализа планов и организации внеурочной работы и дополнительного образования в области физической культуры, разработки предложений по их совершенствованию;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определения цели и задач, планирования, проведения, анализа и оценки внеурочных мероприятий и занятий по физической культуре;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применения приемов страховки и самостраховки при выполнении физических упражнений;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проведения диагностики физической подготовленности обучающихся;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ведения документации, обеспечивающей организацию физкультурно-оздоровительной и спортивно-оздоровительной деятельности;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C0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и занятий по программам дополнительного образования в области физической культуры;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использовать различные методы и формы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мотивировать обучающихся, родителей (лиц, их заменяющих) к участию в физкультурно-оздоровительной и спортивно-оздоровительной деятельности;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комплектовать состав кружка, секции, студии, клубного или другого детского объединения и сохранять состав обучающихся в течение срока обучения;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планировать и проводить педагогически целесообразную работу с родителями (лицами, их заменяющими);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подбирать, готовить к занятию и использовать спортивное оборудование и инвентарь;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организовывать, проводить соревнования и осуществлять судейство;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осуществлять педагогический контроль, оценивать процесс и результаты деятельности обучающихся на занятии;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осуществлять самоанализ и самоконтроль при проведении внеурочных мероприятий и занятий;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анализировать внеурочные мероприятия и занятия, корректировать и совершенствовать процесс организации физкультурно-оздоровительной и спортивно-оздоровительной деятельности;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C00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сущность, цель, задачи, функции, содержание, формы и методы внеурочной работы и дополнительного образования в области физкультурно-оздоровительной и спортивно-оздоровительной деятельности;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требования к планированию и проведению внеурочных мероприятий и занятий;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приемы, способы страховки и самостраховки;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t>логику, анализ внеурочных мероприятий и занятий по физической культуре;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C00">
        <w:rPr>
          <w:rFonts w:ascii="Times New Roman" w:hAnsi="Times New Roman" w:cs="Times New Roman"/>
          <w:sz w:val="24"/>
          <w:szCs w:val="24"/>
        </w:rPr>
        <w:lastRenderedPageBreak/>
        <w:t>виды документации, требования к ее оформлению.</w:t>
      </w:r>
    </w:p>
    <w:p w:rsidR="003B3895" w:rsidRPr="00007C00" w:rsidRDefault="003B3895" w:rsidP="003B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570F" w:rsidRDefault="0070570F">
      <w:pPr>
        <w:widowControl w:val="0"/>
        <w:spacing w:line="273" w:lineRule="atLeast"/>
        <w:ind w:left="720"/>
        <w:jc w:val="both"/>
        <w:rPr>
          <w:color w:val="000000"/>
        </w:rPr>
      </w:pPr>
    </w:p>
    <w:p w:rsidR="0070570F" w:rsidRDefault="003B3895">
      <w:pPr>
        <w:widowControl w:val="0"/>
        <w:spacing w:line="273" w:lineRule="atLeast"/>
        <w:jc w:val="both"/>
      </w:pPr>
      <w:r>
        <w:rPr>
          <w:color w:val="000000"/>
        </w:rPr>
        <w:t xml:space="preserve"> </w:t>
      </w:r>
      <w:r>
        <w:rPr>
          <w:b/>
        </w:rPr>
        <w:t>1.3. Рекомендуемое количество часов на освоение  программы профессионального модуля: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всего – 822 в том числе: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- максимальной учебной нагрузки обучающегося – 570 часов, включая: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0" w:name="__DdeLink__5196_9675348361"/>
      <w:bookmarkEnd w:id="0"/>
      <w:r>
        <w:rPr>
          <w:color w:val="000000"/>
        </w:rPr>
        <w:tab/>
        <w:t>обязательной аудиторной учебной нагрузки обучающегося – 380 часов;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ab/>
        <w:t>самостоятельной работы обучающегося – 190 часов;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- учебной практики – 72 часа и производственной практики - 180 часов.</w:t>
      </w: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0570F" w:rsidRPr="00C86D3E" w:rsidRDefault="003B3895" w:rsidP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2. </w:t>
      </w:r>
      <w:r w:rsidR="00C86D3E">
        <w:rPr>
          <w:b/>
        </w:rPr>
        <w:t>СТРУКТУРА И СОДЕРЖАНИЕ МДК</w:t>
      </w:r>
      <w:r w:rsidR="00C86D3E" w:rsidRPr="00C86D3E">
        <w:rPr>
          <w:b/>
        </w:rPr>
        <w:t xml:space="preserve"> 02.01. МЕТОДИКА ВНЕУРОЧНОЙ РАБОТЫ И ДОПОЛНИТЕЛЬНОГО ОБРАЗОВАНИЯ В ОБЛАСТИ ФИЗИЧЕСКОЙ КУЛЬТУРЫ</w:t>
      </w:r>
    </w:p>
    <w:p w:rsidR="0070570F" w:rsidRDefault="003B3895" w:rsidP="003B389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70570F" w:rsidRDefault="0070570F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jc w:val="both"/>
        <w:rPr>
          <w:b/>
        </w:rPr>
      </w:pPr>
    </w:p>
    <w:tbl>
      <w:tblPr>
        <w:tblW w:w="10139" w:type="dxa"/>
        <w:tblInd w:w="-2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4"/>
        <w:gridCol w:w="2235"/>
      </w:tblGrid>
      <w:tr w:rsidR="0070570F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70570F">
        <w:trPr>
          <w:trHeight w:val="285"/>
        </w:trPr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70570F">
            <w:pPr>
              <w:snapToGrid w:val="0"/>
              <w:jc w:val="center"/>
              <w:rPr>
                <w:color w:val="000000"/>
              </w:rPr>
            </w:pP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</w:pPr>
            <w:r>
              <w:t xml:space="preserve">     лекционные занятия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</w:pPr>
            <w:r>
              <w:t xml:space="preserve">     практические занятия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Курсовая работа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Учебная практика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70570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Производственная практика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70570F">
        <w:tc>
          <w:tcPr>
            <w:tcW w:w="10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570F" w:rsidRDefault="003B3895">
            <w:pPr>
              <w:snapToGrid w:val="0"/>
            </w:pPr>
            <w:r>
              <w:rPr>
                <w:b/>
                <w:bCs/>
              </w:rPr>
              <w:t xml:space="preserve">Промежуточная аттестация в форме дифференцированного зачета (7, 8 семестр), </w:t>
            </w:r>
            <w:r>
              <w:rPr>
                <w:b/>
                <w:bCs/>
                <w:i/>
                <w:iCs/>
              </w:rPr>
              <w:t>экзамена ( 6 семестр)</w:t>
            </w:r>
          </w:p>
        </w:tc>
      </w:tr>
    </w:tbl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3" w:lineRule="exact"/>
        <w:jc w:val="both"/>
        <w:rPr>
          <w:color w:val="000000"/>
        </w:rPr>
      </w:pPr>
      <w:r>
        <w:br w:type="page"/>
      </w:r>
    </w:p>
    <w:p w:rsidR="0070570F" w:rsidRDefault="003B38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70570F" w:rsidRDefault="003B3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Результатом освоения профессионального модуля является овладение обучающимися видом профессиональной деятельности: организация и проведение внеурочной работы  и занятий по программам дополнительного образования в области физической культуры, в том числе профессиональными (ПК) и общими (ОК) компетенциями:</w:t>
      </w: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0570F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38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8494"/>
      </w:tblGrid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70570F" w:rsidRDefault="003B389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ПК 2.1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2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Определять цели и задачи, планировать внеурочные мероприятия и  занятия.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ПК 2.2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Проводить внеурочные мероприятия и занятия.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 xml:space="preserve">ПК 2.3 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2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Мотивировать обучающихся, их родителей (лиц, их заменяющих) к  участию в физкультурно-спортивной деятельности.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ПК 2.4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2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педагогический контроль, оценивать процесс и результаты деятельности обучающихся. 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ПК 2.5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2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Анализировать внеурочные мероприятия и занятия.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ПК 2.6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2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Вести документацию, обеспечивающую организацию физкультурно-спортивной деятельности.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1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2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Организовывать    собственную    деятельность,    определять методы решения профессиональных задач, оценивать  их эффективность и качество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3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Оценивать  риск  и  принимать  решения  в  нестандартных ситуациях.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4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   поиск,    анализ    и    оценку    информации, необходимую   для   постановки   и   решения профессиональных   задач, профессионального и личностного развития.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5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6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</w:pPr>
            <w: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7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Ставить цели, мотивировать деятельность обучающихся, организовывать и   контролировать  их   работу   с  принятием   на   себя ответственности за качество образовательного процесса.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8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Самостоятельно определять задачи профессионального и личностного    развития, самообразования, осознанно планировать повышение квалификации.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9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 профессиональную  деятельность  в  условиях обновления ее целей, содержания, смены технологий.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10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70570F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360" w:lineRule="auto"/>
              <w:jc w:val="center"/>
            </w:pPr>
            <w:r>
              <w:t>ОК 11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0570F" w:rsidRDefault="003B3895">
            <w:pPr>
              <w:widowControl w:val="0"/>
              <w:spacing w:line="200" w:lineRule="atLeas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70570F" w:rsidRDefault="0070570F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  <w:sectPr w:rsidR="0070570F">
          <w:footerReference w:type="default" r:id="rId7"/>
          <w:pgSz w:w="11906" w:h="16838"/>
          <w:pgMar w:top="850" w:right="850" w:bottom="1276" w:left="1134" w:header="0" w:footer="850" w:gutter="0"/>
          <w:cols w:space="720"/>
          <w:formProt w:val="0"/>
          <w:docGrid w:linePitch="360" w:charSpace="-6145"/>
        </w:sectPr>
      </w:pPr>
    </w:p>
    <w:p w:rsidR="0070570F" w:rsidRDefault="003B3895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3. СТРУКТУРА и ПРИМЕРНОЕ содержание профессионального модуля</w:t>
      </w:r>
    </w:p>
    <w:p w:rsidR="0070570F" w:rsidRDefault="0070570F">
      <w:pPr>
        <w:jc w:val="both"/>
        <w:rPr>
          <w:b/>
          <w:caps/>
        </w:rPr>
      </w:pPr>
    </w:p>
    <w:p w:rsidR="0070570F" w:rsidRDefault="003B3895">
      <w:pPr>
        <w:jc w:val="center"/>
        <w:rPr>
          <w:b/>
        </w:rPr>
      </w:pPr>
      <w:r>
        <w:rPr>
          <w:b/>
        </w:rPr>
        <w:t xml:space="preserve">3.1. Тематический план профессионального модуля </w:t>
      </w:r>
    </w:p>
    <w:p w:rsidR="0070570F" w:rsidRDefault="0070570F">
      <w:pPr>
        <w:jc w:val="both"/>
        <w:rPr>
          <w:b/>
          <w:sz w:val="28"/>
          <w:szCs w:val="28"/>
        </w:rPr>
      </w:pPr>
    </w:p>
    <w:p w:rsidR="0070570F" w:rsidRDefault="0070570F">
      <w:pPr>
        <w:jc w:val="both"/>
        <w:rPr>
          <w:b/>
          <w:sz w:val="28"/>
          <w:szCs w:val="28"/>
        </w:rPr>
      </w:pPr>
    </w:p>
    <w:tbl>
      <w:tblPr>
        <w:tblW w:w="15705" w:type="dxa"/>
        <w:tblInd w:w="-57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2139"/>
        <w:gridCol w:w="3591"/>
        <w:gridCol w:w="1155"/>
        <w:gridCol w:w="703"/>
        <w:gridCol w:w="1484"/>
        <w:gridCol w:w="1126"/>
        <w:gridCol w:w="795"/>
        <w:gridCol w:w="1021"/>
        <w:gridCol w:w="977"/>
        <w:gridCol w:w="2714"/>
      </w:tblGrid>
      <w:tr w:rsidR="0070570F">
        <w:tc>
          <w:tcPr>
            <w:tcW w:w="213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359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</w:pPr>
            <w:r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>
              <w:rPr>
                <w:rStyle w:val="af1"/>
                <w:b/>
                <w:sz w:val="20"/>
                <w:szCs w:val="20"/>
              </w:rPr>
              <w:footnoteReference w:id="1"/>
            </w:r>
            <w:r>
              <w:rPr>
                <w:rStyle w:val="af1"/>
                <w:b/>
                <w:sz w:val="20"/>
                <w:szCs w:val="20"/>
              </w:rPr>
              <w:t>*</w:t>
            </w:r>
          </w:p>
        </w:tc>
        <w:tc>
          <w:tcPr>
            <w:tcW w:w="11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Всего часов</w:t>
            </w:r>
          </w:p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5129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91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0570F">
        <w:tc>
          <w:tcPr>
            <w:tcW w:w="213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/>
        </w:tc>
        <w:tc>
          <w:tcPr>
            <w:tcW w:w="359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/>
        </w:tc>
        <w:tc>
          <w:tcPr>
            <w:tcW w:w="11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/>
        </w:tc>
        <w:tc>
          <w:tcPr>
            <w:tcW w:w="33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18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Учебная,</w:t>
            </w:r>
          </w:p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27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</w:tr>
      <w:tr w:rsidR="0070570F">
        <w:tc>
          <w:tcPr>
            <w:tcW w:w="213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/>
        </w:tc>
        <w:tc>
          <w:tcPr>
            <w:tcW w:w="359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/>
        </w:tc>
        <w:tc>
          <w:tcPr>
            <w:tcW w:w="11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/>
        </w:tc>
        <w:tc>
          <w:tcPr>
            <w:tcW w:w="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</w:t>
            </w:r>
          </w:p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12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</w:t>
            </w:r>
          </w:p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213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2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10</w:t>
            </w:r>
          </w:p>
        </w:tc>
      </w:tr>
      <w:tr w:rsidR="0070570F">
        <w:tc>
          <w:tcPr>
            <w:tcW w:w="213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2.1-2.6</w:t>
            </w:r>
          </w:p>
        </w:tc>
        <w:tc>
          <w:tcPr>
            <w:tcW w:w="359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Раздел. Организация и проведение внеурочной работы физкультурно-оздоровительной направленности.</w:t>
            </w:r>
            <w:r w:rsidR="00C86D3E">
              <w:rPr>
                <w:b/>
                <w:sz w:val="20"/>
                <w:szCs w:val="20"/>
              </w:rPr>
              <w:t xml:space="preserve"> МДК. 02.01. 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aff"/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pStyle w:val="210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70570F">
        <w:tc>
          <w:tcPr>
            <w:tcW w:w="21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Default="0070570F">
            <w:pPr>
              <w:rPr>
                <w:b/>
              </w:rPr>
            </w:pPr>
          </w:p>
        </w:tc>
        <w:tc>
          <w:tcPr>
            <w:tcW w:w="3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Default="003B38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Производственная практика </w:t>
            </w:r>
          </w:p>
          <w:p w:rsidR="0070570F" w:rsidRDefault="003B3895">
            <w:r>
              <w:rPr>
                <w:b/>
                <w:sz w:val="20"/>
                <w:szCs w:val="20"/>
              </w:rPr>
              <w:t>(по профилю специальности)</w:t>
            </w:r>
            <w:r>
              <w:rPr>
                <w:sz w:val="20"/>
                <w:szCs w:val="20"/>
              </w:rPr>
              <w:t>, часов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12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7057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Default="003B38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</w:t>
            </w:r>
          </w:p>
        </w:tc>
      </w:tr>
      <w:tr w:rsidR="0070570F">
        <w:tc>
          <w:tcPr>
            <w:tcW w:w="21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Default="0070570F">
            <w:pPr>
              <w:pStyle w:val="210"/>
              <w:widowControl w:val="0"/>
              <w:ind w:left="0"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Default="003B3895">
            <w:pPr>
              <w:pStyle w:val="210"/>
              <w:widowControl w:val="0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6D3E">
              <w:rPr>
                <w:b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6D3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86D3E" w:rsidRDefault="003B3895">
            <w:pPr>
              <w:jc w:val="center"/>
              <w:rPr>
                <w:b/>
              </w:rPr>
            </w:pPr>
            <w:r w:rsidRPr="00C86D3E"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 w:rsidRPr="00C86D3E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70570F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6D3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6D3E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6D3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86D3E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6D3E">
              <w:rPr>
                <w:b/>
                <w:color w:val="000000"/>
                <w:sz w:val="20"/>
                <w:szCs w:val="20"/>
              </w:rPr>
              <w:t>180</w:t>
            </w:r>
          </w:p>
        </w:tc>
      </w:tr>
    </w:tbl>
    <w:p w:rsidR="0070570F" w:rsidRDefault="003B3895">
      <w:pPr>
        <w:pStyle w:val="1"/>
        <w:tabs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4040"/>
          <w:tab w:val="left" w:pos="4956"/>
          <w:tab w:val="left" w:pos="5872"/>
          <w:tab w:val="left" w:pos="6788"/>
          <w:tab w:val="left" w:pos="7704"/>
          <w:tab w:val="left" w:pos="8620"/>
          <w:tab w:val="left" w:pos="9536"/>
          <w:tab w:val="left" w:pos="10452"/>
          <w:tab w:val="left" w:pos="11368"/>
          <w:tab w:val="left" w:pos="12284"/>
          <w:tab w:val="left" w:pos="13200"/>
          <w:tab w:val="left" w:pos="14116"/>
          <w:tab w:val="left" w:pos="15032"/>
          <w:tab w:val="left" w:pos="15948"/>
          <w:tab w:val="left" w:pos="16864"/>
          <w:tab w:val="left" w:pos="17780"/>
        </w:tabs>
        <w:spacing w:line="240" w:lineRule="exact"/>
        <w:ind w:left="0" w:hanging="283"/>
        <w:jc w:val="center"/>
        <w:rPr>
          <w:b/>
          <w:sz w:val="28"/>
          <w:szCs w:val="28"/>
        </w:rPr>
      </w:pPr>
      <w:r>
        <w:br w:type="page"/>
      </w:r>
    </w:p>
    <w:p w:rsidR="0070570F" w:rsidRDefault="003B3895">
      <w:pPr>
        <w:pStyle w:val="1"/>
        <w:tabs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4040"/>
          <w:tab w:val="left" w:pos="4956"/>
          <w:tab w:val="left" w:pos="5872"/>
          <w:tab w:val="left" w:pos="6788"/>
          <w:tab w:val="left" w:pos="7704"/>
          <w:tab w:val="left" w:pos="8620"/>
          <w:tab w:val="left" w:pos="9536"/>
          <w:tab w:val="left" w:pos="10452"/>
          <w:tab w:val="left" w:pos="11368"/>
          <w:tab w:val="left" w:pos="12284"/>
          <w:tab w:val="left" w:pos="13200"/>
          <w:tab w:val="left" w:pos="14116"/>
          <w:tab w:val="left" w:pos="15032"/>
          <w:tab w:val="left" w:pos="15948"/>
          <w:tab w:val="left" w:pos="16864"/>
          <w:tab w:val="left" w:pos="17780"/>
        </w:tabs>
        <w:spacing w:line="240" w:lineRule="exact"/>
        <w:ind w:left="0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Содержание обучения по профессиональному модулю (ПМ)</w:t>
      </w:r>
    </w:p>
    <w:p w:rsidR="0070570F" w:rsidRDefault="0070570F"/>
    <w:tbl>
      <w:tblPr>
        <w:tblW w:w="15255" w:type="dxa"/>
        <w:tblInd w:w="-31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1"/>
        <w:gridCol w:w="29"/>
        <w:gridCol w:w="9330"/>
        <w:gridCol w:w="1080"/>
        <w:gridCol w:w="1306"/>
      </w:tblGrid>
      <w:tr w:rsidR="0070570F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70570F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Раздел: </w:t>
            </w:r>
            <w:r>
              <w:rPr>
                <w:b/>
                <w:sz w:val="20"/>
                <w:szCs w:val="20"/>
              </w:rPr>
              <w:t>Организация и проведение внеурочной работы физкультурно-оздоровительной направленности.</w:t>
            </w:r>
          </w:p>
          <w:p w:rsidR="0070570F" w:rsidRDefault="0070570F">
            <w:pPr>
              <w:jc w:val="center"/>
              <w:rPr>
                <w:b/>
                <w:sz w:val="20"/>
                <w:szCs w:val="20"/>
              </w:rPr>
            </w:pPr>
          </w:p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МДК. 02.01. 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ПК 2.1. Определять цели и задачи, планировать внеурочные занятия и мероприятия. </w:t>
            </w:r>
          </w:p>
          <w:p w:rsidR="0070570F" w:rsidRDefault="003B38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иметь практический опыт:</w:t>
            </w:r>
          </w:p>
          <w:p w:rsidR="0070570F" w:rsidRDefault="003B3895">
            <w:pPr>
              <w:tabs>
                <w:tab w:val="left" w:pos="2955"/>
              </w:tabs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анализа планов внеурочной работы в области физической культуры, разработки предложений по их совершенствованию;</w:t>
            </w:r>
          </w:p>
          <w:p w:rsidR="0070570F" w:rsidRDefault="003B3895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-определения целей и задач, планирования внеурочных мероприятий;</w:t>
            </w:r>
          </w:p>
          <w:p w:rsidR="0070570F" w:rsidRDefault="003B3895">
            <w:pPr>
              <w:jc w:val="both"/>
              <w:rPr>
                <w:rFonts w:eastAsia="Calibri"/>
                <w:b/>
                <w:bCs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уметь:</w:t>
            </w:r>
          </w:p>
          <w:p w:rsidR="0070570F" w:rsidRDefault="003B3895">
            <w:pPr>
              <w:jc w:val="both"/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-</w:t>
            </w:r>
            <w:r>
              <w:rPr>
                <w:rFonts w:eastAsia="Calibri"/>
                <w:bCs/>
                <w:sz w:val="20"/>
                <w:szCs w:val="20"/>
              </w:rPr>
              <w:t>находить и использовать методическую литературу и др. источники информации, необходимой для подготовки и проведения внеурочной работы в области физической культуры;</w:t>
            </w:r>
          </w:p>
          <w:p w:rsidR="0070570F" w:rsidRDefault="003B3895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-планировать внеурочную работу физкультурно-оздоровительной направленности (использование различных форм и методов организации внеурочных мероприятий и занятий с учетом возрастно-половых, морфофункциональных и индивидуально-психологических особенностей обучающихся, уровня их физической подготовленности);</w:t>
            </w:r>
          </w:p>
          <w:p w:rsidR="0070570F" w:rsidRDefault="003B3895">
            <w:pPr>
              <w:jc w:val="both"/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</w:rPr>
              <w:t>планировать педагогически целесообразную работу с родителями;</w:t>
            </w:r>
          </w:p>
          <w:p w:rsidR="0070570F" w:rsidRDefault="003B3895">
            <w:pPr>
              <w:jc w:val="both"/>
              <w:rPr>
                <w:rFonts w:eastAsia="Calibri"/>
                <w:b/>
                <w:bCs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знать:</w:t>
            </w:r>
          </w:p>
          <w:p w:rsidR="0070570F" w:rsidRDefault="003B3895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сущность, цель, задачи, функции внеурочной работы в области физкультурно-оздоровительной деятельности;</w:t>
            </w:r>
          </w:p>
          <w:p w:rsidR="0070570F" w:rsidRDefault="003B3895">
            <w:pPr>
              <w:jc w:val="both"/>
            </w:pPr>
            <w:r>
              <w:rPr>
                <w:rFonts w:eastAsia="Calibri"/>
                <w:bCs/>
                <w:sz w:val="20"/>
                <w:szCs w:val="20"/>
              </w:rPr>
              <w:t xml:space="preserve">- требования к планированию внеурочных мероприятий </w:t>
            </w:r>
            <w:r>
              <w:rPr>
                <w:sz w:val="20"/>
                <w:szCs w:val="20"/>
              </w:rPr>
              <w:t>и занятий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70570F" w:rsidRDefault="0070570F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ПК 2.2. Проводить внеурочные мероприятия и занятия. 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иметь практический опыт: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 xml:space="preserve">- организации внеурочной работы </w:t>
            </w:r>
            <w:r>
              <w:rPr>
                <w:rFonts w:eastAsia="Calibri"/>
                <w:bCs/>
                <w:sz w:val="20"/>
                <w:szCs w:val="20"/>
              </w:rPr>
              <w:t>в области физической культуры</w:t>
            </w:r>
            <w:r>
              <w:rPr>
                <w:sz w:val="20"/>
                <w:szCs w:val="20"/>
              </w:rPr>
              <w:t>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проведения внеурочных мероприятий и занятий по физической культуре;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применения приемов страховки и самостраховки при выполнении физических упражнений;</w:t>
            </w:r>
          </w:p>
          <w:p w:rsidR="0070570F" w:rsidRDefault="003B38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различные формы и методы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устанавливать педагогически целесообразные взаимоотношения с обучающимися;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проводить педагогически целесообразную работу с родителями;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подбирать, готовить к занятию и использовать спортивное оборудование и инвентарь;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занятий;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:rsidR="0070570F" w:rsidRDefault="003B38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</w:p>
          <w:p w:rsidR="0070570F" w:rsidRDefault="003B3895">
            <w:r>
              <w:rPr>
                <w:sz w:val="20"/>
                <w:szCs w:val="20"/>
              </w:rPr>
              <w:lastRenderedPageBreak/>
              <w:t xml:space="preserve">- содержание, формы и методы внеурочной работы в области физкультурно-оздоровительной деятельности: </w:t>
            </w:r>
            <w:r>
              <w:rPr>
                <w:color w:val="000000"/>
                <w:sz w:val="20"/>
                <w:szCs w:val="20"/>
              </w:rPr>
              <w:t xml:space="preserve">формы физкультурно-оздоровительной </w:t>
            </w:r>
          </w:p>
          <w:p w:rsidR="0070570F" w:rsidRDefault="003B3895">
            <w:r>
              <w:rPr>
                <w:color w:val="000000"/>
                <w:sz w:val="20"/>
                <w:szCs w:val="20"/>
              </w:rPr>
              <w:t>работы в режиме дня и досуговой деятельности школьника; формы внеклассной работы; формы организации физического воспитания в системе внешкольных учреждений; физкультурно-оздоровительные методики и системы; нетрадиционные виды гимнастики;</w:t>
            </w:r>
          </w:p>
          <w:p w:rsidR="0070570F" w:rsidRDefault="003B38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средства  специально-оздоровительной направленности;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требования к проведению внеурочных мероприятий и занятий;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приемы, способы страховки и самостраховки;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 xml:space="preserve">- логику внеурочных мероприятий и занятий по физической культуре: </w:t>
            </w:r>
            <w:r>
              <w:rPr>
                <w:color w:val="000000"/>
                <w:sz w:val="20"/>
                <w:szCs w:val="20"/>
              </w:rPr>
              <w:t>способы организации среды, обеспечивающей индивидуальный двигательный режим; приемы развития потребности в физической активной деятельности; особенности построения занятий физкультурно-оздоровительной направленности.</w:t>
            </w:r>
          </w:p>
          <w:p w:rsidR="0070570F" w:rsidRDefault="0070570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2.3. Мотивировать обучающихся, родителей (лиц, их заменяющих) к участию в физкультурно-спортивной деятельности.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мотивировать обучающихся, родителей (лиц, их заменяющих) к участию в физкультурно-оздоровительной деятельности;</w:t>
            </w:r>
          </w:p>
          <w:p w:rsidR="0070570F" w:rsidRDefault="003B38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формы и методы взаимодействия с родителями обучающихся или лицами, их заменяющими, как субъектами образовательного процесса.</w:t>
            </w:r>
          </w:p>
          <w:p w:rsidR="0070570F" w:rsidRDefault="0070570F">
            <w:pPr>
              <w:jc w:val="both"/>
              <w:rPr>
                <w:sz w:val="20"/>
                <w:szCs w:val="20"/>
              </w:rPr>
            </w:pP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2.4. Осуществлять педагогический контроль, оценивать процесс и результаты деятельности обучающихся.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иметь практический опыт: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-оценки внеурочных мероприятий и занятий по физической культуре; 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проведения диагностики физической подготовленности обучающихся;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осуществлять педагогический контроль, оценивать процесс и результаты деятельности обучающихся на занятии;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осуществлять самоконтроль при проведении внеурочных мероприятий и занятий;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знать: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виды контроля, формы организации, требования к контролю, основные методы контроля.</w:t>
            </w:r>
          </w:p>
          <w:p w:rsidR="0070570F" w:rsidRDefault="0070570F">
            <w:pPr>
              <w:tabs>
                <w:tab w:val="left" w:pos="5586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2.5. Анализировать внеурочные мероприятия и занятия.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иметь практический опыт:</w:t>
            </w:r>
          </w:p>
          <w:p w:rsidR="0070570F" w:rsidRDefault="003B3895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70570F" w:rsidRDefault="003B38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осуществлять самоанализ при проведении внеурочных мероприятий и занятий;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анализировать внеурочные мероприятия и занятия, корректировать и совершенствовать процесс организации </w:t>
            </w:r>
            <w:r>
              <w:rPr>
                <w:sz w:val="20"/>
                <w:szCs w:val="20"/>
              </w:rPr>
              <w:lastRenderedPageBreak/>
              <w:t>физкультурно-оздоровительной  деятельности;</w:t>
            </w:r>
          </w:p>
          <w:p w:rsidR="0070570F" w:rsidRDefault="003B38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 xml:space="preserve">- анализ внеурочных мероприятий и занятий по физической культуре: </w:t>
            </w:r>
            <w:r>
              <w:rPr>
                <w:color w:val="000000"/>
                <w:sz w:val="20"/>
                <w:szCs w:val="20"/>
              </w:rPr>
              <w:t>содержание оценочно-аналитического компонента в физкультурно-оздоровительной работе, методы анализа, различные подходы к анализу мероприятия, формы самоанализа и самоконтроля при проведении внеурочных занятий и мероприятий.</w:t>
            </w:r>
          </w:p>
          <w:p w:rsidR="0070570F" w:rsidRDefault="0070570F">
            <w:pPr>
              <w:tabs>
                <w:tab w:val="left" w:pos="5586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2.6. Вести документацию, обеспечивающую организацию физкультурно-спортивной деятельности.</w:t>
            </w:r>
          </w:p>
          <w:p w:rsidR="0070570F" w:rsidRDefault="003B3895">
            <w:pPr>
              <w:tabs>
                <w:tab w:val="left" w:pos="5586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иметь практический опыт: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ведения документации, обеспечивающей организацию физкультурно-оздоровительной деятельности;</w:t>
            </w:r>
          </w:p>
          <w:p w:rsidR="0070570F" w:rsidRDefault="003B3895">
            <w:pPr>
              <w:jc w:val="both"/>
              <w:rPr>
                <w:rFonts w:eastAsia="Calibri"/>
                <w:b/>
                <w:bCs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уметь:</w:t>
            </w:r>
          </w:p>
          <w:p w:rsidR="0070570F" w:rsidRDefault="003B3895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-составлять различные виды планов внеурочной работы физкультурно-оздоровительной направленности;</w:t>
            </w:r>
          </w:p>
          <w:p w:rsidR="0070570F" w:rsidRDefault="003B3895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знать:</w:t>
            </w:r>
          </w:p>
          <w:p w:rsidR="0070570F" w:rsidRDefault="003B38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виды документации: план организации физкультурно-оздоровительной, спортивно-массовой работы в школе; календарь спортивно-массовых мероприятий; расписание занятий, секций и кружков; планы работы секций и кружков; требования к их оформлению.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-5" w:type="dxa"/>
            </w:tcMar>
          </w:tcPr>
          <w:p w:rsidR="0070570F" w:rsidRDefault="0070570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Тема 1.1  Цель и задачи внеурочных мероприятий и занятий физкультурно-оздоровительной направленности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34(30/4)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 xml:space="preserve">Сущность, цель, задачи, функции внеурочной работы </w:t>
            </w:r>
            <w:r>
              <w:rPr>
                <w:rFonts w:eastAsia="Calibri"/>
                <w:bCs/>
                <w:sz w:val="20"/>
                <w:szCs w:val="20"/>
              </w:rPr>
              <w:t>физкультурно-оздоровительной направленности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Оздоровительная  направленность как важнейший принцип системы физического воспитания.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среды, обеспечивающей индивидуальный двигательный режим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развития потребности в физической активной деятельности.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Ценностные ориентации на здоровый образ жизни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«Здоровья» его содержание и критерии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жизни и его влияние на здоровье. ЗОЖ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окружающей среды и наследственности на здоровье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Содержательные основы оздоровительной физической культуры.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суточного режима и личной гигиены. Естественные факторы природы как средства закаливания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Двигательная активность- как уровень физической культуры человека и его здоровья.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Взаимосвязь здорового питания и двигательной активности человека.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Биоэнергетика. Техника дыхательных упражнений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 восстановления двигательной активности.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 процедуры восстановления двигательной активности.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физического развития и способы определения  работоспособности человека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суточной потребности пищевых веществ. Составление суточного рациона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sz w:val="20"/>
                <w:szCs w:val="20"/>
              </w:rPr>
              <w:t xml:space="preserve">Составление картотеки  методической литературы, необходимой для подготовки и проведения внеурочной работы </w:t>
            </w:r>
            <w:r>
              <w:rPr>
                <w:rFonts w:eastAsia="Calibri"/>
                <w:sz w:val="20"/>
                <w:szCs w:val="20"/>
              </w:rPr>
              <w:t xml:space="preserve">физкультурно-оздоровительной </w:t>
            </w:r>
            <w:r>
              <w:rPr>
                <w:sz w:val="20"/>
                <w:szCs w:val="20"/>
              </w:rPr>
              <w:t>направленности.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рефератов: «Физкультурно-оздоровительные методики и системы.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материала по проведению тематических классных часов оздоровительной направленности,             </w:t>
            </w:r>
            <w:r>
              <w:rPr>
                <w:sz w:val="20"/>
                <w:szCs w:val="20"/>
              </w:rPr>
              <w:lastRenderedPageBreak/>
              <w:t>интеллектуальной направленности в младших классах.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Тема 1.2.  Планирование и ведение документации по внеурочной работе.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38(26/12)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организации физкультурно-оздоровительной  работы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организации спортивно-массовой работы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Календарь физкультурно-оздоровительной  работы.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Календарь спортивно-массовых мероприятий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планированию различных видов занятий и форм работы по физическому воспитанию со школьниками.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планирования различных видов занятий по физическому воспитанию со школьниками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и составление игровых карточек на физкультурно- оздоровительные мероприятия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и составление планов-конспектов на спортивно-массовые  соревнования 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и составление сценариев на физкультурно- оздоровительные мероприятия.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и составление положений на спортивно-массовые  соревнования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 работы секций и кружков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Расписание занятий, секций и кружков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Расписание занятий, секций и кружков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общего плана организации внеурочной работы физкультурно-оздоровительной направленности.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/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 плана организации внеурочной работы спортивно-массовой направленности.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/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календаря физкультурно-оздоровительных мероприятий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/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календаря спортивно-массовых мероприятий в соответствии с календарем городских соревнований.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/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совместных с родителями мероприятий физкультурно-оздоровительной направленности.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совместных с родителями мероприятий спортивно-массовой направленности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рефератов: планирование физкультурно-оздоровительной работы в 1-4 классах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материала по проведению тематических классных часов оздоровительной направленности в              средних классах.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расписания занятий в кружках Ф.К. и группах ОФП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1.3.  Проведение внеурочных мероприятий.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(62/18)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и методы внеурочной работы в области физкультурно- оздоровительной деятельности.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 требования к проведению занятий физкультурно-оздоровительной направленности.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и задачи профессионально-прикладной физической подготовки.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занятий по профессионально-прикладной физической подготовке.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профессионально-прикладной физической подготовки.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и основы методики профессионально-прикладной физической подготовки.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Формы физкультурно-оздоровительной работы в режиме дня и досуговой деятельности школьника: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гимнастика до занятий (содержание, организация, методика проведения);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физкультминутка, физкультпауза (назначение, характеристика, организация);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подвижная перемена (назначение, организация и проведение);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спортивный час (содержание и структура).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варианты спортивного часа и его материальная база.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внеклассной работы: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кружки физической культуры;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секции ОФП;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физкультурные праздники,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спортивные вечера;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дни спорта, здоровья;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прогулки, экскурсии, 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походы.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организации физического воспитания в системе внешкольных учреждений: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Дворцы детского творчества;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ДЮСШ, СДЮСШОР;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физкультурные мероприятия в летних и зимних оздоровительных лагерях;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физкультурно-оздоровительные мероприятия в парках культуры и отдыха;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занятия физическими упражнениями по месту жительства или в ФСК;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массово-оздоровительные занятия в туристических лагерях.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нетрадиционных видов гимнастики: дыхательная гимнастика, гимнастика для глаз, суставная гимнастика.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приемов страховки и самостраховки в ходе проведения физкультурно-оздоровительных мероприятий.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и методы взаимодействия с родителями или лицами, их заменяющих.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физкультурно-оздоровительных методик и систем: </w:t>
            </w:r>
          </w:p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атлетическая гимнастика, аэробика, аквааэробика, ритмическая гимнастика,</w:t>
            </w:r>
          </w:p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стретчинг, калланетика, йога и т.д.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средств  специально-оздоровительной направленности: </w:t>
            </w:r>
          </w:p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плавание, сплавы на плотах и байдарках</w:t>
            </w:r>
          </w:p>
          <w:p w:rsidR="0070570F" w:rsidRDefault="003B38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бег, оздоровительная ходьба, скандинавская ходьба, ходьба на лыжах.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b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плана-конспекта занятия ритмической гимнастики.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плана-конспекта занятия аэробики.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макета стенда по привлечению обучающихся и их родителей (лиц, их заменяющих) к участию в физкультурно-оздоровительной деятельности.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туристической полосы препятствий для детей определенного возраста (на выбор студента).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плана-конспекта занятия дыхательной гимнастикой.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карточек с комплексом гимнастики для глаз.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похода выходного дня.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карточек по использованию страховки и самостраховки на разных этапах проведения физкультурно-оздоровительных мероприятий.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плана-конспекта экскурсии определенной направленности (на выбор студента).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рефератов: «Физкультурно-оздоровительные методики и системы: атлетическая гимнастика.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рефератов: аэробика и ритмическая гимнастика,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рефератов: стретчинг, калланетика, аквааэробика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рефератов: шейпинг,  фитбол, бодибейджик».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игр по развитию физических качеств для разработки подвижной перемены в различных возрастных группах.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музыкального сопровождения для различных форм физкультурно-оздоровительной работы в режиме дня и досуговой деятельности школьника:физминутки,  игры на перемене.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музыкального сопровождения для форм физкультурно-оздоровительной работы: занятий по ОФП, занятий по ритмической гимнастике и др..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календаря спортивно-массовых мероприятий,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 сценариев спортивных праздников и дней здоровья,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положений о соревнованиях,  игровых карточек.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физкультуминуток для их проведения: в терминологической форме.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физкультуминуток для их проведения: в стихотворной форме, в форме сказки и т. д.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средств для проведения гимнастики до занятий (без предметов, и с предметами).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Подготовка докладов по нетрадиционным видам гимнастики: дыхательная гимнастика по А.Н.Стрельниковой, по К.П.Бутейко;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докладов по нетрадиционным видам гимнастики:  для глаз;  йога;  суставная гимнастика.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докладов по нетрадиционным видам гимнастики:  йога;  суставная гимнастика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материала по подготовке экскурсий.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Разучивание игр-шуток, игр-минуток.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Разучивание  игр с залом.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Разучивание   игр в дороге, игр в ненастную погоду.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Разучивание   игр на привале.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деятельность в Детском оздоровительном лагере.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 и самостоятельное изучение топографических знаков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 и самостоятельное изучение туристических узлов.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1.4 Контроль, анализ и оценка во внеурочной работе физкультурно-оздоровительной направленности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 (30/16)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Контроль. Виды контроля, формы организации, требования к контролю. Основные методы контроля.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Оценочно-аналитический компонент в ФОР.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анализа. Различные подходы к анализу мероприятия.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Формы самоанализа и самоконтроля при проведении внеурочных занятий и мероприятий.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и контроль состояния здоровья и физической подготовленности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Теоретико-практические основы по развитию силы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самоконтроль и тестирование силовых качеств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Теоретико-практические основы по развитию быстроты движений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самоконтроль и тестирование быстроты движений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Теоретико-практические основы по развитию выносливости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самоконтроль и тестирование выносливости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Теоретико-практические основы по развитию гибкости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самоконтроль и тестирование гибкости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Теоретико-практические основы по развитию координации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самоконтроль и тестирование координации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шкалы оценивания отдельных показателей занимающихся (самостоятельность, восприятие, комментарии и т.д.).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и анализ внеурочных форм организации физкультурно-оздоровительной деятельности (видеоматериалы).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 ошибок при проведении внеурочных занятий.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контрольных тестов по развитию физических качеств: силы.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контрольных тестов по развитию физических качеств: быстроты.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контрольных тестов по развитию физических качеств: выносливости.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контрольных тестов по развитию физических качеств: гибкости.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контрольных тестов по развитию физических качеств: координации.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макета «Экран внутришкольных физкультурно-оздоровительных мероприятий».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протокола тестов по развитию физических качеств.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карточек физической подготовленности учащихся после тестирования.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1.5. Общая характеристика внеклассной спортивно-оздоровительной работы в школе.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(4/0)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Сущность, цели и задачи, функции спортивно-оздоровительной деятельности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Характеристика и содержание внеклассной спортивно-оздоровительной работы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опыта работы учителей по организации различных форм внеурочной работы спортивно-оздоровительной направленности.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макета стенда по наглядной агитации «Лучшие спортсмены»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1.6. Планирование работы школьной спортивной секции, документация планирования.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(14/8)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Характеристика разделов плана внеклассной спортивно-оздоровительной работы на год.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Технология планирования спортивно-оздоровительной работы. Требования к планированию.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Календарь внутришкольных соревнований. Календарь выступления сборных команд школы по видам спорта.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Классификация видов спорта, общие понятия.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Периодизация спортивной подготовки на учебный год.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Построение учебно-тренировочного процесса на год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Характеристика мезоциклов, микроциклов, их построение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плана внеклассной спортивно-оздоровительной работы в школе  на год по разделам.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календаря внутришкольных спортивно-массовых мероприятий на учебный год.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плана работы секции по виду спорта на год, на месяц.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плана-конспекта на отдельное учебно-тренировочное занятие.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плана-графика работы секции по виду спорта на учебный год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 микроцикла по виду спорта на подготовительный , соревновательный и переходный  периоды.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1.7. Организация работы спортивных кружков и секций.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12(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8/4)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Комплектация кружков и секции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 мотивации у юных спортсменов к учебно-тренировочным занятиям.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 и методы взаимодействия с родителями.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Техника безопасности при проведении занятий в секциях по видам спорта. Правила страховки и самостраховки.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комплекса тестов для отбора в секции по отдельным видам спорта.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 макета стендов по наглядной агитации («Рекорды школы»).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комплекта необходимого оборудования и инвентаря по отдельным видам спорта.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Проектирование совместной деятельности педагога и родителей в подготовке спортивного инвентаря, места для занятий секции.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плана проведения родительских собраний на год.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Разработка конспекта родительского собрания.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1.8. Средства спортивной  тренировки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10(6/4)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Общеподготовительные упражнения, их характеристика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Специальные упражнения, их характеристика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Природные условия, гигиенические факторы спортивной тренировки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общеподготовительных упражнения для общей физической  подготовки.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специальных подводящих упражнений, применяемых при обучении технике двигательного действия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специальных упражнений сопряженного воздействия для циклического вида спорта и по спортивным играм.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1.9. Принципы спортивной тренировки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8(6/2)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Направленность на максимально возможные достижения. Принцип единства общей и специальной подготовки.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Принцип непрерывности тренировочного процесса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Принцип цикличности тренировочного процесса.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Принцип постепенности наращивания тренировочных нагрузок. Принцип волнообразности динамики нагрузок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рабочего тренировочного плана на месяц, соблюдая принцип волнообразности динамики </w:t>
            </w:r>
            <w:r>
              <w:rPr>
                <w:bCs/>
                <w:sz w:val="20"/>
                <w:szCs w:val="20"/>
              </w:rPr>
              <w:lastRenderedPageBreak/>
              <w:t>нагрузки.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  <w:p w:rsidR="0070570F" w:rsidRDefault="007057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упражнений для воспитания выносливости, соблюдая принцип непрерывности.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комплекса упражнений для воспитания силовых качеств, скоростной выносливости, соблюдая принцип постепенности наращивания тренировочных нагрузок.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1.10. Методы спортивной тренировки.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14(8/6)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методы, направленные на освоение техники двигательного действия.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непрерывного, переменного упражнения. Метод повторного и интервального упражнения.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повторного и интервального упражнения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Игровой, соревновательный методы. Круговая тренировка.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выносливости методом непрерывного и переменного упражнения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Воспитание быстроты и скоростно-силовых качеств методом повторного упражнения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круговой тренировки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>Составление комплекса упражнений для развития силы методом максимальных усилий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плана круговой тренировки, направленной на общую физическую подготовку.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1.11. Физические качества. </w:t>
            </w:r>
          </w:p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Методика воспитания физических качеств.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14(8/6)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Сила.  Методика воспитания силовых качеств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Быстрота.. Методика воспитания скоростных качеств.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Выносливость. Методика воспитания выносливости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Ловкость. Гибкость. Методика воспитания ловкости, гибкости.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 упражнений для воспитания силы, быстроты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комплекса упражнений для воспитания выносливости, </w:t>
            </w:r>
          </w:p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тестов для развития,гибкости, ловкости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упражнений для воспитания гибкости, ловкости.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характеристик сенситивных периодов развития физических качеств (быстроты, силы, выносливости, быстроты, ловкости).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1.12. Технико – тактическая  подготовка.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14(10/4)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подготовка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основы обучения технике двигательного действия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обучения двигательному действию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тактическая подготовка.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тактическая подготовка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 тактического плана выступления на соревнованиях по виду спорта.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специальных подводящих упражнений для обучения двигательному действию.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групп видов спорта с характерной техникой.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Моделирование оборонной тактики в одном из видов спортивных игр.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Моделирование тактики нападения  в единоборствах Циклических видов спорта.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rPr>
          <w:trHeight w:val="190"/>
        </w:trPr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1.13. Психологическая подготовка.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/>
                <w:sz w:val="20"/>
                <w:szCs w:val="20"/>
              </w:rPr>
              <w:t xml:space="preserve">Содержание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4(4/0)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.Общая  психологическая подготовка спортсмена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Специальная психологическая подготовка спортсмена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 xml:space="preserve">Проектирование деятельности руководителя секции по организации занимающихся в учебно-тренировочном занятии с учетом особенностей темперамента детей   </w:t>
            </w:r>
            <w:r>
              <w:rPr>
                <w:b/>
                <w:bCs/>
                <w:sz w:val="20"/>
                <w:szCs w:val="20"/>
              </w:rPr>
              <w:t>(4ч.)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 xml:space="preserve">Составление комплекса приемов, способствующих достижения оптимального возбуждения   </w:t>
            </w:r>
            <w:r>
              <w:rPr>
                <w:b/>
                <w:bCs/>
                <w:sz w:val="20"/>
                <w:szCs w:val="20"/>
              </w:rPr>
              <w:t>(2ч.)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 xml:space="preserve">Составление комплекса приемов для снижения уровня возбуждения    </w:t>
            </w:r>
            <w:r>
              <w:rPr>
                <w:b/>
                <w:bCs/>
                <w:sz w:val="20"/>
                <w:szCs w:val="20"/>
              </w:rPr>
              <w:t>(2ч.)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b/>
                <w:sz w:val="20"/>
                <w:szCs w:val="20"/>
              </w:rPr>
              <w:t>Тема 1.14. Тренировочные и соревновательные нагрузки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8(6/2)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Нагрузка и отдых как компоненты подготовки юных спортсменов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показатели нагрузки (объем, интенсивность, интервалы отдыха)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зон тренировочных нагрузок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нагрузки по внутренним факторам после выполнения двигательного действия.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Медленный равномерный бег: определение индивидуальной скорости бега  на пульсе 140 ударов в минуту.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1.15. Технология управления спортивной подготовкой.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4(4/0)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Технология управления спортивной подготовкой в детском и юношеском возрасте.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 при спортивной подготовке.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1.16. Особенности подготовки юных спортсменов.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4(4/0)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Особенности подготовки юных спортсменов в процессе многолетней подготовки.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этапов подготовки юных спортсменов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 xml:space="preserve">Анализ причин отсева из групп начальной (предварительно) подготовки   </w:t>
            </w:r>
            <w:r>
              <w:rPr>
                <w:b/>
                <w:bCs/>
                <w:sz w:val="20"/>
                <w:szCs w:val="20"/>
              </w:rPr>
              <w:t>(2ч.)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 xml:space="preserve">Анализ особенностей физической подготовки в группах предварительной подготовки   </w:t>
            </w:r>
            <w:r>
              <w:rPr>
                <w:b/>
                <w:bCs/>
                <w:sz w:val="20"/>
                <w:szCs w:val="20"/>
              </w:rPr>
              <w:t>(2ч.)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1.17. Подготовка и участие в соревнованиях.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4(4/0)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Нагрузка в предсоревновательных тренировках.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Суточный режим в день соревнований.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режима дня за сутки до соревнований.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графика развития, становления и утраты спортивной формы в течение года.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1.18. Организация и проведение внутришкольных соревнований, участие в вышестоящих соревнованиях.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16(10/6)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организации внутришкольных соревнований..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 соревнованиях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правила проведения соревнований в отдельных видах спорта.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соревнований по отдельным видам спорта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 и обязанности участников соревнований, судей, представителя команды.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Положения о соревнованиях по определенному виду спорта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Составление алгоритма проведения соревнований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документации представителя команды школы, участвующей в районных, городских, областных соревнованиях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>Составление Положения школьной Спартакиады  на учебный год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>Определение тематики и подготовка методического материала для проведения семинаров по подготовке инструкторов-общественников и судей по спорту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>Анализ соревнований с точки  зрения осуществления судейства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1.19. Восстановление и реабилитация при занятиях спортом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6(6/0)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rPr>
          <w:trHeight w:val="110"/>
        </w:trPr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проявления утомления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утомления.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средств восстановления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>Проведение ортостатической пробы в течение недели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комплекса средств восстановления после нагрузок.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1.20. Травматизм, профилактика травматизма.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6(4/2)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факторы и причины травматизма в спорте.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Характерные признаки отдельных травм, оказание первой помощи при травмах.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первой помощи при получении травм во время учебно-тренировочных занятий.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bCs/>
                <w:sz w:val="20"/>
                <w:szCs w:val="20"/>
              </w:rPr>
              <w:t xml:space="preserve">Разработка памятки по технике безопасности по отдельным видам спорта.  </w:t>
            </w:r>
            <w:r>
              <w:rPr>
                <w:b/>
                <w:bCs/>
                <w:sz w:val="20"/>
                <w:szCs w:val="20"/>
              </w:rPr>
              <w:t>(2ч.)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карточек по использованию страховки и самостраховки на разных этапах проведения тренировочных занятий  (4ч.)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1.21. Основы гигиены при занятиях спортом.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4(4/0)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Гигиена проведения занятий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Личная гигиена, суточный режим при занятиях спортом.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sz w:val="20"/>
                <w:szCs w:val="20"/>
              </w:rPr>
              <w:t>Составление комплекса рационального питания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r>
              <w:rPr>
                <w:sz w:val="20"/>
                <w:szCs w:val="20"/>
              </w:rPr>
              <w:t xml:space="preserve">Составление характеристики форм закаливания 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1.22. Педагогическое мастерство тренера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10(10/0)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тренер в педагогической системе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Предпосылки формирования мастерства тренера.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– один из основных видов педагогической деятельности тренера.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аспекты деятельности тренера.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Индивидуализация педагогического процесса.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Анализ работы секции (на основе изучения документации) 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Тема 1.23. Комплексный контроль, учет, анализ и  коррекция в ходе учебно-тренировочного процесса.</w:t>
            </w:r>
          </w:p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18(12/6) 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Комплексный контроль в ходе учебно-тренировочного процесса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за соревновательными и тренировочными нагрузками.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за состоянием подготовленности спортсмена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Педагогический контроль и учет.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Анализ и коррекция в процессе спортивной тренировки.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Ежедневный самоконтроль спортсмена. Дневник самоконтроля.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комплекса тестов и проведение тестирования для определения уровня физической подготовленности (силы, быстроты, выносливости, гибкости, ловкости).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70570F" w:rsidRDefault="007057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 дневника самоконтроля.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/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3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 документации по учету спортивно-оздоровительной работы в школе.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Учебная практика (Подготовка к летней практике)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rFonts w:eastAsia="Nimbus Roman No9 L"/>
                <w:sz w:val="20"/>
                <w:szCs w:val="20"/>
              </w:rPr>
              <w:t xml:space="preserve">1. Изучение основ организации </w:t>
            </w:r>
            <w:r>
              <w:rPr>
                <w:sz w:val="20"/>
                <w:szCs w:val="20"/>
              </w:rPr>
              <w:t>деятельности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вожатого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детского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оздоровительного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лагеря</w:t>
            </w:r>
            <w:r>
              <w:rPr>
                <w:rFonts w:eastAsia="Nimbus Roman No9 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(ДОЛ)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2. Моделирование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вожатого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различных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этапах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развития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лагерной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смены.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3. Создание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условий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безопасной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жизнедеятельности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воспитанников.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4. Прогнозирование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трудностей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работе</w:t>
            </w:r>
            <w:r>
              <w:rPr>
                <w:rFonts w:eastAsia="Nimbus Roman No9 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детьми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различных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возрастов.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5. Организация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работы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временного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детского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коллектива.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6. Планирование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лагерной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смены.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7. Разработка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самоуправления</w:t>
            </w:r>
            <w:r>
              <w:rPr>
                <w:rFonts w:eastAsia="Nimbus Roman No9 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лагере.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8. Организация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диагностической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работы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вожатого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9. Разработка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имиджа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отряда: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отрядный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уголок,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стенды,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знаки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различия,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награды.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10. Организация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спортивно-оздоровительной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работы.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11. Организация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игровой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деятельности.</w:t>
            </w:r>
            <w:r>
              <w:rPr>
                <w:rFonts w:eastAsia="Nimbus Roman No9 L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rPr>
                <w:rFonts w:eastAsia="Nimbus Roman No9 L"/>
                <w:sz w:val="20"/>
                <w:szCs w:val="20"/>
              </w:rPr>
            </w:pPr>
            <w:r>
              <w:rPr>
                <w:rFonts w:eastAsia="Nimbus Roman No9 L"/>
                <w:sz w:val="20"/>
                <w:szCs w:val="20"/>
              </w:rPr>
              <w:t>12. Организация познавательной деятельности.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13. Моделирование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экологического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воспитания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лагере.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</w:pPr>
            <w:r>
              <w:rPr>
                <w:sz w:val="20"/>
                <w:szCs w:val="20"/>
              </w:rPr>
              <w:t>14. Моделирование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трудовых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дел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Nimbus Roman No9 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лагере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Учебная практика (Учебно-лагерный сбор)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Правила проведения комплекса утренней гигиенической гимнастики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Топография. Определение азимута на месте. Чтение карты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Подвижные игры на местности. Воспитание физических качеств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Проведение комплекса общеразвивающих, специальных беговых и прыжковых упражнений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Веревочный курс. Снаряжение туриста. Туристические узлы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Туристическая полоса препятствий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Элементы спортивного ориентирования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Прохождение контрольно- технического маршрута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Правила безопасности при проведения похода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10.Бивачные работы. Быт туриста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Краеведение. Проведение краеведческой викторины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Тестирование физической подготовленности туриста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 Правила поведения на воде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Поход выходного дня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Закрепление и совершенствование навыков, полученных в походе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ind w:left="400" w:hanging="283"/>
            </w:pPr>
            <w:r>
              <w:rPr>
                <w:b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  Физкультурно-оздоровительная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Знакомство с задачами и содержанием практики, отчетной документацией.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Calibri"/>
                <w:sz w:val="20"/>
                <w:szCs w:val="20"/>
              </w:rPr>
              <w:t xml:space="preserve">Знакомство со спортивной базой образовательного учреждения, оборудованием, инвентарем, расписанием занятий.  </w:t>
            </w:r>
            <w:r>
              <w:rPr>
                <w:sz w:val="20"/>
                <w:szCs w:val="20"/>
              </w:rPr>
              <w:t xml:space="preserve">Знакомство и беседа с тренером.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Анализ планов и другой текущей документации, обеспечивающей организацию спортивно-оздоровительной деятельности.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группы. Определение целей и задач спортивной подготовки группы на период практики. Планирование совместно с тренером содержания  учебно-тренировочных занятий на период практики.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Наблюдение и анализ показательного тренировочного занятия на данной учебной группе.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 с последующим анализом подготовительной части занятия.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целесообразности использования методов, приемов и средств  спортивной тренировки.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заключительной части занятия.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умения строить занятия с учетом возрастно-половых особенностей, уровня физической подготовленности.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проведения учебно-тренировочного занятия с последующим анализом целесообразности использования методов и приемов обучения технике двигательных действий.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методики воспитания физических качеств, дозирования физической нагрузки в соответствии с функциональными возможностями занимающихся.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особенностей взаимоотношений преподавателя и учащихся.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эффективности использования приемов страховки и самостраховки, соблюдения техники безопасности.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проведения диагностики физической подготовленности занимающихся.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учебно-тренировочного занятия с последующим анализом умения подбирать, готовить к занятию и использовать спортивное оборудование и инвентарь.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 и проведение совместно с родителями внутришкольного спортивно-массового мероприятия.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Calibri"/>
                <w:bCs/>
                <w:sz w:val="20"/>
                <w:szCs w:val="20"/>
              </w:rPr>
              <w:t xml:space="preserve">Ведение документации, обеспечивающей организацию </w:t>
            </w:r>
            <w:r>
              <w:rPr>
                <w:rFonts w:eastAsia="Calibri"/>
                <w:sz w:val="20"/>
                <w:szCs w:val="20"/>
              </w:rPr>
              <w:t>спортивно-оздоровительной деятельности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2"/>
              </w:numPr>
              <w:snapToGri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Наблюдение и анализ занятий  других студентов (3 занятия).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Спортивно-оздоровительная работа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3"/>
              </w:numPr>
              <w:snapToGri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Знакомство с задачами и содержанием практики, отчетной документацией.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3"/>
              </w:numPr>
              <w:snapToGrid w:val="0"/>
            </w:pPr>
            <w:r>
              <w:rPr>
                <w:rFonts w:eastAsia="Calibri"/>
                <w:bCs/>
                <w:sz w:val="20"/>
                <w:szCs w:val="20"/>
              </w:rPr>
              <w:t>Знакомство со спортивной базой образовательного учреждения, оборудованием, инвентарем.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:rsidR="0070570F" w:rsidRDefault="003B3895">
            <w:pPr>
              <w:snapToGrid w:val="0"/>
            </w:pPr>
            <w:r>
              <w:rPr>
                <w:rFonts w:eastAsia="Calibri"/>
                <w:bCs/>
                <w:sz w:val="20"/>
                <w:szCs w:val="20"/>
              </w:rPr>
              <w:t xml:space="preserve">Анализ </w:t>
            </w:r>
            <w:r>
              <w:rPr>
                <w:rFonts w:eastAsia="Calibri"/>
                <w:sz w:val="20"/>
                <w:szCs w:val="20"/>
              </w:rPr>
              <w:t>планов и другой текущей документации, обеспечивающей организацию физкультурно-оздоровительной деятельности.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3"/>
              </w:numPr>
              <w:snapToGri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Наблюдение и анализ показательных занятий физкультурно-оздоровительной направленности с детьми разных возрастных групп. Определение цели и задач внеурочных мероприятий и занятий.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гимнастики до занятий с детьми младшего  школьного возраста.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и проведение физкультминуток (спортивной направленности с проговором) в группах продленного дня.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подвижной перемены для девочек и мальчиков.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Подготовка и проведение  различных вариантов спортивного часа (2 занятия). </w:t>
            </w:r>
          </w:p>
          <w:p w:rsidR="0070570F" w:rsidRDefault="0070570F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 тематического классного часа спортивной тематики в игровой форме («Поле чудес», «Виктория» и т.д.).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туристической полосы препятствий для детей младшего школьного возраста.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экскурсии по осеннему парку, лесу и т.д. (на выбор студента).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занятия по бивачным работам (типы костров, установка палатки) с детьми младшего и среднего школьного возраста.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массового физкультурного праздника («Веселые старты», «Вас вызывает Спортландия», «Папа, мама, я – спортивная семья», «День здоровья» и т.д.).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кружкового занятия по общей физической подготовке (ОФП).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3"/>
              </w:numPr>
              <w:snapToGri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Самоанализ внеурочного мероприятия или  занятия с точки зрения эффективности использованных методов, форм и средств.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Самоанализ мероприятия с точки зрения применения приемов страховки и самостраховки при выполнении физических упражнений.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Проведение хронометража внеурочного мероприятия (сп./час, рит/гимн.)</w:t>
            </w:r>
          </w:p>
          <w:p w:rsidR="0070570F" w:rsidRDefault="003B3895">
            <w:pPr>
              <w:pStyle w:val="af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метода рейтинга.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Составление кривой пульсометрии одного из занимающихся во время внеурочного занятия.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процессов и результатов деятельности занимающихся по 3-х и 5-ти бальной шкале оценки отдельных показателей.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3"/>
              </w:numPr>
              <w:snapToGrid w:val="0"/>
            </w:pPr>
            <w:r>
              <w:rPr>
                <w:rFonts w:eastAsia="Calibri"/>
                <w:bCs/>
                <w:sz w:val="20"/>
                <w:szCs w:val="20"/>
              </w:rPr>
              <w:t xml:space="preserve">Ведение документации, обеспечивающей организацию </w:t>
            </w:r>
            <w:r>
              <w:rPr>
                <w:rFonts w:eastAsia="Calibri"/>
                <w:sz w:val="20"/>
                <w:szCs w:val="20"/>
              </w:rPr>
              <w:t>физкультурно-оздоровительной деятельности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numPr>
                <w:ilvl w:val="0"/>
                <w:numId w:val="3"/>
              </w:numPr>
              <w:snapToGri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Наблюдение и анализ занятий  других студентов (2 мероприятия).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jc w:val="center"/>
              <w:rPr>
                <w:rFonts w:eastAsia="Nimbus Roman No9 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imbus Roman No9 L"/>
                <w:b/>
                <w:bCs/>
                <w:color w:val="000000"/>
                <w:sz w:val="20"/>
                <w:szCs w:val="20"/>
              </w:rPr>
              <w:t>Производственная практика по организации летнего отдыха воспитанников (концентрированная)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Организационно-педагогическая работа: </w:t>
            </w:r>
          </w:p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знакомство с условиями работы, правилами внутреннего распорядка, традициями лагеря, с составом отряда, - проверка степени готовности детей к выезду в лагерь, </w:t>
            </w:r>
          </w:p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беседы с родителями, </w:t>
            </w:r>
          </w:p>
          <w:p w:rsidR="0070570F" w:rsidRDefault="003B3895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составление предварительного  плана работы отряда.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Диагностика индивидуальных особенностей воспитанников, состояния их здоровья, условий жизни и воспитания, интересов, потребностей и способностей;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Организация жизнедеятельность отряда в соответствии с  логикой  развития смены в детском оздоровительном лагере:</w:t>
            </w:r>
          </w:p>
          <w:p w:rsidR="0070570F" w:rsidRDefault="003B3895"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. Организационный период: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игры-знакомства, игры на выявление лидеров;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огонек-знакомства;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КТД оргпериода;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КТД на выявление предыдущего опыта детей;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формирование органов самоуправления и работа с ними;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организационный сбор отряда (деление на микрогруппы, выбор названия и девиза отряда, заповеди отряда, определение ЧТП, выбор командира);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подготовка к празднику и открытию смены;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оформление отрядного места, отрядного уголка;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праздник открытия смены;</w:t>
            </w:r>
          </w:p>
          <w:p w:rsidR="0070570F" w:rsidRDefault="003B3895"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. Основной период: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ежедневные вечерние огоньки отряда;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чередование творческих поручений;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планирование работы отряда на смену;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план вожатого на день;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малые формы работы в отряде;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организация кружковой работы;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выполнение режима дня;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дежурство по лагерю;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подготовка к участию в общелагерных мероприятиях;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работа по организации охраны жизни и здоровья детей в лагере;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организация коллективно-творческой деятельности по всем направлениям воспитания (в области развития познавательных интересов детей и подростков, нравственного, эстетического, трудового воспитания, спортивно-оздоровительной работы и др.);</w:t>
            </w:r>
          </w:p>
          <w:p w:rsidR="0070570F" w:rsidRDefault="003B3895"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. Заключительный период: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отрядный огонек «Расскажи мне обо мне»;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подведение итогов деятельности отряда;</w:t>
            </w:r>
          </w:p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подготовка к празднику закрытия смены.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Организация режима, активного отдыха детей, проведение санитарно-гигиенической работы и работы по самообслуживанию.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Проведение индивидуальной воспитательной работы с детьми и подростками.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Взаимодействие с членами педагогического коллектива и другими работниками ДОЛ, представителями администрации по вопросам деятельности временного детского коллектива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Самоанализ деятельности, анализ деятельности временного детского коллектива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Примерная тематика курсовых и выпускных квалификационных работ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b/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Тематика курсовых работ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1.Техника безопасности и профилактика травматизма в процессе организации и проведения занятий в школьной секции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2.Использование специальных  беговых и прыжковых упражнений при обучении и совершенствовании техники легкоатлетических двигательных действий.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3.Особенности организации и проведения занятий в школьной секции школьников младшего, среднего и старшего возраста.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4.Подвижные игры  в  спортивной школьной секции.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5.Педагогический контроль на занятиях по легкой атлетике.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6.Воспитание координационных способностей в процессе обучения  технике упражнений у школьников.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7.Характеристика методов, принципов, средств обучения в спорте.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8.Методы и средства определения и исправления ошибок при выполнении двигательных действий.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9.Обучение технике видов легкой атлетики в начальной школе  на основе сложно-ролевой игры.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10.Физическая подготовка на  занятиях в школьной спортивной секции. 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11.Методика обучения технике прыжка в длину способом «согнув ноги» на занятиях 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12.Методика обучения технике прыжка в высоту способом «фосбери – флоп».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13.Методика обучения технике бега на короткие дистанции.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14.Нагрузка и отдых как компоненты подготовки при занятиях спортом.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15.Воспитание физических качеств и совершенствование техники легкоатлетических двигательных действий с использованием упражнений сопряженного воздействия.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16.Классификация нагрузок, применяемых на занятиях в школьной секции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17.Планирование нагрузок при занятиях спортом школьников.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18.Характеристика видов утомления при мышечной деятельности их диагностика.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19.Воспитание быстроты на занятиях легкой атлетикой.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20.Воспитание выносливости на занятиях легкой атлетикой.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21.Скоростно-силовая подготовка на занятиях легкой атлетикой.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22.Силовая подготовка в спортивных школьных секциях.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23.Внеклассная спортивно – массовая работа в общеобразовательной школе.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24.Организация и проведение спортивно-массовых мероприятий в школе.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Содержание малых форм внеурочной физкультурно-оздоровительной работы.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Особенности работы классного руководителя с родительским комитетом класса.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Формы внеурочной физкультурно-оздоровительной работы с учащимися групп продленного дня.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Работа учителя по организации различных форм внеурочной физкультурно-оздоровительной деятельности.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Особенности занятий аэробикой и ритмической гимнастикой в школьной секции.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Коррекционная гимнастика в начальной школе.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Пути решения проблемных задач в ходе проведения физкультурно-оздоровительных мероприятий.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Наглядно-оформительская деятельность учителя физической культуры.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Спортивный праздник как средство повышения интереса к занятиям физической культуры.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 Дозирование физической нагрузки при проведении Дня здоровья у учащихся разных возрастных групп.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  <w:tr w:rsidR="0070570F">
        <w:tc>
          <w:tcPr>
            <w:tcW w:w="12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3B3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Тематика ВКР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1.Отбор и прогнозирование способностей школьников при занятиях в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2.Организация, содержание и методика проведения занятий в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3.Особенности спортивной подготовки в секции легкой атлетике школьников среднего и старшего возраста.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4.Эффективность технической подготовки спортсменов-легкоатлетов в условиях СОШ.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5.Методика обучения технике прыжка в длину способом «ножницы» на занятиях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6.Методика обучения технике прыжка в высоту способом «фосбери-флоп» на занятиях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7.Методика обучения технике толкания ядра на занятиях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8.Использование игровых и соревновательных методов в подготовке легкоатлетов как эффективное условие тренировочного процесса в школьной секции легкой атлетике.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9.Система восстановления после нагрузок в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10.Организация и проведения соревнований в школе.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eastAsia="ru-RU"/>
              </w:rPr>
              <w:t>Характеристика общеподготовительного и специализированных направлений в системе физического воспитания.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eastAsia="ru-RU"/>
              </w:rPr>
              <w:t>Характеристика традиционных и новых средств и методов физического воспитания, их классификация.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eastAsia="ru-RU"/>
              </w:rPr>
              <w:t>Средства и методы интегрального воздействия на совершенствование двигательных действий и повышение уровня физических качеств в единстве («совмещено», «сопряжено»).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eastAsia="ru-RU"/>
              </w:rPr>
              <w:t>Концепция использования в физическом воспитании и спорте фактором «искусственной управляющей среды», ее теоретико-практическое значение.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eastAsia="ru-RU"/>
              </w:rPr>
              <w:t>Эффективное использование гигиенических факторов и факторов естественной среды для реализации задач физического воспитания и спорта.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eastAsia="ru-RU"/>
              </w:rPr>
              <w:t>Процесс обучения двигательным действиям и процесс формирования двигательных умений и навыков. Этапы обучения, новые подходы (использование технических средств и т.п.).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  <w:lang w:eastAsia="ru-RU"/>
              </w:rPr>
              <w:t>Проблематика теории и методики развития физических качеств и сопряженных с ним индивидуальных  способностей школьников.</w:t>
            </w:r>
          </w:p>
          <w:p w:rsidR="0070570F" w:rsidRDefault="003B389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18.Современные тенденций в методике развития силовых, скоростных, координационных способностей, выносливости, гибкости.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</w:rPr>
              <w:lastRenderedPageBreak/>
              <w:t>19.</w:t>
            </w:r>
            <w:r>
              <w:rPr>
                <w:sz w:val="20"/>
                <w:szCs w:val="20"/>
                <w:lang w:eastAsia="ru-RU"/>
              </w:rPr>
              <w:t>Проблематика направленного формирования личности в процессе физического воспитания.</w:t>
            </w:r>
          </w:p>
          <w:p w:rsidR="0070570F" w:rsidRDefault="003B3895">
            <w:pPr>
              <w:jc w:val="both"/>
            </w:pPr>
            <w:r>
              <w:rPr>
                <w:sz w:val="20"/>
                <w:szCs w:val="20"/>
                <w:lang w:eastAsia="ru-RU"/>
              </w:rPr>
              <w:t>20.</w:t>
            </w:r>
            <w:r>
              <w:rPr>
                <w:sz w:val="20"/>
                <w:szCs w:val="20"/>
              </w:rPr>
              <w:t xml:space="preserve"> Особенности воспитания выносливости в беге на короткие дистанции на этапе ранней специализации в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21.Методические основы воспитания физических качеств легкоатлетов-бегунов в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Основы подготовки бегунов на короткие дистанции в школьной секции по легкой атлетике.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23.Особенности методики проведения учебно–тренировочного процесса в школьной секции легкой атлетики.</w:t>
            </w:r>
          </w:p>
          <w:p w:rsidR="0070570F" w:rsidRDefault="003B3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24.Методика сопряженной тренировки физических способностей юных волейболисток на основе специальных акробатических и плиометрических упражнений.</w:t>
            </w:r>
          </w:p>
          <w:p w:rsidR="0070570F" w:rsidRDefault="003B3895">
            <w:pPr>
              <w:tabs>
                <w:tab w:val="left" w:pos="68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Особенности воспитания общей и специальной выносливости у бегунов на средние дистанции на этапе углубленной специализации (15-16 лет)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570F" w:rsidRDefault="0070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-5" w:type="dxa"/>
            </w:tcMar>
          </w:tcPr>
          <w:p w:rsidR="0070570F" w:rsidRDefault="0070570F">
            <w:pPr>
              <w:rPr>
                <w:sz w:val="20"/>
                <w:szCs w:val="20"/>
              </w:rPr>
            </w:pPr>
          </w:p>
        </w:tc>
      </w:tr>
    </w:tbl>
    <w:p w:rsidR="0070570F" w:rsidRDefault="0070570F">
      <w:pPr>
        <w:pStyle w:val="af4"/>
        <w:jc w:val="center"/>
        <w:rPr>
          <w:b/>
        </w:rPr>
      </w:pPr>
    </w:p>
    <w:p w:rsidR="0070570F" w:rsidRDefault="0070570F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</w:pPr>
    </w:p>
    <w:p w:rsidR="00492CDA" w:rsidRDefault="00492CDA">
      <w:pPr>
        <w:pStyle w:val="af4"/>
        <w:jc w:val="center"/>
        <w:rPr>
          <w:b/>
        </w:rPr>
        <w:sectPr w:rsidR="00492CDA">
          <w:footerReference w:type="default" r:id="rId8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70570F" w:rsidRDefault="003B3895">
      <w:pPr>
        <w:pStyle w:val="af4"/>
        <w:jc w:val="center"/>
        <w:rPr>
          <w:b/>
        </w:rPr>
      </w:pPr>
      <w:r>
        <w:rPr>
          <w:b/>
        </w:rPr>
        <w:lastRenderedPageBreak/>
        <w:t xml:space="preserve">4. УСЛОВИЯ РЕАЛИЗАЦИИ ПРОФЕССИОНАЛЬНОГО МОДУЛЯ  </w:t>
      </w:r>
    </w:p>
    <w:p w:rsidR="0070570F" w:rsidRDefault="0070570F">
      <w:pPr>
        <w:rPr>
          <w:b/>
        </w:rPr>
      </w:pPr>
    </w:p>
    <w:p w:rsidR="0070570F" w:rsidRDefault="003B38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83"/>
      </w:pPr>
      <w:r>
        <w:rPr>
          <w:b/>
        </w:rPr>
        <w:t xml:space="preserve">4.1. </w:t>
      </w:r>
      <w:r>
        <w:rPr>
          <w:b/>
          <w:bCs/>
        </w:rPr>
        <w:t>Требования к минимальному материально-техническому обеспечению</w:t>
      </w:r>
    </w:p>
    <w:p w:rsidR="0070570F" w:rsidRDefault="003B3895" w:rsidP="0049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Реализация профессионального модуля предполагает наличие учебного кабинета: методики физического воспитания.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 xml:space="preserve">Оборудование учебного кабинета и рабочих мест кабинета:  парты, стулья, учебная доска, </w:t>
      </w:r>
      <w:r w:rsidR="00492CDA">
        <w:rPr>
          <w:bCs/>
        </w:rPr>
        <w:t>раздаточный материал для проведения практических занятий, презентации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</w:t>
      </w:r>
    </w:p>
    <w:p w:rsidR="0070570F" w:rsidRDefault="003B38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83"/>
        <w:rPr>
          <w:b/>
        </w:rPr>
      </w:pPr>
      <w:r>
        <w:rPr>
          <w:b/>
        </w:rPr>
        <w:t>4.2. Информационное обеспечение обучения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дополнительной литературы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Основные источники:</w:t>
      </w:r>
    </w:p>
    <w:p w:rsidR="005E6D51" w:rsidRPr="005E6D51" w:rsidRDefault="005E6D51" w:rsidP="00C24C6C">
      <w:pPr>
        <w:pStyle w:val="aff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auto"/>
          <w:shd w:val="clear" w:color="auto" w:fill="FFFFFF"/>
        </w:rPr>
      </w:pPr>
      <w:r w:rsidRPr="005E6D51">
        <w:rPr>
          <w:color w:val="auto"/>
          <w:shd w:val="clear" w:color="auto" w:fill="FFFFFF"/>
        </w:rPr>
        <w:t xml:space="preserve">Теория и </w:t>
      </w:r>
      <w:r>
        <w:rPr>
          <w:color w:val="auto"/>
          <w:shd w:val="clear" w:color="auto" w:fill="FFFFFF"/>
        </w:rPr>
        <w:t>методика избранного вида спорта</w:t>
      </w:r>
      <w:r w:rsidRPr="005E6D51">
        <w:rPr>
          <w:color w:val="auto"/>
          <w:shd w:val="clear" w:color="auto" w:fill="FFFFFF"/>
        </w:rPr>
        <w:t>: учебное пособие для среднего профессионального образования / Т. А. Завьялова</w:t>
      </w:r>
      <w:r>
        <w:rPr>
          <w:color w:val="auto"/>
          <w:shd w:val="clear" w:color="auto" w:fill="FFFFFF"/>
        </w:rPr>
        <w:t xml:space="preserve">, </w:t>
      </w:r>
      <w:r w:rsidRPr="005E6D51">
        <w:rPr>
          <w:color w:val="auto"/>
          <w:shd w:val="clear" w:color="auto" w:fill="FFFFFF"/>
        </w:rPr>
        <w:t xml:space="preserve">С. Е. Шивринской. — </w:t>
      </w:r>
      <w:r>
        <w:rPr>
          <w:color w:val="auto"/>
          <w:shd w:val="clear" w:color="auto" w:fill="FFFFFF"/>
        </w:rPr>
        <w:t>2-е изд., испр. и доп. — Москва</w:t>
      </w:r>
      <w:r w:rsidRPr="005E6D51">
        <w:rPr>
          <w:color w:val="auto"/>
          <w:shd w:val="clear" w:color="auto" w:fill="FFFFFF"/>
        </w:rPr>
        <w:t>: Издательство Юрайт, 2020. — 189 с. — (Профессиональное образование). </w:t>
      </w:r>
      <w:r>
        <w:rPr>
          <w:color w:val="auto"/>
          <w:shd w:val="clear" w:color="auto" w:fill="FFFFFF"/>
        </w:rPr>
        <w:t>— Текст</w:t>
      </w:r>
      <w:r w:rsidRPr="005E6D51">
        <w:rPr>
          <w:color w:val="auto"/>
          <w:shd w:val="clear" w:color="auto" w:fill="FFFFFF"/>
        </w:rPr>
        <w:t>: электронный // ЭБС Юрайт [сайт]. — URL: </w:t>
      </w:r>
      <w:hyperlink r:id="rId9" w:tgtFrame="_blank" w:history="1">
        <w:r w:rsidRPr="005E6D51">
          <w:rPr>
            <w:rStyle w:val="aff4"/>
            <w:shd w:val="clear" w:color="auto" w:fill="FFFFFF"/>
          </w:rPr>
          <w:t>https://urait.ru/bcode/454427</w:t>
        </w:r>
      </w:hyperlink>
      <w:r w:rsidRPr="005E6D51">
        <w:rPr>
          <w:color w:val="auto"/>
          <w:shd w:val="clear" w:color="auto" w:fill="FFFFFF"/>
        </w:rPr>
        <w:t> </w:t>
      </w:r>
    </w:p>
    <w:p w:rsidR="00C24C6C" w:rsidRPr="00C24C6C" w:rsidRDefault="00C24C6C" w:rsidP="00C24C6C">
      <w:pPr>
        <w:pStyle w:val="aff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auto"/>
          <w:shd w:val="clear" w:color="auto" w:fill="FFFFFF"/>
        </w:rPr>
      </w:pPr>
      <w:r w:rsidRPr="00C24C6C">
        <w:rPr>
          <w:bCs/>
          <w:color w:val="auto"/>
          <w:shd w:val="clear" w:color="auto" w:fill="FFFFFF"/>
        </w:rPr>
        <w:t>Теория и методика оздоровительной физической культуры</w:t>
      </w:r>
      <w:r w:rsidRPr="00C24C6C">
        <w:rPr>
          <w:color w:val="auto"/>
          <w:shd w:val="clear" w:color="auto" w:fill="FFFFFF"/>
        </w:rPr>
        <w:t>: Учебное пособие / Третьякова Н.В., Андрюхина Т.В., Кетриш Е.В. - М.:Спорт, 2015. - 280 с. ISBN 978-5-906839-23-7 - Режим доступа: http://znanium.com/catalog/product/913089</w:t>
      </w:r>
    </w:p>
    <w:p w:rsidR="00C24C6C" w:rsidRDefault="00C2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  <w:u w:val="single"/>
        </w:rPr>
      </w:pP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492CDA">
        <w:rPr>
          <w:b/>
          <w:bCs/>
          <w:color w:val="auto"/>
          <w:u w:val="single"/>
        </w:rPr>
        <w:t>Дополнительные источники</w:t>
      </w:r>
      <w:r>
        <w:rPr>
          <w:b/>
          <w:bCs/>
          <w:u w:val="single"/>
        </w:rPr>
        <w:t>:</w:t>
      </w:r>
    </w:p>
    <w:p w:rsidR="0070570F" w:rsidRPr="005E6D51" w:rsidRDefault="005E6D51" w:rsidP="005E6D51">
      <w:pPr>
        <w:pStyle w:val="aff5"/>
        <w:numPr>
          <w:ilvl w:val="0"/>
          <w:numId w:val="7"/>
        </w:numPr>
        <w:tabs>
          <w:tab w:val="left" w:pos="9360"/>
          <w:tab w:val="left" w:pos="9556"/>
          <w:tab w:val="left" w:pos="10472"/>
          <w:tab w:val="left" w:pos="11388"/>
          <w:tab w:val="left" w:pos="12304"/>
          <w:tab w:val="left" w:pos="13220"/>
          <w:tab w:val="left" w:pos="14136"/>
          <w:tab w:val="left" w:pos="15052"/>
          <w:tab w:val="left" w:pos="15968"/>
          <w:tab w:val="left" w:pos="16884"/>
          <w:tab w:val="left" w:pos="17800"/>
          <w:tab w:val="left" w:pos="18716"/>
          <w:tab w:val="left" w:pos="19632"/>
          <w:tab w:val="left" w:pos="20548"/>
          <w:tab w:val="left" w:pos="21464"/>
          <w:tab w:val="left" w:pos="22380"/>
          <w:tab w:val="left" w:pos="23296"/>
        </w:tabs>
        <w:jc w:val="both"/>
        <w:rPr>
          <w:bCs/>
        </w:rPr>
      </w:pPr>
      <w:bookmarkStart w:id="1" w:name="_GoBack"/>
      <w:r w:rsidRPr="005E6D51">
        <w:rPr>
          <w:bCs/>
          <w:i/>
          <w:iCs/>
        </w:rPr>
        <w:t>Алхасов, Д. С. </w:t>
      </w:r>
      <w:r w:rsidRPr="005E6D51">
        <w:rPr>
          <w:bCs/>
        </w:rPr>
        <w:t> 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Москва : Издательство Юрайт, 2020. — 176 с. — (Профессиональное образование). — ISBN 978-5-534-11533-8. — Текст : электронный // ЭБС Юрайт [сайт]. — URL: </w:t>
      </w:r>
      <w:hyperlink r:id="rId10" w:tgtFrame="_blank" w:history="1">
        <w:r w:rsidRPr="005E6D51">
          <w:rPr>
            <w:rStyle w:val="aff4"/>
            <w:bCs/>
          </w:rPr>
          <w:t>https://urait.ru/bcode/456721</w:t>
        </w:r>
      </w:hyperlink>
    </w:p>
    <w:bookmarkEnd w:id="1"/>
    <w:p w:rsidR="0070570F" w:rsidRDefault="003B38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83"/>
        <w:rPr>
          <w:b/>
        </w:rPr>
      </w:pPr>
      <w:r>
        <w:rPr>
          <w:b/>
        </w:rPr>
        <w:t>4.3. Общие требования к организации образовательного процесса</w:t>
      </w:r>
    </w:p>
    <w:p w:rsidR="0070570F" w:rsidRDefault="0070570F">
      <w:pPr>
        <w:rPr>
          <w:b/>
        </w:rPr>
      </w:pPr>
    </w:p>
    <w:p w:rsidR="0070570F" w:rsidRDefault="003B3895">
      <w:pPr>
        <w:jc w:val="both"/>
      </w:pPr>
      <w:r>
        <w:tab/>
        <w:t xml:space="preserve">Изучению профессионального модуля «Преподавание физической культуры по основным общеобразовательным программам» предшествует освоение общепрофессиональных дисциплин: «Педагогика», «Психология», «Анатомия», «Физиология с основами биохимии», «Гигиенические основы физического воспитания», «Основы врачебного контроля, лечебной физической культуры и массажа», «Основы биомеханики», «Правовое обеспечение профессиональной деятельности», «Теория и история физической культуры», «Безопасность жизнедеятельности», а также «Базовые и новые  виды физкультурно-спортивной деятельности с методикой тренировки», изучение которой предполагает деление обучающихся на подгруппы для организации практических занятий. </w:t>
      </w:r>
    </w:p>
    <w:p w:rsidR="00C24C6C" w:rsidRPr="00227FB5" w:rsidRDefault="003B3895" w:rsidP="00C24C6C">
      <w:pPr>
        <w:pStyle w:val="Default"/>
        <w:jc w:val="both"/>
      </w:pPr>
      <w:r>
        <w:tab/>
      </w:r>
      <w:r w:rsidR="00C24C6C" w:rsidRPr="00227FB5">
        <w:t xml:space="preserve">При освоении профессионального модуля в целях реализации компетентностного подхода предусматривается использование в образовательном процессе активных и интерактивных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 </w:t>
      </w:r>
    </w:p>
    <w:p w:rsidR="00C24C6C" w:rsidRPr="00227FB5" w:rsidRDefault="00C24C6C" w:rsidP="00C24C6C">
      <w:pPr>
        <w:ind w:firstLine="708"/>
        <w:jc w:val="both"/>
      </w:pPr>
      <w:r w:rsidRPr="00227FB5">
        <w:t>В целях развития личности, достижения результатов при освоении программы профессионального модуля в части развития общих компетенций, обучающиеся могут участвовать в развитии студенческого самоуправления, работе творческих коллективов, общественных организаций, спортивных и творческих клубов.</w:t>
      </w:r>
    </w:p>
    <w:p w:rsidR="0070570F" w:rsidRDefault="003B3895" w:rsidP="00C24C6C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Реализация профессионального модуля предполагает учебную и производственную практики по профилю специальности, учебную практику «Подготовка к летней работе с </w:t>
      </w:r>
      <w:r>
        <w:rPr>
          <w:color w:val="000000"/>
        </w:rPr>
        <w:lastRenderedPageBreak/>
        <w:t>детьми», летнюю производственную практику. Предусмотрены концентрированная и рассредоточенная формы проведения практики.</w:t>
      </w:r>
    </w:p>
    <w:p w:rsidR="00C24C6C" w:rsidRDefault="00C24C6C" w:rsidP="00C24C6C">
      <w:pPr>
        <w:ind w:firstLine="851"/>
        <w:jc w:val="both"/>
        <w:rPr>
          <w:color w:val="000000"/>
        </w:rPr>
      </w:pPr>
    </w:p>
    <w:p w:rsidR="00C24C6C" w:rsidRDefault="00C24C6C" w:rsidP="00C24C6C">
      <w:pPr>
        <w:ind w:firstLine="851"/>
        <w:jc w:val="both"/>
        <w:rPr>
          <w:color w:val="000000"/>
        </w:rPr>
      </w:pPr>
    </w:p>
    <w:p w:rsidR="00C24C6C" w:rsidRDefault="00C24C6C" w:rsidP="00C24C6C">
      <w:pPr>
        <w:ind w:firstLine="851"/>
        <w:jc w:val="both"/>
      </w:pPr>
    </w:p>
    <w:p w:rsidR="0070570F" w:rsidRDefault="003B38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83"/>
        <w:jc w:val="both"/>
        <w:rPr>
          <w:b/>
        </w:rPr>
      </w:pPr>
      <w:r>
        <w:rPr>
          <w:b/>
        </w:rPr>
        <w:t>4.4. Кадровое обеспечение образовательного процесса</w:t>
      </w:r>
    </w:p>
    <w:p w:rsidR="0070570F" w:rsidRDefault="0070570F">
      <w:pPr>
        <w:rPr>
          <w:b/>
        </w:rPr>
      </w:pP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  <w:t>Требования к квалификации педагогических кадров, обеспечивающих обучение по междисциплинарному курсу: дипломированные специалисты, имеющие высшее образование, соответствующее профилю преподаваемого модуля и опыт педагогической деятельности в общеобразовательных учреждениях.</w:t>
      </w:r>
    </w:p>
    <w:p w:rsidR="0070570F" w:rsidRDefault="003B3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ab/>
        <w:t>Требования к квалификации педагогических кадров, осуществляющих руководство практикой (учителям физической культуры в общеобразовательных школах):  дипломированные специалисты, прошедшие аттестацию на соответствие занимаемой должности, имеющие первую или высшую квалификационные категории. Стаж работы в должности учителя физической культуры должен составлять не менее 5 лет.</w:t>
      </w:r>
      <w:r>
        <w:t xml:space="preserve"> </w:t>
      </w:r>
    </w:p>
    <w:p w:rsidR="0070570F" w:rsidRDefault="0070570F"/>
    <w:p w:rsidR="0070570F" w:rsidRDefault="0070570F"/>
    <w:p w:rsidR="0070570F" w:rsidRDefault="003B3895">
      <w:pPr>
        <w:jc w:val="center"/>
        <w:rPr>
          <w:b/>
          <w:caps/>
        </w:rPr>
      </w:pPr>
      <w:r>
        <w:br w:type="page"/>
      </w:r>
    </w:p>
    <w:p w:rsidR="0070570F" w:rsidRDefault="003B3895">
      <w:pPr>
        <w:jc w:val="center"/>
        <w:rPr>
          <w:b/>
          <w:caps/>
        </w:rPr>
      </w:pPr>
      <w:r>
        <w:rPr>
          <w:b/>
          <w:caps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70570F" w:rsidRDefault="0070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caps/>
        </w:rPr>
      </w:pPr>
    </w:p>
    <w:tbl>
      <w:tblPr>
        <w:tblW w:w="1027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2721"/>
        <w:gridCol w:w="4120"/>
        <w:gridCol w:w="3437"/>
      </w:tblGrid>
      <w:tr w:rsidR="0070570F" w:rsidRPr="00C24C6C">
        <w:trPr>
          <w:jc w:val="center"/>
        </w:trPr>
        <w:tc>
          <w:tcPr>
            <w:tcW w:w="2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70570F" w:rsidRPr="00C24C6C" w:rsidRDefault="003B3895">
            <w:pPr>
              <w:jc w:val="center"/>
              <w:rPr>
                <w:b/>
                <w:bCs/>
                <w:sz w:val="22"/>
              </w:rPr>
            </w:pPr>
            <w:r w:rsidRPr="00C24C6C">
              <w:rPr>
                <w:b/>
                <w:bCs/>
                <w:sz w:val="22"/>
                <w:szCs w:val="22"/>
              </w:rPr>
              <w:t>Результаты</w:t>
            </w:r>
          </w:p>
          <w:p w:rsidR="0070570F" w:rsidRPr="00C24C6C" w:rsidRDefault="003B3895">
            <w:pPr>
              <w:jc w:val="center"/>
              <w:rPr>
                <w:b/>
                <w:bCs/>
                <w:sz w:val="22"/>
              </w:rPr>
            </w:pPr>
            <w:r w:rsidRPr="00C24C6C">
              <w:rPr>
                <w:b/>
                <w:bCs/>
                <w:sz w:val="22"/>
                <w:szCs w:val="22"/>
              </w:rPr>
              <w:t>(освоенные профессиональные компетенции)</w:t>
            </w:r>
          </w:p>
        </w:tc>
        <w:tc>
          <w:tcPr>
            <w:tcW w:w="412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Pr="00C24C6C" w:rsidRDefault="003B3895">
            <w:pPr>
              <w:jc w:val="center"/>
              <w:rPr>
                <w:b/>
                <w:sz w:val="22"/>
              </w:rPr>
            </w:pPr>
            <w:r w:rsidRPr="00C24C6C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343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  <w:vAlign w:val="center"/>
          </w:tcPr>
          <w:p w:rsidR="0070570F" w:rsidRPr="00C24C6C" w:rsidRDefault="003B3895">
            <w:pPr>
              <w:jc w:val="center"/>
              <w:rPr>
                <w:b/>
                <w:sz w:val="22"/>
              </w:rPr>
            </w:pPr>
            <w:r w:rsidRPr="00C24C6C">
              <w:rPr>
                <w:b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70570F" w:rsidRPr="00C24C6C">
        <w:trPr>
          <w:trHeight w:val="637"/>
          <w:jc w:val="center"/>
        </w:trPr>
        <w:tc>
          <w:tcPr>
            <w:tcW w:w="27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ПК 2.1. Определять цели и задачи, планировать внеурочные мероприятия и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занятия.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    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    </w:t>
            </w:r>
          </w:p>
          <w:p w:rsidR="0070570F" w:rsidRPr="00C24C6C" w:rsidRDefault="0070570F">
            <w:pPr>
              <w:widowControl w:val="0"/>
              <w:jc w:val="both"/>
              <w:rPr>
                <w:bCs/>
                <w:color w:val="000000"/>
                <w:sz w:val="22"/>
              </w:rPr>
            </w:pPr>
          </w:p>
        </w:tc>
        <w:tc>
          <w:tcPr>
            <w:tcW w:w="4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цель и задачи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определяет в соответствии с планирующей документацией;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цель и задачи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определяет с учетом возможных путей их реализации;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-конкретизирует задачи для каждого этапа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-время на каждый этап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распределяет с учетом  задач  этапов;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-содержание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определяет в соответствии с целью и задачами;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-отбор содержания обучения и воспитания  осуществляет  с учетом возрастных и индивидуальных особенностей, уровня физической подготовленности, состояния здоровья, склонностей и интересов обучающихся;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-отбор методов, приемов и средств осуществляет в соответствии с целями и задачами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, их содержанием;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отбор методов, приемов,  средств и форм организации  осуществляет с учетом возрастных особенностей, уровня физической подготовленности, состояния здоровья обучающихся,  цикличностью подготовки;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планирует внеурочные мероприятия и занятия в соответствии с планом физкультурно-оздоровительной и спортивно-оздоровительной работы в школе;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-подбор инвентаря и оборудования осуществляет в соответствии с задачами 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занятий.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Квалификационный экзамен.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Дифференцированный зачет Портфолио.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выполнения практических заданий   на экзамене.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презентации портфолио (фрагменты планирующей документации, конспекты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).</w:t>
            </w:r>
          </w:p>
        </w:tc>
      </w:tr>
      <w:tr w:rsidR="0070570F" w:rsidRPr="00C24C6C">
        <w:trPr>
          <w:trHeight w:val="2116"/>
          <w:jc w:val="center"/>
        </w:trPr>
        <w:tc>
          <w:tcPr>
            <w:tcW w:w="2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ПК 2.2. Проводить внеурочные мероприятия и занятия.</w:t>
            </w:r>
          </w:p>
        </w:tc>
        <w:tc>
          <w:tcPr>
            <w:tcW w:w="412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реализует в ходе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поставленные цель и задачи;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-в ходе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реализует общепедагогические и специфические принципы физического воспитания;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-распределяет время на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мероприятиях и занятиях</w:t>
            </w:r>
            <w:r w:rsidRPr="00C24C6C">
              <w:rPr>
                <w:bCs/>
                <w:sz w:val="22"/>
                <w:szCs w:val="22"/>
              </w:rPr>
              <w:t xml:space="preserve"> в соответствии с задачами каждого этапа и сложившейся педагогической ситуацией;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rFonts w:eastAsia="Calibri"/>
                <w:bCs/>
                <w:sz w:val="22"/>
                <w:szCs w:val="22"/>
              </w:rPr>
              <w:lastRenderedPageBreak/>
              <w:t>-подбирает средства обучения и  воспитания, обеспечивающих решение основных задач в</w:t>
            </w:r>
            <w:r w:rsidRPr="00C24C6C">
              <w:rPr>
                <w:rFonts w:eastAsia="Calibri"/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rFonts w:eastAsia="Calibri"/>
                <w:bCs/>
                <w:sz w:val="22"/>
                <w:szCs w:val="22"/>
              </w:rPr>
              <w:t>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rFonts w:eastAsia="Calibri"/>
                <w:bCs/>
                <w:sz w:val="22"/>
                <w:szCs w:val="22"/>
              </w:rPr>
              <w:t>-в ходе в</w:t>
            </w:r>
            <w:r w:rsidRPr="00C24C6C">
              <w:rPr>
                <w:rFonts w:eastAsia="Calibri"/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rFonts w:eastAsia="Calibri"/>
                <w:bCs/>
                <w:sz w:val="22"/>
                <w:szCs w:val="22"/>
              </w:rPr>
              <w:t xml:space="preserve"> использует физкультурную терминологию, владеет навыками построения и перестроения учащихся;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</w:t>
            </w:r>
            <w:r w:rsidRPr="00C24C6C">
              <w:rPr>
                <w:rFonts w:eastAsia="Calibri"/>
                <w:bCs/>
                <w:sz w:val="22"/>
                <w:szCs w:val="22"/>
              </w:rPr>
              <w:t xml:space="preserve">дозирует нагрузку учащихся </w:t>
            </w:r>
            <w:r w:rsidRPr="00C24C6C">
              <w:rPr>
                <w:bCs/>
                <w:sz w:val="22"/>
                <w:szCs w:val="22"/>
              </w:rPr>
              <w:t>с учетом возрастных особенностей, уровня физической подготовленности, состояния здоровья, внешних показателей утомляемости обучающихся;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rFonts w:eastAsia="Calibri"/>
                <w:bCs/>
                <w:sz w:val="22"/>
                <w:szCs w:val="22"/>
              </w:rPr>
              <w:t>-использует инвентарь и оборудование в соответствии с задачами  в</w:t>
            </w:r>
            <w:r w:rsidRPr="00C24C6C">
              <w:rPr>
                <w:rFonts w:eastAsia="Calibri"/>
                <w:bCs/>
                <w:color w:val="000000"/>
                <w:sz w:val="22"/>
                <w:szCs w:val="22"/>
              </w:rPr>
              <w:t>неурочных мероприятий и занятий;</w:t>
            </w:r>
          </w:p>
          <w:p w:rsidR="0070570F" w:rsidRPr="00C24C6C" w:rsidRDefault="003B3895">
            <w:pPr>
              <w:jc w:val="both"/>
              <w:rPr>
                <w:rFonts w:eastAsia="Calibri"/>
                <w:bCs/>
                <w:sz w:val="22"/>
              </w:rPr>
            </w:pPr>
            <w:r w:rsidRPr="00C24C6C">
              <w:rPr>
                <w:rFonts w:eastAsia="Calibri"/>
                <w:bCs/>
                <w:sz w:val="22"/>
                <w:szCs w:val="22"/>
              </w:rPr>
              <w:t>-применяет приемы страховки и самостраховки при выполнении физических упражнений, соблюдает технику безопасности;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rFonts w:eastAsia="Calibri"/>
                <w:bCs/>
                <w:sz w:val="22"/>
                <w:szCs w:val="22"/>
              </w:rPr>
              <w:t>-поддерживает дисциплину  во время  в</w:t>
            </w:r>
            <w:r w:rsidRPr="00C24C6C">
              <w:rPr>
                <w:rFonts w:eastAsia="Calibri"/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rFonts w:eastAsia="Calibri"/>
                <w:bCs/>
                <w:sz w:val="22"/>
                <w:szCs w:val="22"/>
              </w:rPr>
              <w:t>, устанавливает педагогически целесообразные взаимоотношения с учащимися с использованием техник и приемов эффективного общения;</w:t>
            </w:r>
          </w:p>
          <w:p w:rsidR="0070570F" w:rsidRPr="00C24C6C" w:rsidRDefault="003B3895">
            <w:pPr>
              <w:jc w:val="both"/>
              <w:rPr>
                <w:rFonts w:eastAsia="Calibri"/>
                <w:bCs/>
                <w:sz w:val="22"/>
              </w:rPr>
            </w:pPr>
            <w:r w:rsidRPr="00C24C6C">
              <w:rPr>
                <w:rFonts w:eastAsia="Calibri"/>
                <w:bCs/>
                <w:sz w:val="22"/>
                <w:szCs w:val="22"/>
              </w:rPr>
              <w:t>-осуществляет индивидуальный  и дифференцированный подход при работе с детьми, имеющими ослабленное здоровье, двигательно одаренными детьми.</w:t>
            </w:r>
          </w:p>
        </w:tc>
        <w:tc>
          <w:tcPr>
            <w:tcW w:w="343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>Квалификационный экзамен.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Комплексное проектное задание. 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>кспертная оценка формализованного наблюдения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в реальных условиях в ходе производственной практики.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презентации портфолио (табель учебных достижений по производственной практике, отчеты по практике).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trHeight w:val="2116"/>
          <w:jc w:val="center"/>
        </w:trPr>
        <w:tc>
          <w:tcPr>
            <w:tcW w:w="2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lastRenderedPageBreak/>
              <w:t>ПК 2.3. Мотивировать обучающихся, их родителей (лиц, их заменяющих) к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участию в физкультурно-спортивной деятельности.</w:t>
            </w:r>
          </w:p>
          <w:p w:rsidR="0070570F" w:rsidRPr="00C24C6C" w:rsidRDefault="0070570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412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-ведет агитационную работу с целью мотивации обучающихся, их родителей (лиц, их заменяющих) к участию в физкультурно-оздоровительной и спортивно-оздоровительной деятельности;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-пропагандирует ЗОЖ;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-ведет профилактическую работу с целью  формирования приоритета ЗОЖ, снижения роста заболеваемости обучающихся и предупреждения появления у детей и подростков вредных привычек в соответствии с планом физкультурно-оздоровительной работы в школе;</w:t>
            </w:r>
          </w:p>
          <w:p w:rsidR="0070570F" w:rsidRPr="00C24C6C" w:rsidRDefault="003B3895">
            <w:pPr>
              <w:widowControl w:val="0"/>
              <w:jc w:val="both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-комплектует состав кружка, секции, студии, клубного или другого детского объединения и сохраняет состав обучающихся в течение срока </w:t>
            </w:r>
            <w:r w:rsidRPr="00C24C6C">
              <w:rPr>
                <w:bCs/>
                <w:color w:val="000000"/>
                <w:sz w:val="22"/>
                <w:szCs w:val="22"/>
              </w:rPr>
              <w:t>обучения, используя разнообразные приемы и средства мотивации;</w:t>
            </w:r>
          </w:p>
        </w:tc>
        <w:tc>
          <w:tcPr>
            <w:tcW w:w="343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Квалификационный экзамен.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>кспертная оценка формализованного наблюдения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в реальных условиях в ходе производственной практики.</w:t>
            </w:r>
          </w:p>
        </w:tc>
      </w:tr>
      <w:tr w:rsidR="0070570F" w:rsidRPr="00C24C6C">
        <w:trPr>
          <w:trHeight w:val="637"/>
          <w:jc w:val="center"/>
        </w:trPr>
        <w:tc>
          <w:tcPr>
            <w:tcW w:w="27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ПК 2.4. Осуществлять педагогический контроль, оценивать процесс и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результаты деятельности обучающихся.</w:t>
            </w:r>
          </w:p>
          <w:p w:rsidR="0070570F" w:rsidRPr="00C24C6C" w:rsidRDefault="0070570F">
            <w:pPr>
              <w:widowControl w:val="0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4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 xml:space="preserve"> 1. 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-отбор методов и форм контроля осуществляет в соответствии с задачами педагогического контроля;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-осуществляет самоконтроль при </w:t>
            </w:r>
            <w:r w:rsidRPr="00C24C6C">
              <w:rPr>
                <w:bCs/>
                <w:sz w:val="22"/>
                <w:szCs w:val="22"/>
              </w:rPr>
              <w:lastRenderedPageBreak/>
              <w:t>проведении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2. 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-оценивает процесс и результаты обучения и воспитания в соответствии с поставленными целями и задачами;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оценивает процесс организации спортивно- оздоровительной и физкультурно-оздоровительной деятельности в соответствии с результатами (достижения обучающихся, их состояние здоровья и др. параметры);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-соблюдает этические нормы при характеристике деятельности учащихся, исходя из оптимистической гипотезы. 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>Квалификационный экзамен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1. Дифференцированный зачет. Портфолио.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Экспертная оценка презентации портфолио (конспекты </w:t>
            </w:r>
            <w:r w:rsidRPr="00C24C6C">
              <w:rPr>
                <w:bCs/>
                <w:sz w:val="22"/>
                <w:szCs w:val="22"/>
              </w:rPr>
              <w:lastRenderedPageBreak/>
              <w:t>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,  протоколы результатов выполнения нормативов учащимися).  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2. Дифференцированный зачет. Комплексное проектное задание. 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>кспертная оценка формализованного наблюдения  в</w:t>
            </w:r>
            <w:r w:rsidRPr="00C24C6C">
              <w:rPr>
                <w:bCs/>
                <w:color w:val="000000"/>
                <w:sz w:val="22"/>
                <w:szCs w:val="22"/>
              </w:rPr>
              <w:t xml:space="preserve">неурочных мероприятий и занятий </w:t>
            </w:r>
            <w:r w:rsidRPr="00C24C6C">
              <w:rPr>
                <w:bCs/>
                <w:sz w:val="22"/>
                <w:szCs w:val="22"/>
              </w:rPr>
              <w:t>в реальных условиях в ходе производственной практики.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>кспертная оценка выполнения практических заданий   на экзамене.</w:t>
            </w:r>
          </w:p>
        </w:tc>
      </w:tr>
      <w:tr w:rsidR="0070570F" w:rsidRPr="00C24C6C">
        <w:trPr>
          <w:trHeight w:val="637"/>
          <w:jc w:val="center"/>
        </w:trPr>
        <w:tc>
          <w:tcPr>
            <w:tcW w:w="27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lastRenderedPageBreak/>
              <w:t>ПК 2.5. Анализировать внеурочные мероприятия и занятия.</w:t>
            </w:r>
          </w:p>
          <w:p w:rsidR="0070570F" w:rsidRPr="00C24C6C" w:rsidRDefault="0070570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4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в анализе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отмечает позитивные стороны деятельности педагога и недостатки с учетом плана системного анализа занятия;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-анализ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проводит аргументировано, доказательно, теоретически обоснованно, излагает собственное мнение;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-в ходе анализа вносит предложения по корректировке процесса обучения и воспитания с целью достижения наилучшего результата по решению задач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;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-анализ проводит с соблюдением этических норм;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-протокольные записи наблюдаемых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содержат анализ деятельности учителя и учащихся с учетом плана системного анализа.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Квалификационный экзамен.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Дифференцированный зачет. Практическое задание. Портфолио.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>кспертная оценка выполнения практических заданий   на дифференцированном зачете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>кспертная оценка формализованного наблюдения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в реальных условиях в ходе производственной практики.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презентации портфолио (протоколы анализа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).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trHeight w:val="637"/>
          <w:jc w:val="center"/>
        </w:trPr>
        <w:tc>
          <w:tcPr>
            <w:tcW w:w="2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ПК 2.6. Вести документацию, обеспечивающую организацию</w:t>
            </w:r>
          </w:p>
          <w:p w:rsidR="0070570F" w:rsidRPr="00C24C6C" w:rsidRDefault="003B3895">
            <w:pPr>
              <w:widowControl w:val="0"/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физкультурно-спортивной деятельности.</w:t>
            </w:r>
          </w:p>
          <w:p w:rsidR="0070570F" w:rsidRPr="00C24C6C" w:rsidRDefault="0070570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412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составляет различного рода планирующую документацию  в соответствии с планом физкультурно-оздоровительной и спортивно-оздоровительной  работы в школе;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 составляет конспекты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 xml:space="preserve"> в соответствии с поставленными задачами;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-</w:t>
            </w:r>
            <w:r w:rsidRPr="00C24C6C">
              <w:rPr>
                <w:rFonts w:eastAsia="Calibri"/>
                <w:bCs/>
                <w:sz w:val="22"/>
                <w:szCs w:val="22"/>
              </w:rPr>
              <w:t xml:space="preserve"> ведет журнал работы секции, кружка, клубного объединения в соответствии с тематическим планом, регистрирует посещаемость обучающихся.</w:t>
            </w:r>
          </w:p>
        </w:tc>
        <w:tc>
          <w:tcPr>
            <w:tcW w:w="343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Квалификационный экзамен.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Дифференцированный зачет. Портфолио.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презентации портфолио (фрагменты тематического плана, конспекты в</w:t>
            </w:r>
            <w:r w:rsidRPr="00C24C6C">
              <w:rPr>
                <w:bCs/>
                <w:color w:val="000000"/>
                <w:sz w:val="22"/>
                <w:szCs w:val="22"/>
              </w:rPr>
              <w:t>неурочных мероприятий и занятий</w:t>
            </w:r>
            <w:r w:rsidRPr="00C24C6C">
              <w:rPr>
                <w:bCs/>
                <w:sz w:val="22"/>
                <w:szCs w:val="22"/>
              </w:rPr>
              <w:t>, Положения о соревнованиях и др.).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</w:tbl>
    <w:p w:rsidR="0070570F" w:rsidRPr="00C24C6C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tbl>
      <w:tblPr>
        <w:tblW w:w="10300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2715"/>
        <w:gridCol w:w="4139"/>
        <w:gridCol w:w="3446"/>
      </w:tblGrid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jc w:val="center"/>
              <w:rPr>
                <w:b/>
                <w:bCs/>
                <w:sz w:val="22"/>
              </w:rPr>
            </w:pPr>
            <w:r w:rsidRPr="00C24C6C">
              <w:rPr>
                <w:b/>
                <w:bCs/>
                <w:sz w:val="22"/>
                <w:szCs w:val="22"/>
              </w:rPr>
              <w:t xml:space="preserve">Результаты </w:t>
            </w:r>
          </w:p>
          <w:p w:rsidR="0070570F" w:rsidRPr="00C24C6C" w:rsidRDefault="003B3895">
            <w:pPr>
              <w:jc w:val="center"/>
              <w:rPr>
                <w:b/>
                <w:bCs/>
                <w:sz w:val="22"/>
              </w:rPr>
            </w:pPr>
            <w:r w:rsidRPr="00C24C6C">
              <w:rPr>
                <w:b/>
                <w:bCs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center"/>
              <w:rPr>
                <w:b/>
                <w:sz w:val="22"/>
              </w:rPr>
            </w:pPr>
            <w:r w:rsidRPr="00C24C6C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center"/>
              <w:rPr>
                <w:b/>
                <w:sz w:val="22"/>
              </w:rPr>
            </w:pPr>
            <w:r w:rsidRPr="00C24C6C">
              <w:rPr>
                <w:b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ОК 1. Понимать сущность и социальную значимость своей будущей профессии, </w:t>
            </w:r>
            <w:r w:rsidRPr="00C24C6C">
              <w:rPr>
                <w:color w:val="000000"/>
                <w:sz w:val="22"/>
                <w:szCs w:val="22"/>
              </w:rPr>
              <w:lastRenderedPageBreak/>
              <w:t>проявлять к ней устойчивый интерес.</w:t>
            </w: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lastRenderedPageBreak/>
              <w:t>-объясняет сущность и социальную значимость будущей профессии;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-проявляет активность, инициативность в процессе подготовки к занятиям;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-имеет положительные отзывы по итогам </w:t>
            </w:r>
            <w:r w:rsidRPr="00C24C6C">
              <w:rPr>
                <w:sz w:val="22"/>
                <w:szCs w:val="22"/>
              </w:rPr>
              <w:lastRenderedPageBreak/>
              <w:t>производственной практики.</w:t>
            </w: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rPr>
                <w:b/>
                <w:sz w:val="22"/>
              </w:rPr>
            </w:pP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>Квалификационный экзамен.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Дифференцированный зачет. Портфолио.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i/>
                <w:sz w:val="22"/>
                <w:szCs w:val="22"/>
              </w:rPr>
              <w:t>Э</w:t>
            </w:r>
            <w:r w:rsidRPr="00C24C6C">
              <w:rPr>
                <w:bCs/>
                <w:sz w:val="22"/>
                <w:szCs w:val="22"/>
              </w:rPr>
              <w:t xml:space="preserve">кспертная оценка формализованного наблюдения </w:t>
            </w:r>
            <w:r w:rsidRPr="00C24C6C">
              <w:rPr>
                <w:bCs/>
                <w:sz w:val="22"/>
                <w:szCs w:val="22"/>
              </w:rPr>
              <w:lastRenderedPageBreak/>
              <w:t>занятий в реальных условиях в ходе производственной практики.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презентации портфолио (табель учебных достижений по производственной практике).</w:t>
            </w: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lastRenderedPageBreak/>
              <w:t xml:space="preserve">ОК 2. Организовывать    собственную  деятельность,   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-конкретизирует поставленную цель занятия в задачах;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-планирует деятельность в соответствии с поставленными задачами;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-выбирает способы решения профессиональных задач, оценивая их эффективность и качество;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-определяет условия, необходимые для решения профессиональных задач. 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Комплексное проектное задание. 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ОК 3. Оценивать  риски  и  принимать  решения  в  нестандартных ситуациях. </w:t>
            </w: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-анализирует рабочую ситуацию с учетом запланированных ресурсов, использует приемы страховки и самостраховки при выполнении физических упражнений 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-осуществляет текущий контроль, своевременно внося коррективы в профессиональную деятельность в зависимости от сложившейся нестандартной ситуации;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-оценивает результаты деятельности для принятия ответственного решения.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Комплексное проектное задание. 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41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ОК 4. Осуществлять    поиск,    анализ    и    оценку    информации,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необходимой   для   постановки   и   решения   профессиональных   задач,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профессионального и личностного развития.</w:t>
            </w: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-определяет задачу поиска информации в соответствии с поставленной задачей деятельности;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-находит информацию в соответствии с поставленной задачей деятельности;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-обрабатывает информацию в соответствии с поставленной задачей деятельности </w:t>
            </w: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Комплексное проектное задание. 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практики.</w:t>
            </w:r>
            <w:r w:rsidRPr="00C24C6C">
              <w:rPr>
                <w:sz w:val="22"/>
                <w:szCs w:val="22"/>
              </w:rPr>
              <w:t xml:space="preserve"> </w:t>
            </w: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41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ОК.5. Использовать информационно-коммуникативные технологии для совершенствования профессиональной деятельности.</w:t>
            </w: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-определяет необходимость использования информационно-коммуникативных технологий в соответствии с задачами профессиональной деятельности;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-демонстрирует навыки использования информационно-коммуникативных технологий в профессиональной деятельности.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практики.</w:t>
            </w:r>
            <w:r w:rsidRPr="00C24C6C">
              <w:rPr>
                <w:sz w:val="22"/>
                <w:szCs w:val="22"/>
              </w:rPr>
              <w:t xml:space="preserve"> 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Экспертная оценка при защите рефератов.</w:t>
            </w: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ОК 6. Работать    в   коллективе    и    команде,    взаимодействовать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с руководством, коллегами и социальными партнерами.</w:t>
            </w: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-работает в команде (группе), используя технологии эффективного общения;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-демонстрирует умения вести диалог в ходе взаимодействия с руководством, коллегами, социальными партнерами.</w:t>
            </w: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41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ОК 7. Ставить   цели,   </w:t>
            </w:r>
            <w:r w:rsidRPr="00C24C6C">
              <w:rPr>
                <w:color w:val="000000"/>
                <w:sz w:val="22"/>
                <w:szCs w:val="22"/>
              </w:rPr>
              <w:lastRenderedPageBreak/>
              <w:t>мотивировать  деятельность  обучающихся,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lastRenderedPageBreak/>
              <w:t xml:space="preserve">-определяет цель и задачи </w:t>
            </w:r>
            <w:r w:rsidRPr="00C24C6C">
              <w:rPr>
                <w:bCs/>
                <w:sz w:val="22"/>
                <w:szCs w:val="22"/>
              </w:rPr>
              <w:t>занятий</w:t>
            </w:r>
            <w:r w:rsidRPr="00C24C6C">
              <w:rPr>
                <w:sz w:val="22"/>
                <w:szCs w:val="22"/>
              </w:rPr>
              <w:t xml:space="preserve"> в </w:t>
            </w:r>
            <w:r w:rsidRPr="00C24C6C">
              <w:rPr>
                <w:sz w:val="22"/>
                <w:szCs w:val="22"/>
              </w:rPr>
              <w:lastRenderedPageBreak/>
              <w:t>соответствии с планирующей документацией;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 цель и задачи </w:t>
            </w:r>
            <w:r w:rsidRPr="00C24C6C">
              <w:rPr>
                <w:bCs/>
                <w:sz w:val="22"/>
                <w:szCs w:val="22"/>
              </w:rPr>
              <w:t>занятий</w:t>
            </w:r>
            <w:r w:rsidRPr="00C24C6C">
              <w:rPr>
                <w:sz w:val="22"/>
                <w:szCs w:val="22"/>
              </w:rPr>
              <w:t xml:space="preserve"> определяет с учетом возможных путей их реализации;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-привлекает обучающихся к постановке задач;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-использует на </w:t>
            </w:r>
            <w:r w:rsidRPr="00C24C6C">
              <w:rPr>
                <w:bCs/>
                <w:sz w:val="22"/>
                <w:szCs w:val="22"/>
              </w:rPr>
              <w:t>занятии</w:t>
            </w:r>
            <w:r w:rsidRPr="00C24C6C">
              <w:rPr>
                <w:sz w:val="22"/>
                <w:szCs w:val="22"/>
              </w:rPr>
              <w:t xml:space="preserve"> приемы мотивации с учетом возрастных и индивидуальных особенностей;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-организует образовательный процесс в соответствии с поставленными задачами;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-осуществляет контроль, своевременно корректируя собственную деятельность и деятельность обучающихся;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-проявляет ответственность за результаты собственной профессиональной деятельности, качество образовательного процесса.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 xml:space="preserve">Комплексное проектное задание. 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>Экспертная оценка формализованного наблюдения занятий в реальных условиях в ходе производственной практики.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lastRenderedPageBreak/>
              <w:t>ОК 8.   Самостоятельно  определять  задачи   профессионального  и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личностного    развития,     заниматься    самообразованием,    осознанно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планировать повышение квалификации.</w:t>
            </w: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41" w:lineRule="exact"/>
              <w:rPr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-самостоятельно определяет </w:t>
            </w:r>
            <w:r w:rsidRPr="00C24C6C">
              <w:rPr>
                <w:color w:val="000000"/>
                <w:sz w:val="22"/>
                <w:szCs w:val="22"/>
              </w:rPr>
              <w:t>задачи   профессионального  и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личностного    развития</w:t>
            </w:r>
            <w:r w:rsidRPr="00C24C6C">
              <w:rPr>
                <w:sz w:val="22"/>
                <w:szCs w:val="22"/>
              </w:rPr>
              <w:t xml:space="preserve"> на основе анализа проведенных </w:t>
            </w:r>
            <w:r w:rsidRPr="00C24C6C">
              <w:rPr>
                <w:bCs/>
                <w:sz w:val="22"/>
                <w:szCs w:val="22"/>
              </w:rPr>
              <w:t>занятий</w:t>
            </w:r>
            <w:r w:rsidRPr="00C24C6C">
              <w:rPr>
                <w:sz w:val="22"/>
                <w:szCs w:val="22"/>
              </w:rPr>
              <w:t>;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-планирует деятельность в соответствии с </w:t>
            </w:r>
            <w:r w:rsidRPr="00C24C6C">
              <w:rPr>
                <w:color w:val="000000"/>
                <w:sz w:val="22"/>
                <w:szCs w:val="22"/>
              </w:rPr>
              <w:t>задачами    профессионального  и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личностного    развития, самообразования </w:t>
            </w:r>
            <w:r w:rsidRPr="00C24C6C">
              <w:rPr>
                <w:sz w:val="22"/>
                <w:szCs w:val="22"/>
              </w:rPr>
              <w:t xml:space="preserve">на основе анализа проведенных </w:t>
            </w:r>
            <w:r w:rsidRPr="00C24C6C">
              <w:rPr>
                <w:bCs/>
                <w:sz w:val="22"/>
                <w:szCs w:val="22"/>
              </w:rPr>
              <w:t>занятий</w:t>
            </w:r>
            <w:r w:rsidRPr="00C24C6C">
              <w:rPr>
                <w:sz w:val="22"/>
                <w:szCs w:val="22"/>
              </w:rPr>
              <w:t>;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-определяет направления поиска информации в соответствии с поставленной задачей </w:t>
            </w:r>
            <w:r w:rsidRPr="00C24C6C">
              <w:rPr>
                <w:color w:val="000000"/>
                <w:sz w:val="22"/>
                <w:szCs w:val="22"/>
              </w:rPr>
              <w:t>профессионального  и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личностного    развития, самообразования, повышения квалификации </w:t>
            </w:r>
            <w:r w:rsidRPr="00C24C6C">
              <w:rPr>
                <w:sz w:val="22"/>
                <w:szCs w:val="22"/>
              </w:rPr>
              <w:t xml:space="preserve">на основе анализа проведенных </w:t>
            </w:r>
            <w:r w:rsidRPr="00C24C6C">
              <w:rPr>
                <w:bCs/>
                <w:sz w:val="22"/>
                <w:szCs w:val="22"/>
              </w:rPr>
              <w:t>занятий</w:t>
            </w:r>
            <w:r w:rsidRPr="00C24C6C">
              <w:rPr>
                <w:sz w:val="22"/>
                <w:szCs w:val="22"/>
              </w:rPr>
              <w:t>;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-находит информацию в соответствии с поставленной задачей </w:t>
            </w:r>
            <w:r w:rsidRPr="00C24C6C">
              <w:rPr>
                <w:color w:val="000000"/>
                <w:sz w:val="22"/>
                <w:szCs w:val="22"/>
              </w:rPr>
              <w:t>профессионального  и</w:t>
            </w:r>
          </w:p>
          <w:p w:rsidR="0070570F" w:rsidRPr="00C24C6C" w:rsidRDefault="003B3895">
            <w:pPr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личностного    развития, самообразования, повышения квалификации;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 xml:space="preserve">-обрабатывает </w:t>
            </w:r>
            <w:r w:rsidRPr="00C24C6C">
              <w:rPr>
                <w:sz w:val="22"/>
                <w:szCs w:val="22"/>
              </w:rPr>
              <w:t xml:space="preserve">информацию в соответствии с поставленной задачей </w:t>
            </w:r>
            <w:r w:rsidRPr="00C24C6C">
              <w:rPr>
                <w:color w:val="000000"/>
                <w:sz w:val="22"/>
                <w:szCs w:val="22"/>
              </w:rPr>
              <w:t>профессионального  и</w:t>
            </w:r>
          </w:p>
          <w:p w:rsidR="0070570F" w:rsidRPr="00C24C6C" w:rsidRDefault="003B3895">
            <w:pPr>
              <w:jc w:val="both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личностного    развития, самообразования, повышения квалификации.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ОК 9. Осуществлять  профессиональную  деятельность  в  условиях</w:t>
            </w:r>
          </w:p>
          <w:p w:rsidR="0070570F" w:rsidRPr="00C24C6C" w:rsidRDefault="003B3895">
            <w:pPr>
              <w:widowControl w:val="0"/>
              <w:spacing w:line="341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lastRenderedPageBreak/>
              <w:t>обновления ее целей, содержания, смены технологий.</w:t>
            </w:r>
          </w:p>
          <w:p w:rsidR="0070570F" w:rsidRPr="00C24C6C" w:rsidRDefault="0070570F">
            <w:pPr>
              <w:widowControl w:val="0"/>
              <w:spacing w:line="341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41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41" w:lineRule="exact"/>
              <w:rPr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lastRenderedPageBreak/>
              <w:t xml:space="preserve">-проявляет интерес к инновациям в области профессиональной деятельности; 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-использует современные технологии обучения и воспитания в ходе </w:t>
            </w:r>
            <w:r w:rsidRPr="00C24C6C">
              <w:rPr>
                <w:sz w:val="22"/>
                <w:szCs w:val="22"/>
              </w:rPr>
              <w:lastRenderedPageBreak/>
              <w:t>производственной практики;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-осуществляет профессиональную деятельность по достижению личностных результатов обучающихся;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 осуществляет профессиональную деятельность по формированию двигательных действий  обучающихся.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lastRenderedPageBreak/>
              <w:t>Экспертная оценка формализованного наблюдения занятий в реальных условиях в ходе производственной практики.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lastRenderedPageBreak/>
              <w:t>ОК 10. Осуществлять   профилактику   травматизма,   обеспечивать</w:t>
            </w:r>
          </w:p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охрану жизни и здоровья детей.</w:t>
            </w: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-выполняет гигиенические требования к </w:t>
            </w:r>
            <w:r w:rsidRPr="00C24C6C">
              <w:rPr>
                <w:bCs/>
                <w:sz w:val="22"/>
                <w:szCs w:val="22"/>
              </w:rPr>
              <w:t xml:space="preserve">занятиям </w:t>
            </w:r>
            <w:r w:rsidRPr="00C24C6C">
              <w:rPr>
                <w:sz w:val="22"/>
                <w:szCs w:val="22"/>
              </w:rPr>
              <w:t>в соответствии с САН ПиН с целью обеспечения охраны жизни и здоровья детей;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 соблюдает технику безопасности на </w:t>
            </w:r>
            <w:r w:rsidRPr="00C24C6C">
              <w:rPr>
                <w:bCs/>
                <w:sz w:val="22"/>
                <w:szCs w:val="22"/>
              </w:rPr>
              <w:t xml:space="preserve">занятиях </w:t>
            </w:r>
            <w:r w:rsidRPr="00C24C6C">
              <w:rPr>
                <w:sz w:val="22"/>
                <w:szCs w:val="22"/>
              </w:rPr>
              <w:t>и переменах;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-осуществляет профилактику травматизма на </w:t>
            </w:r>
            <w:r w:rsidRPr="00C24C6C">
              <w:rPr>
                <w:bCs/>
                <w:sz w:val="22"/>
                <w:szCs w:val="22"/>
              </w:rPr>
              <w:t xml:space="preserve">занятиях </w:t>
            </w:r>
            <w:r w:rsidRPr="00C24C6C">
              <w:rPr>
                <w:sz w:val="22"/>
                <w:szCs w:val="22"/>
              </w:rPr>
              <w:t>и переменах;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 использует приемы страховки и самостраховки при выполнении физических упражнений;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 проводит инструктаж детей при изучении каждого нового двигательного действия.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 xml:space="preserve">Комплексное проектное задание. </w:t>
            </w:r>
          </w:p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</w:tc>
      </w:tr>
      <w:tr w:rsidR="0070570F" w:rsidRPr="00C24C6C">
        <w:trPr>
          <w:jc w:val="center"/>
        </w:trPr>
        <w:tc>
          <w:tcPr>
            <w:tcW w:w="27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70570F" w:rsidRPr="00C24C6C" w:rsidRDefault="003B3895">
            <w:pPr>
              <w:widowControl w:val="0"/>
              <w:spacing w:line="327" w:lineRule="exact"/>
              <w:rPr>
                <w:color w:val="000000"/>
                <w:sz w:val="22"/>
              </w:rPr>
            </w:pPr>
            <w:r w:rsidRPr="00C24C6C">
              <w:rPr>
                <w:color w:val="000000"/>
                <w:sz w:val="22"/>
                <w:szCs w:val="22"/>
              </w:rPr>
              <w:t>ОК 11. Строить профессиональную деятельность с соблюдением регулирующих ее правовых норм.</w:t>
            </w: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  <w:p w:rsidR="0070570F" w:rsidRPr="00C24C6C" w:rsidRDefault="0070570F">
            <w:pPr>
              <w:widowControl w:val="0"/>
              <w:spacing w:line="327" w:lineRule="exact"/>
              <w:rPr>
                <w:color w:val="000000"/>
                <w:sz w:val="22"/>
              </w:rPr>
            </w:pPr>
          </w:p>
        </w:tc>
        <w:tc>
          <w:tcPr>
            <w:tcW w:w="41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 осуществляет профессиональную деятельность в соответствии с нормативно-правовыми документами по защите прав ребенка;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>-анализирует и оценивает результаты и последствия собственных действий (бездействий) и действий (бездействий) педагогических работников с правовой точки зрения;</w:t>
            </w:r>
          </w:p>
          <w:p w:rsidR="0070570F" w:rsidRPr="00C24C6C" w:rsidRDefault="003B3895">
            <w:pPr>
              <w:jc w:val="both"/>
              <w:rPr>
                <w:sz w:val="22"/>
              </w:rPr>
            </w:pPr>
            <w:r w:rsidRPr="00C24C6C">
              <w:rPr>
                <w:sz w:val="22"/>
                <w:szCs w:val="22"/>
              </w:rPr>
              <w:t xml:space="preserve">-понимает дисциплинарную и материальную ответственность за свои действия (бездействия). </w:t>
            </w:r>
          </w:p>
        </w:tc>
        <w:tc>
          <w:tcPr>
            <w:tcW w:w="34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28" w:type="dxa"/>
            </w:tcMar>
          </w:tcPr>
          <w:p w:rsidR="0070570F" w:rsidRPr="00C24C6C" w:rsidRDefault="003B3895">
            <w:pPr>
              <w:jc w:val="both"/>
              <w:rPr>
                <w:bCs/>
                <w:sz w:val="22"/>
              </w:rPr>
            </w:pPr>
            <w:r w:rsidRPr="00C24C6C">
              <w:rPr>
                <w:bCs/>
                <w:sz w:val="22"/>
                <w:szCs w:val="22"/>
              </w:rPr>
              <w:t>Экспертная оценка формализованного наблюдения занятий в реальных условиях в ходе производственной практики.</w:t>
            </w: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bCs/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  <w:p w:rsidR="0070570F" w:rsidRPr="00C24C6C" w:rsidRDefault="0070570F">
            <w:pPr>
              <w:jc w:val="both"/>
              <w:rPr>
                <w:sz w:val="22"/>
              </w:rPr>
            </w:pPr>
          </w:p>
        </w:tc>
      </w:tr>
    </w:tbl>
    <w:p w:rsidR="0070570F" w:rsidRPr="00C24C6C" w:rsidRDefault="00705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70570F" w:rsidRPr="00C24C6C" w:rsidRDefault="0070570F">
      <w:pPr>
        <w:ind w:left="566" w:firstLine="180"/>
        <w:jc w:val="right"/>
        <w:rPr>
          <w:sz w:val="22"/>
          <w:szCs w:val="22"/>
        </w:rPr>
      </w:pPr>
    </w:p>
    <w:p w:rsidR="0070570F" w:rsidRDefault="003B3895" w:rsidP="00C24C6C">
      <w:pPr>
        <w:rPr>
          <w:b/>
          <w:bCs/>
        </w:rPr>
      </w:pPr>
      <w:r>
        <w:br w:type="page"/>
      </w:r>
    </w:p>
    <w:sectPr w:rsidR="0070570F" w:rsidSect="00492CDA">
      <w:pgSz w:w="11906" w:h="16838"/>
      <w:pgMar w:top="1134" w:right="1134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D3" w:rsidRDefault="000708D3">
      <w:r>
        <w:separator/>
      </w:r>
    </w:p>
  </w:endnote>
  <w:endnote w:type="continuationSeparator" w:id="0">
    <w:p w:rsidR="000708D3" w:rsidRDefault="0007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39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A9" w:rsidRDefault="00C04AA9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A9" w:rsidRDefault="00C04AA9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D3" w:rsidRDefault="000708D3">
      <w:r>
        <w:separator/>
      </w:r>
    </w:p>
  </w:footnote>
  <w:footnote w:type="continuationSeparator" w:id="0">
    <w:p w:rsidR="000708D3" w:rsidRDefault="000708D3">
      <w:r>
        <w:continuationSeparator/>
      </w:r>
    </w:p>
  </w:footnote>
  <w:footnote w:id="1">
    <w:p w:rsidR="00C04AA9" w:rsidRDefault="00C04AA9">
      <w:pPr>
        <w:pStyle w:val="afe"/>
      </w:pPr>
      <w:r>
        <w:rPr>
          <w:rStyle w:val="a3"/>
        </w:rPr>
        <w:footnoteRef/>
      </w:r>
      <w:r>
        <w:rPr>
          <w:rStyle w:val="a3"/>
        </w:rPr>
        <w:tab/>
        <w:t>*</w:t>
      </w:r>
    </w:p>
    <w:p w:rsidR="00C04AA9" w:rsidRDefault="00C04AA9">
      <w:pPr>
        <w:pStyle w:val="af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E77"/>
    <w:multiLevelType w:val="hybridMultilevel"/>
    <w:tmpl w:val="2E3C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720"/>
    <w:multiLevelType w:val="multilevel"/>
    <w:tmpl w:val="41269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DC7041"/>
    <w:multiLevelType w:val="multilevel"/>
    <w:tmpl w:val="85A6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447BC7"/>
    <w:multiLevelType w:val="hybridMultilevel"/>
    <w:tmpl w:val="8F36A870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63BC7C26"/>
    <w:multiLevelType w:val="multilevel"/>
    <w:tmpl w:val="380E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085629"/>
    <w:multiLevelType w:val="multilevel"/>
    <w:tmpl w:val="743C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4776D3"/>
    <w:multiLevelType w:val="multilevel"/>
    <w:tmpl w:val="A96E905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eastAsia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70F"/>
    <w:rsid w:val="000708D3"/>
    <w:rsid w:val="00167B88"/>
    <w:rsid w:val="003B3895"/>
    <w:rsid w:val="00492CDA"/>
    <w:rsid w:val="005E6D51"/>
    <w:rsid w:val="0070570F"/>
    <w:rsid w:val="00B6449A"/>
    <w:rsid w:val="00C04AA9"/>
    <w:rsid w:val="00C24C6C"/>
    <w:rsid w:val="00C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6A47"/>
  <w15:docId w15:val="{B93A4964-1AA2-4489-848B-DFAF86D2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qFormat/>
    <w:pPr>
      <w:keepNext/>
      <w:tabs>
        <w:tab w:val="left" w:pos="0"/>
      </w:tabs>
      <w:ind w:left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Calibri"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11">
    <w:name w:val="Основной шрифт абзаца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110">
    <w:name w:val="Заголовок 1 Знак1"/>
    <w:qFormat/>
  </w:style>
  <w:style w:type="character" w:customStyle="1" w:styleId="WW-Absatz-Standardschriftart1111111">
    <w:name w:val="WW-Absatz-Standardschriftart1111111"/>
    <w:qFormat/>
  </w:style>
  <w:style w:type="character" w:customStyle="1" w:styleId="9">
    <w:name w:val="Основной шрифт абзаца9"/>
    <w:qFormat/>
  </w:style>
  <w:style w:type="character" w:customStyle="1" w:styleId="WW8Num6z0">
    <w:name w:val="WW8Num6z0"/>
    <w:qFormat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8">
    <w:name w:val="Основной шрифт абзаца8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8Num7z0">
    <w:name w:val="WW8Num7z0"/>
    <w:qFormat/>
    <w:rPr>
      <w:rFonts w:ascii="Symbol" w:hAnsi="Symbol" w:cs="StarSymbol"/>
      <w:sz w:val="18"/>
      <w:szCs w:val="18"/>
    </w:rPr>
  </w:style>
  <w:style w:type="character" w:customStyle="1" w:styleId="WW8Num8z0">
    <w:name w:val="WW8Num8z0"/>
    <w:qFormat/>
    <w:rPr>
      <w:rFonts w:ascii="Symbol" w:hAnsi="Symbol" w:cs="StarSymbol"/>
      <w:sz w:val="18"/>
      <w:szCs w:val="18"/>
    </w:rPr>
  </w:style>
  <w:style w:type="character" w:customStyle="1" w:styleId="WW8Num9z0">
    <w:name w:val="WW8Num9z0"/>
    <w:qFormat/>
    <w:rPr>
      <w:rFonts w:ascii="Symbol" w:hAnsi="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">
    <w:name w:val="Основной шрифт абзаца5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">
    <w:name w:val="Основной шрифт абзаца4"/>
    <w:qFormat/>
  </w:style>
  <w:style w:type="character" w:customStyle="1" w:styleId="12">
    <w:name w:val="Основной шрифт абзаца1"/>
    <w:qFormat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page number"/>
    <w:basedOn w:val="12"/>
    <w:qFormat/>
  </w:style>
  <w:style w:type="character" w:customStyle="1" w:styleId="a5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a6">
    <w:name w:val="Символы концевой сноски"/>
    <w:qFormat/>
    <w:rPr>
      <w:vertAlign w:val="superscript"/>
    </w:rPr>
  </w:style>
  <w:style w:type="character" w:customStyle="1" w:styleId="3">
    <w:name w:val="Знак сноски3"/>
    <w:qFormat/>
    <w:rPr>
      <w:vertAlign w:val="superscript"/>
    </w:rPr>
  </w:style>
  <w:style w:type="character" w:customStyle="1" w:styleId="30">
    <w:name w:val="Основной шрифт абзаца3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2">
    <w:name w:val="Основной шрифт абзаца2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a7">
    <w:name w:val="Знак Знак"/>
    <w:qFormat/>
    <w:rPr>
      <w:sz w:val="24"/>
      <w:szCs w:val="24"/>
      <w:lang w:val="ru-RU" w:bidi="ar-SA"/>
    </w:rPr>
  </w:style>
  <w:style w:type="character" w:customStyle="1" w:styleId="13">
    <w:name w:val="Знак сноски1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a8">
    <w:name w:val="Верхний колонтитул Знак"/>
    <w:qFormat/>
    <w:rPr>
      <w:sz w:val="24"/>
      <w:szCs w:val="24"/>
    </w:rPr>
  </w:style>
  <w:style w:type="character" w:customStyle="1" w:styleId="20">
    <w:name w:val="Знак сноски2"/>
    <w:qFormat/>
    <w:rPr>
      <w:vertAlign w:val="superscript"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31">
    <w:name w:val="Знак концевой сноски3"/>
    <w:qFormat/>
    <w:rPr>
      <w:vertAlign w:val="superscript"/>
    </w:rPr>
  </w:style>
  <w:style w:type="character" w:customStyle="1" w:styleId="40">
    <w:name w:val="Знак сноски4"/>
    <w:qFormat/>
    <w:rPr>
      <w:vertAlign w:val="superscript"/>
    </w:rPr>
  </w:style>
  <w:style w:type="character" w:customStyle="1" w:styleId="41">
    <w:name w:val="Знак концевой сноски4"/>
    <w:qFormat/>
    <w:rPr>
      <w:vertAlign w:val="superscript"/>
    </w:rPr>
  </w:style>
  <w:style w:type="character" w:customStyle="1" w:styleId="a9">
    <w:name w:val="Символ нумерации"/>
    <w:qFormat/>
  </w:style>
  <w:style w:type="character" w:customStyle="1" w:styleId="50">
    <w:name w:val="Знак сноски5"/>
    <w:qFormat/>
    <w:rPr>
      <w:vertAlign w:val="superscript"/>
    </w:rPr>
  </w:style>
  <w:style w:type="character" w:customStyle="1" w:styleId="51">
    <w:name w:val="Знак концевой сноски5"/>
    <w:qFormat/>
    <w:rPr>
      <w:vertAlign w:val="superscript"/>
    </w:rPr>
  </w:style>
  <w:style w:type="character" w:customStyle="1" w:styleId="60">
    <w:name w:val="Знак сноски6"/>
    <w:qFormat/>
    <w:rPr>
      <w:vertAlign w:val="superscript"/>
    </w:rPr>
  </w:style>
  <w:style w:type="character" w:customStyle="1" w:styleId="61">
    <w:name w:val="Знак концевой сноски6"/>
    <w:qFormat/>
    <w:rPr>
      <w:vertAlign w:val="superscript"/>
    </w:rPr>
  </w:style>
  <w:style w:type="character" w:customStyle="1" w:styleId="70">
    <w:name w:val="Знак сноски7"/>
    <w:qFormat/>
    <w:rPr>
      <w:vertAlign w:val="superscript"/>
    </w:rPr>
  </w:style>
  <w:style w:type="character" w:customStyle="1" w:styleId="71">
    <w:name w:val="Знак концевой сноски7"/>
    <w:qFormat/>
    <w:rPr>
      <w:vertAlign w:val="superscript"/>
    </w:rPr>
  </w:style>
  <w:style w:type="character" w:customStyle="1" w:styleId="80">
    <w:name w:val="Знак сноски8"/>
    <w:qFormat/>
    <w:rPr>
      <w:vertAlign w:val="superscript"/>
    </w:rPr>
  </w:style>
  <w:style w:type="character" w:customStyle="1" w:styleId="81">
    <w:name w:val="Знак концевой сноски8"/>
    <w:qFormat/>
    <w:rPr>
      <w:vertAlign w:val="superscript"/>
    </w:rPr>
  </w:style>
  <w:style w:type="character" w:customStyle="1" w:styleId="90">
    <w:name w:val="Знак сноски9"/>
    <w:qFormat/>
    <w:rPr>
      <w:vertAlign w:val="superscript"/>
    </w:rPr>
  </w:style>
  <w:style w:type="character" w:customStyle="1" w:styleId="91">
    <w:name w:val="Знак концевой сноски9"/>
    <w:qFormat/>
    <w:rPr>
      <w:vertAlign w:val="superscript"/>
    </w:rPr>
  </w:style>
  <w:style w:type="character" w:customStyle="1" w:styleId="100">
    <w:name w:val="Знак сноски10"/>
    <w:qFormat/>
    <w:rPr>
      <w:vertAlign w:val="superscript"/>
    </w:rPr>
  </w:style>
  <w:style w:type="character" w:customStyle="1" w:styleId="101">
    <w:name w:val="Знак концевой сноски10"/>
    <w:qFormat/>
    <w:rPr>
      <w:vertAlign w:val="superscript"/>
    </w:rPr>
  </w:style>
  <w:style w:type="character" w:styleId="aa">
    <w:name w:val="footnote reference"/>
    <w:qFormat/>
    <w:rPr>
      <w:vertAlign w:val="superscript"/>
    </w:rPr>
  </w:style>
  <w:style w:type="character" w:styleId="ab">
    <w:name w:val="endnote reference"/>
    <w:qFormat/>
    <w:rPr>
      <w:vertAlign w:val="superscript"/>
    </w:rPr>
  </w:style>
  <w:style w:type="character" w:customStyle="1" w:styleId="ac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basedOn w:val="a0"/>
    <w:qFormat/>
    <w:rPr>
      <w:rFonts w:ascii="DejaVu Sans" w:eastAsia="DejaVu Sans" w:hAnsi="DejaVu Sans" w:cs="DejaVu Sans"/>
      <w:i/>
      <w:iCs/>
      <w:sz w:val="28"/>
      <w:szCs w:val="28"/>
    </w:rPr>
  </w:style>
  <w:style w:type="character" w:customStyle="1" w:styleId="15">
    <w:name w:val="Верхний колонтитул Знак1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  <w:b/>
      <w:bCs/>
      <w:sz w:val="20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ListLabel2">
    <w:name w:val="ListLabel 2"/>
    <w:qFormat/>
    <w:rPr>
      <w:b/>
      <w:bCs/>
      <w:sz w:val="20"/>
    </w:rPr>
  </w:style>
  <w:style w:type="character" w:customStyle="1" w:styleId="ListLabel3">
    <w:name w:val="ListLabel 3"/>
    <w:qFormat/>
    <w:rPr>
      <w:b/>
      <w:bCs/>
      <w:sz w:val="20"/>
    </w:rPr>
  </w:style>
  <w:style w:type="character" w:customStyle="1" w:styleId="ListLabel4">
    <w:name w:val="ListLabel 4"/>
    <w:qFormat/>
    <w:rPr>
      <w:b/>
      <w:bCs/>
      <w:sz w:val="20"/>
    </w:rPr>
  </w:style>
  <w:style w:type="character" w:customStyle="1" w:styleId="ListLabel5">
    <w:name w:val="ListLabel 5"/>
    <w:qFormat/>
    <w:rPr>
      <w:b/>
      <w:bCs/>
      <w:sz w:val="20"/>
    </w:rPr>
  </w:style>
  <w:style w:type="character" w:customStyle="1" w:styleId="ListLabel6">
    <w:name w:val="ListLabel 6"/>
    <w:qFormat/>
    <w:rPr>
      <w:b/>
      <w:bCs/>
      <w:sz w:val="20"/>
    </w:rPr>
  </w:style>
  <w:style w:type="character" w:customStyle="1" w:styleId="ListLabel7">
    <w:name w:val="ListLabel 7"/>
    <w:qFormat/>
    <w:rPr>
      <w:b/>
      <w:bCs/>
      <w:sz w:val="2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sz w:val="20"/>
      <w:szCs w:val="2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ListLabel8">
    <w:name w:val="ListLabel 8"/>
    <w:qFormat/>
    <w:rPr>
      <w:b/>
      <w:bCs/>
      <w:sz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sz w:val="18"/>
      <w:szCs w:val="18"/>
    </w:rPr>
  </w:style>
  <w:style w:type="character" w:customStyle="1" w:styleId="ListLabel11">
    <w:name w:val="ListLabel 11"/>
    <w:qFormat/>
    <w:rPr>
      <w:b/>
      <w:bCs/>
      <w:sz w:val="20"/>
    </w:rPr>
  </w:style>
  <w:style w:type="character" w:customStyle="1" w:styleId="ListLabel12">
    <w:name w:val="ListLabel 12"/>
    <w:qFormat/>
    <w:rPr>
      <w:b/>
      <w:bCs/>
      <w:sz w:val="20"/>
    </w:rPr>
  </w:style>
  <w:style w:type="character" w:customStyle="1" w:styleId="ListLabel13">
    <w:name w:val="ListLabel 13"/>
    <w:qFormat/>
    <w:rPr>
      <w:b/>
      <w:bCs/>
      <w:sz w:val="20"/>
    </w:rPr>
  </w:style>
  <w:style w:type="character" w:customStyle="1" w:styleId="WW8Num18z0">
    <w:name w:val="WW8Num18z0"/>
    <w:qFormat/>
    <w:rPr>
      <w:sz w:val="20"/>
      <w:szCs w:val="2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ListLabel14">
    <w:name w:val="ListLabel 14"/>
    <w:qFormat/>
    <w:rPr>
      <w:sz w:val="20"/>
      <w:szCs w:val="20"/>
    </w:rPr>
  </w:style>
  <w:style w:type="character" w:customStyle="1" w:styleId="ListLabel15">
    <w:name w:val="ListLabel 15"/>
    <w:qFormat/>
    <w:rPr>
      <w:bCs/>
      <w:sz w:val="20"/>
      <w:szCs w:val="20"/>
    </w:rPr>
  </w:style>
  <w:style w:type="character" w:customStyle="1" w:styleId="ListLabel16">
    <w:name w:val="ListLabel 16"/>
    <w:qFormat/>
    <w:rPr>
      <w:rFonts w:eastAsia="Calibri"/>
      <w:b/>
      <w:bCs/>
      <w:sz w:val="20"/>
      <w:szCs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bCs/>
      <w:sz w:val="20"/>
      <w:szCs w:val="20"/>
    </w:rPr>
  </w:style>
  <w:style w:type="character" w:customStyle="1" w:styleId="ListLabel21">
    <w:name w:val="ListLabel 21"/>
    <w:qFormat/>
    <w:rPr>
      <w:rFonts w:eastAsia="Calibri"/>
      <w:b/>
      <w:bCs/>
      <w:sz w:val="20"/>
      <w:szCs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styleId="af7">
    <w:name w:val="index heading"/>
    <w:basedOn w:val="a"/>
    <w:qFormat/>
    <w:pPr>
      <w:suppressLineNumbers/>
    </w:pPr>
    <w:rPr>
      <w:rFonts w:cs="FreeSans"/>
    </w:rPr>
  </w:style>
  <w:style w:type="paragraph" w:customStyle="1" w:styleId="16">
    <w:name w:val="Заголовок1"/>
    <w:basedOn w:val="a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111">
    <w:name w:val="Указатель11"/>
    <w:basedOn w:val="a"/>
    <w:qFormat/>
    <w:pPr>
      <w:suppressLineNumbers/>
    </w:pPr>
    <w:rPr>
      <w:rFonts w:ascii="Arial" w:hAnsi="Arial" w:cs="Arial"/>
    </w:rPr>
  </w:style>
  <w:style w:type="paragraph" w:customStyle="1" w:styleId="102">
    <w:name w:val="Название10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03">
    <w:name w:val="Указатель10"/>
    <w:basedOn w:val="a"/>
    <w:qFormat/>
    <w:pPr>
      <w:suppressLineNumbers/>
    </w:pPr>
    <w:rPr>
      <w:rFonts w:ascii="Arial" w:hAnsi="Arial" w:cs="Arial"/>
    </w:rPr>
  </w:style>
  <w:style w:type="paragraph" w:customStyle="1" w:styleId="92">
    <w:name w:val="Название9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93">
    <w:name w:val="Указатель9"/>
    <w:basedOn w:val="a"/>
    <w:qFormat/>
    <w:pPr>
      <w:suppressLineNumbers/>
    </w:pPr>
    <w:rPr>
      <w:rFonts w:ascii="Arial" w:hAnsi="Arial" w:cs="Arial"/>
    </w:rPr>
  </w:style>
  <w:style w:type="paragraph" w:customStyle="1" w:styleId="82">
    <w:name w:val="Название8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83">
    <w:name w:val="Указатель8"/>
    <w:basedOn w:val="a"/>
    <w:qFormat/>
    <w:pPr>
      <w:suppressLineNumbers/>
    </w:pPr>
    <w:rPr>
      <w:rFonts w:ascii="Arial" w:hAnsi="Arial" w:cs="Arial"/>
    </w:rPr>
  </w:style>
  <w:style w:type="paragraph" w:customStyle="1" w:styleId="72">
    <w:name w:val="Название7"/>
    <w:basedOn w:val="a"/>
    <w:qFormat/>
    <w:pPr>
      <w:suppressLineNumbers/>
      <w:spacing w:before="120" w:after="120"/>
    </w:pPr>
    <w:rPr>
      <w:i/>
      <w:iCs/>
    </w:rPr>
  </w:style>
  <w:style w:type="paragraph" w:customStyle="1" w:styleId="73">
    <w:name w:val="Указатель7"/>
    <w:basedOn w:val="a"/>
    <w:qFormat/>
    <w:pPr>
      <w:suppressLineNumbers/>
    </w:pPr>
  </w:style>
  <w:style w:type="paragraph" w:customStyle="1" w:styleId="62">
    <w:name w:val="Название6"/>
    <w:basedOn w:val="a"/>
    <w:qFormat/>
    <w:pPr>
      <w:suppressLineNumbers/>
      <w:spacing w:before="120" w:after="120"/>
    </w:pPr>
    <w:rPr>
      <w:i/>
      <w:iCs/>
    </w:rPr>
  </w:style>
  <w:style w:type="paragraph" w:customStyle="1" w:styleId="63">
    <w:name w:val="Указатель6"/>
    <w:basedOn w:val="a"/>
    <w:qFormat/>
    <w:pPr>
      <w:suppressLineNumbers/>
    </w:pPr>
  </w:style>
  <w:style w:type="paragraph" w:customStyle="1" w:styleId="52">
    <w:name w:val="Название5"/>
    <w:basedOn w:val="a"/>
    <w:qFormat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qFormat/>
    <w:pPr>
      <w:suppressLineNumbers/>
    </w:pPr>
  </w:style>
  <w:style w:type="paragraph" w:customStyle="1" w:styleId="42">
    <w:name w:val="Название4"/>
    <w:basedOn w:val="a"/>
    <w:qFormat/>
    <w:pPr>
      <w:suppressLineNumbers/>
      <w:spacing w:before="120" w:after="120"/>
    </w:pPr>
    <w:rPr>
      <w:i/>
      <w:iCs/>
    </w:rPr>
  </w:style>
  <w:style w:type="paragraph" w:customStyle="1" w:styleId="43">
    <w:name w:val="Указатель4"/>
    <w:basedOn w:val="a"/>
    <w:qFormat/>
    <w:pPr>
      <w:suppressLineNumbers/>
    </w:pPr>
  </w:style>
  <w:style w:type="paragraph" w:customStyle="1" w:styleId="WW-0">
    <w:name w:val="WW-Заголовок"/>
    <w:basedOn w:val="16"/>
    <w:qFormat/>
  </w:style>
  <w:style w:type="paragraph" w:styleId="af8">
    <w:name w:val="Subtitle"/>
    <w:basedOn w:val="16"/>
    <w:qFormat/>
    <w:pPr>
      <w:jc w:val="center"/>
    </w:pPr>
    <w:rPr>
      <w:i/>
      <w:iCs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i/>
      <w:iCs/>
    </w:rPr>
  </w:style>
  <w:style w:type="paragraph" w:customStyle="1" w:styleId="afd">
    <w:name w:val="Содержимое врезки"/>
    <w:basedOn w:val="af4"/>
    <w:qFormat/>
  </w:style>
  <w:style w:type="paragraph" w:styleId="afe">
    <w:name w:val="footnote text"/>
    <w:basedOn w:val="a"/>
  </w:style>
  <w:style w:type="paragraph" w:customStyle="1" w:styleId="33">
    <w:name w:val="Указатель3"/>
    <w:basedOn w:val="a"/>
    <w:qFormat/>
    <w:pPr>
      <w:suppressLineNumbers/>
    </w:p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styleId="aff">
    <w:name w:val="Normal (Web)"/>
    <w:basedOn w:val="a"/>
    <w:qFormat/>
    <w:pPr>
      <w:spacing w:before="280" w:after="280"/>
    </w:pPr>
  </w:style>
  <w:style w:type="paragraph" w:customStyle="1" w:styleId="210">
    <w:name w:val="Список 21"/>
    <w:basedOn w:val="a"/>
    <w:qFormat/>
    <w:pPr>
      <w:ind w:left="566" w:hanging="283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1">
    <w:name w:val="Таблица"/>
    <w:basedOn w:val="af6"/>
    <w:qFormat/>
  </w:style>
  <w:style w:type="paragraph" w:customStyle="1" w:styleId="aff2">
    <w:name w:val="Заголовок списка"/>
    <w:basedOn w:val="a"/>
    <w:qFormat/>
  </w:style>
  <w:style w:type="paragraph" w:customStyle="1" w:styleId="aff3">
    <w:name w:val="Содержимое списка"/>
    <w:basedOn w:val="a"/>
    <w:qFormat/>
  </w:style>
  <w:style w:type="numbering" w:customStyle="1" w:styleId="WW8Num12">
    <w:name w:val="WW8Num12"/>
    <w:qFormat/>
  </w:style>
  <w:style w:type="numbering" w:customStyle="1" w:styleId="WW8Num15">
    <w:name w:val="WW8Num15"/>
    <w:qFormat/>
  </w:style>
  <w:style w:type="numbering" w:customStyle="1" w:styleId="WW8Num8">
    <w:name w:val="WW8Num8"/>
    <w:qFormat/>
  </w:style>
  <w:style w:type="numbering" w:customStyle="1" w:styleId="WW8Num1">
    <w:name w:val="WW8Num1"/>
    <w:qFormat/>
  </w:style>
  <w:style w:type="numbering" w:customStyle="1" w:styleId="WW8Num18">
    <w:name w:val="WW8Num18"/>
    <w:qFormat/>
  </w:style>
  <w:style w:type="paragraph" w:customStyle="1" w:styleId="ConsPlusNormal">
    <w:name w:val="ConsPlusNormal"/>
    <w:qFormat/>
    <w:rsid w:val="003B3895"/>
    <w:pPr>
      <w:widowControl w:val="0"/>
      <w:suppressAutoHyphens/>
      <w:spacing w:line="259" w:lineRule="auto"/>
    </w:pPr>
    <w:rPr>
      <w:rFonts w:ascii="Arial" w:eastAsia="Times New Roman" w:hAnsi="Arial" w:cs="Arial"/>
      <w:color w:val="00000A"/>
      <w:szCs w:val="20"/>
    </w:rPr>
  </w:style>
  <w:style w:type="character" w:styleId="aff4">
    <w:name w:val="Hyperlink"/>
    <w:basedOn w:val="a0"/>
    <w:uiPriority w:val="99"/>
    <w:unhideWhenUsed/>
    <w:rsid w:val="00492CDA"/>
    <w:rPr>
      <w:color w:val="0563C1" w:themeColor="hyperlink"/>
      <w:u w:val="single"/>
    </w:rPr>
  </w:style>
  <w:style w:type="paragraph" w:styleId="aff5">
    <w:name w:val="List Paragraph"/>
    <w:basedOn w:val="a"/>
    <w:uiPriority w:val="34"/>
    <w:qFormat/>
    <w:rsid w:val="00C24C6C"/>
    <w:pPr>
      <w:ind w:left="720"/>
      <w:contextualSpacing/>
    </w:pPr>
  </w:style>
  <w:style w:type="paragraph" w:customStyle="1" w:styleId="Default">
    <w:name w:val="Default"/>
    <w:rsid w:val="00C24C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ragraph">
    <w:name w:val="List Paragraph"/>
    <w:basedOn w:val="a"/>
    <w:rsid w:val="00C04AA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font339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4567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4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15814</TotalTime>
  <Pages>1</Pages>
  <Words>11169</Words>
  <Characters>63669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dc:description/>
  <cp:lastModifiedBy>user</cp:lastModifiedBy>
  <cp:revision>54</cp:revision>
  <cp:lastPrinted>2017-11-29T11:02:00Z</cp:lastPrinted>
  <dcterms:created xsi:type="dcterms:W3CDTF">2017-10-14T14:07:00Z</dcterms:created>
  <dcterms:modified xsi:type="dcterms:W3CDTF">2020-10-27T16:58:00Z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