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41" w:rsidRDefault="00B67041">
      <w:pPr>
        <w:jc w:val="center"/>
        <w:rPr>
          <w:bCs/>
          <w:sz w:val="18"/>
        </w:rPr>
      </w:pPr>
    </w:p>
    <w:p w:rsidR="00B67041" w:rsidRDefault="00B67041">
      <w:pPr>
        <w:jc w:val="center"/>
        <w:rPr>
          <w:bCs/>
          <w:sz w:val="18"/>
        </w:rPr>
      </w:pPr>
    </w:p>
    <w:p w:rsidR="00B67041" w:rsidRDefault="00B005ED">
      <w:pPr>
        <w:jc w:val="center"/>
        <w:rPr>
          <w:sz w:val="28"/>
          <w:szCs w:val="28"/>
        </w:rPr>
      </w:pPr>
      <w:r>
        <w:rPr>
          <w:bCs/>
          <w:sz w:val="18"/>
        </w:rPr>
        <w:t xml:space="preserve">                 </w:t>
      </w:r>
      <w:r>
        <w:rPr>
          <w:sz w:val="28"/>
          <w:szCs w:val="28"/>
        </w:rPr>
        <w:t>ГБПОУ «Дзержинский педагогический колледж»</w:t>
      </w:r>
    </w:p>
    <w:p w:rsidR="00B67041" w:rsidRDefault="00B005ED">
      <w:pPr>
        <w:rPr>
          <w:bCs/>
          <w:sz w:val="18"/>
        </w:rPr>
      </w:pPr>
      <w:r>
        <w:rPr>
          <w:bCs/>
          <w:sz w:val="18"/>
        </w:rPr>
        <w:t xml:space="preserve">                  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tbl>
      <w:tblPr>
        <w:tblW w:w="9571" w:type="dxa"/>
        <w:jc w:val="right"/>
        <w:tblLook w:val="0000"/>
      </w:tblPr>
      <w:tblGrid>
        <w:gridCol w:w="5226"/>
        <w:gridCol w:w="4345"/>
      </w:tblGrid>
      <w:tr w:rsidR="00B67041">
        <w:trPr>
          <w:trHeight w:val="1164"/>
          <w:jc w:val="right"/>
        </w:trPr>
        <w:tc>
          <w:tcPr>
            <w:tcW w:w="5225" w:type="dxa"/>
            <w:shd w:val="clear" w:color="auto" w:fill="auto"/>
          </w:tcPr>
          <w:p w:rsidR="00B67041" w:rsidRDefault="00B670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</w:pPr>
          </w:p>
        </w:tc>
        <w:tc>
          <w:tcPr>
            <w:tcW w:w="4345" w:type="dxa"/>
            <w:shd w:val="clear" w:color="auto" w:fill="auto"/>
          </w:tcPr>
          <w:p w:rsidR="00B67041" w:rsidRDefault="00B005ED">
            <w:pPr>
              <w:tabs>
                <w:tab w:val="left" w:pos="6885"/>
              </w:tabs>
              <w:rPr>
                <w:rFonts w:eastAsia="Liberation Serif"/>
                <w:b/>
                <w:bCs/>
                <w:sz w:val="28"/>
                <w:szCs w:val="28"/>
              </w:rPr>
            </w:pPr>
            <w:r>
              <w:rPr>
                <w:rFonts w:eastAsia="Liberation Serif"/>
                <w:b/>
                <w:bCs/>
                <w:sz w:val="28"/>
                <w:szCs w:val="28"/>
              </w:rPr>
              <w:t xml:space="preserve"> </w:t>
            </w:r>
          </w:p>
          <w:p w:rsidR="00B67041" w:rsidRDefault="00B67041">
            <w:pPr>
              <w:tabs>
                <w:tab w:val="left" w:pos="6885"/>
              </w:tabs>
              <w:rPr>
                <w:rFonts w:eastAsia="Liberation Serif"/>
                <w:b/>
                <w:bCs/>
                <w:sz w:val="28"/>
                <w:szCs w:val="28"/>
              </w:rPr>
            </w:pPr>
          </w:p>
          <w:p w:rsidR="00B67041" w:rsidRDefault="00B67041">
            <w:pPr>
              <w:tabs>
                <w:tab w:val="left" w:pos="6885"/>
              </w:tabs>
              <w:rPr>
                <w:rFonts w:eastAsia="Liberation Serif"/>
                <w:b/>
                <w:bCs/>
                <w:sz w:val="28"/>
                <w:szCs w:val="28"/>
              </w:rPr>
            </w:pPr>
          </w:p>
          <w:p w:rsidR="00B67041" w:rsidRDefault="00B005ED">
            <w:pPr>
              <w:tabs>
                <w:tab w:val="left" w:pos="6885"/>
              </w:tabs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Утверждена</w:t>
            </w:r>
            <w:proofErr w:type="gramEnd"/>
            <w:r>
              <w:rPr>
                <w:bCs/>
                <w:sz w:val="28"/>
                <w:szCs w:val="28"/>
              </w:rPr>
              <w:t xml:space="preserve">                                                                             приказом  директора                                                              </w:t>
            </w:r>
            <w:r>
              <w:rPr>
                <w:bCs/>
                <w:sz w:val="28"/>
                <w:szCs w:val="28"/>
              </w:rPr>
              <w:t xml:space="preserve">           от «____»  _____________201__г.                                                                                                       № ___________</w:t>
            </w:r>
          </w:p>
        </w:tc>
      </w:tr>
    </w:tbl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                             __________/</w:t>
      </w:r>
      <w:r>
        <w:rPr>
          <w:caps/>
        </w:rPr>
        <w:t xml:space="preserve">Тарасов </w:t>
      </w:r>
      <w:r>
        <w:rPr>
          <w:caps/>
        </w:rPr>
        <w:t>М.А./</w:t>
      </w:r>
    </w:p>
    <w:p w:rsidR="00B67041" w:rsidRDefault="00B67041">
      <w:pPr>
        <w:rPr>
          <w:bCs/>
          <w:sz w:val="18"/>
        </w:rPr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B67041" w:rsidRDefault="00B005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 УЧЕБНОЙ ДИСЦИПЛИНЫ</w:t>
      </w: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B67041" w:rsidRDefault="00B005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Технология построения бизнеса</w:t>
      </w: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  <w:u w:val="single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8"/>
          <w:szCs w:val="28"/>
        </w:rPr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8"/>
          <w:szCs w:val="28"/>
        </w:rPr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67041" w:rsidRDefault="00B005E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Дзержинск – 201__</w:t>
      </w:r>
      <w:r>
        <w:br w:type="page"/>
      </w:r>
    </w:p>
    <w:p w:rsidR="00B67041" w:rsidRDefault="00B005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  <w:r>
        <w:lastRenderedPageBreak/>
        <w:t>Рабочая программа учебной дисциплины</w:t>
      </w:r>
      <w:r>
        <w:rPr>
          <w:caps/>
        </w:rPr>
        <w:t xml:space="preserve"> </w:t>
      </w:r>
      <w:r>
        <w:t xml:space="preserve">разработана на основе Федерального государственного образовательного стандарта (далее – ФГОС) </w:t>
      </w:r>
      <w:r>
        <w:t>по специальности (специальностям) среднего профессионального образования (далее - СПО) 44.02.02. Преподавание в начальных классах</w:t>
      </w: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67041" w:rsidRDefault="00B67041">
      <w:pPr>
        <w:widowControl w:val="0"/>
        <w:tabs>
          <w:tab w:val="left" w:pos="6420"/>
        </w:tabs>
        <w:spacing w:line="360" w:lineRule="auto"/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Организация-разработчик: ГБПОУ «Дзержинский педагогический колледж».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Разработчики: </w:t>
      </w:r>
      <w:proofErr w:type="spellStart"/>
      <w:r>
        <w:t>Береснева</w:t>
      </w:r>
      <w:proofErr w:type="spellEnd"/>
      <w:r>
        <w:t xml:space="preserve"> Екатерина Алексеевна, </w:t>
      </w:r>
      <w:r>
        <w:t>преподаватель</w:t>
      </w:r>
      <w:r>
        <w:tab/>
        <w:t xml:space="preserve">          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67041" w:rsidRDefault="00B670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67041" w:rsidRDefault="00B670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67041" w:rsidRDefault="00B005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proofErr w:type="gramStart"/>
      <w:r>
        <w:t>Рекомендована</w:t>
      </w:r>
      <w:proofErr w:type="gramEnd"/>
      <w:r>
        <w:t xml:space="preserve"> Экспертным советом ГБПОУ  «Дзержинский педагогический колледж»</w:t>
      </w:r>
    </w:p>
    <w:p w:rsidR="00B67041" w:rsidRDefault="00B005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Заключение Экспертного совета  ГБПОУ  ДПК  №______  от «____»__________201__г.</w:t>
      </w:r>
    </w:p>
    <w:p w:rsidR="00B67041" w:rsidRDefault="00B005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Зам. директора по учебно-научной </w:t>
      </w:r>
      <w:proofErr w:type="spellStart"/>
      <w:r>
        <w:t>работе__________</w:t>
      </w:r>
      <w:proofErr w:type="spellEnd"/>
      <w:r>
        <w:t>/</w:t>
      </w:r>
      <w:proofErr w:type="spellStart"/>
      <w:r>
        <w:t>И.В.Тухман</w:t>
      </w:r>
      <w:proofErr w:type="spellEnd"/>
      <w:r>
        <w:t>/</w:t>
      </w:r>
    </w:p>
    <w:p w:rsidR="00B67041" w:rsidRDefault="00B670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67041" w:rsidRDefault="00B670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67041" w:rsidRDefault="00B005ED">
      <w:pPr>
        <w:spacing w:line="360" w:lineRule="auto"/>
        <w:jc w:val="both"/>
      </w:pPr>
      <w:proofErr w:type="gramStart"/>
      <w:r>
        <w:rPr>
          <w:color w:val="C0504D" w:themeColor="accent2"/>
        </w:rPr>
        <w:t>Одобрена</w:t>
      </w:r>
      <w:proofErr w:type="gramEnd"/>
      <w:r>
        <w:rPr>
          <w:color w:val="C0504D" w:themeColor="accent2"/>
        </w:rPr>
        <w:t xml:space="preserve">  на заседании </w:t>
      </w:r>
      <w:r>
        <w:t xml:space="preserve">ПЦК «ООД, ОГСЭ </w:t>
      </w:r>
    </w:p>
    <w:p w:rsidR="00B67041" w:rsidRDefault="00B005ED">
      <w:pPr>
        <w:spacing w:line="360" w:lineRule="auto"/>
        <w:jc w:val="both"/>
      </w:pPr>
      <w:r>
        <w:t>и естественнонаучных дисциплин»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rPr>
          <w:color w:val="C0504D" w:themeColor="accent2"/>
        </w:rPr>
      </w:pPr>
      <w:r>
        <w:rPr>
          <w:color w:val="C0504D" w:themeColor="accent2"/>
        </w:rPr>
        <w:t>Протокол №  _____ от «_____» _____________ 201__г.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color w:val="C0504D" w:themeColor="accent2"/>
          <w:vertAlign w:val="superscript"/>
        </w:rPr>
      </w:pPr>
      <w:r>
        <w:rPr>
          <w:color w:val="C0504D" w:themeColor="accent2"/>
        </w:rPr>
        <w:t>Председатель ПЦК ________________________ /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vertAlign w:val="superscript"/>
        </w:rPr>
      </w:pPr>
    </w:p>
    <w:p w:rsidR="00B67041" w:rsidRDefault="00B670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B67041" w:rsidRDefault="00B005ED">
      <w:pPr>
        <w:widowControl w:val="0"/>
        <w:tabs>
          <w:tab w:val="left" w:pos="0"/>
        </w:tabs>
        <w:spacing w:line="360" w:lineRule="auto"/>
        <w:rPr>
          <w:i/>
          <w:caps/>
          <w:sz w:val="28"/>
          <w:szCs w:val="28"/>
        </w:rPr>
      </w:pPr>
      <w:r>
        <w:br w:type="page"/>
      </w:r>
    </w:p>
    <w:p w:rsidR="00B67041" w:rsidRDefault="00B005ED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571" w:type="dxa"/>
        <w:tblLook w:val="0000"/>
      </w:tblPr>
      <w:tblGrid>
        <w:gridCol w:w="7670"/>
        <w:gridCol w:w="1901"/>
      </w:tblGrid>
      <w:tr w:rsidR="00B67041" w:rsidTr="00C56EBD">
        <w:tc>
          <w:tcPr>
            <w:tcW w:w="7670" w:type="dxa"/>
            <w:shd w:val="clear" w:color="auto" w:fill="auto"/>
          </w:tcPr>
          <w:p w:rsidR="00B67041" w:rsidRDefault="00B67041">
            <w:pPr>
              <w:pStyle w:val="Heading1"/>
              <w:snapToGrid w:val="0"/>
              <w:ind w:left="284" w:firstLine="0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B67041" w:rsidRDefault="00B005ED">
            <w:pPr>
              <w:snapToGrid w:val="0"/>
              <w:jc w:val="center"/>
            </w:pPr>
            <w:r>
              <w:t>стр.</w:t>
            </w:r>
          </w:p>
        </w:tc>
      </w:tr>
      <w:tr w:rsidR="00B67041" w:rsidTr="00C56EBD">
        <w:tc>
          <w:tcPr>
            <w:tcW w:w="7670" w:type="dxa"/>
            <w:shd w:val="clear" w:color="auto" w:fill="auto"/>
          </w:tcPr>
          <w:p w:rsidR="00B67041" w:rsidRDefault="00B005ED">
            <w:pPr>
              <w:pStyle w:val="Heading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1901" w:type="dxa"/>
            <w:shd w:val="clear" w:color="auto" w:fill="auto"/>
          </w:tcPr>
          <w:p w:rsidR="00B67041" w:rsidRDefault="00B005ED">
            <w:pPr>
              <w:snapToGrid w:val="0"/>
              <w:jc w:val="center"/>
            </w:pPr>
            <w:r>
              <w:t>4</w:t>
            </w:r>
          </w:p>
        </w:tc>
      </w:tr>
      <w:tr w:rsidR="00B67041" w:rsidTr="00C56EBD">
        <w:tc>
          <w:tcPr>
            <w:tcW w:w="7670" w:type="dxa"/>
            <w:shd w:val="clear" w:color="auto" w:fill="auto"/>
          </w:tcPr>
          <w:p w:rsidR="00B67041" w:rsidRDefault="00B005ED">
            <w:pPr>
              <w:pStyle w:val="Heading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СТРУКТУРА и содержание </w:t>
            </w:r>
            <w:r>
              <w:rPr>
                <w:caps/>
                <w:sz w:val="24"/>
                <w:szCs w:val="24"/>
              </w:rPr>
              <w:t>УЧЕБНОЙ ДИСЦИПЛИНЫ</w:t>
            </w:r>
          </w:p>
        </w:tc>
        <w:tc>
          <w:tcPr>
            <w:tcW w:w="1901" w:type="dxa"/>
            <w:shd w:val="clear" w:color="auto" w:fill="auto"/>
          </w:tcPr>
          <w:p w:rsidR="00B67041" w:rsidRDefault="00B005ED">
            <w:pPr>
              <w:snapToGrid w:val="0"/>
              <w:jc w:val="center"/>
            </w:pPr>
            <w:r>
              <w:t>6</w:t>
            </w:r>
          </w:p>
        </w:tc>
      </w:tr>
      <w:tr w:rsidR="00B67041" w:rsidTr="00C56EBD">
        <w:trPr>
          <w:trHeight w:val="670"/>
        </w:trPr>
        <w:tc>
          <w:tcPr>
            <w:tcW w:w="7670" w:type="dxa"/>
            <w:shd w:val="clear" w:color="auto" w:fill="auto"/>
          </w:tcPr>
          <w:p w:rsidR="00B67041" w:rsidRDefault="00B005ED">
            <w:pPr>
              <w:pStyle w:val="Heading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901" w:type="dxa"/>
            <w:shd w:val="clear" w:color="auto" w:fill="auto"/>
          </w:tcPr>
          <w:p w:rsidR="00B67041" w:rsidRDefault="00B005ED">
            <w:pPr>
              <w:snapToGrid w:val="0"/>
              <w:jc w:val="center"/>
            </w:pPr>
            <w:r>
              <w:t>9</w:t>
            </w:r>
          </w:p>
        </w:tc>
      </w:tr>
      <w:tr w:rsidR="00B67041" w:rsidTr="00C56EBD">
        <w:tc>
          <w:tcPr>
            <w:tcW w:w="7670" w:type="dxa"/>
            <w:shd w:val="clear" w:color="auto" w:fill="auto"/>
          </w:tcPr>
          <w:p w:rsidR="00B67041" w:rsidRDefault="00B005ED">
            <w:pPr>
              <w:pStyle w:val="Heading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901" w:type="dxa"/>
            <w:shd w:val="clear" w:color="auto" w:fill="auto"/>
          </w:tcPr>
          <w:p w:rsidR="00B67041" w:rsidRDefault="00B005ED">
            <w:pPr>
              <w:snapToGrid w:val="0"/>
              <w:jc w:val="center"/>
            </w:pPr>
            <w:r>
              <w:t>8</w:t>
            </w:r>
          </w:p>
        </w:tc>
      </w:tr>
      <w:tr w:rsidR="00B67041" w:rsidTr="00C56EBD">
        <w:tc>
          <w:tcPr>
            <w:tcW w:w="7670" w:type="dxa"/>
            <w:shd w:val="clear" w:color="auto" w:fill="auto"/>
          </w:tcPr>
          <w:p w:rsidR="00B67041" w:rsidRDefault="00B005ED">
            <w:pPr>
              <w:pStyle w:val="Heading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ПРИЛОЖЕНИЯ </w:t>
            </w:r>
          </w:p>
        </w:tc>
        <w:tc>
          <w:tcPr>
            <w:tcW w:w="1901" w:type="dxa"/>
            <w:shd w:val="clear" w:color="auto" w:fill="auto"/>
          </w:tcPr>
          <w:p w:rsidR="00B67041" w:rsidRDefault="00B005ED">
            <w:pPr>
              <w:snapToGrid w:val="0"/>
              <w:jc w:val="center"/>
            </w:pPr>
            <w:r>
              <w:t>10</w:t>
            </w:r>
          </w:p>
        </w:tc>
      </w:tr>
    </w:tbl>
    <w:p w:rsidR="00B67041" w:rsidRDefault="00B67041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br w:type="page"/>
      </w:r>
    </w:p>
    <w:p w:rsidR="00B67041" w:rsidRDefault="00B005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  <w:caps/>
        </w:rPr>
        <w:lastRenderedPageBreak/>
        <w:t>1. паспорт рабочей ПРОГРАММЫ УЧЕБНОЙ ДИСЦИПЛИНЫ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>
        <w:rPr>
          <w:b/>
        </w:rPr>
        <w:t>____________________</w:t>
      </w:r>
      <w:r w:rsidRPr="00C56EBD">
        <w:rPr>
          <w:b/>
          <w:u w:val="single"/>
        </w:rPr>
        <w:t>Технология</w:t>
      </w:r>
      <w:proofErr w:type="spellEnd"/>
      <w:r w:rsidRPr="00C56EBD">
        <w:rPr>
          <w:b/>
          <w:u w:val="single"/>
        </w:rPr>
        <w:t xml:space="preserve"> построения бизнеса</w:t>
      </w:r>
      <w:r>
        <w:t>_______________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1.1. Область применения рабочей программы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i/>
        </w:rPr>
      </w:pPr>
      <w:r>
        <w:t xml:space="preserve">Рабочая программа учебной дисциплины является частью программы подготовки специалистов среднего звена в соответствии с ФГОС по </w:t>
      </w:r>
      <w:r>
        <w:t>специальности 44.02.02. Преподавание в начальных классах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i/>
        </w:rPr>
      </w:pPr>
      <w:r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  <w:r>
        <w:t xml:space="preserve">Учебная дисциплина входит в цикл </w:t>
      </w:r>
      <w:proofErr w:type="spellStart"/>
      <w:r w:rsidR="00C56EBD">
        <w:t>обще</w:t>
      </w:r>
      <w:r>
        <w:t>пр</w:t>
      </w:r>
      <w:r w:rsidR="00C56EBD">
        <w:t>офессиональных</w:t>
      </w:r>
      <w:proofErr w:type="spellEnd"/>
      <w:r w:rsidR="00C56EBD">
        <w:t xml:space="preserve"> дисциплин ОП.06 </w:t>
      </w:r>
      <w:r>
        <w:t xml:space="preserve"> специальности 44.02.02. Преподавани</w:t>
      </w:r>
      <w:r>
        <w:t>е в начальных классах.</w:t>
      </w:r>
    </w:p>
    <w:p w:rsidR="00B67041" w:rsidRDefault="00B005ED">
      <w:pPr>
        <w:tabs>
          <w:tab w:val="left" w:pos="709"/>
          <w:tab w:val="left" w:pos="1418"/>
          <w:tab w:val="left" w:pos="2127"/>
          <w:tab w:val="left" w:pos="2836"/>
        </w:tabs>
        <w:ind w:right="-185"/>
        <w:jc w:val="both"/>
      </w:pPr>
      <w:r>
        <w:tab/>
      </w:r>
      <w:r>
        <w:tab/>
      </w:r>
      <w:r>
        <w:tab/>
      </w:r>
      <w:r>
        <w:tab/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результате освоения учебной дисциплины обучающийся должен уметь:</w:t>
      </w:r>
    </w:p>
    <w:p w:rsidR="00B67041" w:rsidRDefault="00B005ED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составлять бизнес-план проекта;</w:t>
      </w:r>
    </w:p>
    <w:p w:rsidR="00B67041" w:rsidRDefault="00B005ED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просчитывать риски бизнеса;</w:t>
      </w:r>
    </w:p>
    <w:p w:rsidR="00B67041" w:rsidRDefault="00B005ED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формулировать бизнес-идею;</w:t>
      </w:r>
    </w:p>
    <w:p w:rsidR="00B67041" w:rsidRDefault="00B005ED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модифицировать бизнес-идею;</w:t>
      </w:r>
    </w:p>
    <w:p w:rsidR="00B67041" w:rsidRDefault="00B005ED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презентовать свой проект инвестору.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результате освоения учебной дисциплины обучающийся должен знать:</w:t>
      </w:r>
    </w:p>
    <w:p w:rsidR="00B67041" w:rsidRDefault="00B005ED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основные понятия, инструменты и логику </w:t>
      </w:r>
      <w:proofErr w:type="spellStart"/>
      <w:proofErr w:type="gramStart"/>
      <w:r>
        <w:t>бизнес-планирования</w:t>
      </w:r>
      <w:proofErr w:type="spellEnd"/>
      <w:proofErr w:type="gramEnd"/>
      <w:r>
        <w:t xml:space="preserve"> деятельности предприятия;</w:t>
      </w:r>
    </w:p>
    <w:p w:rsidR="00B67041" w:rsidRDefault="00B005ED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этапы развити</w:t>
      </w:r>
      <w:r>
        <w:t>я бизнеса;</w:t>
      </w:r>
    </w:p>
    <w:p w:rsidR="00B67041" w:rsidRDefault="00B005ED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методы генерации </w:t>
      </w:r>
      <w:proofErr w:type="spellStart"/>
      <w:proofErr w:type="gramStart"/>
      <w:r>
        <w:t>бизнес-идей</w:t>
      </w:r>
      <w:proofErr w:type="spellEnd"/>
      <w:proofErr w:type="gramEnd"/>
      <w:r>
        <w:t>;</w:t>
      </w:r>
    </w:p>
    <w:p w:rsidR="00B67041" w:rsidRDefault="00B005ED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структуру бизнес-плана;</w:t>
      </w:r>
    </w:p>
    <w:p w:rsidR="00B67041" w:rsidRDefault="00B005ED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67041" w:rsidRDefault="00B005ED">
      <w:pPr>
        <w:spacing w:line="286" w:lineRule="exact"/>
        <w:ind w:firstLine="560"/>
        <w:jc w:val="both"/>
      </w:pPr>
      <w:proofErr w:type="spellStart"/>
      <w:proofErr w:type="gramStart"/>
      <w:r>
        <w:t>C</w:t>
      </w:r>
      <w:proofErr w:type="gramEnd"/>
      <w:r>
        <w:t>одержание</w:t>
      </w:r>
      <w:proofErr w:type="spellEnd"/>
      <w:r>
        <w:t xml:space="preserve"> и методика преподавания учебной дисциплины</w:t>
      </w:r>
      <w:r>
        <w:t xml:space="preserve"> "Технология построения бизнеса" направлены на формирование общих компетенций, включающих в себя способности:</w:t>
      </w:r>
    </w:p>
    <w:p w:rsidR="00B67041" w:rsidRDefault="00B005ED">
      <w:pPr>
        <w:spacing w:line="286" w:lineRule="exact"/>
        <w:ind w:firstLine="56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B67041" w:rsidRDefault="00B005ED">
      <w:pPr>
        <w:spacing w:line="286" w:lineRule="exact"/>
        <w:ind w:firstLine="560"/>
        <w:jc w:val="both"/>
      </w:pPr>
      <w:r>
        <w:t>ОК 2. Организовывать собственную деят</w:t>
      </w:r>
      <w:r>
        <w:t>ельность, определять методы решения профессиональных задач, оценивать их эффективность и качество.</w:t>
      </w:r>
    </w:p>
    <w:p w:rsidR="00B67041" w:rsidRDefault="00B005ED">
      <w:pPr>
        <w:spacing w:line="286" w:lineRule="exact"/>
        <w:ind w:firstLine="560"/>
        <w:jc w:val="both"/>
      </w:pPr>
      <w:r>
        <w:t>ОК 3. Оценивать риски и принимать решения в нестандартных ситуациях.</w:t>
      </w:r>
    </w:p>
    <w:p w:rsidR="00B67041" w:rsidRDefault="00B005ED">
      <w:pPr>
        <w:spacing w:line="286" w:lineRule="exact"/>
        <w:ind w:firstLine="560"/>
        <w:jc w:val="both"/>
      </w:pPr>
      <w:r>
        <w:t xml:space="preserve">ОК 4. Осуществлять поиск, анализ и оценку информации, необходимой для постановки и </w:t>
      </w:r>
      <w:r>
        <w:t>решения профессиональных задач, профессионального и личностного развития.</w:t>
      </w:r>
    </w:p>
    <w:p w:rsidR="00B67041" w:rsidRDefault="00B005ED">
      <w:pPr>
        <w:spacing w:line="286" w:lineRule="exact"/>
        <w:ind w:firstLine="56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67041" w:rsidRDefault="00B005ED">
      <w:pPr>
        <w:spacing w:line="286" w:lineRule="exact"/>
        <w:ind w:firstLine="560"/>
        <w:jc w:val="both"/>
      </w:pPr>
      <w:r>
        <w:t>ОК 6. Работать в коллективе и команде, взаимодействовать с руководст</w:t>
      </w:r>
      <w:r>
        <w:t>вом, коллегами и социальными партнерами.</w:t>
      </w:r>
    </w:p>
    <w:p w:rsidR="00B67041" w:rsidRDefault="00B005ED">
      <w:pPr>
        <w:spacing w:line="286" w:lineRule="exact"/>
        <w:ind w:firstLine="56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67041" w:rsidRDefault="00B005ED">
      <w:pPr>
        <w:spacing w:line="286" w:lineRule="exact"/>
        <w:ind w:firstLine="560"/>
        <w:jc w:val="both"/>
      </w:pPr>
      <w:r>
        <w:t>ОК 9. Осуществлять профессиональную деятельность в условиях</w:t>
      </w:r>
      <w:r>
        <w:t xml:space="preserve"> обновления ее целей, содержания, смены технологий.</w:t>
      </w:r>
    </w:p>
    <w:p w:rsidR="00B67041" w:rsidRDefault="00B005ED">
      <w:pPr>
        <w:spacing w:line="286" w:lineRule="exact"/>
        <w:ind w:firstLine="560"/>
        <w:jc w:val="both"/>
      </w:pPr>
      <w:r>
        <w:lastRenderedPageBreak/>
        <w:t xml:space="preserve">ОК 11. Строить профессиональную деятельность с соблюдением правовых норм, ее регулирующих.  </w:t>
      </w:r>
    </w:p>
    <w:p w:rsidR="00B67041" w:rsidRDefault="00B67041">
      <w:pPr>
        <w:spacing w:line="286" w:lineRule="exact"/>
        <w:ind w:firstLine="560"/>
        <w:jc w:val="both"/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Содержание и методика преподавания дисциплины ориентированы на подготовку обучающихся к овладению профессионал</w:t>
      </w:r>
      <w:r>
        <w:t>ьными компетенциями (ПК):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0" w:name="__DdeLink__838_1110862789"/>
      <w:bookmarkEnd w:id="0"/>
      <w:r>
        <w:rPr>
          <w:shd w:val="clear" w:color="auto" w:fill="FFFFFF"/>
        </w:rPr>
        <w:t>ПК 4.5. Участвовать в исследовательской и проектной деятельности в области начального образования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1.4. Рекомендуемое количество часов на освоение примерной программы учебной дисциплины: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>_</w:t>
      </w:r>
      <w:r>
        <w:t>__54__часов, в том числе:</w:t>
      </w:r>
    </w:p>
    <w:p w:rsidR="00B67041" w:rsidRDefault="00B005ED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ind w:left="360"/>
        <w:jc w:val="both"/>
      </w:pPr>
      <w:r>
        <w:t xml:space="preserve">обязательной аудиторной учебной нагрузки </w:t>
      </w:r>
      <w:proofErr w:type="gramStart"/>
      <w:r>
        <w:t>обучающегося</w:t>
      </w:r>
      <w:proofErr w:type="gramEnd"/>
      <w:r>
        <w:t xml:space="preserve"> __36__ часов;</w:t>
      </w:r>
    </w:p>
    <w:p w:rsidR="00B67041" w:rsidRDefault="00B005ED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ind w:left="360"/>
        <w:jc w:val="both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__18___ часов.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2. СТРУКТУРА И СОДЕРЖАНИЕ УЧЕБНОЙ ДИСЦИПЛИНЫ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005ED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/>
        <w:jc w:val="both"/>
        <w:rPr>
          <w:b/>
        </w:rPr>
      </w:pPr>
      <w:r>
        <w:rPr>
          <w:b/>
        </w:rPr>
        <w:t>2.1. Объем учебной дисциплины</w:t>
      </w:r>
      <w:r>
        <w:rPr>
          <w:b/>
        </w:rPr>
        <w:t xml:space="preserve"> и виды учебной работы</w:t>
      </w:r>
    </w:p>
    <w:p w:rsidR="00B67041" w:rsidRDefault="00B67041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 w:right="-185"/>
        <w:jc w:val="both"/>
        <w:rPr>
          <w:b/>
        </w:rPr>
      </w:pPr>
    </w:p>
    <w:tbl>
      <w:tblPr>
        <w:tblW w:w="9749" w:type="dxa"/>
        <w:tblInd w:w="-2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/>
      </w:tblPr>
      <w:tblGrid>
        <w:gridCol w:w="7905"/>
        <w:gridCol w:w="1844"/>
      </w:tblGrid>
      <w:tr w:rsidR="00B67041">
        <w:trPr>
          <w:trHeight w:val="460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B67041">
        <w:trPr>
          <w:trHeight w:val="285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54</w:t>
            </w:r>
          </w:p>
        </w:tc>
      </w:tr>
      <w:tr w:rsidR="00B67041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</w:tr>
      <w:tr w:rsidR="00B67041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both"/>
            </w:pPr>
            <w:r>
              <w:t>в том числе: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snapToGrid w:val="0"/>
              <w:jc w:val="center"/>
              <w:rPr>
                <w:i/>
              </w:rPr>
            </w:pPr>
          </w:p>
        </w:tc>
      </w:tr>
      <w:tr w:rsidR="00B67041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both"/>
            </w:pPr>
            <w:r>
              <w:t xml:space="preserve">     лабораторные  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67041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both"/>
            </w:pPr>
            <w:r>
              <w:t xml:space="preserve">     практические занятия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</w:tr>
      <w:tr w:rsidR="00B67041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both"/>
            </w:pPr>
            <w:r>
              <w:t xml:space="preserve">     контрольные 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67041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</w:tr>
      <w:tr w:rsidR="00B67041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both"/>
            </w:pPr>
            <w:r>
              <w:t>в том числе: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snapToGrid w:val="0"/>
              <w:jc w:val="center"/>
              <w:rPr>
                <w:i/>
              </w:rPr>
            </w:pPr>
          </w:p>
        </w:tc>
      </w:tr>
      <w:tr w:rsidR="00B67041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snapToGrid w:val="0"/>
              <w:jc w:val="both"/>
              <w:rPr>
                <w:i/>
              </w:rPr>
            </w:pPr>
            <w:r>
              <w:t xml:space="preserve">     самостоятельная работа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</w:tr>
      <w:tr w:rsidR="00B67041">
        <w:tc>
          <w:tcPr>
            <w:tcW w:w="97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</w:pPr>
            <w:r>
              <w:rPr>
                <w:i/>
              </w:rPr>
              <w:t>Промежуточная аттестация в форме</w:t>
            </w:r>
            <w:r>
              <w:t xml:space="preserve"> </w:t>
            </w:r>
            <w:r w:rsidR="007F171E" w:rsidRPr="007F171E">
              <w:rPr>
                <w:i/>
              </w:rPr>
              <w:t xml:space="preserve">комбинированного </w:t>
            </w:r>
            <w:r w:rsidRPr="007F171E">
              <w:rPr>
                <w:i/>
              </w:rPr>
              <w:t>зачета в 8-м семестре</w:t>
            </w:r>
          </w:p>
        </w:tc>
      </w:tr>
    </w:tbl>
    <w:p w:rsidR="00B67041" w:rsidRDefault="00B67041">
      <w:pPr>
        <w:sectPr w:rsidR="00B67041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</w:p>
    <w:p w:rsidR="00B67041" w:rsidRDefault="00B67041">
      <w:pPr>
        <w:pStyle w:val="Heading1"/>
        <w:tabs>
          <w:tab w:val="left" w:pos="2052"/>
          <w:tab w:val="left" w:pos="2968"/>
          <w:tab w:val="left" w:pos="3884"/>
          <w:tab w:val="left" w:pos="4800"/>
          <w:tab w:val="left" w:pos="5716"/>
          <w:tab w:val="left" w:pos="6632"/>
          <w:tab w:val="left" w:pos="7548"/>
          <w:tab w:val="left" w:pos="8464"/>
          <w:tab w:val="left" w:pos="9380"/>
          <w:tab w:val="left" w:pos="10296"/>
          <w:tab w:val="left" w:pos="11212"/>
          <w:tab w:val="left" w:pos="12128"/>
          <w:tab w:val="left" w:pos="13044"/>
          <w:tab w:val="left" w:pos="13960"/>
          <w:tab w:val="left" w:pos="14876"/>
          <w:tab w:val="left" w:pos="15792"/>
        </w:tabs>
        <w:ind w:left="284" w:firstLine="0"/>
      </w:pPr>
    </w:p>
    <w:p w:rsidR="00B67041" w:rsidRDefault="00B005ED">
      <w:pPr>
        <w:pStyle w:val="Heading1"/>
        <w:tabs>
          <w:tab w:val="left" w:pos="2052"/>
          <w:tab w:val="left" w:pos="2968"/>
          <w:tab w:val="left" w:pos="3884"/>
          <w:tab w:val="left" w:pos="4800"/>
          <w:tab w:val="left" w:pos="5716"/>
          <w:tab w:val="left" w:pos="6632"/>
          <w:tab w:val="left" w:pos="7548"/>
          <w:tab w:val="left" w:pos="8464"/>
          <w:tab w:val="left" w:pos="9380"/>
          <w:tab w:val="left" w:pos="10296"/>
          <w:tab w:val="left" w:pos="11212"/>
          <w:tab w:val="left" w:pos="12128"/>
          <w:tab w:val="left" w:pos="13044"/>
          <w:tab w:val="left" w:pos="13960"/>
          <w:tab w:val="left" w:pos="14876"/>
          <w:tab w:val="left" w:pos="15792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Тематический план и содержание учебной дисциплины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sz w:val="24"/>
          <w:szCs w:val="24"/>
          <w:u w:val="single"/>
        </w:rPr>
        <w:t xml:space="preserve">тЕХнология </w:t>
      </w:r>
      <w:r>
        <w:rPr>
          <w:rFonts w:ascii="Times New Roman" w:hAnsi="Times New Roman" w:cs="Times New Roman"/>
          <w:caps/>
          <w:sz w:val="24"/>
          <w:szCs w:val="24"/>
          <w:u w:val="single"/>
        </w:rPr>
        <w:t>построения бизнеса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наименование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81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/>
      </w:tblPr>
      <w:tblGrid>
        <w:gridCol w:w="2537"/>
        <w:gridCol w:w="9522"/>
        <w:gridCol w:w="1812"/>
        <w:gridCol w:w="1610"/>
      </w:tblGrid>
      <w:tr w:rsidR="00B67041">
        <w:trPr>
          <w:trHeight w:val="23"/>
        </w:trPr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>, курсовая работа (проект)</w:t>
            </w:r>
            <w:r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B67041">
        <w:trPr>
          <w:trHeight w:val="23"/>
        </w:trPr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67041" w:rsidTr="007F171E">
        <w:trPr>
          <w:cantSplit/>
          <w:trHeight w:hRule="exact" w:val="372"/>
        </w:trPr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 Введение в курс</w:t>
            </w: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 (2/0)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B67041" w:rsidRDefault="00B67041">
            <w:pPr>
              <w:jc w:val="center"/>
            </w:pPr>
          </w:p>
        </w:tc>
      </w:tr>
      <w:tr w:rsidR="00B67041">
        <w:trPr>
          <w:cantSplit/>
          <w:trHeight w:val="681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Бизнес. Предпринимательство. Деятельность предпринимателя. Цели предпринимательства. Преимущества и риски предпринимателя. Качества человека, необходимые в бизнесе. Этапы развития </w:t>
            </w:r>
            <w:r>
              <w:rPr>
                <w:bCs/>
              </w:rPr>
              <w:t>бизнеса.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B67041" w:rsidTr="007F171E">
        <w:trPr>
          <w:cantSplit/>
          <w:trHeight w:hRule="exact" w:val="449"/>
        </w:trPr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 Методы генерации </w:t>
            </w:r>
            <w:proofErr w:type="spellStart"/>
            <w:proofErr w:type="gramStart"/>
            <w:r>
              <w:rPr>
                <w:b/>
                <w:bCs/>
              </w:rPr>
              <w:t>бизнес-идей</w:t>
            </w:r>
            <w:proofErr w:type="spellEnd"/>
            <w:proofErr w:type="gramEnd"/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 (2/2)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val="509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Бизнес-идея. Потребность. Классификация человеческих потребностей. Ресурсы и возможности предпринимателя. Генерация </w:t>
            </w:r>
            <w:proofErr w:type="spellStart"/>
            <w:proofErr w:type="gramStart"/>
            <w:r>
              <w:rPr>
                <w:bCs/>
              </w:rPr>
              <w:t>бизнес-идей</w:t>
            </w:r>
            <w:proofErr w:type="spellEnd"/>
            <w:proofErr w:type="gramEnd"/>
            <w:r>
              <w:rPr>
                <w:bCs/>
              </w:rPr>
              <w:t xml:space="preserve">. Модификация </w:t>
            </w:r>
            <w:proofErr w:type="spellStart"/>
            <w:proofErr w:type="gramStart"/>
            <w:r>
              <w:rPr>
                <w:bCs/>
              </w:rPr>
              <w:t>бизнес-идеи</w:t>
            </w:r>
            <w:proofErr w:type="spellEnd"/>
            <w:proofErr w:type="gramEnd"/>
            <w:r>
              <w:rPr>
                <w:bCs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B67041">
        <w:trPr>
          <w:cantSplit/>
          <w:trHeight w:hRule="exact" w:val="439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381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1.Презентация </w:t>
            </w:r>
            <w:proofErr w:type="spellStart"/>
            <w:proofErr w:type="gramStart"/>
            <w:r>
              <w:rPr>
                <w:bCs/>
              </w:rPr>
              <w:t>бизнес-идеи</w:t>
            </w:r>
            <w:proofErr w:type="spellEnd"/>
            <w:proofErr w:type="gramEnd"/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B67041" w:rsidRDefault="00B67041"/>
        </w:tc>
      </w:tr>
      <w:tr w:rsidR="00B67041" w:rsidTr="007F171E">
        <w:trPr>
          <w:cantSplit/>
          <w:trHeight w:hRule="exact" w:val="391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361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Составить таблицу: «На что сегодня есть спрос? Что я могу предложить?»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B67041" w:rsidRDefault="00B67041"/>
        </w:tc>
      </w:tr>
      <w:tr w:rsidR="00B67041" w:rsidTr="007F171E">
        <w:trPr>
          <w:cantSplit/>
          <w:trHeight w:hRule="exact" w:val="472"/>
        </w:trPr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 Разработка </w:t>
            </w:r>
            <w:proofErr w:type="spellStart"/>
            <w:proofErr w:type="gramStart"/>
            <w:r>
              <w:rPr>
                <w:b/>
                <w:bCs/>
              </w:rPr>
              <w:t>бизнес-модели</w:t>
            </w:r>
            <w:proofErr w:type="spellEnd"/>
            <w:proofErr w:type="gramEnd"/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 (2/0)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val="770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Потребительские </w:t>
            </w:r>
            <w:r>
              <w:rPr>
                <w:bCs/>
              </w:rPr>
              <w:t>сегменты. Ценностные предложения. Каналы сбыта. Взаимоотношения с клиентами. Потоки поступления доходов. Ключевые ресурсы. Ключевые виды деятельности. Ключевые партнёры. Структура издержек.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B67041">
        <w:trPr>
          <w:cantSplit/>
          <w:trHeight w:hRule="exact" w:val="286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snapToGrid w:val="0"/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67041" w:rsidTr="007F171E">
        <w:trPr>
          <w:cantSplit/>
          <w:trHeight w:hRule="exact" w:val="326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Разработка </w:t>
            </w:r>
            <w:proofErr w:type="spellStart"/>
            <w:proofErr w:type="gramStart"/>
            <w:r>
              <w:rPr>
                <w:bCs/>
              </w:rPr>
              <w:t>бизнес-модели</w:t>
            </w:r>
            <w:proofErr w:type="spellEnd"/>
            <w:proofErr w:type="gramEnd"/>
            <w:r>
              <w:rPr>
                <w:bCs/>
              </w:rPr>
              <w:t xml:space="preserve"> проекта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297"/>
        </w:trPr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4. Бизнес-план </w:t>
            </w:r>
            <w:r>
              <w:rPr>
                <w:b/>
                <w:bCs/>
              </w:rPr>
              <w:lastRenderedPageBreak/>
              <w:t>проекта</w:t>
            </w: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14 (4/10)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527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Содержание бизнес-плана. Титульный лист. Резюме проекта. Существо предполагаемого продукта. Оценка риска.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67041" w:rsidRDefault="00B005ED">
            <w:pPr>
              <w:jc w:val="center"/>
            </w:pPr>
            <w:r>
              <w:t>3</w:t>
            </w:r>
          </w:p>
        </w:tc>
      </w:tr>
      <w:tr w:rsidR="00B67041" w:rsidTr="007F171E">
        <w:trPr>
          <w:cantSplit/>
          <w:trHeight w:hRule="exact" w:val="474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863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2. План маркетинга. 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3. Производственный </w:t>
            </w:r>
            <w:r>
              <w:rPr>
                <w:bCs/>
              </w:rPr>
              <w:t>план.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4. Организационный план.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5-6. Финансовый план.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 w:rsidTr="007F171E">
        <w:trPr>
          <w:cantSplit/>
          <w:trHeight w:hRule="exact" w:val="393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920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1. Составление резюме проекта.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2. Составление резюме проекта.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3. Составление плана маркетинга.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4. Составление финансового плана.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67041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 w:rsidTr="007F171E">
        <w:trPr>
          <w:cantSplit/>
          <w:trHeight w:hRule="exact" w:val="355"/>
        </w:trPr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5. Юридические </w:t>
            </w:r>
            <w:r>
              <w:rPr>
                <w:b/>
                <w:bCs/>
              </w:rPr>
              <w:t>аспекты создания компании</w:t>
            </w: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 (4/0)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992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1. Определение круга учредителей создаваемой компании. Подготовка базовых условий соглашения о создании предприятия. 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2. Юридическое оформление общества с ограниченной ответственностью. </w:t>
            </w:r>
            <w:r>
              <w:rPr>
                <w:bCs/>
              </w:rPr>
              <w:t>Источники финансирования.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67041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67041" w:rsidRDefault="00B005ED">
            <w:pPr>
              <w:jc w:val="center"/>
            </w:pPr>
            <w:r>
              <w:t>1</w:t>
            </w:r>
          </w:p>
        </w:tc>
      </w:tr>
      <w:tr w:rsidR="00B67041">
        <w:trPr>
          <w:cantSplit/>
          <w:trHeight w:hRule="exact" w:val="293"/>
        </w:trPr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6. Презентация проекта инвестору</w:t>
            </w: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  (4/6)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698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1. Памятка для подготовки </w:t>
            </w:r>
            <w:proofErr w:type="spellStart"/>
            <w:r>
              <w:rPr>
                <w:bCs/>
              </w:rPr>
              <w:t>микропрезентации</w:t>
            </w:r>
            <w:proofErr w:type="spellEnd"/>
            <w:r>
              <w:rPr>
                <w:bCs/>
              </w:rPr>
              <w:t xml:space="preserve"> проекта потенциальному инвестору. 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2. Технические вопросы презентации. Типичные ошибки на </w:t>
            </w:r>
            <w:r>
              <w:rPr>
                <w:bCs/>
              </w:rPr>
              <w:t>презентации проекта инвестору. Примеры вопросов от инвестора.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67041" w:rsidRDefault="00B005ED">
            <w:pPr>
              <w:jc w:val="center"/>
            </w:pPr>
            <w:r>
              <w:t>3</w:t>
            </w:r>
          </w:p>
        </w:tc>
      </w:tr>
      <w:tr w:rsidR="00B67041" w:rsidTr="007F171E">
        <w:trPr>
          <w:cantSplit/>
          <w:trHeight w:hRule="exact" w:val="403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 w:rsidTr="007F171E">
        <w:trPr>
          <w:cantSplit/>
          <w:trHeight w:hRule="exact" w:val="565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7. Составление текста и электронной презентации.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8-9. Зачет. Защита проекта.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 w:rsidTr="007F171E">
        <w:trPr>
          <w:cantSplit/>
          <w:trHeight w:hRule="exact" w:val="289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343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Составление защитного слова проекта.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>
              <w:rPr>
                <w:bCs/>
                <w:i/>
              </w:rPr>
              <w:t>6</w:t>
            </w:r>
          </w:p>
          <w:p w:rsidR="00B67041" w:rsidRDefault="00B67041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341"/>
        </w:trPr>
        <w:tc>
          <w:tcPr>
            <w:tcW w:w="120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36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</w:tbl>
    <w:p w:rsidR="00B67041" w:rsidRDefault="00B67041">
      <w:pPr>
        <w:sectPr w:rsidR="00B67041">
          <w:pgSz w:w="16838" w:h="11906" w:orient="landscape"/>
          <w:pgMar w:top="851" w:right="1134" w:bottom="1701" w:left="1134" w:header="0" w:footer="0" w:gutter="0"/>
          <w:cols w:space="720"/>
          <w:formProt w:val="0"/>
          <w:docGrid w:linePitch="360" w:charSpace="-6145"/>
        </w:sectPr>
      </w:pPr>
    </w:p>
    <w:p w:rsidR="00B67041" w:rsidRDefault="00B005ED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lastRenderedPageBreak/>
        <w:t>3. условия реализации УЧЕБНОЙ дисциплины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>
        <w:rPr>
          <w:bCs/>
        </w:rPr>
        <w:t>Реализация учебной дисциплины требует наличия учебного кабинета</w:t>
      </w:r>
      <w:r>
        <w:t xml:space="preserve"> гуманитарных и социально-экономических дисциплин</w:t>
      </w:r>
      <w:r>
        <w:rPr>
          <w:bCs/>
        </w:rPr>
        <w:t>.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30 стульев, 15 парт, 1 учительский стол, 4 шкафа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Технические средства обучения: </w:t>
      </w:r>
      <w:proofErr w:type="spellStart"/>
      <w:r>
        <w:rPr>
          <w:bCs/>
        </w:rPr>
        <w:t>мультимедийный</w:t>
      </w:r>
      <w:proofErr w:type="spellEnd"/>
      <w:r>
        <w:rPr>
          <w:bCs/>
        </w:rPr>
        <w:t xml:space="preserve"> проектор, компьютер (при проведении занятий в лекционном зале)</w:t>
      </w:r>
    </w:p>
    <w:p w:rsidR="00B67041" w:rsidRDefault="00B005ED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Информационное обеспечение обучения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</w:t>
      </w:r>
      <w:r>
        <w:rPr>
          <w:b/>
          <w:bCs/>
        </w:rPr>
        <w:t>ебных изданий, Интернет-ресурсов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Основные источники: </w:t>
      </w:r>
    </w:p>
    <w:p w:rsidR="00572A3F" w:rsidRDefault="00B005ED" w:rsidP="00572A3F">
      <w:pPr>
        <w:pStyle w:val="a9"/>
        <w:numPr>
          <w:ilvl w:val="0"/>
          <w:numId w:val="6"/>
        </w:numPr>
        <w:spacing w:before="0" w:after="0"/>
        <w:ind w:left="0" w:firstLine="0"/>
        <w:jc w:val="both"/>
      </w:pPr>
      <w:proofErr w:type="spellStart"/>
      <w:r w:rsidRPr="00572A3F">
        <w:t>Котерова</w:t>
      </w:r>
      <w:proofErr w:type="spellEnd"/>
      <w:r w:rsidRPr="00572A3F">
        <w:t xml:space="preserve"> Н.П. Экономика орган</w:t>
      </w:r>
      <w:r w:rsidR="00880DB9">
        <w:t>изации: учебник. - М.: Академия,</w:t>
      </w:r>
      <w:r w:rsidRPr="00572A3F">
        <w:t xml:space="preserve"> 2015. – 287с.</w:t>
      </w:r>
    </w:p>
    <w:p w:rsidR="00B67041" w:rsidRPr="00572A3F" w:rsidRDefault="00572A3F" w:rsidP="00572A3F">
      <w:pPr>
        <w:pStyle w:val="a9"/>
        <w:numPr>
          <w:ilvl w:val="0"/>
          <w:numId w:val="6"/>
        </w:numPr>
        <w:spacing w:before="0" w:after="0"/>
        <w:ind w:left="0" w:firstLine="0"/>
        <w:jc w:val="both"/>
      </w:pPr>
      <w:r w:rsidRPr="00572A3F">
        <w:rPr>
          <w:rFonts w:cs="Liberation Serif"/>
        </w:rPr>
        <w:t xml:space="preserve">Технологии построения бизнеса </w:t>
      </w:r>
      <w:r w:rsidRPr="00572A3F">
        <w:rPr>
          <w:rFonts w:cs="Liberation Serif"/>
          <w:bCs/>
          <w:color w:val="000000"/>
        </w:rPr>
        <w:t>[Электронный ресурс]</w:t>
      </w:r>
      <w:r w:rsidRPr="00572A3F">
        <w:rPr>
          <w:rFonts w:cs="Liberation Serif"/>
        </w:rPr>
        <w:t xml:space="preserve">: методическое пособие / Н.Н. </w:t>
      </w:r>
      <w:proofErr w:type="spellStart"/>
      <w:r w:rsidRPr="00572A3F">
        <w:rPr>
          <w:rFonts w:cs="Liberation Serif"/>
        </w:rPr>
        <w:t>Бутрюмова</w:t>
      </w:r>
      <w:proofErr w:type="spellEnd"/>
      <w:r w:rsidRPr="00572A3F">
        <w:rPr>
          <w:rFonts w:cs="Liberation Serif"/>
        </w:rPr>
        <w:t>, Е.</w:t>
      </w:r>
      <w:proofErr w:type="gramStart"/>
      <w:r w:rsidRPr="00572A3F">
        <w:rPr>
          <w:rFonts w:cs="Liberation Serif"/>
        </w:rPr>
        <w:t>В</w:t>
      </w:r>
      <w:proofErr w:type="gramEnd"/>
      <w:r w:rsidRPr="00572A3F">
        <w:rPr>
          <w:rFonts w:cs="Liberation Serif"/>
        </w:rPr>
        <w:t xml:space="preserve"> Горская. </w:t>
      </w:r>
      <w:r w:rsidRPr="00572A3F">
        <w:rPr>
          <w:rFonts w:cs="Liberation Serif"/>
          <w:bCs/>
          <w:color w:val="000000"/>
        </w:rPr>
        <w:t>— Электрон</w:t>
      </w:r>
      <w:proofErr w:type="gramStart"/>
      <w:r w:rsidRPr="00572A3F">
        <w:rPr>
          <w:rFonts w:cs="Liberation Serif"/>
          <w:bCs/>
          <w:color w:val="000000"/>
        </w:rPr>
        <w:t>.</w:t>
      </w:r>
      <w:proofErr w:type="gramEnd"/>
      <w:r w:rsidRPr="00572A3F">
        <w:rPr>
          <w:rFonts w:cs="Liberation Serif"/>
          <w:bCs/>
          <w:color w:val="000000"/>
        </w:rPr>
        <w:t xml:space="preserve"> </w:t>
      </w:r>
      <w:proofErr w:type="gramStart"/>
      <w:r w:rsidRPr="00572A3F">
        <w:rPr>
          <w:rFonts w:cs="Liberation Serif"/>
          <w:bCs/>
          <w:color w:val="000000"/>
        </w:rPr>
        <w:t>т</w:t>
      </w:r>
      <w:proofErr w:type="gramEnd"/>
      <w:r w:rsidRPr="00572A3F">
        <w:rPr>
          <w:rFonts w:cs="Liberation Serif"/>
          <w:bCs/>
          <w:color w:val="000000"/>
        </w:rPr>
        <w:t xml:space="preserve">екстовые данные. - </w:t>
      </w:r>
      <w:r w:rsidRPr="00572A3F">
        <w:rPr>
          <w:rFonts w:cs="Liberation Serif"/>
        </w:rPr>
        <w:t xml:space="preserve">Н. Новгород: ГБОУ ДПО «Нижегородский научно-информационный центр», 2013. – 103 с. </w:t>
      </w:r>
      <w:r w:rsidRPr="00572A3F">
        <w:rPr>
          <w:rFonts w:cs="Liberation Serif"/>
          <w:bCs/>
          <w:color w:val="000000"/>
        </w:rPr>
        <w:t xml:space="preserve">— 978-5-88267-364-1. — Режим доступа: </w:t>
      </w:r>
      <w:hyperlink r:id="rId5" w:history="1">
        <w:r w:rsidRPr="00572A3F">
          <w:rPr>
            <w:rStyle w:val="ab"/>
            <w:rFonts w:cs="Liberation Serif"/>
            <w:bCs/>
            <w:color w:val="000000"/>
          </w:rPr>
          <w:t>http://www.iprbookshop.ru/50705.html</w:t>
        </w:r>
      </w:hyperlink>
    </w:p>
    <w:p w:rsidR="00572A3F" w:rsidRDefault="00572A3F">
      <w:pPr>
        <w:rPr>
          <w:lang w:eastAsia="ru-RU"/>
        </w:rPr>
      </w:pPr>
    </w:p>
    <w:p w:rsidR="00B67041" w:rsidRDefault="00AA2992">
      <w:pPr>
        <w:rPr>
          <w:lang w:eastAsia="ru-RU"/>
        </w:rPr>
      </w:pPr>
      <w:r>
        <w:rPr>
          <w:lang w:eastAsia="ru-RU"/>
        </w:rPr>
        <w:t>Дополнительные источники:</w:t>
      </w:r>
    </w:p>
    <w:p w:rsidR="00B67041" w:rsidRDefault="00B005ED">
      <w:pPr>
        <w:pStyle w:val="a9"/>
        <w:numPr>
          <w:ilvl w:val="0"/>
          <w:numId w:val="4"/>
        </w:numPr>
        <w:spacing w:before="0" w:after="0"/>
        <w:ind w:left="0" w:firstLine="360"/>
        <w:jc w:val="both"/>
      </w:pPr>
      <w:r>
        <w:rPr>
          <w:shd w:val="clear" w:color="auto" w:fill="FCFCFC"/>
        </w:rPr>
        <w:t>Володько</w:t>
      </w:r>
      <w:r w:rsidR="00AA2992">
        <w:rPr>
          <w:shd w:val="clear" w:color="auto" w:fill="FCFCFC"/>
        </w:rPr>
        <w:t xml:space="preserve"> О.В., Грабар Р.Н., </w:t>
      </w:r>
      <w:proofErr w:type="spellStart"/>
      <w:r w:rsidR="00AA2992">
        <w:rPr>
          <w:shd w:val="clear" w:color="auto" w:fill="FCFCFC"/>
        </w:rPr>
        <w:t>Зглюй</w:t>
      </w:r>
      <w:proofErr w:type="spellEnd"/>
      <w:r w:rsidR="00AA2992">
        <w:rPr>
          <w:shd w:val="clear" w:color="auto" w:fill="FCFCFC"/>
        </w:rPr>
        <w:t xml:space="preserve"> Т.В.</w:t>
      </w:r>
      <w:r>
        <w:rPr>
          <w:shd w:val="clear" w:color="auto" w:fill="FCFCFC"/>
        </w:rPr>
        <w:t xml:space="preserve">: </w:t>
      </w:r>
      <w:r>
        <w:rPr>
          <w:lang w:eastAsia="ru-RU"/>
        </w:rPr>
        <w:t>Эконо</w:t>
      </w:r>
      <w:r w:rsidR="00AA2992">
        <w:rPr>
          <w:lang w:eastAsia="ru-RU"/>
        </w:rPr>
        <w:t>мика организации (предприятия</w:t>
      </w:r>
      <w:r w:rsidR="00572A3F">
        <w:rPr>
          <w:lang w:eastAsia="ru-RU"/>
        </w:rPr>
        <w:t>)</w:t>
      </w:r>
      <w:r w:rsidR="00572A3F" w:rsidRPr="00572A3F">
        <w:rPr>
          <w:lang w:eastAsia="ru-RU"/>
        </w:rPr>
        <w:t xml:space="preserve"> </w:t>
      </w:r>
      <w:r w:rsidR="00572A3F">
        <w:rPr>
          <w:lang w:eastAsia="ru-RU"/>
        </w:rPr>
        <w:t>Практикум</w:t>
      </w:r>
      <w:r w:rsidR="00AA2992">
        <w:rPr>
          <w:lang w:eastAsia="ru-RU"/>
        </w:rPr>
        <w:t xml:space="preserve">: </w:t>
      </w:r>
      <w:r w:rsidR="00AA2992">
        <w:rPr>
          <w:shd w:val="clear" w:color="auto" w:fill="FCFCFC"/>
        </w:rPr>
        <w:t>учебное пособие</w:t>
      </w:r>
      <w:proofErr w:type="gramStart"/>
      <w:r w:rsidR="00AA2992">
        <w:rPr>
          <w:shd w:val="clear" w:color="auto" w:fill="FCFCFC"/>
        </w:rPr>
        <w:t>:</w:t>
      </w:r>
      <w:r>
        <w:rPr>
          <w:lang w:eastAsia="ru-RU"/>
        </w:rPr>
        <w:t>. - [</w:t>
      </w:r>
      <w:proofErr w:type="gramEnd"/>
      <w:r>
        <w:rPr>
          <w:lang w:eastAsia="ru-RU"/>
        </w:rPr>
        <w:t xml:space="preserve">Электронный ресурс]. </w:t>
      </w:r>
      <w:r w:rsidR="00AA2992">
        <w:rPr>
          <w:lang w:eastAsia="ru-RU"/>
        </w:rPr>
        <w:t>2015.</w:t>
      </w:r>
      <w:r>
        <w:rPr>
          <w:lang w:eastAsia="ru-RU"/>
        </w:rPr>
        <w:t>– Режим доступа:</w:t>
      </w:r>
      <w:r>
        <w:t xml:space="preserve"> </w:t>
      </w:r>
      <w:hyperlink r:id="rId6">
        <w:r>
          <w:rPr>
            <w:rStyle w:val="-"/>
            <w:color w:val="00000A"/>
            <w:u w:val="none"/>
            <w:lang w:eastAsia="ru-RU"/>
          </w:rPr>
          <w:t>http://www.iprbookshop.ru/586</w:t>
        </w:r>
      </w:hyperlink>
    </w:p>
    <w:p w:rsidR="00B67041" w:rsidRDefault="00B67041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DB9" w:rsidRDefault="00880DB9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67041" w:rsidRDefault="00B005ED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508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/>
      </w:tblPr>
      <w:tblGrid>
        <w:gridCol w:w="3040"/>
        <w:gridCol w:w="3234"/>
        <w:gridCol w:w="3234"/>
      </w:tblGrid>
      <w:tr w:rsidR="00B67041">
        <w:tc>
          <w:tcPr>
            <w:tcW w:w="3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7041" w:rsidRDefault="00B005E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B67041" w:rsidRDefault="00B005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(освоенные умения, усвоенные </w:t>
            </w:r>
            <w:r>
              <w:rPr>
                <w:b/>
                <w:bCs/>
              </w:rPr>
              <w:t>знания)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7041" w:rsidRDefault="00B005E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ОК и ПК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7041" w:rsidRDefault="00B00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B67041">
        <w:tc>
          <w:tcPr>
            <w:tcW w:w="3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 результате освоения учебной дисциплины обучающийся должен уметь:</w:t>
            </w:r>
          </w:p>
          <w:p w:rsidR="00B67041" w:rsidRDefault="00B005ED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>
              <w:t>составлять бизнес-план проекта;</w:t>
            </w:r>
          </w:p>
          <w:p w:rsidR="00B67041" w:rsidRDefault="00B005ED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>
              <w:t>просчитывать риски бизнеса;</w:t>
            </w:r>
          </w:p>
          <w:p w:rsidR="00B67041" w:rsidRDefault="00B005ED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>
              <w:t>формулировать бизнес-идею;</w:t>
            </w:r>
          </w:p>
          <w:p w:rsidR="00B67041" w:rsidRDefault="00B005ED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>
              <w:t xml:space="preserve">модифицировать </w:t>
            </w:r>
            <w:r>
              <w:t>бизнес-идею;</w:t>
            </w:r>
          </w:p>
          <w:p w:rsidR="00B67041" w:rsidRDefault="00B005ED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>
              <w:t>презентовать свой проект инвестору.</w:t>
            </w:r>
          </w:p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 результате освоения учебной дисциплины обучающийся должен знать:</w:t>
            </w:r>
          </w:p>
          <w:p w:rsidR="00B67041" w:rsidRDefault="00B005ED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основные понятия, инструменты и логику </w:t>
            </w:r>
            <w:proofErr w:type="spellStart"/>
            <w:proofErr w:type="gramStart"/>
            <w:r>
              <w:t>бизнес-планирования</w:t>
            </w:r>
            <w:proofErr w:type="spellEnd"/>
            <w:proofErr w:type="gramEnd"/>
            <w:r>
              <w:t xml:space="preserve"> деятельности предприятия;</w:t>
            </w:r>
          </w:p>
          <w:p w:rsidR="00B67041" w:rsidRDefault="00B005ED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этапы развития бизнеса;</w:t>
            </w:r>
          </w:p>
          <w:p w:rsidR="00B67041" w:rsidRDefault="00B005ED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методы генерации </w:t>
            </w:r>
            <w:proofErr w:type="spellStart"/>
            <w:proofErr w:type="gramStart"/>
            <w:r>
              <w:t>бизнес-идей</w:t>
            </w:r>
            <w:proofErr w:type="spellEnd"/>
            <w:proofErr w:type="gramEnd"/>
            <w:r>
              <w:t>;</w:t>
            </w:r>
          </w:p>
          <w:p w:rsidR="00B67041" w:rsidRDefault="00B005ED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</w:t>
            </w:r>
            <w:r>
              <w:t>труктуру бизнес-плана;</w:t>
            </w:r>
          </w:p>
          <w:p w:rsidR="00B67041" w:rsidRDefault="00B005ED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  <w:p w:rsidR="00B67041" w:rsidRDefault="00B67041">
            <w:pPr>
              <w:snapToGrid w:val="0"/>
              <w:jc w:val="both"/>
              <w:rPr>
                <w:bCs/>
                <w:i/>
              </w:rPr>
            </w:pP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7041" w:rsidRDefault="00B005ED">
            <w:pPr>
              <w:spacing w:line="286" w:lineRule="exact"/>
              <w:ind w:firstLine="560"/>
              <w:jc w:val="both"/>
            </w:pPr>
            <w:r>
              <w:t xml:space="preserve">ОК 1. Понимать сущность и социальную значимость своей будущей профессии, проявлять к ней </w:t>
            </w:r>
            <w:r>
              <w:t>устойчивый интерес.</w:t>
            </w:r>
          </w:p>
          <w:p w:rsidR="00B67041" w:rsidRDefault="00B005ED">
            <w:pPr>
              <w:spacing w:line="286" w:lineRule="exact"/>
              <w:ind w:firstLine="560"/>
              <w:jc w:val="both"/>
            </w:pPr>
            <w: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B67041" w:rsidRDefault="00B005ED">
            <w:pPr>
              <w:spacing w:line="286" w:lineRule="exact"/>
              <w:ind w:firstLine="560"/>
              <w:jc w:val="both"/>
            </w:pPr>
            <w:r>
              <w:t>ОК 3. Оценивать риски и принимать решения в нестандартных ситуациях.</w:t>
            </w:r>
          </w:p>
          <w:p w:rsidR="00B67041" w:rsidRDefault="00B005ED">
            <w:pPr>
              <w:spacing w:line="286" w:lineRule="exact"/>
              <w:ind w:firstLine="560"/>
              <w:jc w:val="both"/>
            </w:pPr>
            <w:r>
              <w:t>ОК 4. Осуществлять поиск, анали</w:t>
            </w:r>
            <w:r>
              <w:t>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B67041" w:rsidRDefault="00B005ED">
            <w:pPr>
              <w:spacing w:line="286" w:lineRule="exact"/>
              <w:ind w:firstLine="560"/>
              <w:jc w:val="both"/>
            </w:pPr>
            <w: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B67041" w:rsidRDefault="00B005ED">
            <w:pPr>
              <w:spacing w:line="286" w:lineRule="exact"/>
              <w:ind w:firstLine="560"/>
              <w:jc w:val="both"/>
            </w:pPr>
            <w:r>
              <w:t>ОК 6. Работать в</w:t>
            </w:r>
            <w:r>
              <w:t xml:space="preserve"> коллективе и команде, взаимодействовать с руководством, коллегами и социальными партнерами.</w:t>
            </w:r>
          </w:p>
          <w:p w:rsidR="00B67041" w:rsidRDefault="00B005ED">
            <w:pPr>
              <w:spacing w:line="286" w:lineRule="exact"/>
              <w:ind w:firstLine="560"/>
              <w:jc w:val="both"/>
            </w:pPr>
            <w: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B67041" w:rsidRDefault="00B005ED">
            <w:pPr>
              <w:spacing w:line="286" w:lineRule="exact"/>
              <w:ind w:firstLine="560"/>
              <w:jc w:val="both"/>
            </w:pPr>
            <w:r>
              <w:t>ОК 9. О</w:t>
            </w:r>
            <w:r>
              <w:t xml:space="preserve">существлять профессиональную деятельность в условиях </w:t>
            </w:r>
            <w:r>
              <w:lastRenderedPageBreak/>
              <w:t>обновления ее целей, содержания, смены технологий.</w:t>
            </w:r>
          </w:p>
          <w:p w:rsidR="00B67041" w:rsidRDefault="00B005ED">
            <w:pPr>
              <w:spacing w:line="286" w:lineRule="exact"/>
              <w:ind w:firstLine="560"/>
              <w:jc w:val="both"/>
            </w:pPr>
            <w:r>
              <w:t xml:space="preserve">ОК 11. Строить профессиональную деятельность с соблюдением правовых норм, ее регулирующих.  </w:t>
            </w:r>
          </w:p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6" w:lineRule="exact"/>
              <w:ind w:firstLine="560"/>
              <w:jc w:val="both"/>
            </w:pPr>
            <w:r>
              <w:rPr>
                <w:shd w:val="clear" w:color="auto" w:fill="FFFFFF"/>
              </w:rPr>
              <w:t xml:space="preserve">ПК 4.5. Участвовать в исследовательской и проектной </w:t>
            </w:r>
            <w:r>
              <w:rPr>
                <w:shd w:val="clear" w:color="auto" w:fill="FFFFFF"/>
              </w:rPr>
              <w:t>деятельности в области начального образования</w:t>
            </w:r>
          </w:p>
          <w:p w:rsidR="00B67041" w:rsidRDefault="00B67041">
            <w:pPr>
              <w:spacing w:line="286" w:lineRule="exact"/>
              <w:ind w:firstLine="560"/>
              <w:jc w:val="both"/>
            </w:pP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80DB9" w:rsidRDefault="00880DB9" w:rsidP="00880DB9">
            <w:pPr>
              <w:pStyle w:val="a8"/>
              <w:rPr>
                <w:rFonts w:cs="DejaVu Sans"/>
                <w:b/>
              </w:rPr>
            </w:pPr>
            <w:r>
              <w:rPr>
                <w:rFonts w:cs="DejaVu Sans"/>
                <w:b/>
              </w:rPr>
              <w:lastRenderedPageBreak/>
              <w:t>Промежуточный контроль:</w:t>
            </w:r>
          </w:p>
          <w:p w:rsidR="00880DB9" w:rsidRPr="00880DB9" w:rsidRDefault="007F4C5D" w:rsidP="00880DB9">
            <w:pPr>
              <w:pStyle w:val="a8"/>
              <w:rPr>
                <w:rFonts w:cs="DejaVu Sans"/>
                <w:b/>
              </w:rPr>
            </w:pPr>
            <w:r w:rsidRPr="007F4C5D">
              <w:rPr>
                <w:rFonts w:cs="DejaVu Sans"/>
              </w:rPr>
              <w:t xml:space="preserve">Дифференцированный </w:t>
            </w:r>
            <w:proofErr w:type="gramStart"/>
            <w:r w:rsidRPr="007F4C5D">
              <w:rPr>
                <w:rFonts w:cs="DejaVu Sans"/>
              </w:rPr>
              <w:t>зачет</w:t>
            </w:r>
            <w:proofErr w:type="gramEnd"/>
            <w:r>
              <w:rPr>
                <w:rFonts w:cs="DejaVu Sans"/>
                <w:b/>
              </w:rPr>
              <w:br/>
            </w:r>
            <w:r w:rsidR="00880DB9" w:rsidRPr="00880DB9">
              <w:rPr>
                <w:rFonts w:cs="DejaVu Sans"/>
                <w:b/>
              </w:rPr>
              <w:t>Текущий контроль:</w:t>
            </w:r>
          </w:p>
          <w:p w:rsidR="00B67041" w:rsidRDefault="00B005ED" w:rsidP="00880DB9">
            <w:pPr>
              <w:pStyle w:val="a8"/>
              <w:rPr>
                <w:rFonts w:cs="DejaVu Sans"/>
              </w:rPr>
            </w:pPr>
            <w:r>
              <w:rPr>
                <w:rFonts w:cs="DejaVu Sans"/>
              </w:rPr>
              <w:t>Комплексное практическое задание</w:t>
            </w:r>
          </w:p>
          <w:p w:rsidR="00B67041" w:rsidRDefault="00B005ED" w:rsidP="00880DB9">
            <w:pPr>
              <w:pStyle w:val="a8"/>
              <w:rPr>
                <w:rFonts w:cs="DejaVu Sans"/>
              </w:rPr>
            </w:pPr>
            <w:r>
              <w:rPr>
                <w:rFonts w:cs="DejaVu Sans"/>
              </w:rPr>
              <w:t>Экспертная оценка выполнения практического задания</w:t>
            </w:r>
          </w:p>
          <w:p w:rsidR="00B67041" w:rsidRDefault="00B005ED" w:rsidP="00880DB9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Самостоятельная работа. </w:t>
            </w:r>
          </w:p>
          <w:p w:rsidR="00B67041" w:rsidRDefault="00B005ED" w:rsidP="00880DB9">
            <w:pPr>
              <w:snapToGrid w:val="0"/>
              <w:rPr>
                <w:bCs/>
              </w:rPr>
            </w:pPr>
            <w:r>
              <w:rPr>
                <w:bCs/>
              </w:rPr>
              <w:t>Экспертная оценка выполнения заданий</w:t>
            </w:r>
          </w:p>
          <w:p w:rsidR="00B67041" w:rsidRDefault="00B005ED" w:rsidP="00880DB9">
            <w:pPr>
              <w:snapToGrid w:val="0"/>
              <w:rPr>
                <w:bCs/>
              </w:rPr>
            </w:pPr>
            <w:r>
              <w:rPr>
                <w:bCs/>
              </w:rPr>
              <w:t>Письменный контроль</w:t>
            </w:r>
          </w:p>
          <w:p w:rsidR="00B67041" w:rsidRDefault="00B005ED" w:rsidP="00880DB9">
            <w:pPr>
              <w:snapToGrid w:val="0"/>
              <w:rPr>
                <w:bCs/>
              </w:rPr>
            </w:pPr>
            <w:r>
              <w:rPr>
                <w:bCs/>
              </w:rPr>
              <w:t>Устный ответ</w:t>
            </w:r>
          </w:p>
        </w:tc>
      </w:tr>
    </w:tbl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67041" w:rsidRDefault="00B67041">
      <w:pPr>
        <w:widowControl w:val="0"/>
        <w:jc w:val="right"/>
        <w:rPr>
          <w:color w:val="333333"/>
        </w:rPr>
      </w:pPr>
    </w:p>
    <w:p w:rsidR="00B67041" w:rsidRDefault="00B67041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B67041" w:rsidRDefault="00B005ED">
      <w:pPr>
        <w:widowControl w:val="0"/>
        <w:jc w:val="right"/>
        <w:rPr>
          <w:b/>
          <w:color w:val="333333"/>
        </w:rPr>
      </w:pPr>
      <w:r>
        <w:rPr>
          <w:b/>
        </w:rPr>
        <w:lastRenderedPageBreak/>
        <w:t>Приложение 1</w:t>
      </w:r>
      <w:r>
        <w:rPr>
          <w:b/>
          <w:color w:val="333333"/>
        </w:rPr>
        <w:t>.</w:t>
      </w:r>
    </w:p>
    <w:p w:rsidR="00B67041" w:rsidRDefault="00B67041">
      <w:pPr>
        <w:widowControl w:val="0"/>
        <w:jc w:val="right"/>
        <w:rPr>
          <w:color w:val="333333"/>
        </w:rPr>
      </w:pPr>
    </w:p>
    <w:p w:rsidR="00B67041" w:rsidRDefault="00B005ED">
      <w:pPr>
        <w:widowControl w:val="0"/>
        <w:jc w:val="center"/>
        <w:rPr>
          <w:rFonts w:cs="DejaVu Sans"/>
          <w:b/>
          <w:bCs/>
        </w:rPr>
      </w:pPr>
      <w:r>
        <w:rPr>
          <w:rFonts w:cs="DejaVu Sans"/>
          <w:b/>
          <w:bCs/>
        </w:rPr>
        <w:t xml:space="preserve">Показатели </w:t>
      </w:r>
      <w:r>
        <w:rPr>
          <w:rFonts w:cs="DejaVu Sans"/>
          <w:b/>
          <w:bCs/>
        </w:rPr>
        <w:t>результатов освоения дисциплины</w:t>
      </w:r>
    </w:p>
    <w:p w:rsidR="00B67041" w:rsidRDefault="00B67041">
      <w:pPr>
        <w:widowControl w:val="0"/>
        <w:jc w:val="center"/>
        <w:rPr>
          <w:color w:val="333333"/>
        </w:rPr>
      </w:pPr>
    </w:p>
    <w:tbl>
      <w:tblPr>
        <w:tblW w:w="9357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2933"/>
      </w:tblGrid>
      <w:tr w:rsidR="00B67041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  <w:jc w:val="center"/>
              <w:rPr>
                <w:rFonts w:cs="DejaVu Sans"/>
                <w:b/>
                <w:bCs/>
              </w:rPr>
            </w:pPr>
            <w:r>
              <w:rPr>
                <w:rFonts w:cs="DejaVu Sans"/>
                <w:b/>
                <w:bCs/>
              </w:rPr>
              <w:t>Результаты (освоенные умения и усвоенные знания)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  <w:jc w:val="center"/>
              <w:rPr>
                <w:rFonts w:cs="DejaVu Sans"/>
              </w:rPr>
            </w:pPr>
            <w:r>
              <w:rPr>
                <w:rFonts w:cs="DejaVu Sans"/>
              </w:rPr>
              <w:t xml:space="preserve">Основные показатели </w:t>
            </w:r>
          </w:p>
        </w:tc>
        <w:tc>
          <w:tcPr>
            <w:tcW w:w="2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  <w:jc w:val="center"/>
              <w:rPr>
                <w:rFonts w:cs="DejaVu Sans"/>
              </w:rPr>
            </w:pPr>
            <w:r>
              <w:rPr>
                <w:rFonts w:cs="DejaVu Sans"/>
              </w:rPr>
              <w:t>Формы, методы контроля и оценки</w:t>
            </w:r>
          </w:p>
        </w:tc>
      </w:tr>
      <w:tr w:rsidR="00B67041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 результате освоения учебной дисциплины обучающийся должен уметь:</w:t>
            </w:r>
          </w:p>
          <w:p w:rsidR="00B67041" w:rsidRDefault="00B005ED" w:rsidP="00C23DEB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</w:pPr>
            <w:r>
              <w:t>составлять бизнес-план проекта;</w:t>
            </w:r>
          </w:p>
          <w:p w:rsidR="00B67041" w:rsidRDefault="00B005ED" w:rsidP="00C23DEB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</w:pPr>
            <w:r>
              <w:t>просчитывать риски</w:t>
            </w:r>
            <w:r>
              <w:t xml:space="preserve"> бизнеса;</w:t>
            </w:r>
          </w:p>
          <w:p w:rsidR="00B67041" w:rsidRDefault="00B005ED" w:rsidP="00C23DEB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</w:pPr>
            <w:r>
              <w:t>формулировать бизнес-идею;</w:t>
            </w:r>
          </w:p>
          <w:p w:rsidR="00B67041" w:rsidRDefault="00B005ED" w:rsidP="00C23DEB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</w:pPr>
            <w:r>
              <w:t>модифицировать бизнес-идею;</w:t>
            </w:r>
          </w:p>
          <w:p w:rsidR="00B67041" w:rsidRDefault="00B005ED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</w:pPr>
            <w:r>
              <w:t>презентовать свой проект инвестору.</w:t>
            </w:r>
          </w:p>
          <w:p w:rsidR="00B67041" w:rsidRDefault="00B67041" w:rsidP="00C23DEB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</w:p>
          <w:p w:rsidR="00B67041" w:rsidRDefault="00B67041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 результате освоения учебной дисциплины обучающийся должен знать:</w:t>
            </w:r>
          </w:p>
          <w:p w:rsidR="00B67041" w:rsidRDefault="00B005ED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</w:pPr>
            <w:r>
              <w:t xml:space="preserve">основные понятия, инструменты и логику </w:t>
            </w:r>
            <w:proofErr w:type="spellStart"/>
            <w:proofErr w:type="gramStart"/>
            <w:r>
              <w:t>бизнес-планирования</w:t>
            </w:r>
            <w:proofErr w:type="spellEnd"/>
            <w:proofErr w:type="gramEnd"/>
            <w:r>
              <w:t xml:space="preserve"> деятельности </w:t>
            </w:r>
            <w:r>
              <w:t>предприятия;</w:t>
            </w:r>
          </w:p>
          <w:p w:rsidR="00B67041" w:rsidRDefault="00B005ED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</w:pPr>
            <w:r>
              <w:t>этапы развития бизнеса;</w:t>
            </w:r>
          </w:p>
          <w:p w:rsidR="00B67041" w:rsidRDefault="00B005ED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</w:pPr>
            <w:r>
              <w:t xml:space="preserve">методы генерации </w:t>
            </w:r>
            <w:proofErr w:type="spellStart"/>
            <w:proofErr w:type="gramStart"/>
            <w:r>
              <w:t>бизнес-идей</w:t>
            </w:r>
            <w:proofErr w:type="spellEnd"/>
            <w:proofErr w:type="gramEnd"/>
            <w:r>
              <w:t>;</w:t>
            </w:r>
          </w:p>
          <w:p w:rsidR="00B67041" w:rsidRDefault="00B67041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hanging="432"/>
              <w:jc w:val="both"/>
            </w:pPr>
          </w:p>
          <w:p w:rsidR="00B67041" w:rsidRDefault="00B005ED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</w:pPr>
            <w:r>
              <w:t>структуру бизнес-плана;</w:t>
            </w:r>
          </w:p>
          <w:p w:rsidR="00B67041" w:rsidRDefault="00B67041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hanging="432"/>
              <w:jc w:val="both"/>
            </w:pPr>
          </w:p>
          <w:p w:rsidR="00B67041" w:rsidRDefault="00B67041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hanging="432"/>
              <w:jc w:val="both"/>
            </w:pPr>
          </w:p>
          <w:p w:rsidR="00B67041" w:rsidRDefault="00B005ED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</w:pPr>
            <w:r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67041">
            <w:pPr>
              <w:pStyle w:val="a8"/>
              <w:snapToGrid w:val="0"/>
              <w:jc w:val="center"/>
              <w:rPr>
                <w:rFonts w:cs="DejaVu Sans"/>
              </w:rPr>
            </w:pPr>
          </w:p>
          <w:p w:rsidR="00B67041" w:rsidRDefault="00B67041">
            <w:pPr>
              <w:pStyle w:val="a8"/>
              <w:snapToGrid w:val="0"/>
              <w:jc w:val="center"/>
              <w:rPr>
                <w:rFonts w:cs="DejaVu Sans"/>
              </w:rPr>
            </w:pPr>
          </w:p>
          <w:p w:rsidR="00B67041" w:rsidRDefault="00B67041">
            <w:pPr>
              <w:pStyle w:val="a8"/>
              <w:snapToGrid w:val="0"/>
              <w:jc w:val="center"/>
              <w:rPr>
                <w:rFonts w:cs="DejaVu Sans"/>
              </w:rPr>
            </w:pPr>
          </w:p>
          <w:p w:rsidR="00B67041" w:rsidRDefault="00B005ED">
            <w:pPr>
              <w:pStyle w:val="a8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прорабатывает шаги п</w:t>
            </w:r>
            <w:r>
              <w:rPr>
                <w:rFonts w:cs="DejaVu Sans"/>
              </w:rPr>
              <w:t xml:space="preserve">о реализации своего замысла и определяет жизнеспособность </w:t>
            </w:r>
            <w:proofErr w:type="spellStart"/>
            <w:proofErr w:type="gramStart"/>
            <w:r>
              <w:rPr>
                <w:rFonts w:cs="DejaVu Sans"/>
              </w:rPr>
              <w:t>бизнес-идеи</w:t>
            </w:r>
            <w:proofErr w:type="spellEnd"/>
            <w:proofErr w:type="gramEnd"/>
            <w:r>
              <w:rPr>
                <w:rFonts w:cs="DejaVu Sans"/>
              </w:rPr>
              <w:t>;</w:t>
            </w:r>
          </w:p>
          <w:p w:rsidR="00B67041" w:rsidRDefault="00B005ED">
            <w:pPr>
              <w:pStyle w:val="a8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определяет круг проблем, с которыми он может столкнуться в бизнесе, и находит пути их решения;</w:t>
            </w:r>
          </w:p>
          <w:p w:rsidR="00B67041" w:rsidRDefault="00B005ED">
            <w:pPr>
              <w:pStyle w:val="a8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 xml:space="preserve">- находит дело, которое будет востребовано обществом и </w:t>
            </w:r>
            <w:proofErr w:type="gramStart"/>
            <w:r>
              <w:rPr>
                <w:rFonts w:cs="DejaVu Sans"/>
              </w:rPr>
              <w:t>приносить</w:t>
            </w:r>
            <w:proofErr w:type="gramEnd"/>
            <w:r>
              <w:rPr>
                <w:rFonts w:cs="DejaVu Sans"/>
              </w:rPr>
              <w:t xml:space="preserve"> прибыль;</w:t>
            </w:r>
          </w:p>
          <w:p w:rsidR="00B67041" w:rsidRDefault="00B005ED">
            <w:pPr>
              <w:pStyle w:val="a8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использует в</w:t>
            </w:r>
            <w:r>
              <w:rPr>
                <w:rFonts w:cs="DejaVu Sans"/>
              </w:rPr>
              <w:t xml:space="preserve">се возможные способы по улучшению и развитию </w:t>
            </w:r>
            <w:proofErr w:type="gramStart"/>
            <w:r>
              <w:rPr>
                <w:rFonts w:cs="DejaVu Sans"/>
              </w:rPr>
              <w:t>свое</w:t>
            </w:r>
            <w:r w:rsidR="00C23DEB">
              <w:rPr>
                <w:rFonts w:cs="DejaVu Sans"/>
              </w:rPr>
              <w:t>й</w:t>
            </w:r>
            <w:proofErr w:type="gramEnd"/>
            <w:r>
              <w:rPr>
                <w:rFonts w:cs="DejaVu Sans"/>
              </w:rPr>
              <w:t xml:space="preserve"> </w:t>
            </w:r>
            <w:proofErr w:type="spellStart"/>
            <w:r>
              <w:rPr>
                <w:rFonts w:cs="DejaVu Sans"/>
              </w:rPr>
              <w:t>бизнес-идеи</w:t>
            </w:r>
            <w:proofErr w:type="spellEnd"/>
            <w:r>
              <w:rPr>
                <w:rFonts w:cs="DejaVu Sans"/>
              </w:rPr>
              <w:t>;</w:t>
            </w:r>
          </w:p>
          <w:p w:rsidR="00B67041" w:rsidRDefault="00B005ED">
            <w:pPr>
              <w:pStyle w:val="a8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составляет защитное слово своего проекта, электронную презентацию, отвечает на вопросы инвесторов.</w:t>
            </w:r>
          </w:p>
          <w:p w:rsidR="007F4C5D" w:rsidRDefault="00B005ED">
            <w:pPr>
              <w:pStyle w:val="a8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оперирует основными понятиями при составлении бизнес-плана проекта;</w:t>
            </w:r>
          </w:p>
          <w:p w:rsidR="00B67041" w:rsidRDefault="00C23DEB">
            <w:pPr>
              <w:pStyle w:val="a8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</w:t>
            </w:r>
            <w:r w:rsidR="00B005ED">
              <w:rPr>
                <w:rFonts w:cs="DejaVu Sans"/>
              </w:rPr>
              <w:t>соблюдает все этапы</w:t>
            </w:r>
            <w:r w:rsidR="00B005ED">
              <w:rPr>
                <w:rFonts w:cs="DejaVu Sans"/>
              </w:rPr>
              <w:t xml:space="preserve"> </w:t>
            </w:r>
            <w:proofErr w:type="spellStart"/>
            <w:proofErr w:type="gramStart"/>
            <w:r w:rsidR="00B005ED">
              <w:rPr>
                <w:rFonts w:cs="DejaVu Sans"/>
              </w:rPr>
              <w:t>бизнес-планирования</w:t>
            </w:r>
            <w:proofErr w:type="spellEnd"/>
            <w:proofErr w:type="gramEnd"/>
            <w:r w:rsidR="00B005ED">
              <w:rPr>
                <w:rFonts w:cs="DejaVu Sans"/>
              </w:rPr>
              <w:t>, готовит по ним отчёт;</w:t>
            </w:r>
          </w:p>
          <w:p w:rsidR="00B67041" w:rsidRDefault="00B005ED">
            <w:pPr>
              <w:pStyle w:val="a8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 xml:space="preserve">- выбирает наиболее эффективные методы генерации </w:t>
            </w:r>
            <w:proofErr w:type="spellStart"/>
            <w:proofErr w:type="gramStart"/>
            <w:r>
              <w:rPr>
                <w:rFonts w:cs="DejaVu Sans"/>
              </w:rPr>
              <w:t>бизнес-идей</w:t>
            </w:r>
            <w:proofErr w:type="spellEnd"/>
            <w:proofErr w:type="gramEnd"/>
            <w:r>
              <w:rPr>
                <w:rFonts w:cs="DejaVu Sans"/>
              </w:rPr>
              <w:t>;</w:t>
            </w:r>
          </w:p>
          <w:p w:rsidR="00B67041" w:rsidRDefault="00B005ED">
            <w:pPr>
              <w:pStyle w:val="a8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составляет бизнес-план в соответствии с определённой структурой;</w:t>
            </w:r>
          </w:p>
          <w:p w:rsidR="00B67041" w:rsidRDefault="00B005ED">
            <w:pPr>
              <w:pStyle w:val="a8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 xml:space="preserve">- составляет маркетинговый, производственный, организационный, финансовый </w:t>
            </w:r>
            <w:r>
              <w:rPr>
                <w:rFonts w:cs="DejaVu Sans"/>
              </w:rPr>
              <w:t>планы.</w:t>
            </w:r>
          </w:p>
          <w:p w:rsidR="00B67041" w:rsidRDefault="00B67041">
            <w:pPr>
              <w:pStyle w:val="a8"/>
              <w:snapToGrid w:val="0"/>
              <w:rPr>
                <w:rFonts w:cs="DejaVu Sans"/>
              </w:rPr>
            </w:pPr>
          </w:p>
          <w:p w:rsidR="00B67041" w:rsidRDefault="00B67041">
            <w:pPr>
              <w:pStyle w:val="a8"/>
              <w:snapToGrid w:val="0"/>
              <w:rPr>
                <w:rFonts w:cs="DejaVu Sans"/>
              </w:rPr>
            </w:pPr>
          </w:p>
        </w:tc>
        <w:tc>
          <w:tcPr>
            <w:tcW w:w="2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67041">
            <w:pPr>
              <w:pStyle w:val="a8"/>
              <w:snapToGrid w:val="0"/>
              <w:jc w:val="center"/>
              <w:rPr>
                <w:rFonts w:cs="DejaVu Sans"/>
              </w:rPr>
            </w:pPr>
          </w:p>
          <w:p w:rsidR="00B67041" w:rsidRDefault="00B67041">
            <w:pPr>
              <w:pStyle w:val="a8"/>
              <w:snapToGrid w:val="0"/>
              <w:jc w:val="center"/>
              <w:rPr>
                <w:rFonts w:cs="DejaVu Sans"/>
              </w:rPr>
            </w:pPr>
          </w:p>
          <w:p w:rsidR="00C23DEB" w:rsidRDefault="00C23DEB">
            <w:pPr>
              <w:pStyle w:val="a8"/>
              <w:snapToGrid w:val="0"/>
              <w:jc w:val="center"/>
              <w:rPr>
                <w:rFonts w:cs="DejaVu Sans"/>
              </w:rPr>
            </w:pPr>
          </w:p>
          <w:p w:rsidR="00C23DEB" w:rsidRDefault="00C23DEB">
            <w:pPr>
              <w:pStyle w:val="a8"/>
              <w:snapToGrid w:val="0"/>
              <w:jc w:val="center"/>
              <w:rPr>
                <w:rFonts w:cs="DejaVu Sans"/>
              </w:rPr>
            </w:pPr>
            <w:r>
              <w:rPr>
                <w:rFonts w:cs="DejaVu Sans"/>
              </w:rPr>
              <w:t>Промежуточный контроль:</w:t>
            </w:r>
          </w:p>
          <w:p w:rsidR="00C23DEB" w:rsidRDefault="00C23DEB" w:rsidP="00C23DEB">
            <w:pPr>
              <w:pStyle w:val="a8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Дифференцированный зачет</w:t>
            </w:r>
          </w:p>
          <w:p w:rsidR="00B67041" w:rsidRDefault="00C23DEB">
            <w:pPr>
              <w:pStyle w:val="a8"/>
              <w:snapToGrid w:val="0"/>
              <w:jc w:val="center"/>
              <w:rPr>
                <w:rFonts w:cs="DejaVu Sans"/>
              </w:rPr>
            </w:pPr>
            <w:r>
              <w:rPr>
                <w:rFonts w:cs="DejaVu Sans"/>
              </w:rPr>
              <w:t>Текущий контроль:</w:t>
            </w:r>
          </w:p>
          <w:p w:rsidR="00C23DEB" w:rsidRDefault="00C23DEB">
            <w:pPr>
              <w:pStyle w:val="a8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Выполнение практических заданий в ходе практических занятий</w:t>
            </w:r>
          </w:p>
          <w:p w:rsidR="00B67041" w:rsidRDefault="00B005ED">
            <w:pPr>
              <w:pStyle w:val="a8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Экспертная оценка письменного ответа.</w:t>
            </w:r>
          </w:p>
          <w:p w:rsidR="00B67041" w:rsidRDefault="00B005ED">
            <w:pPr>
              <w:pStyle w:val="a8"/>
              <w:snapToGrid w:val="0"/>
              <w:rPr>
                <w:rFonts w:cs="DejaVu Sans"/>
              </w:rPr>
            </w:pPr>
            <w:r>
              <w:t>Устный контроль</w:t>
            </w:r>
            <w:r>
              <w:rPr>
                <w:rFonts w:cs="DejaVu Sans"/>
              </w:rPr>
              <w:t xml:space="preserve"> </w:t>
            </w:r>
          </w:p>
          <w:p w:rsidR="00B67041" w:rsidRDefault="00B005ED">
            <w:pPr>
              <w:pStyle w:val="a8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Экспертная оценка устного ответа</w:t>
            </w:r>
          </w:p>
          <w:p w:rsidR="00B67041" w:rsidRDefault="00B67041">
            <w:pPr>
              <w:pStyle w:val="a8"/>
              <w:snapToGrid w:val="0"/>
              <w:rPr>
                <w:rFonts w:cs="DejaVu Sans"/>
              </w:rPr>
            </w:pPr>
          </w:p>
          <w:p w:rsidR="00B67041" w:rsidRDefault="00B005ED">
            <w:pPr>
              <w:pStyle w:val="a8"/>
              <w:snapToGrid w:val="0"/>
            </w:pPr>
            <w:r>
              <w:t>.</w:t>
            </w:r>
          </w:p>
          <w:p w:rsidR="00B67041" w:rsidRDefault="00B67041">
            <w:pPr>
              <w:pStyle w:val="a8"/>
              <w:snapToGrid w:val="0"/>
            </w:pPr>
          </w:p>
          <w:p w:rsidR="00B67041" w:rsidRDefault="00B67041">
            <w:pPr>
              <w:pStyle w:val="a8"/>
              <w:snapToGrid w:val="0"/>
            </w:pPr>
          </w:p>
          <w:p w:rsidR="007F4C5D" w:rsidRDefault="007F4C5D">
            <w:pPr>
              <w:pStyle w:val="a8"/>
              <w:snapToGrid w:val="0"/>
            </w:pPr>
          </w:p>
          <w:p w:rsidR="00B67041" w:rsidRDefault="00B67041">
            <w:pPr>
              <w:pStyle w:val="a8"/>
              <w:snapToGrid w:val="0"/>
            </w:pPr>
          </w:p>
        </w:tc>
      </w:tr>
    </w:tbl>
    <w:p w:rsidR="00B67041" w:rsidRDefault="00B67041" w:rsidP="00B005ED">
      <w:pPr>
        <w:pStyle w:val="a5"/>
        <w:rPr>
          <w:b/>
        </w:rPr>
      </w:pPr>
    </w:p>
    <w:p w:rsidR="00B005ED" w:rsidRDefault="00B005ED" w:rsidP="00B005ED">
      <w:pPr>
        <w:pStyle w:val="a5"/>
        <w:rPr>
          <w:b/>
        </w:rPr>
      </w:pPr>
    </w:p>
    <w:p w:rsidR="00B005ED" w:rsidRDefault="00B005ED" w:rsidP="00B005ED">
      <w:pPr>
        <w:pStyle w:val="a5"/>
        <w:rPr>
          <w:b/>
        </w:rPr>
      </w:pPr>
    </w:p>
    <w:p w:rsidR="00B005ED" w:rsidRDefault="00B005ED" w:rsidP="00B005ED">
      <w:pPr>
        <w:pStyle w:val="a5"/>
        <w:rPr>
          <w:b/>
        </w:rPr>
      </w:pPr>
    </w:p>
    <w:p w:rsidR="00B67041" w:rsidRDefault="00B005ED">
      <w:pPr>
        <w:pStyle w:val="a5"/>
        <w:jc w:val="right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Приложение 2</w:t>
      </w:r>
    </w:p>
    <w:p w:rsidR="00B67041" w:rsidRDefault="00B005ED">
      <w:pPr>
        <w:pStyle w:val="a5"/>
        <w:jc w:val="center"/>
        <w:rPr>
          <w:b/>
        </w:rPr>
      </w:pPr>
      <w:r>
        <w:rPr>
          <w:b/>
        </w:rPr>
        <w:t>Формирование ПК и ОК</w:t>
      </w:r>
    </w:p>
    <w:tbl>
      <w:tblPr>
        <w:tblW w:w="9072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2269"/>
        <w:gridCol w:w="3262"/>
        <w:gridCol w:w="1417"/>
        <w:gridCol w:w="2124"/>
      </w:tblGrid>
      <w:tr w:rsidR="00B67041"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  <w:jc w:val="center"/>
            </w:pPr>
            <w:r>
              <w:t>Тема</w:t>
            </w:r>
          </w:p>
        </w:tc>
        <w:tc>
          <w:tcPr>
            <w:tcW w:w="3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  <w:jc w:val="center"/>
            </w:pPr>
            <w:r>
              <w:t>Дидактические единицы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  <w:jc w:val="center"/>
            </w:pPr>
            <w:r>
              <w:t>ПК, ОК</w:t>
            </w:r>
          </w:p>
        </w:tc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  <w:jc w:val="center"/>
            </w:pPr>
            <w:r>
              <w:t>Виды работ</w:t>
            </w:r>
          </w:p>
        </w:tc>
      </w:tr>
      <w:tr w:rsidR="00B67041"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Cs/>
              </w:rPr>
              <w:t>Тема 1. Введение в курс</w:t>
            </w:r>
          </w:p>
        </w:tc>
        <w:tc>
          <w:tcPr>
            <w:tcW w:w="3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  <w:jc w:val="both"/>
            </w:pPr>
            <w:r>
              <w:rPr>
                <w:bCs/>
              </w:rPr>
              <w:t xml:space="preserve">Бизнес. Предпринимательство. Деятельность предпринимателя. </w:t>
            </w:r>
            <w:r>
              <w:rPr>
                <w:bCs/>
              </w:rPr>
              <w:t>Цели предпринимательства. Преимущества и риски предпринимателя. Качества человека, необходимые в бизнесе. Этапы развития бизнеса.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  <w:jc w:val="center"/>
            </w:pPr>
            <w:r>
              <w:t>ОК 1, ПК 3.4, ПК 4.5, ПК 5.5</w:t>
            </w:r>
          </w:p>
        </w:tc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</w:pPr>
            <w:r>
              <w:t>Конспект</w:t>
            </w:r>
          </w:p>
        </w:tc>
      </w:tr>
      <w:tr w:rsidR="00B67041"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Cs/>
              </w:rPr>
              <w:t xml:space="preserve">Тема 2. Методы генерации </w:t>
            </w:r>
            <w:proofErr w:type="spellStart"/>
            <w:proofErr w:type="gramStart"/>
            <w:r>
              <w:rPr>
                <w:bCs/>
              </w:rPr>
              <w:t>бизнес-идей</w:t>
            </w:r>
            <w:proofErr w:type="spellEnd"/>
            <w:proofErr w:type="gramEnd"/>
          </w:p>
        </w:tc>
        <w:tc>
          <w:tcPr>
            <w:tcW w:w="3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  <w:jc w:val="both"/>
            </w:pPr>
            <w:r>
              <w:rPr>
                <w:bCs/>
              </w:rPr>
              <w:t xml:space="preserve">Бизнес-идея. Потребность. Классификация </w:t>
            </w:r>
            <w:r>
              <w:rPr>
                <w:bCs/>
              </w:rPr>
              <w:t xml:space="preserve">человеческих потребностей. Ресурсы и возможности предпринимателя. Генерация </w:t>
            </w:r>
            <w:proofErr w:type="spellStart"/>
            <w:proofErr w:type="gramStart"/>
            <w:r>
              <w:rPr>
                <w:bCs/>
              </w:rPr>
              <w:t>бизнес-идей</w:t>
            </w:r>
            <w:proofErr w:type="spellEnd"/>
            <w:proofErr w:type="gramEnd"/>
            <w:r>
              <w:rPr>
                <w:bCs/>
              </w:rPr>
              <w:t xml:space="preserve">. Модификация </w:t>
            </w:r>
            <w:proofErr w:type="spellStart"/>
            <w:proofErr w:type="gramStart"/>
            <w:r>
              <w:rPr>
                <w:bCs/>
              </w:rPr>
              <w:t>бизнес-идеи</w:t>
            </w:r>
            <w:proofErr w:type="spellEnd"/>
            <w:proofErr w:type="gramEnd"/>
            <w:r>
              <w:rPr>
                <w:bCs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jc w:val="center"/>
            </w:pPr>
            <w:r>
              <w:t>ОК 2, ОК 3, ОК 4, ОК 5, ОК 6, ОК 8, ОК 9, ПК 3.4, ПК 4.5, ПК 5.5</w:t>
            </w:r>
          </w:p>
        </w:tc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</w:pPr>
            <w:r>
              <w:t xml:space="preserve">Создание и презентация </w:t>
            </w:r>
            <w:proofErr w:type="spellStart"/>
            <w:proofErr w:type="gramStart"/>
            <w:r>
              <w:t>бизнес-идеи</w:t>
            </w:r>
            <w:proofErr w:type="spellEnd"/>
            <w:proofErr w:type="gramEnd"/>
            <w:r>
              <w:t xml:space="preserve">, модификация </w:t>
            </w:r>
            <w:proofErr w:type="spellStart"/>
            <w:r>
              <w:t>бизнес-идеи</w:t>
            </w:r>
            <w:proofErr w:type="spellEnd"/>
            <w:r>
              <w:t xml:space="preserve">, составление </w:t>
            </w:r>
            <w:r>
              <w:t>таблицы «На что сегодня есть спрос? Что я могу предложить?»</w:t>
            </w:r>
          </w:p>
        </w:tc>
      </w:tr>
      <w:tr w:rsidR="00B67041"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Cs/>
              </w:rPr>
              <w:t xml:space="preserve">Тема 3. Разработка </w:t>
            </w:r>
            <w:proofErr w:type="spellStart"/>
            <w:proofErr w:type="gramStart"/>
            <w:r>
              <w:rPr>
                <w:bCs/>
              </w:rPr>
              <w:t>бизнес-модели</w:t>
            </w:r>
            <w:proofErr w:type="spellEnd"/>
            <w:proofErr w:type="gramEnd"/>
          </w:p>
        </w:tc>
        <w:tc>
          <w:tcPr>
            <w:tcW w:w="3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  <w:jc w:val="both"/>
            </w:pPr>
            <w:r>
              <w:rPr>
                <w:bCs/>
              </w:rPr>
              <w:t xml:space="preserve">Потребительские сегменты. Ценностные предложения. Каналы сбыта. Взаимоотношения с клиентами. Потоки поступления доходов. Ключевые ресурсы. Ключевые виды </w:t>
            </w:r>
            <w:r>
              <w:rPr>
                <w:bCs/>
              </w:rPr>
              <w:t>деятельности. Ключевые партнёры. Структура издержек.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jc w:val="center"/>
            </w:pPr>
            <w:r>
              <w:t>ОК 2, ОК 3, ОК 4, ОК 5, ОК 6, ОК 8, ОК 9, ПК 3.4, ПК 4.5, ПК 5.5</w:t>
            </w:r>
          </w:p>
        </w:tc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</w:pPr>
            <w:r>
              <w:t xml:space="preserve">Разработка </w:t>
            </w:r>
            <w:proofErr w:type="spellStart"/>
            <w:proofErr w:type="gramStart"/>
            <w:r>
              <w:t>бизнес-модели</w:t>
            </w:r>
            <w:proofErr w:type="spellEnd"/>
            <w:proofErr w:type="gramEnd"/>
          </w:p>
        </w:tc>
      </w:tr>
      <w:tr w:rsidR="00B67041"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Cs/>
              </w:rPr>
              <w:t>Тема 4. Бизнес-план проекта</w:t>
            </w:r>
          </w:p>
        </w:tc>
        <w:tc>
          <w:tcPr>
            <w:tcW w:w="3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  <w:jc w:val="both"/>
            </w:pPr>
            <w:r>
              <w:rPr>
                <w:bCs/>
              </w:rPr>
              <w:t xml:space="preserve">Содержание бизнес-плана. Титульный лист. Резюме проекта. Существо предполагаемого </w:t>
            </w:r>
            <w:r>
              <w:rPr>
                <w:bCs/>
              </w:rPr>
              <w:t>продукта. Оценка риска.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jc w:val="center"/>
            </w:pPr>
            <w:r>
              <w:t>ОК 1, ОК 2, ОК 3, ОК 4, ОК 5, ОК 6, ОК 7, ОК 8</w:t>
            </w:r>
          </w:p>
          <w:p w:rsidR="00B67041" w:rsidRDefault="00B005ED">
            <w:pPr>
              <w:jc w:val="center"/>
            </w:pPr>
            <w:r>
              <w:t>ОК 9, ПК 3.4, ПК 4.5, ПК 5.5</w:t>
            </w:r>
          </w:p>
        </w:tc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</w:pPr>
            <w:r>
              <w:t>Составление резюме проекта,  плана маркетинга, производственного плана, организационного плана, финансового плана.</w:t>
            </w:r>
          </w:p>
        </w:tc>
      </w:tr>
      <w:tr w:rsidR="00B67041"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Cs/>
              </w:rPr>
              <w:t xml:space="preserve">Тема 5. Юридические аспекты создания </w:t>
            </w:r>
            <w:r>
              <w:rPr>
                <w:bCs/>
              </w:rPr>
              <w:t>компании</w:t>
            </w:r>
          </w:p>
        </w:tc>
        <w:tc>
          <w:tcPr>
            <w:tcW w:w="3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Cs/>
              </w:rPr>
              <w:t xml:space="preserve">Круг учредителей создаваемой компании. Подготовка базовых условий соглашения о создании предприятия. </w:t>
            </w:r>
          </w:p>
          <w:p w:rsidR="00B67041" w:rsidRDefault="00B005ED">
            <w:pPr>
              <w:pStyle w:val="a8"/>
              <w:snapToGrid w:val="0"/>
              <w:jc w:val="both"/>
            </w:pPr>
            <w:r>
              <w:rPr>
                <w:bCs/>
              </w:rPr>
              <w:t xml:space="preserve">Юридическое оформление общества с ограниченной </w:t>
            </w:r>
            <w:r>
              <w:rPr>
                <w:bCs/>
              </w:rPr>
              <w:lastRenderedPageBreak/>
              <w:t>ответственностью. Источники финансирования.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jc w:val="center"/>
            </w:pPr>
            <w:r>
              <w:lastRenderedPageBreak/>
              <w:t>ОК 2, ОК 3, ОК 4, ОК 5, ОК 6, ОК 8</w:t>
            </w:r>
          </w:p>
          <w:p w:rsidR="00B67041" w:rsidRDefault="00B005ED">
            <w:pPr>
              <w:jc w:val="center"/>
            </w:pPr>
            <w:r>
              <w:t xml:space="preserve">ОК 9, ПК 3.4, ПК </w:t>
            </w:r>
            <w:r>
              <w:t>4.5, ПК 5.5</w:t>
            </w:r>
          </w:p>
        </w:tc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</w:pPr>
            <w:r>
              <w:t>Определение типа юридического лица фирмы.</w:t>
            </w:r>
          </w:p>
        </w:tc>
      </w:tr>
      <w:tr w:rsidR="00B67041"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Cs/>
              </w:rPr>
              <w:lastRenderedPageBreak/>
              <w:t>Тема 6. Презентация проекта инвестору</w:t>
            </w:r>
          </w:p>
        </w:tc>
        <w:tc>
          <w:tcPr>
            <w:tcW w:w="3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Микропрезентация</w:t>
            </w:r>
            <w:proofErr w:type="spellEnd"/>
            <w:r>
              <w:rPr>
                <w:bCs/>
              </w:rPr>
              <w:t xml:space="preserve"> проекта потенциальному инвестору. Технические вопросы презентации. Типичные ошибки на презентации проекта инвестору. Примеры вопросов.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jc w:val="center"/>
            </w:pPr>
            <w:r>
              <w:t>ОК 1, ОК 2,</w:t>
            </w:r>
            <w:r>
              <w:t xml:space="preserve"> ОК 3, ОК 4, ОК 5, ОК 6, ОК 7, ОК 8</w:t>
            </w:r>
          </w:p>
          <w:p w:rsidR="00B67041" w:rsidRDefault="00B005ED">
            <w:pPr>
              <w:jc w:val="center"/>
            </w:pPr>
            <w:r>
              <w:t>ОК 9, ПК 3.4, ПК 4.5, ПК 5.5</w:t>
            </w:r>
          </w:p>
        </w:tc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8"/>
              <w:snapToGrid w:val="0"/>
            </w:pPr>
            <w:r>
              <w:t>Составление текста защиты проекта и презентации к нему.</w:t>
            </w:r>
          </w:p>
        </w:tc>
      </w:tr>
    </w:tbl>
    <w:p w:rsidR="00B67041" w:rsidRDefault="00B67041">
      <w:pPr>
        <w:spacing w:line="360" w:lineRule="auto"/>
        <w:rPr>
          <w:b/>
        </w:rPr>
      </w:pPr>
    </w:p>
    <w:p w:rsidR="00B67041" w:rsidRDefault="00B67041">
      <w:pPr>
        <w:tabs>
          <w:tab w:val="left" w:pos="6225"/>
        </w:tabs>
      </w:pPr>
    </w:p>
    <w:p w:rsidR="00B67041" w:rsidRDefault="00B67041">
      <w:pPr>
        <w:widowControl w:val="0"/>
        <w:jc w:val="right"/>
        <w:rPr>
          <w:color w:val="333333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a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</w:p>
    <w:p w:rsidR="00B67041" w:rsidRDefault="00B67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sectPr w:rsidR="00B67041" w:rsidSect="00B67041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528"/>
    <w:multiLevelType w:val="multilevel"/>
    <w:tmpl w:val="F88E1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7E6692"/>
    <w:multiLevelType w:val="multilevel"/>
    <w:tmpl w:val="876CB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75E165A"/>
    <w:multiLevelType w:val="multilevel"/>
    <w:tmpl w:val="71F09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3523B"/>
    <w:multiLevelType w:val="hybridMultilevel"/>
    <w:tmpl w:val="AB185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6302F"/>
    <w:multiLevelType w:val="multilevel"/>
    <w:tmpl w:val="427CFC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OpenSymbo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ABB5475"/>
    <w:multiLevelType w:val="multilevel"/>
    <w:tmpl w:val="C19861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041"/>
    <w:rsid w:val="00572A3F"/>
    <w:rsid w:val="007F171E"/>
    <w:rsid w:val="007F4C5D"/>
    <w:rsid w:val="00880DB9"/>
    <w:rsid w:val="00AA2992"/>
    <w:rsid w:val="00B005ED"/>
    <w:rsid w:val="00B67041"/>
    <w:rsid w:val="00C23DEB"/>
    <w:rsid w:val="00C5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3B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5F083B"/>
    <w:pPr>
      <w:keepNext/>
      <w:tabs>
        <w:tab w:val="left" w:pos="432"/>
      </w:tabs>
      <w:spacing w:before="240" w:after="120"/>
      <w:ind w:left="432" w:hanging="432"/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customStyle="1" w:styleId="1">
    <w:name w:val="Заголовок 1 Знак"/>
    <w:basedOn w:val="a0"/>
    <w:link w:val="Heading1"/>
    <w:qFormat/>
    <w:rsid w:val="005F083B"/>
    <w:rPr>
      <w:rFonts w:ascii="Liberation Serif" w:eastAsia="DejaVu Sans" w:hAnsi="Liberation Serif" w:cs="DejaVu Sans"/>
      <w:b/>
      <w:bCs/>
      <w:sz w:val="48"/>
      <w:szCs w:val="48"/>
      <w:lang w:eastAsia="ar-SA"/>
    </w:rPr>
  </w:style>
  <w:style w:type="character" w:customStyle="1" w:styleId="-">
    <w:name w:val="Интернет-ссылка"/>
    <w:rsid w:val="005F083B"/>
    <w:rPr>
      <w:color w:val="0000FF"/>
      <w:u w:val="single"/>
    </w:rPr>
  </w:style>
  <w:style w:type="character" w:customStyle="1" w:styleId="a3">
    <w:name w:val="Основной текст Знак"/>
    <w:basedOn w:val="a0"/>
    <w:semiHidden/>
    <w:qFormat/>
    <w:rsid w:val="005F083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sid w:val="00B67041"/>
    <w:rPr>
      <w:rFonts w:ascii="Times New Roman" w:hAnsi="Times New Roman" w:cs="OpenSymbol"/>
      <w:b/>
      <w:sz w:val="24"/>
    </w:rPr>
  </w:style>
  <w:style w:type="character" w:customStyle="1" w:styleId="ListLabel2">
    <w:name w:val="ListLabel 2"/>
    <w:qFormat/>
    <w:rsid w:val="00B67041"/>
    <w:rPr>
      <w:rFonts w:cs="Courier New"/>
    </w:rPr>
  </w:style>
  <w:style w:type="character" w:customStyle="1" w:styleId="ListLabel3">
    <w:name w:val="ListLabel 3"/>
    <w:qFormat/>
    <w:rsid w:val="00B67041"/>
    <w:rPr>
      <w:rFonts w:cs="Courier New"/>
    </w:rPr>
  </w:style>
  <w:style w:type="character" w:customStyle="1" w:styleId="ListLabel4">
    <w:name w:val="ListLabel 4"/>
    <w:qFormat/>
    <w:rsid w:val="00B67041"/>
    <w:rPr>
      <w:rFonts w:cs="Courier New"/>
    </w:rPr>
  </w:style>
  <w:style w:type="character" w:customStyle="1" w:styleId="ListLabel5">
    <w:name w:val="ListLabel 5"/>
    <w:qFormat/>
    <w:rsid w:val="00B67041"/>
    <w:rPr>
      <w:rFonts w:cs="Courier New"/>
    </w:rPr>
  </w:style>
  <w:style w:type="character" w:customStyle="1" w:styleId="ListLabel6">
    <w:name w:val="ListLabel 6"/>
    <w:qFormat/>
    <w:rsid w:val="00B67041"/>
    <w:rPr>
      <w:rFonts w:cs="Courier New"/>
    </w:rPr>
  </w:style>
  <w:style w:type="character" w:customStyle="1" w:styleId="ListLabel7">
    <w:name w:val="ListLabel 7"/>
    <w:qFormat/>
    <w:rsid w:val="00B67041"/>
    <w:rPr>
      <w:rFonts w:cs="Courier New"/>
    </w:rPr>
  </w:style>
  <w:style w:type="character" w:customStyle="1" w:styleId="ListLabel8">
    <w:name w:val="ListLabel 8"/>
    <w:qFormat/>
    <w:rsid w:val="00B67041"/>
    <w:rPr>
      <w:rFonts w:ascii="Times New Roman" w:hAnsi="Times New Roman" w:cs="OpenSymbol"/>
      <w:b/>
      <w:sz w:val="24"/>
    </w:rPr>
  </w:style>
  <w:style w:type="character" w:customStyle="1" w:styleId="ListLabel9">
    <w:name w:val="ListLabel 9"/>
    <w:qFormat/>
    <w:rsid w:val="00B67041"/>
    <w:rPr>
      <w:rFonts w:cs="Symbol"/>
    </w:rPr>
  </w:style>
  <w:style w:type="character" w:customStyle="1" w:styleId="ListLabel10">
    <w:name w:val="ListLabel 10"/>
    <w:qFormat/>
    <w:rsid w:val="00B67041"/>
    <w:rPr>
      <w:rFonts w:cs="Courier New"/>
    </w:rPr>
  </w:style>
  <w:style w:type="character" w:customStyle="1" w:styleId="ListLabel11">
    <w:name w:val="ListLabel 11"/>
    <w:qFormat/>
    <w:rsid w:val="00B67041"/>
    <w:rPr>
      <w:rFonts w:cs="Wingdings"/>
    </w:rPr>
  </w:style>
  <w:style w:type="character" w:customStyle="1" w:styleId="ListLabel12">
    <w:name w:val="ListLabel 12"/>
    <w:qFormat/>
    <w:rsid w:val="00B67041"/>
    <w:rPr>
      <w:rFonts w:cs="Symbol"/>
    </w:rPr>
  </w:style>
  <w:style w:type="character" w:customStyle="1" w:styleId="ListLabel13">
    <w:name w:val="ListLabel 13"/>
    <w:qFormat/>
    <w:rsid w:val="00B67041"/>
    <w:rPr>
      <w:rFonts w:cs="Courier New"/>
    </w:rPr>
  </w:style>
  <w:style w:type="character" w:customStyle="1" w:styleId="ListLabel14">
    <w:name w:val="ListLabel 14"/>
    <w:qFormat/>
    <w:rsid w:val="00B67041"/>
    <w:rPr>
      <w:rFonts w:cs="Wingdings"/>
    </w:rPr>
  </w:style>
  <w:style w:type="character" w:customStyle="1" w:styleId="ListLabel15">
    <w:name w:val="ListLabel 15"/>
    <w:qFormat/>
    <w:rsid w:val="00B67041"/>
    <w:rPr>
      <w:rFonts w:cs="Symbol"/>
    </w:rPr>
  </w:style>
  <w:style w:type="character" w:customStyle="1" w:styleId="ListLabel16">
    <w:name w:val="ListLabel 16"/>
    <w:qFormat/>
    <w:rsid w:val="00B67041"/>
    <w:rPr>
      <w:rFonts w:cs="Courier New"/>
    </w:rPr>
  </w:style>
  <w:style w:type="character" w:customStyle="1" w:styleId="ListLabel17">
    <w:name w:val="ListLabel 17"/>
    <w:qFormat/>
    <w:rsid w:val="00B67041"/>
    <w:rPr>
      <w:rFonts w:cs="Wingdings"/>
    </w:rPr>
  </w:style>
  <w:style w:type="character" w:customStyle="1" w:styleId="ListLabel18">
    <w:name w:val="ListLabel 18"/>
    <w:qFormat/>
    <w:rsid w:val="00B67041"/>
    <w:rPr>
      <w:rFonts w:cs="Symbol"/>
    </w:rPr>
  </w:style>
  <w:style w:type="character" w:customStyle="1" w:styleId="ListLabel19">
    <w:name w:val="ListLabel 19"/>
    <w:qFormat/>
    <w:rsid w:val="00B67041"/>
    <w:rPr>
      <w:rFonts w:cs="Courier New"/>
    </w:rPr>
  </w:style>
  <w:style w:type="character" w:customStyle="1" w:styleId="ListLabel20">
    <w:name w:val="ListLabel 20"/>
    <w:qFormat/>
    <w:rsid w:val="00B67041"/>
    <w:rPr>
      <w:rFonts w:cs="Wingdings"/>
    </w:rPr>
  </w:style>
  <w:style w:type="character" w:customStyle="1" w:styleId="ListLabel21">
    <w:name w:val="ListLabel 21"/>
    <w:qFormat/>
    <w:rsid w:val="00B67041"/>
    <w:rPr>
      <w:rFonts w:cs="Symbol"/>
    </w:rPr>
  </w:style>
  <w:style w:type="character" w:customStyle="1" w:styleId="ListLabel22">
    <w:name w:val="ListLabel 22"/>
    <w:qFormat/>
    <w:rsid w:val="00B67041"/>
    <w:rPr>
      <w:rFonts w:cs="Courier New"/>
    </w:rPr>
  </w:style>
  <w:style w:type="character" w:customStyle="1" w:styleId="ListLabel23">
    <w:name w:val="ListLabel 23"/>
    <w:qFormat/>
    <w:rsid w:val="00B67041"/>
    <w:rPr>
      <w:rFonts w:cs="Wingdings"/>
    </w:rPr>
  </w:style>
  <w:style w:type="character" w:customStyle="1" w:styleId="ListLabel24">
    <w:name w:val="ListLabel 24"/>
    <w:qFormat/>
    <w:rsid w:val="00B67041"/>
    <w:rPr>
      <w:rFonts w:cs="Symbol"/>
    </w:rPr>
  </w:style>
  <w:style w:type="character" w:customStyle="1" w:styleId="ListLabel25">
    <w:name w:val="ListLabel 25"/>
    <w:qFormat/>
    <w:rsid w:val="00B67041"/>
    <w:rPr>
      <w:rFonts w:cs="Courier New"/>
    </w:rPr>
  </w:style>
  <w:style w:type="character" w:customStyle="1" w:styleId="ListLabel26">
    <w:name w:val="ListLabel 26"/>
    <w:qFormat/>
    <w:rsid w:val="00B67041"/>
    <w:rPr>
      <w:rFonts w:cs="Wingdings"/>
    </w:rPr>
  </w:style>
  <w:style w:type="paragraph" w:customStyle="1" w:styleId="a4">
    <w:name w:val="Заголовок"/>
    <w:basedOn w:val="a"/>
    <w:next w:val="a5"/>
    <w:qFormat/>
    <w:rsid w:val="00B6704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semiHidden/>
    <w:rsid w:val="005F083B"/>
    <w:pPr>
      <w:spacing w:after="120"/>
    </w:pPr>
  </w:style>
  <w:style w:type="paragraph" w:styleId="a6">
    <w:name w:val="List"/>
    <w:basedOn w:val="a5"/>
    <w:rsid w:val="00B67041"/>
  </w:style>
  <w:style w:type="paragraph" w:customStyle="1" w:styleId="Caption">
    <w:name w:val="Caption"/>
    <w:basedOn w:val="a"/>
    <w:qFormat/>
    <w:rsid w:val="00B67041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B67041"/>
    <w:pPr>
      <w:suppressLineNumbers/>
    </w:pPr>
  </w:style>
  <w:style w:type="paragraph" w:customStyle="1" w:styleId="a8">
    <w:name w:val="Содержимое таблицы"/>
    <w:basedOn w:val="a"/>
    <w:qFormat/>
    <w:rsid w:val="005F083B"/>
    <w:pPr>
      <w:suppressLineNumbers/>
    </w:pPr>
  </w:style>
  <w:style w:type="paragraph" w:customStyle="1" w:styleId="21">
    <w:name w:val="Основной текст с отступом 21"/>
    <w:basedOn w:val="a"/>
    <w:qFormat/>
    <w:rsid w:val="005F083B"/>
    <w:pPr>
      <w:spacing w:after="120" w:line="480" w:lineRule="auto"/>
      <w:ind w:left="283"/>
    </w:pPr>
  </w:style>
  <w:style w:type="paragraph" w:styleId="a9">
    <w:name w:val="Normal (Web)"/>
    <w:basedOn w:val="a"/>
    <w:qFormat/>
    <w:rsid w:val="005F083B"/>
    <w:pPr>
      <w:suppressAutoHyphens w:val="0"/>
      <w:spacing w:before="100" w:after="119"/>
    </w:pPr>
    <w:rPr>
      <w:lang w:eastAsia="zh-CN"/>
    </w:rPr>
  </w:style>
  <w:style w:type="paragraph" w:styleId="aa">
    <w:name w:val="No Spacing"/>
    <w:uiPriority w:val="99"/>
    <w:qFormat/>
    <w:rsid w:val="005F083B"/>
    <w:rPr>
      <w:color w:val="00000A"/>
      <w:sz w:val="24"/>
    </w:rPr>
  </w:style>
  <w:style w:type="character" w:styleId="ab">
    <w:name w:val="Hyperlink"/>
    <w:rsid w:val="00572A3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72A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586" TargetMode="External"/><Relationship Id="rId5" Type="http://schemas.openxmlformats.org/officeDocument/2006/relationships/hyperlink" Target="http://www.iprbookshop.ru/5070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15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5</cp:revision>
  <dcterms:created xsi:type="dcterms:W3CDTF">2019-03-01T14:55:00Z</dcterms:created>
  <dcterms:modified xsi:type="dcterms:W3CDTF">2019-03-21T11:02:00Z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