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A3" w:rsidRDefault="007A1AD8">
      <w:pPr>
        <w:spacing w:after="0" w:line="100" w:lineRule="atLeast"/>
        <w:jc w:val="center"/>
      </w:pPr>
      <w:r>
        <w:rPr>
          <w:rFonts w:ascii="Times New Roman" w:eastAsia="Times New Roman" w:hAnsi="Times New Roman"/>
          <w:bCs/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E329A3" w:rsidRDefault="007A1AD8">
      <w:pPr>
        <w:spacing w:after="0" w:line="100" w:lineRule="atLeast"/>
        <w:jc w:val="center"/>
      </w:pPr>
      <w:r>
        <w:rPr>
          <w:rFonts w:ascii="Times New Roman" w:eastAsia="Times New Roman" w:hAnsi="Times New Roman"/>
          <w:bCs/>
          <w:sz w:val="28"/>
          <w:szCs w:val="28"/>
        </w:rPr>
        <w:t>«Дзержинский педагогический колледж»</w:t>
      </w: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spacing w:after="0" w:line="100" w:lineRule="atLeast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7A1A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  <w:r>
        <w:rPr>
          <w:rFonts w:ascii="Times New Roman" w:eastAsia="Times New Roman" w:hAnsi="Times New Roman"/>
          <w:b/>
          <w:caps/>
          <w:sz w:val="28"/>
          <w:szCs w:val="28"/>
        </w:rPr>
        <w:t>рабочая ПРОГРАММа УЧЕБНОЙ ДИСЦИПЛИНЫ</w:t>
      </w: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7A1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>ОП.06. БЕЗОПАСНОСТЬ ЖИЗНЕДЕЯТЕЛЬНОСТИ</w:t>
      </w:r>
    </w:p>
    <w:p w:rsidR="00E329A3" w:rsidRDefault="00E32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</w:p>
    <w:p w:rsidR="00E329A3" w:rsidRDefault="007A1A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</w:pPr>
      <w:r>
        <w:rPr>
          <w:rFonts w:ascii="Times New Roman" w:eastAsia="Times New Roman" w:hAnsi="Times New Roman"/>
          <w:sz w:val="24"/>
          <w:szCs w:val="24"/>
        </w:rPr>
        <w:t>Дзержинск - 2018</w:t>
      </w:r>
    </w:p>
    <w:p w:rsidR="00E329A3" w:rsidRDefault="007A1AD8">
      <w:pPr>
        <w:jc w:val="center"/>
      </w:pPr>
      <w:r>
        <w:br w:type="page"/>
      </w:r>
    </w:p>
    <w:p w:rsidR="00E329A3" w:rsidRDefault="007A1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  <w:r>
        <w:rPr>
          <w:rFonts w:ascii="Times New Roman" w:hAnsi="Times New Roman" w:cs="DejaVu Sans"/>
          <w:sz w:val="24"/>
        </w:rPr>
        <w:lastRenderedPageBreak/>
        <w:t>Рабочая программа учебной дисциплины</w:t>
      </w:r>
      <w:r>
        <w:rPr>
          <w:rFonts w:ascii="Times New Roman" w:hAnsi="Times New Roman" w:cs="DejaVu Sans"/>
          <w:caps/>
          <w:sz w:val="24"/>
        </w:rPr>
        <w:t xml:space="preserve"> </w:t>
      </w:r>
      <w:r>
        <w:rPr>
          <w:rFonts w:ascii="Times New Roman" w:hAnsi="Times New Roman" w:cs="DejaVu Sans"/>
          <w:sz w:val="24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- СПО) </w:t>
      </w:r>
      <w:bookmarkStart w:id="0" w:name="__DdeLink__2204_1734741358"/>
      <w:r>
        <w:rPr>
          <w:rFonts w:ascii="Times New Roman" w:hAnsi="Times New Roman" w:cs="DejaVu Sans"/>
          <w:sz w:val="24"/>
        </w:rPr>
        <w:t>«</w:t>
      </w:r>
      <w:bookmarkEnd w:id="0"/>
      <w:r>
        <w:rPr>
          <w:rFonts w:ascii="Times New Roman" w:hAnsi="Times New Roman" w:cs="DejaVu Sans"/>
          <w:sz w:val="24"/>
        </w:rPr>
        <w:t>Преподавание в начальных классах»</w:t>
      </w: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</w:pPr>
    </w:p>
    <w:p w:rsidR="00E329A3" w:rsidRDefault="007A1A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</w:rPr>
        <w:t>Организация-разработчик: ГБОУ СПО «Дзержинский педагогический колледж»</w:t>
      </w:r>
    </w:p>
    <w:p w:rsidR="00E329A3" w:rsidRDefault="00E32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</w:pPr>
    </w:p>
    <w:p w:rsidR="00E329A3" w:rsidRDefault="007A1A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</w:pPr>
      <w:r>
        <w:rPr>
          <w:rFonts w:ascii="Times New Roman" w:eastAsia="Times New Roman" w:hAnsi="Times New Roman"/>
          <w:sz w:val="24"/>
          <w:szCs w:val="24"/>
        </w:rPr>
        <w:t>Разработчик:</w:t>
      </w:r>
    </w:p>
    <w:p w:rsidR="00E329A3" w:rsidRDefault="007A1A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</w:pPr>
      <w:proofErr w:type="spellStart"/>
      <w:r>
        <w:rPr>
          <w:rFonts w:ascii="Times New Roman" w:eastAsia="Times New Roman" w:hAnsi="Times New Roman"/>
          <w:sz w:val="24"/>
          <w:szCs w:val="24"/>
        </w:rPr>
        <w:t>Баландин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С.И. , преподаватель ГБОУ СПО «Дзержинский педагогический колледж»</w:t>
      </w:r>
    </w:p>
    <w:p w:rsidR="00E329A3" w:rsidRDefault="00E329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8"/>
        <w:jc w:val="both"/>
      </w:pPr>
    </w:p>
    <w:p w:rsidR="00E329A3" w:rsidRDefault="007A1A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8"/>
        <w:jc w:val="both"/>
      </w:pPr>
      <w:proofErr w:type="gramStart"/>
      <w:r>
        <w:rPr>
          <w:rFonts w:ascii="Times New Roman" w:eastAsia="Times New Roman" w:hAnsi="Times New Roman"/>
          <w:sz w:val="24"/>
          <w:szCs w:val="24"/>
        </w:rPr>
        <w:t>Рекомендована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Экспертным советом ГБОУ СПО «Дзержинский педагогический колледж»</w:t>
      </w:r>
    </w:p>
    <w:p w:rsidR="00E329A3" w:rsidRDefault="007A1A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>Заключение Экспертного совета №____________  от «____»__________20__ г.</w:t>
      </w:r>
    </w:p>
    <w:p w:rsidR="00E329A3" w:rsidRDefault="007A1A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firstLine="709"/>
        <w:jc w:val="both"/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>номер</w:t>
      </w:r>
    </w:p>
    <w:p w:rsidR="00E329A3" w:rsidRDefault="00E329A3">
      <w:pPr>
        <w:jc w:val="center"/>
      </w:pPr>
    </w:p>
    <w:p w:rsidR="00E329A3" w:rsidRDefault="00E329A3">
      <w:pPr>
        <w:jc w:val="center"/>
      </w:pPr>
    </w:p>
    <w:p w:rsidR="00E329A3" w:rsidRDefault="00E329A3">
      <w:pPr>
        <w:jc w:val="center"/>
      </w:pPr>
    </w:p>
    <w:p w:rsidR="00E329A3" w:rsidRDefault="00E329A3">
      <w:pPr>
        <w:jc w:val="center"/>
      </w:pPr>
    </w:p>
    <w:p w:rsidR="00E329A3" w:rsidRDefault="00E329A3">
      <w:pPr>
        <w:jc w:val="center"/>
      </w:pPr>
    </w:p>
    <w:p w:rsidR="00E329A3" w:rsidRDefault="00E329A3">
      <w:pPr>
        <w:jc w:val="center"/>
      </w:pPr>
    </w:p>
    <w:p w:rsidR="00E329A3" w:rsidRDefault="00E329A3">
      <w:pPr>
        <w:jc w:val="center"/>
      </w:pPr>
    </w:p>
    <w:p w:rsidR="00E329A3" w:rsidRDefault="00E329A3">
      <w:pPr>
        <w:jc w:val="center"/>
      </w:pPr>
    </w:p>
    <w:p w:rsidR="00E329A3" w:rsidRDefault="00E329A3">
      <w:pPr>
        <w:jc w:val="center"/>
      </w:pPr>
    </w:p>
    <w:p w:rsidR="00E329A3" w:rsidRDefault="00E329A3">
      <w:pPr>
        <w:jc w:val="center"/>
      </w:pPr>
    </w:p>
    <w:p w:rsidR="00E329A3" w:rsidRDefault="00E329A3">
      <w:pPr>
        <w:jc w:val="center"/>
      </w:pPr>
    </w:p>
    <w:p w:rsidR="00E329A3" w:rsidRDefault="00E329A3">
      <w:pPr>
        <w:jc w:val="center"/>
      </w:pPr>
    </w:p>
    <w:p w:rsidR="00E329A3" w:rsidRDefault="00E329A3">
      <w:pPr>
        <w:jc w:val="center"/>
      </w:pPr>
    </w:p>
    <w:p w:rsidR="00E329A3" w:rsidRDefault="00E329A3">
      <w:pPr>
        <w:jc w:val="center"/>
      </w:pPr>
    </w:p>
    <w:p w:rsidR="00E329A3" w:rsidRDefault="00E329A3">
      <w:pPr>
        <w:jc w:val="center"/>
      </w:pPr>
    </w:p>
    <w:p w:rsidR="00E329A3" w:rsidRDefault="00E329A3">
      <w:pPr>
        <w:jc w:val="center"/>
      </w:pPr>
    </w:p>
    <w:p w:rsidR="00E329A3" w:rsidRDefault="00E329A3">
      <w:pPr>
        <w:jc w:val="center"/>
      </w:pPr>
    </w:p>
    <w:p w:rsidR="00E329A3" w:rsidRDefault="00E329A3">
      <w:pPr>
        <w:jc w:val="center"/>
      </w:pPr>
    </w:p>
    <w:p w:rsidR="00E329A3" w:rsidRDefault="00E329A3">
      <w:pPr>
        <w:jc w:val="center"/>
      </w:pPr>
    </w:p>
    <w:p w:rsidR="00E329A3" w:rsidRDefault="007A1AD8">
      <w:pPr>
        <w:jc w:val="center"/>
      </w:pPr>
      <w:r>
        <w:br w:type="page"/>
      </w:r>
    </w:p>
    <w:p w:rsidR="00E329A3" w:rsidRDefault="007A1AD8">
      <w:pPr>
        <w:pStyle w:val="1"/>
        <w:tabs>
          <w:tab w:val="left" w:pos="2592"/>
          <w:tab w:val="left" w:pos="12096"/>
          <w:tab w:val="left" w:pos="13824"/>
        </w:tabs>
        <w:jc w:val="center"/>
        <w:rPr>
          <w:rFonts w:ascii="Nimbus Roman No9 L" w:hAnsi="Nimbus Roman No9 L" w:cs="Times New Roman"/>
          <w:b/>
          <w:bCs/>
          <w:i w:val="0"/>
          <w:iCs w:val="0"/>
          <w:sz w:val="24"/>
          <w:szCs w:val="24"/>
        </w:rPr>
      </w:pPr>
      <w:r>
        <w:rPr>
          <w:rFonts w:ascii="Nimbus Roman No9 L" w:hAnsi="Nimbus Roman No9 L" w:cs="Times New Roman"/>
          <w:b/>
          <w:bCs/>
          <w:i w:val="0"/>
          <w:iCs w:val="0"/>
          <w:sz w:val="24"/>
          <w:szCs w:val="24"/>
        </w:rPr>
        <w:lastRenderedPageBreak/>
        <w:t>СОДЕРЖАНИЕ</w:t>
      </w:r>
    </w:p>
    <w:p w:rsidR="00E329A3" w:rsidRDefault="00E329A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Nimbus Roman No9 L" w:hAnsi="Nimbus Roman No9 L" w:cs="Times New Roman"/>
          <w:sz w:val="24"/>
        </w:rPr>
      </w:pPr>
    </w:p>
    <w:tbl>
      <w:tblPr>
        <w:tblW w:w="9541" w:type="dxa"/>
        <w:tblInd w:w="-71" w:type="dxa"/>
        <w:tblCellMar>
          <w:left w:w="10" w:type="dxa"/>
          <w:right w:w="10" w:type="dxa"/>
        </w:tblCellMar>
        <w:tblLook w:val="04A0"/>
      </w:tblPr>
      <w:tblGrid>
        <w:gridCol w:w="7639"/>
        <w:gridCol w:w="1902"/>
      </w:tblGrid>
      <w:tr w:rsidR="00E329A3">
        <w:tc>
          <w:tcPr>
            <w:tcW w:w="7638" w:type="dxa"/>
            <w:shd w:val="clear" w:color="auto" w:fill="auto"/>
          </w:tcPr>
          <w:p w:rsidR="00E329A3" w:rsidRDefault="00E329A3">
            <w:pPr>
              <w:pStyle w:val="1"/>
              <w:tabs>
                <w:tab w:val="left" w:pos="2592"/>
                <w:tab w:val="left" w:pos="12096"/>
                <w:tab w:val="left" w:pos="13824"/>
              </w:tabs>
              <w:snapToGrid w:val="0"/>
              <w:spacing w:before="240" w:after="120"/>
              <w:rPr>
                <w:rFonts w:ascii="Nimbus Roman No9 L" w:hAnsi="Nimbus Roman No9 L" w:cs="Times New Roman"/>
                <w:i w:val="0"/>
                <w:iCs w:val="0"/>
                <w:caps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:rsidR="00E329A3" w:rsidRDefault="007A1AD8">
            <w:pPr>
              <w:pStyle w:val="Standard"/>
              <w:snapToGrid w:val="0"/>
              <w:ind w:left="57" w:right="57"/>
              <w:jc w:val="center"/>
              <w:rPr>
                <w:rFonts w:ascii="Nimbus Roman No9 L" w:hAnsi="Nimbus Roman No9 L" w:cs="Times New Roman"/>
                <w:sz w:val="24"/>
              </w:rPr>
            </w:pPr>
            <w:r>
              <w:rPr>
                <w:rFonts w:ascii="Nimbus Roman No9 L" w:hAnsi="Nimbus Roman No9 L" w:cs="Times New Roman"/>
                <w:sz w:val="24"/>
              </w:rPr>
              <w:t>Стр.</w:t>
            </w:r>
          </w:p>
          <w:p w:rsidR="00E329A3" w:rsidRDefault="00E329A3">
            <w:pPr>
              <w:pStyle w:val="Standard"/>
              <w:snapToGrid w:val="0"/>
              <w:ind w:left="57" w:right="57"/>
              <w:jc w:val="center"/>
              <w:rPr>
                <w:rFonts w:ascii="Nimbus Roman No9 L" w:hAnsi="Nimbus Roman No9 L" w:cs="Times New Roman"/>
                <w:sz w:val="24"/>
              </w:rPr>
            </w:pPr>
          </w:p>
        </w:tc>
      </w:tr>
      <w:tr w:rsidR="00E329A3">
        <w:tc>
          <w:tcPr>
            <w:tcW w:w="7638" w:type="dxa"/>
            <w:shd w:val="clear" w:color="auto" w:fill="auto"/>
          </w:tcPr>
          <w:p w:rsidR="00E329A3" w:rsidRDefault="007A1AD8">
            <w:pPr>
              <w:pStyle w:val="1"/>
              <w:tabs>
                <w:tab w:val="left" w:pos="2592"/>
                <w:tab w:val="left" w:pos="12096"/>
                <w:tab w:val="left" w:pos="13824"/>
              </w:tabs>
              <w:snapToGrid w:val="0"/>
              <w:spacing w:before="240" w:after="120"/>
              <w:rPr>
                <w:rFonts w:ascii="Nimbus Roman No9 L" w:hAnsi="Nimbus Roman No9 L" w:cs="Times New Roman"/>
                <w:i w:val="0"/>
                <w:iCs w:val="0"/>
                <w:caps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i w:val="0"/>
                <w:iCs w:val="0"/>
                <w:caps/>
                <w:sz w:val="24"/>
                <w:szCs w:val="24"/>
              </w:rPr>
              <w:t>1. ПАСПОРТ рабочей ПРОГРАММЫ УЧЕБНОЙ ДИСЦИПЛИНЫ</w:t>
            </w:r>
          </w:p>
        </w:tc>
        <w:tc>
          <w:tcPr>
            <w:tcW w:w="1902" w:type="dxa"/>
            <w:shd w:val="clear" w:color="auto" w:fill="auto"/>
          </w:tcPr>
          <w:p w:rsidR="00E329A3" w:rsidRDefault="007A1AD8">
            <w:pPr>
              <w:pStyle w:val="Standard"/>
              <w:snapToGrid w:val="0"/>
              <w:ind w:left="57" w:right="57"/>
              <w:jc w:val="center"/>
              <w:rPr>
                <w:rFonts w:ascii="Nimbus Roman No9 L" w:hAnsi="Nimbus Roman No9 L" w:cs="Times New Roman"/>
                <w:color w:val="000000"/>
                <w:sz w:val="24"/>
              </w:rPr>
            </w:pPr>
            <w:r>
              <w:rPr>
                <w:rFonts w:ascii="Nimbus Roman No9 L" w:hAnsi="Nimbus Roman No9 L" w:cs="Times New Roman"/>
                <w:color w:val="000000"/>
                <w:sz w:val="24"/>
              </w:rPr>
              <w:t>4</w:t>
            </w:r>
          </w:p>
        </w:tc>
      </w:tr>
      <w:tr w:rsidR="00E329A3">
        <w:tc>
          <w:tcPr>
            <w:tcW w:w="7638" w:type="dxa"/>
            <w:shd w:val="clear" w:color="auto" w:fill="auto"/>
          </w:tcPr>
          <w:p w:rsidR="00E329A3" w:rsidRDefault="007A1AD8">
            <w:pPr>
              <w:pStyle w:val="1"/>
              <w:tabs>
                <w:tab w:val="left" w:pos="2592"/>
                <w:tab w:val="left" w:pos="12096"/>
                <w:tab w:val="left" w:pos="13824"/>
              </w:tabs>
              <w:snapToGrid w:val="0"/>
              <w:spacing w:before="240" w:after="120"/>
              <w:rPr>
                <w:rFonts w:ascii="Nimbus Roman No9 L" w:hAnsi="Nimbus Roman No9 L" w:cs="Times New Roman"/>
                <w:i w:val="0"/>
                <w:iCs w:val="0"/>
                <w:caps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i w:val="0"/>
                <w:iCs w:val="0"/>
                <w:caps/>
                <w:sz w:val="24"/>
                <w:szCs w:val="24"/>
              </w:rPr>
              <w:t>2. СТРУКТУРА и содержание УЧЕБНОЙ ДИСЦИПЛИНЫ</w:t>
            </w:r>
          </w:p>
        </w:tc>
        <w:tc>
          <w:tcPr>
            <w:tcW w:w="1902" w:type="dxa"/>
            <w:shd w:val="clear" w:color="auto" w:fill="auto"/>
          </w:tcPr>
          <w:p w:rsidR="00E329A3" w:rsidRDefault="007A1AD8">
            <w:pPr>
              <w:pStyle w:val="Standard"/>
              <w:snapToGrid w:val="0"/>
              <w:ind w:left="57" w:right="57"/>
              <w:jc w:val="center"/>
              <w:rPr>
                <w:rFonts w:ascii="Nimbus Roman No9 L" w:hAnsi="Nimbus Roman No9 L" w:cs="Times New Roman"/>
                <w:color w:val="000000"/>
                <w:sz w:val="24"/>
              </w:rPr>
            </w:pPr>
            <w:r>
              <w:rPr>
                <w:rFonts w:ascii="Nimbus Roman No9 L" w:hAnsi="Nimbus Roman No9 L" w:cs="Times New Roman"/>
                <w:color w:val="000000"/>
                <w:sz w:val="24"/>
              </w:rPr>
              <w:t>19</w:t>
            </w:r>
          </w:p>
        </w:tc>
      </w:tr>
      <w:tr w:rsidR="00E329A3">
        <w:trPr>
          <w:trHeight w:val="670"/>
        </w:trPr>
        <w:tc>
          <w:tcPr>
            <w:tcW w:w="7638" w:type="dxa"/>
            <w:shd w:val="clear" w:color="auto" w:fill="auto"/>
          </w:tcPr>
          <w:p w:rsidR="00E329A3" w:rsidRDefault="007A1AD8">
            <w:pPr>
              <w:pStyle w:val="1"/>
              <w:tabs>
                <w:tab w:val="left" w:pos="2592"/>
                <w:tab w:val="left" w:pos="12096"/>
                <w:tab w:val="left" w:pos="13824"/>
              </w:tabs>
              <w:snapToGrid w:val="0"/>
              <w:spacing w:before="240" w:after="120"/>
              <w:rPr>
                <w:rFonts w:ascii="Nimbus Roman No9 L" w:hAnsi="Nimbus Roman No9 L" w:cs="Times New Roman"/>
                <w:i w:val="0"/>
                <w:iCs w:val="0"/>
                <w:caps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i w:val="0"/>
                <w:iCs w:val="0"/>
                <w:caps/>
                <w:sz w:val="24"/>
                <w:szCs w:val="24"/>
              </w:rPr>
              <w:t>3. условия реализации  учебной дисциплины</w:t>
            </w:r>
          </w:p>
        </w:tc>
        <w:tc>
          <w:tcPr>
            <w:tcW w:w="1902" w:type="dxa"/>
            <w:shd w:val="clear" w:color="auto" w:fill="auto"/>
          </w:tcPr>
          <w:p w:rsidR="00E329A3" w:rsidRDefault="007A1AD8">
            <w:pPr>
              <w:pStyle w:val="Standard"/>
              <w:snapToGrid w:val="0"/>
              <w:ind w:left="57" w:right="57"/>
              <w:jc w:val="center"/>
              <w:rPr>
                <w:rFonts w:ascii="Nimbus Roman No9 L" w:hAnsi="Nimbus Roman No9 L" w:cs="Times New Roman"/>
                <w:color w:val="000000"/>
                <w:sz w:val="24"/>
              </w:rPr>
            </w:pPr>
            <w:r>
              <w:rPr>
                <w:rFonts w:ascii="Nimbus Roman No9 L" w:hAnsi="Nimbus Roman No9 L" w:cs="Times New Roman"/>
                <w:color w:val="000000"/>
                <w:sz w:val="24"/>
              </w:rPr>
              <w:t>33</w:t>
            </w:r>
          </w:p>
        </w:tc>
      </w:tr>
      <w:tr w:rsidR="00E329A3">
        <w:tc>
          <w:tcPr>
            <w:tcW w:w="7638" w:type="dxa"/>
            <w:shd w:val="clear" w:color="auto" w:fill="auto"/>
          </w:tcPr>
          <w:p w:rsidR="00E329A3" w:rsidRDefault="007A1AD8">
            <w:pPr>
              <w:pStyle w:val="1"/>
              <w:tabs>
                <w:tab w:val="left" w:pos="1280"/>
                <w:tab w:val="left" w:pos="1952"/>
                <w:tab w:val="left" w:pos="11456"/>
                <w:tab w:val="left" w:pos="13184"/>
              </w:tabs>
              <w:snapToGrid w:val="0"/>
              <w:spacing w:before="240" w:after="120"/>
              <w:ind w:left="272" w:hanging="272"/>
              <w:rPr>
                <w:rFonts w:ascii="Nimbus Roman No9 L" w:hAnsi="Nimbus Roman No9 L" w:cs="Times New Roman"/>
                <w:i w:val="0"/>
                <w:iCs w:val="0"/>
                <w:caps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i w:val="0"/>
                <w:iCs w:val="0"/>
                <w:caps/>
                <w:sz w:val="24"/>
                <w:szCs w:val="24"/>
              </w:rPr>
              <w:t>4. Контроль и оценка результатов Освоения учебной дисциплины</w:t>
            </w:r>
          </w:p>
        </w:tc>
        <w:tc>
          <w:tcPr>
            <w:tcW w:w="1902" w:type="dxa"/>
            <w:shd w:val="clear" w:color="auto" w:fill="auto"/>
          </w:tcPr>
          <w:p w:rsidR="00E329A3" w:rsidRDefault="007A1AD8">
            <w:pPr>
              <w:pStyle w:val="Standard"/>
              <w:snapToGrid w:val="0"/>
              <w:ind w:left="57" w:right="57"/>
              <w:jc w:val="center"/>
              <w:rPr>
                <w:rFonts w:ascii="Nimbus Roman No9 L" w:hAnsi="Nimbus Roman No9 L" w:cs="Times New Roman"/>
                <w:color w:val="000000"/>
                <w:sz w:val="24"/>
              </w:rPr>
            </w:pPr>
            <w:r>
              <w:rPr>
                <w:rFonts w:ascii="Nimbus Roman No9 L" w:hAnsi="Nimbus Roman No9 L" w:cs="Times New Roman"/>
                <w:color w:val="000000"/>
                <w:sz w:val="24"/>
              </w:rPr>
              <w:t>35</w:t>
            </w:r>
          </w:p>
        </w:tc>
      </w:tr>
      <w:tr w:rsidR="00E329A3">
        <w:tc>
          <w:tcPr>
            <w:tcW w:w="7638" w:type="dxa"/>
            <w:shd w:val="clear" w:color="auto" w:fill="auto"/>
          </w:tcPr>
          <w:p w:rsidR="00E329A3" w:rsidRDefault="007A1AD8">
            <w:pPr>
              <w:pStyle w:val="1"/>
              <w:tabs>
                <w:tab w:val="left" w:pos="2592"/>
                <w:tab w:val="left" w:pos="12096"/>
                <w:tab w:val="left" w:pos="13824"/>
              </w:tabs>
              <w:snapToGrid w:val="0"/>
              <w:spacing w:before="240" w:after="120"/>
              <w:rPr>
                <w:rFonts w:ascii="Nimbus Roman No9 L" w:hAnsi="Nimbus Roman No9 L" w:cs="Times New Roman"/>
                <w:i w:val="0"/>
                <w:iCs w:val="0"/>
                <w:caps/>
                <w:sz w:val="24"/>
                <w:szCs w:val="24"/>
              </w:rPr>
            </w:pPr>
            <w:r>
              <w:rPr>
                <w:rFonts w:ascii="Nimbus Roman No9 L" w:hAnsi="Nimbus Roman No9 L" w:cs="Times New Roman"/>
                <w:i w:val="0"/>
                <w:iCs w:val="0"/>
                <w:caps/>
                <w:sz w:val="24"/>
                <w:szCs w:val="24"/>
              </w:rPr>
              <w:t>5. ПРИЛОЖЕНИЯ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E329A3" w:rsidRDefault="007A1AD8">
            <w:pPr>
              <w:pStyle w:val="Standard"/>
              <w:snapToGrid w:val="0"/>
              <w:ind w:left="57" w:right="57"/>
              <w:jc w:val="center"/>
              <w:rPr>
                <w:rFonts w:ascii="Nimbus Roman No9 L" w:hAnsi="Nimbus Roman No9 L" w:cs="Times New Roman"/>
                <w:color w:val="000000"/>
                <w:sz w:val="24"/>
              </w:rPr>
            </w:pPr>
            <w:r>
              <w:rPr>
                <w:rFonts w:ascii="Nimbus Roman No9 L" w:hAnsi="Nimbus Roman No9 L" w:cs="Times New Roman"/>
                <w:color w:val="000000"/>
                <w:sz w:val="24"/>
              </w:rPr>
              <w:t>38</w:t>
            </w:r>
          </w:p>
        </w:tc>
      </w:tr>
    </w:tbl>
    <w:p w:rsidR="00E329A3" w:rsidRDefault="00E329A3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00" w:lineRule="atLeast"/>
        <w:jc w:val="center"/>
        <w:rPr>
          <w:rFonts w:eastAsia="Times New Roman"/>
          <w:b/>
          <w:caps/>
          <w:sz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E329A3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329A3" w:rsidRDefault="007A1AD8">
      <w:pPr>
        <w:widowControl w:val="0"/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</w:pPr>
      <w:r>
        <w:rPr>
          <w:rFonts w:ascii="Times New Roman" w:eastAsia="Times New Roman" w:hAnsi="Times New Roman"/>
          <w:b/>
          <w:caps/>
          <w:sz w:val="24"/>
          <w:szCs w:val="24"/>
        </w:rPr>
        <w:t>1. паспорТ Рабочей ПРОГРАММЫ УЧЕБНОЙ ДИСЦИПЛИНЫ</w:t>
      </w:r>
    </w:p>
    <w:p w:rsidR="00E329A3" w:rsidRDefault="00E329A3">
      <w:pPr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</w:pPr>
    </w:p>
    <w:p w:rsidR="00E329A3" w:rsidRDefault="007A1AD8">
      <w:pPr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</w:pPr>
      <w:r>
        <w:rPr>
          <w:rFonts w:ascii="Times New Roman" w:eastAsia="Times New Roman" w:hAnsi="Times New Roman"/>
          <w:b/>
          <w:caps/>
          <w:sz w:val="24"/>
          <w:szCs w:val="24"/>
        </w:rPr>
        <w:t>ОП.05. БЕЗОПАСНОСТЬ ЖИЗНЕДЕЯТЕЛЬНОСТИ</w:t>
      </w:r>
    </w:p>
    <w:p w:rsidR="00E329A3" w:rsidRDefault="00E32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</w:pPr>
    </w:p>
    <w:p w:rsidR="00E329A3" w:rsidRDefault="007A1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1.1. Область применения рабочей программы</w:t>
      </w:r>
    </w:p>
    <w:p w:rsidR="00E329A3" w:rsidRDefault="007A1AD8">
      <w:pPr>
        <w:spacing w:after="0" w:line="240" w:lineRule="auto"/>
        <w:jc w:val="both"/>
        <w:rPr>
          <w:rFonts w:ascii="Times New Roman" w:eastAsia="Times New Roman" w:hAnsi="Times New Roman" w:cs="DejaVu Sans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Рабочая программа учебной дисциплины является частью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программы подготовки специалистов среднего звена в соответствии с ФГОС СПО по специальности 44.02.02. </w:t>
      </w:r>
      <w:r>
        <w:rPr>
          <w:rFonts w:ascii="Times New Roman" w:eastAsia="Times New Roman" w:hAnsi="Times New Roman" w:cs="DejaVu Sans"/>
          <w:sz w:val="24"/>
          <w:szCs w:val="24"/>
        </w:rPr>
        <w:t>Преподавание в начальных классах.</w:t>
      </w:r>
    </w:p>
    <w:p w:rsidR="00E329A3" w:rsidRDefault="00E32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</w:pPr>
    </w:p>
    <w:p w:rsidR="00E329A3" w:rsidRDefault="007A1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</w:rPr>
        <w:t>1.2. Место учебной дисциплины в структуре основной профессиональной образовательной программы:</w:t>
      </w:r>
      <w:r>
        <w:rPr>
          <w:rFonts w:ascii="Times New Roman" w:eastAsia="Times New Roman" w:hAnsi="Times New Roman"/>
          <w:sz w:val="24"/>
          <w:szCs w:val="24"/>
        </w:rPr>
        <w:t xml:space="preserve"> входит в профессиональный цикл, является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общепрофессиональной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дисциплиной (ОП.05)</w:t>
      </w:r>
    </w:p>
    <w:p w:rsidR="00E329A3" w:rsidRDefault="007A1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329A3" w:rsidRDefault="007A1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</w:p>
    <w:p w:rsidR="00E329A3" w:rsidRDefault="00E32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</w:pPr>
    </w:p>
    <w:p w:rsidR="00E329A3" w:rsidRDefault="007A1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результате освоения учебной дисциплины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должен:</w:t>
      </w:r>
    </w:p>
    <w:p w:rsidR="00E329A3" w:rsidRDefault="007A1AD8">
      <w:pPr>
        <w:pStyle w:val="TimesNewRoman"/>
        <w:rPr>
          <w:rFonts w:eastAsia="Nimbus Roman No9 L"/>
        </w:rPr>
      </w:pPr>
      <w:r>
        <w:rPr>
          <w:rFonts w:eastAsia="Nimbus Roman No9 L"/>
        </w:rPr>
        <w:t>Уметь:</w:t>
      </w:r>
    </w:p>
    <w:p w:rsidR="00E329A3" w:rsidRDefault="007A1AD8">
      <w:pPr>
        <w:pStyle w:val="TimesNewRoman"/>
        <w:rPr>
          <w:b w:val="0"/>
          <w:bCs w:val="0"/>
        </w:rPr>
      </w:pPr>
      <w:r>
        <w:rPr>
          <w:b w:val="0"/>
          <w:bCs w:val="0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E329A3" w:rsidRDefault="007A1AD8">
      <w:pPr>
        <w:pStyle w:val="TimesNewRoman"/>
        <w:rPr>
          <w:b w:val="0"/>
          <w:bCs w:val="0"/>
        </w:rPr>
      </w:pPr>
      <w:r>
        <w:rPr>
          <w:b w:val="0"/>
          <w:bCs w:val="0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E329A3" w:rsidRDefault="007A1AD8">
      <w:pPr>
        <w:pStyle w:val="TimesNewRoman"/>
        <w:rPr>
          <w:b w:val="0"/>
          <w:bCs w:val="0"/>
        </w:rPr>
      </w:pPr>
      <w:r>
        <w:rPr>
          <w:b w:val="0"/>
          <w:bCs w:val="0"/>
        </w:rPr>
        <w:t>использовать средства индивидуальной и коллективной защиты от оружия массового поражения;</w:t>
      </w:r>
    </w:p>
    <w:p w:rsidR="00E329A3" w:rsidRDefault="007A1AD8">
      <w:pPr>
        <w:pStyle w:val="TimesNewRoman"/>
        <w:rPr>
          <w:b w:val="0"/>
          <w:bCs w:val="0"/>
        </w:rPr>
      </w:pPr>
      <w:r>
        <w:rPr>
          <w:b w:val="0"/>
          <w:bCs w:val="0"/>
        </w:rPr>
        <w:t>применять первичные средства пожаротушения;</w:t>
      </w:r>
    </w:p>
    <w:p w:rsidR="00E329A3" w:rsidRDefault="007A1AD8">
      <w:pPr>
        <w:pStyle w:val="TimesNewRoman"/>
        <w:rPr>
          <w:b w:val="0"/>
          <w:bCs w:val="0"/>
        </w:rPr>
      </w:pPr>
      <w:proofErr w:type="gramStart"/>
      <w:r>
        <w:rPr>
          <w:b w:val="0"/>
          <w:bCs w:val="0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  <w:proofErr w:type="gramEnd"/>
    </w:p>
    <w:p w:rsidR="00E329A3" w:rsidRDefault="007A1AD8">
      <w:pPr>
        <w:pStyle w:val="TimesNewRoman"/>
        <w:rPr>
          <w:b w:val="0"/>
          <w:bCs w:val="0"/>
        </w:rPr>
      </w:pPr>
      <w:r>
        <w:rPr>
          <w:b w:val="0"/>
          <w:bCs w:val="0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E329A3" w:rsidRDefault="007A1AD8">
      <w:pPr>
        <w:pStyle w:val="TimesNewRoman"/>
        <w:rPr>
          <w:b w:val="0"/>
          <w:bCs w:val="0"/>
        </w:rPr>
      </w:pPr>
      <w:r>
        <w:rPr>
          <w:b w:val="0"/>
          <w:bCs w:val="0"/>
        </w:rPr>
        <w:t xml:space="preserve">владеть способами бесконфликтного общения и </w:t>
      </w:r>
      <w:proofErr w:type="spellStart"/>
      <w:r>
        <w:rPr>
          <w:b w:val="0"/>
          <w:bCs w:val="0"/>
        </w:rPr>
        <w:t>саморегуляции</w:t>
      </w:r>
      <w:proofErr w:type="spellEnd"/>
      <w:r>
        <w:rPr>
          <w:b w:val="0"/>
          <w:bCs w:val="0"/>
        </w:rPr>
        <w:t xml:space="preserve"> в повседневной деятельности и экстремальных условиях военной службы;</w:t>
      </w:r>
    </w:p>
    <w:p w:rsidR="00E329A3" w:rsidRDefault="007A1AD8">
      <w:pPr>
        <w:pStyle w:val="TimesNewRoman"/>
        <w:rPr>
          <w:b w:val="0"/>
          <w:bCs w:val="0"/>
        </w:rPr>
      </w:pPr>
      <w:r>
        <w:rPr>
          <w:b w:val="0"/>
          <w:bCs w:val="0"/>
        </w:rPr>
        <w:t>оказывать первую помощь пострадавшим.</w:t>
      </w:r>
    </w:p>
    <w:p w:rsidR="00E329A3" w:rsidRDefault="00E32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</w:pPr>
    </w:p>
    <w:p w:rsidR="00E329A3" w:rsidRDefault="007A1AD8">
      <w:pPr>
        <w:pStyle w:val="TimesNewRoman"/>
      </w:pPr>
      <w:r>
        <w:t xml:space="preserve">Знать:  </w:t>
      </w:r>
    </w:p>
    <w:p w:rsidR="00E329A3" w:rsidRDefault="007A1AD8">
      <w:pPr>
        <w:pStyle w:val="TimesNewRoman"/>
        <w:jc w:val="both"/>
        <w:rPr>
          <w:rFonts w:eastAsia="Nimbus Roman No9 L"/>
          <w:b w:val="0"/>
        </w:rPr>
      </w:pPr>
      <w:r>
        <w:rPr>
          <w:rFonts w:eastAsia="Nimbus Roman No9 L"/>
          <w:b w:val="0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E329A3" w:rsidRDefault="007A1AD8">
      <w:pPr>
        <w:pStyle w:val="TimesNewRoman"/>
        <w:jc w:val="both"/>
        <w:rPr>
          <w:rFonts w:eastAsia="Nimbus Roman No9 L"/>
          <w:b w:val="0"/>
        </w:rPr>
      </w:pPr>
      <w:r>
        <w:rPr>
          <w:rFonts w:eastAsia="Nimbus Roman No9 L"/>
          <w:b w:val="0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E329A3" w:rsidRDefault="007A1AD8">
      <w:pPr>
        <w:pStyle w:val="TimesNewRoman"/>
        <w:jc w:val="both"/>
        <w:rPr>
          <w:rFonts w:eastAsia="Nimbus Roman No9 L"/>
          <w:b w:val="0"/>
        </w:rPr>
      </w:pPr>
      <w:r>
        <w:rPr>
          <w:rFonts w:eastAsia="Nimbus Roman No9 L"/>
          <w:b w:val="0"/>
        </w:rPr>
        <w:t>основы военной службы и обороны государства;</w:t>
      </w:r>
    </w:p>
    <w:p w:rsidR="00E329A3" w:rsidRDefault="007A1AD8">
      <w:pPr>
        <w:pStyle w:val="TimesNewRoman"/>
        <w:jc w:val="both"/>
        <w:rPr>
          <w:rFonts w:eastAsia="Nimbus Roman No9 L"/>
          <w:b w:val="0"/>
        </w:rPr>
      </w:pPr>
      <w:r>
        <w:rPr>
          <w:rFonts w:eastAsia="Nimbus Roman No9 L"/>
          <w:b w:val="0"/>
        </w:rPr>
        <w:t>задачи и основные мероприятия гражданской обороны;</w:t>
      </w:r>
    </w:p>
    <w:p w:rsidR="00E329A3" w:rsidRDefault="007A1AD8">
      <w:pPr>
        <w:pStyle w:val="TimesNewRoman"/>
        <w:jc w:val="both"/>
        <w:rPr>
          <w:rFonts w:eastAsia="Nimbus Roman No9 L"/>
          <w:b w:val="0"/>
        </w:rPr>
      </w:pPr>
      <w:r>
        <w:rPr>
          <w:rFonts w:eastAsia="Nimbus Roman No9 L"/>
          <w:b w:val="0"/>
        </w:rPr>
        <w:t>способы защиты населения от оружия массового поражения;</w:t>
      </w:r>
    </w:p>
    <w:p w:rsidR="00E329A3" w:rsidRDefault="007A1AD8">
      <w:pPr>
        <w:pStyle w:val="TimesNewRoman"/>
        <w:jc w:val="both"/>
        <w:rPr>
          <w:rFonts w:eastAsia="Nimbus Roman No9 L"/>
          <w:b w:val="0"/>
        </w:rPr>
      </w:pPr>
      <w:r>
        <w:rPr>
          <w:rFonts w:eastAsia="Nimbus Roman No9 L"/>
          <w:b w:val="0"/>
        </w:rPr>
        <w:t>меры пожарной безопасности и правила безопасного поведения при пожарах;</w:t>
      </w:r>
    </w:p>
    <w:p w:rsidR="00E329A3" w:rsidRDefault="007A1AD8">
      <w:pPr>
        <w:pStyle w:val="TimesNewRoman"/>
        <w:jc w:val="both"/>
        <w:rPr>
          <w:rFonts w:eastAsia="Nimbus Roman No9 L"/>
          <w:b w:val="0"/>
        </w:rPr>
      </w:pPr>
      <w:r>
        <w:rPr>
          <w:rFonts w:eastAsia="Nimbus Roman No9 L"/>
          <w:b w:val="0"/>
        </w:rPr>
        <w:t>организацию и порядок призыва граждан на военную службу и поступления на нее в добровольном порядке;</w:t>
      </w:r>
    </w:p>
    <w:p w:rsidR="00E329A3" w:rsidRDefault="007A1AD8">
      <w:pPr>
        <w:pStyle w:val="TimesNewRoman"/>
        <w:rPr>
          <w:rFonts w:eastAsia="Nimbus Roman No9 L"/>
          <w:b w:val="0"/>
        </w:rPr>
      </w:pPr>
      <w:r>
        <w:rPr>
          <w:rFonts w:eastAsia="Nimbus Roman No9 L"/>
          <w:b w:val="0"/>
        </w:rPr>
        <w:lastRenderedPageBreak/>
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</w:t>
      </w:r>
      <w:proofErr w:type="spellStart"/>
      <w:r>
        <w:rPr>
          <w:rFonts w:eastAsia="Nimbus Roman No9 L"/>
          <w:b w:val="0"/>
        </w:rPr>
        <w:t>военн</w:t>
      </w:r>
      <w:proofErr w:type="gramStart"/>
      <w:r>
        <w:rPr>
          <w:rFonts w:eastAsia="Nimbus Roman No9 L"/>
          <w:b w:val="0"/>
        </w:rPr>
        <w:t>о</w:t>
      </w:r>
      <w:proofErr w:type="spellEnd"/>
      <w:r>
        <w:rPr>
          <w:rFonts w:eastAsia="Nimbus Roman No9 L"/>
          <w:b w:val="0"/>
        </w:rPr>
        <w:t>-</w:t>
      </w:r>
      <w:proofErr w:type="gramEnd"/>
      <w:r>
        <w:rPr>
          <w:rFonts w:eastAsia="Nimbus Roman No9 L"/>
          <w:b w:val="0"/>
        </w:rPr>
        <w:t xml:space="preserve"> учетные специальности, родственные специальностям СПО;</w:t>
      </w:r>
    </w:p>
    <w:p w:rsidR="00E329A3" w:rsidRDefault="007A1AD8">
      <w:pPr>
        <w:pStyle w:val="TimesNewRoman"/>
        <w:rPr>
          <w:rFonts w:eastAsia="Nimbus Roman No9 L"/>
          <w:b w:val="0"/>
        </w:rPr>
      </w:pPr>
      <w:r>
        <w:rPr>
          <w:rFonts w:eastAsia="Nimbus Roman No9 L"/>
          <w:b w:val="0"/>
        </w:rPr>
        <w:t>область применения получаемых профессиональных знаний при исполнении обязанностей военной службы;</w:t>
      </w:r>
    </w:p>
    <w:p w:rsidR="00E329A3" w:rsidRDefault="007A1AD8">
      <w:pPr>
        <w:pStyle w:val="TimesNewRoman"/>
        <w:rPr>
          <w:rFonts w:eastAsia="Nimbus Roman No9 L"/>
          <w:b w:val="0"/>
        </w:rPr>
      </w:pPr>
      <w:bookmarkStart w:id="1" w:name="__DdeLink__2321_1422387180"/>
      <w:bookmarkEnd w:id="1"/>
      <w:r>
        <w:rPr>
          <w:rFonts w:eastAsia="Nimbus Roman No9 L"/>
          <w:b w:val="0"/>
        </w:rPr>
        <w:t>порядок и правила оказания первой помощи пострадавшим.</w:t>
      </w:r>
    </w:p>
    <w:p w:rsidR="00E329A3" w:rsidRDefault="00E329A3">
      <w:pPr>
        <w:pStyle w:val="TimesNewRoman"/>
      </w:pPr>
    </w:p>
    <w:p w:rsidR="00E329A3" w:rsidRDefault="007A1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дисциплины ориентировано на подготовку студентов к освоению профессиональных модулей по специальности «Преподавание в начальных классах» и овладению общими и профессиональными компетенциями (ПК):</w:t>
      </w:r>
    </w:p>
    <w:p w:rsidR="00E329A3" w:rsidRDefault="007A1AD8">
      <w:pPr>
        <w:widowControl w:val="0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E329A3" w:rsidRDefault="007A1AD8">
      <w:pPr>
        <w:widowControl w:val="0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2. Организовывать    собственную    деятельность,    определять методы решения профессиональных задач, оценивать их эффективность и качество. </w:t>
      </w:r>
    </w:p>
    <w:p w:rsidR="00E329A3" w:rsidRDefault="007A1AD8">
      <w:pPr>
        <w:widowControl w:val="0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3. Оценивать  риски  и  принимать  решения  в  нестандартных ситуациях. </w:t>
      </w:r>
    </w:p>
    <w:p w:rsidR="00E329A3" w:rsidRDefault="007A1AD8">
      <w:pPr>
        <w:widowControl w:val="0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 4. Осуществлять    поиск,    анализ    и    оценку    информации, необходимой   для   постановки   и   решения   профессиональных   задач, профессионального и личностного развития.</w:t>
      </w:r>
    </w:p>
    <w:p w:rsidR="00E329A3" w:rsidRDefault="007A1AD8">
      <w:pPr>
        <w:widowControl w:val="0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E329A3" w:rsidRDefault="007A1AD8">
      <w:pPr>
        <w:widowControl w:val="0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 6. Работать    в   коллективе    и    команде,    взаимодействовать с руководством, коллегами и социальными партнерами.</w:t>
      </w:r>
    </w:p>
    <w:p w:rsidR="00E329A3" w:rsidRDefault="007A1AD8">
      <w:pPr>
        <w:widowControl w:val="0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 7. Ставить   цели,   мотивировать   деятельность  воспитанников, организовывать  и   контролировать  их   работу   с   принятием   на   себя ответственности за качество образовательного процесса.</w:t>
      </w:r>
    </w:p>
    <w:p w:rsidR="00E329A3" w:rsidRDefault="007A1AD8">
      <w:pPr>
        <w:widowControl w:val="0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 8. Самостоятельно   определять   задачи   профессионального   и личностного    развития,     заниматься    самообразованием,    осознанно планировать повышение квалификации.</w:t>
      </w:r>
    </w:p>
    <w:p w:rsidR="00E329A3" w:rsidRDefault="007A1AD8">
      <w:pPr>
        <w:widowControl w:val="0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9. Осуществлять  профессиональную  деятельность  в  условиях обновления ее целей, содержания, смены технологий. </w:t>
      </w:r>
    </w:p>
    <w:p w:rsidR="00E329A3" w:rsidRDefault="007A1AD8">
      <w:pPr>
        <w:widowControl w:val="0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 10. Осуществлять   профилактику   травматизма,   обеспечивать охрану жизни и здоровья детей.</w:t>
      </w:r>
    </w:p>
    <w:p w:rsidR="00E329A3" w:rsidRDefault="007A1AD8">
      <w:pPr>
        <w:widowControl w:val="0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11. Строить  профессиональную  деятельность  с   соблюдением регулирующих ее правовых норм. </w:t>
      </w:r>
    </w:p>
    <w:p w:rsidR="00E329A3" w:rsidRDefault="007A1AD8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 начальных классов должен обладать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профессиональными компетенциями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соответствующими основным видам профессиональной деятельности:</w:t>
      </w:r>
    </w:p>
    <w:p w:rsidR="00E329A3" w:rsidRDefault="007A1AD8">
      <w:pPr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Преподавание по программам начального общего образования.</w:t>
      </w:r>
    </w:p>
    <w:p w:rsidR="00E329A3" w:rsidRDefault="007A1AD8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 1.1. Определять цели и задачи, планировать уроки.</w:t>
      </w:r>
    </w:p>
    <w:p w:rsidR="00E329A3" w:rsidRDefault="007A1AD8">
      <w:pPr>
        <w:pStyle w:val="TimesNewRoman"/>
        <w:jc w:val="both"/>
        <w:rPr>
          <w:rFonts w:eastAsia="Nimbus Roman No9 L"/>
          <w:b w:val="0"/>
        </w:rPr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E329A3" w:rsidRDefault="007A1AD8">
      <w:pPr>
        <w:pStyle w:val="TimesNewRoman"/>
        <w:rPr>
          <w:b w:val="0"/>
          <w:bCs w:val="0"/>
        </w:rPr>
      </w:pPr>
      <w:r>
        <w:t>Уметь</w:t>
      </w:r>
      <w:r>
        <w:rPr>
          <w:b w:val="0"/>
        </w:rPr>
        <w:t>:</w:t>
      </w:r>
      <w:r>
        <w:t xml:space="preserve"> </w:t>
      </w:r>
      <w:r>
        <w:rPr>
          <w:b w:val="0"/>
          <w:bCs w:val="0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E329A3" w:rsidRDefault="007A1AD8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 1.2. Проводить уроки.</w:t>
      </w:r>
    </w:p>
    <w:p w:rsidR="00E329A3" w:rsidRDefault="007A1AD8">
      <w:pPr>
        <w:pStyle w:val="TimesNewRoman"/>
        <w:jc w:val="both"/>
        <w:rPr>
          <w:rFonts w:eastAsia="Nimbus Roman No9 L"/>
          <w:b w:val="0"/>
        </w:rPr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E329A3" w:rsidRDefault="007A1AD8">
      <w:pPr>
        <w:pStyle w:val="TimesNewRoman"/>
        <w:rPr>
          <w:b w:val="0"/>
          <w:bCs w:val="0"/>
        </w:rPr>
      </w:pPr>
      <w:r>
        <w:t xml:space="preserve">Уметь: </w:t>
      </w:r>
      <w:r>
        <w:rPr>
          <w:b w:val="0"/>
          <w:bCs w:val="0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E329A3" w:rsidRDefault="007A1AD8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 1.3. Осуществлять педагогический контроль, оценивать процесс и результаты обучения.</w:t>
      </w:r>
    </w:p>
    <w:p w:rsidR="00E329A3" w:rsidRDefault="007A1AD8">
      <w:pPr>
        <w:pStyle w:val="TimesNewRoman"/>
        <w:jc w:val="both"/>
        <w:rPr>
          <w:rFonts w:eastAsia="Nimbus Roman No9 L"/>
          <w:b w:val="0"/>
        </w:rPr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задачи и основные мероприятия гражданской обороны;</w:t>
      </w:r>
    </w:p>
    <w:p w:rsidR="00E329A3" w:rsidRDefault="007A1AD8">
      <w:pPr>
        <w:pStyle w:val="TimesNewRoman"/>
        <w:rPr>
          <w:b w:val="0"/>
          <w:bCs w:val="0"/>
        </w:rPr>
      </w:pPr>
      <w:r>
        <w:t xml:space="preserve">Уметь: </w:t>
      </w:r>
      <w:r>
        <w:rPr>
          <w:b w:val="0"/>
          <w:bCs w:val="0"/>
        </w:rPr>
        <w:t>применять первичные средства пожаротушения;</w:t>
      </w:r>
    </w:p>
    <w:p w:rsidR="00E329A3" w:rsidRDefault="007A1AD8">
      <w:pPr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 Организация внеурочной деятельности и общения младших школьников.</w:t>
      </w:r>
    </w:p>
    <w:p w:rsidR="00E329A3" w:rsidRDefault="007A1AD8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 2.1. Определять цели и задачи внеурочной деятельности и общения, планировать внеурочные занятия.</w:t>
      </w:r>
    </w:p>
    <w:p w:rsidR="00E329A3" w:rsidRDefault="007A1AD8">
      <w:pPr>
        <w:pStyle w:val="TimesNewRoman"/>
        <w:rPr>
          <w:rFonts w:eastAsia="Nimbus Roman No9 L"/>
          <w:b w:val="0"/>
        </w:rPr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область применения получаемых профессиональных знаний при исполнении обязанностей военной службы;</w:t>
      </w:r>
    </w:p>
    <w:p w:rsidR="00E329A3" w:rsidRDefault="007A1AD8">
      <w:pPr>
        <w:pStyle w:val="TimesNewRoman"/>
        <w:rPr>
          <w:b w:val="0"/>
          <w:bCs w:val="0"/>
        </w:rPr>
      </w:pPr>
      <w:r>
        <w:t xml:space="preserve">Уметь: </w:t>
      </w:r>
      <w:r>
        <w:rPr>
          <w:b w:val="0"/>
          <w:bCs w:val="0"/>
        </w:rPr>
        <w:t xml:space="preserve">владеть способами бесконфликтного общения и </w:t>
      </w:r>
      <w:proofErr w:type="spellStart"/>
      <w:r>
        <w:rPr>
          <w:b w:val="0"/>
          <w:bCs w:val="0"/>
        </w:rPr>
        <w:t>саморегуляции</w:t>
      </w:r>
      <w:proofErr w:type="spellEnd"/>
      <w:r>
        <w:rPr>
          <w:b w:val="0"/>
          <w:bCs w:val="0"/>
        </w:rPr>
        <w:t xml:space="preserve"> в повседневной деятельности и экстремальных условиях военной службы;</w:t>
      </w:r>
    </w:p>
    <w:p w:rsidR="00E329A3" w:rsidRDefault="007A1AD8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 2.2. Проводить внеурочные занятия.</w:t>
      </w:r>
    </w:p>
    <w:p w:rsidR="00E329A3" w:rsidRDefault="007A1AD8">
      <w:pPr>
        <w:pStyle w:val="TimesNewRoman"/>
        <w:rPr>
          <w:rFonts w:eastAsia="Nimbus Roman No9 L"/>
          <w:b w:val="0"/>
        </w:rPr>
      </w:pPr>
      <w:r>
        <w:t xml:space="preserve">Знать: </w:t>
      </w:r>
      <w:r>
        <w:rPr>
          <w:rFonts w:eastAsia="Nimbus Roman No9 L"/>
          <w:b w:val="0"/>
        </w:rPr>
        <w:t>порядок и правила оказания первой помощи пострадавшим</w:t>
      </w:r>
    </w:p>
    <w:p w:rsidR="00E329A3" w:rsidRDefault="007A1AD8">
      <w:pPr>
        <w:widowControl w:val="0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Уметь:</w:t>
      </w:r>
      <w:r>
        <w:rPr>
          <w:rFonts w:ascii="Times New Roman" w:hAnsi="Times New Roman" w:cs="Times New Roman"/>
          <w:sz w:val="24"/>
          <w:szCs w:val="24"/>
        </w:rPr>
        <w:t xml:space="preserve"> оказывать первую помощь пострадавшим.</w:t>
      </w:r>
    </w:p>
    <w:p w:rsidR="00E329A3" w:rsidRDefault="007A1AD8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 2.3. Осуществлять педагогический контроль, оценивать процесс и результаты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29A3" w:rsidRDefault="007A1AD8">
      <w:pPr>
        <w:pStyle w:val="TimesNewRoman"/>
        <w:jc w:val="both"/>
        <w:rPr>
          <w:rFonts w:eastAsia="Nimbus Roman No9 L"/>
          <w:b w:val="0"/>
        </w:rPr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E329A3" w:rsidRDefault="007A1AD8">
      <w:pPr>
        <w:pStyle w:val="TimesNewRoman"/>
        <w:rPr>
          <w:b w:val="0"/>
          <w:bCs w:val="0"/>
        </w:rPr>
      </w:pPr>
      <w:r>
        <w:t xml:space="preserve">Уметь: </w:t>
      </w:r>
      <w:r>
        <w:rPr>
          <w:b w:val="0"/>
          <w:bCs w:val="0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E329A3" w:rsidRDefault="007A1AD8">
      <w:pPr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Классное руководство.</w:t>
      </w:r>
    </w:p>
    <w:p w:rsidR="00E329A3" w:rsidRDefault="007A1AD8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 3.2. Определять цели и задачи, планировать внеклассную работу.</w:t>
      </w:r>
    </w:p>
    <w:p w:rsidR="00E329A3" w:rsidRDefault="007A1AD8">
      <w:pPr>
        <w:pStyle w:val="TimesNewRoman"/>
        <w:jc w:val="both"/>
        <w:rPr>
          <w:rFonts w:eastAsia="Nimbus Roman No9 L"/>
          <w:b w:val="0"/>
        </w:rPr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организацию и порядок призыва граждан на военную службу и поступления на нее в добровольном порядке;</w:t>
      </w:r>
    </w:p>
    <w:p w:rsidR="00E329A3" w:rsidRDefault="007A1AD8" w:rsidP="00B80E21">
      <w:pPr>
        <w:pStyle w:val="TimesNewRoman"/>
        <w:jc w:val="both"/>
        <w:rPr>
          <w:b w:val="0"/>
          <w:bCs w:val="0"/>
        </w:rPr>
      </w:pPr>
      <w:proofErr w:type="gramStart"/>
      <w:r>
        <w:t xml:space="preserve">Уметь: </w:t>
      </w:r>
      <w:r>
        <w:rPr>
          <w:b w:val="0"/>
          <w:bCs w:val="0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  <w:proofErr w:type="gramEnd"/>
    </w:p>
    <w:p w:rsidR="00E329A3" w:rsidRDefault="007A1AD8" w:rsidP="00B80E21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 3.3. Проводить внеклассные мероприятия.</w:t>
      </w:r>
    </w:p>
    <w:p w:rsidR="00E329A3" w:rsidRDefault="007A1AD8" w:rsidP="00B80E21">
      <w:pPr>
        <w:pStyle w:val="TimesNewRoman"/>
        <w:jc w:val="both"/>
        <w:rPr>
          <w:rFonts w:eastAsia="Nimbus Roman No9 L"/>
          <w:b w:val="0"/>
        </w:rPr>
      </w:pPr>
      <w:r>
        <w:rPr>
          <w:b w:val="0"/>
        </w:rP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порядок и правила оказания первой помощи пострадавшим.</w:t>
      </w:r>
    </w:p>
    <w:p w:rsidR="00E329A3" w:rsidRDefault="007A1AD8" w:rsidP="00B80E21">
      <w:pPr>
        <w:pStyle w:val="TimesNewRoman"/>
        <w:jc w:val="both"/>
        <w:rPr>
          <w:b w:val="0"/>
          <w:bCs w:val="0"/>
        </w:rPr>
      </w:pPr>
      <w:r>
        <w:t xml:space="preserve">Уметь: </w:t>
      </w:r>
      <w:r>
        <w:rPr>
          <w:b w:val="0"/>
          <w:bCs w:val="0"/>
        </w:rPr>
        <w:t>оказывать первую помощь пострадавшим.</w:t>
      </w:r>
    </w:p>
    <w:p w:rsidR="00E329A3" w:rsidRDefault="007A1AD8" w:rsidP="00B80E21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 3.4. Анализировать процесс и результаты проведения внеклассных мероприятий.</w:t>
      </w:r>
    </w:p>
    <w:p w:rsidR="00E329A3" w:rsidRDefault="007A1AD8" w:rsidP="00B80E21">
      <w:pPr>
        <w:pStyle w:val="TimesNewRoman"/>
        <w:jc w:val="both"/>
        <w:rPr>
          <w:rFonts w:eastAsia="Nimbus Roman No9 L"/>
          <w:b w:val="0"/>
        </w:rPr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область применения получаемых профессиональных знаний при исполнении обязанностей военной службы;</w:t>
      </w:r>
    </w:p>
    <w:p w:rsidR="00E329A3" w:rsidRDefault="007A1AD8" w:rsidP="00B80E21">
      <w:pPr>
        <w:pStyle w:val="TimesNewRoman"/>
        <w:jc w:val="both"/>
        <w:rPr>
          <w:b w:val="0"/>
          <w:bCs w:val="0"/>
        </w:rPr>
      </w:pPr>
      <w:r>
        <w:t xml:space="preserve">Уметь: </w:t>
      </w:r>
      <w:r>
        <w:rPr>
          <w:b w:val="0"/>
          <w:bCs w:val="0"/>
        </w:rPr>
        <w:t xml:space="preserve">владеть способами бесконфликтного общения и </w:t>
      </w:r>
      <w:proofErr w:type="spellStart"/>
      <w:r>
        <w:rPr>
          <w:b w:val="0"/>
          <w:bCs w:val="0"/>
        </w:rPr>
        <w:t>саморегуляции</w:t>
      </w:r>
      <w:proofErr w:type="spellEnd"/>
      <w:r>
        <w:rPr>
          <w:b w:val="0"/>
          <w:bCs w:val="0"/>
        </w:rPr>
        <w:t xml:space="preserve"> в повседневной деятельности и экстремальных условиях военной службы;</w:t>
      </w:r>
    </w:p>
    <w:p w:rsidR="00E329A3" w:rsidRDefault="007A1AD8" w:rsidP="00B80E21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Методическое обеспечение образовательного процесса.</w:t>
      </w:r>
    </w:p>
    <w:p w:rsidR="00E329A3" w:rsidRDefault="007A1AD8" w:rsidP="00B80E21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 4.1. 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</w:t>
      </w:r>
    </w:p>
    <w:p w:rsidR="00E329A3" w:rsidRDefault="007A1AD8" w:rsidP="00B80E21">
      <w:pPr>
        <w:pStyle w:val="TimesNewRoman"/>
        <w:jc w:val="both"/>
        <w:rPr>
          <w:rFonts w:eastAsia="Nimbus Roman No9 L"/>
          <w:b w:val="0"/>
        </w:rPr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</w:t>
      </w:r>
      <w:proofErr w:type="spellStart"/>
      <w:r>
        <w:rPr>
          <w:rFonts w:eastAsia="Nimbus Roman No9 L"/>
          <w:b w:val="0"/>
        </w:rPr>
        <w:t>военн</w:t>
      </w:r>
      <w:proofErr w:type="gramStart"/>
      <w:r>
        <w:rPr>
          <w:rFonts w:eastAsia="Nimbus Roman No9 L"/>
          <w:b w:val="0"/>
        </w:rPr>
        <w:t>о</w:t>
      </w:r>
      <w:proofErr w:type="spellEnd"/>
      <w:r>
        <w:rPr>
          <w:rFonts w:eastAsia="Nimbus Roman No9 L"/>
          <w:b w:val="0"/>
        </w:rPr>
        <w:t>-</w:t>
      </w:r>
      <w:proofErr w:type="gramEnd"/>
      <w:r>
        <w:rPr>
          <w:rFonts w:eastAsia="Nimbus Roman No9 L"/>
          <w:b w:val="0"/>
        </w:rPr>
        <w:t xml:space="preserve"> учетные специальности, родственные специальностям СПО;</w:t>
      </w:r>
    </w:p>
    <w:p w:rsidR="00E329A3" w:rsidRDefault="007A1AD8" w:rsidP="00B80E21">
      <w:pPr>
        <w:pStyle w:val="TimesNewRoman"/>
        <w:jc w:val="both"/>
        <w:rPr>
          <w:b w:val="0"/>
          <w:bCs w:val="0"/>
        </w:rPr>
      </w:pPr>
      <w:r>
        <w:t xml:space="preserve">Уметь: </w:t>
      </w:r>
      <w:r>
        <w:rPr>
          <w:b w:val="0"/>
          <w:bCs w:val="0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E329A3" w:rsidRDefault="007A1AD8" w:rsidP="00B80E21">
      <w:pPr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.2.Создавать в кабинете предметно-развивающую среду.</w:t>
      </w:r>
    </w:p>
    <w:p w:rsidR="00E329A3" w:rsidRDefault="007A1AD8" w:rsidP="00B80E21">
      <w:pPr>
        <w:pStyle w:val="TimesNewRoman"/>
        <w:jc w:val="both"/>
        <w:rPr>
          <w:rFonts w:eastAsia="Nimbus Roman No9 L"/>
          <w:b w:val="0"/>
        </w:rPr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область применения получаемых профессиональных знаний при исполнении обязанностей военной службы;</w:t>
      </w:r>
    </w:p>
    <w:p w:rsidR="00E329A3" w:rsidRDefault="007A1AD8" w:rsidP="00B80E21">
      <w:pPr>
        <w:pStyle w:val="TimesNewRoman"/>
        <w:jc w:val="both"/>
        <w:rPr>
          <w:b w:val="0"/>
          <w:bCs w:val="0"/>
        </w:rPr>
      </w:pPr>
      <w:r>
        <w:t xml:space="preserve">Уметь: </w:t>
      </w:r>
      <w:r>
        <w:rPr>
          <w:b w:val="0"/>
          <w:bCs w:val="0"/>
        </w:rPr>
        <w:t xml:space="preserve">владеть способами бесконфликтного общения и </w:t>
      </w:r>
      <w:proofErr w:type="spellStart"/>
      <w:r>
        <w:rPr>
          <w:b w:val="0"/>
          <w:bCs w:val="0"/>
        </w:rPr>
        <w:t>саморегуляции</w:t>
      </w:r>
      <w:proofErr w:type="spellEnd"/>
      <w:r>
        <w:rPr>
          <w:b w:val="0"/>
          <w:bCs w:val="0"/>
        </w:rPr>
        <w:t xml:space="preserve"> в повседневной деятельности и экстремальных условиях военной службы;</w:t>
      </w:r>
    </w:p>
    <w:p w:rsidR="00E329A3" w:rsidRDefault="007A1AD8" w:rsidP="00B80E21">
      <w:pPr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.3.Систематизировать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E329A3" w:rsidRDefault="007A1AD8" w:rsidP="00B80E21">
      <w:pPr>
        <w:pStyle w:val="TimesNewRoman"/>
        <w:jc w:val="both"/>
        <w:rPr>
          <w:rFonts w:eastAsia="Nimbus Roman No9 L"/>
          <w:b w:val="0"/>
        </w:rPr>
      </w:pPr>
      <w:r>
        <w:t>Знать:</w:t>
      </w:r>
      <w:r>
        <w:rPr>
          <w:rFonts w:eastAsia="Nimbus Roman No9 L"/>
        </w:rPr>
        <w:t xml:space="preserve"> </w:t>
      </w:r>
      <w:r>
        <w:rPr>
          <w:rFonts w:eastAsia="Nimbus Roman No9 L"/>
          <w:b w:val="0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E329A3" w:rsidRDefault="007A1AD8" w:rsidP="00B80E21">
      <w:pPr>
        <w:pStyle w:val="TimesNewRoman"/>
        <w:jc w:val="both"/>
        <w:rPr>
          <w:b w:val="0"/>
          <w:bCs w:val="0"/>
        </w:rPr>
      </w:pPr>
      <w:r>
        <w:lastRenderedPageBreak/>
        <w:t xml:space="preserve">Уметь: </w:t>
      </w:r>
      <w:r>
        <w:rPr>
          <w:b w:val="0"/>
          <w:bCs w:val="0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E329A3" w:rsidRDefault="00E329A3" w:rsidP="00B80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</w:pPr>
    </w:p>
    <w:p w:rsidR="00E329A3" w:rsidRDefault="007A1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1.4. Рекомендуемое количество часов на освоение рабочей программы учебной дисциплины:</w:t>
      </w:r>
    </w:p>
    <w:p w:rsidR="00E329A3" w:rsidRDefault="007A1AD8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максимальной учебной нагрузки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 106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</w:rPr>
        <w:t>часов</w:t>
      </w:r>
      <w:r>
        <w:rPr>
          <w:rFonts w:ascii="Times New Roman" w:eastAsia="Times New Roman" w:hAnsi="Times New Roman"/>
          <w:sz w:val="24"/>
          <w:szCs w:val="24"/>
        </w:rPr>
        <w:t>, в том числе:</w:t>
      </w:r>
    </w:p>
    <w:p w:rsidR="00E329A3" w:rsidRDefault="007A1AD8">
      <w:pPr>
        <w:tabs>
          <w:tab w:val="left" w:pos="2226"/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after="0" w:line="10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обязательной аудиторной учебной нагрузки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u w:val="single"/>
        </w:rPr>
        <w:t>71 час;</w:t>
      </w:r>
    </w:p>
    <w:p w:rsidR="00E329A3" w:rsidRDefault="007A1AD8">
      <w:pPr>
        <w:tabs>
          <w:tab w:val="left" w:pos="2226"/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after="0" w:line="10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самостоятельной работы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35 </w:t>
      </w:r>
      <w:r>
        <w:rPr>
          <w:rFonts w:ascii="Times New Roman" w:eastAsia="Times New Roman" w:hAnsi="Times New Roman"/>
          <w:sz w:val="24"/>
          <w:szCs w:val="24"/>
          <w:u w:val="single"/>
        </w:rPr>
        <w:t>час.</w:t>
      </w:r>
    </w:p>
    <w:p w:rsidR="00E329A3" w:rsidRDefault="00E329A3"/>
    <w:p w:rsidR="00E329A3" w:rsidRDefault="00E329A3"/>
    <w:p w:rsidR="00E329A3" w:rsidRDefault="00E329A3"/>
    <w:p w:rsidR="00E329A3" w:rsidRDefault="00E329A3"/>
    <w:p w:rsidR="00E329A3" w:rsidRDefault="00E329A3"/>
    <w:p w:rsidR="00E329A3" w:rsidRDefault="00E329A3"/>
    <w:p w:rsidR="00E329A3" w:rsidRDefault="00E329A3"/>
    <w:p w:rsidR="00E329A3" w:rsidRDefault="00E329A3"/>
    <w:p w:rsidR="00E329A3" w:rsidRDefault="00E329A3"/>
    <w:p w:rsidR="00E329A3" w:rsidRDefault="00E329A3"/>
    <w:p w:rsidR="00E329A3" w:rsidRDefault="00E329A3"/>
    <w:p w:rsidR="00E329A3" w:rsidRDefault="00E329A3"/>
    <w:p w:rsidR="00E329A3" w:rsidRDefault="00E329A3"/>
    <w:p w:rsidR="00E329A3" w:rsidRDefault="00E329A3"/>
    <w:p w:rsidR="00E329A3" w:rsidRDefault="00E329A3"/>
    <w:p w:rsidR="00E329A3" w:rsidRDefault="00E329A3"/>
    <w:p w:rsidR="00E329A3" w:rsidRDefault="00E329A3"/>
    <w:p w:rsidR="00E329A3" w:rsidRDefault="00E329A3"/>
    <w:p w:rsidR="00E329A3" w:rsidRDefault="00E329A3">
      <w:pPr>
        <w:sectPr w:rsidR="00E329A3">
          <w:pgSz w:w="12200" w:h="17260"/>
          <w:pgMar w:top="851" w:right="851" w:bottom="851" w:left="1418" w:header="0" w:footer="0" w:gutter="0"/>
          <w:cols w:space="720"/>
          <w:formProt w:val="0"/>
          <w:docGrid w:linePitch="380" w:charSpace="-2049"/>
        </w:sectPr>
      </w:pPr>
    </w:p>
    <w:p w:rsidR="00E329A3" w:rsidRDefault="00E329A3"/>
    <w:p w:rsidR="00E329A3" w:rsidRDefault="00E329A3"/>
    <w:p w:rsidR="00E329A3" w:rsidRDefault="00E329A3"/>
    <w:p w:rsidR="00E329A3" w:rsidRDefault="00E329A3"/>
    <w:p w:rsidR="00E329A3" w:rsidRDefault="00E329A3"/>
    <w:p w:rsidR="00E329A3" w:rsidRDefault="00E329A3"/>
    <w:p w:rsidR="00E329A3" w:rsidRDefault="00E329A3"/>
    <w:p w:rsidR="00E329A3" w:rsidRDefault="00E329A3"/>
    <w:p w:rsidR="00E329A3" w:rsidRPr="007A1AD8" w:rsidRDefault="007A1AD8">
      <w:pPr>
        <w:tabs>
          <w:tab w:val="left" w:pos="0"/>
          <w:tab w:val="left" w:pos="119"/>
          <w:tab w:val="left" w:pos="1035"/>
          <w:tab w:val="left" w:pos="1951"/>
          <w:tab w:val="left" w:pos="2867"/>
          <w:tab w:val="left" w:pos="3783"/>
          <w:tab w:val="left" w:pos="4699"/>
          <w:tab w:val="left" w:pos="5615"/>
          <w:tab w:val="left" w:pos="6531"/>
          <w:tab w:val="left" w:pos="7447"/>
          <w:tab w:val="left" w:pos="8363"/>
          <w:tab w:val="left" w:pos="9279"/>
          <w:tab w:val="left" w:pos="10195"/>
          <w:tab w:val="left" w:pos="11111"/>
        </w:tabs>
        <w:spacing w:after="0" w:line="100" w:lineRule="atLeast"/>
        <w:jc w:val="center"/>
        <w:rPr>
          <w:sz w:val="24"/>
          <w:szCs w:val="24"/>
        </w:rPr>
      </w:pPr>
      <w:r w:rsidRPr="007A1AD8">
        <w:rPr>
          <w:rFonts w:ascii="Times New Roman" w:eastAsia="Times New Roman" w:hAnsi="Times New Roman"/>
          <w:b/>
          <w:sz w:val="24"/>
          <w:szCs w:val="24"/>
        </w:rPr>
        <w:lastRenderedPageBreak/>
        <w:t>2. СТРУКТУРА И  СОДЕРЖАНИЕ УЧЕБНОЙ ДИСЦИПЛИНЫ</w:t>
      </w:r>
    </w:p>
    <w:p w:rsidR="00E329A3" w:rsidRPr="007A1AD8" w:rsidRDefault="00E329A3">
      <w:pPr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  <w:jc w:val="center"/>
        <w:rPr>
          <w:sz w:val="24"/>
          <w:szCs w:val="24"/>
        </w:rPr>
      </w:pPr>
    </w:p>
    <w:p w:rsidR="00E329A3" w:rsidRPr="007A1AD8" w:rsidRDefault="007A1AD8">
      <w:pPr>
        <w:tabs>
          <w:tab w:val="left" w:pos="1038"/>
          <w:tab w:val="left" w:pos="1954"/>
          <w:tab w:val="left" w:pos="2870"/>
          <w:tab w:val="left" w:pos="3786"/>
          <w:tab w:val="left" w:pos="4702"/>
          <w:tab w:val="left" w:pos="5618"/>
          <w:tab w:val="left" w:pos="6534"/>
          <w:tab w:val="left" w:pos="7450"/>
          <w:tab w:val="left" w:pos="8366"/>
          <w:tab w:val="left" w:pos="9282"/>
          <w:tab w:val="left" w:pos="10198"/>
          <w:tab w:val="left" w:pos="11114"/>
          <w:tab w:val="left" w:pos="12030"/>
          <w:tab w:val="left" w:pos="12946"/>
          <w:tab w:val="left" w:pos="13862"/>
          <w:tab w:val="left" w:pos="14778"/>
        </w:tabs>
        <w:spacing w:after="0" w:line="100" w:lineRule="atLeast"/>
        <w:ind w:left="14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A1AD8">
        <w:rPr>
          <w:rFonts w:ascii="Times New Roman" w:eastAsia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E329A3" w:rsidRPr="007A1AD8" w:rsidRDefault="007A1AD8">
      <w:pPr>
        <w:tabs>
          <w:tab w:val="left" w:pos="0"/>
          <w:tab w:val="left" w:pos="837"/>
          <w:tab w:val="left" w:pos="1753"/>
          <w:tab w:val="left" w:pos="2669"/>
          <w:tab w:val="left" w:pos="3585"/>
          <w:tab w:val="left" w:pos="4501"/>
          <w:tab w:val="left" w:pos="5417"/>
        </w:tabs>
        <w:spacing w:after="0" w:line="100" w:lineRule="atLeast"/>
        <w:jc w:val="both"/>
        <w:rPr>
          <w:rFonts w:ascii="Times New Roman" w:eastAsia="Times New Roman" w:hAnsi="Times New Roman"/>
          <w:b/>
          <w:color w:val="C00000"/>
          <w:sz w:val="24"/>
          <w:szCs w:val="24"/>
        </w:rPr>
      </w:pPr>
      <w:r w:rsidRPr="007A1AD8">
        <w:rPr>
          <w:rFonts w:ascii="Times New Roman" w:eastAsia="Times New Roman" w:hAnsi="Times New Roman"/>
          <w:b/>
          <w:color w:val="C00000"/>
          <w:sz w:val="24"/>
          <w:szCs w:val="24"/>
        </w:rPr>
        <w:t xml:space="preserve">         </w:t>
      </w:r>
    </w:p>
    <w:tbl>
      <w:tblPr>
        <w:tblW w:w="9359" w:type="dxa"/>
        <w:tblInd w:w="2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3" w:type="dxa"/>
        </w:tblCellMar>
        <w:tblLook w:val="0000"/>
      </w:tblPr>
      <w:tblGrid>
        <w:gridCol w:w="7403"/>
        <w:gridCol w:w="1956"/>
      </w:tblGrid>
      <w:tr w:rsidR="00E329A3" w:rsidRPr="007A1AD8">
        <w:trPr>
          <w:trHeight w:val="460"/>
        </w:trPr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329A3" w:rsidRPr="007A1AD8" w:rsidRDefault="007A1AD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1AD8"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329A3" w:rsidRPr="007A1AD8" w:rsidRDefault="007A1AD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1AD8">
              <w:rPr>
                <w:rFonts w:ascii="Times New Roman" w:eastAsia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E329A3" w:rsidRPr="007A1AD8">
        <w:trPr>
          <w:trHeight w:val="285"/>
        </w:trPr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329A3" w:rsidRPr="007A1AD8" w:rsidRDefault="007A1AD8">
            <w:pPr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1AD8">
              <w:rPr>
                <w:rFonts w:ascii="Times New Roman" w:eastAsia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329A3" w:rsidRPr="007A1AD8" w:rsidRDefault="007A1AD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7A1AD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106</w:t>
            </w:r>
          </w:p>
        </w:tc>
      </w:tr>
      <w:tr w:rsidR="00E329A3" w:rsidRPr="007A1AD8"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329A3" w:rsidRPr="007A1AD8" w:rsidRDefault="007A1AD8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1AD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329A3" w:rsidRPr="007A1AD8" w:rsidRDefault="007A1AD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7A1AD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71 </w:t>
            </w:r>
          </w:p>
        </w:tc>
      </w:tr>
      <w:tr w:rsidR="00E329A3" w:rsidRPr="007A1AD8"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329A3" w:rsidRPr="007A1AD8" w:rsidRDefault="007A1AD8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1AD8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329A3" w:rsidRPr="007A1AD8" w:rsidRDefault="00E329A3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E329A3" w:rsidRPr="007A1AD8"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329A3" w:rsidRPr="007A1AD8" w:rsidRDefault="007A1AD8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1AD8">
              <w:rPr>
                <w:rFonts w:ascii="Times New Roman" w:eastAsia="Times New Roman" w:hAnsi="Times New Roman"/>
                <w:sz w:val="24"/>
                <w:szCs w:val="24"/>
              </w:rPr>
              <w:t xml:space="preserve">     лабораторные  работы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329A3" w:rsidRPr="007A1AD8" w:rsidRDefault="007A1AD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7A1AD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</w:tr>
      <w:tr w:rsidR="00E329A3" w:rsidRPr="007A1AD8"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329A3" w:rsidRPr="007A1AD8" w:rsidRDefault="007A1AD8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1AD8">
              <w:rPr>
                <w:rFonts w:ascii="Times New Roman" w:eastAsia="Times New Roman" w:hAnsi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329A3" w:rsidRPr="007A1AD8" w:rsidRDefault="007A1AD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7A1AD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48</w:t>
            </w:r>
          </w:p>
        </w:tc>
      </w:tr>
      <w:tr w:rsidR="00E329A3" w:rsidRPr="007A1AD8"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329A3" w:rsidRPr="007A1AD8" w:rsidRDefault="007A1AD8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A1AD8">
              <w:rPr>
                <w:rFonts w:ascii="Times New Roman" w:eastAsia="Times New Roman" w:hAnsi="Times New Roman"/>
                <w:sz w:val="24"/>
                <w:szCs w:val="24"/>
              </w:rPr>
              <w:t xml:space="preserve">     курсовая работа (проект) (</w:t>
            </w:r>
            <w:r w:rsidRPr="007A1AD8">
              <w:rPr>
                <w:rFonts w:ascii="Times New Roman" w:eastAsia="Times New Roman" w:hAnsi="Times New Roman"/>
                <w:i/>
                <w:sz w:val="24"/>
                <w:szCs w:val="24"/>
              </w:rPr>
              <w:t>если предусмотрено)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329A3" w:rsidRPr="007A1AD8" w:rsidRDefault="007A1AD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7A1AD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</w:tr>
      <w:tr w:rsidR="00E329A3" w:rsidRPr="007A1AD8"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329A3" w:rsidRPr="007A1AD8" w:rsidRDefault="007A1AD8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1AD8"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329A3" w:rsidRPr="007A1AD8" w:rsidRDefault="007A1AD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7A1AD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35 </w:t>
            </w:r>
          </w:p>
        </w:tc>
      </w:tr>
      <w:tr w:rsidR="00E329A3" w:rsidRPr="007A1AD8"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329A3" w:rsidRPr="007A1AD8" w:rsidRDefault="007A1AD8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1AD8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329A3" w:rsidRPr="007A1AD8" w:rsidRDefault="00E329A3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E329A3" w:rsidRPr="007A1AD8"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329A3" w:rsidRPr="007A1AD8" w:rsidRDefault="007A1AD8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A1AD8">
              <w:rPr>
                <w:rFonts w:ascii="Times New Roman" w:eastAsia="Times New Roman" w:hAnsi="Times New Roman"/>
                <w:sz w:val="24"/>
                <w:szCs w:val="24"/>
              </w:rPr>
              <w:t xml:space="preserve">     самостоятельная работа над курсовой работой (проектом) </w:t>
            </w:r>
            <w:r w:rsidRPr="007A1AD8">
              <w:rPr>
                <w:rFonts w:ascii="Times New Roman" w:eastAsia="Times New Roman" w:hAnsi="Times New Roman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329A3" w:rsidRPr="007A1AD8" w:rsidRDefault="007A1AD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A1AD8">
              <w:rPr>
                <w:rFonts w:ascii="Times New Roman" w:eastAsia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E329A3" w:rsidRPr="007A1AD8">
        <w:trPr>
          <w:trHeight w:val="325"/>
        </w:trPr>
        <w:tc>
          <w:tcPr>
            <w:tcW w:w="7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329A3" w:rsidRPr="007A1AD8" w:rsidRDefault="007A1AD8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1AD8">
              <w:rPr>
                <w:rFonts w:ascii="Times New Roman" w:eastAsia="Times New Roman" w:hAnsi="Times New Roman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329A3" w:rsidRPr="007A1AD8" w:rsidRDefault="007A1AD8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7A1AD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35</w:t>
            </w:r>
          </w:p>
          <w:p w:rsidR="00E329A3" w:rsidRPr="007A1AD8" w:rsidRDefault="00E329A3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E329A3" w:rsidRPr="007A1AD8">
        <w:tc>
          <w:tcPr>
            <w:tcW w:w="935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33" w:type="dxa"/>
            </w:tcMar>
          </w:tcPr>
          <w:p w:rsidR="00E329A3" w:rsidRPr="007A1AD8" w:rsidRDefault="007A1AD8">
            <w:pPr>
              <w:spacing w:after="0" w:line="100" w:lineRule="atLeast"/>
              <w:rPr>
                <w:sz w:val="24"/>
                <w:szCs w:val="24"/>
              </w:rPr>
            </w:pPr>
            <w:r w:rsidRPr="007A1AD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Промежуточная аттестация в форме </w:t>
            </w:r>
            <w:r w:rsidRPr="007A1AD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дифференцированного зачета в 6 семестре</w:t>
            </w:r>
          </w:p>
          <w:p w:rsidR="00E329A3" w:rsidRPr="007A1AD8" w:rsidRDefault="00E329A3">
            <w:pPr>
              <w:spacing w:after="0" w:line="100" w:lineRule="atLeast"/>
              <w:jc w:val="right"/>
              <w:rPr>
                <w:sz w:val="24"/>
                <w:szCs w:val="24"/>
              </w:rPr>
            </w:pPr>
          </w:p>
        </w:tc>
      </w:tr>
    </w:tbl>
    <w:p w:rsidR="00E329A3" w:rsidRDefault="00E32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</w:pPr>
    </w:p>
    <w:p w:rsidR="00E329A3" w:rsidRDefault="00E32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</w:pPr>
    </w:p>
    <w:p w:rsidR="00E329A3" w:rsidRDefault="00E329A3">
      <w:pPr>
        <w:tabs>
          <w:tab w:val="left" w:pos="0"/>
          <w:tab w:val="left" w:pos="445"/>
          <w:tab w:val="left" w:pos="1361"/>
          <w:tab w:val="left" w:pos="2277"/>
          <w:tab w:val="left" w:pos="3193"/>
          <w:tab w:val="left" w:pos="4109"/>
          <w:tab w:val="left" w:pos="5025"/>
          <w:tab w:val="left" w:pos="5941"/>
          <w:tab w:val="left" w:pos="6857"/>
        </w:tabs>
        <w:spacing w:after="0" w:line="100" w:lineRule="atLeast"/>
      </w:pPr>
    </w:p>
    <w:p w:rsidR="00E329A3" w:rsidRDefault="00E329A3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29A3" w:rsidRDefault="00E329A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29A3" w:rsidRDefault="00E329A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29A3" w:rsidRDefault="00E329A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29A3" w:rsidRDefault="00E329A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29A3" w:rsidRDefault="00E329A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29A3" w:rsidRDefault="00E329A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29A3" w:rsidRDefault="00E329A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29A3" w:rsidRDefault="00E329A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29A3" w:rsidRDefault="00E329A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29A3" w:rsidRDefault="00E329A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29A3" w:rsidRDefault="00E329A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29A3" w:rsidRDefault="00E329A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29A3" w:rsidRDefault="00E329A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29A3" w:rsidRDefault="00E329A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29A3" w:rsidRDefault="00E329A3">
      <w:pPr>
        <w:sectPr w:rsidR="00E329A3">
          <w:type w:val="continuous"/>
          <w:pgSz w:w="12200" w:h="17260"/>
          <w:pgMar w:top="851" w:right="851" w:bottom="851" w:left="1418" w:header="0" w:footer="0" w:gutter="0"/>
          <w:cols w:space="720"/>
          <w:formProt w:val="0"/>
          <w:docGrid w:linePitch="380" w:charSpace="-2049"/>
        </w:sectPr>
      </w:pPr>
    </w:p>
    <w:tbl>
      <w:tblPr>
        <w:tblW w:w="15481" w:type="dxa"/>
        <w:tblInd w:w="-518" w:type="dxa"/>
        <w:tblBorders>
          <w:top w:val="single" w:sz="2" w:space="0" w:color="000080"/>
          <w:left w:val="single" w:sz="2" w:space="0" w:color="000080"/>
          <w:bottom w:val="single" w:sz="2" w:space="0" w:color="000080"/>
          <w:insideH w:val="single" w:sz="2" w:space="0" w:color="000080"/>
        </w:tblBorders>
        <w:tblCellMar>
          <w:left w:w="72" w:type="dxa"/>
        </w:tblCellMar>
        <w:tblLook w:val="04A0"/>
      </w:tblPr>
      <w:tblGrid>
        <w:gridCol w:w="3698"/>
        <w:gridCol w:w="8153"/>
        <w:gridCol w:w="1787"/>
        <w:gridCol w:w="1843"/>
      </w:tblGrid>
      <w:tr w:rsidR="00E329A3">
        <w:tc>
          <w:tcPr>
            <w:tcW w:w="369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ind w:left="5"/>
              <w:jc w:val="center"/>
            </w:pPr>
            <w:r>
              <w:rPr>
                <w:rFonts w:ascii="Times New Roman" w:hAnsi="Times New Roman"/>
                <w:b/>
                <w:bCs/>
                <w:sz w:val="24"/>
              </w:rPr>
              <w:lastRenderedPageBreak/>
              <w:t>Наименование разделов и тем</w:t>
            </w: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</w:rPr>
              <w:t>обучающихся</w:t>
            </w:r>
            <w:proofErr w:type="gramEnd"/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</w:rPr>
              <w:t>Уровень усвоения</w:t>
            </w:r>
          </w:p>
        </w:tc>
      </w:tr>
      <w:tr w:rsidR="00E329A3">
        <w:tc>
          <w:tcPr>
            <w:tcW w:w="369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E329A3">
        <w:tc>
          <w:tcPr>
            <w:tcW w:w="15480" w:type="dxa"/>
            <w:gridSpan w:val="4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</w:p>
          <w:p w:rsidR="00E329A3" w:rsidRDefault="007A1AD8">
            <w:pPr>
              <w:pStyle w:val="WW-"/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Чрезвычайные ситуации мирного и военного времени</w:t>
            </w:r>
          </w:p>
        </w:tc>
      </w:tr>
      <w:tr w:rsidR="00E329A3">
        <w:tc>
          <w:tcPr>
            <w:tcW w:w="3698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1.1. </w:t>
            </w:r>
          </w:p>
          <w:p w:rsidR="00E329A3" w:rsidRDefault="007A1AD8">
            <w:pPr>
              <w:pStyle w:val="WW-"/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Чрезвычайные </w:t>
            </w:r>
          </w:p>
          <w:p w:rsidR="00E329A3" w:rsidRDefault="007A1AD8">
            <w:pPr>
              <w:pStyle w:val="WW-"/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ситуации </w:t>
            </w:r>
          </w:p>
          <w:p w:rsidR="00E329A3" w:rsidRDefault="007A1AD8">
            <w:pPr>
              <w:pStyle w:val="WW-"/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защита населения в чрезвычайных ситуациях</w:t>
            </w: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  <w:p w:rsidR="00E329A3" w:rsidRDefault="00E329A3">
            <w:pPr>
              <w:pStyle w:val="af"/>
              <w:keepNext/>
              <w:keepLines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Fonts w:ascii="Times New Roman" w:eastAsia="Nimbus Roman No9 L" w:hAnsi="Times New Roman"/>
                <w:sz w:val="24"/>
              </w:rPr>
              <w:t>Основные виды потенциальных опасностей и их последствия в профессиональной деятельности и быту.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sz w:val="24"/>
              </w:rPr>
              <w:t>2.Чрезвычайные ситуации военного характера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TimesNewRoman"/>
              <w:keepNext/>
              <w:keepLines/>
              <w:snapToGrid w:val="0"/>
              <w:spacing w:line="240" w:lineRule="auto"/>
              <w:jc w:val="both"/>
            </w:pPr>
            <w:r>
              <w:rPr>
                <w:b w:val="0"/>
              </w:rPr>
              <w:t>3.</w:t>
            </w:r>
            <w:r>
              <w:rPr>
                <w:rFonts w:eastAsia="Nimbus Roman No9 L"/>
                <w:b w:val="0"/>
              </w:rPr>
              <w:t xml:space="preserve"> Принципы снижения вероятности реализации чрезвычайных ситуаций</w:t>
            </w:r>
            <w:r>
              <w:rPr>
                <w:rFonts w:eastAsia="Nimbus Roman No9 L"/>
              </w:rPr>
              <w:t xml:space="preserve">. 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TimesNewRoman"/>
              <w:keepNext/>
              <w:keepLines/>
              <w:snapToGrid w:val="0"/>
              <w:spacing w:line="240" w:lineRule="auto"/>
              <w:jc w:val="both"/>
            </w:pPr>
            <w:r>
              <w:rPr>
                <w:b w:val="0"/>
              </w:rPr>
              <w:t>4. Прогнозирование чрезвычайных ситуаций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sz w:val="24"/>
              </w:rPr>
              <w:t>Подготовка сообщений и докладов по теме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СМИ по природным, техногенным и социальным чрезвычайным ситуациям в стране и за рубежом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Способы эвакуации населения при ЧС природного происхождения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Применение костюма РХБЗ при техногенных авариях.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1.2 </w:t>
            </w:r>
          </w:p>
          <w:p w:rsidR="00E329A3" w:rsidRDefault="007A1AD8">
            <w:pPr>
              <w:pStyle w:val="WW-"/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гражданской обороны</w:t>
            </w: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1.Основные принципы и нормативно—правовая база защиты населения от чрезвычайных ситуаций. МЧС Росс</w:t>
            </w:r>
            <w:proofErr w:type="gramStart"/>
            <w:r>
              <w:rPr>
                <w:rFonts w:ascii="Times New Roman" w:hAnsi="Times New Roman"/>
                <w:sz w:val="24"/>
              </w:rPr>
              <w:t>ии и ее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основные задачи в области гражданской обороны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 Единая государственная система предупреждения и ликвидации чрезвычайных ситуаций (РСЧС). Гражданская оборона, ее структура и задачи по защите населения от опасностей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1.Планирование и организационные вопросы выполнения эвакуационных мероприятий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Правила эвакуации в пешем порядке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E329A3">
            <w:pPr>
              <w:keepNext/>
              <w:keepLine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Правила эвакуации на транспорте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1.3 </w:t>
            </w:r>
          </w:p>
          <w:p w:rsidR="00E329A3" w:rsidRDefault="007A1AD8">
            <w:pPr>
              <w:pStyle w:val="af"/>
              <w:keepNext/>
              <w:keepLines/>
              <w:spacing w:line="240" w:lineRule="auto"/>
            </w:pPr>
            <w:r>
              <w:rPr>
                <w:rFonts w:ascii="Times New Roman" w:eastAsia="Nimbus Roman No9 L" w:hAnsi="Times New Roman"/>
                <w:b/>
                <w:sz w:val="24"/>
              </w:rPr>
              <w:t>Способы защиты населения от оружия массового поражения</w:t>
            </w: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</w:rPr>
              <w:t>1.Оповещение населения об опасности</w:t>
            </w:r>
            <w:r>
              <w:rPr>
                <w:rFonts w:ascii="Times New Roman" w:hAnsi="Times New Roman"/>
                <w:sz w:val="24"/>
              </w:rPr>
              <w:t>. Инженерная, радиационная, химическая и медицинская защита  населения от ЧС</w:t>
            </w:r>
            <w:r>
              <w:rPr>
                <w:rFonts w:ascii="Times New Roman" w:hAnsi="Times New Roman"/>
                <w:bCs/>
                <w:sz w:val="24"/>
              </w:rPr>
              <w:t xml:space="preserve">. 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sz w:val="24"/>
              </w:rPr>
              <w:t>2. Организация и выполнение эвакуационных мероприятий; применение средств индивидуальной защиты в ЧС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sz w:val="24"/>
              </w:rPr>
              <w:t xml:space="preserve">1.Отработка действий при получении сигнала об эвакуации. Составление памятки  </w:t>
            </w:r>
            <w:proofErr w:type="gramStart"/>
            <w:r>
              <w:rPr>
                <w:rFonts w:ascii="Times New Roman" w:hAnsi="Times New Roman"/>
                <w:sz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эвакуация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детей в дошкольном образовательном учреждении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3.Организация получения и использования средств индивидуальной защиты в чрезвычайных ситуациях. Отработка действий по применению первичных средств пожаротушения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sz w:val="24"/>
              </w:rPr>
              <w:t>Работа с конспектом занятия, учебной литературой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нормативно-правовой базы защиты населения от чрезвычайных ситуаций, </w:t>
            </w:r>
          </w:p>
          <w:p w:rsidR="00E329A3" w:rsidRDefault="007A1AD8">
            <w:pPr>
              <w:pStyle w:val="WW-"/>
              <w:keepNext/>
              <w:keepLines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федеральных законов Российской Федерации в области защиты населения от чрезвычайных ситуаций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 сигналов оповещения населения об опасности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таблицы классификации убежищ по вместимости, месту расположения, времени возведения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1.4 </w:t>
            </w:r>
          </w:p>
          <w:p w:rsidR="00E329A3" w:rsidRDefault="007A1AD8">
            <w:pPr>
              <w:pStyle w:val="WW-"/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</w:t>
            </w:r>
          </w:p>
          <w:p w:rsidR="00E329A3" w:rsidRDefault="007A1AD8">
            <w:pPr>
              <w:pStyle w:val="WW-"/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устойчивости </w:t>
            </w:r>
          </w:p>
          <w:p w:rsidR="00E329A3" w:rsidRDefault="007A1AD8">
            <w:pPr>
              <w:pStyle w:val="WW-"/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функционирования</w:t>
            </w:r>
          </w:p>
          <w:p w:rsidR="00E329A3" w:rsidRDefault="007A1AD8">
            <w:pPr>
              <w:pStyle w:val="WW-"/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объектов </w:t>
            </w:r>
          </w:p>
          <w:p w:rsidR="00E329A3" w:rsidRDefault="007A1AD8">
            <w:pPr>
              <w:pStyle w:val="WW-"/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экономики</w:t>
            </w:r>
          </w:p>
          <w:p w:rsidR="00E329A3" w:rsidRDefault="00E329A3">
            <w:pPr>
              <w:pStyle w:val="af"/>
              <w:keepNext/>
              <w:keepLines/>
              <w:spacing w:line="240" w:lineRule="auto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rPr>
          <w:trHeight w:val="829"/>
        </w:trPr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TimesNewRoman"/>
              <w:keepNext/>
              <w:keepLines/>
              <w:snapToGrid w:val="0"/>
              <w:spacing w:line="240" w:lineRule="auto"/>
              <w:jc w:val="both"/>
            </w:pPr>
            <w:r>
              <w:rPr>
                <w:b w:val="0"/>
              </w:rPr>
              <w:t xml:space="preserve">1.Общие понятия об устойчивости объектов экономики в ЧС. Принципы обеспечения устойчивости объектов экономики. Принципы </w:t>
            </w:r>
            <w:r>
              <w:rPr>
                <w:rFonts w:eastAsia="Nimbus Roman No9 L"/>
                <w:b w:val="0"/>
              </w:rPr>
              <w:t>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329A3">
        <w:trPr>
          <w:trHeight w:val="829"/>
        </w:trPr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TimesNewRoman"/>
              <w:keepNext/>
              <w:keepLines/>
              <w:snapToGrid w:val="0"/>
              <w:spacing w:line="240" w:lineRule="auto"/>
              <w:jc w:val="both"/>
            </w:pPr>
            <w:r>
              <w:rPr>
                <w:b w:val="0"/>
              </w:rPr>
              <w:t>2.Основные мероприятия, обеспечивающие повышение устойчивости объектов экономики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329A3">
        <w:trPr>
          <w:trHeight w:val="433"/>
        </w:trPr>
        <w:tc>
          <w:tcPr>
            <w:tcW w:w="15480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E329A3">
            <w:pPr>
              <w:pStyle w:val="WW-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9A3" w:rsidRDefault="007A1AD8">
            <w:pPr>
              <w:pStyle w:val="WW-"/>
              <w:keepNext/>
              <w:keepLines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>
              <w:rPr>
                <w:rFonts w:ascii="Times New Roman" w:eastAsia="Nimbus Roman No9 L" w:hAnsi="Times New Roman" w:cs="Times New Roman"/>
                <w:b/>
                <w:sz w:val="24"/>
                <w:szCs w:val="24"/>
              </w:rPr>
              <w:t>Основы военной службы и обороны государства</w:t>
            </w:r>
          </w:p>
        </w:tc>
      </w:tr>
      <w:tr w:rsidR="00E329A3">
        <w:tc>
          <w:tcPr>
            <w:tcW w:w="3698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2.1. Основы </w:t>
            </w:r>
          </w:p>
          <w:p w:rsidR="00E329A3" w:rsidRDefault="007A1AD8">
            <w:pPr>
              <w:pStyle w:val="WW-"/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обороны </w:t>
            </w:r>
          </w:p>
          <w:p w:rsidR="00E329A3" w:rsidRDefault="007A1AD8">
            <w:pPr>
              <w:pStyle w:val="WW-"/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государства</w:t>
            </w:r>
          </w:p>
          <w:p w:rsidR="00E329A3" w:rsidRDefault="00E329A3">
            <w:pPr>
              <w:pStyle w:val="af"/>
              <w:keepNext/>
              <w:keepLines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sz w:val="24"/>
              </w:rPr>
              <w:t>1.Обеспечение национальной безопасности РФ.  Военная доктрина РФ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2. Вооруженные силы РФ </w:t>
            </w:r>
            <w:proofErr w:type="gramStart"/>
            <w:r>
              <w:rPr>
                <w:rFonts w:ascii="Times New Roman" w:hAnsi="Times New Roman"/>
                <w:sz w:val="24"/>
              </w:rPr>
              <w:t>—о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снова обороны РФ. Другие войска, их состав и предназначение. </w:t>
            </w:r>
            <w:r>
              <w:rPr>
                <w:rFonts w:ascii="Times New Roman" w:eastAsia="Nimbus Roman No9 L" w:hAnsi="Times New Roman"/>
                <w:sz w:val="24"/>
              </w:rPr>
              <w:t xml:space="preserve">Основные виды вооружения, военной техники и специального снаряжения, состоящие на вооружении (оснащении) воинских </w:t>
            </w:r>
            <w:r>
              <w:rPr>
                <w:rFonts w:ascii="Times New Roman" w:eastAsia="Nimbus Roman No9 L" w:hAnsi="Times New Roman"/>
                <w:sz w:val="24"/>
              </w:rPr>
              <w:lastRenderedPageBreak/>
              <w:t xml:space="preserve">подразделений, в которых имеются </w:t>
            </w:r>
            <w:proofErr w:type="spellStart"/>
            <w:r>
              <w:rPr>
                <w:rFonts w:ascii="Times New Roman" w:eastAsia="Nimbus Roman No9 L" w:hAnsi="Times New Roman"/>
                <w:sz w:val="24"/>
              </w:rPr>
              <w:t>военн</w:t>
            </w:r>
            <w:proofErr w:type="gramStart"/>
            <w:r>
              <w:rPr>
                <w:rFonts w:ascii="Times New Roman" w:eastAsia="Nimbus Roman No9 L" w:hAnsi="Times New Roman"/>
                <w:sz w:val="24"/>
              </w:rPr>
              <w:t>о</w:t>
            </w:r>
            <w:proofErr w:type="spellEnd"/>
            <w:r>
              <w:rPr>
                <w:rFonts w:ascii="Times New Roman" w:eastAsia="Nimbus Roman No9 L" w:hAnsi="Times New Roman"/>
                <w:sz w:val="24"/>
              </w:rPr>
              <w:t>-</w:t>
            </w:r>
            <w:proofErr w:type="gramEnd"/>
            <w:r>
              <w:rPr>
                <w:rFonts w:ascii="Times New Roman" w:eastAsia="Nimbus Roman No9 L" w:hAnsi="Times New Roman"/>
                <w:sz w:val="24"/>
              </w:rPr>
              <w:t xml:space="preserve"> учетные специальности, родственные специальностям СПО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B6DDE8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1.Составление таблицы видов и родов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РФ, их предназначение и особенности прохождения службы. 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2.Создание презентаций по видам и родам войск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10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Работа с конспектом занятия, учебной литературой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lang w:eastAsia="zh-CN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Изучение таблиц видов и родов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lang w:eastAsia="zh-CN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Составление таблицы воинских званий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B6DDE8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2.2. Военная </w:t>
            </w:r>
          </w:p>
          <w:p w:rsidR="00E329A3" w:rsidRDefault="007A1AD8">
            <w:pPr>
              <w:pStyle w:val="WW-"/>
              <w:keepNext/>
              <w:keepLines/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служба–особый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329A3" w:rsidRDefault="007A1AD8">
            <w:pPr>
              <w:pStyle w:val="WW-"/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федеральной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329A3" w:rsidRDefault="007A1AD8">
            <w:pPr>
              <w:pStyle w:val="WW-"/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государственной службы </w:t>
            </w:r>
          </w:p>
          <w:p w:rsidR="00E329A3" w:rsidRDefault="00E329A3">
            <w:pPr>
              <w:pStyle w:val="af"/>
              <w:keepNext/>
              <w:keepLines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материала: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sz w:val="24"/>
              </w:rPr>
              <w:t>1.Правовые основы военной службы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TimesNewRoman"/>
              <w:keepNext/>
              <w:keepLines/>
              <w:snapToGrid w:val="0"/>
              <w:spacing w:line="240" w:lineRule="auto"/>
              <w:jc w:val="both"/>
            </w:pPr>
            <w:r>
              <w:rPr>
                <w:b w:val="0"/>
              </w:rPr>
              <w:t>2.</w:t>
            </w:r>
            <w:r>
              <w:rPr>
                <w:rFonts w:eastAsia="Nimbus Roman No9 L"/>
                <w:b w:val="0"/>
              </w:rPr>
              <w:t xml:space="preserve"> Организация и порядок призыва граждан на военную службу и поступления на нее в добровольном порядке.  Область применения получаемых профессиональных знаний при исполнении обязанностей военной службы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sz w:val="24"/>
              </w:rPr>
              <w:t>1.Определение правовой основы военной службы в Конституции Российской Федерации, в Федеральных законах «Об обороне», «О воинской обязанности и военной службе»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sz w:val="24"/>
              </w:rPr>
              <w:t xml:space="preserve">2.Права и свободы военнослужащего. Льготы, предоставляемые военнослужащему. 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sz w:val="24"/>
                <w:lang w:eastAsia="zh-CN"/>
              </w:rPr>
              <w:t xml:space="preserve">3.Овладение  способами бесконфликтного общения и </w:t>
            </w:r>
            <w:proofErr w:type="spellStart"/>
            <w:r>
              <w:rPr>
                <w:rFonts w:ascii="Times New Roman" w:hAnsi="Times New Roman"/>
                <w:sz w:val="24"/>
                <w:lang w:eastAsia="zh-CN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sz w:val="24"/>
                <w:lang w:eastAsia="zh-CN"/>
              </w:rPr>
              <w:t xml:space="preserve"> в повседневной деятельности и экстремальных условиях военной службы;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eastAsia="DejaVu Sans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 w:val="restart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2.3. Основы </w:t>
            </w:r>
          </w:p>
          <w:p w:rsidR="00E329A3" w:rsidRDefault="007A1AD8">
            <w:pPr>
              <w:pStyle w:val="WW-"/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E329A3" w:rsidRDefault="007A1AD8">
            <w:pPr>
              <w:pStyle w:val="WW-"/>
              <w:keepNext/>
              <w:keepLines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патриотического </w:t>
            </w:r>
          </w:p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воспитания. Основы медицинских знаний</w:t>
            </w:r>
          </w:p>
          <w:p w:rsidR="00E329A3" w:rsidRDefault="00E329A3">
            <w:pPr>
              <w:pStyle w:val="WW-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материала: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sz w:val="24"/>
              </w:rPr>
              <w:t>1.Боевые традиции Вооруженных сил РФ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sz w:val="24"/>
              </w:rPr>
              <w:t>3.Символы воинской чести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(военные сборы):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WW-"/>
              <w:keepNext/>
              <w:keepLines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1.Организация и объем первой медицинской само- и взаимопомощи на месте происшествия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bCs/>
                <w:sz w:val="24"/>
              </w:rPr>
              <w:t>Техника проведения сердечно-легочной реанимации ребенку и взрослому человеку. Первая помощь при нарушениях дыхания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Отработка навыков проведения искусственного дыхания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bCs/>
                <w:sz w:val="24"/>
              </w:rPr>
              <w:t xml:space="preserve"> Первая помощь при бессознательных состояниях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keepNext/>
              <w:keepLines/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Первая помощь при ранениях.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Отработка навыков оказания первой медицинской помощи при кровотечениях. Отработка навыков наложения жгута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keepNext/>
              <w:keepLines/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 Первая помощь при травме живота, груди, головы, глаза, носа.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Отработка навыков наложения повязок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keepNext/>
              <w:keepLines/>
              <w:spacing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 Первая помощь при травме позвоночника, таза, конечностей. Транспортная иммобилизация при травмах конечностей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7. </w:t>
            </w:r>
            <w:r>
              <w:rPr>
                <w:rFonts w:ascii="Times New Roman" w:hAnsi="Times New Roman"/>
                <w:bCs/>
                <w:sz w:val="24"/>
              </w:rPr>
              <w:t xml:space="preserve">Первая помощь при термических травмах,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электротравме</w:t>
            </w:r>
            <w:proofErr w:type="spellEnd"/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hd w:val="clear" w:color="auto" w:fill="FFFFFF"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8. </w:t>
            </w:r>
            <w:r>
              <w:rPr>
                <w:rFonts w:ascii="Times New Roman" w:hAnsi="Times New Roman"/>
                <w:bCs/>
                <w:sz w:val="24"/>
              </w:rPr>
              <w:t>Первая помощь при болях в животе и болях в сердце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9. Решение ситуационных задач по оказанию первой медицинской помощи</w:t>
            </w:r>
          </w:p>
          <w:p w:rsidR="00E329A3" w:rsidRDefault="007A1AD8">
            <w:pPr>
              <w:keepNext/>
              <w:keepLines/>
              <w:shd w:val="clear" w:color="auto" w:fill="FFFFFF"/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пострадавшему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4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sz w:val="24"/>
              </w:rPr>
              <w:t>Составление перечня средств, входящих в комплект аптечки первой медицинской помощи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sz w:val="24"/>
              </w:rPr>
              <w:t>Составление алгоритма оказания первой медицинской помощи при поражении электротоком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3698" w:type="dxa"/>
            <w:vMerge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auto"/>
            <w:tcMar>
              <w:left w:w="72" w:type="dxa"/>
            </w:tcMar>
            <w:vAlign w:val="center"/>
          </w:tcPr>
          <w:p w:rsidR="00E329A3" w:rsidRDefault="00E329A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1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sz w:val="24"/>
              </w:rPr>
              <w:t>Подготовка сообщений: оказание первой помощи при пищевом отравлении, при ожогах, тепловом ударе.</w:t>
            </w:r>
          </w:p>
        </w:tc>
        <w:tc>
          <w:tcPr>
            <w:tcW w:w="1787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11850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hAnsi="Times New Roman"/>
                <w:b/>
                <w:bCs/>
                <w:sz w:val="24"/>
              </w:rPr>
              <w:t>Дифференцированный зачет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99CC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E329A3">
        <w:tc>
          <w:tcPr>
            <w:tcW w:w="11850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4"/>
              </w:rPr>
              <w:t>Всего:</w:t>
            </w:r>
          </w:p>
        </w:tc>
        <w:tc>
          <w:tcPr>
            <w:tcW w:w="1787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keepNext/>
              <w:keepLines/>
              <w:snapToGrid w:val="0"/>
              <w:spacing w:line="240" w:lineRule="auto"/>
              <w:jc w:val="center"/>
            </w:pPr>
            <w:bookmarkStart w:id="2" w:name="__DdeLink__2186_1897012678"/>
            <w:bookmarkEnd w:id="2"/>
            <w:r>
              <w:rPr>
                <w:rFonts w:ascii="Times New Roman" w:hAnsi="Times New Roman"/>
                <w:b/>
                <w:sz w:val="24"/>
              </w:rPr>
              <w:t>106</w:t>
            </w:r>
          </w:p>
        </w:tc>
        <w:tc>
          <w:tcPr>
            <w:tcW w:w="1843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  <w:tcMar>
              <w:left w:w="72" w:type="dxa"/>
            </w:tcMar>
          </w:tcPr>
          <w:p w:rsidR="00E329A3" w:rsidRDefault="00E329A3">
            <w:pPr>
              <w:pStyle w:val="af"/>
              <w:keepNext/>
              <w:keepLines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</w:tr>
    </w:tbl>
    <w:p w:rsidR="00E329A3" w:rsidRDefault="00E329A3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eastAsia="DejaVu Sans" w:hAnsi="Times New Roman" w:cs="Times New Roman"/>
          <w:b/>
          <w:bCs/>
          <w:caps/>
          <w:color w:val="FF0000"/>
          <w:sz w:val="28"/>
          <w:szCs w:val="28"/>
        </w:rPr>
      </w:pPr>
    </w:p>
    <w:p w:rsidR="00E329A3" w:rsidRDefault="00E329A3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eastAsia="DejaVu Sans" w:hAnsi="Times New Roman" w:cs="Times New Roman"/>
          <w:b/>
          <w:bCs/>
          <w:caps/>
          <w:sz w:val="24"/>
          <w:szCs w:val="24"/>
        </w:rPr>
      </w:pPr>
    </w:p>
    <w:p w:rsidR="00E329A3" w:rsidRDefault="00E329A3">
      <w:pPr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eastAsia="DejaVu Sans" w:hAnsi="Times New Roman" w:cs="Times New Roman"/>
          <w:b/>
          <w:bCs/>
          <w:caps/>
          <w:sz w:val="24"/>
          <w:szCs w:val="24"/>
        </w:rPr>
      </w:pPr>
    </w:p>
    <w:p w:rsidR="007A1AD8" w:rsidRDefault="007A1AD8">
      <w:pPr>
        <w:keepNext/>
        <w:keepLines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jc w:val="center"/>
        <w:rPr>
          <w:rFonts w:ascii="Times New Roman" w:eastAsia="DejaVu Sans" w:hAnsi="Times New Roman" w:cs="Times New Roman"/>
          <w:b/>
          <w:bCs/>
          <w:caps/>
          <w:sz w:val="24"/>
          <w:szCs w:val="24"/>
        </w:rPr>
        <w:sectPr w:rsidR="007A1AD8">
          <w:type w:val="continuous"/>
          <w:pgSz w:w="17260" w:h="12200" w:orient="landscape"/>
          <w:pgMar w:top="1134" w:right="1134" w:bottom="1134" w:left="1134" w:header="0" w:footer="0" w:gutter="0"/>
          <w:cols w:space="720"/>
          <w:formProt w:val="0"/>
          <w:docGrid w:linePitch="240" w:charSpace="-2049"/>
        </w:sectPr>
      </w:pPr>
    </w:p>
    <w:p w:rsidR="00E329A3" w:rsidRDefault="007A1AD8">
      <w:pPr>
        <w:keepNext/>
        <w:keepLines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jc w:val="center"/>
      </w:pPr>
      <w:r>
        <w:rPr>
          <w:rFonts w:ascii="Times New Roman" w:eastAsia="DejaVu Sans" w:hAnsi="Times New Roman" w:cs="Times New Roman"/>
          <w:b/>
          <w:bCs/>
          <w:caps/>
          <w:sz w:val="24"/>
          <w:szCs w:val="24"/>
        </w:rPr>
        <w:lastRenderedPageBreak/>
        <w:t>3. условия реализации УЧЕБНОЙ дисциплины</w:t>
      </w:r>
    </w:p>
    <w:p w:rsidR="00E329A3" w:rsidRDefault="007A1AD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обеспечению</w:t>
      </w:r>
    </w:p>
    <w:p w:rsidR="00E329A3" w:rsidRDefault="007A1AD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Реализация учебной дисциплины требует наличия учебного кабинета безопасности жизнедеятельности</w:t>
      </w:r>
    </w:p>
    <w:p w:rsidR="00E329A3" w:rsidRDefault="00E329A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:rsidR="00E329A3" w:rsidRDefault="007A1AD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Оборудование учебного кабинета: </w:t>
      </w:r>
    </w:p>
    <w:p w:rsidR="00E329A3" w:rsidRDefault="00E329A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:rsidR="00E329A3" w:rsidRDefault="007A1AD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- посадочные места по количеству 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E329A3" w:rsidRDefault="007A1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рабочее место преподавателя;</w:t>
      </w:r>
    </w:p>
    <w:p w:rsidR="00E329A3" w:rsidRDefault="007A1AD8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>доска маркерная 120х240 см</w:t>
      </w:r>
    </w:p>
    <w:p w:rsidR="00E329A3" w:rsidRDefault="007A1AD8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экран </w:t>
      </w:r>
    </w:p>
    <w:p w:rsidR="00E329A3" w:rsidRDefault="007A1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- комплект учебно-наглядных пособий «Основы безопасности жизнедеятельности»</w:t>
      </w:r>
    </w:p>
    <w:p w:rsidR="00E329A3" w:rsidRDefault="00E32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</w:pPr>
    </w:p>
    <w:p w:rsidR="00E329A3" w:rsidRDefault="007A1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Технические средства обучения: </w:t>
      </w:r>
    </w:p>
    <w:p w:rsidR="00E329A3" w:rsidRDefault="00E32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</w:pPr>
    </w:p>
    <w:p w:rsidR="00E329A3" w:rsidRDefault="007A1AD8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>портативный компьютер учителя,</w:t>
      </w:r>
    </w:p>
    <w:p w:rsidR="00E329A3" w:rsidRDefault="007A1AD8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программное обеспечение для компьютера учителя,</w:t>
      </w:r>
    </w:p>
    <w:p w:rsidR="00E329A3" w:rsidRDefault="007A1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мультимедиапроектор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, </w:t>
      </w:r>
    </w:p>
    <w:p w:rsidR="00E329A3" w:rsidRDefault="007A1AD8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 xml:space="preserve">точка доступа беспроводной связи, </w:t>
      </w:r>
    </w:p>
    <w:p w:rsidR="00E329A3" w:rsidRDefault="007A1AD8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сетевой фильтр-удлинитель,</w:t>
      </w:r>
    </w:p>
    <w:p w:rsidR="00E329A3" w:rsidRDefault="007A1AD8">
      <w:pPr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флеш-память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</w:p>
    <w:p w:rsidR="00E329A3" w:rsidRDefault="00E329A3">
      <w:pPr>
        <w:spacing w:after="0" w:line="100" w:lineRule="atLeast"/>
        <w:jc w:val="both"/>
      </w:pPr>
    </w:p>
    <w:p w:rsidR="00E329A3" w:rsidRDefault="007A1AD8">
      <w:pPr>
        <w:keepNext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eastAsia="DejaVu Sans" w:hAnsi="Times New Roman" w:cs="Times New Roman"/>
          <w:b/>
          <w:bCs/>
          <w:sz w:val="24"/>
          <w:szCs w:val="24"/>
        </w:rPr>
      </w:pPr>
      <w:r>
        <w:rPr>
          <w:rFonts w:ascii="Times New Roman" w:eastAsia="DejaVu Sans" w:hAnsi="Times New Roman" w:cs="Times New Roman"/>
          <w:b/>
          <w:bCs/>
          <w:sz w:val="24"/>
          <w:szCs w:val="24"/>
        </w:rPr>
        <w:t>3.2. Информационное обеспечение обучения</w:t>
      </w:r>
    </w:p>
    <w:p w:rsidR="00E329A3" w:rsidRDefault="007A1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E329A3" w:rsidRDefault="00E32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hAnsi="Times New Roman" w:cs="Times New Roman"/>
          <w:b/>
        </w:rPr>
      </w:pPr>
    </w:p>
    <w:p w:rsidR="00E329A3" w:rsidRDefault="007A1A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:rsidR="00E329A3" w:rsidRDefault="007A1AD8" w:rsidP="007A1AD8">
      <w:pPr>
        <w:pStyle w:val="ad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Федеральный закон РФ «О воинской обязанности и военной службе» Принят Государственной Думой 6 марта 1998 года, одобрен Советом Федерации 12 марта 1998 года (в ред. Федеральных законов от 21.07.1998 N 117-ФЗ, от 07.08.2000 N 122-ФЗ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329A3" w:rsidRDefault="007A1AD8" w:rsidP="007A1AD8">
      <w:pPr>
        <w:pStyle w:val="ad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2.Безопасность жизнедеятельности: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ля студентов учреждений сред. проф. образования./ Э.А.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Арустамов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Н.В.Косолапова, Н.А.Прокопенко, Г.В.Гуськов; - 11 издание. – М.: Издательский центр «Академия», 2012. – 176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29A3" w:rsidRDefault="007A1AD8" w:rsidP="007A1AD8">
      <w:pPr>
        <w:pStyle w:val="ad"/>
        <w:spacing w:before="0"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3. Рысин Ю.С. Безопасность жизнедеятельности [Электронный ресурс]: учебное пособие/ Рысин Ю.С.,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Сланов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А.К.— Электрон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екстовые данные.— М.: Московский технический университет связи и информатики, 2016.— 67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.— Режим доступа: http://www.iprbookshop.ru/61468.html.— ЭБС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IPRbooks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»</w:t>
      </w:r>
    </w:p>
    <w:p w:rsidR="00E329A3" w:rsidRDefault="00E329A3">
      <w:pPr>
        <w:pStyle w:val="ad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</w:p>
    <w:p w:rsidR="00E329A3" w:rsidRDefault="007A1AD8">
      <w:pPr>
        <w:pStyle w:val="ad"/>
        <w:spacing w:before="0"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</w:p>
    <w:p w:rsidR="00E329A3" w:rsidRDefault="007A1AD8" w:rsidP="004941F8">
      <w:pPr>
        <w:pStyle w:val="ad"/>
        <w:spacing w:before="0" w:after="0" w:line="240" w:lineRule="auto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Алексеев, В.С. Безопасность жизнедеятельности [Электронный ресурс]: Учебное пособие.— Саратов: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Научная книга, 2012 (</w:t>
      </w:r>
      <w:hyperlink r:id="rId5">
        <w:r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</w:t>
        </w:r>
      </w:hyperlink>
      <w:hyperlink r:id="rId6">
        <w:r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</w:hyperlink>
      <w:hyperlink r:id="rId7">
        <w:r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www</w:t>
        </w:r>
      </w:hyperlink>
      <w:hyperlink r:id="rId8">
        <w:r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</w:hyperlink>
      <w:hyperlink r:id="rId9">
        <w:proofErr w:type="spellStart"/>
        <w:r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iprbookshop</w:t>
        </w:r>
        <w:proofErr w:type="spellEnd"/>
      </w:hyperlink>
      <w:hyperlink r:id="rId10">
        <w:r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</w:hyperlink>
      <w:hyperlink r:id="rId11">
        <w:proofErr w:type="spellStart"/>
        <w:r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hyperlink r:id="rId12">
        <w:r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/35536.</w:t>
        </w:r>
        <w:proofErr w:type="gramEnd"/>
        <w:r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</w:hyperlink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ЭБС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IPRbooks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»)</w:t>
      </w:r>
      <w:proofErr w:type="gramEnd"/>
    </w:p>
    <w:p w:rsidR="00E329A3" w:rsidRDefault="007A1AD8" w:rsidP="004941F8">
      <w:pPr>
        <w:pStyle w:val="ad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2. Безопасность жизнедеятельности [Электронный ресурс]: специальная оценка условий труда. Методические указания/ — Электрон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екстовые данные.— Казань: Казанский национальный исследовательский технологический университет, 2016.— 60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.— Режим доступа: http://www.iprbookshop.ru/61821.html.— ЭБС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IPRbooks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»</w:t>
      </w:r>
    </w:p>
    <w:p w:rsidR="00E329A3" w:rsidRDefault="007A1AD8" w:rsidP="00494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3. Еременко В.Д. Безопасность жизнедеятельности [Электронный ресурс]: учебное пособие/ Еременко В.Д.,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Остапенко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В.С.— Электрон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екстовые данные.— М.: Российский государственный университет правосудия, 2016.— 368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.— Режим доступа: http://www.iprbookshop.ru/49600.html.— ЭБС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IPRbooks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»</w:t>
      </w:r>
    </w:p>
    <w:p w:rsidR="00E329A3" w:rsidRDefault="007A1AD8" w:rsidP="004941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4.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</w:rPr>
        <w:t>Соколов А.Т. Безопасность жизнедеятельности [Электронный ресурс]/ Соколов А.Т.— Электрон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</w:rPr>
        <w:t>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</w:rPr>
        <w:t>т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</w:rPr>
        <w:t xml:space="preserve">екстовые данные.— М.: Интернет-Университет Информационных Технологий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</w:rPr>
        <w:lastRenderedPageBreak/>
        <w:t xml:space="preserve">(ИНТУИТ), 2016.— 61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</w:rPr>
        <w:t>c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</w:rPr>
        <w:t>.— Режим доступа: http://www.iprbookshop.ru/56345.html.— ЭБС «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</w:rPr>
        <w:t>IPRbooks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CFCFC"/>
        </w:rPr>
        <w:t>»</w:t>
      </w:r>
    </w:p>
    <w:p w:rsidR="00E329A3" w:rsidRDefault="00E329A3">
      <w:pPr>
        <w:spacing w:after="0" w:line="100" w:lineRule="atLeast"/>
        <w:ind w:left="720"/>
        <w:jc w:val="both"/>
      </w:pPr>
      <w:bookmarkStart w:id="3" w:name="_GoBack"/>
      <w:bookmarkEnd w:id="3"/>
    </w:p>
    <w:p w:rsidR="00E329A3" w:rsidRDefault="007A1AD8">
      <w:pPr>
        <w:pStyle w:val="13"/>
        <w:spacing w:after="0" w:line="100" w:lineRule="atLeast"/>
        <w:ind w:left="142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Интернет ресурсы</w:t>
      </w:r>
    </w:p>
    <w:tbl>
      <w:tblPr>
        <w:tblW w:w="10572" w:type="dxa"/>
        <w:tblInd w:w="-442" w:type="dxa"/>
        <w:tblLook w:val="04A0"/>
      </w:tblPr>
      <w:tblGrid>
        <w:gridCol w:w="493"/>
        <w:gridCol w:w="2307"/>
        <w:gridCol w:w="2341"/>
        <w:gridCol w:w="5431"/>
      </w:tblGrid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фильма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Длительность</w:t>
            </w:r>
          </w:p>
        </w:tc>
        <w:tc>
          <w:tcPr>
            <w:tcW w:w="5430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  <w:proofErr w:type="spellEnd"/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землетрясения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46 мин.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13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http://www.youtube.com/watch?v=EO1wGdgZDbk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торнадо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44 мин.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14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http://www.youtube.com/watch?v=u2okXT-kRIc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вулканы Камчатки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47 мин.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15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http://www.youtube.com/watch?v=fFo_gt5InGM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Всемирный потоп как предчувствие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43 мин.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16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http://www.youtube.com/watch?v=1RJhdAnn8fM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астероиды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43 мин.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17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http://www.youtube.com/watch?v=PQXQOrQ7xQs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Взрыв в Арзамасе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42 мин.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18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http://www.youtube.com/watch?v=YN47YWmPHCY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МЧС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42 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19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http://www.youtube.com/watch?v=J1od58vKY7M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Последняя тайна Титаника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82 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http://films-online.su/forum/15-194-1</w:t>
            </w:r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Алкоголь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51 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20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http://www.youtube.com/watch?v=7AOnBuZ9yqU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Дело табак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52 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21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http://www.youtube.com/watch?v=DZKcGBDdg2A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Наркотики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1ч.18мин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22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http://www.youtube.com/watch?v=Wfik-JimtCo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Черный дельфин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1ч.12мин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23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http://www.youtube.com/watch?v=pda_wcI5MxM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Последний звонок Беслана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45 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24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http://www.youtube.com/watch?v=zG8veckWY_c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Норд-Ост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47 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25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http://www.youtube.com/watch?v=4UuTv8zFyYQ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Неизвестный герой Беслана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44 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26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http://www.youtube.com/watch?v=_UweeTWn65c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Юрий Буданов</w:t>
            </w:r>
          </w:p>
          <w:p w:rsidR="00E329A3" w:rsidRDefault="00E329A3">
            <w:pPr>
              <w:pStyle w:val="13"/>
              <w:spacing w:after="0" w:line="240" w:lineRule="auto"/>
              <w:jc w:val="both"/>
            </w:pP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36 мин</w:t>
            </w:r>
          </w:p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1,5 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27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http://www.youtube.com/watch?v=hDAeX-jcl6Q</w:t>
              </w:r>
            </w:hyperlink>
          </w:p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28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http://www.youtube.com/watch?v=3_qTgLY-Ceg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9 роте (Гоблин)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12 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29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http://www.youtube.com/watch?v=M4T6xe_wkOw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9 рота как оно было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23 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30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http://www.youtube.com/watch?v=aIsbl2UUZ8s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Гюрза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41 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31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http://www.youtube.com/watch?v=0CFYAdtbL2w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 рота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55 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32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http://www.youtube.com/watch?v=0Dc00OQtR-M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Непокоренные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(блокада Ленинграда)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45 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http://www.youtube.com/watch?v=CGnuTW5My6g</w:t>
            </w:r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Россия от первого лица. Армия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38 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33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http://www.youtube.com/watch?v=4v_ME9djmRg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Настоящая война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1ч.20мин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34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http://www.youtube.com/watch?v=hNy2nfJtJLk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На войне как на войне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50 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35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http://www.youtube.com/watch?v=ro_-hBBBAvg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Чечня,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что не показывали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50 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36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http://www.youtube.com/watch?v=3cHAkfZLdCk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Дисбат</w:t>
            </w:r>
            <w:proofErr w:type="spellEnd"/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1ч.20мин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37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http://www.youtube.com/watch?v=_mddDKyd9eQ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Дедовщина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18 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38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http://www.youtube.com/watch?v=6nU8GcCHjww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Дзержинск 1990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E329A3">
            <w:pPr>
              <w:pStyle w:val="13"/>
              <w:spacing w:after="0" w:line="240" w:lineRule="auto"/>
              <w:jc w:val="both"/>
            </w:pPr>
            <w:hyperlink r:id="rId39">
              <w:r w:rsidR="007A1AD8">
                <w:rPr>
                  <w:rStyle w:val="-"/>
                  <w:rFonts w:ascii="Times New Roman" w:hAnsi="Times New Roman"/>
                  <w:sz w:val="24"/>
                  <w:szCs w:val="24"/>
                </w:rPr>
                <w:t>http://www.youtube.com/watch?v=Peq8H3w-VZs</w:t>
              </w:r>
            </w:hyperlink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Внезапная проверка Армии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44 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http://www.youtube.com/watch?v=6aXrXZDZU-4</w:t>
            </w:r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Перевал Дятлова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51 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7A1AD8">
            <w:pPr>
              <w:pStyle w:val="13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https://www.youtube.com/watch?v=eCfRsdoBhs8</w:t>
            </w:r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Калашников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45 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7A1AD8">
            <w:pPr>
              <w:pStyle w:val="13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https://www.youtube.com/watch?v=f_KavH1XzGg</w:t>
            </w:r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Нулевое население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1:30</w:t>
            </w:r>
          </w:p>
        </w:tc>
        <w:tc>
          <w:tcPr>
            <w:tcW w:w="5430" w:type="dxa"/>
            <w:shd w:val="clear" w:color="auto" w:fill="FFFFFF"/>
          </w:tcPr>
          <w:p w:rsidR="00E329A3" w:rsidRDefault="007A1AD8">
            <w:pPr>
              <w:pStyle w:val="13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https://www.youtube.com/watch?v=D9n5i6zrL7o</w:t>
            </w:r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Живые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120 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7A1AD8">
            <w:pPr>
              <w:pStyle w:val="13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http://tfilm.tv/7136-vyzhit.html</w:t>
            </w:r>
          </w:p>
        </w:tc>
      </w:tr>
      <w:tr w:rsidR="00E329A3">
        <w:tc>
          <w:tcPr>
            <w:tcW w:w="493" w:type="dxa"/>
            <w:shd w:val="clear" w:color="auto" w:fill="FFFFFF"/>
          </w:tcPr>
          <w:p w:rsidR="00E329A3" w:rsidRDefault="007A1AD8">
            <w:pPr>
              <w:pStyle w:val="13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307" w:type="dxa"/>
            <w:shd w:val="clear" w:color="auto" w:fill="FFFFFF"/>
          </w:tcPr>
          <w:p w:rsidR="00E329A3" w:rsidRDefault="007A1AD8">
            <w:pPr>
              <w:pStyle w:val="13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Прорыв</w:t>
            </w:r>
          </w:p>
        </w:tc>
        <w:tc>
          <w:tcPr>
            <w:tcW w:w="2341" w:type="dxa"/>
            <w:shd w:val="clear" w:color="auto" w:fill="FFFFFF"/>
          </w:tcPr>
          <w:p w:rsidR="00E329A3" w:rsidRDefault="007A1AD8">
            <w:pPr>
              <w:pStyle w:val="13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93 мин</w:t>
            </w:r>
          </w:p>
        </w:tc>
        <w:tc>
          <w:tcPr>
            <w:tcW w:w="5430" w:type="dxa"/>
            <w:shd w:val="clear" w:color="auto" w:fill="FFFFFF"/>
          </w:tcPr>
          <w:p w:rsidR="00E329A3" w:rsidRDefault="007A1AD8">
            <w:pPr>
              <w:pStyle w:val="13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https://www.youtube.com/watch?v=fqKSQeYB12g</w:t>
            </w:r>
          </w:p>
        </w:tc>
      </w:tr>
    </w:tbl>
    <w:p w:rsidR="00E329A3" w:rsidRDefault="00E329A3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eastAsia="DejaVu Sans" w:hAnsi="Times New Roman" w:cs="Times New Roman"/>
          <w:b/>
          <w:bCs/>
          <w:caps/>
          <w:sz w:val="24"/>
          <w:szCs w:val="24"/>
        </w:rPr>
      </w:pPr>
    </w:p>
    <w:p w:rsidR="00E329A3" w:rsidRDefault="007A1AD8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</w:pPr>
      <w:r>
        <w:rPr>
          <w:rFonts w:ascii="Times New Roman" w:eastAsia="DejaVu Sans" w:hAnsi="Times New Roman" w:cs="Times New Roman"/>
          <w:b/>
          <w:bCs/>
          <w:cap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E329A3" w:rsidRDefault="00E329A3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50" w:type="dxa"/>
        <w:tblInd w:w="-24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81" w:type="dxa"/>
        </w:tblCellMar>
        <w:tblLook w:val="04A0"/>
      </w:tblPr>
      <w:tblGrid>
        <w:gridCol w:w="3684"/>
        <w:gridCol w:w="3849"/>
        <w:gridCol w:w="2517"/>
      </w:tblGrid>
      <w:tr w:rsidR="00E329A3">
        <w:trPr>
          <w:trHeight w:val="630"/>
        </w:trPr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1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38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1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и ОК</w:t>
            </w:r>
          </w:p>
        </w:tc>
        <w:tc>
          <w:tcPr>
            <w:tcW w:w="25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1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E329A3">
        <w:tc>
          <w:tcPr>
            <w:tcW w:w="1005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</w:pPr>
            <w:r>
              <w:rPr>
                <w:rFonts w:eastAsia="Nimbus Roman No9 L"/>
              </w:rPr>
              <w:t>Уметь:</w:t>
            </w:r>
          </w:p>
        </w:tc>
      </w:tr>
      <w:tr w:rsidR="00E329A3"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</w:tc>
        <w:tc>
          <w:tcPr>
            <w:tcW w:w="385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E329A3" w:rsidRDefault="007A1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E329A3" w:rsidRDefault="007A1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3. Оценивать риски и принимать решения в нестандартных ситуациях.</w:t>
            </w:r>
          </w:p>
          <w:p w:rsidR="00E329A3" w:rsidRDefault="007A1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E329A3" w:rsidRDefault="007A1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E329A3" w:rsidRDefault="007A1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E329A3" w:rsidRDefault="007A1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E329A3" w:rsidRDefault="007A1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квалификации.</w:t>
            </w:r>
          </w:p>
          <w:p w:rsidR="00E329A3" w:rsidRDefault="007A1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E329A3" w:rsidRDefault="007A1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10. Осуществлять профилактику травматизма, обеспечивать охрану жизни и здоровья детей.</w:t>
            </w:r>
          </w:p>
          <w:p w:rsidR="00E329A3" w:rsidRDefault="007A1AD8">
            <w:pPr>
              <w:pStyle w:val="ConsPlusNormal"/>
              <w:shd w:val="clear" w:color="auto" w:fill="FFFFFF"/>
              <w:spacing w:before="10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11. Строить профессиональную деятельность с соблюдением правовых норм, ее регулирующих.</w:t>
            </w:r>
          </w:p>
          <w:p w:rsidR="00E329A3" w:rsidRDefault="007A1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1.1. Определять цели и задачи, планировать уроки.</w:t>
            </w:r>
          </w:p>
          <w:p w:rsidR="00E329A3" w:rsidRDefault="007A1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1.2. Проводить уроки.</w:t>
            </w:r>
          </w:p>
          <w:p w:rsidR="00E329A3" w:rsidRDefault="007A1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1.3. Осуществлять педагогический контроль, оценивать процесс и результаты обучения.</w:t>
            </w:r>
          </w:p>
          <w:p w:rsidR="00E329A3" w:rsidRDefault="007A1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Определять цели и задачи внеурочной деятельности и общения, планировать внеурочные занятия.</w:t>
            </w:r>
          </w:p>
          <w:p w:rsidR="00E329A3" w:rsidRDefault="007A1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2.2. Проводить внеурочные занятия.</w:t>
            </w:r>
          </w:p>
          <w:p w:rsidR="00E329A3" w:rsidRDefault="007A1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2.3. Осуществлять педагогический контроль, оценивать процесс и результаты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29A3" w:rsidRDefault="007A1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3.2. Определять цели и задачи, планировать внеклассную работу.</w:t>
            </w:r>
          </w:p>
          <w:p w:rsidR="00E329A3" w:rsidRDefault="007A1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3.3. Проводить внеклассные мероприятия.</w:t>
            </w:r>
          </w:p>
          <w:p w:rsidR="00E329A3" w:rsidRDefault="007A1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3.4. Анализировать процесс и результаты проведения внеклассных мероприятий.</w:t>
            </w:r>
          </w:p>
          <w:p w:rsidR="00E329A3" w:rsidRDefault="007A1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обучающихся.</w:t>
            </w:r>
          </w:p>
          <w:p w:rsidR="00E329A3" w:rsidRDefault="007A1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4.2. Создавать в кабинете предметно-развивающую среду.</w:t>
            </w:r>
          </w:p>
          <w:p w:rsidR="00E329A3" w:rsidRDefault="007A1AD8">
            <w:pPr>
              <w:pStyle w:val="ConsPlusNormal"/>
              <w:shd w:val="clear" w:color="auto" w:fill="FFFFFF"/>
              <w:spacing w:before="10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lastRenderedPageBreak/>
              <w:t>Дифференцированный зачет, экспертная оценка устного ответа</w:t>
            </w:r>
          </w:p>
          <w:p w:rsidR="00E329A3" w:rsidRDefault="00E329A3">
            <w:pPr>
              <w:pStyle w:val="TimesNewRoman"/>
              <w:jc w:val="both"/>
            </w:pPr>
          </w:p>
        </w:tc>
      </w:tr>
      <w:tr w:rsidR="00E329A3"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  <w:tc>
          <w:tcPr>
            <w:tcW w:w="38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E329A3">
            <w:pPr>
              <w:pStyle w:val="TimesNewRoman"/>
              <w:jc w:val="both"/>
              <w:rPr>
                <w:b w:val="0"/>
                <w:bCs w:val="0"/>
              </w:rPr>
            </w:pP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</w:tc>
      </w:tr>
      <w:tr w:rsidR="00E329A3"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использовать средства индивидуальной и коллективной защиты от оружия массового поражения;</w:t>
            </w:r>
          </w:p>
        </w:tc>
        <w:tc>
          <w:tcPr>
            <w:tcW w:w="38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E329A3">
            <w:pPr>
              <w:pStyle w:val="TimesNewRoman"/>
              <w:jc w:val="both"/>
              <w:rPr>
                <w:b w:val="0"/>
                <w:bCs w:val="0"/>
              </w:rPr>
            </w:pP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  <w:p w:rsidR="00E329A3" w:rsidRDefault="00E329A3">
            <w:pPr>
              <w:pStyle w:val="TimesNewRoman"/>
              <w:jc w:val="both"/>
            </w:pPr>
          </w:p>
        </w:tc>
      </w:tr>
      <w:tr w:rsidR="00E329A3"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первичные средства пожаротушения;</w:t>
            </w:r>
          </w:p>
        </w:tc>
        <w:tc>
          <w:tcPr>
            <w:tcW w:w="38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E329A3">
            <w:pPr>
              <w:pStyle w:val="TimesNewRoman"/>
              <w:jc w:val="both"/>
              <w:rPr>
                <w:b w:val="0"/>
                <w:bCs w:val="0"/>
              </w:rPr>
            </w:pP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E329A3"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jc w:val="both"/>
            </w:pPr>
            <w:proofErr w:type="gramStart"/>
            <w:r>
              <w:rPr>
                <w:b w:val="0"/>
                <w:bCs w:val="0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  <w:proofErr w:type="gramEnd"/>
          </w:p>
        </w:tc>
        <w:tc>
          <w:tcPr>
            <w:tcW w:w="38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E329A3">
            <w:pPr>
              <w:pStyle w:val="TimesNewRoman"/>
              <w:jc w:val="both"/>
              <w:rPr>
                <w:b w:val="0"/>
                <w:bCs w:val="0"/>
              </w:rPr>
            </w:pP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E329A3"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</w:tc>
        <w:tc>
          <w:tcPr>
            <w:tcW w:w="38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E329A3">
            <w:pPr>
              <w:pStyle w:val="TimesNewRoman"/>
              <w:jc w:val="both"/>
              <w:rPr>
                <w:b w:val="0"/>
                <w:bCs w:val="0"/>
              </w:rPr>
            </w:pP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E329A3"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владеть способами бесконфликтного общения и </w:t>
            </w:r>
            <w:proofErr w:type="spellStart"/>
            <w:r>
              <w:rPr>
                <w:b w:val="0"/>
                <w:bCs w:val="0"/>
              </w:rPr>
              <w:t>саморегуляции</w:t>
            </w:r>
            <w:proofErr w:type="spellEnd"/>
            <w:r>
              <w:rPr>
                <w:b w:val="0"/>
                <w:bCs w:val="0"/>
              </w:rPr>
              <w:t xml:space="preserve"> в повседневной деятельности и экстремальных условиях военной службы;</w:t>
            </w:r>
          </w:p>
        </w:tc>
        <w:tc>
          <w:tcPr>
            <w:tcW w:w="38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E329A3">
            <w:pPr>
              <w:pStyle w:val="TimesNewRoman"/>
              <w:jc w:val="both"/>
              <w:rPr>
                <w:b w:val="0"/>
                <w:bCs w:val="0"/>
              </w:rPr>
            </w:pP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</w:t>
            </w:r>
          </w:p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практические действия с аргументацией</w:t>
            </w:r>
          </w:p>
        </w:tc>
      </w:tr>
      <w:tr w:rsidR="00E329A3"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оказывать первую помощь пострадавшим.</w:t>
            </w:r>
          </w:p>
        </w:tc>
        <w:tc>
          <w:tcPr>
            <w:tcW w:w="38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E329A3">
            <w:pPr>
              <w:pStyle w:val="TimesNewRoman"/>
              <w:jc w:val="both"/>
              <w:rPr>
                <w:b w:val="0"/>
                <w:bCs w:val="0"/>
              </w:rPr>
            </w:pP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E329A3">
        <w:trPr>
          <w:trHeight w:val="2054"/>
        </w:trPr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rFonts w:eastAsia="Nimbus Roman No9 L"/>
              </w:rPr>
              <w:lastRenderedPageBreak/>
              <w:t xml:space="preserve">Знать:  </w:t>
            </w:r>
          </w:p>
          <w:p w:rsidR="00E329A3" w:rsidRDefault="007A1AD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38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E329A3">
            <w:pPr>
              <w:pStyle w:val="TimesNewRoman"/>
              <w:spacing w:before="0" w:after="200"/>
              <w:jc w:val="both"/>
              <w:rPr>
                <w:b w:val="0"/>
                <w:bCs w:val="0"/>
              </w:rPr>
            </w:pP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</w:t>
            </w:r>
          </w:p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 xml:space="preserve">защита докладов, </w:t>
            </w:r>
          </w:p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>устный контроль, устный ответ</w:t>
            </w:r>
          </w:p>
          <w:p w:rsidR="00E329A3" w:rsidRDefault="00E329A3">
            <w:pPr>
              <w:pStyle w:val="TimesNewRoman"/>
              <w:spacing w:before="0" w:after="200"/>
              <w:jc w:val="both"/>
            </w:pPr>
          </w:p>
        </w:tc>
      </w:tr>
      <w:tr w:rsidR="00E329A3"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lastRenderedPageBreak/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38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E329A3">
            <w:pPr>
              <w:pStyle w:val="TimesNewRoman"/>
              <w:spacing w:before="0" w:after="200"/>
              <w:jc w:val="both"/>
              <w:rPr>
                <w:b w:val="0"/>
                <w:bCs w:val="0"/>
              </w:rPr>
            </w:pP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ответа, </w:t>
            </w:r>
          </w:p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>устный ответ</w:t>
            </w:r>
          </w:p>
        </w:tc>
      </w:tr>
      <w:tr w:rsidR="00E329A3">
        <w:trPr>
          <w:trHeight w:val="869"/>
        </w:trPr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основы военной службы и обороны государства;</w:t>
            </w:r>
          </w:p>
        </w:tc>
        <w:tc>
          <w:tcPr>
            <w:tcW w:w="38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E329A3">
            <w:pPr>
              <w:pStyle w:val="TimesNewRoman"/>
              <w:spacing w:before="0" w:after="200"/>
              <w:jc w:val="both"/>
              <w:rPr>
                <w:b w:val="0"/>
                <w:bCs w:val="0"/>
              </w:rPr>
            </w:pP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ответа, </w:t>
            </w:r>
          </w:p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 xml:space="preserve">защита докладов, </w:t>
            </w:r>
          </w:p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>устный контроль, устный ответ</w:t>
            </w:r>
          </w:p>
        </w:tc>
      </w:tr>
      <w:tr w:rsidR="00E329A3"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задачи и основные мероприятия гражданской обороны;</w:t>
            </w:r>
          </w:p>
          <w:p w:rsidR="00E329A3" w:rsidRDefault="00E329A3">
            <w:pPr>
              <w:pStyle w:val="TimesNewRoman"/>
              <w:jc w:val="both"/>
            </w:pPr>
          </w:p>
        </w:tc>
        <w:tc>
          <w:tcPr>
            <w:tcW w:w="38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E329A3">
            <w:pPr>
              <w:pStyle w:val="TimesNewRoman"/>
              <w:spacing w:before="0" w:after="200"/>
              <w:jc w:val="both"/>
              <w:rPr>
                <w:b w:val="0"/>
                <w:bCs w:val="0"/>
              </w:rPr>
            </w:pP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  <w:p w:rsidR="00E329A3" w:rsidRDefault="00E329A3">
            <w:pPr>
              <w:pStyle w:val="TimesNewRoman"/>
              <w:spacing w:before="0" w:after="200"/>
              <w:jc w:val="both"/>
            </w:pPr>
          </w:p>
        </w:tc>
      </w:tr>
      <w:tr w:rsidR="00E329A3"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способы защиты населения от оружия массового поражения;</w:t>
            </w:r>
          </w:p>
        </w:tc>
        <w:tc>
          <w:tcPr>
            <w:tcW w:w="38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E329A3">
            <w:pPr>
              <w:pStyle w:val="TimesNewRoman"/>
              <w:spacing w:before="0" w:after="200"/>
              <w:jc w:val="both"/>
              <w:rPr>
                <w:b w:val="0"/>
                <w:bCs w:val="0"/>
              </w:rPr>
            </w:pP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ответа, </w:t>
            </w:r>
          </w:p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 xml:space="preserve">защита докладов, </w:t>
            </w:r>
          </w:p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>устный контроль, устный ответ</w:t>
            </w:r>
          </w:p>
        </w:tc>
      </w:tr>
      <w:tr w:rsidR="00E329A3"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меры пожарной безопасности и правила безопасного поведения при пожарах;</w:t>
            </w:r>
          </w:p>
        </w:tc>
        <w:tc>
          <w:tcPr>
            <w:tcW w:w="38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E329A3">
            <w:pPr>
              <w:pStyle w:val="TimesNewRoman"/>
              <w:spacing w:before="0" w:after="200"/>
              <w:jc w:val="both"/>
              <w:rPr>
                <w:b w:val="0"/>
                <w:bCs w:val="0"/>
              </w:rPr>
            </w:pP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</w:tc>
      </w:tr>
      <w:tr w:rsidR="00E329A3"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</w:tc>
        <w:tc>
          <w:tcPr>
            <w:tcW w:w="38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E329A3">
            <w:pPr>
              <w:pStyle w:val="TimesNewRoman"/>
              <w:spacing w:before="0" w:after="200"/>
              <w:jc w:val="both"/>
              <w:rPr>
                <w:b w:val="0"/>
                <w:bCs w:val="0"/>
              </w:rPr>
            </w:pP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ответа, </w:t>
            </w:r>
          </w:p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>устный контроль</w:t>
            </w:r>
          </w:p>
          <w:p w:rsidR="00E329A3" w:rsidRDefault="00E329A3">
            <w:pPr>
              <w:pStyle w:val="TimesNewRoman"/>
              <w:spacing w:before="0" w:after="200"/>
              <w:jc w:val="both"/>
            </w:pPr>
          </w:p>
        </w:tc>
      </w:tr>
      <w:tr w:rsidR="00E329A3"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</w:pPr>
            <w:r>
              <w:rPr>
                <w:rFonts w:eastAsia="Nimbus Roman No9 L"/>
                <w:b w:val="0"/>
              </w:rPr>
              <w:lastRenderedPageBreak/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</w:t>
            </w:r>
            <w:proofErr w:type="spellStart"/>
            <w:r>
              <w:rPr>
                <w:rFonts w:eastAsia="Nimbus Roman No9 L"/>
                <w:b w:val="0"/>
              </w:rPr>
              <w:t>военн</w:t>
            </w:r>
            <w:proofErr w:type="gramStart"/>
            <w:r>
              <w:rPr>
                <w:rFonts w:eastAsia="Nimbus Roman No9 L"/>
                <w:b w:val="0"/>
              </w:rPr>
              <w:t>о</w:t>
            </w:r>
            <w:proofErr w:type="spellEnd"/>
            <w:r>
              <w:rPr>
                <w:rFonts w:eastAsia="Nimbus Roman No9 L"/>
                <w:b w:val="0"/>
              </w:rPr>
              <w:t>-</w:t>
            </w:r>
            <w:proofErr w:type="gramEnd"/>
            <w:r>
              <w:rPr>
                <w:rFonts w:eastAsia="Nimbus Roman No9 L"/>
                <w:b w:val="0"/>
              </w:rPr>
              <w:t xml:space="preserve"> учетные специальности, родственные специальностям СПО;</w:t>
            </w:r>
          </w:p>
        </w:tc>
        <w:tc>
          <w:tcPr>
            <w:tcW w:w="38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E329A3">
            <w:pPr>
              <w:pStyle w:val="TimesNewRoman"/>
              <w:spacing w:before="0" w:after="200"/>
              <w:jc w:val="both"/>
              <w:rPr>
                <w:b w:val="0"/>
                <w:bCs w:val="0"/>
              </w:rPr>
            </w:pP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</w:t>
            </w:r>
          </w:p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 xml:space="preserve"> письменный контроль, письменный ответ</w:t>
            </w:r>
          </w:p>
          <w:p w:rsidR="00E329A3" w:rsidRDefault="00E329A3">
            <w:pPr>
              <w:pStyle w:val="TimesNewRoman"/>
              <w:spacing w:before="0" w:after="200"/>
              <w:jc w:val="both"/>
            </w:pPr>
          </w:p>
        </w:tc>
      </w:tr>
      <w:tr w:rsidR="00E329A3"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</w:pPr>
            <w:r>
              <w:rPr>
                <w:rFonts w:eastAsia="Nimbus Roman No9 L"/>
                <w:b w:val="0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</w:tc>
        <w:tc>
          <w:tcPr>
            <w:tcW w:w="38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E329A3">
            <w:pPr>
              <w:pStyle w:val="TimesNewRoman"/>
              <w:spacing w:before="0" w:after="200"/>
              <w:jc w:val="both"/>
              <w:rPr>
                <w:b w:val="0"/>
                <w:bCs w:val="0"/>
              </w:rPr>
            </w:pP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  <w:p w:rsidR="00E329A3" w:rsidRDefault="00E329A3">
            <w:pPr>
              <w:pStyle w:val="TimesNewRoman"/>
              <w:spacing w:before="0" w:after="200"/>
              <w:jc w:val="both"/>
            </w:pPr>
          </w:p>
        </w:tc>
      </w:tr>
      <w:tr w:rsidR="00E329A3">
        <w:tc>
          <w:tcPr>
            <w:tcW w:w="3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</w:pPr>
            <w:r>
              <w:rPr>
                <w:rFonts w:eastAsia="Nimbus Roman No9 L"/>
                <w:b w:val="0"/>
              </w:rPr>
              <w:t>порядок и правила оказания первой помощи пострадавшим.</w:t>
            </w:r>
          </w:p>
        </w:tc>
        <w:tc>
          <w:tcPr>
            <w:tcW w:w="385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E329A3">
            <w:pPr>
              <w:pStyle w:val="TimesNewRoman"/>
              <w:spacing w:before="0" w:after="200"/>
              <w:jc w:val="both"/>
              <w:rPr>
                <w:b w:val="0"/>
                <w:bCs w:val="0"/>
              </w:rPr>
            </w:pPr>
          </w:p>
        </w:tc>
        <w:tc>
          <w:tcPr>
            <w:tcW w:w="2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81" w:type="dxa"/>
            </w:tcMar>
          </w:tcPr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</w:tc>
      </w:tr>
    </w:tbl>
    <w:p w:rsidR="00E329A3" w:rsidRDefault="00E329A3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329A3" w:rsidRDefault="00E329A3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329A3" w:rsidRDefault="00E329A3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329A3" w:rsidRDefault="00E329A3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eastAsia="DejaVu Sans" w:hAnsi="Times New Roman" w:cs="Times New Roman"/>
          <w:b/>
          <w:bCs/>
          <w:caps/>
          <w:sz w:val="24"/>
          <w:szCs w:val="24"/>
        </w:rPr>
      </w:pPr>
    </w:p>
    <w:p w:rsidR="00E329A3" w:rsidRDefault="00E329A3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329A3" w:rsidRDefault="00E329A3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E329A3" w:rsidRDefault="00E329A3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E329A3" w:rsidRDefault="00E329A3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E329A3" w:rsidRDefault="00E329A3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E329A3" w:rsidRDefault="00E329A3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4941F8" w:rsidRDefault="004941F8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4941F8" w:rsidRDefault="004941F8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4941F8" w:rsidRDefault="004941F8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4941F8" w:rsidRDefault="004941F8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4941F8" w:rsidRDefault="004941F8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4941F8" w:rsidRDefault="004941F8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E329A3" w:rsidRDefault="00E329A3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E329A3" w:rsidRDefault="007A1AD8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9A3" w:rsidRDefault="007A1AD8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ПОКАЗАТЕЛИ ОСВОЕНИЯ ЗНАНИЙ И УМЕНИЙ</w:t>
      </w:r>
    </w:p>
    <w:tbl>
      <w:tblPr>
        <w:tblW w:w="998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/>
      </w:tblPr>
      <w:tblGrid>
        <w:gridCol w:w="3319"/>
        <w:gridCol w:w="3325"/>
        <w:gridCol w:w="3340"/>
      </w:tblGrid>
      <w:tr w:rsidR="00E329A3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center"/>
            </w:pPr>
            <w:r>
              <w:t>Результаты (освоенные умения и усвоенные знания)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center"/>
            </w:pPr>
            <w:r>
              <w:t>Основные показатели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center"/>
            </w:pPr>
            <w:r>
              <w:t>Формы, методы контроля и оценки</w:t>
            </w:r>
          </w:p>
        </w:tc>
      </w:tr>
      <w:tr w:rsidR="00E329A3">
        <w:tc>
          <w:tcPr>
            <w:tcW w:w="99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af"/>
              <w:jc w:val="both"/>
            </w:pPr>
            <w:r>
              <w:rPr>
                <w:rFonts w:ascii="Times New Roman" w:hAnsi="Times New Roman"/>
                <w:b/>
                <w:bCs/>
                <w:sz w:val="24"/>
              </w:rPr>
              <w:t>Умение:</w:t>
            </w:r>
          </w:p>
        </w:tc>
      </w:tr>
      <w:tr w:rsidR="00E329A3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Организация и проведение мероприятий по защите работающих и населения от негативных воздействий чрезвычайных ситуаций;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Правильно организовывает и проводит мероприятия по защите населения от чрезвычайных ситуаций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  <w:p w:rsidR="00E329A3" w:rsidRDefault="00E329A3">
            <w:pPr>
              <w:pStyle w:val="TimesNewRoman"/>
              <w:jc w:val="both"/>
            </w:pPr>
          </w:p>
        </w:tc>
      </w:tr>
      <w:tr w:rsidR="00E329A3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Безошибочно предпринимает меры для снижения  опасности в профессиональной деятельности и быту;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</w:tc>
      </w:tr>
      <w:tr w:rsidR="00E329A3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Использовать средства индивидуальной и коллективной защиты от оружия массового поражения;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Точно использует СИЗ (средства индивидуальной) и коллективной защиты согласно нормативам </w:t>
            </w:r>
            <w:proofErr w:type="gramStart"/>
            <w:r>
              <w:rPr>
                <w:b w:val="0"/>
                <w:bCs w:val="0"/>
              </w:rPr>
              <w:t>ВС</w:t>
            </w:r>
            <w:proofErr w:type="gramEnd"/>
            <w:r>
              <w:rPr>
                <w:b w:val="0"/>
                <w:bCs w:val="0"/>
              </w:rPr>
              <w:t xml:space="preserve"> РФ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  <w:p w:rsidR="00E329A3" w:rsidRDefault="00E329A3">
            <w:pPr>
              <w:pStyle w:val="TimesNewRoman"/>
              <w:jc w:val="both"/>
            </w:pPr>
          </w:p>
        </w:tc>
      </w:tr>
      <w:tr w:rsidR="00E329A3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первичные средства пожаротушения;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Правильно </w:t>
            </w:r>
            <w:r>
              <w:rPr>
                <w:rFonts w:eastAsia="Nimbus Roman No9 L"/>
                <w:b w:val="0"/>
                <w:bCs w:val="0"/>
              </w:rPr>
              <w:t>применяет первичные средства пожаротушения;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E329A3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proofErr w:type="gramStart"/>
            <w:r>
              <w:rPr>
                <w:b w:val="0"/>
                <w:bCs w:val="0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  <w:proofErr w:type="gramEnd"/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Безошибочно </w:t>
            </w:r>
            <w:r>
              <w:rPr>
                <w:rFonts w:eastAsia="Nimbus Roman No9 L"/>
                <w:b w:val="0"/>
                <w:bCs w:val="0"/>
              </w:rPr>
              <w:t>ориентируется в перечне военно-учетных специальностей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E329A3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Умело применяет профессиональные знания в ходе исполнения обязанностей военной службы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E329A3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Владеть способами бесконфликтного общения и </w:t>
            </w:r>
            <w:proofErr w:type="spellStart"/>
            <w:r>
              <w:rPr>
                <w:b w:val="0"/>
                <w:bCs w:val="0"/>
              </w:rPr>
              <w:t>саморегуляции</w:t>
            </w:r>
            <w:proofErr w:type="spellEnd"/>
            <w:r>
              <w:rPr>
                <w:b w:val="0"/>
                <w:bCs w:val="0"/>
              </w:rPr>
              <w:t xml:space="preserve"> в повседневной деятельности и экстремальных условиях военной службы;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Правильно владеет способами бесконфликтного общения в повседневной деятельности и  условиях военной службы;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</w:t>
            </w:r>
          </w:p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практические действия с аргументацией</w:t>
            </w:r>
          </w:p>
        </w:tc>
      </w:tr>
      <w:tr w:rsidR="00E329A3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Оказывать первую помощь пострадавшим.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Быстро и правильно оказывает первую медицинскую  помощь пострадавшим. 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дифференцированный зачет, практические действия с аргументацией</w:t>
            </w:r>
          </w:p>
        </w:tc>
      </w:tr>
      <w:tr w:rsidR="00E329A3">
        <w:tc>
          <w:tcPr>
            <w:tcW w:w="99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>Знание:</w:t>
            </w:r>
          </w:p>
        </w:tc>
      </w:tr>
      <w:tr w:rsidR="00E329A3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lastRenderedPageBreak/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 xml:space="preserve">Точно излагает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явлениях. 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spacing w:before="0" w:after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</w:t>
            </w:r>
          </w:p>
          <w:p w:rsidR="00E329A3" w:rsidRDefault="007A1AD8">
            <w:pPr>
              <w:pStyle w:val="TimesNewRoman"/>
              <w:spacing w:before="0" w:after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защита докладов, </w:t>
            </w:r>
          </w:p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>устный контроль, устный ответ</w:t>
            </w:r>
          </w:p>
          <w:p w:rsidR="00E329A3" w:rsidRDefault="00E329A3">
            <w:pPr>
              <w:pStyle w:val="TimesNewRoman"/>
              <w:spacing w:before="0" w:after="200"/>
              <w:jc w:val="both"/>
            </w:pPr>
          </w:p>
        </w:tc>
      </w:tr>
      <w:tr w:rsidR="00E329A3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b w:val="0"/>
                <w:bCs w:val="0"/>
              </w:rPr>
              <w:t xml:space="preserve">Имеет представление об </w:t>
            </w:r>
            <w:r>
              <w:rPr>
                <w:rFonts w:eastAsia="Nimbus Roman No9 L"/>
                <w:b w:val="0"/>
                <w:bCs w:val="0"/>
              </w:rPr>
              <w:t>основных видах потенциальных опасностей и их последствия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spacing w:before="0" w:after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ответа, </w:t>
            </w:r>
          </w:p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>устный ответ</w:t>
            </w:r>
          </w:p>
          <w:p w:rsidR="00E329A3" w:rsidRDefault="00E329A3">
            <w:pPr>
              <w:pStyle w:val="TimesNewRoman"/>
              <w:spacing w:before="0" w:after="200"/>
              <w:jc w:val="both"/>
            </w:pPr>
          </w:p>
        </w:tc>
      </w:tr>
      <w:tr w:rsidR="00E329A3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Основы военной службы и обороны государства;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Правильно трактует основы военной службы и обороны государства;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spacing w:before="0" w:after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ответа, </w:t>
            </w:r>
          </w:p>
          <w:p w:rsidR="00E329A3" w:rsidRDefault="007A1AD8">
            <w:pPr>
              <w:pStyle w:val="TimesNewRoman"/>
              <w:spacing w:before="0" w:after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защита докладов, </w:t>
            </w:r>
          </w:p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>устный контроль, устный ответ</w:t>
            </w:r>
          </w:p>
        </w:tc>
      </w:tr>
      <w:tr w:rsidR="00E329A3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Задачи и основные мероприятия гражданской обороны;</w:t>
            </w:r>
          </w:p>
          <w:p w:rsidR="00E329A3" w:rsidRDefault="00E329A3">
            <w:pPr>
              <w:pStyle w:val="TimesNewRoman"/>
              <w:jc w:val="both"/>
            </w:pP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  <w:shd w:val="clear" w:color="auto" w:fill="FFFFFF"/>
              </w:rPr>
              <w:t>Точно определяет</w:t>
            </w:r>
            <w:r>
              <w:rPr>
                <w:rFonts w:eastAsia="Nimbus Roman No9 L"/>
                <w:b w:val="0"/>
                <w:bCs w:val="0"/>
                <w:color w:val="FF0000"/>
              </w:rPr>
              <w:t xml:space="preserve"> </w:t>
            </w:r>
            <w:r>
              <w:rPr>
                <w:rFonts w:eastAsia="Nimbus Roman No9 L"/>
                <w:b w:val="0"/>
                <w:bCs w:val="0"/>
              </w:rPr>
              <w:t xml:space="preserve">основные </w:t>
            </w:r>
            <w:bookmarkStart w:id="4" w:name="_GoBack1"/>
            <w:bookmarkEnd w:id="4"/>
            <w:r>
              <w:rPr>
                <w:rFonts w:eastAsia="Nimbus Roman No9 L"/>
                <w:b w:val="0"/>
                <w:bCs w:val="0"/>
              </w:rPr>
              <w:t>задачи и основные мероприятия гражданской обороны;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  <w:p w:rsidR="00E329A3" w:rsidRDefault="00E329A3">
            <w:pPr>
              <w:pStyle w:val="TimesNewRoman"/>
              <w:spacing w:before="0" w:after="200"/>
              <w:jc w:val="both"/>
            </w:pPr>
          </w:p>
        </w:tc>
      </w:tr>
      <w:tr w:rsidR="00E329A3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Способы защиты населения от оружия массового поражения;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proofErr w:type="gramStart"/>
            <w:r>
              <w:rPr>
                <w:rFonts w:eastAsia="Nimbus Roman No9 L"/>
                <w:b w:val="0"/>
                <w:bCs w:val="0"/>
              </w:rPr>
              <w:t>Верно</w:t>
            </w:r>
            <w:proofErr w:type="gramEnd"/>
            <w:r>
              <w:rPr>
                <w:rFonts w:eastAsia="Nimbus Roman No9 L"/>
                <w:b w:val="0"/>
                <w:bCs w:val="0"/>
              </w:rPr>
              <w:t xml:space="preserve"> называет способы защиты населения от оружия массового поражения;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spacing w:before="0" w:after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ответа, </w:t>
            </w:r>
          </w:p>
          <w:p w:rsidR="00E329A3" w:rsidRDefault="007A1AD8">
            <w:pPr>
              <w:pStyle w:val="TimesNewRoman"/>
              <w:spacing w:before="0" w:after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защита докладов, </w:t>
            </w:r>
          </w:p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>устный контроль, устный ответ</w:t>
            </w:r>
          </w:p>
        </w:tc>
      </w:tr>
      <w:tr w:rsidR="00E329A3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Меры пожарной безопасности и правила безопасного поведения при пожарах;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Имеет точные знания о мерах пожарной безопасности и правила безопасного поведения при пожарах;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</w:tc>
      </w:tr>
      <w:tr w:rsidR="00E329A3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Правильно называет</w:t>
            </w:r>
            <w:r>
              <w:rPr>
                <w:rFonts w:eastAsia="Nimbus Roman No9 L"/>
                <w:b w:val="0"/>
                <w:bCs w:val="0"/>
                <w:color w:val="FF0000"/>
              </w:rPr>
              <w:t xml:space="preserve"> </w:t>
            </w:r>
            <w:r>
              <w:rPr>
                <w:rFonts w:eastAsia="Nimbus Roman No9 L"/>
                <w:b w:val="0"/>
                <w:bCs w:val="0"/>
              </w:rPr>
              <w:t>организацию и порядок призыва граждан на военную службу.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spacing w:before="0" w:after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дифференцированный зачет, экспертная оценка устного ответа, </w:t>
            </w:r>
          </w:p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>устный контроль</w:t>
            </w:r>
          </w:p>
          <w:p w:rsidR="00E329A3" w:rsidRDefault="00E329A3">
            <w:pPr>
              <w:pStyle w:val="TimesNewRoman"/>
              <w:spacing w:before="0" w:after="200"/>
              <w:jc w:val="both"/>
            </w:pPr>
          </w:p>
        </w:tc>
      </w:tr>
      <w:tr w:rsidR="00E329A3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</w:pPr>
            <w:r>
              <w:rPr>
                <w:rFonts w:eastAsia="Nimbus Roman No9 L"/>
                <w:b w:val="0"/>
              </w:rPr>
              <w:lastRenderedPageBreak/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</w:t>
            </w:r>
            <w:proofErr w:type="spellStart"/>
            <w:r>
              <w:rPr>
                <w:rFonts w:eastAsia="Nimbus Roman No9 L"/>
                <w:b w:val="0"/>
              </w:rPr>
              <w:t>военн</w:t>
            </w:r>
            <w:proofErr w:type="gramStart"/>
            <w:r>
              <w:rPr>
                <w:rFonts w:eastAsia="Nimbus Roman No9 L"/>
                <w:b w:val="0"/>
              </w:rPr>
              <w:t>о</w:t>
            </w:r>
            <w:proofErr w:type="spellEnd"/>
            <w:r>
              <w:rPr>
                <w:rFonts w:eastAsia="Nimbus Roman No9 L"/>
                <w:b w:val="0"/>
              </w:rPr>
              <w:t>-</w:t>
            </w:r>
            <w:proofErr w:type="gramEnd"/>
            <w:r>
              <w:rPr>
                <w:rFonts w:eastAsia="Nimbus Roman No9 L"/>
                <w:b w:val="0"/>
              </w:rPr>
              <w:t xml:space="preserve"> учетные специальности, родственные специальностям СПО;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proofErr w:type="gramStart"/>
            <w:r>
              <w:rPr>
                <w:rFonts w:eastAsia="Nimbus Roman No9 L"/>
                <w:b w:val="0"/>
                <w:bCs w:val="0"/>
              </w:rPr>
              <w:t>Верно</w:t>
            </w:r>
            <w:proofErr w:type="gramEnd"/>
            <w:r>
              <w:rPr>
                <w:rFonts w:eastAsia="Nimbus Roman No9 L"/>
                <w:b w:val="0"/>
                <w:bCs w:val="0"/>
              </w:rPr>
              <w:t xml:space="preserve"> называет основные виды вооружения, военной техники и специального снаряжения.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spacing w:before="0" w:after="20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ответа,</w:t>
            </w:r>
          </w:p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 xml:space="preserve"> письменный контроль, письменный ответ</w:t>
            </w:r>
          </w:p>
          <w:p w:rsidR="00E329A3" w:rsidRDefault="00E329A3">
            <w:pPr>
              <w:pStyle w:val="TimesNewRoman"/>
              <w:spacing w:before="0" w:after="200"/>
              <w:jc w:val="both"/>
            </w:pPr>
          </w:p>
        </w:tc>
      </w:tr>
      <w:tr w:rsidR="00E329A3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</w:pPr>
            <w:r>
              <w:rPr>
                <w:rFonts w:eastAsia="Nimbus Roman No9 L"/>
                <w:b w:val="0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proofErr w:type="gramStart"/>
            <w:r>
              <w:rPr>
                <w:rFonts w:eastAsia="Nimbus Roman No9 L"/>
                <w:b w:val="0"/>
                <w:bCs w:val="0"/>
              </w:rPr>
              <w:t>Верно</w:t>
            </w:r>
            <w:proofErr w:type="gramEnd"/>
            <w:r>
              <w:rPr>
                <w:rFonts w:eastAsia="Nimbus Roman No9 L"/>
                <w:b w:val="0"/>
                <w:bCs w:val="0"/>
              </w:rPr>
              <w:t xml:space="preserve"> называет область применения получаемых профессиональных знаний при исполнении обязанностей военной службы;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  <w:p w:rsidR="00E329A3" w:rsidRDefault="00E329A3">
            <w:pPr>
              <w:pStyle w:val="TimesNewRoman"/>
              <w:spacing w:before="0" w:after="200"/>
              <w:jc w:val="both"/>
            </w:pPr>
          </w:p>
        </w:tc>
      </w:tr>
      <w:tr w:rsidR="00E329A3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</w:pPr>
            <w:r>
              <w:rPr>
                <w:rFonts w:eastAsia="Nimbus Roman No9 L"/>
                <w:b w:val="0"/>
              </w:rPr>
              <w:t>Порядок и правила оказания первой помощи пострадавшим.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>Точно трактует порядок и правила оказания первой помощи пострадавшим.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spacing w:before="0" w:after="200"/>
              <w:jc w:val="both"/>
            </w:pPr>
            <w:r>
              <w:rPr>
                <w:b w:val="0"/>
                <w:bCs w:val="0"/>
              </w:rPr>
              <w:t>дифференцированный зачет, экспертная оценка устного ответа</w:t>
            </w:r>
          </w:p>
        </w:tc>
      </w:tr>
      <w:tr w:rsidR="00E329A3">
        <w:tc>
          <w:tcPr>
            <w:tcW w:w="3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rFonts w:eastAsia="Nimbus Roman No9 L"/>
                <w:b w:val="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  <w:tc>
          <w:tcPr>
            <w:tcW w:w="3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7A1AD8">
            <w:pPr>
              <w:pStyle w:val="TimesNewRoman"/>
              <w:jc w:val="both"/>
            </w:pPr>
            <w:r>
              <w:rPr>
                <w:rFonts w:eastAsia="Nimbus Roman No9 L"/>
                <w:b w:val="0"/>
                <w:bCs w:val="0"/>
              </w:rPr>
              <w:t xml:space="preserve">Точно излагает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явлениях. </w:t>
            </w:r>
          </w:p>
        </w:tc>
        <w:tc>
          <w:tcPr>
            <w:tcW w:w="3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E329A3" w:rsidRDefault="00E329A3">
            <w:pPr>
              <w:pStyle w:val="TimesNewRoman"/>
              <w:jc w:val="both"/>
            </w:pPr>
          </w:p>
        </w:tc>
      </w:tr>
    </w:tbl>
    <w:p w:rsidR="00E329A3" w:rsidRDefault="00E329A3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329A3" w:rsidRDefault="00E329A3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329A3" w:rsidRDefault="00E329A3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329A3" w:rsidRDefault="00E329A3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329A3" w:rsidRDefault="00E329A3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329A3" w:rsidRDefault="00E329A3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329A3" w:rsidRDefault="00E329A3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329A3" w:rsidRDefault="00E329A3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329A3" w:rsidRDefault="00E329A3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E329A3" w:rsidRDefault="00E329A3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rPr>
          <w:rFonts w:ascii="Times New Roman" w:hAnsi="Times New Roman" w:cs="Times New Roman"/>
          <w:sz w:val="24"/>
          <w:szCs w:val="24"/>
        </w:rPr>
      </w:pPr>
    </w:p>
    <w:p w:rsidR="00E329A3" w:rsidRDefault="00E329A3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329A3" w:rsidRDefault="007A1AD8">
      <w:pPr>
        <w:pStyle w:val="13"/>
        <w:tabs>
          <w:tab w:val="left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100" w:lineRule="atLeast"/>
        <w:jc w:val="right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ПРИЛОЖЕНИЕ 2</w:t>
      </w:r>
    </w:p>
    <w:p w:rsidR="00E329A3" w:rsidRDefault="00E329A3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E329A3" w:rsidRDefault="007A1AD8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Формирование  ОК и ПК</w:t>
      </w:r>
    </w:p>
    <w:p w:rsidR="00E329A3" w:rsidRDefault="00E329A3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80" w:type="dxa"/>
        <w:tblInd w:w="-54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72" w:type="dxa"/>
        </w:tblCellMar>
        <w:tblLook w:val="04A0"/>
      </w:tblPr>
      <w:tblGrid>
        <w:gridCol w:w="2379"/>
        <w:gridCol w:w="3178"/>
        <w:gridCol w:w="1052"/>
        <w:gridCol w:w="4071"/>
      </w:tblGrid>
      <w:tr w:rsidR="00E329A3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Тема</w:t>
            </w: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Дидактические единицы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ОК. ПК</w:t>
            </w:r>
          </w:p>
        </w:tc>
        <w:tc>
          <w:tcPr>
            <w:tcW w:w="40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Виды работ</w:t>
            </w:r>
          </w:p>
        </w:tc>
      </w:tr>
      <w:tr w:rsidR="00E329A3">
        <w:trPr>
          <w:trHeight w:val="3727"/>
        </w:trPr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Чрезвычайные 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ситуации 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природного, 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техногенного и 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военного 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характера</w:t>
            </w: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чрезвычайных ситуаций природного и техногенного характера, источники их возникновения</w:t>
            </w:r>
          </w:p>
          <w:p w:rsidR="00E329A3" w:rsidRDefault="007A1AD8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2.Чрезвычайные ситуации военного характера.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3.Прогнозирование чрезвычайных ситуаций.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ОК.3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ОК.4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ОК.5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ОК.8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ОК.11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ПК.1.1.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ПК.1.2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ПК.3.2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 3.3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 4.1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 4.2</w:t>
            </w:r>
          </w:p>
        </w:tc>
        <w:tc>
          <w:tcPr>
            <w:tcW w:w="40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Самостоятельная работа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: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конспектом занятия, учебной литературой.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сообщений и докладов.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3.Обзор СМИ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природным, техногенным и социальным 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чрезвычайным ситуациям в стране и за рубежом</w:t>
            </w:r>
          </w:p>
        </w:tc>
      </w:tr>
      <w:tr w:rsidR="00E329A3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13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 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Организационные 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по защите 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населения от ЧС 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мирного и 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военного времени</w:t>
            </w:r>
          </w:p>
          <w:p w:rsidR="00E329A3" w:rsidRDefault="00E329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9A3" w:rsidRDefault="00E329A3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МЧС России и его основные задачи в области гражданской обороны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2.Единая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дарственная система предупреждения и ликвидации 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ситуаций 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(РСЧС)</w:t>
            </w:r>
          </w:p>
          <w:p w:rsidR="00E329A3" w:rsidRDefault="00E329A3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3.Гражданская оборона, ее структура и задачи по защите населения от опасностей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ОК.3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ОК.4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ОК.5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ОК.8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ОК.11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ПК.1.1.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ПК.1.2.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 2.1.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 2.2.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 2.3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ПК.3.2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 3.3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ПК.4.2</w:t>
            </w:r>
          </w:p>
          <w:p w:rsidR="00E329A3" w:rsidRDefault="00E329A3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  <w:p w:rsidR="00E329A3" w:rsidRDefault="00E329A3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Практическое занятие: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Планирование и организационные вопросы выполнения эвакуационных мероприятий</w:t>
            </w:r>
          </w:p>
          <w:p w:rsidR="00E329A3" w:rsidRDefault="00E329A3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329A3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13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1.3 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защиты населения 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ЧС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мирного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военного времени</w:t>
            </w:r>
          </w:p>
          <w:p w:rsidR="00E329A3" w:rsidRDefault="00E329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9A3" w:rsidRDefault="00E329A3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1.Основные принципы и нормативно—правовая база защиты населения от чрезвычайных ситуаций</w:t>
            </w:r>
          </w:p>
          <w:p w:rsidR="00E329A3" w:rsidRDefault="007A1AD8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2.Инженерная защита населения от ЧС</w:t>
            </w:r>
          </w:p>
          <w:p w:rsidR="00E329A3" w:rsidRDefault="007A1AD8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3.Организация и выполнение эвакуационных мероприятий; применение средств индивидуальной защиты в ЧС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ОК.2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ОК.6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ОК.9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ОК.10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ПК.1.1. ПК.1.3.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 2.1.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 2.2.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 2.3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ПК.3.2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 3.3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ПК.4.2</w:t>
            </w:r>
          </w:p>
          <w:p w:rsidR="00E329A3" w:rsidRDefault="00E329A3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  <w:p w:rsidR="00E329A3" w:rsidRDefault="00E329A3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  <w:p w:rsidR="00E329A3" w:rsidRDefault="00E329A3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</w:p>
          <w:p w:rsidR="00E329A3" w:rsidRDefault="007A1AD8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данных и определение порядка использования инженерных сооружений для защиты работающих и населения от чрезвычайных ситуаций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получения и использования средств индивидуальной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</w:p>
          <w:p w:rsidR="00E329A3" w:rsidRDefault="00E329A3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3.Отработка навыков в планировании и организации аварийно-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спасательных работ и выполнении неотложных работ при ликвидации чрезвычайных ситуаций природного и техногенного характера</w:t>
            </w:r>
          </w:p>
        </w:tc>
      </w:tr>
      <w:tr w:rsidR="00E329A3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13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2.1. </w:t>
            </w:r>
          </w:p>
          <w:p w:rsidR="00E329A3" w:rsidRDefault="007A1AD8">
            <w:pPr>
              <w:pStyle w:val="13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обороны государства</w:t>
            </w:r>
          </w:p>
          <w:p w:rsidR="00E329A3" w:rsidRDefault="00E329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1.Обеспечение национальной безопасности РФ</w:t>
            </w:r>
          </w:p>
          <w:p w:rsidR="00E329A3" w:rsidRDefault="007A1AD8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2.Военная доктрина РФ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3.Вооруженные силы РФ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—о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снова обороны РФ</w:t>
            </w:r>
          </w:p>
          <w:p w:rsidR="00E329A3" w:rsidRDefault="00E329A3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4.Другие войска, их состав и предназначение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ОК.2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ОК.3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ОК.10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ОК.11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ПК.3.2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 3.3</w:t>
            </w:r>
          </w:p>
          <w:p w:rsidR="00E329A3" w:rsidRDefault="00E329A3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E329A3" w:rsidRDefault="00E329A3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  <w:p w:rsidR="00E329A3" w:rsidRDefault="00E329A3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занятие: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Виды и рода Вооруженных Сил Российской Федерации, их предназначение и особенности 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прохождения службы</w:t>
            </w:r>
          </w:p>
        </w:tc>
      </w:tr>
      <w:tr w:rsidR="00E329A3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13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2.2. </w:t>
            </w:r>
          </w:p>
          <w:p w:rsidR="00E329A3" w:rsidRDefault="007A1AD8">
            <w:pPr>
              <w:pStyle w:val="13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Военная служба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собый вид федеральной государственной службы</w:t>
            </w:r>
          </w:p>
          <w:p w:rsidR="00E329A3" w:rsidRDefault="00E329A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9A3" w:rsidRDefault="00E329A3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1.Правовые основы военной службы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2.Воинская обязанность, ее составляющие Прохождение военной службы по призыву и по контракту</w:t>
            </w: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ОК.2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ОК.3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ОК.10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ОК.11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ПК.1.1.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ПК.1.2.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ПК.1.3.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 2.1.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 2.2.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 2.3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ПК.3.2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 3.3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ПК.4.1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ПК.4.2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ПК.4.3</w:t>
            </w:r>
          </w:p>
        </w:tc>
        <w:tc>
          <w:tcPr>
            <w:tcW w:w="40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1.Определение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основы военной службы в Конституции Российской Федерации, в федеральных законах «Об обороне», «О воинской обязанности и военной службе».</w:t>
            </w:r>
          </w:p>
          <w:p w:rsidR="00E329A3" w:rsidRDefault="00E329A3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2.Права и свободы военнослужащего. Льготы, предоставляемые военнослужащему.</w:t>
            </w:r>
          </w:p>
        </w:tc>
      </w:tr>
      <w:tr w:rsidR="00E329A3">
        <w:tc>
          <w:tcPr>
            <w:tcW w:w="23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13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2.3. </w:t>
            </w:r>
          </w:p>
          <w:p w:rsidR="00E329A3" w:rsidRDefault="007A1AD8">
            <w:pPr>
              <w:pStyle w:val="13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военно-патриотического воспитания</w:t>
            </w:r>
          </w:p>
          <w:p w:rsidR="00E329A3" w:rsidRDefault="00E329A3">
            <w:pPr>
              <w:pStyle w:val="13"/>
              <w:spacing w:before="280" w:after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1.Боевые традиции Вооруженных сил РФ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2.Патриотизм и верность воинскому долгу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—о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сновные 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 защитника Отечества</w:t>
            </w:r>
          </w:p>
          <w:p w:rsidR="00E329A3" w:rsidRDefault="00E329A3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3.Символы воинской чести</w:t>
            </w:r>
          </w:p>
          <w:p w:rsidR="00E329A3" w:rsidRDefault="00E329A3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ОК.2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ОК.3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ОК.7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ОК.10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ОК.11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ПК.1.1.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ПК.1.2.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ПК.1.3.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 2.1.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 2.2.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 2.3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ПК.3.2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ПК 3.3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ПК.3.4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ПК.4.1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ПК.4.2</w:t>
            </w:r>
          </w:p>
          <w:p w:rsidR="00E329A3" w:rsidRDefault="007A1AD8">
            <w:pPr>
              <w:pStyle w:val="a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ПК.4.3</w:t>
            </w:r>
          </w:p>
        </w:tc>
        <w:tc>
          <w:tcPr>
            <w:tcW w:w="40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72" w:type="dxa"/>
            </w:tcMar>
          </w:tcPr>
          <w:p w:rsidR="00E329A3" w:rsidRDefault="007A1AD8">
            <w:pPr>
              <w:pStyle w:val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конспектом занятия, учебной литературой.</w:t>
            </w:r>
          </w:p>
          <w:p w:rsidR="00E329A3" w:rsidRDefault="00E329A3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2.Составление памяток по требованиям воинской деятельности, предъявляемым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физическим, 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психологическим и </w:t>
            </w:r>
          </w:p>
          <w:p w:rsidR="00E329A3" w:rsidRDefault="007A1AD8">
            <w:pPr>
              <w:pStyle w:val="1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профессиональным качествам военнослужащего</w:t>
            </w:r>
          </w:p>
        </w:tc>
      </w:tr>
    </w:tbl>
    <w:p w:rsidR="00E329A3" w:rsidRDefault="00E329A3">
      <w:pPr>
        <w:pStyle w:val="13"/>
      </w:pPr>
    </w:p>
    <w:p w:rsidR="00E329A3" w:rsidRDefault="00E329A3">
      <w:pPr>
        <w:pStyle w:val="13"/>
        <w:tabs>
          <w:tab w:val="left" w:pos="6225"/>
        </w:tabs>
        <w:spacing w:after="0" w:line="100" w:lineRule="atLeast"/>
      </w:pPr>
    </w:p>
    <w:p w:rsidR="00E329A3" w:rsidRDefault="00E329A3">
      <w:pPr>
        <w:sectPr w:rsidR="00E329A3" w:rsidSect="007A1AD8">
          <w:pgSz w:w="12200" w:h="17260"/>
          <w:pgMar w:top="1134" w:right="1134" w:bottom="1134" w:left="1134" w:header="0" w:footer="0" w:gutter="0"/>
          <w:cols w:space="720"/>
          <w:formProt w:val="0"/>
          <w:docGrid w:linePitch="299" w:charSpace="-2049"/>
        </w:sectPr>
      </w:pPr>
    </w:p>
    <w:p w:rsidR="007A1AD8" w:rsidRDefault="007A1AD8"/>
    <w:sectPr w:rsidR="007A1AD8" w:rsidSect="007A1AD8">
      <w:pgSz w:w="17260" w:h="12200" w:orient="landscape"/>
      <w:pgMar w:top="1134" w:right="1134" w:bottom="1134" w:left="1134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Hindi">
    <w:altName w:val="MS Gothic"/>
    <w:charset w:val="01"/>
    <w:family w:val="auto"/>
    <w:pitch w:val="variable"/>
    <w:sig w:usb0="00000000" w:usb1="00000000" w:usb2="00000000" w:usb3="00000000" w:csb0="00000000" w:csb1="00000000"/>
  </w:font>
  <w:font w:name="font15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156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mbus Roman No9 L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>
    <w:useFELayout/>
  </w:compat>
  <w:rsids>
    <w:rsidRoot w:val="00E329A3"/>
    <w:rsid w:val="004941F8"/>
    <w:rsid w:val="007A1AD8"/>
    <w:rsid w:val="00B80E21"/>
    <w:rsid w:val="00E3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12"/>
    <w:pPr>
      <w:suppressAutoHyphens/>
      <w:spacing w:after="200"/>
    </w:pPr>
    <w:rPr>
      <w:rFonts w:ascii="Calibri" w:eastAsia="Calibri" w:hAnsi="Calibri" w:cs="Calibri"/>
      <w:color w:val="00000A"/>
      <w:sz w:val="22"/>
      <w:lang w:eastAsia="ar-SA"/>
    </w:rPr>
  </w:style>
  <w:style w:type="paragraph" w:styleId="1">
    <w:name w:val="heading 1"/>
    <w:basedOn w:val="a0"/>
    <w:rsid w:val="00986112"/>
    <w:pPr>
      <w:widowControl w:val="0"/>
      <w:spacing w:before="0" w:after="200"/>
      <w:outlineLvl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">
    <w:name w:val="heading 2"/>
    <w:basedOn w:val="a0"/>
    <w:rsid w:val="00986112"/>
    <w:pPr>
      <w:widowControl w:val="0"/>
      <w:spacing w:before="0" w:after="200"/>
      <w:outlineLvl w:val="1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3">
    <w:name w:val="heading 3"/>
    <w:basedOn w:val="a0"/>
    <w:rsid w:val="00986112"/>
    <w:pPr>
      <w:widowControl w:val="0"/>
      <w:spacing w:before="0" w:after="200"/>
      <w:outlineLvl w:val="2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qFormat/>
    <w:rsid w:val="00986112"/>
    <w:rPr>
      <w:rFonts w:ascii="Calibri" w:eastAsia="Calibri" w:hAnsi="Calibri" w:cs="Calibri"/>
      <w:lang w:eastAsia="ar-SA"/>
    </w:rPr>
  </w:style>
  <w:style w:type="character" w:customStyle="1" w:styleId="a5">
    <w:name w:val="Нижний колонтитул Знак"/>
    <w:basedOn w:val="a1"/>
    <w:qFormat/>
    <w:rsid w:val="00986112"/>
    <w:rPr>
      <w:rFonts w:ascii="Calibri" w:eastAsia="Calibri" w:hAnsi="Calibri" w:cs="Calibri"/>
      <w:lang w:eastAsia="ar-SA"/>
    </w:rPr>
  </w:style>
  <w:style w:type="character" w:customStyle="1" w:styleId="a6">
    <w:name w:val="Выделение жирным"/>
    <w:rsid w:val="00986112"/>
    <w:rPr>
      <w:b/>
      <w:bCs/>
    </w:rPr>
  </w:style>
  <w:style w:type="character" w:customStyle="1" w:styleId="apple-converted-space">
    <w:name w:val="apple-converted-space"/>
    <w:basedOn w:val="a1"/>
    <w:qFormat/>
    <w:rsid w:val="00986112"/>
  </w:style>
  <w:style w:type="character" w:customStyle="1" w:styleId="-">
    <w:name w:val="Интернет-ссылка"/>
    <w:basedOn w:val="a1"/>
    <w:rsid w:val="00986112"/>
    <w:rPr>
      <w:color w:val="0000FF"/>
      <w:u w:val="single"/>
      <w:lang w:val="ru-RU" w:eastAsia="ru-RU" w:bidi="ru-RU"/>
    </w:rPr>
  </w:style>
  <w:style w:type="character" w:customStyle="1" w:styleId="ListLabel1">
    <w:name w:val="ListLabel 1"/>
    <w:qFormat/>
    <w:rsid w:val="00986112"/>
    <w:rPr>
      <w:b w:val="0"/>
    </w:rPr>
  </w:style>
  <w:style w:type="paragraph" w:customStyle="1" w:styleId="a7">
    <w:name w:val="Заголовок"/>
    <w:basedOn w:val="a"/>
    <w:next w:val="a8"/>
    <w:qFormat/>
    <w:rsid w:val="00E329A3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8">
    <w:name w:val="Body Text"/>
    <w:basedOn w:val="a"/>
    <w:rsid w:val="00986112"/>
    <w:pPr>
      <w:spacing w:after="120"/>
    </w:pPr>
  </w:style>
  <w:style w:type="paragraph" w:styleId="a9">
    <w:name w:val="List"/>
    <w:basedOn w:val="a8"/>
    <w:rsid w:val="00986112"/>
    <w:rPr>
      <w:rFonts w:cs="Lohit Hindi"/>
    </w:rPr>
  </w:style>
  <w:style w:type="paragraph" w:customStyle="1" w:styleId="10">
    <w:name w:val="Название1"/>
    <w:basedOn w:val="a"/>
    <w:rsid w:val="00E329A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a">
    <w:name w:val="index heading"/>
    <w:basedOn w:val="a"/>
    <w:qFormat/>
    <w:rsid w:val="00986112"/>
    <w:pPr>
      <w:suppressLineNumbers/>
    </w:pPr>
    <w:rPr>
      <w:rFonts w:cs="Lohit Hindi"/>
    </w:rPr>
  </w:style>
  <w:style w:type="paragraph" w:customStyle="1" w:styleId="a0">
    <w:name w:val="Заглавие"/>
    <w:basedOn w:val="a"/>
    <w:rsid w:val="0098611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1">
    <w:name w:val="Заголовок1"/>
    <w:basedOn w:val="a"/>
    <w:qFormat/>
    <w:rsid w:val="00986112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12">
    <w:name w:val="Абзац списка1"/>
    <w:qFormat/>
    <w:rsid w:val="00986112"/>
    <w:pPr>
      <w:widowControl w:val="0"/>
      <w:suppressAutoHyphens/>
      <w:spacing w:after="200"/>
      <w:ind w:left="720"/>
    </w:pPr>
    <w:rPr>
      <w:rFonts w:ascii="Calibri" w:eastAsia="Calibri" w:hAnsi="Calibri" w:cs="font153"/>
      <w:color w:val="00000A"/>
      <w:sz w:val="22"/>
      <w:lang w:eastAsia="ar-SA"/>
    </w:rPr>
  </w:style>
  <w:style w:type="paragraph" w:customStyle="1" w:styleId="20">
    <w:name w:val="Абзац списка2"/>
    <w:qFormat/>
    <w:rsid w:val="00986112"/>
    <w:pPr>
      <w:widowControl w:val="0"/>
      <w:suppressAutoHyphens/>
      <w:spacing w:after="200"/>
      <w:ind w:left="720"/>
    </w:pPr>
    <w:rPr>
      <w:rFonts w:ascii="Calibri" w:eastAsia="Calibri" w:hAnsi="Calibri" w:cs="font153"/>
      <w:color w:val="00000A"/>
      <w:sz w:val="22"/>
      <w:lang w:eastAsia="ar-SA"/>
    </w:rPr>
  </w:style>
  <w:style w:type="paragraph" w:customStyle="1" w:styleId="TimesNewRoman">
    <w:name w:val="Обычный + Times New Roman"/>
    <w:basedOn w:val="a"/>
    <w:qFormat/>
    <w:rsid w:val="00986112"/>
    <w:pPr>
      <w:shd w:val="clear" w:color="auto" w:fill="FFFFFF"/>
      <w:suppressAutoHyphens w:val="0"/>
      <w:spacing w:before="100" w:after="0" w:line="270" w:lineRule="atLeas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b">
    <w:name w:val="header"/>
    <w:basedOn w:val="a"/>
    <w:rsid w:val="00986112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footer"/>
    <w:basedOn w:val="a"/>
    <w:rsid w:val="00986112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d">
    <w:name w:val="Normal (Web)"/>
    <w:basedOn w:val="a"/>
    <w:qFormat/>
    <w:rsid w:val="00986112"/>
    <w:pPr>
      <w:spacing w:before="280" w:after="280"/>
    </w:pPr>
    <w:rPr>
      <w:rFonts w:eastAsia="DejaVu Sans" w:cs="font156"/>
    </w:rPr>
  </w:style>
  <w:style w:type="paragraph" w:customStyle="1" w:styleId="ae">
    <w:name w:val="Обычный + По ширине"/>
    <w:basedOn w:val="ad"/>
    <w:qFormat/>
    <w:rsid w:val="00986112"/>
    <w:pPr>
      <w:shd w:val="clear" w:color="auto" w:fill="FFFFFF"/>
      <w:suppressAutoHyphens w:val="0"/>
      <w:spacing w:before="238" w:after="0" w:line="323" w:lineRule="atLeast"/>
      <w:ind w:left="539"/>
    </w:pPr>
    <w:rPr>
      <w:rFonts w:ascii="Nimbus Roman No9 L" w:eastAsia="Nimbus Roman No9 L" w:hAnsi="Nimbus Roman No9 L" w:cs="Arial"/>
      <w:b/>
      <w:bCs/>
      <w:color w:val="000000"/>
      <w:sz w:val="24"/>
      <w:szCs w:val="24"/>
      <w:lang w:eastAsia="ru-RU"/>
    </w:rPr>
  </w:style>
  <w:style w:type="paragraph" w:customStyle="1" w:styleId="af">
    <w:name w:val="Содержимое таблицы"/>
    <w:basedOn w:val="a"/>
    <w:qFormat/>
    <w:rsid w:val="00986112"/>
    <w:pPr>
      <w:widowControl w:val="0"/>
      <w:suppressLineNumbers/>
      <w:spacing w:after="0" w:line="100" w:lineRule="atLeast"/>
    </w:pPr>
    <w:rPr>
      <w:rFonts w:ascii="Arial" w:eastAsia="DejaVu Sans" w:hAnsi="Arial" w:cs="Times New Roman"/>
      <w:sz w:val="20"/>
      <w:szCs w:val="24"/>
    </w:rPr>
  </w:style>
  <w:style w:type="paragraph" w:customStyle="1" w:styleId="af0">
    <w:name w:val="Заголовок таблицы"/>
    <w:basedOn w:val="af"/>
    <w:qFormat/>
    <w:rsid w:val="00986112"/>
    <w:pPr>
      <w:jc w:val="center"/>
    </w:pPr>
    <w:rPr>
      <w:b/>
      <w:bCs/>
    </w:rPr>
  </w:style>
  <w:style w:type="paragraph" w:styleId="af1">
    <w:name w:val="List Paragraph"/>
    <w:basedOn w:val="a"/>
    <w:qFormat/>
    <w:rsid w:val="00986112"/>
    <w:pPr>
      <w:suppressAutoHyphens w:val="0"/>
      <w:ind w:left="720"/>
      <w:contextualSpacing/>
    </w:pPr>
    <w:rPr>
      <w:rFonts w:cs="Times New Roman"/>
    </w:rPr>
  </w:style>
  <w:style w:type="paragraph" w:customStyle="1" w:styleId="WW-">
    <w:name w:val="WW-Базовый"/>
    <w:qFormat/>
    <w:rsid w:val="00392738"/>
    <w:pPr>
      <w:suppressAutoHyphens/>
      <w:spacing w:after="200"/>
    </w:pPr>
    <w:rPr>
      <w:rFonts w:ascii="Calibri" w:eastAsia="Calibri" w:hAnsi="Calibri" w:cs="Calibri"/>
      <w:color w:val="00000A"/>
      <w:sz w:val="22"/>
      <w:lang w:eastAsia="zh-CN"/>
    </w:rPr>
  </w:style>
  <w:style w:type="paragraph" w:customStyle="1" w:styleId="af2">
    <w:name w:val="Блочная цитата"/>
    <w:basedOn w:val="a"/>
    <w:qFormat/>
    <w:rsid w:val="00E329A3"/>
  </w:style>
  <w:style w:type="paragraph" w:styleId="af3">
    <w:name w:val="Subtitle"/>
    <w:basedOn w:val="a0"/>
    <w:rsid w:val="00E329A3"/>
  </w:style>
  <w:style w:type="paragraph" w:customStyle="1" w:styleId="13">
    <w:name w:val="Обычный1"/>
    <w:qFormat/>
    <w:rsid w:val="00FB4196"/>
    <w:pPr>
      <w:suppressAutoHyphens/>
      <w:spacing w:after="200"/>
    </w:pPr>
    <w:rPr>
      <w:rFonts w:ascii="Calibri" w:eastAsia="Calibri" w:hAnsi="Calibri" w:cs="Calibri"/>
      <w:color w:val="00000A"/>
      <w:sz w:val="22"/>
      <w:lang w:eastAsia="ar-SA"/>
    </w:rPr>
  </w:style>
  <w:style w:type="paragraph" w:customStyle="1" w:styleId="Standard">
    <w:name w:val="Standard"/>
    <w:qFormat/>
    <w:rsid w:val="00E329A3"/>
    <w:pPr>
      <w:widowControl w:val="0"/>
      <w:suppressAutoHyphens/>
      <w:textAlignment w:val="baseline"/>
    </w:pPr>
    <w:rPr>
      <w:rFonts w:ascii="Arial" w:eastAsia="DejaVu Sans;Times New Roman" w:hAnsi="Arial" w:cs="Arial"/>
      <w:color w:val="00000A"/>
      <w:szCs w:val="24"/>
      <w:lang w:eastAsia="zh-CN"/>
    </w:rPr>
  </w:style>
  <w:style w:type="paragraph" w:customStyle="1" w:styleId="ConsPlusNormal">
    <w:name w:val="ConsPlusNormal"/>
    <w:qFormat/>
    <w:rsid w:val="00E329A3"/>
    <w:pPr>
      <w:widowControl w:val="0"/>
      <w:suppressAutoHyphens/>
      <w:spacing w:line="259" w:lineRule="auto"/>
    </w:pPr>
    <w:rPr>
      <w:rFonts w:ascii="Arial" w:eastAsia="Times New Roman" w:hAnsi="Arial" w:cs="Arial"/>
      <w:color w:val="00000A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35536.-" TargetMode="External"/><Relationship Id="rId13" Type="http://schemas.openxmlformats.org/officeDocument/2006/relationships/hyperlink" Target="http://www.youtube.com/watch?v=EO1wGdgZDbk" TargetMode="External"/><Relationship Id="rId18" Type="http://schemas.openxmlformats.org/officeDocument/2006/relationships/hyperlink" Target="http://www.youtube.com/watch?v=YN47YWmPHCY" TargetMode="External"/><Relationship Id="rId26" Type="http://schemas.openxmlformats.org/officeDocument/2006/relationships/hyperlink" Target="http://www.youtube.com/watch?v=_UweeTWn65c" TargetMode="External"/><Relationship Id="rId39" Type="http://schemas.openxmlformats.org/officeDocument/2006/relationships/hyperlink" Target="http://www.youtube.com/watch?v=Peq8H3w-VZ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youtube.com/watch?v=DZKcGBDdg2A" TargetMode="External"/><Relationship Id="rId34" Type="http://schemas.openxmlformats.org/officeDocument/2006/relationships/hyperlink" Target="http://www.youtube.com/watch?v=hNy2nfJtJLk" TargetMode="External"/><Relationship Id="rId7" Type="http://schemas.openxmlformats.org/officeDocument/2006/relationships/hyperlink" Target="http://www.iprbookshop.ru/35536.-" TargetMode="External"/><Relationship Id="rId12" Type="http://schemas.openxmlformats.org/officeDocument/2006/relationships/hyperlink" Target="http://www.iprbookshop.ru/35536.-" TargetMode="External"/><Relationship Id="rId17" Type="http://schemas.openxmlformats.org/officeDocument/2006/relationships/hyperlink" Target="http://www.youtube.com/watch?v=PQXQOrQ7xQs" TargetMode="External"/><Relationship Id="rId25" Type="http://schemas.openxmlformats.org/officeDocument/2006/relationships/hyperlink" Target="http://www.youtube.com/watch?v=4UuTv8zFyYQ" TargetMode="External"/><Relationship Id="rId33" Type="http://schemas.openxmlformats.org/officeDocument/2006/relationships/hyperlink" Target="http://www.youtube.com/watch?v=4v_ME9djmRg" TargetMode="External"/><Relationship Id="rId38" Type="http://schemas.openxmlformats.org/officeDocument/2006/relationships/hyperlink" Target="http://www.youtube.com/watch?v=6nU8GcCHjww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1RJhdAnn8fM" TargetMode="External"/><Relationship Id="rId20" Type="http://schemas.openxmlformats.org/officeDocument/2006/relationships/hyperlink" Target="http://www.youtube.com/watch?v=7AOnBuZ9yqU" TargetMode="External"/><Relationship Id="rId29" Type="http://schemas.openxmlformats.org/officeDocument/2006/relationships/hyperlink" Target="http://www.youtube.com/watch?v=M4T6xe_wkOw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iprbookshop.ru/35536.-" TargetMode="External"/><Relationship Id="rId11" Type="http://schemas.openxmlformats.org/officeDocument/2006/relationships/hyperlink" Target="http://www.iprbookshop.ru/35536.-" TargetMode="External"/><Relationship Id="rId24" Type="http://schemas.openxmlformats.org/officeDocument/2006/relationships/hyperlink" Target="http://www.youtube.com/watch?v=zG8veckWY_c" TargetMode="External"/><Relationship Id="rId32" Type="http://schemas.openxmlformats.org/officeDocument/2006/relationships/hyperlink" Target="http://www.youtube.com/watch?v=0Dc00OQtR-M" TargetMode="External"/><Relationship Id="rId37" Type="http://schemas.openxmlformats.org/officeDocument/2006/relationships/hyperlink" Target="http://www.youtube.com/watch?v=_mddDKyd9eQ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iprbookshop.ru/35536.-" TargetMode="External"/><Relationship Id="rId15" Type="http://schemas.openxmlformats.org/officeDocument/2006/relationships/hyperlink" Target="http://www.youtube.com/watch?v=fFo_gt5InGM" TargetMode="External"/><Relationship Id="rId23" Type="http://schemas.openxmlformats.org/officeDocument/2006/relationships/hyperlink" Target="http://www.youtube.com/watch?v=pda_wcI5MxM" TargetMode="External"/><Relationship Id="rId28" Type="http://schemas.openxmlformats.org/officeDocument/2006/relationships/hyperlink" Target="http://www.youtube.com/watch?v=3_qTgLY-Ceg" TargetMode="External"/><Relationship Id="rId36" Type="http://schemas.openxmlformats.org/officeDocument/2006/relationships/hyperlink" Target="http://www.youtube.com/watch?v=3cHAkfZLdCk" TargetMode="External"/><Relationship Id="rId10" Type="http://schemas.openxmlformats.org/officeDocument/2006/relationships/hyperlink" Target="http://www.iprbookshop.ru/35536.-" TargetMode="External"/><Relationship Id="rId19" Type="http://schemas.openxmlformats.org/officeDocument/2006/relationships/hyperlink" Target="http://www.youtube.com/watch?v=J1od58vKY7M" TargetMode="External"/><Relationship Id="rId31" Type="http://schemas.openxmlformats.org/officeDocument/2006/relationships/hyperlink" Target="http://www.youtube.com/watch?v=0CFYAdtbL2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35536.-" TargetMode="External"/><Relationship Id="rId14" Type="http://schemas.openxmlformats.org/officeDocument/2006/relationships/hyperlink" Target="http://www.youtube.com/watch?v=u2okXT-kRIc" TargetMode="External"/><Relationship Id="rId22" Type="http://schemas.openxmlformats.org/officeDocument/2006/relationships/hyperlink" Target="http://www.youtube.com/watch?v=Wfik-JimtCo" TargetMode="External"/><Relationship Id="rId27" Type="http://schemas.openxmlformats.org/officeDocument/2006/relationships/hyperlink" Target="http://www.youtube.com/watch?v=hDAeX-jcl6Q" TargetMode="External"/><Relationship Id="rId30" Type="http://schemas.openxmlformats.org/officeDocument/2006/relationships/hyperlink" Target="http://www.youtube.com/watch?v=aIsbl2UUZ8s" TargetMode="External"/><Relationship Id="rId35" Type="http://schemas.openxmlformats.org/officeDocument/2006/relationships/hyperlink" Target="http://www.youtube.com/watch?v=ro_-hBBBAv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979E7-D517-4949-AF14-EE620E7A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23</Pages>
  <Words>5929</Words>
  <Characters>33796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39646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69</cp:revision>
  <cp:lastPrinted>2019-03-07T15:35:00Z</cp:lastPrinted>
  <dcterms:created xsi:type="dcterms:W3CDTF">2015-01-29T08:31:00Z</dcterms:created>
  <dcterms:modified xsi:type="dcterms:W3CDTF">2019-03-22T07:48:00Z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Krokoz™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