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B46" w:rsidRDefault="00420C5E">
      <w:pPr>
        <w:jc w:val="center"/>
      </w:pPr>
      <w:r>
        <w:rPr>
          <w:rFonts w:eastAsia="Times New Roman"/>
          <w:bCs/>
          <w:lang w:eastAsia="ar-SA"/>
        </w:rPr>
        <w:t>Государственное бюджетное профессиональное образовательное учреждение</w:t>
      </w:r>
    </w:p>
    <w:p w:rsidR="00725B46" w:rsidRDefault="00420C5E">
      <w:pPr>
        <w:jc w:val="center"/>
      </w:pPr>
      <w:r>
        <w:rPr>
          <w:rFonts w:eastAsia="Times New Roman"/>
          <w:bCs/>
          <w:lang w:eastAsia="ar-SA"/>
        </w:rPr>
        <w:t xml:space="preserve">«Дзержинский педагогический колледж»      </w:t>
      </w:r>
    </w:p>
    <w:p w:rsidR="00725B46" w:rsidRDefault="00725B46">
      <w:pPr>
        <w:pStyle w:val="a7"/>
        <w:jc w:val="center"/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25B46" w:rsidRDefault="00725B46" w:rsidP="00420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25B46" w:rsidRDefault="00420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cs="DejaVu Sans;Times New Roman"/>
          <w:b/>
          <w:caps/>
        </w:rPr>
        <w:t>РАБОЧАЯ ПРОГРАММа УЧЕБНОЙ ДИСЦИПЛИНЫ</w:t>
      </w: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25B46" w:rsidRDefault="00420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cs="DejaVu Sans;Times New Roman"/>
          <w:b/>
          <w:caps/>
        </w:rPr>
        <w:t>Психология общения</w:t>
      </w: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25B46" w:rsidRDefault="00725B46" w:rsidP="00420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25B46" w:rsidRDefault="007E0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>
        <w:rPr>
          <w:rFonts w:cs="DejaVu Sans;Times New Roman"/>
          <w:bCs/>
        </w:rPr>
        <w:t>Дзержинск - 2018</w:t>
      </w:r>
      <w:r w:rsidR="00420C5E">
        <w:br w:type="page"/>
      </w:r>
    </w:p>
    <w:p w:rsidR="00725B46" w:rsidRDefault="00420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  <w:r>
        <w:rPr>
          <w:rFonts w:cs="DejaVu Sans;Times New Roman"/>
        </w:rPr>
        <w:lastRenderedPageBreak/>
        <w:t xml:space="preserve">Рабочая программа учебной </w:t>
      </w:r>
      <w:proofErr w:type="spellStart"/>
      <w:r>
        <w:rPr>
          <w:rFonts w:cs="DejaVu Sans;Times New Roman"/>
        </w:rPr>
        <w:t>дисциплиныразработана</w:t>
      </w:r>
      <w:proofErr w:type="spellEnd"/>
      <w:r>
        <w:rPr>
          <w:rFonts w:cs="DejaVu Sans;Times New Roman"/>
        </w:rPr>
        <w:t xml:space="preserve"> на основе Федерального государственного образовательного стандарта (далее – ФГОС) по специальностям среднего профессионального образования (далее – СПО</w:t>
      </w:r>
      <w:proofErr w:type="gramStart"/>
      <w:r>
        <w:rPr>
          <w:rFonts w:cs="DejaVu Sans;Times New Roman"/>
        </w:rPr>
        <w:t>):  44.02.01</w:t>
      </w:r>
      <w:proofErr w:type="gramEnd"/>
      <w:r>
        <w:rPr>
          <w:rFonts w:cs="DejaVu Sans;Times New Roman"/>
        </w:rPr>
        <w:t xml:space="preserve"> Дошкольное образование</w:t>
      </w: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</w:pPr>
    </w:p>
    <w:p w:rsidR="00725B46" w:rsidRDefault="00420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cs="DejaVu Sans;Times New Roman"/>
        </w:rPr>
        <w:t>Организация-разработчик: ГБПОУ «Дзержинский педагогический колледж»</w:t>
      </w: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25B46" w:rsidRDefault="00420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cs="DejaVu Sans;Times New Roman"/>
        </w:rPr>
        <w:t>Разработчики:</w:t>
      </w: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25B46" w:rsidRDefault="00420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cs="DejaVu Sans;Times New Roman"/>
        </w:rPr>
        <w:t>Казачкова Н.Ю., преподаватель психологии</w:t>
      </w: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25B46" w:rsidRDefault="00725B46">
      <w:pPr>
        <w:tabs>
          <w:tab w:val="left" w:pos="6420"/>
        </w:tabs>
      </w:pPr>
    </w:p>
    <w:p w:rsidR="00725B46" w:rsidRDefault="00420C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rPr>
          <w:rFonts w:cs="DejaVu Sans;Times New Roman"/>
        </w:rPr>
        <w:t>Рекомендована Экспертным советом ГОУ СПО «Дзержинский педагогический колледж»</w:t>
      </w:r>
    </w:p>
    <w:p w:rsidR="00725B46" w:rsidRDefault="00420C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rFonts w:cs="DejaVu Sans;Times New Roman"/>
        </w:rPr>
        <w:t>Заключение Экспертного совета №___________</w:t>
      </w:r>
      <w:proofErr w:type="gramStart"/>
      <w:r>
        <w:rPr>
          <w:rFonts w:cs="DejaVu Sans;Times New Roman"/>
        </w:rPr>
        <w:t>_  от</w:t>
      </w:r>
      <w:proofErr w:type="gramEnd"/>
      <w:r>
        <w:rPr>
          <w:rFonts w:cs="DejaVu Sans;Times New Roman"/>
        </w:rPr>
        <w:t xml:space="preserve"> «____»__________20__ г.</w:t>
      </w:r>
    </w:p>
    <w:p w:rsidR="00725B46" w:rsidRDefault="00420C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rFonts w:cs="DejaVu Sans;Times New Roman"/>
        </w:rPr>
        <w:tab/>
      </w:r>
      <w:r>
        <w:rPr>
          <w:rFonts w:cs="DejaVu Sans;Times New Roman"/>
        </w:rPr>
        <w:tab/>
      </w:r>
      <w:r>
        <w:rPr>
          <w:rFonts w:cs="DejaVu Sans;Times New Roman"/>
        </w:rPr>
        <w:tab/>
      </w:r>
      <w:r>
        <w:rPr>
          <w:rFonts w:cs="DejaVu Sans;Times New Roman"/>
        </w:rPr>
        <w:tab/>
      </w:r>
      <w:r>
        <w:rPr>
          <w:rFonts w:cs="DejaVu Sans;Times New Roman"/>
          <w:i/>
          <w:sz w:val="18"/>
          <w:szCs w:val="18"/>
        </w:rPr>
        <w:t>номер</w:t>
      </w:r>
    </w:p>
    <w:p w:rsidR="00725B46" w:rsidRDefault="00725B46">
      <w:pPr>
        <w:tabs>
          <w:tab w:val="left" w:pos="0"/>
        </w:tabs>
        <w:ind w:firstLine="1440"/>
      </w:pPr>
    </w:p>
    <w:p w:rsidR="00725B46" w:rsidRDefault="00420C5E">
      <w:pPr>
        <w:tabs>
          <w:tab w:val="left" w:pos="0"/>
        </w:tabs>
        <w:ind w:firstLine="1440"/>
      </w:pPr>
      <w:r>
        <w:rPr>
          <w:rFonts w:cs="DejaVu Sans;Times New Roman"/>
          <w:i/>
          <w:sz w:val="28"/>
          <w:szCs w:val="28"/>
          <w:vertAlign w:val="superscript"/>
        </w:rPr>
        <w:t>©</w:t>
      </w:r>
    </w:p>
    <w:p w:rsidR="00725B46" w:rsidRDefault="00420C5E">
      <w:pPr>
        <w:tabs>
          <w:tab w:val="left" w:pos="0"/>
        </w:tabs>
        <w:ind w:firstLine="1440"/>
      </w:pPr>
      <w:r>
        <w:rPr>
          <w:rFonts w:cs="DejaVu Sans;Times New Roman"/>
          <w:i/>
          <w:sz w:val="28"/>
          <w:szCs w:val="28"/>
          <w:vertAlign w:val="superscript"/>
        </w:rPr>
        <w:t>©</w:t>
      </w:r>
    </w:p>
    <w:p w:rsidR="00725B46" w:rsidRDefault="00420C5E">
      <w:pPr>
        <w:tabs>
          <w:tab w:val="left" w:pos="0"/>
        </w:tabs>
        <w:ind w:firstLine="1440"/>
      </w:pPr>
      <w:r>
        <w:rPr>
          <w:rFonts w:cs="DejaVu Sans;Times New Roman"/>
          <w:i/>
          <w:sz w:val="28"/>
          <w:szCs w:val="28"/>
          <w:vertAlign w:val="superscript"/>
        </w:rPr>
        <w:t>©</w:t>
      </w:r>
    </w:p>
    <w:p w:rsidR="00725B46" w:rsidRDefault="00420C5E">
      <w:pPr>
        <w:tabs>
          <w:tab w:val="left" w:pos="0"/>
        </w:tabs>
        <w:ind w:firstLine="1440"/>
      </w:pPr>
      <w:r>
        <w:rPr>
          <w:rFonts w:cs="DejaVu Sans;Times New Roman"/>
          <w:i/>
          <w:sz w:val="28"/>
          <w:szCs w:val="28"/>
          <w:vertAlign w:val="superscript"/>
        </w:rPr>
        <w:t>©</w:t>
      </w:r>
    </w:p>
    <w:p w:rsidR="00725B46" w:rsidRDefault="00420C5E">
      <w:pPr>
        <w:tabs>
          <w:tab w:val="left" w:pos="0"/>
        </w:tabs>
        <w:ind w:firstLine="1440"/>
      </w:pPr>
      <w:r>
        <w:rPr>
          <w:rFonts w:cs="DejaVu Sans;Times New Roman"/>
          <w:i/>
          <w:sz w:val="28"/>
          <w:szCs w:val="28"/>
          <w:vertAlign w:val="superscript"/>
        </w:rPr>
        <w:t>©</w:t>
      </w:r>
    </w:p>
    <w:p w:rsidR="00725B46" w:rsidRDefault="00420C5E">
      <w:pPr>
        <w:tabs>
          <w:tab w:val="left" w:pos="0"/>
        </w:tabs>
      </w:pPr>
      <w:r>
        <w:br w:type="page"/>
      </w:r>
    </w:p>
    <w:p w:rsidR="00725B46" w:rsidRDefault="00420C5E">
      <w:pPr>
        <w:pStyle w:val="1"/>
        <w:numPr>
          <w:ilvl w:val="0"/>
          <w:numId w:val="1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sz w:val="24"/>
          <w:szCs w:val="24"/>
        </w:rPr>
        <w:lastRenderedPageBreak/>
        <w:t>СОДЕРЖАНИЕ</w:t>
      </w: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568" w:type="dxa"/>
        <w:tblInd w:w="-109" w:type="dxa"/>
        <w:tblLook w:val="0000" w:firstRow="0" w:lastRow="0" w:firstColumn="0" w:lastColumn="0" w:noHBand="0" w:noVBand="0"/>
      </w:tblPr>
      <w:tblGrid>
        <w:gridCol w:w="7668"/>
        <w:gridCol w:w="1900"/>
      </w:tblGrid>
      <w:tr w:rsidR="00725B46">
        <w:tc>
          <w:tcPr>
            <w:tcW w:w="7667" w:type="dxa"/>
            <w:shd w:val="clear" w:color="auto" w:fill="FFFFFF"/>
          </w:tcPr>
          <w:p w:rsidR="00725B46" w:rsidRDefault="00725B46">
            <w:pPr>
              <w:pStyle w:val="1"/>
              <w:numPr>
                <w:ilvl w:val="0"/>
                <w:numId w:val="1"/>
              </w:numPr>
              <w:tabs>
                <w:tab w:val="left" w:pos="7384"/>
                <w:tab w:val="left" w:pos="7668"/>
                <w:tab w:val="left" w:pos="7952"/>
                <w:tab w:val="left" w:pos="8236"/>
                <w:tab w:val="left" w:pos="8520"/>
                <w:tab w:val="left" w:pos="8804"/>
                <w:tab w:val="left" w:pos="9088"/>
                <w:tab w:val="left" w:pos="9372"/>
                <w:tab w:val="left" w:pos="9656"/>
                <w:tab w:val="left" w:pos="9940"/>
                <w:tab w:val="left" w:pos="10224"/>
              </w:tabs>
              <w:ind w:left="284"/>
              <w:jc w:val="both"/>
            </w:pPr>
          </w:p>
        </w:tc>
        <w:tc>
          <w:tcPr>
            <w:tcW w:w="1900" w:type="dxa"/>
            <w:shd w:val="clear" w:color="auto" w:fill="FFFFFF"/>
          </w:tcPr>
          <w:p w:rsidR="00725B46" w:rsidRDefault="00420C5E">
            <w:pPr>
              <w:jc w:val="center"/>
            </w:pPr>
            <w:r>
              <w:rPr>
                <w:rFonts w:cs="DejaVu Sans;Times New Roman"/>
              </w:rPr>
              <w:t>стр.</w:t>
            </w:r>
          </w:p>
        </w:tc>
      </w:tr>
      <w:tr w:rsidR="00725B46">
        <w:tc>
          <w:tcPr>
            <w:tcW w:w="7667" w:type="dxa"/>
            <w:shd w:val="clear" w:color="auto" w:fill="FFFFFF"/>
          </w:tcPr>
          <w:p w:rsidR="00725B46" w:rsidRDefault="00420C5E">
            <w:pPr>
              <w:pStyle w:val="1"/>
              <w:numPr>
                <w:ilvl w:val="0"/>
                <w:numId w:val="1"/>
              </w:numPr>
              <w:tabs>
                <w:tab w:val="left" w:pos="16744"/>
                <w:tab w:val="left" w:pos="18032"/>
              </w:tabs>
              <w:ind w:left="644" w:hanging="360"/>
            </w:pPr>
            <w:r>
              <w:rPr>
                <w:caps/>
                <w:sz w:val="24"/>
                <w:szCs w:val="24"/>
              </w:rPr>
              <w:t>ПАСПОРТ рабочей ПРОГРАММЫ УЧЕБНОЙ ДИСЦИПЛИНЫ</w:t>
            </w:r>
          </w:p>
          <w:p w:rsidR="00725B46" w:rsidRDefault="00725B46"/>
        </w:tc>
        <w:tc>
          <w:tcPr>
            <w:tcW w:w="1900" w:type="dxa"/>
            <w:shd w:val="clear" w:color="auto" w:fill="FFFFFF"/>
          </w:tcPr>
          <w:p w:rsidR="00725B46" w:rsidRDefault="00725B46">
            <w:pPr>
              <w:jc w:val="center"/>
            </w:pPr>
          </w:p>
          <w:p w:rsidR="00725B46" w:rsidRDefault="00420C5E">
            <w:pPr>
              <w:jc w:val="center"/>
            </w:pPr>
            <w:r>
              <w:rPr>
                <w:rFonts w:cs="DejaVu Sans;Times New Roman"/>
              </w:rPr>
              <w:t>4</w:t>
            </w:r>
          </w:p>
        </w:tc>
      </w:tr>
      <w:tr w:rsidR="00725B46">
        <w:tc>
          <w:tcPr>
            <w:tcW w:w="7667" w:type="dxa"/>
            <w:shd w:val="clear" w:color="auto" w:fill="FFFFFF"/>
          </w:tcPr>
          <w:p w:rsidR="00725B46" w:rsidRDefault="00420C5E">
            <w:pPr>
              <w:pStyle w:val="1"/>
              <w:numPr>
                <w:ilvl w:val="0"/>
                <w:numId w:val="1"/>
              </w:numPr>
              <w:tabs>
                <w:tab w:val="left" w:pos="16744"/>
                <w:tab w:val="left" w:pos="18032"/>
              </w:tabs>
              <w:ind w:left="644" w:hanging="360"/>
            </w:pPr>
            <w:r>
              <w:rPr>
                <w:caps/>
                <w:sz w:val="24"/>
                <w:szCs w:val="24"/>
              </w:rPr>
              <w:t>СТРУКТУРА и содержание УЧЕБНОЙ ДИСЦИПЛИНЫ</w:t>
            </w:r>
          </w:p>
          <w:p w:rsidR="00725B46" w:rsidRDefault="00725B46">
            <w:pPr>
              <w:pStyle w:val="1"/>
              <w:numPr>
                <w:ilvl w:val="0"/>
                <w:numId w:val="1"/>
              </w:numPr>
              <w:tabs>
                <w:tab w:val="left" w:pos="7384"/>
                <w:tab w:val="left" w:pos="7668"/>
                <w:tab w:val="left" w:pos="7952"/>
                <w:tab w:val="left" w:pos="8236"/>
                <w:tab w:val="left" w:pos="8520"/>
                <w:tab w:val="left" w:pos="8804"/>
                <w:tab w:val="left" w:pos="9088"/>
                <w:tab w:val="left" w:pos="9372"/>
                <w:tab w:val="left" w:pos="9656"/>
                <w:tab w:val="left" w:pos="9940"/>
                <w:tab w:val="left" w:pos="10224"/>
              </w:tabs>
              <w:ind w:left="284"/>
            </w:pPr>
          </w:p>
        </w:tc>
        <w:tc>
          <w:tcPr>
            <w:tcW w:w="1900" w:type="dxa"/>
            <w:shd w:val="clear" w:color="auto" w:fill="FFFFFF"/>
          </w:tcPr>
          <w:p w:rsidR="00725B46" w:rsidRDefault="00725B46">
            <w:pPr>
              <w:jc w:val="center"/>
            </w:pPr>
          </w:p>
          <w:p w:rsidR="00725B46" w:rsidRDefault="00420C5E">
            <w:pPr>
              <w:jc w:val="center"/>
            </w:pPr>
            <w:r>
              <w:rPr>
                <w:rFonts w:cs="DejaVu Sans;Times New Roman"/>
              </w:rPr>
              <w:t>5</w:t>
            </w:r>
          </w:p>
        </w:tc>
      </w:tr>
      <w:tr w:rsidR="00725B46">
        <w:trPr>
          <w:trHeight w:val="670"/>
        </w:trPr>
        <w:tc>
          <w:tcPr>
            <w:tcW w:w="7667" w:type="dxa"/>
            <w:shd w:val="clear" w:color="auto" w:fill="FFFFFF"/>
          </w:tcPr>
          <w:p w:rsidR="00725B46" w:rsidRDefault="00420C5E">
            <w:pPr>
              <w:pStyle w:val="1"/>
              <w:numPr>
                <w:ilvl w:val="0"/>
                <w:numId w:val="1"/>
              </w:numPr>
              <w:tabs>
                <w:tab w:val="left" w:pos="16744"/>
                <w:tab w:val="left" w:pos="18032"/>
              </w:tabs>
              <w:ind w:left="644" w:hanging="360"/>
            </w:pPr>
            <w:r>
              <w:rPr>
                <w:caps/>
                <w:sz w:val="24"/>
                <w:szCs w:val="24"/>
              </w:rPr>
              <w:t xml:space="preserve">условия </w:t>
            </w:r>
            <w:proofErr w:type="gramStart"/>
            <w:r>
              <w:rPr>
                <w:caps/>
                <w:sz w:val="24"/>
                <w:szCs w:val="24"/>
              </w:rPr>
              <w:t>реализации  учебной</w:t>
            </w:r>
            <w:proofErr w:type="gramEnd"/>
            <w:r>
              <w:rPr>
                <w:caps/>
                <w:sz w:val="24"/>
                <w:szCs w:val="24"/>
              </w:rPr>
              <w:t xml:space="preserve"> дисциплины</w:t>
            </w:r>
          </w:p>
          <w:p w:rsidR="00725B46" w:rsidRDefault="00725B46">
            <w:pPr>
              <w:pStyle w:val="1"/>
              <w:numPr>
                <w:ilvl w:val="0"/>
                <w:numId w:val="1"/>
              </w:numPr>
              <w:tabs>
                <w:tab w:val="left" w:pos="14768"/>
                <w:tab w:val="left" w:pos="15336"/>
                <w:tab w:val="left" w:pos="15904"/>
                <w:tab w:val="left" w:pos="16472"/>
                <w:tab w:val="left" w:pos="17040"/>
                <w:tab w:val="left" w:pos="17608"/>
                <w:tab w:val="left" w:pos="18176"/>
                <w:tab w:val="left" w:pos="18744"/>
                <w:tab w:val="left" w:pos="19312"/>
                <w:tab w:val="left" w:pos="19880"/>
                <w:tab w:val="left" w:pos="20448"/>
                <w:tab w:val="left" w:pos="21300"/>
              </w:tabs>
              <w:ind w:left="568"/>
            </w:pPr>
          </w:p>
        </w:tc>
        <w:tc>
          <w:tcPr>
            <w:tcW w:w="1900" w:type="dxa"/>
            <w:shd w:val="clear" w:color="auto" w:fill="FFFFFF"/>
          </w:tcPr>
          <w:p w:rsidR="00725B46" w:rsidRDefault="00725B46">
            <w:pPr>
              <w:jc w:val="center"/>
            </w:pPr>
          </w:p>
          <w:p w:rsidR="00725B46" w:rsidRDefault="00420C5E">
            <w:pPr>
              <w:jc w:val="center"/>
            </w:pPr>
            <w:r>
              <w:rPr>
                <w:rFonts w:cs="DejaVu Sans;Times New Roman"/>
              </w:rPr>
              <w:t>9</w:t>
            </w:r>
          </w:p>
        </w:tc>
      </w:tr>
      <w:tr w:rsidR="00725B46">
        <w:tc>
          <w:tcPr>
            <w:tcW w:w="7667" w:type="dxa"/>
            <w:shd w:val="clear" w:color="auto" w:fill="FFFFFF"/>
          </w:tcPr>
          <w:p w:rsidR="00725B46" w:rsidRDefault="00420C5E">
            <w:pPr>
              <w:pStyle w:val="1"/>
              <w:numPr>
                <w:ilvl w:val="0"/>
                <w:numId w:val="1"/>
              </w:numPr>
              <w:tabs>
                <w:tab w:val="left" w:pos="16744"/>
                <w:tab w:val="left" w:pos="18032"/>
              </w:tabs>
              <w:ind w:left="644" w:hanging="360"/>
              <w:rPr>
                <w:lang w:val="ru-RU"/>
              </w:rPr>
            </w:pPr>
            <w:r>
              <w:rPr>
                <w:caps/>
                <w:sz w:val="24"/>
                <w:szCs w:val="24"/>
                <w:lang w:val="ru-RU"/>
              </w:rPr>
              <w:t>Контроль и оценка результатов Освоения учебной дисциплины</w:t>
            </w:r>
          </w:p>
          <w:p w:rsidR="00725B46" w:rsidRDefault="00420C5E">
            <w:pPr>
              <w:pStyle w:val="1"/>
              <w:numPr>
                <w:ilvl w:val="0"/>
                <w:numId w:val="1"/>
              </w:numPr>
              <w:tabs>
                <w:tab w:val="left" w:pos="7384"/>
                <w:tab w:val="left" w:pos="7668"/>
                <w:tab w:val="left" w:pos="7952"/>
                <w:tab w:val="left" w:pos="8236"/>
                <w:tab w:val="left" w:pos="8520"/>
                <w:tab w:val="left" w:pos="8804"/>
                <w:tab w:val="left" w:pos="9088"/>
                <w:tab w:val="left" w:pos="9372"/>
                <w:tab w:val="left" w:pos="9656"/>
                <w:tab w:val="left" w:pos="9940"/>
                <w:tab w:val="left" w:pos="10224"/>
              </w:tabs>
              <w:ind w:left="284"/>
            </w:pPr>
            <w:r>
              <w:rPr>
                <w:b w:val="0"/>
                <w:bCs w:val="0"/>
                <w:caps/>
                <w:sz w:val="24"/>
                <w:szCs w:val="24"/>
              </w:rPr>
              <w:t xml:space="preserve">5. </w:t>
            </w:r>
            <w:r>
              <w:rPr>
                <w:caps/>
                <w:sz w:val="24"/>
                <w:szCs w:val="24"/>
              </w:rPr>
              <w:t>Приложения</w:t>
            </w:r>
          </w:p>
        </w:tc>
        <w:tc>
          <w:tcPr>
            <w:tcW w:w="1900" w:type="dxa"/>
            <w:shd w:val="clear" w:color="auto" w:fill="FFFFFF"/>
          </w:tcPr>
          <w:p w:rsidR="00725B46" w:rsidRDefault="00725B46">
            <w:pPr>
              <w:jc w:val="center"/>
            </w:pPr>
          </w:p>
          <w:p w:rsidR="00725B46" w:rsidRDefault="00420C5E">
            <w:pPr>
              <w:jc w:val="center"/>
            </w:pPr>
            <w:r>
              <w:rPr>
                <w:rFonts w:cs="DejaVu Sans;Times New Roman"/>
              </w:rPr>
              <w:t>10</w:t>
            </w:r>
          </w:p>
          <w:p w:rsidR="00725B46" w:rsidRDefault="00725B46">
            <w:pPr>
              <w:jc w:val="center"/>
            </w:pPr>
          </w:p>
          <w:p w:rsidR="00725B46" w:rsidRDefault="00725B46">
            <w:pPr>
              <w:jc w:val="center"/>
            </w:pPr>
          </w:p>
          <w:p w:rsidR="00725B46" w:rsidRDefault="00420C5E">
            <w:pPr>
              <w:jc w:val="center"/>
            </w:pPr>
            <w:r>
              <w:rPr>
                <w:rFonts w:cs="DejaVu Sans;Times New Roman"/>
              </w:rPr>
              <w:t>12</w:t>
            </w:r>
          </w:p>
        </w:tc>
      </w:tr>
    </w:tbl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25B46" w:rsidRDefault="00420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>
        <w:br w:type="page"/>
      </w:r>
    </w:p>
    <w:p w:rsidR="00725B46" w:rsidRDefault="00420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cs="DejaVu Sans;Times New Roman"/>
          <w:b/>
          <w:caps/>
        </w:rPr>
        <w:lastRenderedPageBreak/>
        <w:t xml:space="preserve">1. паспорт </w:t>
      </w:r>
      <w:proofErr w:type="gramStart"/>
      <w:r>
        <w:rPr>
          <w:rFonts w:cs="DejaVu Sans;Times New Roman"/>
          <w:b/>
          <w:caps/>
        </w:rPr>
        <w:t>рабочей  ПРОГРАММЫ</w:t>
      </w:r>
      <w:proofErr w:type="gramEnd"/>
      <w:r>
        <w:rPr>
          <w:rFonts w:cs="DejaVu Sans;Times New Roman"/>
          <w:b/>
          <w:caps/>
        </w:rPr>
        <w:t xml:space="preserve"> УЧЕБНОЙ ДИСЦИПЛИНЫ</w:t>
      </w:r>
    </w:p>
    <w:p w:rsidR="00725B46" w:rsidRDefault="00420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cs="DejaVu Sans;Times New Roman"/>
          <w:b/>
          <w:bCs/>
        </w:rPr>
        <w:t>Психология общения</w:t>
      </w: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725B46" w:rsidRDefault="00420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rFonts w:cs="DejaVu Sans;Times New Roman"/>
          <w:b/>
        </w:rPr>
        <w:t>1.1. Область применения программы</w:t>
      </w:r>
    </w:p>
    <w:p w:rsidR="00725B46" w:rsidRDefault="00420C5E" w:rsidP="00420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  <w:r>
        <w:rPr>
          <w:rFonts w:cs="DejaVu Sans;Times New Roman"/>
        </w:rPr>
        <w:t>Рабочая программа учебной дисциплины является частью рабочей основной профессиональной образовательной программы в соответствии с ФГОС по специальностям СПО 44.02.01 Дошкольное образование</w:t>
      </w:r>
    </w:p>
    <w:p w:rsidR="00725B46" w:rsidRDefault="00420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rFonts w:cs="DejaVu Sans;Times New Roman"/>
          <w:b/>
        </w:rPr>
        <w:t>1.2. Место учебной дисциплины в структуре основной профессиональной образовательной программы:</w:t>
      </w:r>
    </w:p>
    <w:p w:rsidR="00725B46" w:rsidRDefault="00420C5E" w:rsidP="00420C5E">
      <w:pPr>
        <w:spacing w:line="327" w:lineRule="exact"/>
        <w:jc w:val="both"/>
      </w:pPr>
      <w:r>
        <w:rPr>
          <w:rFonts w:cs="DejaVu Sans;Times New Roman"/>
          <w:color w:val="000000"/>
        </w:rPr>
        <w:t>Обязательная   часть   общего   гуманитарного   и   социально-</w:t>
      </w:r>
      <w:proofErr w:type="gramStart"/>
      <w:r>
        <w:rPr>
          <w:rFonts w:cs="DejaVu Sans;Times New Roman"/>
        </w:rPr>
        <w:t>экономического  цикла</w:t>
      </w:r>
      <w:proofErr w:type="gramEnd"/>
      <w:r>
        <w:rPr>
          <w:rFonts w:cs="DejaVu Sans;Times New Roman"/>
        </w:rPr>
        <w:t xml:space="preserve">  (ОГСЭ.02)</w:t>
      </w:r>
    </w:p>
    <w:p w:rsidR="00725B46" w:rsidRDefault="00420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cs="DejaVu Sans;Times New Roman"/>
          <w:b/>
        </w:rPr>
        <w:t>1.3. Цели и задачи учебной дисциплины – требования к результатам освоения учебной дисциплины:</w:t>
      </w:r>
    </w:p>
    <w:p w:rsidR="00725B46" w:rsidRDefault="00420C5E">
      <w:pPr>
        <w:pStyle w:val="ConsPlusNormal"/>
      </w:pPr>
      <w:r>
        <w:rPr>
          <w:rFonts w:ascii="Times New Roman" w:hAnsi="Times New Roman" w:cs="Times New Roman"/>
          <w:b/>
          <w:bCs/>
          <w:sz w:val="24"/>
        </w:rPr>
        <w:t>уметь:</w:t>
      </w:r>
    </w:p>
    <w:p w:rsidR="00725B46" w:rsidRDefault="00420C5E">
      <w:pPr>
        <w:pStyle w:val="ConsPlusNormal"/>
      </w:pPr>
      <w:r>
        <w:rPr>
          <w:rFonts w:ascii="Times New Roman" w:hAnsi="Times New Roman" w:cs="Times New Roman"/>
          <w:sz w:val="24"/>
        </w:rPr>
        <w:t>применять техники и приемы эффективного общения в профессиональной деятельности;</w:t>
      </w:r>
    </w:p>
    <w:p w:rsidR="00725B46" w:rsidRDefault="00420C5E">
      <w:pPr>
        <w:pStyle w:val="ConsPlusNormal"/>
      </w:pPr>
      <w:r>
        <w:rPr>
          <w:rFonts w:ascii="Times New Roman" w:hAnsi="Times New Roman" w:cs="Times New Roman"/>
          <w:sz w:val="24"/>
        </w:rPr>
        <w:t xml:space="preserve">использовать приемы </w:t>
      </w:r>
      <w:proofErr w:type="spellStart"/>
      <w:r>
        <w:rPr>
          <w:rFonts w:ascii="Times New Roman" w:hAnsi="Times New Roman" w:cs="Times New Roman"/>
          <w:sz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</w:rPr>
        <w:t xml:space="preserve"> поведения в процессе межличностного общения;</w:t>
      </w:r>
    </w:p>
    <w:p w:rsidR="00725B46" w:rsidRDefault="00420C5E">
      <w:pPr>
        <w:pStyle w:val="ConsPlusNormal"/>
      </w:pPr>
      <w:r>
        <w:rPr>
          <w:rFonts w:ascii="Times New Roman" w:hAnsi="Times New Roman" w:cs="Times New Roman"/>
          <w:b/>
          <w:bCs/>
          <w:sz w:val="24"/>
        </w:rPr>
        <w:t>знать:</w:t>
      </w:r>
    </w:p>
    <w:p w:rsidR="00725B46" w:rsidRDefault="00420C5E">
      <w:pPr>
        <w:pStyle w:val="ConsPlusNormal"/>
      </w:pPr>
      <w:r>
        <w:rPr>
          <w:rFonts w:ascii="Times New Roman" w:hAnsi="Times New Roman" w:cs="Times New Roman"/>
          <w:sz w:val="24"/>
        </w:rPr>
        <w:t>взаимосвязь общения и деятельности;</w:t>
      </w:r>
    </w:p>
    <w:p w:rsidR="00725B46" w:rsidRDefault="00420C5E">
      <w:pPr>
        <w:pStyle w:val="ConsPlusNormal"/>
      </w:pPr>
      <w:r>
        <w:rPr>
          <w:rFonts w:ascii="Times New Roman" w:hAnsi="Times New Roman" w:cs="Times New Roman"/>
          <w:sz w:val="24"/>
        </w:rPr>
        <w:t>цели, функции, виды и уровни общения;</w:t>
      </w:r>
    </w:p>
    <w:p w:rsidR="00725B46" w:rsidRDefault="00420C5E">
      <w:pPr>
        <w:pStyle w:val="ConsPlusNormal"/>
      </w:pPr>
      <w:r>
        <w:rPr>
          <w:rFonts w:ascii="Times New Roman" w:hAnsi="Times New Roman" w:cs="Times New Roman"/>
          <w:sz w:val="24"/>
        </w:rPr>
        <w:t>роли и ролевые ожидания в общении;</w:t>
      </w:r>
    </w:p>
    <w:p w:rsidR="00725B46" w:rsidRDefault="00420C5E">
      <w:pPr>
        <w:pStyle w:val="ConsPlusNormal"/>
      </w:pPr>
      <w:r>
        <w:rPr>
          <w:rFonts w:ascii="Times New Roman" w:hAnsi="Times New Roman" w:cs="Times New Roman"/>
          <w:sz w:val="24"/>
        </w:rPr>
        <w:t>виды социальных взаимодействий;</w:t>
      </w:r>
    </w:p>
    <w:p w:rsidR="00725B46" w:rsidRDefault="00420C5E">
      <w:pPr>
        <w:pStyle w:val="ConsPlusNormal"/>
      </w:pPr>
      <w:r>
        <w:rPr>
          <w:rFonts w:ascii="Times New Roman" w:hAnsi="Times New Roman" w:cs="Times New Roman"/>
          <w:sz w:val="24"/>
        </w:rPr>
        <w:t>механизмы взаимопонимания в общении;</w:t>
      </w:r>
    </w:p>
    <w:p w:rsidR="00725B46" w:rsidRDefault="00420C5E">
      <w:pPr>
        <w:pStyle w:val="ConsPlusNormal"/>
      </w:pPr>
      <w:r>
        <w:rPr>
          <w:rFonts w:ascii="Times New Roman" w:hAnsi="Times New Roman" w:cs="Times New Roman"/>
          <w:sz w:val="24"/>
        </w:rPr>
        <w:t>техники и приемы общения, правила слушания, ведения беседы, убеждения;</w:t>
      </w:r>
    </w:p>
    <w:p w:rsidR="00725B46" w:rsidRDefault="00420C5E">
      <w:pPr>
        <w:pStyle w:val="ConsPlusNormal"/>
      </w:pPr>
      <w:r>
        <w:rPr>
          <w:rFonts w:ascii="Times New Roman" w:hAnsi="Times New Roman" w:cs="Times New Roman"/>
          <w:sz w:val="24"/>
        </w:rPr>
        <w:t>этические принципы общения;</w:t>
      </w:r>
    </w:p>
    <w:p w:rsidR="00725B46" w:rsidRDefault="00420C5E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" w:hAnsi="Times New Roman" w:cs="Times New Roman"/>
          <w:color w:val="000000"/>
          <w:sz w:val="24"/>
          <w:lang w:eastAsia="ru-RU"/>
        </w:rPr>
        <w:t>источники, причины, виды и способы разрешения конфликтов;</w:t>
      </w:r>
    </w:p>
    <w:p w:rsidR="00725B46" w:rsidRDefault="00725B46">
      <w:pPr>
        <w:spacing w:line="273" w:lineRule="exact"/>
        <w:ind w:left="360"/>
        <w:rPr>
          <w:rFonts w:cs="DejaVu Sans;Times New Roman"/>
          <w:color w:val="000000"/>
        </w:rPr>
      </w:pPr>
    </w:p>
    <w:p w:rsidR="00725B46" w:rsidRDefault="00420C5E">
      <w:pPr>
        <w:spacing w:line="286" w:lineRule="exact"/>
      </w:pPr>
      <w:r>
        <w:rPr>
          <w:rFonts w:ascii="Liberation Serif" w:hAnsi="Liberation Serif" w:cs="Times New Roman"/>
          <w:color w:val="000000"/>
        </w:rPr>
        <w:tab/>
        <w:t>Воспитатель детей дошкольного возраста должен обладать общими компетенциями, включающими в себя способность:</w:t>
      </w:r>
    </w:p>
    <w:p w:rsidR="00725B46" w:rsidRDefault="00420C5E">
      <w:pPr>
        <w:pStyle w:val="ConsPlusNormal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725B46" w:rsidRDefault="00420C5E">
      <w:pPr>
        <w:pStyle w:val="ConsPlusNormal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725B46" w:rsidRDefault="00420C5E">
      <w:pPr>
        <w:pStyle w:val="ConsPlusNormal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</w:rPr>
        <w:t>ОК 3. Оценивать риски и принимать решения в нестандартных ситуациях.</w:t>
      </w:r>
    </w:p>
    <w:p w:rsidR="00725B46" w:rsidRDefault="00420C5E">
      <w:pPr>
        <w:pStyle w:val="ConsPlusNormal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725B46" w:rsidRDefault="00420C5E">
      <w:pPr>
        <w:pStyle w:val="ConsPlusNormal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725B46" w:rsidRDefault="00420C5E">
      <w:pPr>
        <w:pStyle w:val="ConsPlusNormal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725B46" w:rsidRDefault="00420C5E">
      <w:pPr>
        <w:pStyle w:val="ConsPlusNormal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</w:rPr>
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:rsidR="00725B46" w:rsidRDefault="00420C5E">
      <w:pPr>
        <w:pStyle w:val="ConsPlusNormal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25B46" w:rsidRDefault="00420C5E">
      <w:pPr>
        <w:pStyle w:val="ConsPlusNormal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</w:rPr>
        <w:lastRenderedPageBreak/>
        <w:t>ОК 9. Осуществлять профессиональную деятельность в условиях обновления ее целей, содержания, смены технологий.</w:t>
      </w:r>
    </w:p>
    <w:p w:rsidR="00725B46" w:rsidRDefault="00420C5E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10. Осуществлять профилактику травматизма, обеспечивать охрану жизни и здоровья детей.</w:t>
      </w:r>
    </w:p>
    <w:p w:rsidR="00725B46" w:rsidRDefault="00420C5E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ОК 11. Строить профессиональную деятельность с соблюдением регулирующих ее правовых норм.</w:t>
      </w:r>
    </w:p>
    <w:p w:rsidR="00725B46" w:rsidRDefault="00725B46">
      <w:pPr>
        <w:spacing w:after="0" w:line="240" w:lineRule="auto"/>
        <w:rPr>
          <w:rFonts w:ascii="Times New Roman" w:hAnsi="Times New Roman" w:cs="Times New Roman"/>
        </w:rPr>
      </w:pPr>
    </w:p>
    <w:p w:rsidR="00725B46" w:rsidRDefault="00420C5E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и методика преподавания учебной дисциплины обеспечивают формирование профессиональных компетенций:</w:t>
      </w:r>
    </w:p>
    <w:p w:rsidR="00725B46" w:rsidRDefault="00420C5E">
      <w:pPr>
        <w:pStyle w:val="ConsPlusNormal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</w:rPr>
        <w:t>ПК 1.2. Проводить режимные моменты в соответствии с возрастом.</w:t>
      </w:r>
    </w:p>
    <w:p w:rsidR="00725B46" w:rsidRDefault="00420C5E">
      <w:pPr>
        <w:pStyle w:val="ConsPlusNormal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  <w:lang w:eastAsia="ru-RU"/>
        </w:rPr>
        <w:t>ПК 1.3. Проводить мероприятия по физическому воспитанию в процессе выполнения двигательного режима.</w:t>
      </w:r>
    </w:p>
    <w:p w:rsidR="00725B46" w:rsidRDefault="00420C5E">
      <w:pPr>
        <w:pStyle w:val="ConsPlusNormal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</w:rPr>
        <w:t>ПК 2.1. Планировать различные виды деятельности и общения детей в течение дня.</w:t>
      </w:r>
    </w:p>
    <w:p w:rsidR="00725B46" w:rsidRDefault="00420C5E">
      <w:pPr>
        <w:pStyle w:val="ConsPlusNormal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</w:rPr>
        <w:t>ПК 2.2. Организовывать различные игры с детьми раннего и дошкольного возраста.</w:t>
      </w:r>
    </w:p>
    <w:p w:rsidR="00725B46" w:rsidRDefault="00420C5E">
      <w:pPr>
        <w:pStyle w:val="ConsPlusNormal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</w:rPr>
        <w:t>ПК 2.3. Организовывать посильный труд и самообслуживание.</w:t>
      </w:r>
    </w:p>
    <w:p w:rsidR="00725B46" w:rsidRDefault="00420C5E">
      <w:pPr>
        <w:pStyle w:val="ConsPlusNormal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</w:rPr>
        <w:t>ПК 2.4. Организовывать общение детей.</w:t>
      </w:r>
    </w:p>
    <w:p w:rsidR="00725B46" w:rsidRDefault="00420C5E">
      <w:pPr>
        <w:pStyle w:val="ConsPlusNormal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</w:rPr>
        <w:t>ПК 2.5. Организовывать продуктивную деятельность дошкольников (рисование, лепка, аппликация, конструирование).</w:t>
      </w:r>
    </w:p>
    <w:p w:rsidR="00725B46" w:rsidRDefault="00420C5E">
      <w:pPr>
        <w:pStyle w:val="ConsPlusNormal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</w:rPr>
        <w:t>ПК 2.6. Организовывать и проводить праздники и развлечения для детей раннего и дошкольного возраста.</w:t>
      </w:r>
    </w:p>
    <w:p w:rsidR="00725B46" w:rsidRDefault="00420C5E">
      <w:pPr>
        <w:pStyle w:val="ConsPlusNormal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  <w:lang w:eastAsia="ru-RU"/>
        </w:rPr>
        <w:t>ПК 2.7. Анализировать процесс и результаты организации различных видов деятельности и общения детей.</w:t>
      </w:r>
    </w:p>
    <w:p w:rsidR="00725B46" w:rsidRDefault="00420C5E">
      <w:pPr>
        <w:pStyle w:val="ConsPlusNormal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</w:rPr>
        <w:t>ПК 3.1. Определять цели и задачи, планировать занятия с детьми дошкольного возраста.</w:t>
      </w:r>
    </w:p>
    <w:p w:rsidR="00725B46" w:rsidRDefault="00420C5E">
      <w:pPr>
        <w:pStyle w:val="ConsPlusNormal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</w:rPr>
        <w:t>ПК 3.2. Проводить занятия с детьми дошкольного возраста.</w:t>
      </w:r>
    </w:p>
    <w:p w:rsidR="00725B46" w:rsidRDefault="00420C5E">
      <w:pPr>
        <w:pStyle w:val="ConsPlusNormal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  <w:lang w:eastAsia="ru-RU"/>
        </w:rPr>
        <w:t>ПК 3.3. Осуществлять педагогический контроль, оценивать процесс и результаты обучения дошкольников.</w:t>
      </w:r>
    </w:p>
    <w:p w:rsidR="00725B46" w:rsidRDefault="00420C5E">
      <w:pPr>
        <w:pStyle w:val="ConsPlusNormal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</w:rPr>
        <w:t>ПК 4.2. Проводить индивидуальные консультации по вопросам семейного воспитания, социального, психического и физического развития ребенка.</w:t>
      </w:r>
    </w:p>
    <w:p w:rsidR="00725B46" w:rsidRDefault="00420C5E">
      <w:pPr>
        <w:pStyle w:val="ConsPlusNormal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</w:rPr>
        <w:t>ПК 4.3. Проводить родительские собрания, привлекать родителей (лиц, их замещающих) к организации и проведению мероприятий в группе и в образовательной организации.</w:t>
      </w:r>
    </w:p>
    <w:p w:rsidR="00725B46" w:rsidRDefault="00420C5E">
      <w:pPr>
        <w:pStyle w:val="ConsPlusNormal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</w:rPr>
        <w:t>ПК 4.4. Оценивать и анализировать результаты работы с родителями, корректировать процесс взаимодействия с ними.</w:t>
      </w:r>
    </w:p>
    <w:p w:rsidR="00725B46" w:rsidRDefault="00420C5E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eastAsia="ru-RU"/>
        </w:rPr>
        <w:t>ПК 4.5. Координировать деятельность сотрудников образовательной организации, работающих с группой.</w:t>
      </w:r>
    </w:p>
    <w:p w:rsidR="00725B46" w:rsidRDefault="00725B46">
      <w:pPr>
        <w:numPr>
          <w:ilvl w:val="0"/>
          <w:numId w:val="5"/>
        </w:numPr>
        <w:spacing w:after="0" w:line="240" w:lineRule="auto"/>
        <w:ind w:left="2651"/>
        <w:rPr>
          <w:rFonts w:ascii="Times New Roman" w:hAnsi="Times New Roman" w:cs="Times New Roman"/>
        </w:rPr>
      </w:pPr>
    </w:p>
    <w:p w:rsidR="00725B46" w:rsidRDefault="00725B46">
      <w:pPr>
        <w:spacing w:after="0" w:line="240" w:lineRule="auto"/>
        <w:ind w:left="2651"/>
        <w:rPr>
          <w:rFonts w:ascii="Times New Roman" w:hAnsi="Times New Roman" w:cs="Times New Roman"/>
        </w:rPr>
      </w:pPr>
    </w:p>
    <w:p w:rsidR="00725B46" w:rsidRDefault="00420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1.4. Рекомендуемое количество часов на освоение рабочей программы учебной дисциплины:</w:t>
      </w:r>
    </w:p>
    <w:p w:rsidR="00725B46" w:rsidRDefault="00420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максимальной учебной нагрузки </w:t>
      </w:r>
      <w:proofErr w:type="gramStart"/>
      <w:r>
        <w:rPr>
          <w:rFonts w:ascii="Times New Roman" w:hAnsi="Times New Roman" w:cs="Times New Roman"/>
        </w:rPr>
        <w:t>обучающегося  60</w:t>
      </w:r>
      <w:proofErr w:type="gramEnd"/>
      <w:r>
        <w:rPr>
          <w:rFonts w:ascii="Times New Roman" w:hAnsi="Times New Roman" w:cs="Times New Roman"/>
        </w:rPr>
        <w:t>часов, в том числе:</w:t>
      </w:r>
    </w:p>
    <w:p w:rsidR="00725B46" w:rsidRDefault="00420C5E">
      <w:pPr>
        <w:tabs>
          <w:tab w:val="left" w:pos="14956"/>
          <w:tab w:val="left" w:pos="15872"/>
          <w:tab w:val="left" w:pos="16788"/>
          <w:tab w:val="left" w:pos="17704"/>
          <w:tab w:val="left" w:pos="18620"/>
          <w:tab w:val="left" w:pos="19536"/>
          <w:tab w:val="left" w:pos="20452"/>
          <w:tab w:val="left" w:pos="21368"/>
          <w:tab w:val="left" w:pos="22284"/>
          <w:tab w:val="left" w:pos="23200"/>
          <w:tab w:val="left" w:pos="24116"/>
          <w:tab w:val="left" w:pos="25032"/>
          <w:tab w:val="left" w:pos="25948"/>
          <w:tab w:val="left" w:pos="26864"/>
          <w:tab w:val="left" w:pos="27780"/>
          <w:tab w:val="left" w:pos="28696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обязательной аудиторной учебной нагрузки </w:t>
      </w:r>
      <w:proofErr w:type="gramStart"/>
      <w:r>
        <w:rPr>
          <w:rFonts w:ascii="Times New Roman" w:hAnsi="Times New Roman" w:cs="Times New Roman"/>
        </w:rPr>
        <w:t xml:space="preserve">обучающегося  </w:t>
      </w:r>
      <w:r>
        <w:rPr>
          <w:rFonts w:ascii="Times New Roman" w:hAnsi="Times New Roman" w:cs="Times New Roman"/>
          <w:u w:val="single"/>
        </w:rPr>
        <w:t>48</w:t>
      </w:r>
      <w:proofErr w:type="gramEnd"/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часов;</w:t>
      </w:r>
    </w:p>
    <w:p w:rsidR="00725B46" w:rsidRDefault="00420C5E">
      <w:pPr>
        <w:tabs>
          <w:tab w:val="left" w:pos="14956"/>
          <w:tab w:val="left" w:pos="15872"/>
          <w:tab w:val="left" w:pos="16788"/>
          <w:tab w:val="left" w:pos="17704"/>
          <w:tab w:val="left" w:pos="18620"/>
          <w:tab w:val="left" w:pos="19536"/>
          <w:tab w:val="left" w:pos="20452"/>
          <w:tab w:val="left" w:pos="21368"/>
          <w:tab w:val="left" w:pos="22284"/>
          <w:tab w:val="left" w:pos="23200"/>
          <w:tab w:val="left" w:pos="24116"/>
          <w:tab w:val="left" w:pos="25032"/>
          <w:tab w:val="left" w:pos="25948"/>
          <w:tab w:val="left" w:pos="26864"/>
          <w:tab w:val="left" w:pos="27780"/>
          <w:tab w:val="left" w:pos="28696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самостоятельной работы </w:t>
      </w:r>
      <w:proofErr w:type="gramStart"/>
      <w:r>
        <w:rPr>
          <w:rFonts w:ascii="Times New Roman" w:hAnsi="Times New Roman" w:cs="Times New Roman"/>
        </w:rPr>
        <w:t xml:space="preserve">обучающегося  </w:t>
      </w:r>
      <w:r>
        <w:rPr>
          <w:rFonts w:ascii="Times New Roman" w:hAnsi="Times New Roman" w:cs="Times New Roman"/>
          <w:u w:val="single"/>
        </w:rPr>
        <w:t>12</w:t>
      </w:r>
      <w:proofErr w:type="gramEnd"/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часов.</w:t>
      </w: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20C5E" w:rsidRDefault="00420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5B46" w:rsidRDefault="00420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hAnsi="Times New Roman" w:cs="Times New Roman"/>
          <w:b/>
        </w:rPr>
        <w:lastRenderedPageBreak/>
        <w:t>2. СТРУКТУРА И СОДЕРЖАНИЕ УЧЕБНОЙ ДИСЦИПЛИНЫ</w:t>
      </w:r>
    </w:p>
    <w:p w:rsidR="00725B46" w:rsidRDefault="00420C5E">
      <w:pPr>
        <w:tabs>
          <w:tab w:val="left" w:pos="-6104"/>
          <w:tab w:val="left" w:pos="-5188"/>
          <w:tab w:val="left" w:pos="-4272"/>
          <w:tab w:val="left" w:pos="-3356"/>
          <w:tab w:val="left" w:pos="-2440"/>
          <w:tab w:val="left" w:pos="-1524"/>
          <w:tab w:val="left" w:pos="-608"/>
          <w:tab w:val="left" w:pos="308"/>
          <w:tab w:val="left" w:pos="1224"/>
          <w:tab w:val="left" w:pos="2140"/>
          <w:tab w:val="left" w:pos="3056"/>
          <w:tab w:val="left" w:pos="3972"/>
          <w:tab w:val="left" w:pos="4888"/>
          <w:tab w:val="left" w:pos="5804"/>
          <w:tab w:val="left" w:pos="6720"/>
          <w:tab w:val="left" w:pos="7636"/>
        </w:tabs>
        <w:spacing w:after="0" w:line="240" w:lineRule="auto"/>
        <w:ind w:left="-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2.1. Объем учебной дисциплины и виды учебной работы</w:t>
      </w:r>
    </w:p>
    <w:p w:rsidR="00725B46" w:rsidRDefault="00725B46">
      <w:pPr>
        <w:tabs>
          <w:tab w:val="left" w:pos="-6104"/>
          <w:tab w:val="left" w:pos="-5188"/>
          <w:tab w:val="left" w:pos="-4272"/>
          <w:tab w:val="left" w:pos="-3356"/>
          <w:tab w:val="left" w:pos="-2440"/>
          <w:tab w:val="left" w:pos="-1524"/>
          <w:tab w:val="left" w:pos="-608"/>
          <w:tab w:val="left" w:pos="308"/>
          <w:tab w:val="left" w:pos="1224"/>
          <w:tab w:val="left" w:pos="2140"/>
          <w:tab w:val="left" w:pos="3056"/>
          <w:tab w:val="left" w:pos="3972"/>
          <w:tab w:val="left" w:pos="4888"/>
          <w:tab w:val="left" w:pos="5804"/>
          <w:tab w:val="left" w:pos="6720"/>
          <w:tab w:val="left" w:pos="7636"/>
        </w:tabs>
        <w:spacing w:after="0" w:line="240" w:lineRule="auto"/>
        <w:ind w:left="-180" w:right="-185"/>
        <w:jc w:val="both"/>
        <w:rPr>
          <w:rFonts w:ascii="Times New Roman" w:hAnsi="Times New Roman" w:cs="Times New Roman"/>
        </w:rPr>
      </w:pPr>
    </w:p>
    <w:tbl>
      <w:tblPr>
        <w:tblW w:w="10116" w:type="dxa"/>
        <w:tblInd w:w="-3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7904"/>
        <w:gridCol w:w="2212"/>
      </w:tblGrid>
      <w:tr w:rsidR="00725B46">
        <w:trPr>
          <w:trHeight w:val="460"/>
        </w:trPr>
        <w:tc>
          <w:tcPr>
            <w:tcW w:w="7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725B46" w:rsidRDefault="0042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725B46" w:rsidRDefault="0042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Объем часов</w:t>
            </w:r>
          </w:p>
        </w:tc>
      </w:tr>
      <w:tr w:rsidR="00725B46">
        <w:trPr>
          <w:trHeight w:val="285"/>
        </w:trPr>
        <w:tc>
          <w:tcPr>
            <w:tcW w:w="7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725B46" w:rsidRDefault="00420C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Максимальная учебная нагрузка (всего)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725B46" w:rsidRDefault="0042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60</w:t>
            </w:r>
          </w:p>
        </w:tc>
      </w:tr>
      <w:tr w:rsidR="00725B46">
        <w:tc>
          <w:tcPr>
            <w:tcW w:w="7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725B46" w:rsidRDefault="00420C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725B46" w:rsidRDefault="0042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48</w:t>
            </w:r>
          </w:p>
        </w:tc>
      </w:tr>
      <w:tr w:rsidR="00725B46">
        <w:tc>
          <w:tcPr>
            <w:tcW w:w="7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725B46" w:rsidRDefault="00420C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725B46" w:rsidRDefault="00725B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7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725B46" w:rsidRDefault="00420C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лабораторные  работы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725B46" w:rsidRDefault="0042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725B46">
        <w:tc>
          <w:tcPr>
            <w:tcW w:w="7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725B46" w:rsidRDefault="00420C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725B46" w:rsidRDefault="0042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42</w:t>
            </w:r>
          </w:p>
        </w:tc>
      </w:tr>
      <w:tr w:rsidR="00725B46">
        <w:tc>
          <w:tcPr>
            <w:tcW w:w="7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725B46" w:rsidRDefault="00420C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725B46" w:rsidRDefault="00725B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7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725B46" w:rsidRDefault="00420C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работа (проект) (</w:t>
            </w:r>
            <w:r>
              <w:rPr>
                <w:rFonts w:ascii="Times New Roman" w:hAnsi="Times New Roman" w:cs="Times New Roman"/>
                <w:i/>
              </w:rPr>
              <w:t>если предусмотрено)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725B46" w:rsidRDefault="00725B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7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725B46" w:rsidRDefault="00420C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обучающегося (всего)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725B46" w:rsidRDefault="0042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12</w:t>
            </w:r>
          </w:p>
        </w:tc>
      </w:tr>
      <w:tr w:rsidR="00725B46">
        <w:tc>
          <w:tcPr>
            <w:tcW w:w="101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725B46" w:rsidRDefault="00420C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Промежуточная аттестация в форме   дифференцированного зачета</w:t>
            </w:r>
          </w:p>
          <w:p w:rsidR="00725B46" w:rsidRDefault="00725B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  <w:sectPr w:rsidR="00725B46">
          <w:pgSz w:w="11906" w:h="16838"/>
          <w:pgMar w:top="1134" w:right="1134" w:bottom="1134" w:left="1134" w:header="0" w:footer="0" w:gutter="0"/>
          <w:cols w:space="720"/>
          <w:formProt w:val="0"/>
          <w:docGrid w:linePitch="360" w:charSpace="-6145"/>
        </w:sectPr>
      </w:pPr>
    </w:p>
    <w:p w:rsidR="00725B46" w:rsidRDefault="00420C5E">
      <w:pPr>
        <w:numPr>
          <w:ilvl w:val="0"/>
          <w:numId w:val="3"/>
        </w:numPr>
        <w:tabs>
          <w:tab w:val="left" w:pos="4680"/>
          <w:tab w:val="left" w:pos="5236"/>
          <w:tab w:val="left" w:pos="6152"/>
          <w:tab w:val="left" w:pos="7068"/>
          <w:tab w:val="left" w:pos="7984"/>
          <w:tab w:val="left" w:pos="8900"/>
          <w:tab w:val="left" w:pos="9816"/>
          <w:tab w:val="left" w:pos="10732"/>
          <w:tab w:val="left" w:pos="11648"/>
          <w:tab w:val="left" w:pos="12564"/>
          <w:tab w:val="left" w:pos="13480"/>
          <w:tab w:val="left" w:pos="14396"/>
          <w:tab w:val="left" w:pos="15312"/>
          <w:tab w:val="left" w:pos="16228"/>
          <w:tab w:val="left" w:pos="17144"/>
          <w:tab w:val="left" w:pos="18060"/>
          <w:tab w:val="left" w:pos="18976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2.2. Тематический план и содержание учебной дисциплины</w:t>
      </w: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16"/>
        <w:rPr>
          <w:rFonts w:ascii="Times New Roman" w:hAnsi="Times New Roman" w:cs="Times New Roman"/>
        </w:rPr>
      </w:pPr>
    </w:p>
    <w:tbl>
      <w:tblPr>
        <w:tblW w:w="14616" w:type="dxa"/>
        <w:tblInd w:w="-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84"/>
        <w:gridCol w:w="8754"/>
        <w:gridCol w:w="1522"/>
        <w:gridCol w:w="1556"/>
      </w:tblGrid>
      <w:tr w:rsidR="00725B46">
        <w:tc>
          <w:tcPr>
            <w:tcW w:w="2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материала, практические занятия, самостоятельная работа обучающихся, курсовая работа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Объем часов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Уровень освоения</w:t>
            </w:r>
          </w:p>
        </w:tc>
      </w:tr>
      <w:tr w:rsidR="00725B46">
        <w:tc>
          <w:tcPr>
            <w:tcW w:w="2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25B46">
        <w:tc>
          <w:tcPr>
            <w:tcW w:w="2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 1. Введение в психологию общения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2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1.1. Взаимосвязь общения и деятельности.  Феноменология общения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27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Признаки, структура и динамика совместной деятельности.  Цели, функции, виды и уровни общения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25B46">
        <w:trPr>
          <w:trHeight w:hRule="exact" w:val="387"/>
        </w:trPr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Самостоятельная работа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3</w:t>
            </w:r>
          </w:p>
        </w:tc>
        <w:tc>
          <w:tcPr>
            <w:tcW w:w="15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552"/>
        </w:trPr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примеров, иллюстрирующих функции общения</w:t>
            </w:r>
          </w:p>
        </w:tc>
        <w:tc>
          <w:tcPr>
            <w:tcW w:w="152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2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 2. Интерактивная сторона общения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387"/>
        </w:trPr>
        <w:tc>
          <w:tcPr>
            <w:tcW w:w="27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2.1. Сущность интеракции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387"/>
        </w:trPr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Психологическая совместимость. Стратегии взаимодействия. </w:t>
            </w:r>
            <w:proofErr w:type="spellStart"/>
            <w:r>
              <w:rPr>
                <w:rFonts w:ascii="Times New Roman" w:hAnsi="Times New Roman" w:cs="Times New Roman"/>
              </w:rPr>
              <w:t>Ассертивное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поведение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25B46">
        <w:trPr>
          <w:trHeight w:hRule="exact" w:val="387"/>
        </w:trPr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Самостоятельная работа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3</w:t>
            </w:r>
          </w:p>
        </w:tc>
        <w:tc>
          <w:tcPr>
            <w:tcW w:w="15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552"/>
        </w:trPr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типа трансакций в предлагаемых ситуациях</w:t>
            </w:r>
          </w:p>
        </w:tc>
        <w:tc>
          <w:tcPr>
            <w:tcW w:w="152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663"/>
        </w:trPr>
        <w:tc>
          <w:tcPr>
            <w:tcW w:w="27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2. 2. Роли и ролевые ожидания в общении 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Практическое 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Выделение ролей и определение ролевых ожиданий в общении 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Самостоятельная работа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3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примеров, иллюстрирующих уровни общения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663"/>
        </w:trPr>
        <w:tc>
          <w:tcPr>
            <w:tcW w:w="27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Тема 2.3. Общая характеристика конфликта</w:t>
            </w:r>
          </w:p>
          <w:p w:rsidR="00725B46" w:rsidRDefault="00725B46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Практическое 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387"/>
        </w:trPr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источников конфликтов и стадий их протекания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387"/>
        </w:trPr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Практическое 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387"/>
        </w:trPr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причин конфликтов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387"/>
        </w:trPr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Практическое 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видов конфликтов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Практическое 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 способов разрешения конфликтов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387"/>
        </w:trPr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Практическое 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конфликтных ситуаций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2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 3. Перцептивная сторона общения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663"/>
        </w:trPr>
        <w:tc>
          <w:tcPr>
            <w:tcW w:w="27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3.1. Сущность социальной перцепции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Практическое 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сущности  социальной перцепции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Практическое 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социальной перцепции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387"/>
        </w:trPr>
        <w:tc>
          <w:tcPr>
            <w:tcW w:w="27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 3.2. Механизмы социальной перцепции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Практическое 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механизмов межличностного познания и понимания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387"/>
        </w:trPr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Практическое 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387"/>
        </w:trPr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уровня развития </w:t>
            </w:r>
            <w:proofErr w:type="spellStart"/>
            <w:r>
              <w:rPr>
                <w:rFonts w:ascii="Times New Roman" w:hAnsi="Times New Roman" w:cs="Times New Roman"/>
              </w:rPr>
              <w:t>эмпатии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социальной рефлексии, аттракции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387"/>
        </w:trPr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Самостоятельная работа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3</w:t>
            </w:r>
          </w:p>
        </w:tc>
        <w:tc>
          <w:tcPr>
            <w:tcW w:w="15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441"/>
        </w:trPr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примеров, иллюстрирующих механизмы социальной перцепции</w:t>
            </w:r>
          </w:p>
        </w:tc>
        <w:tc>
          <w:tcPr>
            <w:tcW w:w="152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2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Раздел 4. Коммуникативная сторона общения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663"/>
        </w:trPr>
        <w:tc>
          <w:tcPr>
            <w:tcW w:w="27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4.1. Понятие коммуникации.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особенностей вербальной коммуникации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особенностей  невербальной коммуникации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663"/>
        </w:trPr>
        <w:tc>
          <w:tcPr>
            <w:tcW w:w="27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4.2. Техники и приемы общения.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Практическое 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 коммуникативного процесса и факторов, способствующих и препятствующих эффективной передачи информации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Практическое 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техник и приемов эффективного общения в профессиональной деятельности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387"/>
        </w:trPr>
        <w:tc>
          <w:tcPr>
            <w:tcW w:w="27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4.3. Виды и техники слушания 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Практическое 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5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387"/>
        </w:trPr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ситуаций и применение правил эмпатического и активного слушания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663"/>
        </w:trPr>
        <w:tc>
          <w:tcPr>
            <w:tcW w:w="27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4.4. Правила ведения беседы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правил слушания, ведения беседы, убеждения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ролевой игры "Прием на работу" с использованием способов снижения эмоциональной напряженности  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663"/>
        </w:trPr>
        <w:tc>
          <w:tcPr>
            <w:tcW w:w="27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Тема 4.5. Этика и культура общения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Практическое 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663"/>
        </w:trPr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ролевой игры "Критика литературного героя" с использованием способов конструктивного выражения негативных эмоций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387"/>
        </w:trPr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этических принципов общения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387"/>
        </w:trPr>
        <w:tc>
          <w:tcPr>
            <w:tcW w:w="27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4.6. </w:t>
            </w:r>
            <w:proofErr w:type="spellStart"/>
            <w:r>
              <w:rPr>
                <w:rFonts w:ascii="Times New Roman" w:hAnsi="Times New Roman" w:cs="Times New Roman"/>
              </w:rPr>
              <w:t>Саморегуляция</w:t>
            </w:r>
            <w:proofErr w:type="spellEnd"/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663"/>
        </w:trPr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приемов </w:t>
            </w:r>
            <w:proofErr w:type="spellStart"/>
            <w:r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поведения в процессе межличностного общения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663"/>
        </w:trPr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Дифференцированный зачет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rPr>
          <w:trHeight w:hRule="exact" w:val="387"/>
        </w:trPr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27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приемов аутотренинга и релаксации при преодолении негативных эмоциональных состояний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hd w:val="clear" w:color="auto" w:fill="B3B3B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16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16"/>
        <w:rPr>
          <w:rFonts w:ascii="Times New Roman" w:hAnsi="Times New Roman" w:cs="Times New Roman"/>
        </w:rPr>
        <w:sectPr w:rsidR="00725B46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60" w:charSpace="-6145"/>
        </w:sectPr>
      </w:pPr>
    </w:p>
    <w:p w:rsidR="00725B46" w:rsidRDefault="00420C5E">
      <w:pPr>
        <w:tabs>
          <w:tab w:val="left" w:pos="14616"/>
        </w:tabs>
        <w:spacing w:after="0" w:line="240" w:lineRule="auto"/>
        <w:ind w:left="1827" w:hanging="23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3. УСЛОВИЯ РЕАЛИЗАЦИИ УЧЕБНОЙ ДИСЦИПЛИНЫ</w:t>
      </w:r>
    </w:p>
    <w:p w:rsidR="00725B46" w:rsidRDefault="00725B46">
      <w:pPr>
        <w:spacing w:after="0" w:line="240" w:lineRule="auto"/>
        <w:rPr>
          <w:rFonts w:ascii="Times New Roman" w:hAnsi="Times New Roman" w:cs="Times New Roman"/>
        </w:rPr>
      </w:pPr>
    </w:p>
    <w:p w:rsidR="00725B46" w:rsidRDefault="00420C5E">
      <w:pPr>
        <w:numPr>
          <w:ilvl w:val="0"/>
          <w:numId w:val="2"/>
        </w:numPr>
        <w:tabs>
          <w:tab w:val="left" w:pos="2562"/>
          <w:tab w:val="left" w:pos="3416"/>
        </w:tabs>
        <w:spacing w:after="0" w:line="240" w:lineRule="auto"/>
        <w:ind w:left="42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Требования к минимальному материально-техническому обеспечению</w:t>
      </w:r>
    </w:p>
    <w:p w:rsidR="00725B46" w:rsidRDefault="00725B46">
      <w:pPr>
        <w:spacing w:after="0" w:line="240" w:lineRule="auto"/>
        <w:rPr>
          <w:rFonts w:ascii="Times New Roman" w:hAnsi="Times New Roman" w:cs="Times New Roman"/>
        </w:rPr>
      </w:pPr>
    </w:p>
    <w:p w:rsidR="00725B46" w:rsidRDefault="00420C5E">
      <w:pPr>
        <w:spacing w:after="0" w:line="240" w:lineRule="auto"/>
        <w:ind w:left="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Реализация учебной дисциплины требует наличия учебного кабинета психологии и педагогики </w:t>
      </w:r>
    </w:p>
    <w:p w:rsidR="00725B46" w:rsidRDefault="00725B46">
      <w:pPr>
        <w:spacing w:after="0" w:line="240" w:lineRule="auto"/>
        <w:rPr>
          <w:rFonts w:ascii="Times New Roman" w:hAnsi="Times New Roman" w:cs="Times New Roman"/>
        </w:rPr>
      </w:pPr>
    </w:p>
    <w:p w:rsidR="00725B46" w:rsidRDefault="00420C5E">
      <w:pPr>
        <w:spacing w:after="0" w:line="240" w:lineRule="auto"/>
        <w:ind w:left="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Оборудование учебного кабинета:</w:t>
      </w:r>
    </w:p>
    <w:p w:rsidR="00725B46" w:rsidRDefault="00420C5E">
      <w:pPr>
        <w:spacing w:after="0" w:line="240" w:lineRule="auto"/>
        <w:ind w:left="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посадочные места по количеству обучающихся;</w:t>
      </w:r>
    </w:p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5B46" w:rsidRDefault="00420C5E">
      <w:pPr>
        <w:numPr>
          <w:ilvl w:val="0"/>
          <w:numId w:val="3"/>
        </w:numPr>
        <w:tabs>
          <w:tab w:val="left" w:pos="42"/>
          <w:tab w:val="left" w:pos="195"/>
        </w:tabs>
        <w:spacing w:after="0" w:line="240" w:lineRule="auto"/>
        <w:ind w:left="7" w:right="63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рабочее место преподавателя; </w:t>
      </w:r>
    </w:p>
    <w:p w:rsidR="00725B46" w:rsidRDefault="00725B46">
      <w:pPr>
        <w:spacing w:after="0" w:line="240" w:lineRule="auto"/>
        <w:rPr>
          <w:rFonts w:ascii="Times New Roman" w:hAnsi="Times New Roman" w:cs="Times New Roman"/>
        </w:rPr>
      </w:pPr>
    </w:p>
    <w:p w:rsidR="007E0BD3" w:rsidRDefault="007E0BD3" w:rsidP="007E0BD3">
      <w:pPr>
        <w:ind w:left="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3.2. Информационное обеспечение реализации программы</w:t>
      </w:r>
    </w:p>
    <w:p w:rsidR="007E0BD3" w:rsidRPr="007E0BD3" w:rsidRDefault="007E0BD3" w:rsidP="007E0BD3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3.2.1. Основные источники</w:t>
      </w:r>
    </w:p>
    <w:p w:rsidR="007E0BD3" w:rsidRPr="005C513E" w:rsidRDefault="007E0BD3" w:rsidP="007E0BD3">
      <w:pPr>
        <w:pStyle w:val="ae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rFonts w:ascii="Times New Roman" w:eastAsia="Times New Roman" w:hAnsi="Times New Roman" w:cs="Times New Roman"/>
          <w:bCs/>
          <w:color w:val="000000"/>
          <w:position w:val="2"/>
        </w:rPr>
      </w:pPr>
      <w:r w:rsidRPr="005C513E">
        <w:rPr>
          <w:rFonts w:ascii="Times New Roman" w:eastAsia="Times New Roman" w:hAnsi="Times New Roman" w:cs="Times New Roman"/>
          <w:bCs/>
          <w:color w:val="000000"/>
          <w:position w:val="2"/>
        </w:rPr>
        <w:t>Афанасьева Е.А. Психология общения. Часть 1 [Электронный ресурс</w:t>
      </w:r>
      <w:proofErr w:type="gramStart"/>
      <w:r w:rsidRPr="005C513E">
        <w:rPr>
          <w:rFonts w:ascii="Times New Roman" w:eastAsia="Times New Roman" w:hAnsi="Times New Roman" w:cs="Times New Roman"/>
          <w:bCs/>
          <w:color w:val="000000"/>
          <w:position w:val="2"/>
        </w:rPr>
        <w:t>] :</w:t>
      </w:r>
      <w:proofErr w:type="gramEnd"/>
      <w:r w:rsidRPr="005C513E">
        <w:rPr>
          <w:rFonts w:ascii="Times New Roman" w:eastAsia="Times New Roman" w:hAnsi="Times New Roman" w:cs="Times New Roman"/>
          <w:bCs/>
          <w:color w:val="000000"/>
          <w:position w:val="2"/>
        </w:rPr>
        <w:t xml:space="preserve"> учебное пособие по курсу «Психология делового общения» / Е.А. Афанасьева. — Электрон. текстовые данные. — Саратов: Вузовское образование, 2014. — 106 c. — 2227-8397. — Режим доступа: </w:t>
      </w:r>
      <w:hyperlink r:id="rId5">
        <w:r w:rsidRPr="005C513E">
          <w:rPr>
            <w:rStyle w:val="InternetLink"/>
            <w:rFonts w:ascii="Times New Roman" w:eastAsia="Times New Roman" w:hAnsi="Times New Roman" w:cs="Times New Roman"/>
            <w:bCs/>
            <w:color w:val="000000"/>
            <w:position w:val="2"/>
          </w:rPr>
          <w:t>http://www.iprbookshop.ru/19277.html</w:t>
        </w:r>
      </w:hyperlink>
      <w:r w:rsidRPr="005C513E">
        <w:rPr>
          <w:rFonts w:ascii="Times New Roman" w:eastAsia="Times New Roman" w:hAnsi="Times New Roman" w:cs="Times New Roman"/>
          <w:bCs/>
          <w:color w:val="000000"/>
          <w:position w:val="2"/>
        </w:rPr>
        <w:t>.</w:t>
      </w:r>
    </w:p>
    <w:p w:rsidR="007E0BD3" w:rsidRDefault="007E0BD3" w:rsidP="007E0BD3">
      <w:r>
        <w:t xml:space="preserve">2. </w:t>
      </w:r>
      <w:r>
        <w:rPr>
          <w:rFonts w:ascii="Times New Roman" w:eastAsia="Times New Roman" w:hAnsi="Times New Roman" w:cs="Times New Roman"/>
          <w:bCs/>
          <w:color w:val="000000"/>
          <w:position w:val="2"/>
        </w:rPr>
        <w:t>Виговская М.Е. Психология делового общения [Электронный ресурс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position w:val="2"/>
        </w:rPr>
        <w:t>]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position w:val="2"/>
        </w:rPr>
        <w:t xml:space="preserve"> учебное пособие для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position w:val="2"/>
        </w:rPr>
        <w:t>ССУЗов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position w:val="2"/>
        </w:rPr>
        <w:t xml:space="preserve"> / М.Е. Виговская, А.В.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position w:val="2"/>
        </w:rPr>
        <w:t>Лисевич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position w:val="2"/>
        </w:rPr>
        <w:t xml:space="preserve">, В.О.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position w:val="2"/>
        </w:rPr>
        <w:t>Корионова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position w:val="2"/>
        </w:rPr>
        <w:t>. — Электрон. текстовые данные. — Саратов: Ай Пи Эр Медиа, 2016. — 73 c. — 2227-8397. — Режим доступа: http://www.iprbookshop.ru/44184.html</w:t>
      </w:r>
    </w:p>
    <w:p w:rsidR="007E0BD3" w:rsidRDefault="007E0BD3" w:rsidP="007E0BD3">
      <w:r>
        <w:t xml:space="preserve">3.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position w:val="2"/>
        </w:rPr>
        <w:t>Логутова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position w:val="2"/>
        </w:rPr>
        <w:t xml:space="preserve"> Е.В. Психология делового общения [Электронный ресурс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position w:val="2"/>
        </w:rPr>
        <w:t>]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position w:val="2"/>
        </w:rPr>
        <w:t xml:space="preserve"> учебное пособие / Е.В.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position w:val="2"/>
        </w:rPr>
        <w:t>Логутова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position w:val="2"/>
        </w:rPr>
        <w:t xml:space="preserve">, И.С.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position w:val="2"/>
        </w:rPr>
        <w:t>Якиманская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position w:val="2"/>
        </w:rPr>
        <w:t xml:space="preserve">, Н.Н.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position w:val="2"/>
        </w:rPr>
        <w:t>Биктина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position w:val="2"/>
        </w:rPr>
        <w:t>. — Электрон. текстовые данные. — Оренбург: Оренбургский государственный университет, ЭБС АСВ, 2013. — 196 c. — 2227-8397. — Режим доступа: http://www.iprbookshop.ru/30126.html</w:t>
      </w:r>
    </w:p>
    <w:p w:rsidR="007E0BD3" w:rsidRDefault="007E0BD3" w:rsidP="007E0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" w:eastAsia="Times New Roman" w:hAnsi="Times New Roman" w:cs="Times New Roman"/>
          <w:bCs/>
          <w:color w:val="000000"/>
          <w:position w:val="2"/>
        </w:rPr>
        <w:t xml:space="preserve">4. </w:t>
      </w:r>
      <w:r>
        <w:rPr>
          <w:rFonts w:ascii="Times New Roman" w:hAnsi="Times New Roman" w:cs="Times New Roman"/>
        </w:rPr>
        <w:t>Панфилова А.П. Психология общения: учебник для студ. Учреждений сред. проф. образования. - М.: Издательский центр "Академия", 2013. - 368 с.</w:t>
      </w:r>
    </w:p>
    <w:p w:rsidR="007E0BD3" w:rsidRPr="007E0BD3" w:rsidRDefault="007E0BD3" w:rsidP="007E0BD3">
      <w:pPr>
        <w:tabs>
          <w:tab w:val="left" w:pos="19440"/>
        </w:tabs>
        <w:jc w:val="both"/>
      </w:pPr>
      <w:r>
        <w:rPr>
          <w:rFonts w:ascii="Times New Roman" w:hAnsi="Times New Roman" w:cs="Times New Roman"/>
          <w:color w:val="000000"/>
          <w:shd w:val="clear" w:color="auto" w:fill="FCFCFC"/>
        </w:rPr>
        <w:t>5. Психология и этика делового общения (5-е издание) [Электронный ресурс</w:t>
      </w:r>
      <w:proofErr w:type="gramStart"/>
      <w:r>
        <w:rPr>
          <w:rFonts w:ascii="Times New Roman" w:hAnsi="Times New Roman" w:cs="Times New Roman"/>
          <w:color w:val="000000"/>
          <w:shd w:val="clear" w:color="auto" w:fill="FCFCFC"/>
        </w:rPr>
        <w:t>] :</w:t>
      </w:r>
      <w:proofErr w:type="gramEnd"/>
      <w:r>
        <w:rPr>
          <w:rFonts w:ascii="Times New Roman" w:hAnsi="Times New Roman" w:cs="Times New Roman"/>
          <w:color w:val="000000"/>
          <w:shd w:val="clear" w:color="auto" w:fill="FCFCFC"/>
        </w:rPr>
        <w:t xml:space="preserve"> учебник для студентов вузов / В.Ю. Дорошенко [и др.]. — Электрон. текстовые данные. — </w:t>
      </w:r>
      <w:proofErr w:type="gramStart"/>
      <w:r>
        <w:rPr>
          <w:rFonts w:ascii="Times New Roman" w:hAnsi="Times New Roman" w:cs="Times New Roman"/>
          <w:color w:val="000000"/>
          <w:shd w:val="clear" w:color="auto" w:fill="FCFCFC"/>
        </w:rPr>
        <w:t>М. :</w:t>
      </w:r>
      <w:proofErr w:type="gramEnd"/>
      <w:r>
        <w:rPr>
          <w:rFonts w:ascii="Times New Roman" w:hAnsi="Times New Roman" w:cs="Times New Roman"/>
          <w:color w:val="000000"/>
          <w:shd w:val="clear" w:color="auto" w:fill="FCFCFC"/>
        </w:rPr>
        <w:t xml:space="preserve"> ЮНИТИ-ДАНА, 2015. — 419 c. — 978-5-238-01050-2. — Режим доступа: </w:t>
      </w:r>
      <w:hyperlink r:id="rId6">
        <w:r>
          <w:rPr>
            <w:rStyle w:val="InternetLink"/>
            <w:rFonts w:ascii="Times New Roman" w:hAnsi="Times New Roman" w:cs="Times New Roman"/>
            <w:color w:val="000000"/>
            <w:shd w:val="clear" w:color="auto" w:fill="FCFCFC"/>
          </w:rPr>
          <w:t>http://www.iprbookshop.ru/52575.html</w:t>
        </w:r>
      </w:hyperlink>
      <w:r>
        <w:rPr>
          <w:rFonts w:ascii="Times New Roman" w:hAnsi="Times New Roman" w:cs="Times New Roman"/>
          <w:color w:val="000000"/>
          <w:shd w:val="clear" w:color="auto" w:fill="FCFCFC"/>
        </w:rPr>
        <w:t>.</w:t>
      </w:r>
    </w:p>
    <w:p w:rsidR="007E0BD3" w:rsidRPr="007E0BD3" w:rsidRDefault="007E0BD3" w:rsidP="007E0BD3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3.2.2. Дополнительные источники</w:t>
      </w:r>
    </w:p>
    <w:p w:rsidR="007E0BD3" w:rsidRDefault="007E0BD3" w:rsidP="007E0BD3">
      <w:pPr>
        <w:jc w:val="both"/>
      </w:pPr>
      <w:r>
        <w:rPr>
          <w:rFonts w:ascii="Times New Roman" w:eastAsia="Times New Roman" w:hAnsi="Times New Roman" w:cs="Times New Roman"/>
          <w:bCs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Cs/>
        </w:rPr>
        <w:t>Вараксин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В.Н. Психолого-педагогический практикум — </w:t>
      </w:r>
      <w:r>
        <w:rPr>
          <w:rFonts w:ascii="Times New Roman" w:hAnsi="Times New Roman" w:cs="Times New Roman"/>
          <w:color w:val="000000"/>
          <w:shd w:val="clear" w:color="auto" w:fill="FCFCFC"/>
        </w:rPr>
        <w:t>Педагогическая психология [Электронный ресурс]: учебник для студентов высших учебных заведений/ Н.В. Клюева [и др.</w:t>
      </w:r>
      <w:proofErr w:type="gramStart"/>
      <w:r>
        <w:rPr>
          <w:rFonts w:ascii="Times New Roman" w:hAnsi="Times New Roman" w:cs="Times New Roman"/>
          <w:color w:val="000000"/>
          <w:shd w:val="clear" w:color="auto" w:fill="FCFCFC"/>
        </w:rPr>
        <w:t>].—</w:t>
      </w:r>
      <w:proofErr w:type="gramEnd"/>
      <w:r>
        <w:rPr>
          <w:rFonts w:ascii="Times New Roman" w:hAnsi="Times New Roman" w:cs="Times New Roman"/>
          <w:color w:val="000000"/>
          <w:shd w:val="clear" w:color="auto" w:fill="FCFCFC"/>
        </w:rPr>
        <w:t xml:space="preserve"> Электрон. текстовые данные.— Саратов: Вузовское образование, 2016.— 235 c.— Режим доступа: http://www.iprbookshop.ru/42768.html.— ЭБС «</w:t>
      </w:r>
      <w:proofErr w:type="spellStart"/>
      <w:r>
        <w:rPr>
          <w:rFonts w:ascii="Times New Roman" w:hAnsi="Times New Roman" w:cs="Times New Roman"/>
          <w:color w:val="000000"/>
          <w:shd w:val="clear" w:color="auto" w:fill="FCFCFC"/>
        </w:rPr>
        <w:t>IPRbooks</w:t>
      </w:r>
      <w:proofErr w:type="spellEnd"/>
      <w:r>
        <w:rPr>
          <w:rFonts w:ascii="Times New Roman" w:hAnsi="Times New Roman" w:cs="Times New Roman"/>
          <w:color w:val="000000"/>
          <w:shd w:val="clear" w:color="auto" w:fill="FCFCFC"/>
        </w:rPr>
        <w:t>».</w:t>
      </w:r>
    </w:p>
    <w:p w:rsidR="007E0BD3" w:rsidRDefault="007E0BD3" w:rsidP="007E0BD3">
      <w:pPr>
        <w:tabs>
          <w:tab w:val="left" w:pos="19440"/>
        </w:tabs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shd w:val="clear" w:color="auto" w:fill="FCFCFC"/>
        </w:rPr>
        <w:t xml:space="preserve">2. Виговская М.Е. Профессиональная этика и этикет [Электронный ресурс]: учебное пособие для бакалавров/ Виговская М.Е.— Электрон. текстовые </w:t>
      </w:r>
      <w:proofErr w:type="gramStart"/>
      <w:r>
        <w:rPr>
          <w:rFonts w:ascii="Times New Roman" w:hAnsi="Times New Roman" w:cs="Times New Roman"/>
          <w:color w:val="000000"/>
          <w:shd w:val="clear" w:color="auto" w:fill="FCFCFC"/>
        </w:rPr>
        <w:t>данные.—</w:t>
      </w:r>
      <w:proofErr w:type="gramEnd"/>
      <w:r>
        <w:rPr>
          <w:rFonts w:ascii="Times New Roman" w:hAnsi="Times New Roman" w:cs="Times New Roman"/>
          <w:color w:val="000000"/>
          <w:shd w:val="clear" w:color="auto" w:fill="FCFCFC"/>
        </w:rPr>
        <w:t xml:space="preserve"> М.: Дашков и К, Ай Пи Эр Медиа, 2017.— 144 c.— Режим доступа: http://www.iprbookshop.ru/57115.html.— ЭБС «</w:t>
      </w:r>
      <w:proofErr w:type="spellStart"/>
      <w:r>
        <w:rPr>
          <w:rFonts w:ascii="Times New Roman" w:hAnsi="Times New Roman" w:cs="Times New Roman"/>
          <w:color w:val="000000"/>
          <w:shd w:val="clear" w:color="auto" w:fill="FCFCFC"/>
        </w:rPr>
        <w:t>IPRbooks</w:t>
      </w:r>
      <w:proofErr w:type="spellEnd"/>
      <w:r>
        <w:rPr>
          <w:rFonts w:ascii="Times New Roman" w:hAnsi="Times New Roman" w:cs="Times New Roman"/>
          <w:color w:val="000000"/>
          <w:shd w:val="clear" w:color="auto" w:fill="FCFCFC"/>
        </w:rPr>
        <w:t>».</w:t>
      </w:r>
    </w:p>
    <w:p w:rsidR="007E0BD3" w:rsidRDefault="007E0BD3" w:rsidP="007E0BD3">
      <w:pPr>
        <w:tabs>
          <w:tab w:val="left" w:pos="19440"/>
        </w:tabs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shd w:val="clear" w:color="auto" w:fill="FCFCFC"/>
        </w:rPr>
        <w:t xml:space="preserve">3. Ларри Кинг Как разговаривать с кем угодно, когда угодно и где угодно [Электронный ресурс]/ Ларри Кинг, Билл </w:t>
      </w:r>
      <w:proofErr w:type="spellStart"/>
      <w:r>
        <w:rPr>
          <w:rFonts w:ascii="Times New Roman" w:hAnsi="Times New Roman" w:cs="Times New Roman"/>
          <w:color w:val="000000"/>
          <w:shd w:val="clear" w:color="auto" w:fill="FCFCFC"/>
        </w:rPr>
        <w:t>Джилберт</w:t>
      </w:r>
      <w:proofErr w:type="spellEnd"/>
      <w:r>
        <w:rPr>
          <w:rFonts w:ascii="Times New Roman" w:hAnsi="Times New Roman" w:cs="Times New Roman"/>
          <w:color w:val="000000"/>
          <w:shd w:val="clear" w:color="auto" w:fill="FCFCFC"/>
        </w:rPr>
        <w:t xml:space="preserve">— Электрон. текстовые </w:t>
      </w:r>
      <w:proofErr w:type="gramStart"/>
      <w:r>
        <w:rPr>
          <w:rFonts w:ascii="Times New Roman" w:hAnsi="Times New Roman" w:cs="Times New Roman"/>
          <w:color w:val="000000"/>
          <w:shd w:val="clear" w:color="auto" w:fill="FCFCFC"/>
        </w:rPr>
        <w:t>данные.—</w:t>
      </w:r>
      <w:proofErr w:type="gramEnd"/>
      <w:r>
        <w:rPr>
          <w:rFonts w:ascii="Times New Roman" w:hAnsi="Times New Roman" w:cs="Times New Roman"/>
          <w:color w:val="000000"/>
          <w:shd w:val="clear" w:color="auto" w:fill="FCFCFC"/>
        </w:rPr>
        <w:t xml:space="preserve"> М.: Альпина </w:t>
      </w:r>
      <w:proofErr w:type="spellStart"/>
      <w:r>
        <w:rPr>
          <w:rFonts w:ascii="Times New Roman" w:hAnsi="Times New Roman" w:cs="Times New Roman"/>
          <w:color w:val="000000"/>
          <w:shd w:val="clear" w:color="auto" w:fill="FCFCFC"/>
        </w:rPr>
        <w:t>Паблишер</w:t>
      </w:r>
      <w:proofErr w:type="spellEnd"/>
      <w:r>
        <w:rPr>
          <w:rFonts w:ascii="Times New Roman" w:hAnsi="Times New Roman" w:cs="Times New Roman"/>
          <w:color w:val="000000"/>
          <w:shd w:val="clear" w:color="auto" w:fill="FCFCFC"/>
        </w:rPr>
        <w:t>, 2016.— 204 c.— Режим доступа: http://www.iprbookshop.ru/43539.html.— ЭБС «</w:t>
      </w:r>
      <w:proofErr w:type="spellStart"/>
      <w:r>
        <w:rPr>
          <w:rFonts w:ascii="Times New Roman" w:hAnsi="Times New Roman" w:cs="Times New Roman"/>
          <w:color w:val="000000"/>
          <w:shd w:val="clear" w:color="auto" w:fill="FCFCFC"/>
        </w:rPr>
        <w:t>IPRbooks</w:t>
      </w:r>
      <w:proofErr w:type="spellEnd"/>
      <w:r>
        <w:rPr>
          <w:rFonts w:ascii="Times New Roman" w:hAnsi="Times New Roman" w:cs="Times New Roman"/>
          <w:color w:val="000000"/>
          <w:shd w:val="clear" w:color="auto" w:fill="FCFCFC"/>
        </w:rPr>
        <w:t>».</w:t>
      </w:r>
    </w:p>
    <w:p w:rsidR="007E0BD3" w:rsidRDefault="007E0BD3" w:rsidP="007E0B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</w:t>
      </w:r>
      <w:r>
        <w:rPr>
          <w:rFonts w:ascii="Times New Roman" w:hAnsi="Times New Roman" w:cs="Times New Roman"/>
          <w:color w:val="000000"/>
        </w:rPr>
        <w:t>Психология делового общения [Электронный ресурс</w:t>
      </w:r>
      <w:proofErr w:type="gramStart"/>
      <w:r>
        <w:rPr>
          <w:rFonts w:ascii="Times New Roman" w:hAnsi="Times New Roman" w:cs="Times New Roman"/>
          <w:color w:val="000000"/>
        </w:rPr>
        <w:t>] :</w:t>
      </w:r>
      <w:proofErr w:type="gramEnd"/>
      <w:r>
        <w:rPr>
          <w:rFonts w:ascii="Times New Roman" w:hAnsi="Times New Roman" w:cs="Times New Roman"/>
          <w:color w:val="000000"/>
        </w:rPr>
        <w:t xml:space="preserve"> учебное пособие / . — Электрон. текстовые данные. — Новосибирск: Новосибирский государственный аграрный университет, 2013. — 109 c. — 2227-8397. — Режим доступа: http://www.iprbookshop.ru/64772.html.</w:t>
      </w:r>
    </w:p>
    <w:p w:rsidR="007E0BD3" w:rsidRDefault="007E0BD3" w:rsidP="007E0BD3">
      <w:pPr>
        <w:tabs>
          <w:tab w:val="left" w:pos="0"/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highlight w:val="white"/>
        </w:rPr>
      </w:pPr>
    </w:p>
    <w:p w:rsidR="007E0BD3" w:rsidRDefault="007E0BD3" w:rsidP="007E0BD3">
      <w:pPr>
        <w:tabs>
          <w:tab w:val="left" w:pos="720"/>
        </w:tabs>
        <w:jc w:val="both"/>
        <w:rPr>
          <w:rFonts w:ascii="Times New Roman" w:hAnsi="Times New Roman" w:cs="DejaVu Sans;Times New Roman"/>
          <w:b/>
          <w:caps/>
          <w:color w:val="000000"/>
          <w:sz w:val="28"/>
          <w:szCs w:val="28"/>
          <w:highlight w:val="white"/>
        </w:rPr>
      </w:pPr>
    </w:p>
    <w:p w:rsidR="00725B46" w:rsidRDefault="00725B4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0BD3" w:rsidRDefault="007E0B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25B46" w:rsidRDefault="00725B4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5B46" w:rsidRDefault="00725B4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5B46" w:rsidRDefault="00420C5E">
      <w:pPr>
        <w:numPr>
          <w:ilvl w:val="0"/>
          <w:numId w:val="4"/>
        </w:numPr>
        <w:tabs>
          <w:tab w:val="left" w:pos="9360"/>
        </w:tabs>
        <w:spacing w:after="0" w:line="240" w:lineRule="auto"/>
        <w:jc w:val="both"/>
      </w:pPr>
      <w:r>
        <w:rPr>
          <w:rFonts w:ascii="Times New Roman" w:hAnsi="Times New Roman" w:cs="Times New Roman"/>
          <w:b/>
          <w:caps/>
        </w:rPr>
        <w:t>Контроль и оценка результатов освоения УЧЕБНОЙ ДисциплинЫ</w:t>
      </w:r>
    </w:p>
    <w:p w:rsidR="00725B46" w:rsidRDefault="00725B46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653" w:type="dxa"/>
        <w:tblInd w:w="-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16"/>
        <w:gridCol w:w="3637"/>
      </w:tblGrid>
      <w:tr w:rsidR="00725B46">
        <w:tc>
          <w:tcPr>
            <w:tcW w:w="6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Результаты (освоенные умения и усвоенные знания)</w:t>
            </w:r>
          </w:p>
        </w:tc>
        <w:tc>
          <w:tcPr>
            <w:tcW w:w="36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Формы, методы контроля и оценки</w:t>
            </w:r>
          </w:p>
        </w:tc>
      </w:tr>
      <w:tr w:rsidR="00725B46">
        <w:tc>
          <w:tcPr>
            <w:tcW w:w="6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должен уметь:</w:t>
            </w:r>
          </w:p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применять техники и приемы эффективного общения в профессиональной деятельности:</w:t>
            </w:r>
          </w:p>
          <w:p w:rsidR="00725B46" w:rsidRDefault="00420C5E">
            <w:pPr>
              <w:pStyle w:val="ab"/>
              <w:tabs>
                <w:tab w:val="left" w:pos="13680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использовать способы снижения эмоциональной напряженности,</w:t>
            </w:r>
          </w:p>
          <w:p w:rsidR="00725B46" w:rsidRDefault="00420C5E">
            <w:pPr>
              <w:pStyle w:val="ab"/>
              <w:tabs>
                <w:tab w:val="left" w:pos="13680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>управлять своими эмоциями и чувствами в профессиональной деятельности,</w:t>
            </w:r>
          </w:p>
          <w:p w:rsidR="00725B46" w:rsidRDefault="00420C5E">
            <w:pPr>
              <w:pStyle w:val="ab"/>
              <w:tabs>
                <w:tab w:val="left" w:pos="13680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конструктивно выражать негативные чувства,</w:t>
            </w:r>
          </w:p>
          <w:p w:rsidR="00725B46" w:rsidRDefault="00420C5E">
            <w:pPr>
              <w:pStyle w:val="ab"/>
              <w:tabs>
                <w:tab w:val="left" w:pos="13680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применять правила эмпатического слушания,</w:t>
            </w:r>
          </w:p>
          <w:p w:rsidR="00725B46" w:rsidRDefault="00420C5E">
            <w:pPr>
              <w:pStyle w:val="ab"/>
              <w:tabs>
                <w:tab w:val="left" w:pos="13680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применять приемы активного слушания,</w:t>
            </w:r>
          </w:p>
          <w:p w:rsidR="00725B46" w:rsidRDefault="00420C5E">
            <w:pPr>
              <w:pStyle w:val="ab"/>
              <w:tabs>
                <w:tab w:val="left" w:pos="13680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использовать эффективные стратегии разрешения конфликтов,</w:t>
            </w:r>
          </w:p>
          <w:p w:rsidR="00725B46" w:rsidRDefault="00420C5E">
            <w:pPr>
              <w:pStyle w:val="ab"/>
              <w:tabs>
                <w:tab w:val="left" w:pos="13680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>управлять конфликтом;</w:t>
            </w:r>
          </w:p>
        </w:tc>
        <w:tc>
          <w:tcPr>
            <w:tcW w:w="36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Комплексное практическое задание. Экспертная оценка выполнения практического задания</w:t>
            </w:r>
          </w:p>
          <w:p w:rsidR="00725B46" w:rsidRDefault="00725B46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6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использовать приемы </w:t>
            </w:r>
            <w:proofErr w:type="spellStart"/>
            <w:r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поведения в процессе межличностного общения:</w:t>
            </w:r>
          </w:p>
          <w:p w:rsidR="00725B46" w:rsidRDefault="00420C5E">
            <w:pPr>
              <w:pStyle w:val="ab"/>
              <w:tabs>
                <w:tab w:val="left" w:pos="13680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использовать приемы аутотренинга и релаксации,</w:t>
            </w:r>
          </w:p>
          <w:p w:rsidR="00725B46" w:rsidRDefault="00420C5E">
            <w:pPr>
              <w:pStyle w:val="ab"/>
              <w:tabs>
                <w:tab w:val="left" w:pos="13680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преодолевать негативные эмоциональные состояния</w:t>
            </w:r>
          </w:p>
        </w:tc>
        <w:tc>
          <w:tcPr>
            <w:tcW w:w="36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Комплексное практическое задание. Экспертная оценка выполнения практического задания</w:t>
            </w:r>
          </w:p>
          <w:p w:rsidR="00725B46" w:rsidRDefault="00725B46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6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должен знать:</w:t>
            </w:r>
          </w:p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взаимосвязь общения и деятельности:</w:t>
            </w:r>
          </w:p>
          <w:p w:rsidR="00725B46" w:rsidRDefault="00420C5E">
            <w:pPr>
              <w:pStyle w:val="ab"/>
              <w:tabs>
                <w:tab w:val="left" w:pos="13680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признаки, структура и динамика совместной деятельности,</w:t>
            </w:r>
          </w:p>
          <w:p w:rsidR="00725B46" w:rsidRDefault="00420C5E">
            <w:pPr>
              <w:pStyle w:val="ab"/>
              <w:tabs>
                <w:tab w:val="left" w:pos="13680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особенности общения как совместной деятельности</w:t>
            </w:r>
          </w:p>
        </w:tc>
        <w:tc>
          <w:tcPr>
            <w:tcW w:w="36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Дифференцированный зачет. Экспертная оценка устного ответа</w:t>
            </w:r>
          </w:p>
          <w:p w:rsidR="00725B46" w:rsidRDefault="00725B46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5B46" w:rsidRDefault="00725B46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5B46">
        <w:tc>
          <w:tcPr>
            <w:tcW w:w="6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цели, функции, виды и уровни общения </w:t>
            </w:r>
          </w:p>
        </w:tc>
        <w:tc>
          <w:tcPr>
            <w:tcW w:w="36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Дифференцированный зачет. Экспертная оценка устного ответа</w:t>
            </w:r>
          </w:p>
        </w:tc>
      </w:tr>
      <w:tr w:rsidR="00725B46">
        <w:tc>
          <w:tcPr>
            <w:tcW w:w="6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роли и ролевые ожидания в общении</w:t>
            </w:r>
          </w:p>
        </w:tc>
        <w:tc>
          <w:tcPr>
            <w:tcW w:w="36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Дифференцированный зачет. Экспертная оценка устного ответа </w:t>
            </w:r>
          </w:p>
        </w:tc>
      </w:tr>
      <w:tr w:rsidR="00725B46">
        <w:tc>
          <w:tcPr>
            <w:tcW w:w="6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</w:pPr>
            <w:r>
              <w:t>- виды социальных взаимодействий:</w:t>
            </w:r>
          </w:p>
          <w:p w:rsidR="00725B46" w:rsidRDefault="00420C5E">
            <w:pPr>
              <w:pStyle w:val="ab"/>
              <w:tabs>
                <w:tab w:val="left" w:pos="13680"/>
              </w:tabs>
              <w:spacing w:after="0" w:line="240" w:lineRule="auto"/>
            </w:pPr>
            <w:r>
              <w:t>психологическая совместимость</w:t>
            </w:r>
          </w:p>
          <w:p w:rsidR="00725B46" w:rsidRDefault="00420C5E">
            <w:pPr>
              <w:pStyle w:val="ab"/>
              <w:tabs>
                <w:tab w:val="left" w:pos="13680"/>
              </w:tabs>
              <w:spacing w:after="0" w:line="240" w:lineRule="auto"/>
            </w:pPr>
            <w:r>
              <w:t>акт и трансакция как функциональные единицы взаимодействия</w:t>
            </w:r>
          </w:p>
          <w:p w:rsidR="00725B46" w:rsidRDefault="00420C5E">
            <w:pPr>
              <w:pStyle w:val="ab"/>
              <w:tabs>
                <w:tab w:val="left" w:pos="13680"/>
              </w:tabs>
              <w:spacing w:after="0" w:line="240" w:lineRule="auto"/>
            </w:pPr>
            <w:r>
              <w:t>стратегии взаимодействия</w:t>
            </w:r>
          </w:p>
          <w:p w:rsidR="00725B46" w:rsidRDefault="00420C5E">
            <w:pPr>
              <w:pStyle w:val="ab"/>
              <w:tabs>
                <w:tab w:val="left" w:pos="13680"/>
              </w:tabs>
              <w:spacing w:after="0" w:line="240" w:lineRule="auto"/>
            </w:pPr>
            <w:proofErr w:type="spellStart"/>
            <w:r>
              <w:t>ассертивное</w:t>
            </w:r>
            <w:proofErr w:type="spellEnd"/>
            <w:r>
              <w:t xml:space="preserve"> поведение</w:t>
            </w:r>
          </w:p>
        </w:tc>
        <w:tc>
          <w:tcPr>
            <w:tcW w:w="36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</w:pPr>
            <w:r>
              <w:t>Дифференцированный зачет. Экспертная оценка устного ответа</w:t>
            </w:r>
          </w:p>
          <w:p w:rsidR="00725B46" w:rsidRDefault="00725B46">
            <w:pPr>
              <w:pStyle w:val="ab"/>
            </w:pPr>
          </w:p>
        </w:tc>
      </w:tr>
      <w:tr w:rsidR="00725B46">
        <w:tc>
          <w:tcPr>
            <w:tcW w:w="6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</w:pPr>
            <w:r>
              <w:t>- механизмы взаимопонимания в общении</w:t>
            </w:r>
          </w:p>
        </w:tc>
        <w:tc>
          <w:tcPr>
            <w:tcW w:w="36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t>Дифференцированный зачет. Экспертная оценка устного ответа</w:t>
            </w:r>
          </w:p>
        </w:tc>
      </w:tr>
      <w:tr w:rsidR="00725B46">
        <w:tc>
          <w:tcPr>
            <w:tcW w:w="6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  <w:spacing w:after="0" w:line="240" w:lineRule="auto"/>
            </w:pPr>
            <w:r>
              <w:t>- техники и приемы общения, правила слушания, ведения беседы, убеждения</w:t>
            </w:r>
          </w:p>
        </w:tc>
        <w:tc>
          <w:tcPr>
            <w:tcW w:w="36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t>Дифференцированный зачет. Экспертная оценка устного ответа</w:t>
            </w:r>
          </w:p>
        </w:tc>
      </w:tr>
      <w:tr w:rsidR="00725B46">
        <w:tc>
          <w:tcPr>
            <w:tcW w:w="6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lastRenderedPageBreak/>
              <w:t>- этические принципы общения</w:t>
            </w:r>
          </w:p>
        </w:tc>
        <w:tc>
          <w:tcPr>
            <w:tcW w:w="36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t>Дифференцированный зачет. Экспертная оценка устного ответа</w:t>
            </w:r>
          </w:p>
        </w:tc>
      </w:tr>
      <w:tr w:rsidR="00725B46">
        <w:tc>
          <w:tcPr>
            <w:tcW w:w="6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t>- источники, причины, виды и способы разрешения конфликтов: функции, структура, этапы конфликтов</w:t>
            </w:r>
          </w:p>
        </w:tc>
        <w:tc>
          <w:tcPr>
            <w:tcW w:w="36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t>Дифференцированный зачет. Экспертная оценка устного ответа</w:t>
            </w:r>
          </w:p>
        </w:tc>
      </w:tr>
    </w:tbl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sectPr w:rsidR="00725B46">
          <w:pgSz w:w="11906" w:h="16838"/>
          <w:pgMar w:top="1134" w:right="1134" w:bottom="1134" w:left="1134" w:header="0" w:footer="0" w:gutter="0"/>
          <w:cols w:space="720"/>
          <w:formProt w:val="0"/>
          <w:docGrid w:linePitch="360" w:charSpace="-6145"/>
        </w:sectPr>
      </w:pPr>
    </w:p>
    <w:p w:rsidR="00725B46" w:rsidRDefault="00420C5E">
      <w:pPr>
        <w:jc w:val="right"/>
      </w:pPr>
      <w:r>
        <w:lastRenderedPageBreak/>
        <w:t>Приложение 1</w:t>
      </w:r>
    </w:p>
    <w:p w:rsidR="00725B46" w:rsidRDefault="00420C5E">
      <w:pPr>
        <w:jc w:val="right"/>
      </w:pPr>
      <w:r>
        <w:rPr>
          <w:b/>
          <w:bCs/>
        </w:rPr>
        <w:t xml:space="preserve">Показатели результатов освоения дисциплины Психология общения </w:t>
      </w:r>
    </w:p>
    <w:p w:rsidR="00725B46" w:rsidRDefault="00725B46">
      <w:pPr>
        <w:jc w:val="right"/>
      </w:pPr>
    </w:p>
    <w:tbl>
      <w:tblPr>
        <w:tblW w:w="9643" w:type="dxa"/>
        <w:tblInd w:w="-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96"/>
        <w:gridCol w:w="3217"/>
        <w:gridCol w:w="3230"/>
      </w:tblGrid>
      <w:tr w:rsidR="00725B46">
        <w:tc>
          <w:tcPr>
            <w:tcW w:w="3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rPr>
                <w:b/>
                <w:bCs/>
              </w:rPr>
              <w:t>Результаты (освоенные умения и усвоенные знания)</w:t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rPr>
                <w:b/>
                <w:bCs/>
              </w:rPr>
              <w:t>Основные показатели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rPr>
                <w:b/>
                <w:bCs/>
              </w:rPr>
              <w:t>Формы, методы контроля и оценки</w:t>
            </w:r>
          </w:p>
        </w:tc>
      </w:tr>
      <w:tr w:rsidR="00725B46">
        <w:tc>
          <w:tcPr>
            <w:tcW w:w="3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t>должен уметь:</w:t>
            </w:r>
          </w:p>
          <w:p w:rsidR="00725B46" w:rsidRDefault="00420C5E">
            <w:pPr>
              <w:pStyle w:val="ab"/>
            </w:pPr>
            <w:r>
              <w:t>- применять техники и приемы эффективного общения в профессиональной деятельности:</w:t>
            </w:r>
          </w:p>
          <w:p w:rsidR="00725B46" w:rsidRDefault="00420C5E">
            <w:pPr>
              <w:pStyle w:val="ab"/>
              <w:tabs>
                <w:tab w:val="left" w:pos="9360"/>
              </w:tabs>
              <w:ind w:left="720" w:hanging="360"/>
            </w:pPr>
            <w:r>
              <w:t>использовать способы снижения эмоциональной напряженности,</w:t>
            </w: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  <w:tabs>
                <w:tab w:val="left" w:pos="9360"/>
              </w:tabs>
              <w:ind w:left="720" w:hanging="360"/>
            </w:pPr>
            <w:r>
              <w:t>управлять своими эмоциями и чувствами в профессиональной деятельности,</w:t>
            </w: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  <w:tabs>
                <w:tab w:val="left" w:pos="9360"/>
              </w:tabs>
              <w:ind w:left="720" w:hanging="360"/>
            </w:pPr>
            <w:r>
              <w:t>конструктивно выражать негативные чувства,</w:t>
            </w:r>
          </w:p>
          <w:p w:rsidR="00725B46" w:rsidRDefault="00725B46">
            <w:pPr>
              <w:pStyle w:val="ab"/>
              <w:tabs>
                <w:tab w:val="left" w:pos="10080"/>
              </w:tabs>
              <w:ind w:left="720" w:hanging="360"/>
            </w:pPr>
          </w:p>
          <w:p w:rsidR="00725B46" w:rsidRDefault="00725B46">
            <w:pPr>
              <w:pStyle w:val="ab"/>
              <w:tabs>
                <w:tab w:val="left" w:pos="10080"/>
              </w:tabs>
              <w:ind w:left="720" w:hanging="360"/>
            </w:pPr>
          </w:p>
          <w:p w:rsidR="00725B46" w:rsidRDefault="00420C5E">
            <w:pPr>
              <w:pStyle w:val="ab"/>
              <w:tabs>
                <w:tab w:val="left" w:pos="9360"/>
              </w:tabs>
              <w:ind w:left="720" w:hanging="360"/>
            </w:pPr>
            <w:r>
              <w:t>применять правила эмпатического слушания,</w:t>
            </w: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  <w:tabs>
                <w:tab w:val="left" w:pos="9360"/>
              </w:tabs>
              <w:ind w:left="720" w:hanging="360"/>
            </w:pPr>
            <w:r>
              <w:t>применять приемы активного слушания,</w:t>
            </w: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  <w:tabs>
                <w:tab w:val="left" w:pos="9360"/>
              </w:tabs>
              <w:ind w:left="720" w:hanging="360"/>
            </w:pPr>
            <w:r>
              <w:t>использовать эффективные стратегии разрешения конфликтов,</w:t>
            </w: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  <w:tabs>
                <w:tab w:val="left" w:pos="9360"/>
              </w:tabs>
              <w:ind w:left="720" w:hanging="360"/>
            </w:pPr>
            <w:r>
              <w:t>управлять конфликтом;</w:t>
            </w:r>
          </w:p>
          <w:p w:rsidR="00725B46" w:rsidRDefault="00725B46">
            <w:pPr>
              <w:pStyle w:val="ab"/>
            </w:pP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</w:pPr>
            <w:r>
              <w:t>- отбирает эффективные приемы снижения эмоциональной напряженности</w:t>
            </w: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</w:pPr>
            <w:r>
              <w:t xml:space="preserve">- ориентируется при выражении своих эмоций и чувств на специфику профессиональной деятельности </w:t>
            </w: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</w:pPr>
            <w:r>
              <w:t>- отбирает конструктивные способы выражения негативных эмоций</w:t>
            </w: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</w:pPr>
            <w:r>
              <w:t>- использует правила эмпатического слушания</w:t>
            </w: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</w:pPr>
            <w:r>
              <w:t>- отбирает приемы активного слушания</w:t>
            </w: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</w:pPr>
            <w:r>
              <w:t>- выделяет эффективные стратегии разрешения конфликтов</w:t>
            </w: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</w:pPr>
            <w:r>
              <w:t>- отбирает эффективные способы управления конфликтом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</w:pPr>
            <w:r>
              <w:t>Комплексное практическое задание</w:t>
            </w:r>
          </w:p>
          <w:p w:rsidR="00725B46" w:rsidRDefault="00420C5E">
            <w:pPr>
              <w:pStyle w:val="ab"/>
            </w:pPr>
            <w:r>
              <w:t>Экспертная оценка выполнения практического задания</w:t>
            </w:r>
          </w:p>
          <w:p w:rsidR="00725B46" w:rsidRDefault="00420C5E">
            <w:pPr>
              <w:pStyle w:val="ab"/>
            </w:pPr>
            <w:r>
              <w:t>Комплексное практическое задание</w:t>
            </w:r>
          </w:p>
          <w:p w:rsidR="00725B46" w:rsidRDefault="00420C5E">
            <w:pPr>
              <w:pStyle w:val="ab"/>
            </w:pPr>
            <w:r>
              <w:t>Экспертная оценка выполнения практического задания</w:t>
            </w: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</w:pPr>
            <w:r>
              <w:t>Комплексное практическое задание</w:t>
            </w:r>
          </w:p>
          <w:p w:rsidR="00725B46" w:rsidRDefault="00420C5E">
            <w:pPr>
              <w:pStyle w:val="ab"/>
            </w:pPr>
            <w:r>
              <w:t>Экспертная оценка выполнения практического задания</w:t>
            </w:r>
          </w:p>
          <w:p w:rsidR="00725B46" w:rsidRDefault="00420C5E">
            <w:pPr>
              <w:pStyle w:val="ab"/>
            </w:pPr>
            <w:r>
              <w:t>Комплексное практическое задание</w:t>
            </w:r>
          </w:p>
          <w:p w:rsidR="00725B46" w:rsidRDefault="00420C5E">
            <w:pPr>
              <w:pStyle w:val="ab"/>
            </w:pPr>
            <w:r>
              <w:t>Экспертная оценка выполнения практического задания</w:t>
            </w: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</w:pPr>
            <w:r>
              <w:t>Комплексное практическое задание</w:t>
            </w:r>
          </w:p>
          <w:p w:rsidR="00725B46" w:rsidRDefault="00420C5E">
            <w:pPr>
              <w:pStyle w:val="ab"/>
            </w:pPr>
            <w:r>
              <w:t xml:space="preserve">Экспертная оценка выполнения практического </w:t>
            </w:r>
            <w:r>
              <w:lastRenderedPageBreak/>
              <w:t>задания</w:t>
            </w:r>
          </w:p>
          <w:p w:rsidR="00725B46" w:rsidRDefault="00420C5E">
            <w:pPr>
              <w:pStyle w:val="ab"/>
            </w:pPr>
            <w:r>
              <w:t>Комплексное практическое задание</w:t>
            </w:r>
          </w:p>
          <w:p w:rsidR="00725B46" w:rsidRDefault="00420C5E">
            <w:pPr>
              <w:pStyle w:val="ab"/>
            </w:pPr>
            <w:r>
              <w:t>Экспертная оценка выполнения практического задания</w:t>
            </w:r>
          </w:p>
          <w:p w:rsidR="00725B46" w:rsidRDefault="00420C5E">
            <w:pPr>
              <w:pStyle w:val="ab"/>
            </w:pPr>
            <w:r>
              <w:t>Комплексное практическое задание</w:t>
            </w:r>
          </w:p>
          <w:p w:rsidR="00725B46" w:rsidRDefault="00420C5E">
            <w:pPr>
              <w:pStyle w:val="ab"/>
            </w:pPr>
            <w:r>
              <w:t>Экспертная оценка выполнения практического задания</w:t>
            </w:r>
          </w:p>
        </w:tc>
      </w:tr>
      <w:tr w:rsidR="00725B46">
        <w:tc>
          <w:tcPr>
            <w:tcW w:w="3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lastRenderedPageBreak/>
              <w:t xml:space="preserve">- использовать приемы </w:t>
            </w:r>
            <w:proofErr w:type="spellStart"/>
            <w:r>
              <w:t>саморегуляции</w:t>
            </w:r>
            <w:proofErr w:type="spellEnd"/>
            <w:r>
              <w:t xml:space="preserve"> поведения в процессе межличностного общения:</w:t>
            </w:r>
          </w:p>
          <w:p w:rsidR="00725B46" w:rsidRDefault="00420C5E">
            <w:pPr>
              <w:pStyle w:val="ab"/>
              <w:tabs>
                <w:tab w:val="left" w:pos="9360"/>
              </w:tabs>
              <w:ind w:left="720" w:hanging="360"/>
            </w:pPr>
            <w:r>
              <w:t>использовать приемы аутотренинга и релаксации,</w:t>
            </w:r>
          </w:p>
          <w:p w:rsidR="00725B46" w:rsidRDefault="00725B46">
            <w:pPr>
              <w:pStyle w:val="ab"/>
              <w:tabs>
                <w:tab w:val="left" w:pos="10080"/>
              </w:tabs>
              <w:ind w:left="720" w:hanging="360"/>
            </w:pPr>
          </w:p>
          <w:p w:rsidR="00725B46" w:rsidRDefault="00725B46">
            <w:pPr>
              <w:pStyle w:val="ab"/>
              <w:tabs>
                <w:tab w:val="left" w:pos="10080"/>
              </w:tabs>
              <w:ind w:left="720" w:hanging="360"/>
            </w:pPr>
          </w:p>
          <w:p w:rsidR="00725B46" w:rsidRDefault="00420C5E">
            <w:pPr>
              <w:pStyle w:val="ab"/>
              <w:tabs>
                <w:tab w:val="left" w:pos="9360"/>
              </w:tabs>
              <w:ind w:left="720" w:hanging="360"/>
            </w:pPr>
            <w:r>
              <w:t>преодолевать негативные эмоциональные состояния</w:t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</w:pPr>
            <w:r>
              <w:t>- отбирает приемы аутотренинга и релаксации</w:t>
            </w: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</w:pPr>
            <w:r>
              <w:t>- выделяет способы преодоления негативных эмоциональных состояний</w:t>
            </w:r>
          </w:p>
          <w:p w:rsidR="00725B46" w:rsidRDefault="00725B46">
            <w:pPr>
              <w:pStyle w:val="ab"/>
            </w:pP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</w:pPr>
            <w:r>
              <w:t>Комплексное практическое задание</w:t>
            </w:r>
          </w:p>
          <w:p w:rsidR="00725B46" w:rsidRDefault="00420C5E">
            <w:pPr>
              <w:pStyle w:val="ab"/>
            </w:pPr>
            <w:r>
              <w:t>Экспертная оценка выполнения практического задания</w:t>
            </w:r>
          </w:p>
          <w:p w:rsidR="00725B46" w:rsidRDefault="00420C5E">
            <w:pPr>
              <w:pStyle w:val="ab"/>
            </w:pPr>
            <w:r>
              <w:t>Комплексное практическое задание</w:t>
            </w:r>
          </w:p>
          <w:p w:rsidR="00725B46" w:rsidRDefault="00420C5E">
            <w:pPr>
              <w:pStyle w:val="ab"/>
            </w:pPr>
            <w:r>
              <w:t>Экспертная оценка выполнения практического задания</w:t>
            </w:r>
          </w:p>
        </w:tc>
      </w:tr>
      <w:tr w:rsidR="00725B46">
        <w:tc>
          <w:tcPr>
            <w:tcW w:w="3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t>должен знать:</w:t>
            </w:r>
          </w:p>
          <w:p w:rsidR="00725B46" w:rsidRDefault="00420C5E">
            <w:pPr>
              <w:pStyle w:val="ab"/>
            </w:pPr>
            <w:r>
              <w:t>- взаимосвязь общения и деятельности:</w:t>
            </w:r>
          </w:p>
          <w:p w:rsidR="00725B46" w:rsidRDefault="00420C5E">
            <w:pPr>
              <w:pStyle w:val="ab"/>
              <w:tabs>
                <w:tab w:val="left" w:pos="9360"/>
              </w:tabs>
              <w:ind w:left="720" w:hanging="360"/>
            </w:pPr>
            <w:r>
              <w:t>признаки, структура и динамика совместной деятельности,</w:t>
            </w:r>
          </w:p>
          <w:p w:rsidR="00725B46" w:rsidRDefault="00725B46">
            <w:pPr>
              <w:pStyle w:val="ab"/>
              <w:tabs>
                <w:tab w:val="left" w:pos="10080"/>
              </w:tabs>
              <w:ind w:left="720" w:hanging="360"/>
            </w:pPr>
          </w:p>
          <w:p w:rsidR="00725B46" w:rsidRDefault="00420C5E">
            <w:pPr>
              <w:pStyle w:val="ab"/>
              <w:tabs>
                <w:tab w:val="left" w:pos="9360"/>
              </w:tabs>
              <w:ind w:left="720" w:hanging="360"/>
            </w:pPr>
            <w:r>
              <w:t>особенности общения как совместной деятельности</w:t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</w:pPr>
            <w:r>
              <w:t xml:space="preserve">- знает признаки, особенности динамики, воспроизводит структуру совместной деятельности </w:t>
            </w:r>
          </w:p>
          <w:p w:rsidR="00725B46" w:rsidRDefault="00420C5E">
            <w:pPr>
              <w:pStyle w:val="ab"/>
            </w:pPr>
            <w:r>
              <w:t>- называет особенности общения как совместной деятельности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</w:pPr>
            <w:r>
              <w:t>- дифференцированный зачет</w:t>
            </w:r>
          </w:p>
          <w:p w:rsidR="00725B46" w:rsidRDefault="00420C5E">
            <w:pPr>
              <w:pStyle w:val="ab"/>
            </w:pPr>
            <w:r>
              <w:t>Экспертная оценка устного ответа</w:t>
            </w: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</w:pPr>
            <w:r>
              <w:t>- дифференцированный зачет</w:t>
            </w:r>
          </w:p>
          <w:p w:rsidR="00725B46" w:rsidRDefault="00420C5E">
            <w:pPr>
              <w:pStyle w:val="ab"/>
            </w:pPr>
            <w:r>
              <w:t>Экспертная оценка устного ответа</w:t>
            </w:r>
          </w:p>
          <w:p w:rsidR="00725B46" w:rsidRDefault="00725B46">
            <w:pPr>
              <w:pStyle w:val="ab"/>
            </w:pPr>
          </w:p>
        </w:tc>
      </w:tr>
      <w:tr w:rsidR="00725B46">
        <w:tc>
          <w:tcPr>
            <w:tcW w:w="3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lastRenderedPageBreak/>
              <w:t xml:space="preserve">- цели, функции, виды и уровни общения </w:t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t>- знает цели, функции, виды и уровни общения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t>- дифференцированный зачет</w:t>
            </w:r>
          </w:p>
          <w:p w:rsidR="00725B46" w:rsidRDefault="00420C5E">
            <w:pPr>
              <w:pStyle w:val="ab"/>
            </w:pPr>
            <w:r>
              <w:t>Экспертная оценка устного ответа</w:t>
            </w:r>
          </w:p>
        </w:tc>
      </w:tr>
      <w:tr w:rsidR="00725B46">
        <w:tc>
          <w:tcPr>
            <w:tcW w:w="3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t>- роли и ролевые ожидания в общении</w:t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t>- определяет роли и анализирует ролевые ожидания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t>- дифференцированный зачет</w:t>
            </w:r>
          </w:p>
          <w:p w:rsidR="00725B46" w:rsidRDefault="00420C5E">
            <w:pPr>
              <w:pStyle w:val="ab"/>
            </w:pPr>
            <w:r>
              <w:t>Экспертная оценка устного ответа</w:t>
            </w:r>
          </w:p>
        </w:tc>
      </w:tr>
      <w:tr w:rsidR="00725B46">
        <w:tc>
          <w:tcPr>
            <w:tcW w:w="3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t>- виды социальных взаимодействий:</w:t>
            </w:r>
          </w:p>
          <w:p w:rsidR="00725B46" w:rsidRDefault="00420C5E">
            <w:pPr>
              <w:pStyle w:val="ab"/>
              <w:tabs>
                <w:tab w:val="left" w:pos="9360"/>
              </w:tabs>
              <w:ind w:left="720" w:hanging="360"/>
            </w:pPr>
            <w:r>
              <w:t>психологическая совместимость,</w:t>
            </w:r>
          </w:p>
          <w:p w:rsidR="00725B46" w:rsidRDefault="00725B46">
            <w:pPr>
              <w:pStyle w:val="ab"/>
              <w:tabs>
                <w:tab w:val="left" w:pos="10080"/>
              </w:tabs>
              <w:ind w:left="720" w:hanging="360"/>
            </w:pPr>
          </w:p>
          <w:p w:rsidR="00725B46" w:rsidRDefault="00725B46">
            <w:pPr>
              <w:pStyle w:val="ab"/>
              <w:tabs>
                <w:tab w:val="left" w:pos="10080"/>
              </w:tabs>
              <w:ind w:left="720" w:hanging="360"/>
            </w:pPr>
          </w:p>
          <w:p w:rsidR="00725B46" w:rsidRDefault="00420C5E">
            <w:pPr>
              <w:pStyle w:val="ab"/>
              <w:tabs>
                <w:tab w:val="left" w:pos="9360"/>
              </w:tabs>
              <w:ind w:left="720" w:hanging="360"/>
            </w:pPr>
            <w:r>
              <w:t>акт и трансакция как функциональные единицы взаимодействия,</w:t>
            </w:r>
          </w:p>
          <w:p w:rsidR="00725B46" w:rsidRDefault="00420C5E">
            <w:pPr>
              <w:pStyle w:val="ab"/>
              <w:tabs>
                <w:tab w:val="left" w:pos="9360"/>
              </w:tabs>
              <w:ind w:left="720" w:hanging="360"/>
            </w:pPr>
            <w:r>
              <w:t>стратегии взаимодействия,</w:t>
            </w:r>
          </w:p>
          <w:p w:rsidR="00725B46" w:rsidRDefault="00725B46">
            <w:pPr>
              <w:pStyle w:val="ab"/>
              <w:tabs>
                <w:tab w:val="left" w:pos="10080"/>
              </w:tabs>
              <w:ind w:left="720" w:hanging="360"/>
            </w:pPr>
          </w:p>
          <w:p w:rsidR="00725B46" w:rsidRDefault="00420C5E">
            <w:pPr>
              <w:pStyle w:val="ab"/>
              <w:tabs>
                <w:tab w:val="left" w:pos="9360"/>
              </w:tabs>
              <w:ind w:left="720" w:hanging="360"/>
            </w:pPr>
            <w:proofErr w:type="spellStart"/>
            <w:r>
              <w:t>ассертивное</w:t>
            </w:r>
            <w:proofErr w:type="spellEnd"/>
            <w:r>
              <w:t xml:space="preserve"> поведение,</w:t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</w:pPr>
            <w:r>
              <w:t xml:space="preserve">- знает уровни психологической совместимости  </w:t>
            </w: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</w:pPr>
            <w:r>
              <w:t>- выделяет единицы взаимодействия</w:t>
            </w: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</w:pPr>
            <w:r>
              <w:t>- определяет стратегии взаимодействия</w:t>
            </w: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</w:pPr>
            <w:r>
              <w:t xml:space="preserve">- знает особенности </w:t>
            </w:r>
            <w:proofErr w:type="spellStart"/>
            <w:r>
              <w:t>ассертивного</w:t>
            </w:r>
            <w:proofErr w:type="spellEnd"/>
            <w:r>
              <w:t xml:space="preserve"> поведения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</w:pPr>
            <w:r>
              <w:t>- дифференцированный зачет</w:t>
            </w:r>
          </w:p>
          <w:p w:rsidR="00725B46" w:rsidRDefault="00420C5E">
            <w:pPr>
              <w:pStyle w:val="ab"/>
            </w:pPr>
            <w:r>
              <w:t>Экспертная оценка устного ответа</w:t>
            </w: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</w:pPr>
            <w:r>
              <w:t>- дифференцированный зачет</w:t>
            </w:r>
          </w:p>
          <w:p w:rsidR="00725B46" w:rsidRDefault="00420C5E">
            <w:pPr>
              <w:pStyle w:val="ab"/>
            </w:pPr>
            <w:r>
              <w:t>Экспертная оценка устного ответа</w:t>
            </w: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</w:pPr>
            <w:r>
              <w:t>- дифференцированный зачет</w:t>
            </w:r>
          </w:p>
          <w:p w:rsidR="00725B46" w:rsidRDefault="00420C5E">
            <w:pPr>
              <w:pStyle w:val="ab"/>
            </w:pPr>
            <w:r>
              <w:t>Экспертная оценка устного ответа</w:t>
            </w:r>
          </w:p>
          <w:p w:rsidR="00725B46" w:rsidRDefault="00420C5E">
            <w:pPr>
              <w:pStyle w:val="ab"/>
            </w:pPr>
            <w:r>
              <w:t>- дифференцированный зачет</w:t>
            </w:r>
          </w:p>
          <w:p w:rsidR="00725B46" w:rsidRDefault="00420C5E">
            <w:pPr>
              <w:pStyle w:val="ab"/>
            </w:pPr>
            <w:r>
              <w:t>Экспертная оценка устного ответа</w:t>
            </w:r>
          </w:p>
        </w:tc>
      </w:tr>
      <w:tr w:rsidR="00725B46">
        <w:tc>
          <w:tcPr>
            <w:tcW w:w="3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t>- механизмы взаимопонимания в общении</w:t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t>- выделяет механизмы взаимопонимания в общении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t>- дифференцированный зачет</w:t>
            </w:r>
          </w:p>
          <w:p w:rsidR="00725B46" w:rsidRDefault="00420C5E">
            <w:pPr>
              <w:pStyle w:val="ab"/>
            </w:pPr>
            <w:r>
              <w:t>Экспертная оценка устного ответа</w:t>
            </w:r>
          </w:p>
        </w:tc>
      </w:tr>
      <w:tr w:rsidR="00725B46">
        <w:tc>
          <w:tcPr>
            <w:tcW w:w="3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t>- техники и приемы общения, правила слушания, ведения беседы, убеждения</w:t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t xml:space="preserve">- знает техники и приемы общения, правила слушания, ведения беседы, убеждения 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t>- дифференцированный зачет</w:t>
            </w:r>
          </w:p>
          <w:p w:rsidR="00725B46" w:rsidRDefault="00420C5E">
            <w:pPr>
              <w:pStyle w:val="ab"/>
            </w:pPr>
            <w:r>
              <w:t>Экспертная оценка устного ответа</w:t>
            </w:r>
          </w:p>
        </w:tc>
      </w:tr>
      <w:tr w:rsidR="00725B46">
        <w:tc>
          <w:tcPr>
            <w:tcW w:w="3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t>- этические принципы общения</w:t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t>- знает этические принципы общения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t>- дифференцированный зачет</w:t>
            </w:r>
          </w:p>
          <w:p w:rsidR="00725B46" w:rsidRDefault="00420C5E">
            <w:pPr>
              <w:pStyle w:val="ab"/>
            </w:pPr>
            <w:r>
              <w:t>Экспертная оценка устного ответа</w:t>
            </w:r>
          </w:p>
        </w:tc>
      </w:tr>
      <w:tr w:rsidR="00725B46">
        <w:tc>
          <w:tcPr>
            <w:tcW w:w="3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>
            <w:pPr>
              <w:pStyle w:val="ab"/>
            </w:pPr>
            <w:r>
              <w:lastRenderedPageBreak/>
              <w:t>- источники, причины, виды и способы разрешения конфликтов:</w:t>
            </w:r>
          </w:p>
          <w:p w:rsidR="00725B46" w:rsidRDefault="00420C5E">
            <w:pPr>
              <w:pStyle w:val="ab"/>
              <w:tabs>
                <w:tab w:val="left" w:pos="9360"/>
              </w:tabs>
              <w:ind w:left="720" w:hanging="360"/>
            </w:pPr>
            <w:r>
              <w:t>функции, структура, этапы конфликтов</w:t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</w:pPr>
            <w:r>
              <w:t xml:space="preserve">- знает функции, этапы конфликтов, воспроизводит структуру конфликтов 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725B46">
            <w:pPr>
              <w:pStyle w:val="ab"/>
            </w:pPr>
          </w:p>
          <w:p w:rsidR="00725B46" w:rsidRDefault="00420C5E">
            <w:pPr>
              <w:pStyle w:val="ab"/>
            </w:pPr>
            <w:r>
              <w:t>- дифференцированный зачет</w:t>
            </w:r>
          </w:p>
          <w:p w:rsidR="00725B46" w:rsidRDefault="00420C5E">
            <w:pPr>
              <w:pStyle w:val="ab"/>
            </w:pPr>
            <w:r>
              <w:t>Экспертная оценка устного ответа</w:t>
            </w:r>
          </w:p>
        </w:tc>
      </w:tr>
    </w:tbl>
    <w:p w:rsidR="00725B46" w:rsidRDefault="00725B46" w:rsidP="00420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725B46">
          <w:pgSz w:w="11906" w:h="16838"/>
          <w:pgMar w:top="1134" w:right="1134" w:bottom="1134" w:left="1134" w:header="0" w:footer="0" w:gutter="0"/>
          <w:cols w:space="720"/>
          <w:formProt w:val="0"/>
          <w:docGrid w:linePitch="360" w:charSpace="-6145"/>
        </w:sectPr>
      </w:pPr>
    </w:p>
    <w:p w:rsidR="00725B46" w:rsidRDefault="00725B46" w:rsidP="00420C5E"/>
    <w:p w:rsidR="00725B46" w:rsidRDefault="00725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jc w:val="right"/>
      </w:pPr>
    </w:p>
    <w:p w:rsidR="00725B46" w:rsidRDefault="00420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jc w:val="right"/>
      </w:pPr>
      <w:r>
        <w:rPr>
          <w:rFonts w:ascii="Times New Roman" w:hAnsi="Times New Roman" w:cs="Times New Roman"/>
        </w:rPr>
        <w:t>Приложение 1</w:t>
      </w:r>
    </w:p>
    <w:p w:rsidR="00725B46" w:rsidRDefault="00420C5E">
      <w:pPr>
        <w:jc w:val="center"/>
      </w:pPr>
      <w:r>
        <w:rPr>
          <w:rFonts w:ascii="Times New Roman" w:hAnsi="Times New Roman" w:cs="Times New Roman"/>
        </w:rPr>
        <w:t>Формирование ПК и ОК для спец. 44.02.01 Дошкольное образование</w:t>
      </w:r>
    </w:p>
    <w:p w:rsidR="00725B46" w:rsidRDefault="00725B46">
      <w:pPr>
        <w:jc w:val="center"/>
      </w:pPr>
    </w:p>
    <w:tbl>
      <w:tblPr>
        <w:tblW w:w="14589" w:type="dxa"/>
        <w:tblInd w:w="-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1"/>
        <w:gridCol w:w="4634"/>
        <w:gridCol w:w="1560"/>
        <w:gridCol w:w="4474"/>
      </w:tblGrid>
      <w:tr w:rsidR="00725B46" w:rsidTr="00420C5E">
        <w:tc>
          <w:tcPr>
            <w:tcW w:w="3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4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Дидактические единицы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ПК, ОК</w:t>
            </w:r>
          </w:p>
        </w:tc>
        <w:tc>
          <w:tcPr>
            <w:tcW w:w="44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Виды работ</w:t>
            </w:r>
          </w:p>
        </w:tc>
      </w:tr>
      <w:tr w:rsidR="00725B46" w:rsidTr="00420C5E">
        <w:tc>
          <w:tcPr>
            <w:tcW w:w="3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Раздел 1. </w:t>
            </w:r>
            <w:r>
              <w:rPr>
                <w:rFonts w:ascii="Times New Roman" w:hAnsi="Times New Roman" w:cs="Times New Roman"/>
              </w:rPr>
              <w:t>Введение в психологию общения</w:t>
            </w:r>
          </w:p>
        </w:tc>
        <w:tc>
          <w:tcPr>
            <w:tcW w:w="4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pStyle w:val="ab"/>
              <w:spacing w:after="0"/>
              <w:jc w:val="center"/>
            </w:pP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pStyle w:val="ab"/>
              <w:spacing w:after="0"/>
              <w:jc w:val="center"/>
            </w:pPr>
          </w:p>
        </w:tc>
        <w:tc>
          <w:tcPr>
            <w:tcW w:w="44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pStyle w:val="ab"/>
              <w:spacing w:after="0"/>
              <w:jc w:val="center"/>
            </w:pPr>
          </w:p>
        </w:tc>
      </w:tr>
      <w:tr w:rsidR="00725B46" w:rsidTr="00420C5E">
        <w:tc>
          <w:tcPr>
            <w:tcW w:w="392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  <w:b/>
                <w:bCs/>
              </w:rPr>
              <w:t>Тема 1.1</w:t>
            </w:r>
            <w:r>
              <w:rPr>
                <w:rFonts w:ascii="Times New Roman" w:hAnsi="Times New Roman" w:cs="Times New Roman"/>
              </w:rPr>
              <w:t>. Взаимосвязь общения и деятельности.  Феноменология общения</w:t>
            </w:r>
          </w:p>
        </w:tc>
        <w:tc>
          <w:tcPr>
            <w:tcW w:w="4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Признаки, структура и динамика совместной деятельности</w:t>
            </w:r>
          </w:p>
        </w:tc>
        <w:tc>
          <w:tcPr>
            <w:tcW w:w="15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ОК 6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1.2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.1.3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2.1.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2.4</w:t>
            </w:r>
          </w:p>
        </w:tc>
        <w:tc>
          <w:tcPr>
            <w:tcW w:w="44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Теоретическое занятие.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Самостоятельная работа. Подбор примеров, иллюстрирующих взаимосвязь общения и деятельности</w:t>
            </w:r>
          </w:p>
        </w:tc>
      </w:tr>
      <w:tr w:rsidR="00725B46" w:rsidTr="00420C5E">
        <w:tc>
          <w:tcPr>
            <w:tcW w:w="392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spacing w:after="0"/>
            </w:pPr>
          </w:p>
        </w:tc>
        <w:tc>
          <w:tcPr>
            <w:tcW w:w="4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Общение как возможность совместной деятельности</w:t>
            </w:r>
          </w:p>
        </w:tc>
        <w:tc>
          <w:tcPr>
            <w:tcW w:w="156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spacing w:after="0"/>
            </w:pPr>
          </w:p>
        </w:tc>
        <w:tc>
          <w:tcPr>
            <w:tcW w:w="44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spacing w:after="0"/>
            </w:pPr>
          </w:p>
        </w:tc>
      </w:tr>
      <w:tr w:rsidR="00725B46" w:rsidTr="00420C5E">
        <w:tc>
          <w:tcPr>
            <w:tcW w:w="392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spacing w:after="0"/>
            </w:pPr>
          </w:p>
        </w:tc>
        <w:tc>
          <w:tcPr>
            <w:tcW w:w="4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Цели, функции, виды и уровни общения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ОК 6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2.1.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2.4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3.1</w:t>
            </w:r>
          </w:p>
        </w:tc>
        <w:tc>
          <w:tcPr>
            <w:tcW w:w="44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Теоретическое занятие.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Самостоятельная работа. Подбор примеров, иллюстрирующих уровни общения</w:t>
            </w:r>
          </w:p>
        </w:tc>
      </w:tr>
      <w:tr w:rsidR="00725B46" w:rsidTr="00420C5E">
        <w:tc>
          <w:tcPr>
            <w:tcW w:w="3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  <w:b/>
                <w:bCs/>
              </w:rPr>
              <w:t>Раздел 2.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Интерактивнаясторона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общения</w:t>
            </w:r>
          </w:p>
        </w:tc>
        <w:tc>
          <w:tcPr>
            <w:tcW w:w="4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pStyle w:val="ab"/>
              <w:spacing w:after="0"/>
            </w:pP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pStyle w:val="ab"/>
              <w:spacing w:after="0"/>
            </w:pPr>
          </w:p>
        </w:tc>
        <w:tc>
          <w:tcPr>
            <w:tcW w:w="44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pStyle w:val="ab"/>
              <w:spacing w:after="0"/>
            </w:pPr>
          </w:p>
        </w:tc>
      </w:tr>
      <w:tr w:rsidR="00725B46" w:rsidTr="00420C5E">
        <w:tc>
          <w:tcPr>
            <w:tcW w:w="392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  <w:b/>
                <w:bCs/>
              </w:rPr>
              <w:t>Тема 2.1</w:t>
            </w:r>
            <w:r>
              <w:rPr>
                <w:rFonts w:ascii="Times New Roman" w:hAnsi="Times New Roman" w:cs="Times New Roman"/>
              </w:rPr>
              <w:t>. Сущность интеракции</w:t>
            </w:r>
          </w:p>
        </w:tc>
        <w:tc>
          <w:tcPr>
            <w:tcW w:w="4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proofErr w:type="spellStart"/>
            <w:r>
              <w:rPr>
                <w:rFonts w:ascii="Times New Roman" w:hAnsi="Times New Roman" w:cs="Times New Roman"/>
              </w:rPr>
              <w:t>Психологичческая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совместимость</w:t>
            </w:r>
          </w:p>
        </w:tc>
        <w:tc>
          <w:tcPr>
            <w:tcW w:w="15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ОК 6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1.2.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1.3.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3.2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4.2</w:t>
            </w:r>
          </w:p>
        </w:tc>
        <w:tc>
          <w:tcPr>
            <w:tcW w:w="44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Теоретическое занятие.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Самостоятельная работа. Определение типа трансакций в предлагаемых ситуациях</w:t>
            </w:r>
          </w:p>
        </w:tc>
      </w:tr>
      <w:tr w:rsidR="00725B46" w:rsidTr="00420C5E">
        <w:tc>
          <w:tcPr>
            <w:tcW w:w="392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spacing w:after="0"/>
            </w:pPr>
          </w:p>
        </w:tc>
        <w:tc>
          <w:tcPr>
            <w:tcW w:w="4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 xml:space="preserve">Акт и трансакция как функциональные единицы </w:t>
            </w:r>
            <w:proofErr w:type="spellStart"/>
            <w:r>
              <w:rPr>
                <w:rFonts w:ascii="Times New Roman" w:hAnsi="Times New Roman" w:cs="Times New Roman"/>
              </w:rPr>
              <w:t>взаимдействия</w:t>
            </w:r>
            <w:proofErr w:type="spellEnd"/>
          </w:p>
        </w:tc>
        <w:tc>
          <w:tcPr>
            <w:tcW w:w="156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spacing w:after="0"/>
            </w:pPr>
          </w:p>
        </w:tc>
        <w:tc>
          <w:tcPr>
            <w:tcW w:w="44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spacing w:after="0"/>
            </w:pPr>
          </w:p>
        </w:tc>
      </w:tr>
      <w:tr w:rsidR="00725B46" w:rsidTr="00420C5E">
        <w:tc>
          <w:tcPr>
            <w:tcW w:w="392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spacing w:after="0"/>
            </w:pPr>
          </w:p>
        </w:tc>
        <w:tc>
          <w:tcPr>
            <w:tcW w:w="4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 xml:space="preserve">Стратегии </w:t>
            </w:r>
            <w:proofErr w:type="spellStart"/>
            <w:r>
              <w:rPr>
                <w:rFonts w:ascii="Times New Roman" w:hAnsi="Times New Roman" w:cs="Times New Roman"/>
              </w:rPr>
              <w:t>взаимдействия</w:t>
            </w:r>
            <w:proofErr w:type="spellEnd"/>
          </w:p>
        </w:tc>
        <w:tc>
          <w:tcPr>
            <w:tcW w:w="156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spacing w:after="0"/>
            </w:pPr>
          </w:p>
        </w:tc>
        <w:tc>
          <w:tcPr>
            <w:tcW w:w="44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spacing w:after="0"/>
            </w:pPr>
          </w:p>
        </w:tc>
      </w:tr>
      <w:tr w:rsidR="00725B46" w:rsidTr="00420C5E">
        <w:tc>
          <w:tcPr>
            <w:tcW w:w="392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spacing w:after="0"/>
            </w:pPr>
          </w:p>
        </w:tc>
        <w:tc>
          <w:tcPr>
            <w:tcW w:w="4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proofErr w:type="spellStart"/>
            <w:r>
              <w:rPr>
                <w:rFonts w:ascii="Times New Roman" w:hAnsi="Times New Roman" w:cs="Times New Roman"/>
              </w:rPr>
              <w:t>Ассертивное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поведение</w:t>
            </w:r>
          </w:p>
        </w:tc>
        <w:tc>
          <w:tcPr>
            <w:tcW w:w="156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spacing w:after="0"/>
            </w:pPr>
          </w:p>
        </w:tc>
        <w:tc>
          <w:tcPr>
            <w:tcW w:w="44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spacing w:after="0"/>
            </w:pPr>
          </w:p>
        </w:tc>
      </w:tr>
      <w:tr w:rsidR="00725B46" w:rsidTr="00420C5E">
        <w:tc>
          <w:tcPr>
            <w:tcW w:w="3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  <w:b/>
                <w:bCs/>
              </w:rPr>
              <w:t>Тема 2.2.</w:t>
            </w:r>
            <w:r>
              <w:rPr>
                <w:rFonts w:ascii="Times New Roman" w:hAnsi="Times New Roman" w:cs="Times New Roman"/>
              </w:rPr>
              <w:t xml:space="preserve"> Роли и ролевые ожидания </w:t>
            </w:r>
            <w:r>
              <w:rPr>
                <w:rFonts w:ascii="Times New Roman" w:hAnsi="Times New Roman" w:cs="Times New Roman"/>
              </w:rPr>
              <w:lastRenderedPageBreak/>
              <w:t>в общении</w:t>
            </w:r>
          </w:p>
        </w:tc>
        <w:tc>
          <w:tcPr>
            <w:tcW w:w="4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lastRenderedPageBreak/>
              <w:t>Роли и ролевые ожидания в общении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ОК 1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lastRenderedPageBreak/>
              <w:t>ОК 6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ОК 7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ПК1.</w:t>
            </w:r>
            <w:proofErr w:type="gramStart"/>
            <w:r>
              <w:rPr>
                <w:rFonts w:ascii="Times New Roman" w:hAnsi="Times New Roman" w:cs="Times New Roman"/>
              </w:rPr>
              <w:t>2 .</w:t>
            </w:r>
            <w:proofErr w:type="gramEnd"/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2.1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2.7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3.3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ПК4.4</w:t>
            </w:r>
          </w:p>
        </w:tc>
        <w:tc>
          <w:tcPr>
            <w:tcW w:w="44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lastRenderedPageBreak/>
              <w:t>Практическое занятие.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lastRenderedPageBreak/>
              <w:t>Выделение ролей и определение ролевых ожиданий в общении</w:t>
            </w:r>
          </w:p>
        </w:tc>
      </w:tr>
      <w:tr w:rsidR="00725B46" w:rsidTr="00420C5E">
        <w:tc>
          <w:tcPr>
            <w:tcW w:w="392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Тема 2.3.</w:t>
            </w:r>
            <w:r>
              <w:rPr>
                <w:rFonts w:ascii="Times New Roman" w:hAnsi="Times New Roman" w:cs="Times New Roman"/>
              </w:rPr>
              <w:t xml:space="preserve"> Общая характеристика конфликта</w:t>
            </w:r>
          </w:p>
        </w:tc>
        <w:tc>
          <w:tcPr>
            <w:tcW w:w="4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pStyle w:val="ab"/>
              <w:spacing w:after="0"/>
            </w:pP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Виды, функции, структура и этапы конфликтов</w:t>
            </w:r>
          </w:p>
        </w:tc>
        <w:tc>
          <w:tcPr>
            <w:tcW w:w="15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ОК 3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ОК 6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ОК 7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ОК 10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2.2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2.3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2.4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2.5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3.2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ПК4.2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ПК4.5</w:t>
            </w:r>
          </w:p>
        </w:tc>
        <w:tc>
          <w:tcPr>
            <w:tcW w:w="44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Практическое занятие. Анализ видов функций, структуры, этапов конфликта.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Практическое занятие. Анализ источников и причин конфликта</w:t>
            </w:r>
          </w:p>
        </w:tc>
      </w:tr>
      <w:tr w:rsidR="00725B46" w:rsidTr="00420C5E">
        <w:tc>
          <w:tcPr>
            <w:tcW w:w="392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spacing w:after="0"/>
            </w:pPr>
          </w:p>
        </w:tc>
        <w:tc>
          <w:tcPr>
            <w:tcW w:w="4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Источники, причины конфликта</w:t>
            </w:r>
          </w:p>
        </w:tc>
        <w:tc>
          <w:tcPr>
            <w:tcW w:w="156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spacing w:after="0"/>
            </w:pPr>
          </w:p>
        </w:tc>
        <w:tc>
          <w:tcPr>
            <w:tcW w:w="44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spacing w:after="0"/>
            </w:pPr>
          </w:p>
        </w:tc>
      </w:tr>
      <w:tr w:rsidR="00725B46" w:rsidTr="00420C5E">
        <w:tc>
          <w:tcPr>
            <w:tcW w:w="3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  <w:b/>
                <w:bCs/>
              </w:rPr>
              <w:t>Тема 2.4.</w:t>
            </w:r>
            <w:r>
              <w:rPr>
                <w:rFonts w:ascii="Times New Roman" w:hAnsi="Times New Roman" w:cs="Times New Roman"/>
              </w:rPr>
              <w:t xml:space="preserve"> Способы разрешения конфликта</w:t>
            </w:r>
          </w:p>
        </w:tc>
        <w:tc>
          <w:tcPr>
            <w:tcW w:w="4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Конфликтные ситуации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ОК 6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ОК 7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ОК 10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1.4.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2.4.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3.4.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3.6.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3.8.</w:t>
            </w:r>
          </w:p>
        </w:tc>
        <w:tc>
          <w:tcPr>
            <w:tcW w:w="44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 xml:space="preserve">Практическое занятие. 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 xml:space="preserve">Самостоятельная работа. 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Анализ конфликтных ситуаций</w:t>
            </w:r>
          </w:p>
        </w:tc>
      </w:tr>
      <w:tr w:rsidR="00725B46" w:rsidTr="00420C5E">
        <w:tc>
          <w:tcPr>
            <w:tcW w:w="3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  <w:b/>
                <w:bCs/>
              </w:rPr>
              <w:t>Раздел 3</w:t>
            </w:r>
            <w:r>
              <w:rPr>
                <w:rFonts w:ascii="Times New Roman" w:hAnsi="Times New Roman" w:cs="Times New Roman"/>
              </w:rPr>
              <w:t>. Перцептивная сторона общения</w:t>
            </w:r>
          </w:p>
        </w:tc>
        <w:tc>
          <w:tcPr>
            <w:tcW w:w="4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pStyle w:val="ab"/>
              <w:spacing w:after="0"/>
            </w:pP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pStyle w:val="ab"/>
              <w:spacing w:after="0"/>
            </w:pPr>
          </w:p>
        </w:tc>
        <w:tc>
          <w:tcPr>
            <w:tcW w:w="44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pStyle w:val="ab"/>
              <w:spacing w:after="0"/>
            </w:pPr>
          </w:p>
        </w:tc>
      </w:tr>
      <w:tr w:rsidR="00725B46" w:rsidTr="00420C5E">
        <w:tc>
          <w:tcPr>
            <w:tcW w:w="3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  <w:b/>
                <w:bCs/>
              </w:rPr>
              <w:t>Тема 3.1</w:t>
            </w:r>
            <w:r>
              <w:rPr>
                <w:rFonts w:ascii="Times New Roman" w:hAnsi="Times New Roman" w:cs="Times New Roman"/>
              </w:rPr>
              <w:t>. Сущность социальной перцепции</w:t>
            </w:r>
          </w:p>
        </w:tc>
        <w:tc>
          <w:tcPr>
            <w:tcW w:w="4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Социальная перцепция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ОК 6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4.3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lastRenderedPageBreak/>
              <w:t>ПК 4.2</w:t>
            </w:r>
          </w:p>
        </w:tc>
        <w:tc>
          <w:tcPr>
            <w:tcW w:w="44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lastRenderedPageBreak/>
              <w:t>Практическое занятие. Характеристика социальной перцепции</w:t>
            </w:r>
          </w:p>
        </w:tc>
      </w:tr>
      <w:tr w:rsidR="00725B46" w:rsidTr="00420C5E">
        <w:tc>
          <w:tcPr>
            <w:tcW w:w="3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Тема 3.2.</w:t>
            </w:r>
            <w:r>
              <w:rPr>
                <w:rFonts w:ascii="Times New Roman" w:hAnsi="Times New Roman" w:cs="Times New Roman"/>
              </w:rPr>
              <w:t xml:space="preserve"> Механизмы социальной перцепции</w:t>
            </w:r>
          </w:p>
        </w:tc>
        <w:tc>
          <w:tcPr>
            <w:tcW w:w="4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 xml:space="preserve">Механизмы межличностного познания и понимания  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ОК 6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3.1.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4.2.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ПК4.4</w:t>
            </w:r>
          </w:p>
        </w:tc>
        <w:tc>
          <w:tcPr>
            <w:tcW w:w="44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 xml:space="preserve">Практическое занятие. Изучение механизмов </w:t>
            </w:r>
            <w:proofErr w:type="spellStart"/>
            <w:r>
              <w:rPr>
                <w:rFonts w:ascii="Times New Roman" w:hAnsi="Times New Roman" w:cs="Times New Roman"/>
              </w:rPr>
              <w:t>иежличностного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познания и понимания.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Самостоятельная работа. Подбор примеров, иллюстрирующих механизмы социальной перцепции</w:t>
            </w:r>
          </w:p>
        </w:tc>
      </w:tr>
      <w:tr w:rsidR="00725B46" w:rsidTr="00420C5E">
        <w:tc>
          <w:tcPr>
            <w:tcW w:w="3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  <w:b/>
                <w:bCs/>
              </w:rPr>
              <w:t>Раздел 4.</w:t>
            </w:r>
            <w:r>
              <w:rPr>
                <w:rFonts w:ascii="Times New Roman" w:hAnsi="Times New Roman" w:cs="Times New Roman"/>
              </w:rPr>
              <w:t xml:space="preserve"> Коммуникативная сторона общения</w:t>
            </w:r>
          </w:p>
        </w:tc>
        <w:tc>
          <w:tcPr>
            <w:tcW w:w="4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pStyle w:val="ab"/>
              <w:spacing w:after="0"/>
            </w:pP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pStyle w:val="ab"/>
              <w:spacing w:after="0"/>
            </w:pPr>
          </w:p>
        </w:tc>
        <w:tc>
          <w:tcPr>
            <w:tcW w:w="44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pStyle w:val="ab"/>
              <w:spacing w:after="0"/>
            </w:pPr>
          </w:p>
        </w:tc>
      </w:tr>
      <w:tr w:rsidR="00725B46" w:rsidTr="00420C5E">
        <w:tc>
          <w:tcPr>
            <w:tcW w:w="3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  <w:b/>
                <w:bCs/>
              </w:rPr>
              <w:t>Тема 4.1</w:t>
            </w:r>
            <w:r>
              <w:rPr>
                <w:rFonts w:ascii="Times New Roman" w:hAnsi="Times New Roman" w:cs="Times New Roman"/>
              </w:rPr>
              <w:t xml:space="preserve">. Понятие коммуникации </w:t>
            </w:r>
          </w:p>
        </w:tc>
        <w:tc>
          <w:tcPr>
            <w:tcW w:w="4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 xml:space="preserve">Особенности вербальной и невербальной коммуникации 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1.2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2.4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3.2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ПК4.2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ПК4.3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ОК 9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ОК 4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ОК 5</w:t>
            </w:r>
          </w:p>
        </w:tc>
        <w:tc>
          <w:tcPr>
            <w:tcW w:w="44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 xml:space="preserve">Практическое занятие. Анализ особенностей вербальной и невербальной  коммуникации </w:t>
            </w:r>
          </w:p>
        </w:tc>
      </w:tr>
      <w:tr w:rsidR="00725B46" w:rsidTr="00420C5E">
        <w:tc>
          <w:tcPr>
            <w:tcW w:w="3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  <w:b/>
                <w:bCs/>
              </w:rPr>
              <w:t>Тема 4.2.</w:t>
            </w:r>
            <w:r>
              <w:rPr>
                <w:rFonts w:ascii="Times New Roman" w:hAnsi="Times New Roman" w:cs="Times New Roman"/>
              </w:rPr>
              <w:t xml:space="preserve"> Техники и приемы общения</w:t>
            </w:r>
          </w:p>
        </w:tc>
        <w:tc>
          <w:tcPr>
            <w:tcW w:w="4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Коммуникативный процесс и факторы, способствующие и препятствующие эффективной передачи информации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1.2.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ПК2.4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ПК3.2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ПК3.3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ПК4.3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 xml:space="preserve">ПК4.5 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ОК 6</w:t>
            </w:r>
          </w:p>
        </w:tc>
        <w:tc>
          <w:tcPr>
            <w:tcW w:w="44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 xml:space="preserve">Практическое занятие. Исследование коммуникативного процесса и факторов, </w:t>
            </w:r>
            <w:proofErr w:type="spellStart"/>
            <w:r>
              <w:rPr>
                <w:rFonts w:ascii="Times New Roman" w:hAnsi="Times New Roman" w:cs="Times New Roman"/>
              </w:rPr>
              <w:t>способстсвующих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препятствующих эффективной передачи информации</w:t>
            </w:r>
          </w:p>
        </w:tc>
      </w:tr>
      <w:tr w:rsidR="00725B46" w:rsidTr="00420C5E">
        <w:tc>
          <w:tcPr>
            <w:tcW w:w="3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  <w:b/>
                <w:bCs/>
              </w:rPr>
              <w:t>Тема 4.3</w:t>
            </w:r>
            <w:r>
              <w:rPr>
                <w:rFonts w:ascii="Times New Roman" w:hAnsi="Times New Roman" w:cs="Times New Roman"/>
              </w:rPr>
              <w:t>. Виды и техники слушания</w:t>
            </w:r>
          </w:p>
        </w:tc>
        <w:tc>
          <w:tcPr>
            <w:tcW w:w="4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Правила эмпатического и активного слушания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1.2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ПК3.2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ПК4.2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ПК4.5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 xml:space="preserve">ПК4.3 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ОК 6</w:t>
            </w:r>
          </w:p>
        </w:tc>
        <w:tc>
          <w:tcPr>
            <w:tcW w:w="44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Практическое занятие. Анализ ситуаций и применение правил активного слушания</w:t>
            </w:r>
          </w:p>
        </w:tc>
      </w:tr>
      <w:tr w:rsidR="00725B46" w:rsidTr="00420C5E">
        <w:tc>
          <w:tcPr>
            <w:tcW w:w="392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Тема 4.4</w:t>
            </w:r>
            <w:r>
              <w:rPr>
                <w:rFonts w:ascii="Times New Roman" w:hAnsi="Times New Roman" w:cs="Times New Roman"/>
              </w:rPr>
              <w:t xml:space="preserve">. Правила ведения беседы </w:t>
            </w:r>
          </w:p>
        </w:tc>
        <w:tc>
          <w:tcPr>
            <w:tcW w:w="4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Способы снижения эмоциональной напряженности</w:t>
            </w:r>
          </w:p>
        </w:tc>
        <w:tc>
          <w:tcPr>
            <w:tcW w:w="15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 xml:space="preserve">ПК1.2 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 xml:space="preserve">ПК2.2 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3.2</w:t>
            </w:r>
          </w:p>
          <w:p w:rsidR="00725B46" w:rsidRDefault="00420C5E" w:rsidP="00420C5E">
            <w:pPr>
              <w:pStyle w:val="ab"/>
              <w:spacing w:after="0"/>
            </w:pPr>
            <w:proofErr w:type="gramStart"/>
            <w:r>
              <w:rPr>
                <w:rFonts w:ascii="Times New Roman" w:hAnsi="Times New Roman" w:cs="Times New Roman"/>
              </w:rPr>
              <w:t>ПК  4.2</w:t>
            </w:r>
            <w:proofErr w:type="gramEnd"/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ПК4.5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ОК 6</w:t>
            </w:r>
          </w:p>
        </w:tc>
        <w:tc>
          <w:tcPr>
            <w:tcW w:w="44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 xml:space="preserve">Практическое занятие. Проведение </w:t>
            </w:r>
            <w:proofErr w:type="spellStart"/>
            <w:r>
              <w:rPr>
                <w:rFonts w:ascii="Times New Roman" w:hAnsi="Times New Roman" w:cs="Times New Roman"/>
              </w:rPr>
              <w:t>ролевоц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игры «Прием на работу» с использованием </w:t>
            </w:r>
            <w:proofErr w:type="spellStart"/>
            <w:r>
              <w:rPr>
                <w:rFonts w:ascii="Times New Roman" w:hAnsi="Times New Roman" w:cs="Times New Roman"/>
              </w:rPr>
              <w:t>споосбов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снижения эмоциональной напряженности  </w:t>
            </w:r>
          </w:p>
        </w:tc>
      </w:tr>
      <w:tr w:rsidR="00725B46" w:rsidTr="00420C5E">
        <w:tc>
          <w:tcPr>
            <w:tcW w:w="392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spacing w:after="0"/>
            </w:pPr>
          </w:p>
        </w:tc>
        <w:tc>
          <w:tcPr>
            <w:tcW w:w="4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Способы конструктивного выражения негативных эмоций</w:t>
            </w:r>
          </w:p>
        </w:tc>
        <w:tc>
          <w:tcPr>
            <w:tcW w:w="156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spacing w:after="0"/>
            </w:pPr>
          </w:p>
        </w:tc>
        <w:tc>
          <w:tcPr>
            <w:tcW w:w="44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spacing w:after="0"/>
            </w:pPr>
          </w:p>
        </w:tc>
      </w:tr>
      <w:tr w:rsidR="00725B46" w:rsidTr="00420C5E">
        <w:tc>
          <w:tcPr>
            <w:tcW w:w="3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  <w:b/>
                <w:bCs/>
              </w:rPr>
              <w:t>Тема 4.5.</w:t>
            </w:r>
            <w:r>
              <w:rPr>
                <w:rFonts w:ascii="Times New Roman" w:hAnsi="Times New Roman" w:cs="Times New Roman"/>
              </w:rPr>
              <w:t xml:space="preserve"> Этика и культура общения</w:t>
            </w:r>
          </w:p>
        </w:tc>
        <w:tc>
          <w:tcPr>
            <w:tcW w:w="4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Этические принципы общения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1.2.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2.2.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3.3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4.2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ПК4.3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 xml:space="preserve">ПК4.5 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ОК 6</w:t>
            </w:r>
          </w:p>
        </w:tc>
        <w:tc>
          <w:tcPr>
            <w:tcW w:w="44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Практическое занятие. Проведение ролевой игры «Критика литературного героя» с использованием способов конструктивного выражения негативных эмоций.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 xml:space="preserve">Практическое занятие. Выделение этических принципов общения  </w:t>
            </w:r>
          </w:p>
        </w:tc>
      </w:tr>
      <w:tr w:rsidR="00725B46" w:rsidTr="00420C5E">
        <w:tc>
          <w:tcPr>
            <w:tcW w:w="392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 4.6. </w:t>
            </w:r>
            <w:proofErr w:type="spellStart"/>
            <w:r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 xml:space="preserve">Приемы </w:t>
            </w:r>
            <w:proofErr w:type="spellStart"/>
            <w:r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поведения в процессе межличностного общения</w:t>
            </w:r>
          </w:p>
        </w:tc>
        <w:tc>
          <w:tcPr>
            <w:tcW w:w="15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1.3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ПК 2.4.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 xml:space="preserve">ПК 3.2 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ОК 2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ОК 8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ОК 11</w:t>
            </w:r>
          </w:p>
          <w:p w:rsidR="00725B46" w:rsidRDefault="00725B46" w:rsidP="00420C5E">
            <w:pPr>
              <w:pStyle w:val="ab"/>
              <w:spacing w:after="0"/>
            </w:pPr>
          </w:p>
        </w:tc>
        <w:tc>
          <w:tcPr>
            <w:tcW w:w="44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 xml:space="preserve">Практическое занятие. Использование приемов </w:t>
            </w:r>
            <w:proofErr w:type="spellStart"/>
            <w:r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поведения в процессе межличностного общения.</w:t>
            </w:r>
          </w:p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 xml:space="preserve">Практическое занятие. Использование приемов аутотренинга и релаксации при преодолении негативных эмоциональных состояний.  </w:t>
            </w:r>
          </w:p>
          <w:p w:rsidR="00725B46" w:rsidRDefault="00725B46" w:rsidP="00420C5E">
            <w:pPr>
              <w:pStyle w:val="ab"/>
              <w:spacing w:after="0"/>
            </w:pPr>
          </w:p>
        </w:tc>
      </w:tr>
      <w:tr w:rsidR="00725B46" w:rsidTr="00420C5E">
        <w:tc>
          <w:tcPr>
            <w:tcW w:w="392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spacing w:after="0"/>
            </w:pPr>
          </w:p>
        </w:tc>
        <w:tc>
          <w:tcPr>
            <w:tcW w:w="4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420C5E" w:rsidP="00420C5E">
            <w:pPr>
              <w:pStyle w:val="ab"/>
              <w:spacing w:after="0"/>
            </w:pPr>
            <w:r>
              <w:rPr>
                <w:rFonts w:ascii="Times New Roman" w:hAnsi="Times New Roman" w:cs="Times New Roman"/>
              </w:rPr>
              <w:t>Приемы аутотренинга и релаксации при преодолении негативных эмоциональных состояний</w:t>
            </w:r>
          </w:p>
        </w:tc>
        <w:tc>
          <w:tcPr>
            <w:tcW w:w="156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spacing w:after="0"/>
            </w:pPr>
          </w:p>
        </w:tc>
        <w:tc>
          <w:tcPr>
            <w:tcW w:w="44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4" w:type="dxa"/>
            </w:tcMar>
          </w:tcPr>
          <w:p w:rsidR="00725B46" w:rsidRDefault="00725B46" w:rsidP="00420C5E">
            <w:pPr>
              <w:spacing w:after="0"/>
            </w:pPr>
          </w:p>
        </w:tc>
      </w:tr>
    </w:tbl>
    <w:p w:rsidR="00725B46" w:rsidRDefault="00725B46" w:rsidP="00420C5E"/>
    <w:sectPr w:rsidR="00725B46">
      <w:pgSz w:w="16838" w:h="11906" w:orient="landscape"/>
      <w:pgMar w:top="1134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ejaVu Sans;Times New Roman">
    <w:altName w:val="Times New Roman"/>
    <w:panose1 w:val="00000000000000000000"/>
    <w:charset w:val="00"/>
    <w:family w:val="roman"/>
    <w:notTrueType/>
    <w:pitch w:val="default"/>
  </w:font>
  <w:font w:name="DejaVu Sans">
    <w:altName w:val="Arial"/>
    <w:panose1 w:val="00000000000000000000"/>
    <w:charset w:val="00"/>
    <w:family w:val="roman"/>
    <w:notTrueType/>
    <w:pitch w:val="default"/>
  </w:font>
  <w:font w:name="StarSymbol;Arial Unicode MS">
    <w:altName w:val="Times New Roman"/>
    <w:panose1 w:val="00000000000000000000"/>
    <w:charset w:val="00"/>
    <w:family w:val="roman"/>
    <w:notTrueType/>
    <w:pitch w:val="default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4AF9"/>
    <w:multiLevelType w:val="multilevel"/>
    <w:tmpl w:val="D8C69B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8F0053C"/>
    <w:multiLevelType w:val="hybridMultilevel"/>
    <w:tmpl w:val="7D885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E4BA6"/>
    <w:multiLevelType w:val="multilevel"/>
    <w:tmpl w:val="C91AA8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9E11B2"/>
    <w:multiLevelType w:val="multilevel"/>
    <w:tmpl w:val="3ECA38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912095D"/>
    <w:multiLevelType w:val="multilevel"/>
    <w:tmpl w:val="DB40E1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E3F5311"/>
    <w:multiLevelType w:val="multilevel"/>
    <w:tmpl w:val="D94E17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8"/>
        <w:szCs w:val="18"/>
      </w:rPr>
    </w:lvl>
  </w:abstractNum>
  <w:abstractNum w:abstractNumId="6" w15:restartNumberingAfterBreak="0">
    <w:nsid w:val="68637342"/>
    <w:multiLevelType w:val="multilevel"/>
    <w:tmpl w:val="DFEE6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725B46"/>
    <w:rsid w:val="00420C5E"/>
    <w:rsid w:val="00725B46"/>
    <w:rsid w:val="007E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1C80C"/>
  <w15:docId w15:val="{BD186275-8573-4B51-AD6E-EF19B9C8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160" w:line="259" w:lineRule="auto"/>
    </w:pPr>
    <w:rPr>
      <w:rFonts w:ascii="Liberation Serif;Times New Roma" w:eastAsia="DejaVu Sans;Times New Roman" w:hAnsi="Liberation Serif;Times New Roma" w:cs="Liberation Serif;Times New Roma"/>
      <w:color w:val="00000A"/>
      <w:sz w:val="24"/>
      <w:szCs w:val="24"/>
      <w:lang w:eastAsia="zh-CN"/>
    </w:rPr>
  </w:style>
  <w:style w:type="paragraph" w:styleId="1">
    <w:name w:val="heading 1"/>
    <w:basedOn w:val="a0"/>
    <w:qFormat/>
    <w:pPr>
      <w:outlineLvl w:val="0"/>
    </w:pPr>
    <w:rPr>
      <w:rFonts w:ascii="Liberation Serif;Times New Roma" w:hAnsi="Liberation Serif;Times New Roma"/>
      <w:b/>
      <w:bCs/>
      <w:sz w:val="48"/>
      <w:szCs w:val="48"/>
      <w:lang w:val="en-US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tarSymbol;Arial Unicode MS"/>
      <w:sz w:val="18"/>
      <w:szCs w:val="18"/>
    </w:rPr>
  </w:style>
  <w:style w:type="character" w:customStyle="1" w:styleId="WW8Num4z1">
    <w:name w:val="WW8Num4z1"/>
    <w:qFormat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tarSymbol;Arial Unicode MS"/>
      <w:sz w:val="18"/>
      <w:szCs w:val="1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tarSymbol;Arial Unicode MS"/>
      <w:sz w:val="18"/>
      <w:szCs w:val="18"/>
    </w:rPr>
  </w:style>
  <w:style w:type="character" w:customStyle="1" w:styleId="Absatz-Standardschriftart">
    <w:name w:val="Absatz-Standardschriftart"/>
    <w:qFormat/>
  </w:style>
  <w:style w:type="character" w:customStyle="1" w:styleId="WW8Num7z1">
    <w:name w:val="WW8Num7z1"/>
    <w:qFormat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8Num9z0">
    <w:name w:val="WW8Num9z0"/>
    <w:qFormat/>
    <w:rPr>
      <w:rFonts w:ascii="Symbol" w:hAnsi="Symbol" w:cs="StarSymbol;Arial Unicode MS"/>
      <w:sz w:val="18"/>
      <w:szCs w:val="18"/>
    </w:rPr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10">
    <w:name w:val="Основной шрифт абзаца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8Num10z0">
    <w:name w:val="WW8Num10z0"/>
    <w:qFormat/>
    <w:rPr>
      <w:rFonts w:ascii="Symbol" w:hAnsi="Symbol" w:cs="StarSymbol;Arial Unicode MS"/>
      <w:sz w:val="18"/>
      <w:szCs w:val="18"/>
    </w:rPr>
  </w:style>
  <w:style w:type="character" w:customStyle="1" w:styleId="WW8Num10z1">
    <w:name w:val="WW8Num10z1"/>
    <w:qFormat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8Num11z0">
    <w:name w:val="WW8Num11z0"/>
    <w:qFormat/>
    <w:rPr>
      <w:rFonts w:ascii="Symbol" w:hAnsi="Symbol" w:cs="StarSymbol;Arial Unicode MS"/>
      <w:sz w:val="18"/>
      <w:szCs w:val="18"/>
    </w:rPr>
  </w:style>
  <w:style w:type="character" w:customStyle="1" w:styleId="WW8Num11z1">
    <w:name w:val="WW8Num11z1"/>
    <w:qFormat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8Num12z0">
    <w:name w:val="WW8Num12z0"/>
    <w:qFormat/>
    <w:rPr>
      <w:rFonts w:ascii="Symbol" w:hAnsi="Symbol" w:cs="StarSymbol;Arial Unicode MS"/>
      <w:sz w:val="18"/>
      <w:szCs w:val="18"/>
    </w:rPr>
  </w:style>
  <w:style w:type="character" w:customStyle="1" w:styleId="WW8Num12z1">
    <w:name w:val="WW8Num12z1"/>
    <w:qFormat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8Num13z0">
    <w:name w:val="WW8Num13z0"/>
    <w:qFormat/>
    <w:rPr>
      <w:rFonts w:ascii="Symbol" w:hAnsi="Symbol" w:cs="StarSymbol;Arial Unicode MS"/>
      <w:sz w:val="18"/>
      <w:szCs w:val="18"/>
    </w:rPr>
  </w:style>
  <w:style w:type="character" w:customStyle="1" w:styleId="WW8Num13z1">
    <w:name w:val="WW8Num13z1"/>
    <w:qFormat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8Num14z0">
    <w:name w:val="WW8Num14z0"/>
    <w:qFormat/>
    <w:rPr>
      <w:rFonts w:ascii="Symbol" w:hAnsi="Symbol" w:cs="StarSymbol;Arial Unicode MS"/>
      <w:sz w:val="18"/>
      <w:szCs w:val="18"/>
    </w:rPr>
  </w:style>
  <w:style w:type="character" w:customStyle="1" w:styleId="WW8Num14z1">
    <w:name w:val="WW8Num14z1"/>
    <w:qFormat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8z0">
    <w:name w:val="WW8Num8z0"/>
    <w:qFormat/>
    <w:rPr>
      <w:rFonts w:ascii="Symbol" w:hAnsi="Symbol" w:cs="StarSymbol;Arial Unicode MS"/>
      <w:sz w:val="18"/>
      <w:szCs w:val="18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8Num8z1">
    <w:name w:val="WW8Num8z1"/>
    <w:qFormat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8Num9z1">
    <w:name w:val="WW8Num9z1"/>
    <w:qFormat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8Num15z0">
    <w:name w:val="WW8Num15z0"/>
    <w:qFormat/>
    <w:rPr>
      <w:rFonts w:ascii="Symbol" w:hAnsi="Symbol" w:cs="StarSymbol;Arial Unicode MS"/>
      <w:sz w:val="18"/>
      <w:szCs w:val="18"/>
    </w:rPr>
  </w:style>
  <w:style w:type="character" w:customStyle="1" w:styleId="WW8Num15z1">
    <w:name w:val="WW8Num15z1"/>
    <w:qFormat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8Num17z0">
    <w:name w:val="WW8Num17z0"/>
    <w:qFormat/>
    <w:rPr>
      <w:rFonts w:ascii="Symbol" w:hAnsi="Symbol" w:cs="StarSymbol;Arial Unicode MS"/>
      <w:sz w:val="18"/>
      <w:szCs w:val="18"/>
    </w:rPr>
  </w:style>
  <w:style w:type="character" w:customStyle="1" w:styleId="WW-Absatz-Standardschriftart11111111">
    <w:name w:val="WW-Absatz-Standardschriftart11111111"/>
    <w:qFormat/>
  </w:style>
  <w:style w:type="character" w:customStyle="1" w:styleId="WW8Num16z0">
    <w:name w:val="WW8Num16z0"/>
    <w:qFormat/>
    <w:rPr>
      <w:rFonts w:ascii="Symbol" w:hAnsi="Symbol" w:cs="StarSymbol;Arial Unicode MS"/>
      <w:sz w:val="18"/>
      <w:szCs w:val="18"/>
    </w:rPr>
  </w:style>
  <w:style w:type="character" w:customStyle="1" w:styleId="WW8Num16z1">
    <w:name w:val="WW8Num16z1"/>
    <w:qFormat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-Absatz-Standardschriftart111111111">
    <w:name w:val="WW-Absatz-Standardschriftart111111111"/>
    <w:qFormat/>
  </w:style>
  <w:style w:type="character" w:customStyle="1" w:styleId="WW8Num17z1">
    <w:name w:val="WW8Num17z1"/>
    <w:qFormat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a4">
    <w:name w:val="Маркеры списка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a5">
    <w:name w:val="Посещённая гиперссылка"/>
    <w:rPr>
      <w:color w:val="800000"/>
      <w:u w:val="single"/>
    </w:rPr>
  </w:style>
  <w:style w:type="character" w:customStyle="1" w:styleId="ListLabel1">
    <w:name w:val="ListLabel 1"/>
    <w:qFormat/>
    <w:rPr>
      <w:rFonts w:cs="StarSymbol;Arial Unicode MS"/>
      <w:sz w:val="18"/>
      <w:szCs w:val="18"/>
    </w:rPr>
  </w:style>
  <w:style w:type="character" w:customStyle="1" w:styleId="-">
    <w:name w:val="Интернет-ссылка"/>
    <w:semiHidden/>
    <w:unhideWhenUsed/>
    <w:rsid w:val="00E715C6"/>
    <w:rPr>
      <w:color w:val="000080"/>
      <w:u w:val="single"/>
    </w:rPr>
  </w:style>
  <w:style w:type="character" w:customStyle="1" w:styleId="ListLabel2">
    <w:name w:val="ListLabel 2"/>
    <w:qFormat/>
    <w:rPr>
      <w:rFonts w:cs="Symbol"/>
      <w:sz w:val="18"/>
      <w:szCs w:val="18"/>
    </w:rPr>
  </w:style>
  <w:style w:type="character" w:customStyle="1" w:styleId="ListLabel3">
    <w:name w:val="ListLabel 3"/>
    <w:qFormat/>
    <w:rPr>
      <w:rFonts w:cs="OpenSymbol"/>
      <w:sz w:val="18"/>
      <w:szCs w:val="18"/>
    </w:rPr>
  </w:style>
  <w:style w:type="character" w:customStyle="1" w:styleId="ListLabel4">
    <w:name w:val="ListLabel 4"/>
    <w:qFormat/>
    <w:rPr>
      <w:rFonts w:cs="Symbol"/>
      <w:sz w:val="18"/>
      <w:szCs w:val="18"/>
    </w:rPr>
  </w:style>
  <w:style w:type="character" w:customStyle="1" w:styleId="ListLabel5">
    <w:name w:val="ListLabel 5"/>
    <w:qFormat/>
    <w:rPr>
      <w:rFonts w:cs="OpenSymbol"/>
      <w:sz w:val="18"/>
      <w:szCs w:val="18"/>
    </w:rPr>
  </w:style>
  <w:style w:type="character" w:customStyle="1" w:styleId="a6">
    <w:name w:val="Символ нумерации"/>
    <w:qFormat/>
  </w:style>
  <w:style w:type="character" w:customStyle="1" w:styleId="ListLabel6">
    <w:name w:val="ListLabel 6"/>
    <w:qFormat/>
    <w:rPr>
      <w:rFonts w:cs="Symbol"/>
      <w:sz w:val="18"/>
      <w:szCs w:val="18"/>
    </w:rPr>
  </w:style>
  <w:style w:type="character" w:customStyle="1" w:styleId="ListLabel7">
    <w:name w:val="ListLabel 7"/>
    <w:qFormat/>
    <w:rPr>
      <w:rFonts w:cs="OpenSymbol"/>
      <w:sz w:val="18"/>
      <w:szCs w:val="18"/>
    </w:rPr>
  </w:style>
  <w:style w:type="character" w:customStyle="1" w:styleId="ListLabel8">
    <w:name w:val="ListLabel 8"/>
    <w:qFormat/>
    <w:rPr>
      <w:rFonts w:cs="OpenSymbol"/>
      <w:sz w:val="18"/>
      <w:szCs w:val="18"/>
    </w:rPr>
  </w:style>
  <w:style w:type="character" w:customStyle="1" w:styleId="ListLabel9">
    <w:name w:val="ListLabel 9"/>
    <w:qFormat/>
    <w:rPr>
      <w:rFonts w:cs="Symbol"/>
      <w:sz w:val="18"/>
      <w:szCs w:val="18"/>
    </w:rPr>
  </w:style>
  <w:style w:type="character" w:customStyle="1" w:styleId="ListLabel10">
    <w:name w:val="ListLabel 10"/>
    <w:qFormat/>
    <w:rPr>
      <w:rFonts w:cs="OpenSymbol"/>
      <w:sz w:val="18"/>
      <w:szCs w:val="18"/>
    </w:rPr>
  </w:style>
  <w:style w:type="character" w:customStyle="1" w:styleId="ListLabel11">
    <w:name w:val="ListLabel 11"/>
    <w:qFormat/>
    <w:rPr>
      <w:rFonts w:cs="OpenSymbol"/>
      <w:sz w:val="18"/>
      <w:szCs w:val="18"/>
    </w:rPr>
  </w:style>
  <w:style w:type="character" w:customStyle="1" w:styleId="ListLabel12">
    <w:name w:val="ListLabel 12"/>
    <w:qFormat/>
    <w:rPr>
      <w:rFonts w:cs="Symbol"/>
      <w:sz w:val="18"/>
      <w:szCs w:val="18"/>
    </w:rPr>
  </w:style>
  <w:style w:type="character" w:customStyle="1" w:styleId="ListLabel13">
    <w:name w:val="ListLabel 13"/>
    <w:qFormat/>
    <w:rPr>
      <w:rFonts w:cs="OpenSymbol"/>
      <w:sz w:val="18"/>
      <w:szCs w:val="18"/>
    </w:rPr>
  </w:style>
  <w:style w:type="character" w:customStyle="1" w:styleId="ListLabel14">
    <w:name w:val="ListLabel 14"/>
    <w:qFormat/>
    <w:rPr>
      <w:rFonts w:cs="OpenSymbol"/>
      <w:sz w:val="18"/>
      <w:szCs w:val="18"/>
    </w:rPr>
  </w:style>
  <w:style w:type="character" w:customStyle="1" w:styleId="ListLabel15">
    <w:name w:val="ListLabel 15"/>
    <w:qFormat/>
    <w:rPr>
      <w:rFonts w:ascii="Times New Roman" w:hAnsi="Times New Roman" w:cs="Symbol"/>
      <w:sz w:val="24"/>
      <w:szCs w:val="18"/>
    </w:rPr>
  </w:style>
  <w:style w:type="character" w:customStyle="1" w:styleId="ListLabel16">
    <w:name w:val="ListLabel 16"/>
    <w:qFormat/>
    <w:rPr>
      <w:rFonts w:cs="Symbol"/>
      <w:sz w:val="18"/>
      <w:szCs w:val="18"/>
    </w:rPr>
  </w:style>
  <w:style w:type="character" w:customStyle="1" w:styleId="ListLabel17">
    <w:name w:val="ListLabel 17"/>
    <w:qFormat/>
    <w:rPr>
      <w:rFonts w:cs="Symbol"/>
      <w:sz w:val="18"/>
      <w:szCs w:val="18"/>
    </w:rPr>
  </w:style>
  <w:style w:type="character" w:customStyle="1" w:styleId="ListLabel18">
    <w:name w:val="ListLabel 18"/>
    <w:qFormat/>
    <w:rPr>
      <w:rFonts w:cs="Symbol"/>
      <w:sz w:val="18"/>
      <w:szCs w:val="18"/>
    </w:rPr>
  </w:style>
  <w:style w:type="character" w:customStyle="1" w:styleId="ListLabel19">
    <w:name w:val="ListLabel 19"/>
    <w:qFormat/>
    <w:rPr>
      <w:rFonts w:cs="Symbol"/>
      <w:sz w:val="18"/>
      <w:szCs w:val="18"/>
    </w:rPr>
  </w:style>
  <w:style w:type="character" w:customStyle="1" w:styleId="ListLabel20">
    <w:name w:val="ListLabel 20"/>
    <w:qFormat/>
    <w:rPr>
      <w:rFonts w:cs="Symbol"/>
      <w:sz w:val="18"/>
      <w:szCs w:val="18"/>
    </w:rPr>
  </w:style>
  <w:style w:type="character" w:customStyle="1" w:styleId="ListLabel21">
    <w:name w:val="ListLabel 21"/>
    <w:qFormat/>
    <w:rPr>
      <w:rFonts w:cs="Symbol"/>
      <w:sz w:val="18"/>
      <w:szCs w:val="18"/>
    </w:rPr>
  </w:style>
  <w:style w:type="character" w:customStyle="1" w:styleId="ListLabel22">
    <w:name w:val="ListLabel 22"/>
    <w:qFormat/>
    <w:rPr>
      <w:rFonts w:cs="Symbol"/>
      <w:sz w:val="18"/>
      <w:szCs w:val="18"/>
    </w:rPr>
  </w:style>
  <w:style w:type="character" w:customStyle="1" w:styleId="ListLabel23">
    <w:name w:val="ListLabel 23"/>
    <w:qFormat/>
    <w:rPr>
      <w:rFonts w:cs="Symbol"/>
      <w:sz w:val="18"/>
      <w:szCs w:val="18"/>
    </w:rPr>
  </w:style>
  <w:style w:type="paragraph" w:styleId="a0">
    <w:name w:val="Title"/>
    <w:basedOn w:val="a"/>
    <w:next w:val="a7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Lohit Hindi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styleId="a9">
    <w:name w:val="index heading"/>
    <w:basedOn w:val="a"/>
    <w:qFormat/>
    <w:pPr>
      <w:suppressLineNumbers/>
    </w:pPr>
    <w:rPr>
      <w:rFonts w:cs="Lohit Hind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;Arial" w:hAnsi="Liberation Sans;Arial" w:cs="DejaVu Sans;Times New Roman"/>
      <w:sz w:val="28"/>
      <w:szCs w:val="28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2">
    <w:name w:val="Указатель2"/>
    <w:basedOn w:val="a"/>
    <w:qFormat/>
    <w:pPr>
      <w:suppressLineNumbers/>
    </w:pPr>
    <w:rPr>
      <w:rFonts w:ascii="Arial" w:hAnsi="Arial" w:cs="Arial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qFormat/>
    <w:pPr>
      <w:suppressLineNumbers/>
    </w:p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</w:style>
  <w:style w:type="paragraph" w:customStyle="1" w:styleId="ad">
    <w:name w:val="Горизонтальная линия"/>
    <w:basedOn w:val="a"/>
    <w:qFormat/>
    <w:pPr>
      <w:suppressLineNumbers/>
      <w:spacing w:after="283"/>
    </w:pPr>
    <w:rPr>
      <w:sz w:val="12"/>
      <w:szCs w:val="12"/>
    </w:rPr>
  </w:style>
  <w:style w:type="paragraph" w:customStyle="1" w:styleId="ConsPlusNormal">
    <w:name w:val="ConsPlusNormal"/>
    <w:qFormat/>
    <w:pPr>
      <w:suppressAutoHyphens/>
    </w:pPr>
    <w:rPr>
      <w:rFonts w:ascii="Arial" w:eastAsia="Arial" w:hAnsi="Arial" w:cs="Tahoma"/>
      <w:color w:val="00000A"/>
      <w:szCs w:val="24"/>
      <w:lang w:eastAsia="zh-CN" w:bidi="hi-IN"/>
    </w:rPr>
  </w:style>
  <w:style w:type="paragraph" w:customStyle="1" w:styleId="Style44">
    <w:name w:val="Style44"/>
    <w:basedOn w:val="a"/>
    <w:qFormat/>
    <w:pPr>
      <w:suppressAutoHyphens w:val="0"/>
      <w:spacing w:line="274" w:lineRule="exact"/>
      <w:jc w:val="both"/>
    </w:pPr>
  </w:style>
  <w:style w:type="paragraph" w:styleId="ae">
    <w:name w:val="List Paragraph"/>
    <w:basedOn w:val="a"/>
    <w:uiPriority w:val="34"/>
    <w:qFormat/>
    <w:rsid w:val="007E0BD3"/>
    <w:pPr>
      <w:spacing w:after="0" w:line="240" w:lineRule="auto"/>
      <w:ind w:left="720"/>
      <w:contextualSpacing/>
    </w:pPr>
    <w:rPr>
      <w:color w:val="auto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52575.html" TargetMode="External"/><Relationship Id="rId5" Type="http://schemas.openxmlformats.org/officeDocument/2006/relationships/hyperlink" Target="http://www.iprbookshop.ru/1927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22</Pages>
  <Words>3363</Words>
  <Characters>19175</Characters>
  <Application>Microsoft Office Word</Application>
  <DocSecurity>0</DocSecurity>
  <Lines>159</Lines>
  <Paragraphs>44</Paragraphs>
  <ScaleCrop>false</ScaleCrop>
  <Company/>
  <LinksUpToDate>false</LinksUpToDate>
  <CharactersWithSpaces>22494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LITTLE PONY</dc:creator>
  <dc:description/>
  <cp:lastModifiedBy>Пользователь Windows</cp:lastModifiedBy>
  <cp:revision>9</cp:revision>
  <cp:lastPrinted>2019-04-21T10:51:00Z</cp:lastPrinted>
  <dcterms:created xsi:type="dcterms:W3CDTF">2014-11-17T21:28:00Z</dcterms:created>
  <dcterms:modified xsi:type="dcterms:W3CDTF">2019-08-22T17:42:00Z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