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ОГСЭ.02 Психология общения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общего гуманитарного и социально-экономического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360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</w:t>
      </w:r>
      <w:r>
        <w:rPr>
          <w:rFonts w:eastAsia="Times New Roman"/>
          <w:b/>
          <w:sz w:val="28"/>
          <w:szCs w:val="28"/>
          <w:lang w:val="ru-RU" w:eastAsia="ar-SA"/>
        </w:rPr>
        <w:t>44.02.01</w:t>
      </w:r>
      <w:r>
        <w:rPr>
          <w:rFonts w:eastAsia="Times New Roman"/>
          <w:b/>
          <w:sz w:val="28"/>
          <w:szCs w:val="28"/>
          <w:lang w:eastAsia="ar-SA"/>
        </w:rPr>
        <w:t xml:space="preserve"> </w:t>
      </w:r>
      <w:r>
        <w:rPr>
          <w:rFonts w:eastAsia="Times New Roman"/>
          <w:b/>
          <w:bCs/>
          <w:sz w:val="28"/>
          <w:szCs w:val="28"/>
          <w:lang w:val="ru-RU"/>
        </w:rPr>
        <w:t>Дошкольное образование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>
          <w:lang w:val="ru-RU"/>
        </w:rPr>
      </w:pPr>
      <w:r>
        <w:rPr>
          <w:lang w:val="ru-RU"/>
        </w:rPr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44.02.01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  <w:lang w:val="ru-RU"/>
        </w:rPr>
        <w:t>Дошкольное образование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«27» октября 2014г. №1351</w:t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>Разработчик</w:t>
      </w:r>
      <w:r>
        <w:rPr>
          <w:rFonts w:eastAsia="Times New Roman"/>
          <w:bCs/>
          <w:lang w:val="ru-RU" w:eastAsia="ar-SA"/>
        </w:rPr>
        <w:t>и</w:t>
      </w:r>
      <w:r>
        <w:rPr>
          <w:rFonts w:eastAsia="Times New Roman"/>
          <w:bCs/>
          <w:lang w:eastAsia="ar-SA"/>
        </w:rPr>
        <w:t xml:space="preserve">: </w:t>
        <w:tab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Казачкова Н.Ю.,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Костенко О.А., методист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rFonts w:eastAsia="Times New Roman"/>
          <w:bCs/>
          <w:lang w:val="ru-RU" w:eastAsia="ar-SA"/>
        </w:rPr>
        <w:t xml:space="preserve">Уланова Е.В., преподаватель ГБПОУ </w:t>
      </w:r>
      <w:bookmarkStart w:id="0" w:name="_GoBack5"/>
      <w:bookmarkEnd w:id="0"/>
      <w:r>
        <w:rPr>
          <w:rFonts w:eastAsia="Times New Roman"/>
          <w:bCs/>
          <w:lang w:val="ru-RU" w:eastAsia="ar-SA"/>
        </w:rPr>
        <w:t>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tabs>
          <w:tab w:val="left" w:pos="6225" w:leader="none"/>
        </w:tabs>
        <w:spacing w:lineRule="atLeast" w:line="200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ОУД и ОГСЭ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___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___  от « </w:t>
      </w:r>
      <w:r>
        <w:rPr>
          <w:rFonts w:eastAsia="Times New Roman"/>
          <w:lang w:val="ru-RU" w:eastAsia="ar-SA"/>
        </w:rPr>
        <w:t>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_________________/Жучкова Е.Н./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spacing w:lineRule="atLeast" w:line="200"/>
        <w:ind w:left="534" w:right="0" w:hanging="0"/>
        <w:jc w:val="both"/>
        <w:rPr/>
      </w:pPr>
      <w:r>
        <w:rPr>
          <w:rFonts w:eastAsia="Times New Roman"/>
          <w:sz w:val="20"/>
          <w:lang w:val="ru-RU" w:eastAsia="ar-SA"/>
        </w:rPr>
        <w:t>Заместитель директора по учебно-научной работе________/И.В. Тухман/</w:t>
      </w:r>
    </w:p>
    <w:p>
      <w:pPr>
        <w:sectPr>
          <w:type w:val="nextPage"/>
          <w:pgSz w:w="11906" w:h="16838"/>
          <w:pgMar w:left="600" w:right="84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1"/>
        <w:spacing w:before="76" w:after="0"/>
        <w:ind w:left="0" w:right="4207" w:hanging="0"/>
        <w:jc w:val="center"/>
        <w:rPr/>
      </w:pPr>
      <w:r>
        <w:rPr>
          <w:color w:val="000009"/>
        </w:rPr>
        <w:t xml:space="preserve">                                                                          </w:t>
      </w:r>
      <w:r>
        <w:rPr>
          <w:color w:val="000009"/>
        </w:rPr>
        <w:t>СОДЕРЖАНИЕ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1" w:after="0"/>
        <w:rPr>
          <w:b/>
          <w:b/>
          <w:sz w:val="19"/>
        </w:rPr>
      </w:pPr>
      <w:r>
        <w:rPr>
          <w:b/>
          <w:sz w:val="19"/>
        </w:rPr>
      </w:r>
    </w:p>
    <w:tbl>
      <w:tblPr>
        <w:tblW w:w="8818" w:type="dxa"/>
        <w:jc w:val="left"/>
        <w:tblInd w:w="518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88"/>
        <w:gridCol w:w="1529"/>
      </w:tblGrid>
      <w:tr>
        <w:trPr>
          <w:trHeight w:val="749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918" w:right="178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стр.</w:t>
            </w:r>
          </w:p>
        </w:tc>
      </w:tr>
      <w:tr>
        <w:trPr>
          <w:trHeight w:val="1534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78" w:before="175" w:after="0"/>
              <w:ind w:left="560" w:right="1575" w:hanging="36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ПАСПОРТ РАБОЧЕЙ ПРОГРАММЫ УЧЕБНОЙ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54" w:after="0"/>
              <w:ind w:left="749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4</w:t>
            </w:r>
          </w:p>
        </w:tc>
      </w:tr>
      <w:tr>
        <w:trPr>
          <w:trHeight w:val="734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62" w:before="153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СТРУКТУРА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СОДЕРЖАНИЕ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77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spacing w:lineRule="exact" w:line="272"/>
              <w:ind w:left="749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5</w:t>
            </w:r>
          </w:p>
        </w:tc>
      </w:tr>
      <w:tr>
        <w:trPr>
          <w:trHeight w:val="777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exact" w:line="262" w:before="196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УСЛОВИЯ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РЕАЛИЗАЦИИ</w:t>
            </w:r>
            <w:r>
              <w:rPr>
                <w:b/>
                <w:color w:val="000009"/>
                <w:spacing w:val="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775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spacing w:lineRule="exact" w:line="272"/>
              <w:ind w:left="749" w:right="0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9</w:t>
            </w:r>
          </w:p>
        </w:tc>
      </w:tr>
      <w:tr>
        <w:trPr>
          <w:trHeight w:val="2598" w:hRule="atLeast"/>
        </w:trPr>
        <w:tc>
          <w:tcPr>
            <w:tcW w:w="7288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lineRule="auto" w:line="276" w:before="194" w:after="0"/>
              <w:ind w:left="560" w:right="1008" w:hanging="36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КОНТРОЛЬ И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РЕЗУЛЬТАТОВ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ОСВОЕНИЯ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УЧЕБНОЙ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ДИСЦИПЛИНЫ</w:t>
            </w:r>
          </w:p>
          <w:p>
            <w:pPr>
              <w:pStyle w:val="TableParagraph"/>
              <w:spacing w:before="9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200" w:right="0" w:hanging="0"/>
              <w:rPr>
                <w:b/>
                <w:b/>
                <w:sz w:val="24"/>
              </w:rPr>
            </w:pP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ПРИЛОЖЕНИЯ</w:t>
            </w:r>
          </w:p>
        </w:tc>
        <w:tc>
          <w:tcPr>
            <w:tcW w:w="1529" w:type="dxa"/>
            <w:tcBorders/>
            <w:shd w:fill="auto" w:val="clear"/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73" w:after="0"/>
              <w:ind w:left="1016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10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0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exact" w:line="256"/>
              <w:ind w:left="1016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12</w:t>
            </w:r>
          </w:p>
        </w:tc>
      </w:tr>
    </w:tbl>
    <w:p>
      <w:pPr>
        <w:sectPr>
          <w:type w:val="nextPage"/>
          <w:pgSz w:w="11906" w:h="16838"/>
          <w:pgMar w:left="600" w:right="840" w:header="0" w:top="11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12"/>
        </w:numPr>
        <w:tabs>
          <w:tab w:val="left" w:pos="1734" w:leader="none"/>
        </w:tabs>
        <w:spacing w:lineRule="auto" w:line="451" w:before="76" w:after="0"/>
        <w:ind w:left="4192" w:right="1242" w:hanging="2704"/>
        <w:jc w:val="both"/>
        <w:rPr>
          <w:b/>
          <w:b/>
          <w:sz w:val="24"/>
        </w:rPr>
      </w:pPr>
      <w:r>
        <w:rPr>
          <w:b/>
          <w:color w:val="000009"/>
          <w:sz w:val="24"/>
        </w:rPr>
        <w:t>ПАСПОРТ РАБОЧЕЙ</w:t>
      </w:r>
      <w:r>
        <w:rPr>
          <w:b/>
          <w:color w:val="000009"/>
          <w:spacing w:val="1"/>
          <w:sz w:val="24"/>
        </w:rPr>
        <w:t xml:space="preserve"> </w:t>
      </w:r>
      <w:r>
        <w:rPr>
          <w:b/>
          <w:color w:val="000009"/>
          <w:sz w:val="24"/>
        </w:rPr>
        <w:t>ПРОГРАММЫ УЧЕБНОЙ ДИСЦИПЛИНЫ</w:t>
      </w:r>
      <w:r>
        <w:rPr>
          <w:b/>
          <w:color w:val="000009"/>
          <w:spacing w:val="-57"/>
          <w:sz w:val="24"/>
        </w:rPr>
        <w:t xml:space="preserve"> </w:t>
      </w:r>
      <w:r>
        <w:rPr>
          <w:b/>
          <w:color w:val="000009"/>
          <w:sz w:val="24"/>
        </w:rPr>
        <w:t>Психология общения</w:t>
      </w:r>
    </w:p>
    <w:p>
      <w:pPr>
        <w:pStyle w:val="1"/>
        <w:numPr>
          <w:ilvl w:val="1"/>
          <w:numId w:val="11"/>
        </w:numPr>
        <w:tabs>
          <w:tab w:val="left" w:pos="956" w:leader="none"/>
        </w:tabs>
        <w:spacing w:lineRule="exact" w:line="275" w:before="0" w:after="0"/>
        <w:ind w:left="955" w:right="0" w:hanging="423"/>
        <w:jc w:val="both"/>
        <w:rPr/>
      </w:pPr>
      <w:r>
        <w:rPr>
          <w:color w:val="000009"/>
        </w:rPr>
        <w:t>Область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применения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</w:p>
    <w:p>
      <w:pPr>
        <w:pStyle w:val="Style15"/>
        <w:spacing w:lineRule="auto" w:line="276" w:before="41" w:after="0"/>
        <w:ind w:left="533" w:right="103" w:firstLine="720"/>
        <w:jc w:val="both"/>
        <w:rPr/>
      </w:pPr>
      <w:r>
        <w:rPr>
          <w:color w:val="000009"/>
        </w:rPr>
        <w:t>Рабочая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программа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является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частью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профессиональной образовательной программы в соответствии с ФГОС по специальностям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СПО 44.02.01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Дошкольное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образование</w:t>
      </w:r>
    </w:p>
    <w:p>
      <w:pPr>
        <w:pStyle w:val="Style15"/>
        <w:spacing w:before="5" w:after="0"/>
        <w:rPr>
          <w:sz w:val="27"/>
        </w:rPr>
      </w:pPr>
      <w:r>
        <w:rPr>
          <w:sz w:val="27"/>
        </w:rPr>
      </w:r>
    </w:p>
    <w:p>
      <w:pPr>
        <w:pStyle w:val="1"/>
        <w:numPr>
          <w:ilvl w:val="1"/>
          <w:numId w:val="11"/>
        </w:numPr>
        <w:tabs>
          <w:tab w:val="left" w:pos="1214" w:leader="none"/>
          <w:tab w:val="left" w:pos="1215" w:leader="none"/>
          <w:tab w:val="left" w:pos="2211" w:leader="none"/>
          <w:tab w:val="left" w:pos="3411" w:leader="none"/>
          <w:tab w:val="left" w:pos="5108" w:leader="none"/>
          <w:tab w:val="left" w:pos="5555" w:leader="none"/>
          <w:tab w:val="left" w:pos="6969" w:leader="none"/>
          <w:tab w:val="left" w:pos="8298" w:leader="none"/>
        </w:tabs>
        <w:spacing w:lineRule="auto" w:line="278" w:before="0" w:after="0"/>
        <w:ind w:left="533" w:right="116" w:hanging="0"/>
        <w:jc w:val="left"/>
        <w:rPr/>
      </w:pPr>
      <w:r>
        <w:rPr>
          <w:color w:val="000009"/>
        </w:rPr>
        <w:t>Место</w:t>
        <w:tab/>
        <w:t>учебной</w:t>
        <w:tab/>
        <w:t>дисциплины</w:t>
        <w:tab/>
        <w:t>в</w:t>
        <w:tab/>
        <w:t>структуре</w:t>
        <w:tab/>
        <w:t>основной</w:t>
        <w:tab/>
      </w:r>
      <w:r>
        <w:rPr>
          <w:color w:val="000009"/>
          <w:spacing w:val="-1"/>
        </w:rPr>
        <w:t>профессиональной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образовательной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программы:</w:t>
      </w:r>
    </w:p>
    <w:p>
      <w:pPr>
        <w:pStyle w:val="Style15"/>
        <w:spacing w:lineRule="auto" w:line="280" w:before="27" w:after="0"/>
        <w:ind w:left="533" w:right="618" w:hanging="0"/>
        <w:rPr/>
      </w:pPr>
      <w:r>
        <w:rPr/>
        <w:t>Обязательная</w:t>
      </w:r>
      <w:r>
        <w:rPr>
          <w:spacing w:val="1"/>
        </w:rPr>
        <w:t xml:space="preserve"> </w:t>
      </w:r>
      <w:r>
        <w:rPr/>
        <w:t>часть</w:t>
      </w:r>
      <w:r>
        <w:rPr>
          <w:spacing w:val="1"/>
        </w:rPr>
        <w:t xml:space="preserve"> </w:t>
      </w:r>
      <w:r>
        <w:rPr/>
        <w:t>общего</w:t>
      </w:r>
      <w:r>
        <w:rPr>
          <w:spacing w:val="1"/>
        </w:rPr>
        <w:t xml:space="preserve"> </w:t>
      </w:r>
      <w:r>
        <w:rPr/>
        <w:t>гуманитарного</w:t>
      </w:r>
      <w:r>
        <w:rPr>
          <w:spacing w:val="61"/>
        </w:rPr>
        <w:t xml:space="preserve"> </w:t>
      </w:r>
      <w:r>
        <w:rPr/>
        <w:t>и</w:t>
      </w:r>
      <w:r>
        <w:rPr>
          <w:spacing w:val="61"/>
        </w:rPr>
        <w:t xml:space="preserve"> </w:t>
      </w:r>
      <w:r>
        <w:rPr/>
        <w:t>социально-</w:t>
      </w:r>
      <w:r>
        <w:rPr>
          <w:color w:val="000009"/>
        </w:rPr>
        <w:t>экономического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цикла</w:t>
      </w:r>
      <w:r>
        <w:rPr>
          <w:color w:val="000009"/>
          <w:spacing w:val="60"/>
        </w:rPr>
        <w:t xml:space="preserve"> </w:t>
      </w:r>
      <w:r>
        <w:rPr>
          <w:color w:val="000009"/>
        </w:rPr>
        <w:t>ОПОП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СПО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углубленной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подготовки.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(ОГСЭ.02)</w:t>
      </w:r>
    </w:p>
    <w:p>
      <w:pPr>
        <w:pStyle w:val="Style15"/>
        <w:spacing w:before="8" w:after="0"/>
        <w:rPr/>
      </w:pPr>
      <w:r>
        <w:rPr/>
      </w:r>
    </w:p>
    <w:p>
      <w:pPr>
        <w:pStyle w:val="1"/>
        <w:numPr>
          <w:ilvl w:val="1"/>
          <w:numId w:val="11"/>
        </w:numPr>
        <w:tabs>
          <w:tab w:val="left" w:pos="975" w:leader="none"/>
        </w:tabs>
        <w:spacing w:lineRule="auto" w:line="276" w:before="0" w:after="0"/>
        <w:ind w:left="533" w:right="292" w:hanging="0"/>
        <w:jc w:val="left"/>
        <w:rPr/>
      </w:pPr>
      <w:r>
        <w:rPr>
          <w:color w:val="000009"/>
        </w:rPr>
        <w:t>Цели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задачи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10"/>
        </w:rPr>
        <w:t xml:space="preserve"> </w:t>
      </w:r>
      <w:r>
        <w:rPr>
          <w:color w:val="000009"/>
        </w:rPr>
        <w:t>требования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15"/>
        </w:rPr>
        <w:t xml:space="preserve"> </w:t>
      </w:r>
      <w:r>
        <w:rPr>
          <w:color w:val="000009"/>
        </w:rPr>
        <w:t>результатам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14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дисциплины:</w:t>
      </w:r>
    </w:p>
    <w:p>
      <w:pPr>
        <w:pStyle w:val="Style15"/>
        <w:spacing w:lineRule="exact" w:line="275"/>
        <w:ind w:left="533" w:right="0" w:hanging="0"/>
        <w:rPr/>
      </w:pPr>
      <w:r>
        <w:rPr>
          <w:color w:val="000009"/>
        </w:rPr>
        <w:t>В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уметь:</w:t>
      </w:r>
    </w:p>
    <w:p>
      <w:pPr>
        <w:pStyle w:val="Style15"/>
        <w:spacing w:lineRule="auto" w:line="247" w:before="36" w:after="0"/>
        <w:ind w:left="893" w:right="618" w:hanging="360"/>
        <w:rPr/>
      </w:pPr>
      <w:r>
        <w:rPr/>
        <w:t>- применять техники и приемы эффективного общения в профессиональной деятельности:</w:t>
      </w:r>
      <w:r>
        <w:rPr>
          <w:spacing w:val="-57"/>
        </w:rPr>
        <w:t xml:space="preserve"> </w:t>
      </w:r>
      <w:r>
        <w:rPr/>
        <w:t>использовать</w:t>
      </w:r>
      <w:r>
        <w:rPr>
          <w:spacing w:val="-2"/>
        </w:rPr>
        <w:t xml:space="preserve"> </w:t>
      </w:r>
      <w:r>
        <w:rPr/>
        <w:t>способы</w:t>
      </w:r>
      <w:r>
        <w:rPr>
          <w:spacing w:val="2"/>
        </w:rPr>
        <w:t xml:space="preserve"> </w:t>
      </w:r>
      <w:r>
        <w:rPr/>
        <w:t>снижения</w:t>
      </w:r>
      <w:r>
        <w:rPr>
          <w:spacing w:val="-4"/>
        </w:rPr>
        <w:t xml:space="preserve"> </w:t>
      </w:r>
      <w:r>
        <w:rPr/>
        <w:t>эмоциональной</w:t>
      </w:r>
      <w:r>
        <w:rPr>
          <w:spacing w:val="2"/>
        </w:rPr>
        <w:t xml:space="preserve"> </w:t>
      </w:r>
      <w:r>
        <w:rPr/>
        <w:t>напряженности,</w:t>
      </w:r>
    </w:p>
    <w:p>
      <w:pPr>
        <w:pStyle w:val="Style15"/>
        <w:spacing w:lineRule="auto" w:line="247"/>
        <w:ind w:left="893" w:right="618" w:hanging="0"/>
        <w:rPr/>
      </w:pPr>
      <w:r>
        <w:rPr/>
        <w:t>управлять</w:t>
      </w:r>
      <w:r>
        <w:rPr>
          <w:spacing w:val="-3"/>
        </w:rPr>
        <w:t xml:space="preserve"> </w:t>
      </w:r>
      <w:r>
        <w:rPr/>
        <w:t>своими</w:t>
      </w:r>
      <w:r>
        <w:rPr>
          <w:spacing w:val="-6"/>
        </w:rPr>
        <w:t xml:space="preserve"> </w:t>
      </w:r>
      <w:r>
        <w:rPr/>
        <w:t>эмоциями</w:t>
      </w:r>
      <w:r>
        <w:rPr>
          <w:spacing w:val="-6"/>
        </w:rPr>
        <w:t xml:space="preserve"> </w:t>
      </w:r>
      <w:r>
        <w:rPr/>
        <w:t>и</w:t>
      </w:r>
      <w:r>
        <w:rPr>
          <w:spacing w:val="-2"/>
        </w:rPr>
        <w:t xml:space="preserve"> </w:t>
      </w:r>
      <w:r>
        <w:rPr/>
        <w:t>чувствами</w:t>
      </w:r>
      <w:r>
        <w:rPr>
          <w:spacing w:val="-2"/>
        </w:rPr>
        <w:t xml:space="preserve"> </w:t>
      </w:r>
      <w:r>
        <w:rPr/>
        <w:t>в</w:t>
      </w:r>
      <w:r>
        <w:rPr>
          <w:spacing w:val="-5"/>
        </w:rPr>
        <w:t xml:space="preserve"> </w:t>
      </w:r>
      <w:r>
        <w:rPr/>
        <w:t>профессиональной</w:t>
      </w:r>
      <w:r>
        <w:rPr>
          <w:spacing w:val="-6"/>
        </w:rPr>
        <w:t xml:space="preserve"> </w:t>
      </w:r>
      <w:r>
        <w:rPr/>
        <w:t>деятельности,</w:t>
      </w:r>
      <w:r>
        <w:rPr>
          <w:spacing w:val="-57"/>
        </w:rPr>
        <w:t xml:space="preserve"> </w:t>
      </w:r>
      <w:r>
        <w:rPr/>
        <w:t>конструктивно</w:t>
      </w:r>
      <w:r>
        <w:rPr>
          <w:spacing w:val="1"/>
        </w:rPr>
        <w:t xml:space="preserve"> </w:t>
      </w:r>
      <w:r>
        <w:rPr/>
        <w:t>выражать</w:t>
      </w:r>
      <w:r>
        <w:rPr>
          <w:spacing w:val="-1"/>
        </w:rPr>
        <w:t xml:space="preserve"> </w:t>
      </w:r>
      <w:r>
        <w:rPr/>
        <w:t>негативные</w:t>
      </w:r>
      <w:r>
        <w:rPr>
          <w:spacing w:val="1"/>
        </w:rPr>
        <w:t xml:space="preserve"> </w:t>
      </w:r>
      <w:r>
        <w:rPr/>
        <w:t>чувства,</w:t>
      </w:r>
    </w:p>
    <w:p>
      <w:pPr>
        <w:pStyle w:val="Style15"/>
        <w:spacing w:lineRule="auto" w:line="247"/>
        <w:ind w:left="893" w:right="4888" w:hanging="0"/>
        <w:rPr/>
      </w:pPr>
      <w:r>
        <w:rPr/>
        <w:t>применять правила эмпатического слушания,</w:t>
      </w:r>
      <w:r>
        <w:rPr>
          <w:spacing w:val="-57"/>
        </w:rPr>
        <w:t xml:space="preserve"> </w:t>
      </w:r>
      <w:r>
        <w:rPr/>
        <w:t>применять</w:t>
      </w:r>
      <w:r>
        <w:rPr>
          <w:spacing w:val="-3"/>
        </w:rPr>
        <w:t xml:space="preserve"> </w:t>
      </w:r>
      <w:r>
        <w:rPr/>
        <w:t>приемы</w:t>
      </w:r>
      <w:r>
        <w:rPr>
          <w:spacing w:val="1"/>
        </w:rPr>
        <w:t xml:space="preserve"> </w:t>
      </w:r>
      <w:r>
        <w:rPr/>
        <w:t>активного слушания,</w:t>
      </w:r>
    </w:p>
    <w:p>
      <w:pPr>
        <w:pStyle w:val="Style15"/>
        <w:spacing w:lineRule="auto" w:line="247" w:before="3" w:after="0"/>
        <w:ind w:left="893" w:right="3080" w:hanging="0"/>
        <w:rPr/>
      </w:pPr>
      <w:r>
        <w:rPr/>
        <w:t>использовать эффективные стратегии разрешения конфликтов,</w:t>
      </w:r>
      <w:r>
        <w:rPr>
          <w:spacing w:val="-57"/>
        </w:rPr>
        <w:t xml:space="preserve"> </w:t>
      </w:r>
      <w:r>
        <w:rPr/>
        <w:t>управлять</w:t>
      </w:r>
      <w:r>
        <w:rPr>
          <w:spacing w:val="1"/>
        </w:rPr>
        <w:t xml:space="preserve"> </w:t>
      </w:r>
      <w:r>
        <w:rPr/>
        <w:t>конфликтом;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7" w:before="3" w:after="0"/>
        <w:ind w:left="893" w:right="884" w:hanging="360"/>
        <w:jc w:val="left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саморегуляции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5"/>
          <w:sz w:val="24"/>
        </w:rPr>
        <w:t xml:space="preserve"> </w:t>
      </w:r>
      <w:r>
        <w:rPr>
          <w:sz w:val="24"/>
        </w:rPr>
        <w:t>межличностного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общения: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3"/>
          <w:sz w:val="24"/>
        </w:rPr>
        <w:t xml:space="preserve"> </w:t>
      </w:r>
      <w:r>
        <w:rPr>
          <w:sz w:val="24"/>
        </w:rPr>
        <w:t>аутотренинга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релаксации,</w:t>
      </w:r>
    </w:p>
    <w:p>
      <w:pPr>
        <w:pStyle w:val="Style15"/>
        <w:spacing w:lineRule="exact" w:line="273"/>
        <w:ind w:left="893" w:right="0" w:hanging="0"/>
        <w:rPr/>
      </w:pPr>
      <w:r>
        <w:rPr/>
        <w:t>преодолевать</w:t>
      </w:r>
      <w:r>
        <w:rPr>
          <w:spacing w:val="-5"/>
        </w:rPr>
        <w:t xml:space="preserve"> </w:t>
      </w:r>
      <w:r>
        <w:rPr/>
        <w:t>негативные</w:t>
      </w:r>
      <w:r>
        <w:rPr>
          <w:spacing w:val="-8"/>
        </w:rPr>
        <w:t xml:space="preserve"> </w:t>
      </w:r>
      <w:r>
        <w:rPr/>
        <w:t>эмоциональные</w:t>
      </w:r>
      <w:r>
        <w:rPr>
          <w:spacing w:val="-3"/>
        </w:rPr>
        <w:t xml:space="preserve"> </w:t>
      </w:r>
      <w:r>
        <w:rPr/>
        <w:t>состояния.</w:t>
      </w:r>
    </w:p>
    <w:p>
      <w:pPr>
        <w:pStyle w:val="Style15"/>
        <w:spacing w:before="5" w:after="0"/>
        <w:rPr/>
      </w:pPr>
      <w:r>
        <w:rPr/>
      </w:r>
    </w:p>
    <w:p>
      <w:pPr>
        <w:pStyle w:val="Style15"/>
        <w:ind w:left="533" w:right="0" w:hanging="0"/>
        <w:rPr/>
      </w:pPr>
      <w:r>
        <w:rPr>
          <w:color w:val="000009"/>
        </w:rPr>
        <w:t>В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учебной дисциплины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обучающийся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должен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знать: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exact" w:line="275" w:before="36" w:after="0"/>
        <w:ind w:left="677" w:right="0" w:hanging="145"/>
        <w:jc w:val="left"/>
        <w:rPr>
          <w:sz w:val="24"/>
        </w:rPr>
      </w:pPr>
      <w:r>
        <w:rPr>
          <w:sz w:val="24"/>
        </w:rPr>
        <w:t>взаимосвязь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деятельности:</w:t>
      </w:r>
    </w:p>
    <w:p>
      <w:pPr>
        <w:pStyle w:val="Style15"/>
        <w:spacing w:lineRule="auto" w:line="235" w:before="1" w:after="0"/>
        <w:ind w:left="893" w:right="3494" w:hanging="0"/>
        <w:rPr/>
      </w:pPr>
      <w:r>
        <w:rPr/>
        <w:t>признаки, структура и динамика совместной деятельности,</w:t>
      </w:r>
      <w:r>
        <w:rPr>
          <w:spacing w:val="-57"/>
        </w:rPr>
        <w:t xml:space="preserve"> </w:t>
      </w:r>
      <w:r>
        <w:rPr/>
        <w:t>особенности</w:t>
      </w:r>
      <w:r>
        <w:rPr>
          <w:spacing w:val="-2"/>
        </w:rPr>
        <w:t xml:space="preserve"> </w:t>
      </w:r>
      <w:r>
        <w:rPr/>
        <w:t>общения</w:t>
      </w:r>
      <w:r>
        <w:rPr>
          <w:spacing w:val="1"/>
        </w:rPr>
        <w:t xml:space="preserve"> </w:t>
      </w:r>
      <w:r>
        <w:rPr/>
        <w:t>как</w:t>
      </w:r>
      <w:r>
        <w:rPr>
          <w:spacing w:val="-1"/>
        </w:rPr>
        <w:t xml:space="preserve"> </w:t>
      </w:r>
      <w:r>
        <w:rPr/>
        <w:t>совместной</w:t>
      </w:r>
      <w:r>
        <w:rPr>
          <w:spacing w:val="2"/>
        </w:rPr>
        <w:t xml:space="preserve"> </w:t>
      </w:r>
      <w:r>
        <w:rPr/>
        <w:t>деятельности;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0" w:before="4" w:after="0"/>
        <w:ind w:left="677" w:right="0" w:hanging="145"/>
        <w:jc w:val="left"/>
        <w:rPr>
          <w:sz w:val="24"/>
        </w:rPr>
      </w:pPr>
      <w:r>
        <w:rPr>
          <w:sz w:val="24"/>
        </w:rPr>
        <w:t>цели,</w:t>
      </w:r>
      <w:r>
        <w:rPr>
          <w:spacing w:val="-1"/>
          <w:sz w:val="24"/>
        </w:rPr>
        <w:t xml:space="preserve"> </w:t>
      </w:r>
      <w:r>
        <w:rPr>
          <w:sz w:val="24"/>
        </w:rPr>
        <w:t>функции, виды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уровни</w:t>
      </w:r>
      <w:r>
        <w:rPr>
          <w:spacing w:val="-11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0" w:before="12" w:after="0"/>
        <w:ind w:left="533" w:right="5915" w:hanging="0"/>
        <w:jc w:val="left"/>
        <w:rPr>
          <w:sz w:val="24"/>
        </w:rPr>
      </w:pPr>
      <w:r>
        <w:rPr>
          <w:sz w:val="24"/>
        </w:rPr>
        <w:t>роли и ролевые ожидания в общении;</w:t>
      </w:r>
      <w:r>
        <w:rPr>
          <w:spacing w:val="-57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взаимодействий:</w:t>
      </w:r>
    </w:p>
    <w:p>
      <w:pPr>
        <w:pStyle w:val="Style15"/>
        <w:spacing w:lineRule="exact" w:line="270"/>
        <w:ind w:left="893" w:right="0" w:hanging="0"/>
        <w:rPr/>
      </w:pPr>
      <w:r>
        <w:rPr/>
        <w:t>психологическая</w:t>
      </w:r>
      <w:r>
        <w:rPr>
          <w:spacing w:val="-3"/>
        </w:rPr>
        <w:t xml:space="preserve"> </w:t>
      </w:r>
      <w:r>
        <w:rPr/>
        <w:t>совместимость,</w:t>
      </w:r>
    </w:p>
    <w:p>
      <w:pPr>
        <w:pStyle w:val="Style15"/>
        <w:spacing w:lineRule="auto" w:line="230" w:before="5" w:after="0"/>
        <w:ind w:left="893" w:right="2887" w:hanging="0"/>
        <w:rPr/>
      </w:pPr>
      <w:r>
        <w:rPr/>
        <w:t>акт и трансакция как функциональные единицы взаимодействия,</w:t>
      </w:r>
      <w:r>
        <w:rPr>
          <w:spacing w:val="-58"/>
        </w:rPr>
        <w:t xml:space="preserve"> </w:t>
      </w:r>
      <w:r>
        <w:rPr/>
        <w:t>стратегии</w:t>
      </w:r>
      <w:r>
        <w:rPr>
          <w:spacing w:val="-2"/>
        </w:rPr>
        <w:t xml:space="preserve"> </w:t>
      </w:r>
      <w:r>
        <w:rPr/>
        <w:t>взаимодействия,</w:t>
      </w:r>
    </w:p>
    <w:p>
      <w:pPr>
        <w:pStyle w:val="Style15"/>
        <w:spacing w:before="1" w:after="0"/>
        <w:ind w:left="893" w:right="0" w:hanging="0"/>
        <w:rPr/>
      </w:pPr>
      <w:r>
        <w:rPr/>
        <w:t>ассертивное</w:t>
      </w:r>
      <w:r>
        <w:rPr>
          <w:spacing w:val="-6"/>
        </w:rPr>
        <w:t xml:space="preserve"> </w:t>
      </w:r>
      <w:r>
        <w:rPr/>
        <w:t>поведение;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0" w:before="7" w:after="0"/>
        <w:ind w:left="677" w:right="0" w:hanging="145"/>
        <w:jc w:val="left"/>
        <w:rPr>
          <w:sz w:val="24"/>
        </w:rPr>
      </w:pPr>
      <w:r>
        <w:rPr>
          <w:sz w:val="24"/>
        </w:rPr>
        <w:t>механизмы</w:t>
      </w:r>
      <w:r>
        <w:rPr>
          <w:spacing w:val="-4"/>
          <w:sz w:val="24"/>
        </w:rPr>
        <w:t xml:space="preserve"> </w:t>
      </w:r>
      <w:r>
        <w:rPr>
          <w:sz w:val="24"/>
        </w:rPr>
        <w:t>взаимопонимания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общении;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0" w:before="7" w:after="0"/>
        <w:ind w:left="677" w:right="0" w:hanging="145"/>
        <w:jc w:val="left"/>
        <w:rPr>
          <w:sz w:val="24"/>
        </w:rPr>
      </w:pPr>
      <w:r>
        <w:rPr>
          <w:sz w:val="24"/>
        </w:rPr>
        <w:t>техники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приемы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9"/>
          <w:sz w:val="24"/>
        </w:rPr>
        <w:t xml:space="preserve"> </w:t>
      </w:r>
      <w:r>
        <w:rPr>
          <w:sz w:val="24"/>
        </w:rPr>
        <w:t>слушания,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-1"/>
          <w:sz w:val="24"/>
        </w:rPr>
        <w:t xml:space="preserve"> </w:t>
      </w:r>
      <w:r>
        <w:rPr>
          <w:sz w:val="24"/>
        </w:rPr>
        <w:t>убеждения;</w:t>
      </w:r>
    </w:p>
    <w:p>
      <w:pPr>
        <w:pStyle w:val="ListParagraph"/>
        <w:numPr>
          <w:ilvl w:val="0"/>
          <w:numId w:val="10"/>
        </w:numPr>
        <w:tabs>
          <w:tab w:val="left" w:pos="678" w:leader="none"/>
        </w:tabs>
        <w:spacing w:lineRule="auto" w:line="240" w:before="12" w:after="0"/>
        <w:ind w:left="677" w:right="0" w:hanging="145"/>
        <w:jc w:val="left"/>
        <w:rPr>
          <w:sz w:val="24"/>
        </w:rPr>
      </w:pPr>
      <w:r>
        <w:rPr>
          <w:sz w:val="24"/>
        </w:rPr>
        <w:t>этические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9"/>
          <w:sz w:val="24"/>
        </w:rPr>
        <w:t xml:space="preserve"> </w:t>
      </w:r>
      <w:r>
        <w:rPr>
          <w:sz w:val="24"/>
        </w:rPr>
        <w:t>общения;</w:t>
      </w:r>
    </w:p>
    <w:p>
      <w:pPr>
        <w:pStyle w:val="ListParagraph"/>
        <w:numPr>
          <w:ilvl w:val="0"/>
          <w:numId w:val="9"/>
        </w:numPr>
        <w:tabs>
          <w:tab w:val="left" w:pos="533" w:leader="none"/>
          <w:tab w:val="left" w:pos="534" w:leader="none"/>
        </w:tabs>
        <w:spacing w:lineRule="auto" w:line="247" w:before="12" w:after="0"/>
        <w:ind w:left="533" w:right="601" w:hanging="360"/>
        <w:jc w:val="left"/>
        <w:rPr>
          <w:sz w:val="24"/>
        </w:rPr>
      </w:pPr>
      <w:r>
        <w:rPr>
          <w:sz w:val="24"/>
        </w:rPr>
        <w:t>источники, причины, виды и способы разрешения конфликтов: функции, структура, этапы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конфликтов.</w:t>
      </w:r>
    </w:p>
    <w:p>
      <w:pPr>
        <w:pStyle w:val="Style15"/>
        <w:spacing w:before="10" w:after="0"/>
        <w:rPr/>
      </w:pPr>
      <w:r>
        <w:rPr/>
      </w:r>
    </w:p>
    <w:p>
      <w:pPr>
        <w:pStyle w:val="Style15"/>
        <w:spacing w:lineRule="auto" w:line="247"/>
        <w:ind w:left="533" w:right="0" w:hanging="0"/>
        <w:rPr/>
      </w:pPr>
      <w:r>
        <w:rPr>
          <w:color w:val="000009"/>
        </w:rPr>
        <w:t>Содержание</w:t>
      </w:r>
      <w:r>
        <w:rPr>
          <w:color w:val="000009"/>
          <w:spacing w:val="49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методика</w:t>
      </w:r>
      <w:r>
        <w:rPr>
          <w:color w:val="000009"/>
          <w:spacing w:val="50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46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47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5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-57"/>
        </w:rPr>
        <w:t xml:space="preserve"> </w:t>
      </w:r>
      <w:r>
        <w:rPr/>
        <w:t>общих</w:t>
      </w:r>
      <w:r>
        <w:rPr>
          <w:spacing w:val="-3"/>
        </w:rPr>
        <w:t xml:space="preserve"> </w:t>
      </w:r>
      <w:r>
        <w:rPr/>
        <w:t>компетенций,</w:t>
      </w:r>
      <w:r>
        <w:rPr>
          <w:spacing w:val="-1"/>
        </w:rPr>
        <w:t xml:space="preserve"> </w:t>
      </w:r>
      <w:r>
        <w:rPr/>
        <w:t>включающих</w:t>
      </w:r>
      <w:r>
        <w:rPr>
          <w:spacing w:val="-3"/>
        </w:rPr>
        <w:t xml:space="preserve"> </w:t>
      </w:r>
      <w:r>
        <w:rPr/>
        <w:t>в</w:t>
      </w:r>
      <w:r>
        <w:rPr>
          <w:spacing w:val="3"/>
        </w:rPr>
        <w:t xml:space="preserve"> </w:t>
      </w:r>
      <w:r>
        <w:rPr/>
        <w:t>себя</w:t>
      </w:r>
      <w:r>
        <w:rPr>
          <w:spacing w:val="2"/>
        </w:rPr>
        <w:t xml:space="preserve"> </w:t>
      </w:r>
      <w:r>
        <w:rPr/>
        <w:t>способность:</w:t>
      </w:r>
    </w:p>
    <w:p>
      <w:pPr>
        <w:sectPr>
          <w:type w:val="nextPage"/>
          <w:pgSz w:w="11906" w:h="16838"/>
          <w:pgMar w:left="600" w:right="8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76" w:before="0" w:after="0"/>
        <w:ind w:left="1253" w:right="300" w:hanging="361"/>
        <w:jc w:val="left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1.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Понимать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сущность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социальную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значимость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своей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будущей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профессии,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проявлять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к ней устойчивый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интерес.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76" w:after="0"/>
        <w:ind w:left="1253" w:right="292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2.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собственную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методы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профессиональных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задач,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эффективность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качество.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exact" w:line="275" w:before="0" w:after="0"/>
        <w:ind w:left="1253" w:right="0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риски и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принимать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решения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нестандартных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ситуациях.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46" w:after="0"/>
        <w:ind w:left="1253" w:right="293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поиск,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анализ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информации,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необходимой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постановки и решения профессиональных задач, профессионального и личностного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развития.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92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5.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Использовать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информационно-коммуникационные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технологии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совершенствования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профессиональной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деятельности.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92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6.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коллективе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команде,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взаимодействовать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руководством,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коллегами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социальными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партнерами.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94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 7. Ставить цели, мотивировать деятельность воспитанников, организовывать 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работу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принятием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на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себя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ответственности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качество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процесса.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95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 8. Самостоятельно определять задачи профессионального и личностного развития,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заниматься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самообразованием,</w:t>
      </w:r>
      <w:r>
        <w:rPr>
          <w:color w:val="000009"/>
          <w:spacing w:val="-8"/>
          <w:sz w:val="24"/>
        </w:rPr>
        <w:t xml:space="preserve"> </w:t>
      </w:r>
      <w:r>
        <w:rPr>
          <w:color w:val="000009"/>
          <w:sz w:val="24"/>
        </w:rPr>
        <w:t>осознанно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повышение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квалификации.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38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 9. Осуществлять профессиональную деятельность в условиях обновления ее целей,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содержания,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смены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технологий.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299" w:hanging="361"/>
        <w:jc w:val="both"/>
        <w:rPr>
          <w:rFonts w:ascii="Symbol" w:hAnsi="Symbol"/>
          <w:color w:val="000009"/>
          <w:sz w:val="18"/>
        </w:rPr>
      </w:pPr>
      <w:r>
        <w:rPr>
          <w:color w:val="000009"/>
          <w:sz w:val="24"/>
        </w:rPr>
        <w:t>ОК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10.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профилактику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травматизма,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обеспечивать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охрану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жизни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здоровья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детей.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76" w:before="0" w:after="0"/>
        <w:ind w:left="1253" w:right="300" w:hanging="361"/>
        <w:jc w:val="both"/>
        <w:rPr>
          <w:rFonts w:ascii="Symbol" w:hAnsi="Symbol"/>
          <w:color w:val="000009"/>
          <w:sz w:val="18"/>
        </w:rPr>
      </w:pPr>
      <w:r>
        <w:rPr>
          <w:sz w:val="24"/>
        </w:rPr>
        <w:t>ОК 11. Строить профессиональную деятельность с соблюдением регулирующих ее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-4"/>
          <w:sz w:val="24"/>
        </w:rPr>
        <w:t xml:space="preserve"> </w:t>
      </w:r>
      <w:r>
        <w:rPr>
          <w:sz w:val="24"/>
        </w:rPr>
        <w:t>норм.</w:t>
      </w:r>
    </w:p>
    <w:p>
      <w:pPr>
        <w:pStyle w:val="Style15"/>
        <w:spacing w:lineRule="auto" w:line="235"/>
        <w:ind w:left="1253" w:right="291" w:hanging="0"/>
        <w:jc w:val="both"/>
        <w:rPr/>
      </w:pPr>
      <w:r>
        <w:rPr>
          <w:color w:val="000009"/>
        </w:rPr>
        <w:t>Содержание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методика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преподавания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обеспечивают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формирование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компонентов профессиональных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компетенций: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3" w:before="0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1.2.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режимные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моменты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 соответствии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возрастом.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35" w:before="0" w:after="0"/>
        <w:ind w:left="1253" w:right="298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1.3.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6"/>
          <w:sz w:val="24"/>
        </w:rPr>
        <w:t xml:space="preserve"> </w:t>
      </w:r>
      <w:r>
        <w:rPr>
          <w:color w:val="000009"/>
          <w:sz w:val="24"/>
        </w:rPr>
        <w:t>мероприятия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по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физическому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воспитанию</w:t>
      </w:r>
      <w:r>
        <w:rPr>
          <w:color w:val="000009"/>
          <w:spacing w:val="7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1"/>
          <w:sz w:val="24"/>
        </w:rPr>
        <w:t xml:space="preserve"> </w:t>
      </w:r>
      <w:r>
        <w:rPr>
          <w:color w:val="000009"/>
          <w:sz w:val="24"/>
        </w:rPr>
        <w:t>процессе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выполнения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двигательного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режима.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3" w:before="0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2.1.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виды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течение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дня.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4" w:before="0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2.2.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различные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игры с</w:t>
      </w:r>
      <w:r>
        <w:rPr>
          <w:color w:val="000009"/>
          <w:spacing w:val="-7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раннего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6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1"/>
          <w:sz w:val="24"/>
        </w:rPr>
        <w:t xml:space="preserve"> </w:t>
      </w:r>
      <w:r>
        <w:rPr>
          <w:color w:val="000009"/>
          <w:sz w:val="24"/>
        </w:rPr>
        <w:t>возраста.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3" w:before="1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2.3.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посильный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труд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и самообслуживание.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3" w:before="0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2.4.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общение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детей.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35" w:before="2" w:after="0"/>
        <w:ind w:left="1253" w:right="293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39"/>
          <w:sz w:val="24"/>
        </w:rPr>
        <w:t xml:space="preserve"> </w:t>
      </w:r>
      <w:r>
        <w:rPr>
          <w:color w:val="000009"/>
          <w:sz w:val="24"/>
        </w:rPr>
        <w:t>2.5.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продуктивную</w:t>
      </w:r>
      <w:r>
        <w:rPr>
          <w:color w:val="000009"/>
          <w:spacing w:val="40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42"/>
          <w:sz w:val="24"/>
        </w:rPr>
        <w:t xml:space="preserve"> </w:t>
      </w:r>
      <w:r>
        <w:rPr>
          <w:color w:val="000009"/>
          <w:sz w:val="24"/>
        </w:rPr>
        <w:t>дошкольников</w:t>
      </w:r>
      <w:r>
        <w:rPr>
          <w:color w:val="000009"/>
          <w:spacing w:val="43"/>
          <w:sz w:val="24"/>
        </w:rPr>
        <w:t xml:space="preserve"> </w:t>
      </w:r>
      <w:r>
        <w:rPr>
          <w:color w:val="000009"/>
          <w:sz w:val="24"/>
        </w:rPr>
        <w:t>(рисование,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лепка,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аппликация,</w:t>
      </w:r>
      <w:r>
        <w:rPr>
          <w:color w:val="000009"/>
          <w:spacing w:val="4"/>
          <w:sz w:val="24"/>
        </w:rPr>
        <w:t xml:space="preserve"> </w:t>
      </w:r>
      <w:r>
        <w:rPr>
          <w:color w:val="000009"/>
          <w:sz w:val="24"/>
        </w:rPr>
        <w:t>конструирование).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35" w:before="2" w:after="0"/>
        <w:ind w:left="1253" w:right="295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29"/>
          <w:sz w:val="24"/>
        </w:rPr>
        <w:t xml:space="preserve"> </w:t>
      </w:r>
      <w:r>
        <w:rPr>
          <w:color w:val="000009"/>
          <w:sz w:val="24"/>
        </w:rPr>
        <w:t>2.6.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Организовывать</w:t>
      </w:r>
      <w:r>
        <w:rPr>
          <w:color w:val="000009"/>
          <w:spacing w:val="33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28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праздники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развлечения</w:t>
      </w:r>
      <w:r>
        <w:rPr>
          <w:color w:val="000009"/>
          <w:spacing w:val="26"/>
          <w:sz w:val="24"/>
        </w:rPr>
        <w:t xml:space="preserve"> </w:t>
      </w:r>
      <w:r>
        <w:rPr>
          <w:color w:val="000009"/>
          <w:sz w:val="24"/>
        </w:rPr>
        <w:t>для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детей</w:t>
      </w:r>
      <w:r>
        <w:rPr>
          <w:color w:val="000009"/>
          <w:spacing w:val="32"/>
          <w:sz w:val="24"/>
        </w:rPr>
        <w:t xml:space="preserve"> </w:t>
      </w:r>
      <w:r>
        <w:rPr>
          <w:color w:val="000009"/>
          <w:sz w:val="24"/>
        </w:rPr>
        <w:t>раннего</w:t>
      </w:r>
      <w:r>
        <w:rPr>
          <w:color w:val="000009"/>
          <w:spacing w:val="3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возраста.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  <w:tab w:val="left" w:pos="5114" w:leader="none"/>
          <w:tab w:val="left" w:pos="8274" w:leader="none"/>
        </w:tabs>
        <w:spacing w:lineRule="auto" w:line="235" w:before="7" w:after="0"/>
        <w:ind w:left="1253" w:right="285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 xml:space="preserve">ПК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2.7.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 xml:space="preserve">Анализировать  </w:t>
      </w:r>
      <w:r>
        <w:rPr>
          <w:color w:val="000009"/>
          <w:spacing w:val="16"/>
          <w:sz w:val="24"/>
        </w:rPr>
        <w:t xml:space="preserve"> </w:t>
      </w:r>
      <w:r>
        <w:rPr>
          <w:color w:val="000009"/>
          <w:sz w:val="24"/>
        </w:rPr>
        <w:t>процесс</w:t>
        <w:tab/>
        <w:t xml:space="preserve">и  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 xml:space="preserve">результаты  </w:t>
      </w:r>
      <w:r>
        <w:rPr>
          <w:color w:val="000009"/>
          <w:spacing w:val="14"/>
          <w:sz w:val="24"/>
        </w:rPr>
        <w:t xml:space="preserve"> </w:t>
      </w:r>
      <w:r>
        <w:rPr>
          <w:color w:val="000009"/>
          <w:sz w:val="24"/>
        </w:rPr>
        <w:t>организации</w:t>
        <w:tab/>
        <w:t>различных</w:t>
      </w:r>
      <w:r>
        <w:rPr>
          <w:color w:val="000009"/>
          <w:spacing w:val="10"/>
          <w:sz w:val="24"/>
        </w:rPr>
        <w:t xml:space="preserve"> </w:t>
      </w:r>
      <w:r>
        <w:rPr>
          <w:color w:val="000009"/>
          <w:sz w:val="24"/>
        </w:rPr>
        <w:t>видов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деятельности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общения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детей.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40" w:before="0" w:after="0"/>
        <w:ind w:left="1253" w:right="297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3.1.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Определять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цели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задачи,</w:t>
      </w:r>
      <w:r>
        <w:rPr>
          <w:color w:val="000009"/>
          <w:spacing w:val="18"/>
          <w:sz w:val="24"/>
        </w:rPr>
        <w:t xml:space="preserve"> </w:t>
      </w:r>
      <w:r>
        <w:rPr>
          <w:color w:val="000009"/>
          <w:sz w:val="24"/>
        </w:rPr>
        <w:t>планировать</w:t>
      </w:r>
      <w:r>
        <w:rPr>
          <w:color w:val="000009"/>
          <w:spacing w:val="21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20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5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17"/>
          <w:sz w:val="24"/>
        </w:rPr>
        <w:t xml:space="preserve"> </w:t>
      </w:r>
      <w:r>
        <w:rPr>
          <w:color w:val="000009"/>
          <w:sz w:val="24"/>
        </w:rPr>
        <w:t>дошкольного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возраста.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exact" w:line="293" w:before="1" w:after="0"/>
        <w:ind w:left="1253" w:right="0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3.2.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занятия</w:t>
      </w:r>
      <w:r>
        <w:rPr>
          <w:color w:val="000009"/>
          <w:spacing w:val="-5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2"/>
          <w:sz w:val="24"/>
        </w:rPr>
        <w:t xml:space="preserve"> </w:t>
      </w:r>
      <w:r>
        <w:rPr>
          <w:color w:val="000009"/>
          <w:sz w:val="24"/>
        </w:rPr>
        <w:t>детьми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дошкольного возраста.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35" w:before="2" w:after="0"/>
        <w:ind w:left="1253" w:right="294" w:hanging="36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3.3.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Осуществлять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педагогический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контроль,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оценивать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результаты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обучения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дошкольников.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35" w:before="7" w:after="0"/>
        <w:ind w:left="1253" w:right="234" w:hanging="36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 4.2. Проводить индивидуальные консультации по вопросам семейного воспитания,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социального,</w:t>
      </w:r>
      <w:r>
        <w:rPr>
          <w:color w:val="000009"/>
          <w:spacing w:val="3"/>
          <w:sz w:val="24"/>
        </w:rPr>
        <w:t xml:space="preserve"> </w:t>
      </w:r>
      <w:r>
        <w:rPr>
          <w:color w:val="000009"/>
          <w:sz w:val="24"/>
        </w:rPr>
        <w:t>психического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физического</w:t>
      </w:r>
      <w:r>
        <w:rPr>
          <w:color w:val="000009"/>
          <w:spacing w:val="5"/>
          <w:sz w:val="24"/>
        </w:rPr>
        <w:t xml:space="preserve"> </w:t>
      </w:r>
      <w:r>
        <w:rPr>
          <w:color w:val="000009"/>
          <w:sz w:val="24"/>
        </w:rPr>
        <w:t>развития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ребенка.</w:t>
      </w:r>
    </w:p>
    <w:p>
      <w:p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40" w:before="0" w:after="0"/>
        <w:ind w:left="1253" w:right="296" w:hanging="36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4.3.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Проводить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родительские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собрания,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привлекать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родителей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(лиц,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их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замещающих)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к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организации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проведению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мероприятий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группе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и</w:t>
      </w:r>
      <w:r>
        <w:rPr>
          <w:color w:val="000009"/>
          <w:spacing w:val="61"/>
          <w:sz w:val="24"/>
        </w:rPr>
        <w:t xml:space="preserve"> </w:t>
      </w:r>
      <w:r>
        <w:rPr>
          <w:color w:val="000009"/>
          <w:sz w:val="24"/>
        </w:rPr>
        <w:t>в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-3"/>
          <w:sz w:val="24"/>
        </w:rPr>
        <w:t xml:space="preserve"> </w:t>
      </w:r>
      <w:r>
        <w:rPr>
          <w:color w:val="000009"/>
          <w:sz w:val="24"/>
        </w:rPr>
        <w:t>организации.</w:t>
      </w:r>
    </w:p>
    <w:p>
      <w:pPr>
        <w:sectPr>
          <w:type w:val="nextPage"/>
          <w:pgSz w:w="11906" w:h="16838"/>
          <w:pgMar w:left="600" w:right="8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1"/>
          <w:numId w:val="9"/>
        </w:numPr>
        <w:tabs>
          <w:tab w:val="left" w:pos="1254" w:leader="none"/>
        </w:tabs>
        <w:spacing w:lineRule="auto" w:line="235" w:before="2" w:after="0"/>
        <w:ind w:left="1253" w:right="299" w:hanging="361"/>
        <w:jc w:val="both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 4.4. Оценивать и анализировать результаты работы с родителями, корректировать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процесс взаимодействия</w:t>
      </w:r>
      <w:r>
        <w:rPr>
          <w:color w:val="000009"/>
          <w:spacing w:val="2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ними.</w:t>
      </w:r>
    </w:p>
    <w:p>
      <w:pPr>
        <w:pStyle w:val="ListParagraph"/>
        <w:numPr>
          <w:ilvl w:val="1"/>
          <w:numId w:val="9"/>
        </w:numPr>
        <w:tabs>
          <w:tab w:val="left" w:pos="1253" w:leader="none"/>
          <w:tab w:val="left" w:pos="1254" w:leader="none"/>
        </w:tabs>
        <w:spacing w:lineRule="auto" w:line="235" w:before="76" w:after="0"/>
        <w:ind w:left="1253" w:right="288" w:hanging="361"/>
        <w:jc w:val="left"/>
        <w:rPr>
          <w:rFonts w:ascii="Symbol" w:hAnsi="Symbol"/>
          <w:color w:val="000009"/>
          <w:sz w:val="24"/>
        </w:rPr>
      </w:pPr>
      <w:r>
        <w:rPr>
          <w:color w:val="000009"/>
          <w:sz w:val="24"/>
        </w:rPr>
        <w:t>ПК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4.5.</w:t>
      </w:r>
      <w:r>
        <w:rPr>
          <w:color w:val="000009"/>
          <w:spacing w:val="13"/>
          <w:sz w:val="24"/>
        </w:rPr>
        <w:t xml:space="preserve"> </w:t>
      </w:r>
      <w:r>
        <w:rPr>
          <w:color w:val="000009"/>
          <w:sz w:val="24"/>
        </w:rPr>
        <w:t>Координировать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деятельность</w:t>
      </w:r>
      <w:r>
        <w:rPr>
          <w:color w:val="000009"/>
          <w:spacing w:val="12"/>
          <w:sz w:val="24"/>
        </w:rPr>
        <w:t xml:space="preserve"> </w:t>
      </w:r>
      <w:r>
        <w:rPr>
          <w:color w:val="000009"/>
          <w:sz w:val="24"/>
        </w:rPr>
        <w:t>сотрудников</w:t>
      </w:r>
      <w:r>
        <w:rPr>
          <w:color w:val="000009"/>
          <w:spacing w:val="9"/>
          <w:sz w:val="24"/>
        </w:rPr>
        <w:t xml:space="preserve"> </w:t>
      </w:r>
      <w:r>
        <w:rPr>
          <w:color w:val="000009"/>
          <w:sz w:val="24"/>
        </w:rPr>
        <w:t>образовательной</w:t>
      </w:r>
      <w:r>
        <w:rPr>
          <w:color w:val="000009"/>
          <w:spacing w:val="8"/>
          <w:sz w:val="24"/>
        </w:rPr>
        <w:t xml:space="preserve"> </w:t>
      </w:r>
      <w:r>
        <w:rPr>
          <w:color w:val="000009"/>
          <w:sz w:val="24"/>
        </w:rPr>
        <w:t>организации,</w:t>
      </w:r>
      <w:r>
        <w:rPr>
          <w:color w:val="000009"/>
          <w:spacing w:val="-57"/>
          <w:sz w:val="24"/>
        </w:rPr>
        <w:t xml:space="preserve"> </w:t>
      </w:r>
      <w:r>
        <w:rPr>
          <w:color w:val="000009"/>
          <w:sz w:val="24"/>
        </w:rPr>
        <w:t>работающих</w:t>
      </w:r>
      <w:r>
        <w:rPr>
          <w:color w:val="000009"/>
          <w:spacing w:val="-4"/>
          <w:sz w:val="24"/>
        </w:rPr>
        <w:t xml:space="preserve"> </w:t>
      </w:r>
      <w:r>
        <w:rPr>
          <w:color w:val="000009"/>
          <w:sz w:val="24"/>
        </w:rPr>
        <w:t>с</w:t>
      </w:r>
      <w:r>
        <w:rPr>
          <w:color w:val="000009"/>
          <w:spacing w:val="1"/>
          <w:sz w:val="24"/>
        </w:rPr>
        <w:t xml:space="preserve"> </w:t>
      </w:r>
      <w:r>
        <w:rPr>
          <w:color w:val="000009"/>
          <w:sz w:val="24"/>
        </w:rPr>
        <w:t>группой.</w:t>
      </w:r>
    </w:p>
    <w:p>
      <w:pPr>
        <w:pStyle w:val="1"/>
        <w:numPr>
          <w:ilvl w:val="1"/>
          <w:numId w:val="11"/>
        </w:numPr>
        <w:tabs>
          <w:tab w:val="left" w:pos="1085" w:leader="none"/>
        </w:tabs>
        <w:spacing w:lineRule="auto" w:line="276" w:before="7" w:after="0"/>
        <w:ind w:left="533" w:right="296" w:hanging="0"/>
        <w:jc w:val="left"/>
        <w:rPr/>
      </w:pPr>
      <w:r>
        <w:rPr>
          <w:color w:val="000009"/>
        </w:rPr>
        <w:t>Рекомендуемое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количество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часов</w:t>
      </w:r>
      <w:r>
        <w:rPr>
          <w:color w:val="000009"/>
          <w:spacing w:val="9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освоение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рабочей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дисциплины:</w:t>
      </w:r>
    </w:p>
    <w:p>
      <w:pPr>
        <w:pStyle w:val="Style15"/>
        <w:spacing w:lineRule="auto" w:line="276"/>
        <w:ind w:left="893" w:right="1429" w:hanging="360"/>
        <w:rPr/>
      </w:pPr>
      <w:r>
        <w:rPr>
          <w:color w:val="000009"/>
        </w:rPr>
        <w:t>максимальной учебной нагрузки 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60часов, в том числе: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обязательной аудиторной учебной нагрузки обучающегося</w:t>
      </w:r>
      <w:r>
        <w:rPr>
          <w:color w:val="000009"/>
          <w:spacing w:val="1"/>
        </w:rPr>
        <w:t xml:space="preserve"> </w:t>
      </w:r>
      <w:r>
        <w:rPr>
          <w:color w:val="000009"/>
          <w:u w:val="single" w:color="000009"/>
        </w:rPr>
        <w:t>48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часов;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самостоятельной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работы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обучающегося</w:t>
      </w:r>
      <w:r>
        <w:rPr>
          <w:color w:val="000009"/>
          <w:spacing w:val="9"/>
        </w:rPr>
        <w:t xml:space="preserve"> </w:t>
      </w:r>
      <w:r>
        <w:rPr>
          <w:color w:val="000009"/>
          <w:u w:val="single" w:color="000009"/>
        </w:rPr>
        <w:t>12</w:t>
      </w:r>
      <w:r>
        <w:rPr>
          <w:color w:val="000009"/>
          <w:spacing w:val="59"/>
        </w:rPr>
        <w:t xml:space="preserve"> </w:t>
      </w:r>
      <w:r>
        <w:rPr>
          <w:color w:val="000009"/>
        </w:rPr>
        <w:t>часов.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3" w:after="0"/>
        <w:rPr>
          <w:sz w:val="17"/>
        </w:rPr>
      </w:pPr>
      <w:r>
        <w:rPr>
          <w:sz w:val="17"/>
        </w:rPr>
      </w:r>
    </w:p>
    <w:p>
      <w:pPr>
        <w:pStyle w:val="1"/>
        <w:numPr>
          <w:ilvl w:val="0"/>
          <w:numId w:val="12"/>
        </w:numPr>
        <w:tabs>
          <w:tab w:val="left" w:pos="778" w:leader="none"/>
        </w:tabs>
        <w:spacing w:lineRule="auto" w:line="240" w:before="90" w:after="0"/>
        <w:ind w:left="777" w:right="0" w:hanging="245"/>
        <w:jc w:val="left"/>
        <w:rPr/>
      </w:pPr>
      <w:r>
        <w:rPr>
          <w:color w:val="000009"/>
        </w:rPr>
        <w:t>СТРУКТУРА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54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ДИСЦИПЛИНЫ</w:t>
      </w:r>
    </w:p>
    <w:p>
      <w:pPr>
        <w:pStyle w:val="Style15"/>
        <w:spacing w:before="1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1"/>
          <w:numId w:val="8"/>
        </w:numPr>
        <w:tabs>
          <w:tab w:val="left" w:pos="773" w:leader="none"/>
        </w:tabs>
        <w:spacing w:lineRule="auto" w:line="240" w:before="0" w:after="0"/>
        <w:ind w:left="772" w:right="0" w:hanging="423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Объем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6"/>
          <w:sz w:val="24"/>
        </w:rPr>
        <w:t xml:space="preserve"> </w:t>
      </w:r>
      <w:r>
        <w:rPr>
          <w:b/>
          <w:color w:val="000009"/>
          <w:sz w:val="24"/>
        </w:rPr>
        <w:t>и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виды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работы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0118" w:type="dxa"/>
        <w:jc w:val="left"/>
        <w:tblInd w:w="1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04"/>
        <w:gridCol w:w="2213"/>
      </w:tblGrid>
      <w:tr>
        <w:trPr>
          <w:trHeight w:val="513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2820" w:right="281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Вид учебной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работы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87" w:right="38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Объем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часов</w:t>
            </w:r>
          </w:p>
        </w:tc>
      </w:tr>
      <w:tr>
        <w:trPr>
          <w:trHeight w:val="517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Максимальная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385" w:right="38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60</w:t>
            </w:r>
          </w:p>
        </w:tc>
      </w:tr>
      <w:tr>
        <w:trPr>
          <w:trHeight w:val="518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Обязательная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аудиторная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учебная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нагрузка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(всего)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85" w:right="38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48</w:t>
            </w:r>
          </w:p>
        </w:tc>
      </w:tr>
      <w:tr>
        <w:trPr>
          <w:trHeight w:val="517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том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числе: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7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лабораторные</w:t>
            </w:r>
            <w:r>
              <w:rPr>
                <w:color w:val="000009"/>
                <w:spacing w:val="5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9"/>
                <w:w w:val="99"/>
                <w:sz w:val="24"/>
              </w:rPr>
              <w:t>-</w:t>
            </w:r>
          </w:p>
        </w:tc>
      </w:tr>
      <w:tr>
        <w:trPr>
          <w:trHeight w:val="517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практические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85" w:right="38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42</w:t>
            </w:r>
          </w:p>
        </w:tc>
      </w:tr>
      <w:tr>
        <w:trPr>
          <w:trHeight w:val="518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контрольные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i/>
                <w:i/>
                <w:sz w:val="24"/>
              </w:rPr>
            </w:pPr>
            <w:r>
              <w:rPr>
                <w:color w:val="000009"/>
                <w:sz w:val="24"/>
              </w:rPr>
              <w:t>курсовая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(проект)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</w:t>
            </w:r>
            <w:r>
              <w:rPr>
                <w:i/>
                <w:color w:val="000009"/>
                <w:sz w:val="24"/>
              </w:rPr>
              <w:t>если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предусмотрено)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3" w:hRule="atLeast"/>
        </w:trPr>
        <w:tc>
          <w:tcPr>
            <w:tcW w:w="79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95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Самостоятельная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работа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обучающегося (всего)</w:t>
            </w:r>
          </w:p>
        </w:tc>
        <w:tc>
          <w:tcPr>
            <w:tcW w:w="22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385" w:right="388" w:hanging="0"/>
              <w:jc w:val="center"/>
              <w:rPr>
                <w:i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12</w:t>
            </w:r>
          </w:p>
        </w:tc>
      </w:tr>
      <w:tr>
        <w:trPr>
          <w:trHeight w:val="1037" w:hRule="atLeast"/>
        </w:trPr>
        <w:tc>
          <w:tcPr>
            <w:tcW w:w="1011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ind w:left="95" w:right="0" w:hanging="0"/>
              <w:rPr>
                <w:i/>
                <w:i/>
                <w:sz w:val="24"/>
              </w:rPr>
            </w:pPr>
            <w:r>
              <w:rPr>
                <w:i/>
                <w:color w:val="000009"/>
                <w:sz w:val="24"/>
              </w:rPr>
              <w:t>Промежуточная</w:t>
            </w:r>
            <w:r>
              <w:rPr>
                <w:i/>
                <w:color w:val="000009"/>
                <w:spacing w:val="-3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аттестация</w:t>
            </w:r>
            <w:r>
              <w:rPr>
                <w:i/>
                <w:color w:val="000009"/>
                <w:spacing w:val="-2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в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форме</w:t>
            </w:r>
            <w:r>
              <w:rPr>
                <w:i/>
                <w:color w:val="000009"/>
                <w:spacing w:val="5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дифференцированного</w:t>
            </w:r>
            <w:r>
              <w:rPr>
                <w:i/>
                <w:color w:val="000009"/>
                <w:spacing w:val="-5"/>
                <w:sz w:val="24"/>
              </w:rPr>
              <w:t xml:space="preserve"> </w:t>
            </w:r>
            <w:r>
              <w:rPr>
                <w:i/>
                <w:color w:val="000009"/>
                <w:sz w:val="24"/>
              </w:rPr>
              <w:t>зачета</w:t>
            </w:r>
          </w:p>
        </w:tc>
      </w:tr>
    </w:tbl>
    <w:p>
      <w:pPr>
        <w:sectPr>
          <w:type w:val="nextPage"/>
          <w:pgSz w:w="11906" w:h="16838"/>
          <w:pgMar w:left="600" w:right="84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1"/>
        <w:numPr>
          <w:ilvl w:val="1"/>
          <w:numId w:val="8"/>
        </w:numPr>
        <w:tabs>
          <w:tab w:val="left" w:pos="596" w:leader="none"/>
        </w:tabs>
        <w:spacing w:lineRule="auto" w:line="240" w:before="70" w:after="0"/>
        <w:ind w:left="595" w:right="0" w:hanging="423"/>
        <w:jc w:val="left"/>
        <w:rPr/>
      </w:pPr>
      <w:r>
        <w:rPr>
          <w:color w:val="000009"/>
        </w:rPr>
        <w:t>Тематический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план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содержание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дисциплины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621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8758"/>
        <w:gridCol w:w="1522"/>
        <w:gridCol w:w="1555"/>
      </w:tblGrid>
      <w:tr>
        <w:trPr>
          <w:trHeight w:val="839" w:hRule="atLeast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1231" w:right="191" w:hanging="1018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Наименование разделов и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тем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2954" w:right="0" w:hanging="2291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учебного</w:t>
            </w:r>
            <w:r>
              <w:rPr>
                <w:b/>
                <w:color w:val="000009"/>
                <w:spacing w:val="-9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материала,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практические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занятия,</w:t>
            </w:r>
            <w:r>
              <w:rPr>
                <w:b/>
                <w:color w:val="000009"/>
                <w:spacing w:val="-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обучающихся,</w:t>
            </w:r>
            <w:r>
              <w:rPr>
                <w:b/>
                <w:color w:val="000009"/>
                <w:spacing w:val="3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курсовая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61" w:right="16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Объем</w:t>
            </w:r>
            <w:r>
              <w:rPr>
                <w:b/>
                <w:color w:val="000009"/>
                <w:spacing w:val="-2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часов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361" w:right="353" w:firstLine="28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Уровень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pacing w:val="-1"/>
                <w:sz w:val="20"/>
              </w:rPr>
              <w:t>освоения</w:t>
            </w:r>
          </w:p>
        </w:tc>
      </w:tr>
      <w:tr>
        <w:trPr>
          <w:trHeight w:val="571" w:hRule="atLeast"/>
        </w:trPr>
        <w:tc>
          <w:tcPr>
            <w:tcW w:w="27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3" w:right="0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1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3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3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2" w:right="0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4</w:t>
            </w:r>
          </w:p>
        </w:tc>
      </w:tr>
      <w:tr>
        <w:trPr>
          <w:trHeight w:val="890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424" w:right="410" w:firstLine="38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 1. Введение в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психологию</w:t>
            </w:r>
            <w:r>
              <w:rPr>
                <w:b/>
                <w:color w:val="000009"/>
                <w:spacing w:val="-1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w w:val="100"/>
                <w:sz w:val="20"/>
              </w:rPr>
              <w:t>5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90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50" w:right="562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 1.1. Взаимосвязь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 и деятельности.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Феноменология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учебного</w:t>
            </w:r>
            <w:r>
              <w:rPr>
                <w:b/>
                <w:color w:val="000009"/>
                <w:spacing w:val="-4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материала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FFFFFF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28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Признаки,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структура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динамика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совместной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деятельности.</w:t>
            </w:r>
            <w:r>
              <w:rPr>
                <w:color w:val="000009"/>
                <w:spacing w:val="4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Цели,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функции,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уровни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2" w:right="0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  <w:u w:val="single" w:color="000009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примеров,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иллюстрирующих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функции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890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50" w:right="426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 2. Интерактивная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сторона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161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20</w:t>
            </w:r>
          </w:p>
        </w:tc>
        <w:tc>
          <w:tcPr>
            <w:tcW w:w="1555" w:type="dxa"/>
            <w:tcBorders>
              <w:top w:val="single" w:sz="2" w:space="0" w:color="FFFFFF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1038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2.1.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Сущность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интеракции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Содержание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учебного</w:t>
            </w:r>
            <w:r>
              <w:rPr>
                <w:b/>
                <w:color w:val="000009"/>
                <w:spacing w:val="-6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материала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Психологическая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совместимость.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Стратегии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взаимодействия.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Ассертивное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2" w:right="0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  <w:u w:val="single" w:color="000009"/>
              </w:rPr>
              <w:t>3</w:t>
            </w:r>
          </w:p>
        </w:tc>
        <w:tc>
          <w:tcPr>
            <w:tcW w:w="15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04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типа трансакций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предлагаемых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ситуациях</w:t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621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8758"/>
        <w:gridCol w:w="1522"/>
        <w:gridCol w:w="1555"/>
      </w:tblGrid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502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 2. 2. Роли и ролевые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ожидания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общении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Выделение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ролей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ролевых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ожиданий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  <w:u w:val="single" w:color="000009"/>
              </w:rPr>
              <w:t>3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примеров,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иллюстрирующих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уровни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436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 2.3. Общая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характеристика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конфликта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источников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стадий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протекания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причин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конфликтов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конфликтов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2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4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разрешения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конфликтов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конфликтных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ситуаций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890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535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 3. Перцептивная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сторона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61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11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621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8758"/>
        <w:gridCol w:w="1522"/>
        <w:gridCol w:w="1555"/>
      </w:tblGrid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76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 3.1. Сущность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социальной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перцепции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сущности</w:t>
            </w:r>
            <w:r>
              <w:rPr>
                <w:color w:val="000009"/>
                <w:spacing w:val="4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перцепции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Характеристика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перцепции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76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3.2. Механизмы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социальной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перцепции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Изучение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механизмов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межличностного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познания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понимания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уровня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развития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эмпатии,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рефлексии,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аттракции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Самостоятельная</w:t>
            </w:r>
            <w:r>
              <w:rPr>
                <w:b/>
                <w:color w:val="000009"/>
                <w:spacing w:val="-5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работа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sz w:val="20"/>
              </w:rPr>
            </w:pPr>
            <w:r>
              <w:rPr>
                <w:color w:val="000009"/>
                <w:w w:val="100"/>
                <w:sz w:val="20"/>
                <w:u w:val="single" w:color="000009"/>
              </w:rPr>
              <w:t>3</w:t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9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Подбор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примеров,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иллюстрирующих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механизмы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социальной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перцепции</w:t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147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Раздел 4. Коммуникативная</w:t>
            </w:r>
            <w:r>
              <w:rPr>
                <w:b/>
                <w:color w:val="000009"/>
                <w:spacing w:val="-47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сторона</w:t>
            </w:r>
            <w:r>
              <w:rPr>
                <w:b/>
                <w:color w:val="000009"/>
                <w:spacing w:val="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161" w:right="15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24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1176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1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4.1.</w:t>
            </w:r>
            <w:r>
              <w:rPr>
                <w:color w:val="000009"/>
                <w:spacing w:val="-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Понятие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коммуникации.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вербальной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коммуникации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особенностей</w:t>
            </w:r>
            <w:r>
              <w:rPr>
                <w:color w:val="000009"/>
                <w:spacing w:val="40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невербальной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коммуникации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621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8758"/>
        <w:gridCol w:w="1522"/>
        <w:gridCol w:w="1555"/>
      </w:tblGrid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283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 4.2. Техники и приемы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общения.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Исследование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коммуникативного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процесса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факторов,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способствующих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препятствующих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эффективной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передачи информации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2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 эффективного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профессиональной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деятельности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7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525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4.3.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Виды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техники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слушания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Анализ</w:t>
            </w:r>
            <w:r>
              <w:rPr>
                <w:color w:val="000009"/>
                <w:spacing w:val="-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ситуаций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применение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эмпатического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активного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слушания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50" w:right="442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4.4.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ведения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0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Определение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правил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слушания,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беседы,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убеждения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FFFFFF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ролевой</w:t>
            </w:r>
            <w:r>
              <w:rPr>
                <w:color w:val="000009"/>
                <w:spacing w:val="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игры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"Прием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работу"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</w:t>
            </w:r>
            <w:r>
              <w:rPr>
                <w:color w:val="000009"/>
                <w:spacing w:val="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использованием</w:t>
            </w:r>
            <w:r>
              <w:rPr>
                <w:color w:val="000009"/>
                <w:spacing w:val="9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способов</w:t>
            </w:r>
            <w:r>
              <w:rPr>
                <w:color w:val="000009"/>
                <w:spacing w:val="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снижения</w:t>
            </w:r>
            <w:r>
              <w:rPr>
                <w:color w:val="000009"/>
                <w:spacing w:val="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эмоциональной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напряженности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63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5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53" w:after="0"/>
              <w:ind w:left="50" w:right="42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4.5.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Этика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культура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FFFFFF"/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710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78" w:leader="none"/>
                <w:tab w:val="left" w:pos="2175" w:leader="none"/>
                <w:tab w:val="left" w:pos="2808" w:leader="none"/>
                <w:tab w:val="left" w:pos="3821" w:leader="none"/>
                <w:tab w:val="left" w:pos="5270" w:leader="none"/>
                <w:tab w:val="left" w:pos="6024" w:leader="none"/>
                <w:tab w:val="left" w:pos="6321" w:leader="none"/>
                <w:tab w:val="left" w:pos="7914" w:leader="none"/>
              </w:tabs>
              <w:spacing w:lineRule="auto" w:line="276" w:before="53" w:after="0"/>
              <w:ind w:left="49" w:right="6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Проведение</w:t>
              <w:tab/>
              <w:t>ролевой</w:t>
              <w:tab/>
              <w:t>игры</w:t>
              <w:tab/>
              <w:t>"Критика</w:t>
              <w:tab/>
              <w:t>литературного</w:t>
              <w:tab/>
              <w:t>героя"</w:t>
              <w:tab/>
              <w:t>с</w:t>
              <w:tab/>
              <w:t>использованием</w:t>
              <w:tab/>
            </w:r>
            <w:r>
              <w:rPr>
                <w:color w:val="000009"/>
                <w:spacing w:val="-2"/>
                <w:sz w:val="20"/>
              </w:rPr>
              <w:t>способов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конструктивного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выражения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негативных</w:t>
            </w:r>
            <w:r>
              <w:rPr>
                <w:color w:val="000009"/>
                <w:spacing w:val="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эмоций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FFFFFF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629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Выделение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этических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принципов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FFFFFF"/>
              <w:right w:val="single" w:sz="2" w:space="0" w:color="000001"/>
              <w:insideH w:val="single" w:sz="2" w:space="0" w:color="FFFFFF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621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85"/>
        <w:gridCol w:w="8758"/>
        <w:gridCol w:w="1522"/>
        <w:gridCol w:w="1555"/>
      </w:tblGrid>
      <w:tr>
        <w:trPr>
          <w:trHeight w:val="376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47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37" w:hRule="atLeast"/>
        </w:trPr>
        <w:tc>
          <w:tcPr>
            <w:tcW w:w="278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50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Тема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4.6.</w:t>
            </w:r>
            <w:r>
              <w:rPr>
                <w:color w:val="000009"/>
                <w:spacing w:val="-3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Саморегуляция</w:t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саморегуляции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поведения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</w:t>
            </w:r>
            <w:r>
              <w:rPr>
                <w:color w:val="000009"/>
                <w:spacing w:val="-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процессе</w:t>
            </w:r>
            <w:r>
              <w:rPr>
                <w:color w:val="000009"/>
                <w:spacing w:val="-6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межличностного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общения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8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72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Дифференцированный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зачет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3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3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36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49" w:right="0" w:hanging="0"/>
              <w:rPr>
                <w:b/>
                <w:b/>
                <w:sz w:val="20"/>
              </w:rPr>
            </w:pPr>
            <w:r>
              <w:rPr>
                <w:b/>
                <w:color w:val="000009"/>
                <w:sz w:val="20"/>
              </w:rPr>
              <w:t>Практическое</w:t>
            </w:r>
            <w:r>
              <w:rPr>
                <w:b/>
                <w:color w:val="000009"/>
                <w:spacing w:val="-1"/>
                <w:sz w:val="20"/>
              </w:rPr>
              <w:t xml:space="preserve"> </w:t>
            </w:r>
            <w:r>
              <w:rPr>
                <w:b/>
                <w:color w:val="000009"/>
                <w:sz w:val="20"/>
              </w:rPr>
              <w:t>занятие</w:t>
            </w:r>
          </w:p>
        </w:tc>
        <w:tc>
          <w:tcPr>
            <w:tcW w:w="15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8" w:after="0"/>
              <w:ind w:left="0" w:right="1" w:hanging="0"/>
              <w:jc w:val="center"/>
              <w:rPr>
                <w:i/>
                <w:i/>
                <w:sz w:val="20"/>
              </w:rPr>
            </w:pPr>
            <w:r>
              <w:rPr>
                <w:i/>
                <w:color w:val="000009"/>
                <w:w w:val="100"/>
                <w:sz w:val="20"/>
              </w:rPr>
              <w:t>2</w:t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890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8" w:after="0"/>
              <w:ind w:left="49" w:right="0" w:hanging="0"/>
              <w:rPr>
                <w:sz w:val="20"/>
              </w:rPr>
            </w:pPr>
            <w:r>
              <w:rPr>
                <w:color w:val="000009"/>
                <w:sz w:val="20"/>
              </w:rPr>
              <w:t>Использование</w:t>
            </w:r>
            <w:r>
              <w:rPr>
                <w:color w:val="000009"/>
                <w:spacing w:val="22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приемов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аутотренинга</w:t>
            </w:r>
            <w:r>
              <w:rPr>
                <w:color w:val="000009"/>
                <w:spacing w:val="2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релаксации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преодолении</w:t>
            </w:r>
            <w:r>
              <w:rPr>
                <w:color w:val="000009"/>
                <w:spacing w:val="2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негативных</w:t>
            </w:r>
            <w:r>
              <w:rPr>
                <w:color w:val="000009"/>
                <w:spacing w:val="3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эмоциональных</w:t>
            </w:r>
            <w:r>
              <w:rPr>
                <w:color w:val="000009"/>
                <w:spacing w:val="-4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состояний</w:t>
            </w:r>
          </w:p>
        </w:tc>
        <w:tc>
          <w:tcPr>
            <w:tcW w:w="15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55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color="auto" w:fill="B3B3B3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1" w:hRule="atLeast"/>
        </w:trPr>
        <w:tc>
          <w:tcPr>
            <w:tcW w:w="278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8758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5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12"/>
        </w:numPr>
        <w:tabs>
          <w:tab w:val="left" w:pos="2007" w:leader="none"/>
        </w:tabs>
        <w:spacing w:lineRule="auto" w:line="240" w:before="76" w:after="0"/>
        <w:ind w:left="2006" w:right="0" w:hanging="245"/>
        <w:jc w:val="left"/>
        <w:rPr>
          <w:b/>
          <w:b/>
          <w:sz w:val="24"/>
        </w:rPr>
      </w:pPr>
      <w:r>
        <w:rPr>
          <w:b/>
          <w:color w:val="000009"/>
          <w:sz w:val="24"/>
        </w:rPr>
        <w:t>УСЛОВИЯ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РЕАЛИЗАЦИИ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УЧЕБНОЙ</w:t>
      </w:r>
      <w:r>
        <w:rPr>
          <w:b/>
          <w:color w:val="000009"/>
          <w:spacing w:val="-8"/>
          <w:sz w:val="24"/>
        </w:rPr>
        <w:t xml:space="preserve"> </w:t>
      </w:r>
      <w:r>
        <w:rPr>
          <w:b/>
          <w:color w:val="000009"/>
          <w:sz w:val="24"/>
        </w:rPr>
        <w:t>ДИСЦИПЛИНЫ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3"/>
        </w:rPr>
      </w:pPr>
      <w:r>
        <w:rPr>
          <w:b/>
          <w:sz w:val="23"/>
        </w:rPr>
      </w:r>
    </w:p>
    <w:p>
      <w:pPr>
        <w:pStyle w:val="1"/>
        <w:spacing w:before="1" w:after="0"/>
        <w:ind w:left="178" w:right="0" w:firstLine="422"/>
        <w:rPr/>
      </w:pPr>
      <w:r>
        <w:rPr>
          <w:color w:val="000009"/>
        </w:rPr>
        <w:t>Требования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к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минимальному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материально-техническому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обеспечению</w:t>
      </w:r>
    </w:p>
    <w:p>
      <w:pPr>
        <w:pStyle w:val="Style15"/>
        <w:spacing w:before="6" w:after="0"/>
        <w:rPr>
          <w:b/>
          <w:b/>
          <w:sz w:val="38"/>
        </w:rPr>
      </w:pPr>
      <w:r>
        <w:rPr>
          <w:b/>
          <w:sz w:val="38"/>
        </w:rPr>
      </w:r>
    </w:p>
    <w:p>
      <w:pPr>
        <w:pStyle w:val="Style15"/>
        <w:spacing w:lineRule="auto" w:line="228" w:before="1" w:after="0"/>
        <w:ind w:left="178" w:right="132" w:hanging="0"/>
        <w:rPr/>
      </w:pPr>
      <w:r>
        <w:rPr>
          <w:color w:val="000009"/>
        </w:rPr>
        <w:t>Реализация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учебной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требует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кабинета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психологии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педагогики</w:t>
      </w:r>
    </w:p>
    <w:p>
      <w:pPr>
        <w:pStyle w:val="Style15"/>
        <w:spacing w:before="1" w:after="0"/>
        <w:rPr/>
      </w:pPr>
      <w:r>
        <w:rPr/>
      </w:r>
    </w:p>
    <w:p>
      <w:pPr>
        <w:pStyle w:val="Style15"/>
        <w:ind w:left="178" w:right="0" w:hanging="0"/>
        <w:rPr/>
      </w:pPr>
      <w:r>
        <w:rPr>
          <w:color w:val="000009"/>
        </w:rPr>
        <w:t>Оборудование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учебного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кабинета:</w:t>
      </w:r>
    </w:p>
    <w:p>
      <w:pPr>
        <w:pStyle w:val="Style15"/>
        <w:spacing w:before="41" w:after="0"/>
        <w:ind w:left="178" w:right="0" w:hanging="0"/>
        <w:rPr/>
      </w:pPr>
      <w:r>
        <w:rPr>
          <w:color w:val="000009"/>
        </w:rPr>
        <w:t>-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посадочные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места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количеству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обучающихся;</w:t>
      </w:r>
    </w:p>
    <w:p>
      <w:pPr>
        <w:pStyle w:val="Normal"/>
        <w:spacing w:before="55" w:after="0"/>
        <w:ind w:left="173" w:right="0" w:hanging="0"/>
        <w:jc w:val="left"/>
        <w:rPr>
          <w:sz w:val="23"/>
        </w:rPr>
      </w:pPr>
      <w:r>
        <w:rPr>
          <w:color w:val="000009"/>
          <w:sz w:val="23"/>
        </w:rPr>
        <w:t>рабочее</w:t>
      </w:r>
      <w:r>
        <w:rPr>
          <w:color w:val="000009"/>
          <w:spacing w:val="-5"/>
          <w:sz w:val="23"/>
        </w:rPr>
        <w:t xml:space="preserve"> </w:t>
      </w:r>
      <w:r>
        <w:rPr>
          <w:color w:val="000009"/>
          <w:sz w:val="23"/>
        </w:rPr>
        <w:t>место</w:t>
      </w:r>
      <w:r>
        <w:rPr>
          <w:color w:val="000009"/>
          <w:spacing w:val="-8"/>
          <w:sz w:val="23"/>
        </w:rPr>
        <w:t xml:space="preserve"> </w:t>
      </w:r>
      <w:r>
        <w:rPr>
          <w:color w:val="000009"/>
          <w:sz w:val="23"/>
        </w:rPr>
        <w:t>преподавателя;</w:t>
      </w:r>
    </w:p>
    <w:p>
      <w:pPr>
        <w:pStyle w:val="Style15"/>
        <w:spacing w:before="10" w:after="0"/>
        <w:rPr>
          <w:sz w:val="20"/>
        </w:rPr>
      </w:pPr>
      <w:r>
        <w:rPr>
          <w:sz w:val="20"/>
        </w:rPr>
      </w:r>
    </w:p>
    <w:p>
      <w:pPr>
        <w:pStyle w:val="1"/>
        <w:ind w:left="178" w:right="0" w:hanging="0"/>
        <w:rPr/>
      </w:pPr>
      <w:r>
        <w:rPr>
          <w:color w:val="000009"/>
        </w:rPr>
        <w:t>3.2.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Информационное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обеспечение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реализации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программы</w:t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5" w:after="0"/>
        <w:rPr>
          <w:b/>
          <w:b/>
          <w:sz w:val="23"/>
        </w:rPr>
      </w:pPr>
      <w:r>
        <w:rPr>
          <w:b/>
          <w:sz w:val="23"/>
        </w:rPr>
      </w:r>
    </w:p>
    <w:p>
      <w:pPr>
        <w:pStyle w:val="ListParagraph"/>
        <w:numPr>
          <w:ilvl w:val="0"/>
          <w:numId w:val="7"/>
        </w:numPr>
        <w:tabs>
          <w:tab w:val="left" w:pos="356" w:leader="none"/>
        </w:tabs>
        <w:spacing w:lineRule="auto" w:line="240" w:before="0" w:after="0"/>
        <w:ind w:left="173" w:right="162" w:hanging="0"/>
        <w:jc w:val="both"/>
        <w:rPr/>
      </w:pPr>
      <w:r>
        <w:rPr>
          <w:i/>
          <w:sz w:val="24"/>
        </w:rPr>
        <w:t>Бороздина,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Г. В.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</w:t>
      </w:r>
      <w:r>
        <w:rPr>
          <w:spacing w:val="1"/>
          <w:sz w:val="24"/>
        </w:rPr>
        <w:t xml:space="preserve"> </w:t>
      </w:r>
      <w:r>
        <w:rPr>
          <w:sz w:val="24"/>
        </w:rPr>
        <w:t>Г. В. Бороздина,</w:t>
      </w:r>
      <w:r>
        <w:rPr>
          <w:spacing w:val="60"/>
          <w:sz w:val="24"/>
        </w:rPr>
        <w:t xml:space="preserve"> </w:t>
      </w:r>
      <w:r>
        <w:rPr>
          <w:sz w:val="24"/>
        </w:rPr>
        <w:t>Н. А. Кормнова ; под</w:t>
      </w:r>
      <w:r>
        <w:rPr>
          <w:spacing w:val="60"/>
          <w:sz w:val="24"/>
        </w:rPr>
        <w:t xml:space="preserve"> </w:t>
      </w:r>
      <w:r>
        <w:rPr>
          <w:sz w:val="24"/>
        </w:rPr>
        <w:t>общей</w:t>
      </w:r>
      <w:r>
        <w:rPr>
          <w:spacing w:val="60"/>
          <w:sz w:val="24"/>
        </w:rPr>
        <w:t xml:space="preserve"> </w:t>
      </w:r>
      <w:r>
        <w:rPr>
          <w:sz w:val="24"/>
        </w:rPr>
        <w:t>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Г. В. Бороздиной.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 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463 с. — (Профессиональное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образование). — ISBN 978-5-534-00753-4. — Текст : электронный // ЭБС Юрайт [сайт]. —</w:t>
      </w:r>
      <w:r>
        <w:rPr>
          <w:spacing w:val="1"/>
          <w:sz w:val="24"/>
        </w:rPr>
        <w:t xml:space="preserve"> </w:t>
      </w:r>
      <w:r>
        <w:rPr>
          <w:sz w:val="24"/>
        </w:rPr>
        <w:t>URL:</w:t>
      </w:r>
      <w:r>
        <w:rPr>
          <w:spacing w:val="1"/>
          <w:sz w:val="24"/>
        </w:rPr>
        <w:t xml:space="preserve"> </w:t>
      </w:r>
      <w:hyperlink r:id="rId2">
        <w:r>
          <w:rPr>
            <w:rStyle w:val="Style13"/>
            <w:color w:val="476C96"/>
            <w:sz w:val="24"/>
          </w:rPr>
          <w:t>https://www.urait.ru/bcode/450947</w:t>
        </w:r>
        <w:r>
          <w:rPr>
            <w:rStyle w:val="Style13"/>
            <w:color w:val="476C96"/>
            <w:spacing w:val="1"/>
            <w:sz w:val="24"/>
          </w:rPr>
          <w:t xml:space="preserve"> </w:t>
        </w:r>
      </w:hyperlink>
      <w:r>
        <w:rPr>
          <w:sz w:val="24"/>
        </w:rPr>
        <w:t>.</w:t>
      </w:r>
    </w:p>
    <w:p>
      <w:pPr>
        <w:pStyle w:val="ListParagraph"/>
        <w:numPr>
          <w:ilvl w:val="0"/>
          <w:numId w:val="7"/>
        </w:numPr>
        <w:tabs>
          <w:tab w:val="left" w:pos="462" w:leader="none"/>
        </w:tabs>
        <w:spacing w:lineRule="auto" w:line="240" w:before="195" w:after="0"/>
        <w:ind w:left="173" w:right="168" w:hanging="0"/>
        <w:jc w:val="both"/>
        <w:rPr/>
      </w:pPr>
      <w:r>
        <w:rPr>
          <w:i/>
          <w:sz w:val="24"/>
        </w:rPr>
        <w:t>Леонов, Н. 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Психология общения : учебное пособие для среднего 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 / Н. И. Леонов. — 4-е изд., перераб. и доп. — Москва : Издательство 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 193 с. — (Профессиональное образование). — ISBN 978-5-534-10454-7. — Текст :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электронный</w:t>
      </w:r>
      <w:r>
        <w:rPr>
          <w:spacing w:val="-3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ЭБС</w:t>
      </w:r>
      <w:r>
        <w:rPr>
          <w:spacing w:val="-1"/>
          <w:sz w:val="24"/>
        </w:rPr>
        <w:t xml:space="preserve"> </w:t>
      </w:r>
      <w:r>
        <w:rPr>
          <w:sz w:val="24"/>
        </w:rPr>
        <w:t>Юрайт</w:t>
      </w:r>
      <w:r>
        <w:rPr>
          <w:spacing w:val="-2"/>
          <w:sz w:val="24"/>
        </w:rPr>
        <w:t xml:space="preserve"> </w:t>
      </w:r>
      <w:r>
        <w:rPr>
          <w:sz w:val="24"/>
        </w:rPr>
        <w:t>[сайт].</w:t>
      </w:r>
      <w:r>
        <w:rPr>
          <w:spacing w:val="4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3"/>
          <w:sz w:val="24"/>
        </w:rPr>
        <w:t xml:space="preserve"> </w:t>
      </w:r>
      <w:hyperlink r:id="rId3">
        <w:r>
          <w:rPr>
            <w:rStyle w:val="Style13"/>
            <w:color w:val="476C96"/>
            <w:sz w:val="24"/>
          </w:rPr>
          <w:t xml:space="preserve">https://www.urait.ru/bcode/455694 </w:t>
        </w:r>
      </w:hyperlink>
      <w:r>
        <w:rPr>
          <w:sz w:val="24"/>
        </w:rPr>
        <w:t>.</w:t>
      </w:r>
    </w:p>
    <w:p>
      <w:pPr>
        <w:sectPr>
          <w:type w:val="nextPage"/>
          <w:pgSz w:w="11906" w:h="16838"/>
          <w:pgMar w:left="960" w:right="96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ListParagraph"/>
        <w:numPr>
          <w:ilvl w:val="0"/>
          <w:numId w:val="7"/>
        </w:numPr>
        <w:tabs>
          <w:tab w:val="left" w:pos="606" w:leader="none"/>
        </w:tabs>
        <w:spacing w:lineRule="auto" w:line="240" w:before="187" w:after="0"/>
        <w:ind w:left="173" w:right="162" w:hanging="0"/>
        <w:jc w:val="both"/>
        <w:rPr/>
      </w:pPr>
      <w:r>
        <w:rPr>
          <w:i/>
          <w:sz w:val="24"/>
        </w:rPr>
        <w:t>Лавриненко,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В. Н.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1"/>
          <w:sz w:val="24"/>
        </w:rPr>
        <w:t xml:space="preserve"> </w:t>
      </w:r>
      <w:r>
        <w:rPr>
          <w:sz w:val="24"/>
        </w:rPr>
        <w:t>общения :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образования /   В. Н. Лавриненко,   Л. И. Чернышова ;   под   редакцией</w:t>
      </w:r>
      <w:r>
        <w:rPr>
          <w:spacing w:val="1"/>
          <w:sz w:val="24"/>
        </w:rPr>
        <w:t xml:space="preserve"> </w:t>
      </w:r>
      <w:r>
        <w:rPr>
          <w:sz w:val="24"/>
        </w:rPr>
        <w:t>В. Н. Лавриненко,</w:t>
      </w:r>
      <w:r>
        <w:rPr>
          <w:spacing w:val="1"/>
          <w:sz w:val="24"/>
        </w:rPr>
        <w:t xml:space="preserve"> </w:t>
      </w:r>
      <w:r>
        <w:rPr>
          <w:sz w:val="24"/>
        </w:rPr>
        <w:t>Л. И. Чернышовой. —</w:t>
      </w:r>
      <w:r>
        <w:rPr>
          <w:spacing w:val="1"/>
          <w:sz w:val="24"/>
        </w:rPr>
        <w:t xml:space="preserve"> </w:t>
      </w:r>
      <w:r>
        <w:rPr>
          <w:sz w:val="24"/>
        </w:rPr>
        <w:t>Москва 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2020. —</w:t>
      </w:r>
      <w:r>
        <w:rPr>
          <w:spacing w:val="1"/>
          <w:sz w:val="24"/>
        </w:rPr>
        <w:t xml:space="preserve"> </w:t>
      </w:r>
      <w:r>
        <w:rPr>
          <w:sz w:val="24"/>
        </w:rPr>
        <w:t>350 с. —</w:t>
      </w:r>
      <w:r>
        <w:rPr>
          <w:spacing w:val="-57"/>
          <w:sz w:val="24"/>
        </w:rPr>
        <w:t xml:space="preserve"> </w:t>
      </w:r>
      <w:r>
        <w:rPr>
          <w:sz w:val="24"/>
        </w:rPr>
        <w:t>(Профессиональное образование). — ISBN 978-5-9916-9324-0. — Текст : электронный // ЭБС</w:t>
      </w:r>
      <w:r>
        <w:rPr>
          <w:spacing w:val="1"/>
          <w:sz w:val="24"/>
        </w:rPr>
        <w:t xml:space="preserve"> </w:t>
      </w:r>
      <w:r>
        <w:rPr>
          <w:sz w:val="24"/>
        </w:rPr>
        <w:t>Юрайт</w:t>
      </w:r>
      <w:r>
        <w:rPr>
          <w:spacing w:val="1"/>
          <w:sz w:val="24"/>
        </w:rPr>
        <w:t xml:space="preserve"> </w:t>
      </w:r>
      <w:r>
        <w:rPr>
          <w:sz w:val="24"/>
        </w:rPr>
        <w:t>[сайт].</w:t>
      </w:r>
      <w:r>
        <w:rPr>
          <w:spacing w:val="6"/>
          <w:sz w:val="24"/>
        </w:rPr>
        <w:t xml:space="preserve"> </w:t>
      </w:r>
      <w:r>
        <w:rPr>
          <w:sz w:val="24"/>
        </w:rPr>
        <w:t>—</w:t>
      </w:r>
      <w:r>
        <w:rPr>
          <w:spacing w:val="-4"/>
          <w:sz w:val="24"/>
        </w:rPr>
        <w:t xml:space="preserve"> </w:t>
      </w:r>
      <w:r>
        <w:rPr>
          <w:sz w:val="24"/>
        </w:rPr>
        <w:t>URL:</w:t>
      </w:r>
      <w:r>
        <w:rPr>
          <w:spacing w:val="3"/>
          <w:sz w:val="24"/>
        </w:rPr>
        <w:t xml:space="preserve"> </w:t>
      </w:r>
      <w:hyperlink r:id="rId4">
        <w:r>
          <w:rPr>
            <w:rStyle w:val="Style13"/>
            <w:color w:val="476C96"/>
            <w:sz w:val="24"/>
          </w:rPr>
          <w:t>https://www.urait.ru/bcode/451052</w:t>
        </w:r>
        <w:r>
          <w:rPr>
            <w:rStyle w:val="Style13"/>
            <w:color w:val="476C96"/>
            <w:spacing w:val="6"/>
            <w:sz w:val="24"/>
          </w:rPr>
          <w:t xml:space="preserve"> </w:t>
        </w:r>
      </w:hyperlink>
      <w:r>
        <w:rPr>
          <w:sz w:val="24"/>
        </w:rPr>
        <w:t>.</w:t>
      </w:r>
    </w:p>
    <w:p>
      <w:pPr>
        <w:pStyle w:val="1"/>
        <w:numPr>
          <w:ilvl w:val="0"/>
          <w:numId w:val="7"/>
        </w:numPr>
        <w:tabs>
          <w:tab w:val="left" w:pos="894" w:leader="none"/>
          <w:tab w:val="left" w:pos="2645" w:leader="none"/>
          <w:tab w:val="left" w:pos="3201" w:leader="none"/>
          <w:tab w:val="left" w:pos="4641" w:leader="none"/>
          <w:tab w:val="left" w:pos="6802" w:leader="none"/>
          <w:tab w:val="left" w:pos="8583" w:leader="none"/>
        </w:tabs>
        <w:spacing w:lineRule="auto" w:line="276" w:before="76" w:after="0"/>
        <w:ind w:left="893" w:right="163" w:hanging="361"/>
        <w:jc w:val="left"/>
        <w:rPr>
          <w:color w:val="000009"/>
        </w:rPr>
      </w:pPr>
      <w:r>
        <w:rPr>
          <w:color w:val="000009"/>
        </w:rPr>
        <w:t>КОНТРОЛЬ</w:t>
        <w:tab/>
        <w:t>И</w:t>
        <w:tab/>
        <w:t>ОЦЕНКА</w:t>
        <w:tab/>
        <w:t>РЕЗУЛЬТАТОВ</w:t>
        <w:tab/>
        <w:t>ОСВОЕНИЯ</w:t>
        <w:tab/>
        <w:t>УЧЕБНОЙ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ДИСЦИПЛИНЫ</w:t>
      </w:r>
    </w:p>
    <w:p>
      <w:pPr>
        <w:pStyle w:val="Normal"/>
        <w:spacing w:before="200" w:after="0"/>
        <w:ind w:left="1220" w:right="1220" w:hanging="0"/>
        <w:jc w:val="center"/>
        <w:rPr>
          <w:b/>
          <w:b/>
          <w:sz w:val="24"/>
        </w:rPr>
      </w:pPr>
      <w:r>
        <w:rPr>
          <w:b/>
          <w:color w:val="000009"/>
          <w:sz w:val="24"/>
        </w:rPr>
        <w:t>Показатели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результатов</w:t>
      </w:r>
      <w:r>
        <w:rPr>
          <w:b/>
          <w:color w:val="000009"/>
          <w:spacing w:val="-7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дисциплины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Психология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общения</w:t>
      </w:r>
    </w:p>
    <w:p>
      <w:pPr>
        <w:pStyle w:val="Style15"/>
        <w:rPr>
          <w:b/>
          <w:b/>
          <w:sz w:val="21"/>
        </w:rPr>
      </w:pPr>
      <w:r>
        <w:rPr>
          <w:b/>
          <w:sz w:val="21"/>
        </w:rPr>
      </w:r>
    </w:p>
    <w:tbl>
      <w:tblPr>
        <w:tblW w:w="9749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4255"/>
        <w:gridCol w:w="2465"/>
      </w:tblGrid>
      <w:tr>
        <w:trPr>
          <w:trHeight w:val="936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0" w:after="0"/>
              <w:ind w:left="50" w:right="387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 (освоенные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умения и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усвоенные</w:t>
            </w:r>
          </w:p>
          <w:p>
            <w:pPr>
              <w:pStyle w:val="TableParagraph"/>
              <w:spacing w:lineRule="exact" w:line="271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знания)</w:t>
            </w:r>
          </w:p>
        </w:tc>
        <w:tc>
          <w:tcPr>
            <w:tcW w:w="4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0" w:after="0"/>
              <w:ind w:left="1635" w:right="1314" w:hanging="298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Формируемые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ОК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ПК</w:t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0" w:after="0"/>
              <w:ind w:left="49" w:right="334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Формы,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методы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контроля</w:t>
            </w:r>
            <w:r>
              <w:rPr>
                <w:b/>
                <w:color w:val="000009"/>
                <w:spacing w:val="-10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и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>
        <w:trPr>
          <w:trHeight w:val="6462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54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должен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уметь:</w:t>
            </w:r>
          </w:p>
          <w:p>
            <w:pPr>
              <w:pStyle w:val="TableParagraph"/>
              <w:ind w:left="50" w:right="644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применять техники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 эффективного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</w:p>
          <w:p>
            <w:pPr>
              <w:pStyle w:val="TableParagraph"/>
              <w:spacing w:before="2" w:after="0"/>
              <w:ind w:left="50" w:right="299" w:firstLine="67"/>
              <w:rPr>
                <w:sz w:val="24"/>
              </w:rPr>
            </w:pPr>
            <w:r>
              <w:rPr>
                <w:color w:val="000009"/>
                <w:sz w:val="24"/>
              </w:rPr>
              <w:t>-использовать 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снижения эмоциональной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напряженности,</w:t>
            </w:r>
          </w:p>
          <w:p>
            <w:pPr>
              <w:pStyle w:val="TableParagraph"/>
              <w:ind w:left="50" w:right="445" w:firstLine="67"/>
              <w:rPr>
                <w:sz w:val="24"/>
              </w:rPr>
            </w:pPr>
            <w:r>
              <w:rPr>
                <w:color w:val="000009"/>
                <w:sz w:val="24"/>
              </w:rPr>
              <w:t>-управлять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своими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эмоциями и чувствами 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lineRule="exact" w:line="275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</w:p>
          <w:p>
            <w:pPr>
              <w:pStyle w:val="TableParagraph"/>
              <w:spacing w:lineRule="auto" w:line="240"/>
              <w:ind w:left="50" w:right="299" w:hanging="0"/>
              <w:rPr>
                <w:sz w:val="24"/>
              </w:rPr>
            </w:pPr>
            <w:r>
              <w:rPr>
                <w:color w:val="000009"/>
                <w:sz w:val="24"/>
              </w:rPr>
              <w:t>-конструктивно выражать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чувства,</w:t>
            </w:r>
          </w:p>
          <w:p>
            <w:pPr>
              <w:pStyle w:val="TableParagraph"/>
              <w:ind w:left="50" w:right="32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-применять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эмпатического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 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 слушания,</w:t>
            </w:r>
          </w:p>
          <w:p>
            <w:pPr>
              <w:pStyle w:val="TableParagraph"/>
              <w:ind w:left="50" w:right="73" w:hanging="0"/>
              <w:rPr>
                <w:sz w:val="24"/>
              </w:rPr>
            </w:pPr>
            <w:r>
              <w:rPr>
                <w:color w:val="000009"/>
                <w:sz w:val="24"/>
              </w:rPr>
              <w:t>-использовать эффективные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конфликтов,</w:t>
            </w:r>
          </w:p>
          <w:p>
            <w:pPr>
              <w:pStyle w:val="TableParagraph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-управлять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конфликтом;</w:t>
            </w:r>
          </w:p>
        </w:tc>
        <w:tc>
          <w:tcPr>
            <w:tcW w:w="42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54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сущность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значимость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своей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будущей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проявлять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 ней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устойчивый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интерес.</w:t>
            </w:r>
          </w:p>
          <w:p>
            <w:pPr>
              <w:pStyle w:val="TableParagraph"/>
              <w:spacing w:lineRule="auto" w:line="24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собственную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методы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качество.</w:t>
            </w:r>
          </w:p>
          <w:p>
            <w:pPr>
              <w:pStyle w:val="TableParagraph"/>
              <w:spacing w:lineRule="auto" w:line="240"/>
              <w:ind w:left="136" w:right="46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риски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принимать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решения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нестандартных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ситуациях.</w:t>
            </w:r>
          </w:p>
          <w:p>
            <w:pPr>
              <w:pStyle w:val="TableParagraph"/>
              <w:tabs>
                <w:tab w:val="left" w:pos="2252" w:leader="none"/>
                <w:tab w:val="left" w:pos="3318" w:leader="none"/>
                <w:tab w:val="left" w:pos="3591" w:leader="none"/>
              </w:tabs>
              <w:spacing w:lineRule="auto" w:line="240"/>
              <w:ind w:left="136" w:right="41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поиск,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оценку информации, необходимой 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постановки</w:t>
              <w:tab/>
              <w:t>и</w:t>
              <w:tab/>
            </w:r>
            <w:r>
              <w:rPr>
                <w:color w:val="000009"/>
                <w:spacing w:val="-1"/>
                <w:sz w:val="24"/>
              </w:rPr>
              <w:t>решения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  <w:tab/>
              <w:tab/>
              <w:tab/>
              <w:t>задач,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развития.</w:t>
            </w:r>
          </w:p>
          <w:p>
            <w:pPr>
              <w:pStyle w:val="TableParagraph"/>
              <w:spacing w:lineRule="auto" w:line="240"/>
              <w:ind w:left="136" w:right="4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информационно-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коммуникационные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совершенствования профессиональной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</w:p>
          <w:p>
            <w:pPr>
              <w:pStyle w:val="TableParagraph"/>
              <w:tabs>
                <w:tab w:val="left" w:pos="2319" w:leader="none"/>
                <w:tab w:val="left" w:pos="4075" w:leader="none"/>
              </w:tabs>
              <w:spacing w:lineRule="auto" w:line="240"/>
              <w:ind w:left="136" w:right="42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коллективе</w:t>
            </w:r>
            <w:r>
              <w:rPr>
                <w:color w:val="000009"/>
                <w:spacing w:val="6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команде,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руководством,</w:t>
              <w:tab/>
              <w:t>коллегами</w:t>
              <w:tab/>
            </w:r>
            <w:r>
              <w:rPr>
                <w:color w:val="000009"/>
                <w:spacing w:val="-3"/>
                <w:sz w:val="24"/>
              </w:rPr>
              <w:t>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социальными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партнерами.</w:t>
            </w:r>
          </w:p>
          <w:p>
            <w:pPr>
              <w:pStyle w:val="TableParagraph"/>
              <w:tabs>
                <w:tab w:val="left" w:pos="2473" w:leader="none"/>
                <w:tab w:val="left" w:pos="2598" w:leader="none"/>
                <w:tab w:val="left" w:pos="3308" w:leader="none"/>
              </w:tabs>
              <w:spacing w:lineRule="auto" w:line="24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Ставить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мотивировать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  <w:tab/>
              <w:tab/>
            </w:r>
            <w:r>
              <w:rPr>
                <w:color w:val="000009"/>
                <w:spacing w:val="-1"/>
                <w:sz w:val="24"/>
              </w:rPr>
              <w:t>воспитанников,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принятием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себя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ответственности</w:t>
              <w:tab/>
              <w:t>за</w:t>
              <w:tab/>
            </w:r>
            <w:r>
              <w:rPr>
                <w:color w:val="000009"/>
                <w:spacing w:val="-1"/>
                <w:sz w:val="24"/>
              </w:rPr>
              <w:t>качество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процесса.</w:t>
            </w:r>
          </w:p>
          <w:p>
            <w:pPr>
              <w:pStyle w:val="TableParagraph"/>
              <w:tabs>
                <w:tab w:val="left" w:pos="3144" w:leader="none"/>
              </w:tabs>
              <w:spacing w:lineRule="auto" w:line="240"/>
              <w:ind w:left="136" w:right="4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заниматься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самообразованием,</w:t>
              <w:tab/>
              <w:t>осознанно</w:t>
            </w:r>
          </w:p>
          <w:p>
            <w:pPr>
              <w:pStyle w:val="TableParagraph"/>
              <w:tabs>
                <w:tab w:val="left" w:pos="3024" w:leader="none"/>
              </w:tabs>
              <w:spacing w:lineRule="auto" w:line="240"/>
              <w:ind w:left="136" w:right="42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планировать</w:t>
              <w:tab/>
            </w:r>
            <w:r>
              <w:rPr>
                <w:color w:val="000009"/>
                <w:spacing w:val="-1"/>
                <w:sz w:val="24"/>
              </w:rPr>
              <w:t>повышение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квалификации.</w:t>
            </w:r>
          </w:p>
          <w:p>
            <w:pPr>
              <w:pStyle w:val="TableParagraph"/>
              <w:tabs>
                <w:tab w:val="left" w:pos="1514" w:leader="none"/>
                <w:tab w:val="left" w:pos="2742" w:leader="none"/>
              </w:tabs>
              <w:spacing w:lineRule="auto" w:line="24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  <w:tab/>
              <w:t>9.</w:t>
              <w:tab/>
            </w:r>
            <w:r>
              <w:rPr>
                <w:color w:val="000009"/>
                <w:spacing w:val="-1"/>
                <w:sz w:val="24"/>
              </w:rPr>
              <w:t>Осуществлять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условиях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обновления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целей,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содержания,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смены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технологий.</w:t>
            </w:r>
          </w:p>
          <w:p>
            <w:pPr>
              <w:pStyle w:val="TableParagraph"/>
              <w:spacing w:lineRule="auto" w:line="240"/>
              <w:ind w:left="136" w:right="44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Осуществлять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профилактику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травматизма,</w:t>
            </w:r>
            <w:r>
              <w:rPr>
                <w:color w:val="000009"/>
                <w:spacing w:val="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обеспечивать</w:t>
            </w:r>
            <w:r>
              <w:rPr>
                <w:color w:val="000009"/>
                <w:spacing w:val="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охрану</w:t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49" w:right="4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 задание.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</w:p>
        </w:tc>
      </w:tr>
      <w:tr>
        <w:trPr>
          <w:trHeight w:val="2592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49" w:after="0"/>
              <w:ind w:left="50" w:right="48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 поведения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межличностного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общения:</w:t>
            </w:r>
          </w:p>
          <w:p>
            <w:pPr>
              <w:pStyle w:val="TableParagraph"/>
              <w:tabs>
                <w:tab w:val="left" w:pos="2179" w:leader="none"/>
              </w:tabs>
              <w:spacing w:lineRule="auto" w:line="240"/>
              <w:ind w:left="50" w:right="44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  <w:tab/>
            </w:r>
            <w:r>
              <w:rPr>
                <w:color w:val="000009"/>
                <w:spacing w:val="-1"/>
                <w:sz w:val="24"/>
              </w:rPr>
              <w:t>приемы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аутотренинга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релаксации,</w:t>
            </w:r>
          </w:p>
          <w:p>
            <w:pPr>
              <w:pStyle w:val="TableParagraph"/>
              <w:spacing w:lineRule="auto" w:line="240"/>
              <w:ind w:left="50" w:right="73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преодолевать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негативные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3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49" w:right="4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практическое задание.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практического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задания</w:t>
            </w:r>
          </w:p>
        </w:tc>
      </w:tr>
      <w:tr>
        <w:trPr>
          <w:trHeight w:val="2597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54" w:after="0"/>
              <w:ind w:left="50" w:right="0" w:hanging="0"/>
              <w:jc w:val="both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должен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знать:</w:t>
            </w:r>
          </w:p>
          <w:p>
            <w:pPr>
              <w:pStyle w:val="TableParagraph"/>
              <w:spacing w:lineRule="auto" w:line="240"/>
              <w:ind w:left="50" w:right="48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</w:p>
          <w:p>
            <w:pPr>
              <w:pStyle w:val="TableParagraph"/>
              <w:ind w:left="194" w:right="42" w:firstLine="2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</w:p>
          <w:p>
            <w:pPr>
              <w:pStyle w:val="TableParagraph"/>
              <w:tabs>
                <w:tab w:val="left" w:pos="1788" w:leader="none"/>
              </w:tabs>
              <w:ind w:left="194" w:right="41" w:firstLine="216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  <w:tab/>
              <w:t>совместной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383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5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1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функции,</w:t>
            </w:r>
            <w:r>
              <w:rPr>
                <w:color w:val="000009"/>
                <w:spacing w:val="10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10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</w:p>
        </w:tc>
      </w:tr>
    </w:tbl>
    <w:tbl>
      <w:tblPr>
        <w:tblW w:w="9749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4255"/>
        <w:gridCol w:w="2465"/>
      </w:tblGrid>
      <w:tr>
        <w:trPr>
          <w:trHeight w:val="662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уровни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425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5" w:before="49" w:after="0"/>
              <w:ind w:left="136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жизни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здоровья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>
            <w:pPr>
              <w:pStyle w:val="TableParagraph"/>
              <w:ind w:left="136" w:right="48" w:hanging="0"/>
              <w:jc w:val="both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регулирующих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ее правовых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норм.</w:t>
            </w:r>
          </w:p>
          <w:p>
            <w:pPr>
              <w:pStyle w:val="TableParagraph"/>
              <w:tabs>
                <w:tab w:val="left" w:pos="2868" w:leader="none"/>
              </w:tabs>
              <w:spacing w:before="1" w:after="0"/>
              <w:ind w:left="136" w:right="42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Содержание и методика преподавания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учебной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дисциплины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формирование</w:t>
              <w:tab/>
            </w:r>
            <w:r>
              <w:rPr>
                <w:color w:val="000009"/>
                <w:spacing w:val="-1"/>
                <w:sz w:val="24"/>
              </w:rPr>
              <w:t>компонентов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компетенций:</w:t>
            </w:r>
          </w:p>
          <w:p>
            <w:pPr>
              <w:pStyle w:val="TableParagraph"/>
              <w:spacing w:lineRule="auto" w:line="235" w:before="22" w:after="0"/>
              <w:ind w:left="136" w:right="47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1.2. Проводить режимные моменты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соответствии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 возрастом.</w:t>
            </w:r>
          </w:p>
          <w:p>
            <w:pPr>
              <w:pStyle w:val="TableParagraph"/>
              <w:spacing w:before="18" w:after="0"/>
              <w:ind w:left="136" w:right="48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1.3.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мероприятия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физическому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выполнения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двигательного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режима.</w:t>
            </w:r>
          </w:p>
          <w:p>
            <w:pPr>
              <w:pStyle w:val="TableParagraph"/>
              <w:spacing w:before="17" w:after="0"/>
              <w:ind w:left="136" w:right="44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2.1. Планировать различные виды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течение дня.</w:t>
            </w:r>
          </w:p>
          <w:p>
            <w:pPr>
              <w:pStyle w:val="TableParagraph"/>
              <w:spacing w:before="17" w:after="0"/>
              <w:ind w:left="136" w:right="4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 с детьми раннего и 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  <w:p>
            <w:pPr>
              <w:pStyle w:val="TableParagraph"/>
              <w:spacing w:lineRule="auto" w:line="235" w:before="25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2.3.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посильный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самообслуживание.</w:t>
            </w:r>
          </w:p>
          <w:p>
            <w:pPr>
              <w:pStyle w:val="TableParagraph"/>
              <w:spacing w:lineRule="auto" w:line="235" w:before="19" w:after="0"/>
              <w:ind w:left="136" w:right="4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>
            <w:pPr>
              <w:pStyle w:val="TableParagraph"/>
              <w:tabs>
                <w:tab w:val="left" w:pos="2703" w:leader="none"/>
              </w:tabs>
              <w:spacing w:before="23" w:after="0"/>
              <w:ind w:left="136" w:right="44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2.5. Организовывать продуктивную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  <w:tab/>
            </w:r>
            <w:r>
              <w:rPr>
                <w:color w:val="000009"/>
                <w:spacing w:val="-1"/>
                <w:sz w:val="24"/>
              </w:rPr>
              <w:t>дошкольников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(рисование,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лепка,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аппликация,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конструирование).</w:t>
            </w:r>
          </w:p>
          <w:p>
            <w:pPr>
              <w:pStyle w:val="TableParagraph"/>
              <w:spacing w:before="15" w:after="0"/>
              <w:ind w:left="136" w:right="47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2.6.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Организовывать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праздники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развлечения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раннего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  <w:p>
            <w:pPr>
              <w:pStyle w:val="TableParagraph"/>
              <w:spacing w:before="17" w:after="0"/>
              <w:ind w:left="136" w:right="4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2.7.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различных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детей.</w:t>
            </w:r>
          </w:p>
          <w:p>
            <w:pPr>
              <w:pStyle w:val="TableParagraph"/>
              <w:spacing w:before="17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3.1.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Определять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задачи,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  <w:p>
            <w:pPr>
              <w:pStyle w:val="TableParagraph"/>
              <w:spacing w:lineRule="auto" w:line="240" w:before="18" w:after="0"/>
              <w:ind w:left="136" w:right="46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возраста.</w:t>
            </w:r>
          </w:p>
          <w:p>
            <w:pPr>
              <w:pStyle w:val="TableParagraph"/>
              <w:spacing w:before="13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3.3. Осуществлять педагогический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контроль,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 обучения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дошкольников.</w:t>
            </w:r>
          </w:p>
          <w:p>
            <w:pPr>
              <w:pStyle w:val="TableParagraph"/>
              <w:tabs>
                <w:tab w:val="left" w:pos="2856" w:leader="none"/>
              </w:tabs>
              <w:spacing w:before="17" w:after="0"/>
              <w:ind w:left="136" w:right="44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4.2.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индивидуальные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консультации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семейного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воспитания,</w:t>
              <w:tab/>
            </w:r>
            <w:r>
              <w:rPr>
                <w:color w:val="000009"/>
                <w:spacing w:val="-1"/>
                <w:sz w:val="24"/>
              </w:rPr>
              <w:t>социального,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психического и физического развития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>
            <w:pPr>
              <w:pStyle w:val="TableParagraph"/>
              <w:spacing w:before="17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4.3.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Проводить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родительские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собрания, привлекать родителей (лиц,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замещающих)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проведению мероприятий в группе и 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образовательной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организации.</w:t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1" w:after="0"/>
              <w:ind w:left="49" w:right="11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941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 w:before="51" w:after="0"/>
              <w:ind w:left="50" w:right="38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3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2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2592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679" w:leader="none"/>
                <w:tab w:val="left" w:pos="1753" w:leader="none"/>
              </w:tabs>
              <w:spacing w:before="44" w:after="0"/>
              <w:ind w:left="50" w:right="46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  <w:tab/>
              <w:t>виды</w:t>
              <w:tab/>
            </w:r>
            <w:r>
              <w:rPr>
                <w:color w:val="000009"/>
                <w:spacing w:val="-1"/>
                <w:sz w:val="24"/>
              </w:rPr>
              <w:t>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взаимодействий: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совместимость,</w:t>
            </w:r>
          </w:p>
          <w:p>
            <w:pPr>
              <w:pStyle w:val="TableParagraph"/>
              <w:ind w:left="50" w:right="49" w:firstLine="67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акт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трансакция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взаимодействия,</w:t>
            </w:r>
          </w:p>
          <w:p>
            <w:pPr>
              <w:pStyle w:val="TableParagraph"/>
              <w:spacing w:lineRule="auto" w:line="235" w:before="5" w:after="0"/>
              <w:ind w:left="117" w:right="1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стратегии взаимодействия,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ассертивное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</w:r>
          </w:p>
          <w:p>
            <w:pPr>
              <w:pStyle w:val="TableParagraph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941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831" w:leader="none"/>
              </w:tabs>
              <w:spacing w:lineRule="exact" w:line="275"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  <w:tab/>
              <w:t>механизмы</w:t>
            </w:r>
          </w:p>
          <w:p>
            <w:pPr>
              <w:pStyle w:val="TableParagraph"/>
              <w:tabs>
                <w:tab w:val="left" w:pos="2861" w:leader="none"/>
              </w:tabs>
              <w:spacing w:lineRule="auto" w:line="240"/>
              <w:ind w:left="50" w:right="48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взаимопонимания</w:t>
              <w:tab/>
            </w:r>
            <w:r>
              <w:rPr>
                <w:color w:val="000009"/>
                <w:spacing w:val="-4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209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56" w:leader="none"/>
              </w:tabs>
              <w:spacing w:before="44" w:after="0"/>
              <w:ind w:left="50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  <w:tab/>
            </w:r>
            <w:r>
              <w:rPr>
                <w:color w:val="000009"/>
                <w:spacing w:val="-1"/>
                <w:sz w:val="24"/>
              </w:rPr>
              <w:t>правила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убеждения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940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520" w:leader="none"/>
                <w:tab w:val="left" w:pos="1926" w:leader="none"/>
              </w:tabs>
              <w:spacing w:before="49" w:after="0"/>
              <w:ind w:left="50" w:right="48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  <w:tab/>
              <w:t>этические</w:t>
              <w:tab/>
            </w:r>
            <w:r>
              <w:rPr>
                <w:color w:val="000009"/>
                <w:spacing w:val="-1"/>
                <w:sz w:val="24"/>
              </w:rPr>
              <w:t>принципы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7115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4" w:after="0"/>
              <w:ind w:left="50" w:right="46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- источники, причины, виды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конфликтов:</w:t>
            </w:r>
          </w:p>
          <w:p>
            <w:pPr>
              <w:pStyle w:val="TableParagraph"/>
              <w:spacing w:before="2" w:after="0"/>
              <w:ind w:left="410" w:right="54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функции,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структура,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</w:t>
            </w:r>
          </w:p>
        </w:tc>
        <w:tc>
          <w:tcPr>
            <w:tcW w:w="425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5"/>
              </w:rPr>
            </w:pPr>
            <w:r>
              <w:rPr>
                <w:b/>
                <w:sz w:val="25"/>
              </w:rPr>
            </w:r>
          </w:p>
          <w:p>
            <w:pPr>
              <w:pStyle w:val="TableParagraph"/>
              <w:ind w:left="49" w:right="6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зачет.</w:t>
            </w:r>
            <w:r>
              <w:rPr>
                <w:color w:val="000009"/>
                <w:spacing w:val="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</w:tbl>
    <w:p>
      <w:pPr>
        <w:sectPr>
          <w:type w:val="nextPage"/>
          <w:pgSz w:w="11906" w:h="16838"/>
          <w:pgMar w:left="960" w:right="96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749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29"/>
        <w:gridCol w:w="4255"/>
        <w:gridCol w:w="2465"/>
      </w:tblGrid>
      <w:tr>
        <w:trPr>
          <w:trHeight w:val="2352" w:hRule="atLeast"/>
        </w:trPr>
        <w:tc>
          <w:tcPr>
            <w:tcW w:w="30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25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384" w:leader="none"/>
              </w:tabs>
              <w:spacing w:before="68" w:after="0"/>
              <w:ind w:left="136" w:right="4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4.4.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Оценивать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корректировать</w:t>
              <w:tab/>
            </w:r>
            <w:r>
              <w:rPr>
                <w:color w:val="000009"/>
                <w:spacing w:val="-1"/>
                <w:sz w:val="24"/>
              </w:rPr>
              <w:t>процесс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ними.</w:t>
            </w:r>
          </w:p>
          <w:p>
            <w:pPr>
              <w:pStyle w:val="TableParagraph"/>
              <w:tabs>
                <w:tab w:val="left" w:pos="2477" w:leader="none"/>
              </w:tabs>
              <w:spacing w:before="14" w:after="0"/>
              <w:ind w:left="136" w:right="41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4.5. Координировать 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сотрудников</w:t>
              <w:tab/>
              <w:t>образовательной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группой.</w:t>
            </w:r>
          </w:p>
        </w:tc>
        <w:tc>
          <w:tcPr>
            <w:tcW w:w="2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sectPr>
          <w:type w:val="nextPage"/>
          <w:pgSz w:w="11906" w:h="16838"/>
          <w:pgMar w:left="960" w:right="9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p>
      <w:pPr>
        <w:pStyle w:val="Style15"/>
        <w:spacing w:before="76" w:after="0"/>
        <w:ind w:left="0" w:right="163" w:hanging="0"/>
        <w:jc w:val="right"/>
        <w:rPr/>
      </w:pPr>
      <w:r>
        <w:rPr>
          <w:color w:val="000009"/>
        </w:rPr>
        <w:t>Приложение 1</w:t>
      </w:r>
    </w:p>
    <w:p>
      <w:pPr>
        <w:pStyle w:val="Style15"/>
        <w:spacing w:before="1" w:after="0"/>
        <w:rPr>
          <w:sz w:val="21"/>
        </w:rPr>
      </w:pPr>
      <w:r>
        <w:rPr>
          <w:sz w:val="21"/>
        </w:rPr>
      </w:r>
    </w:p>
    <w:p>
      <w:pPr>
        <w:pStyle w:val="1"/>
        <w:ind w:left="0" w:right="173" w:hanging="0"/>
        <w:jc w:val="right"/>
        <w:rPr/>
      </w:pPr>
      <w:r>
        <w:rPr>
          <w:color w:val="000009"/>
        </w:rPr>
        <w:t>Показатели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результатов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освоения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дисциплины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Психология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общения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1" w:after="0"/>
        <w:rPr>
          <w:b/>
          <w:b/>
          <w:sz w:val="26"/>
        </w:rPr>
      </w:pPr>
      <w:r>
        <w:rPr>
          <w:b/>
          <w:sz w:val="26"/>
        </w:rPr>
      </w:r>
    </w:p>
    <w:tbl>
      <w:tblPr>
        <w:tblW w:w="9652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3222"/>
        <w:gridCol w:w="3233"/>
      </w:tblGrid>
      <w:tr>
        <w:trPr>
          <w:trHeight w:val="1262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555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Результаты (освоенные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умения и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усвоенные</w:t>
            </w:r>
          </w:p>
          <w:p>
            <w:pPr>
              <w:pStyle w:val="TableParagraph"/>
              <w:spacing w:lineRule="exact" w:line="275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знания)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Основные</w:t>
            </w:r>
            <w:r>
              <w:rPr>
                <w:b/>
                <w:color w:val="000009"/>
                <w:spacing w:val="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показатели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119" w:hanging="0"/>
              <w:rPr>
                <w:b/>
                <w:b/>
                <w:sz w:val="24"/>
              </w:rPr>
            </w:pPr>
            <w:r>
              <w:rPr>
                <w:b/>
                <w:color w:val="000009"/>
                <w:sz w:val="24"/>
              </w:rPr>
              <w:t>Формы, методы контроля и</w:t>
            </w:r>
            <w:r>
              <w:rPr>
                <w:b/>
                <w:color w:val="000009"/>
                <w:spacing w:val="-57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оценки</w:t>
            </w:r>
          </w:p>
        </w:tc>
      </w:tr>
      <w:tr>
        <w:trPr>
          <w:trHeight w:val="456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должен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уметь: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469" w:hRule="atLeast"/>
        </w:trPr>
        <w:tc>
          <w:tcPr>
            <w:tcW w:w="319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6" w:after="0"/>
              <w:ind w:left="50" w:right="55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 эффективного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в профессиональной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</w:p>
        </w:tc>
        <w:tc>
          <w:tcPr>
            <w:tcW w:w="32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3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512" w:hRule="atLeast"/>
        </w:trPr>
        <w:tc>
          <w:tcPr>
            <w:tcW w:w="319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6" w:after="0"/>
              <w:ind w:left="770" w:right="484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напряженности,</w:t>
            </w:r>
          </w:p>
        </w:tc>
        <w:tc>
          <w:tcPr>
            <w:tcW w:w="32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98" w:after="0"/>
              <w:ind w:left="50" w:right="653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отбирает эффективные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 снижения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эмоциональной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напряженности</w:t>
            </w:r>
          </w:p>
        </w:tc>
        <w:tc>
          <w:tcPr>
            <w:tcW w:w="323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98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1810" w:hRule="atLeast"/>
        </w:trPr>
        <w:tc>
          <w:tcPr>
            <w:tcW w:w="319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73" w:after="0"/>
              <w:ind w:left="50" w:right="199" w:hanging="0"/>
              <w:rPr>
                <w:sz w:val="24"/>
              </w:rPr>
            </w:pPr>
            <w:r>
              <w:rPr>
                <w:color w:val="000009"/>
                <w:sz w:val="24"/>
              </w:rPr>
              <w:t>управлять своими эмоциями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чувствами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before="3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деятельности,</w:t>
            </w:r>
          </w:p>
        </w:tc>
        <w:tc>
          <w:tcPr>
            <w:tcW w:w="32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54" w:after="0"/>
              <w:ind w:left="50" w:right="331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ориентируется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выражении своих эмоций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 специфику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профессиональной</w:t>
            </w:r>
          </w:p>
          <w:p>
            <w:pPr>
              <w:pStyle w:val="TableParagraph"/>
              <w:spacing w:before="3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23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6" w:after="0"/>
              <w:rPr>
                <w:b/>
                <w:b/>
                <w:sz w:val="22"/>
              </w:rPr>
            </w:pPr>
            <w:r>
              <w:rPr>
                <w:b/>
                <w:sz w:val="22"/>
              </w:rPr>
            </w:r>
          </w:p>
          <w:p>
            <w:pPr>
              <w:pStyle w:val="TableParagraph"/>
              <w:spacing w:lineRule="auto" w:line="276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1905" w:hRule="atLeast"/>
        </w:trPr>
        <w:tc>
          <w:tcPr>
            <w:tcW w:w="319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50" w:right="54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конструктивно выражать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чувства,</w:t>
            </w:r>
          </w:p>
          <w:p>
            <w:pPr>
              <w:pStyle w:val="TableParagraph"/>
              <w:spacing w:lineRule="auto" w:line="276" w:before="201" w:after="0"/>
              <w:ind w:left="50" w:right="495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эмпатического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слушания,</w:t>
            </w:r>
          </w:p>
        </w:tc>
        <w:tc>
          <w:tcPr>
            <w:tcW w:w="32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6"/>
              </w:numPr>
              <w:tabs>
                <w:tab w:val="left" w:pos="190" w:leader="none"/>
              </w:tabs>
              <w:spacing w:lineRule="auto" w:line="276" w:before="135" w:after="0"/>
              <w:ind w:left="50" w:right="376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отбирает конструктивные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 выражения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эмоций</w:t>
            </w:r>
          </w:p>
          <w:p>
            <w:pPr>
              <w:pStyle w:val="TableParagraph"/>
              <w:numPr>
                <w:ilvl w:val="0"/>
                <w:numId w:val="6"/>
              </w:numPr>
              <w:tabs>
                <w:tab w:val="left" w:pos="195" w:leader="none"/>
              </w:tabs>
              <w:spacing w:lineRule="atLeast" w:line="310" w:before="166" w:after="0"/>
              <w:ind w:left="50" w:right="589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использует правила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эмпатического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</w:t>
            </w:r>
          </w:p>
        </w:tc>
        <w:tc>
          <w:tcPr>
            <w:tcW w:w="323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97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Rule="auto" w:line="276" w:before="189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1988" w:hRule="atLeast"/>
        </w:trPr>
        <w:tc>
          <w:tcPr>
            <w:tcW w:w="319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5" w:after="0"/>
              <w:ind w:left="50" w:right="91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применять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слушания,</w:t>
            </w:r>
          </w:p>
          <w:p>
            <w:pPr>
              <w:pStyle w:val="TableParagraph"/>
              <w:spacing w:lineRule="auto" w:line="276" w:before="201" w:after="0"/>
              <w:ind w:left="410" w:right="221" w:hanging="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эффективные стратегии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разрешения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конфликтов,</w:t>
            </w:r>
          </w:p>
        </w:tc>
        <w:tc>
          <w:tcPr>
            <w:tcW w:w="32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numPr>
                <w:ilvl w:val="0"/>
                <w:numId w:val="5"/>
              </w:numPr>
              <w:tabs>
                <w:tab w:val="left" w:pos="190" w:leader="none"/>
              </w:tabs>
              <w:spacing w:lineRule="auto" w:line="276" w:before="217" w:after="0"/>
              <w:ind w:left="50" w:right="160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отбирает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left" w:pos="195" w:leader="none"/>
              </w:tabs>
              <w:spacing w:lineRule="auto" w:line="240" w:before="196" w:after="0"/>
              <w:ind w:left="194" w:right="0" w:hanging="14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выделяет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эффективные</w:t>
            </w:r>
          </w:p>
          <w:p>
            <w:pPr>
              <w:pStyle w:val="TableParagraph"/>
              <w:spacing w:lineRule="atLeast" w:line="310" w:before="11" w:after="0"/>
              <w:ind w:left="50" w:right="875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стратегии разрешения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</w:t>
            </w:r>
          </w:p>
        </w:tc>
        <w:tc>
          <w:tcPr>
            <w:tcW w:w="323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lineRule="auto" w:line="276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Rule="auto" w:line="276" w:before="200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1468" w:hRule="atLeast"/>
        </w:trPr>
        <w:tc>
          <w:tcPr>
            <w:tcW w:w="319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управлять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конфликтом;</w:t>
            </w:r>
          </w:p>
        </w:tc>
        <w:tc>
          <w:tcPr>
            <w:tcW w:w="32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217" w:after="0"/>
              <w:ind w:left="50" w:right="653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отбирает эффективные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управления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конфликтом</w:t>
            </w:r>
          </w:p>
        </w:tc>
        <w:tc>
          <w:tcPr>
            <w:tcW w:w="323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63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1061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28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использовать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 поведения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межличностного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tbl>
      <w:tblPr>
        <w:tblW w:w="9652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3222"/>
        <w:gridCol w:w="3233"/>
      </w:tblGrid>
      <w:tr>
        <w:trPr>
          <w:trHeight w:val="2817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общения:</w:t>
            </w:r>
          </w:p>
          <w:p>
            <w:pPr>
              <w:pStyle w:val="TableParagraph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770" w:right="544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использовать приемы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аутотренинга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релаксации,</w:t>
            </w:r>
          </w:p>
          <w:p>
            <w:pPr>
              <w:pStyle w:val="TableParagraph"/>
              <w:spacing w:lineRule="auto" w:line="276" w:before="201" w:after="0"/>
              <w:ind w:left="50" w:right="42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преодолевать негативные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90" w:leader="none"/>
              </w:tabs>
              <w:spacing w:lineRule="auto" w:line="276" w:before="0" w:after="0"/>
              <w:ind w:left="50" w:right="375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отбирает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аутотренинга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релаксации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left" w:pos="195" w:leader="none"/>
              </w:tabs>
              <w:spacing w:lineRule="auto" w:line="276" w:before="197" w:after="0"/>
              <w:ind w:left="50" w:right="437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выделяет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преодоления негативных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8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spacing w:lineRule="auto" w:line="276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  <w:p>
            <w:pPr>
              <w:pStyle w:val="TableParagraph"/>
              <w:spacing w:lineRule="auto" w:line="278" w:before="197" w:after="0"/>
              <w:ind w:left="50" w:right="35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Комплексное практическое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задание</w:t>
            </w:r>
          </w:p>
        </w:tc>
      </w:tr>
      <w:tr>
        <w:trPr>
          <w:trHeight w:val="4465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должен знать: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50" w:right="584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взаимосвязь общения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деятельности:</w:t>
            </w:r>
          </w:p>
          <w:p>
            <w:pPr>
              <w:pStyle w:val="TableParagraph"/>
              <w:spacing w:lineRule="auto" w:line="276" w:before="201" w:after="0"/>
              <w:ind w:left="770" w:right="167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признаки, структура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динамика совместной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деятельности,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5" w:after="0"/>
              <w:rPr>
                <w:b/>
                <w:b/>
                <w:sz w:val="36"/>
              </w:rPr>
            </w:pPr>
            <w:r>
              <w:rPr>
                <w:b/>
                <w:sz w:val="36"/>
              </w:rPr>
            </w:r>
          </w:p>
          <w:p>
            <w:pPr>
              <w:pStyle w:val="TableParagraph"/>
              <w:spacing w:lineRule="auto" w:line="276"/>
              <w:ind w:left="770" w:right="110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 общения 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>
            <w:pPr>
              <w:pStyle w:val="TableParagraph"/>
              <w:spacing w:lineRule="exact" w:line="275"/>
              <w:ind w:left="77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95" w:leader="none"/>
              </w:tabs>
              <w:spacing w:lineRule="auto" w:line="276" w:before="0" w:after="0"/>
              <w:ind w:left="50" w:right="58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признаки,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динамики, воспроизводит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</w:p>
          <w:p>
            <w:pPr>
              <w:pStyle w:val="TableParagraph"/>
              <w:spacing w:lineRule="exact" w:line="271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left" w:pos="195" w:leader="none"/>
              </w:tabs>
              <w:spacing w:lineRule="auto" w:line="276" w:before="0" w:after="0"/>
              <w:ind w:left="50" w:right="614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называет 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 как совместной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1" w:after="0"/>
              <w:rPr>
                <w:b/>
                <w:b/>
                <w:sz w:val="35"/>
              </w:rPr>
            </w:pPr>
            <w:r>
              <w:rPr>
                <w:b/>
                <w:sz w:val="35"/>
              </w:rPr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195" w:leader="none"/>
              </w:tabs>
              <w:spacing w:lineRule="auto" w:line="240" w:before="0" w:after="0"/>
              <w:ind w:left="194" w:right="0" w:hanging="14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50" w:right="345" w:hanging="0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val="left" w:pos="195" w:leader="none"/>
              </w:tabs>
              <w:spacing w:lineRule="auto" w:line="240" w:before="200" w:after="0"/>
              <w:ind w:left="194" w:right="0" w:hanging="145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50" w:right="345" w:hanging="0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065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64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цели, функции, виды 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7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знает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цели,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уровни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060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166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975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определяет роли 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анализирует ролевые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4556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1169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виды социальных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взаимодействий:</w:t>
            </w:r>
          </w:p>
          <w:p>
            <w:pPr>
              <w:pStyle w:val="TableParagraph"/>
              <w:spacing w:lineRule="auto" w:line="276"/>
              <w:ind w:left="770" w:right="826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психологическая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совместимость,</w:t>
            </w:r>
          </w:p>
          <w:p>
            <w:pPr>
              <w:pStyle w:val="TableParagraph"/>
              <w:spacing w:before="4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spacing w:lineRule="auto" w:line="276"/>
              <w:ind w:left="770" w:right="630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акт и трансакция как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взаимодействия,</w:t>
            </w:r>
          </w:p>
          <w:p>
            <w:pPr>
              <w:pStyle w:val="TableParagraph"/>
              <w:spacing w:before="3" w:after="0"/>
              <w:ind w:left="41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стратегии</w:t>
            </w:r>
          </w:p>
          <w:p>
            <w:pPr>
              <w:pStyle w:val="TableParagraph"/>
              <w:spacing w:lineRule="auto" w:line="552" w:before="41" w:after="0"/>
              <w:ind w:left="410" w:right="342" w:firstLine="360"/>
              <w:rPr>
                <w:sz w:val="24"/>
              </w:rPr>
            </w:pPr>
            <w:r>
              <w:rPr>
                <w:color w:val="000009"/>
                <w:sz w:val="24"/>
              </w:rPr>
              <w:t>взаимодействия,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ассертивное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поведение,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95" w:leader="none"/>
              </w:tabs>
              <w:spacing w:lineRule="auto" w:line="276" w:before="0" w:after="0"/>
              <w:ind w:left="50" w:right="1396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знает уровни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психологической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совместимости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95" w:leader="none"/>
              </w:tabs>
              <w:spacing w:lineRule="auto" w:line="276" w:before="0" w:after="0"/>
              <w:ind w:left="50" w:right="1113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выделяет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4" w:after="0"/>
              <w:rPr>
                <w:b/>
                <w:b/>
                <w:sz w:val="29"/>
              </w:rPr>
            </w:pPr>
            <w:r>
              <w:rPr>
                <w:b/>
                <w:sz w:val="29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90" w:leader="none"/>
              </w:tabs>
              <w:spacing w:lineRule="auto" w:line="276" w:before="0" w:after="0"/>
              <w:ind w:left="50" w:right="814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определяет стратегии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взаимодействия</w:t>
            </w:r>
          </w:p>
          <w:p>
            <w:pPr>
              <w:pStyle w:val="TableParagraph"/>
              <w:spacing w:before="5" w:after="0"/>
              <w:rPr>
                <w:b/>
                <w:b/>
                <w:sz w:val="27"/>
              </w:rPr>
            </w:pPr>
            <w:r>
              <w:rPr>
                <w:b/>
                <w:sz w:val="27"/>
              </w:rPr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val="left" w:pos="195" w:leader="none"/>
              </w:tabs>
              <w:spacing w:lineRule="auto" w:line="276" w:before="0" w:after="0"/>
              <w:ind w:left="50" w:right="680" w:hanging="0"/>
              <w:jc w:val="left"/>
              <w:rPr>
                <w:sz w:val="24"/>
              </w:rPr>
            </w:pPr>
            <w:r>
              <w:rPr>
                <w:color w:val="000009"/>
                <w:sz w:val="24"/>
              </w:rPr>
              <w:t>знает особенности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ассертивного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rPr>
                <w:b/>
                <w:b/>
                <w:sz w:val="32"/>
              </w:rPr>
            </w:pPr>
            <w:r>
              <w:rPr>
                <w:b/>
                <w:sz w:val="32"/>
              </w:rPr>
            </w:r>
          </w:p>
          <w:p>
            <w:pPr>
              <w:pStyle w:val="TableParagraph"/>
              <w:spacing w:lineRule="auto" w:line="276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426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выделяет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4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дифференцированный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зачет</w:t>
            </w:r>
          </w:p>
        </w:tc>
      </w:tr>
    </w:tbl>
    <w:p>
      <w:pPr>
        <w:sectPr>
          <w:type w:val="nextPage"/>
          <w:pgSz w:w="11906" w:h="16838"/>
          <w:pgMar w:left="960" w:right="96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>
          <w:sz w:val="24"/>
        </w:rPr>
      </w:pPr>
      <w:r>
        <w:rPr>
          <w:sz w:val="24"/>
        </w:rPr>
      </w:r>
    </w:p>
    <w:tbl>
      <w:tblPr>
        <w:tblW w:w="9652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7"/>
        <w:gridCol w:w="3222"/>
        <w:gridCol w:w="3233"/>
      </w:tblGrid>
      <w:tr>
        <w:trPr>
          <w:trHeight w:val="743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взаимопонимания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взаимопонимания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345" w:hanging="0"/>
              <w:rPr>
                <w:sz w:val="24"/>
              </w:rPr>
            </w:pP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065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84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техники и приемы общения,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 слушания, ведения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убеждения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190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знает техники и приемы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общения,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ведения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беседы,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убеждения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060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849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этические принципы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272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знает этические принципы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49" w:after="0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оценка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  <w:tr>
        <w:trPr>
          <w:trHeight w:val="1699" w:hRule="atLeast"/>
        </w:trPr>
        <w:tc>
          <w:tcPr>
            <w:tcW w:w="319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31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источники, причины, виды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способы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разрешения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конфликтов:</w:t>
            </w:r>
          </w:p>
          <w:p>
            <w:pPr>
              <w:pStyle w:val="TableParagraph"/>
              <w:spacing w:lineRule="auto" w:line="276"/>
              <w:ind w:left="770" w:right="528" w:hanging="360"/>
              <w:rPr>
                <w:sz w:val="24"/>
              </w:rPr>
            </w:pPr>
            <w:r>
              <w:rPr>
                <w:color w:val="000009"/>
                <w:sz w:val="24"/>
              </w:rPr>
              <w:t>функции, структура,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этапы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</w:t>
            </w:r>
          </w:p>
        </w:tc>
        <w:tc>
          <w:tcPr>
            <w:tcW w:w="32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lineRule="auto" w:line="276"/>
              <w:ind w:left="50" w:right="283" w:hanging="0"/>
              <w:rPr>
                <w:sz w:val="24"/>
              </w:rPr>
            </w:pPr>
            <w:r>
              <w:rPr>
                <w:color w:val="000009"/>
                <w:sz w:val="24"/>
              </w:rPr>
              <w:t>-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знает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функции,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этапы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конфликтов, воспроизводит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структуру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</w:t>
            </w:r>
          </w:p>
        </w:tc>
        <w:tc>
          <w:tcPr>
            <w:tcW w:w="32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33"/>
              </w:rPr>
            </w:pPr>
            <w:r>
              <w:rPr>
                <w:b/>
                <w:sz w:val="33"/>
              </w:rPr>
            </w:r>
          </w:p>
          <w:p>
            <w:pPr>
              <w:pStyle w:val="TableParagraph"/>
              <w:spacing w:lineRule="auto" w:line="276"/>
              <w:ind w:left="50" w:right="137" w:hanging="0"/>
              <w:rPr>
                <w:sz w:val="24"/>
              </w:rPr>
            </w:pPr>
            <w:r>
              <w:rPr>
                <w:color w:val="000009"/>
                <w:sz w:val="24"/>
              </w:rPr>
              <w:t>- дифференцированный зачет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Экспертная оценка устного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ответа</w:t>
            </w:r>
          </w:p>
        </w:tc>
      </w:tr>
    </w:tbl>
    <w:p>
      <w:pPr>
        <w:sectPr>
          <w:type w:val="nextPage"/>
          <w:pgSz w:w="11906" w:h="16838"/>
          <w:pgMar w:left="960" w:right="96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lineRule="auto" w:line="276" w:before="0" w:after="0"/>
        <w:rPr>
          <w:sz w:val="24"/>
        </w:rPr>
      </w:pPr>
      <w:r>
        <w:rPr>
          <w:sz w:val="24"/>
        </w:rPr>
      </w:r>
    </w:p>
    <w:p>
      <w:pPr>
        <w:pStyle w:val="Style15"/>
        <w:spacing w:before="70" w:after="0"/>
        <w:ind w:left="0" w:right="108" w:hanging="0"/>
        <w:jc w:val="right"/>
        <w:rPr/>
      </w:pPr>
      <w:r>
        <w:rPr>
          <w:color w:val="000009"/>
        </w:rPr>
        <w:t>Приложение 1</w:t>
      </w:r>
    </w:p>
    <w:p>
      <w:pPr>
        <w:pStyle w:val="Style15"/>
        <w:spacing w:before="2" w:after="0"/>
        <w:rPr>
          <w:sz w:val="21"/>
        </w:rPr>
      </w:pPr>
      <w:r>
        <w:rPr>
          <w:sz w:val="21"/>
        </w:rPr>
      </w:r>
    </w:p>
    <w:p>
      <w:pPr>
        <w:pStyle w:val="1"/>
        <w:ind w:left="3704" w:right="3656" w:hanging="0"/>
        <w:jc w:val="center"/>
        <w:rPr/>
      </w:pPr>
      <w:r>
        <w:rPr>
          <w:color w:val="000009"/>
        </w:rPr>
        <w:t>Формирование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и ОК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для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спец.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44.02.01 Дошкольное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образование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624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683" w:right="1683" w:hanging="0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Тема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1327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Дидактические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754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985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Виды работ</w:t>
            </w:r>
          </w:p>
        </w:tc>
      </w:tr>
      <w:tr>
        <w:trPr>
          <w:trHeight w:val="945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367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Раздел 1. </w:t>
            </w:r>
            <w:r>
              <w:rPr>
                <w:color w:val="000009"/>
                <w:sz w:val="24"/>
              </w:rPr>
              <w:t>Введение в психологию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945" w:hRule="atLeast"/>
        </w:trPr>
        <w:tc>
          <w:tcPr>
            <w:tcW w:w="392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372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 1.1</w:t>
            </w:r>
            <w:r>
              <w:rPr>
                <w:color w:val="000009"/>
                <w:sz w:val="24"/>
              </w:rPr>
              <w:t>. Взаимосвязь общения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деятельности.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Феноменология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509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Признаки,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динамика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</w:t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.1.3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2.1.</w:t>
            </w:r>
          </w:p>
        </w:tc>
        <w:tc>
          <w:tcPr>
            <w:tcW w:w="3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Теоретическое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276"/>
              <w:ind w:left="48" w:right="544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 работа.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Подбор примеров,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иллюстрирующих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взаимосвязь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>
            <w:pPr>
              <w:pStyle w:val="TableParagraph"/>
              <w:spacing w:lineRule="exact" w:line="263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деятельности</w:t>
            </w:r>
          </w:p>
        </w:tc>
      </w:tr>
      <w:tr>
        <w:trPr>
          <w:trHeight w:val="1179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112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Общение как возможность совместной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деятельности</w:t>
            </w:r>
          </w:p>
        </w:tc>
        <w:tc>
          <w:tcPr>
            <w:tcW w:w="230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6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4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</w:t>
            </w:r>
          </w:p>
        </w:tc>
        <w:tc>
          <w:tcPr>
            <w:tcW w:w="3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5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Цели, функции, виды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 уровни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Теоретическое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</w:tc>
      </w:tr>
      <w:tr>
        <w:trPr>
          <w:trHeight w:val="1720" w:hRule="atLeast"/>
        </w:trPr>
        <w:tc>
          <w:tcPr>
            <w:tcW w:w="39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3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2.1.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2.4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3.1</w:t>
            </w:r>
          </w:p>
        </w:tc>
        <w:tc>
          <w:tcPr>
            <w:tcW w:w="3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13" w:after="0"/>
              <w:ind w:left="48" w:right="461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 работа.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Подбор примеров,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иллюстрирующих уровни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</w:tr>
      <w:tr>
        <w:trPr>
          <w:trHeight w:val="945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467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Раздел 2. </w:t>
            </w:r>
            <w:r>
              <w:rPr>
                <w:color w:val="000009"/>
                <w:sz w:val="24"/>
              </w:rPr>
              <w:t>Интерактивнаясторона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29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2.1</w:t>
            </w:r>
            <w:r>
              <w:rPr>
                <w:color w:val="000009"/>
                <w:sz w:val="24"/>
              </w:rPr>
              <w:t>. Сущность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интеракции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Психологичческая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совместимость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Теоретическое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0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358" w:hRule="atLeast"/>
        </w:trPr>
        <w:tc>
          <w:tcPr>
            <w:tcW w:w="39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Акт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трансакция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как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функциональные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единицы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работа.</w:t>
            </w:r>
          </w:p>
        </w:tc>
      </w:tr>
      <w:tr>
        <w:trPr>
          <w:trHeight w:val="582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взаимдействия</w:t>
            </w:r>
          </w:p>
        </w:tc>
        <w:tc>
          <w:tcPr>
            <w:tcW w:w="2305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1.3.</w:t>
            </w:r>
          </w:p>
        </w:tc>
        <w:tc>
          <w:tcPr>
            <w:tcW w:w="3183" w:type="dxa"/>
            <w:vMerge w:val="restart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типа</w:t>
            </w:r>
          </w:p>
          <w:p>
            <w:pPr>
              <w:pStyle w:val="TableParagraph"/>
              <w:spacing w:before="41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трансакций 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предлагаемых</w:t>
            </w:r>
          </w:p>
        </w:tc>
      </w:tr>
      <w:tr>
        <w:trPr>
          <w:trHeight w:val="41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"/>
              </w:rPr>
            </w:pPr>
            <w:r>
              <w:rPr>
                <w:sz w:val="2"/>
              </w:rPr>
            </w:r>
          </w:p>
        </w:tc>
        <w:tc>
          <w:tcPr>
            <w:tcW w:w="230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82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Стратегии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взаимдействия</w:t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4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3.2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ситуациях</w:t>
            </w:r>
          </w:p>
        </w:tc>
      </w:tr>
      <w:tr>
        <w:trPr>
          <w:trHeight w:val="628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Ассертивное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поведение</w:t>
            </w:r>
          </w:p>
        </w:tc>
        <w:tc>
          <w:tcPr>
            <w:tcW w:w="2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3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55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2.2.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Роли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ролевые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ожидания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</w:tc>
      </w:tr>
      <w:tr>
        <w:trPr>
          <w:trHeight w:val="51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5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7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7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Выделение ролей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</w:tc>
      </w:tr>
      <w:tr>
        <w:trPr>
          <w:trHeight w:val="674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17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5" w:after="0"/>
              <w:ind w:left="48" w:right="896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определение ролевых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ожиданий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общении</w:t>
            </w:r>
          </w:p>
        </w:tc>
      </w:tr>
      <w:tr>
        <w:trPr>
          <w:trHeight w:val="45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6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ПК1.2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.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2.1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2.7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18" w:hRule="atLeast"/>
        </w:trPr>
        <w:tc>
          <w:tcPr>
            <w:tcW w:w="3922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3.3</w:t>
            </w:r>
          </w:p>
        </w:tc>
        <w:tc>
          <w:tcPr>
            <w:tcW w:w="3183" w:type="dxa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685" w:hRule="atLeast"/>
        </w:trPr>
        <w:tc>
          <w:tcPr>
            <w:tcW w:w="39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6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ПК4.4</w:t>
            </w:r>
          </w:p>
        </w:tc>
        <w:tc>
          <w:tcPr>
            <w:tcW w:w="3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42" w:hRule="atLeast"/>
        </w:trPr>
        <w:tc>
          <w:tcPr>
            <w:tcW w:w="3922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50" w:right="481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2.3. </w:t>
            </w:r>
            <w:r>
              <w:rPr>
                <w:color w:val="000009"/>
                <w:sz w:val="24"/>
              </w:rPr>
              <w:t>Общая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конфликта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b/>
                <w:b/>
                <w:sz w:val="26"/>
              </w:rPr>
            </w:pPr>
            <w:r>
              <w:rPr>
                <w:b/>
                <w:sz w:val="26"/>
              </w:rPr>
            </w:r>
          </w:p>
          <w:p>
            <w:pPr>
              <w:pStyle w:val="TableParagraph"/>
              <w:spacing w:before="9" w:after="0"/>
              <w:rPr>
                <w:b/>
                <w:b/>
                <w:sz w:val="23"/>
              </w:rPr>
            </w:pPr>
            <w:r>
              <w:rPr>
                <w:b/>
                <w:sz w:val="23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Виды,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структура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этапы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конфликтов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</w:tc>
        <w:tc>
          <w:tcPr>
            <w:tcW w:w="3183" w:type="dxa"/>
            <w:vMerge w:val="restart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48" w:right="69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видов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функций,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структуры,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этапов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конфликта.</w:t>
            </w:r>
          </w:p>
        </w:tc>
      </w:tr>
      <w:tr>
        <w:trPr>
          <w:trHeight w:val="360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Источники,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причины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конфликта</w:t>
            </w:r>
          </w:p>
        </w:tc>
        <w:tc>
          <w:tcPr>
            <w:tcW w:w="2305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83" w:type="dxa"/>
            <w:vMerge w:val="continue"/>
            <w:tcBorders>
              <w:left w:val="single" w:sz="2" w:space="0" w:color="000001"/>
              <w:right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23" w:hRule="atLeast"/>
        </w:trPr>
        <w:tc>
          <w:tcPr>
            <w:tcW w:w="3922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2.2</w:t>
            </w:r>
          </w:p>
        </w:tc>
        <w:tc>
          <w:tcPr>
            <w:tcW w:w="3183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5" w:after="0"/>
              <w:ind w:left="48" w:right="109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 источников и причин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конфликта</w:t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3216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2.3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2.4</w:t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2.5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51"/>
              <w:ind w:left="49" w:right="155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3.2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ПК4.5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9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55" w:after="0"/>
              <w:ind w:left="50" w:right="633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Тема 2.4. </w:t>
            </w:r>
            <w:r>
              <w:rPr>
                <w:color w:val="000009"/>
                <w:sz w:val="24"/>
              </w:rPr>
              <w:t>Способы разрешения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конфликта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Конфликтные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  <w:p>
            <w:pPr>
              <w:pStyle w:val="TableParagraph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7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10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1.4.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2.4.</w:t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3.4.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3.6.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3.8.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451" w:before="55" w:after="0"/>
              <w:ind w:left="48" w:right="556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Самостоятельная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работа.</w:t>
            </w:r>
          </w:p>
          <w:p>
            <w:pPr>
              <w:pStyle w:val="TableParagraph"/>
              <w:spacing w:lineRule="auto" w:line="276"/>
              <w:ind w:left="48" w:right="899" w:hanging="0"/>
              <w:rPr>
                <w:sz w:val="24"/>
              </w:rPr>
            </w:pPr>
            <w:r>
              <w:rPr>
                <w:color w:val="000009"/>
                <w:sz w:val="24"/>
              </w:rPr>
              <w:t>Анализ конфликтных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</w:p>
        </w:tc>
      </w:tr>
      <w:tr>
        <w:trPr>
          <w:trHeight w:val="945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50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Раздел 3</w:t>
            </w:r>
            <w:r>
              <w:rPr>
                <w:color w:val="000009"/>
                <w:sz w:val="24"/>
              </w:rPr>
              <w:t>. Перцептивная сторона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1147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527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 3.1</w:t>
            </w:r>
            <w:r>
              <w:rPr>
                <w:color w:val="000009"/>
                <w:sz w:val="24"/>
              </w:rPr>
              <w:t>. Сущность 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перцепции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Социальная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перцепция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4.3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8" w:right="21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Характеристика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628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4.2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перцепции</w:t>
            </w:r>
          </w:p>
        </w:tc>
      </w:tr>
      <w:tr>
        <w:trPr>
          <w:trHeight w:val="3049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55" w:after="0"/>
              <w:ind w:left="50" w:right="361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3.2. </w:t>
            </w:r>
            <w:r>
              <w:rPr>
                <w:color w:val="000009"/>
                <w:sz w:val="24"/>
              </w:rPr>
              <w:t>Механизмы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перцепции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55" w:after="0"/>
              <w:ind w:left="49" w:right="92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Механизмы межличностного познания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  <w:p>
            <w:pPr>
              <w:pStyle w:val="TableParagraph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3.1.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51"/>
              <w:ind w:left="49" w:right="1477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 4.2.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ПК4.4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5" w:after="0"/>
              <w:ind w:left="48" w:right="22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Изучение механизмов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иежличностного познания 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понимания.</w:t>
            </w:r>
          </w:p>
          <w:p>
            <w:pPr>
              <w:pStyle w:val="TableParagraph"/>
              <w:spacing w:lineRule="auto" w:line="276" w:before="204" w:after="0"/>
              <w:ind w:left="48" w:right="52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Самостоятельная работа.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Подбор примеров,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иллюстрирующих</w:t>
            </w:r>
            <w:r>
              <w:rPr>
                <w:color w:val="000009"/>
                <w:spacing w:val="-1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механизмы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социальной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перцепции</w:t>
            </w:r>
          </w:p>
        </w:tc>
      </w:tr>
      <w:tr>
        <w:trPr>
          <w:trHeight w:val="945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50" w:right="8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 xml:space="preserve">Раздел 4. </w:t>
            </w:r>
            <w:r>
              <w:rPr>
                <w:color w:val="000009"/>
                <w:sz w:val="24"/>
              </w:rPr>
              <w:t>Коммуникативная сторона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4249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4.1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Понятие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87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Особенности вербальной и невербальной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1.2</w:t>
            </w:r>
          </w:p>
          <w:p>
            <w:pPr>
              <w:pStyle w:val="TableParagraph"/>
              <w:spacing w:before="7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2.4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51"/>
              <w:ind w:left="49" w:right="155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3.2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9</w:t>
            </w:r>
          </w:p>
          <w:p>
            <w:pPr>
              <w:pStyle w:val="TableParagraph"/>
              <w:spacing w:lineRule="exact" w:line="270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4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5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8" w:right="278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особенностей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вербальной и невербальной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коммуникации</w:t>
            </w:r>
          </w:p>
        </w:tc>
      </w:tr>
      <w:tr>
        <w:trPr>
          <w:trHeight w:val="628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1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4.2.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приемы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Коммуникативный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факторы,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8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занятие.</w:t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3216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50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1388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способствующие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9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препятствующие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передачи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451" w:before="59" w:after="0"/>
              <w:ind w:left="49" w:right="1615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ПК2.4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ПК3.2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ПК3.3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ПК4.3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ПК4.5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8" w:right="17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Исследование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коммуникативного процесса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факторов,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способстсвующих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</w:p>
          <w:p>
            <w:pPr>
              <w:pStyle w:val="TableParagraph"/>
              <w:spacing w:lineRule="auto" w:line="276"/>
              <w:ind w:left="48" w:right="751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препятствующих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эффективной передачи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информации</w:t>
            </w:r>
          </w:p>
        </w:tc>
      </w:tr>
      <w:tr>
        <w:trPr>
          <w:trHeight w:val="3217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3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4.3</w:t>
            </w:r>
            <w:r>
              <w:rPr>
                <w:color w:val="000009"/>
                <w:sz w:val="24"/>
              </w:rPr>
              <w:t>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Виды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техники слушания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Правила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эмпатического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451" w:before="55" w:after="0"/>
              <w:ind w:left="49" w:right="155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1.2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ПК3.2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5" w:after="0"/>
              <w:ind w:left="48" w:right="78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Анализ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ситуаций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применение правил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активного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слушания</w:t>
            </w:r>
          </w:p>
        </w:tc>
      </w:tr>
      <w:tr>
        <w:trPr>
          <w:trHeight w:val="941" w:hRule="atLeast"/>
        </w:trPr>
        <w:tc>
          <w:tcPr>
            <w:tcW w:w="39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4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4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4.4</w:t>
            </w:r>
            <w:r>
              <w:rPr>
                <w:color w:val="000009"/>
                <w:sz w:val="24"/>
              </w:rPr>
              <w:t>. Правила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ведения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беседы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49" w:right="1477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Способы снижения эмоциональной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напряженности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451" w:before="54" w:after="0"/>
              <w:ind w:left="49" w:right="155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ПК1.2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ПК2.2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pacing w:val="-1"/>
                <w:sz w:val="24"/>
              </w:rPr>
              <w:t>ПК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3.2</w:t>
            </w:r>
          </w:p>
          <w:p>
            <w:pPr>
              <w:pStyle w:val="TableParagraph"/>
              <w:spacing w:lineRule="auto" w:line="451"/>
              <w:ind w:left="49" w:right="1491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4.2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ПК4.5</w:t>
            </w:r>
          </w:p>
        </w:tc>
        <w:tc>
          <w:tcPr>
            <w:tcW w:w="3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4" w:after="0"/>
              <w:ind w:left="48" w:right="436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ролевоц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  <w:p>
            <w:pPr>
              <w:pStyle w:val="TableParagraph"/>
              <w:spacing w:lineRule="auto" w:line="276"/>
              <w:ind w:left="48" w:right="451" w:hanging="0"/>
              <w:rPr>
                <w:sz w:val="24"/>
              </w:rPr>
            </w:pPr>
            <w:r>
              <w:rPr>
                <w:color w:val="000009"/>
                <w:sz w:val="24"/>
              </w:rPr>
              <w:t>«Прием на работу» 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использованием споосбов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снижения эмоциональной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напряженности</w:t>
            </w:r>
          </w:p>
        </w:tc>
      </w:tr>
      <w:tr>
        <w:trPr>
          <w:trHeight w:val="1752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1186" w:hanging="0"/>
              <w:rPr>
                <w:sz w:val="24"/>
              </w:rPr>
            </w:pPr>
            <w:r>
              <w:rPr>
                <w:color w:val="000009"/>
                <w:sz w:val="24"/>
              </w:rPr>
              <w:t>Способы конструктивного выражения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негативных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эмоций</w:t>
            </w:r>
          </w:p>
        </w:tc>
        <w:tc>
          <w:tcPr>
            <w:tcW w:w="230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8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98" w:type="dxa"/>
        <w:jc w:val="left"/>
        <w:tblInd w:w="120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22"/>
        <w:gridCol w:w="5187"/>
        <w:gridCol w:w="2305"/>
        <w:gridCol w:w="3183"/>
      </w:tblGrid>
      <w:tr>
        <w:trPr>
          <w:trHeight w:val="628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3731" w:hRule="atLeast"/>
        </w:trPr>
        <w:tc>
          <w:tcPr>
            <w:tcW w:w="392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2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>4.5.</w:t>
            </w:r>
            <w:r>
              <w:rPr>
                <w:b/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Этика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культура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Этические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принципы</w:t>
            </w:r>
            <w:r>
              <w:rPr>
                <w:color w:val="000009"/>
                <w:spacing w:val="-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23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5" w:after="0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1.2.</w:t>
            </w:r>
          </w:p>
          <w:p>
            <w:pPr>
              <w:pStyle w:val="TableParagraph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2.2.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3.3</w:t>
            </w:r>
          </w:p>
          <w:p>
            <w:pPr>
              <w:pStyle w:val="TableParagraph"/>
              <w:spacing w:before="2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lineRule="auto" w:line="446"/>
              <w:ind w:left="49" w:right="1553" w:hanging="0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ПК 4.2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ПК4.3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ПК4.5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6</w:t>
            </w:r>
          </w:p>
        </w:tc>
        <w:tc>
          <w:tcPr>
            <w:tcW w:w="318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8" w:before="55" w:after="0"/>
              <w:ind w:left="48" w:right="436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Проведение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ролевой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игры</w:t>
            </w:r>
          </w:p>
          <w:p>
            <w:pPr>
              <w:pStyle w:val="TableParagraph"/>
              <w:spacing w:lineRule="auto" w:line="276"/>
              <w:ind w:left="48" w:right="379" w:hanging="0"/>
              <w:rPr>
                <w:sz w:val="24"/>
              </w:rPr>
            </w:pPr>
            <w:r>
              <w:rPr>
                <w:color w:val="000009"/>
                <w:sz w:val="24"/>
              </w:rPr>
              <w:t>«Критика литературного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героя» с использованием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способов</w:t>
            </w:r>
            <w:r>
              <w:rPr>
                <w:color w:val="000009"/>
                <w:spacing w:val="-1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конструктивного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выражения негативных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эмоций.</w:t>
            </w:r>
          </w:p>
          <w:p>
            <w:pPr>
              <w:pStyle w:val="TableParagraph"/>
              <w:spacing w:lineRule="auto" w:line="276" w:before="192" w:after="0"/>
              <w:ind w:left="48" w:right="784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Выделение этических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принципов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</w:tr>
      <w:tr>
        <w:trPr>
          <w:trHeight w:val="945" w:hRule="atLeast"/>
        </w:trPr>
        <w:tc>
          <w:tcPr>
            <w:tcW w:w="3922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50" w:right="0" w:hanging="0"/>
              <w:rPr>
                <w:sz w:val="24"/>
              </w:rPr>
            </w:pPr>
            <w:r>
              <w:rPr>
                <w:b/>
                <w:color w:val="000009"/>
                <w:sz w:val="24"/>
              </w:rPr>
              <w:t>Тема</w:t>
            </w:r>
            <w:r>
              <w:rPr>
                <w:b/>
                <w:color w:val="000009"/>
                <w:spacing w:val="-5"/>
                <w:sz w:val="24"/>
              </w:rPr>
              <w:t xml:space="preserve"> </w:t>
            </w:r>
            <w:r>
              <w:rPr>
                <w:b/>
                <w:color w:val="000009"/>
                <w:sz w:val="24"/>
              </w:rPr>
              <w:t xml:space="preserve">4.6. </w:t>
            </w:r>
            <w:r>
              <w:rPr>
                <w:color w:val="000009"/>
                <w:sz w:val="24"/>
              </w:rPr>
              <w:t>Саморегуляция</w:t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402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Приемы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поведения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межличностного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</w:t>
            </w:r>
          </w:p>
        </w:tc>
        <w:tc>
          <w:tcPr>
            <w:tcW w:w="2305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59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1.3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2.4.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ПК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3.2</w:t>
            </w:r>
          </w:p>
          <w:p>
            <w:pPr>
              <w:pStyle w:val="TableParagraph"/>
              <w:spacing w:before="8" w:after="0"/>
              <w:rPr>
                <w:b/>
                <w:b/>
                <w:sz w:val="20"/>
              </w:rPr>
            </w:pPr>
            <w:r>
              <w:rPr>
                <w:b/>
                <w:sz w:val="20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2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8</w:t>
            </w:r>
          </w:p>
          <w:p>
            <w:pPr>
              <w:pStyle w:val="TableParagraph"/>
              <w:spacing w:before="1" w:after="0"/>
              <w:rPr>
                <w:b/>
                <w:b/>
                <w:sz w:val="21"/>
              </w:rPr>
            </w:pPr>
            <w:r>
              <w:rPr>
                <w:b/>
                <w:sz w:val="21"/>
              </w:rPr>
            </w:r>
          </w:p>
          <w:p>
            <w:pPr>
              <w:pStyle w:val="TableParagraph"/>
              <w:spacing w:before="1" w:after="0"/>
              <w:ind w:left="49" w:right="0" w:hanging="0"/>
              <w:rPr>
                <w:sz w:val="24"/>
              </w:rPr>
            </w:pPr>
            <w:r>
              <w:rPr>
                <w:color w:val="000009"/>
                <w:sz w:val="24"/>
              </w:rPr>
              <w:t>ОК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11</w:t>
            </w:r>
          </w:p>
        </w:tc>
        <w:tc>
          <w:tcPr>
            <w:tcW w:w="3183" w:type="dxa"/>
            <w:vMerge w:val="restart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8" w:right="268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 приемов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саморегуляции поведения в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процессе межличностного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общения.</w:t>
            </w:r>
          </w:p>
          <w:p>
            <w:pPr>
              <w:pStyle w:val="TableParagraph"/>
              <w:spacing w:lineRule="auto" w:line="276" w:before="199" w:after="0"/>
              <w:ind w:left="48" w:right="89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Практическое занятие.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Использование приемов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аутотренинга и релаксации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при преодолении негативных</w:t>
            </w:r>
            <w:r>
              <w:rPr>
                <w:color w:val="000009"/>
                <w:spacing w:val="-5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эмоциональных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состояний.</w:t>
            </w:r>
          </w:p>
        </w:tc>
      </w:tr>
      <w:tr>
        <w:trPr>
          <w:trHeight w:val="3255" w:hRule="atLeast"/>
        </w:trPr>
        <w:tc>
          <w:tcPr>
            <w:tcW w:w="3922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1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59" w:after="0"/>
              <w:ind w:left="49" w:right="841" w:hanging="0"/>
              <w:rPr>
                <w:sz w:val="24"/>
              </w:rPr>
            </w:pPr>
            <w:r>
              <w:rPr>
                <w:color w:val="000009"/>
                <w:sz w:val="24"/>
              </w:rPr>
              <w:t>Приемы аутотренинга и релаксации при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преодолении негативных эмоциональных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состояний</w:t>
            </w:r>
          </w:p>
        </w:tc>
        <w:tc>
          <w:tcPr>
            <w:tcW w:w="2305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183" w:type="dxa"/>
            <w:vMerge w:val="continue"/>
            <w:tcBorders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sectPr>
          <w:type w:val="nextPage"/>
          <w:pgSz w:orient="landscape" w:w="16838" w:h="11906"/>
          <w:pgMar w:left="960" w:right="10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4" w:after="0"/>
        <w:rPr/>
      </w:pPr>
      <w:r>
        <w:rPr/>
      </w:r>
    </w:p>
    <w:sectPr>
      <w:type w:val="nextPage"/>
      <w:pgSz w:orient="landscape" w:w="16838" w:h="11906"/>
      <w:pgMar w:left="960" w:right="1020" w:header="0" w:top="110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Symbo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auto"/>
    <w:pitch w:val="variable"/>
  </w:font>
  <w:font w:name="Symbol">
    <w:charset w:val="02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-"/>
      <w:lvlJc w:val="left"/>
      <w:pPr>
        <w:ind w:left="50" w:hanging="145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5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1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7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22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38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54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69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5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numFmt w:val="bullet"/>
      <w:lvlText w:val="-"/>
      <w:lvlJc w:val="left"/>
      <w:pPr>
        <w:ind w:left="194" w:hanging="14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502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805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108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410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713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2016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318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62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numFmt w:val="bullet"/>
      <w:lvlText w:val="-"/>
      <w:lvlJc w:val="left"/>
      <w:pPr>
        <w:ind w:left="50" w:hanging="145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5" w:hanging="1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1" w:hanging="1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7" w:hanging="1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22" w:hanging="1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38" w:hanging="1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54" w:hanging="1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69" w:hanging="1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5" w:hanging="145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numFmt w:val="bullet"/>
      <w:lvlText w:val="-"/>
      <w:lvlJc w:val="left"/>
      <w:pPr>
        <w:ind w:left="50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2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3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5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6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numFmt w:val="bullet"/>
      <w:lvlText w:val="-"/>
      <w:lvlJc w:val="left"/>
      <w:pPr>
        <w:ind w:left="50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2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3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5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6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numFmt w:val="bullet"/>
      <w:lvlText w:val="-"/>
      <w:lvlJc w:val="left"/>
      <w:pPr>
        <w:ind w:left="50" w:hanging="140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375" w:hanging="1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691" w:hanging="1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1007" w:hanging="1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1322" w:hanging="1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1638" w:hanging="1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1954" w:hanging="1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2269" w:hanging="1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2585" w:hanging="1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ind w:left="173" w:hanging="183"/>
      </w:pPr>
      <w:rPr>
        <w:sz w:val="24"/>
        <w:i/>
        <w:iCs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160" w:hanging="183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140" w:hanging="18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121" w:hanging="18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101" w:hanging="18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082" w:hanging="18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062" w:hanging="18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042" w:hanging="18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023" w:hanging="183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"/>
      <w:lvlJc w:val="left"/>
      <w:pPr>
        <w:ind w:left="772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422"/>
      </w:pPr>
      <w:rPr>
        <w:sz w:val="24"/>
        <w:b/>
        <w:szCs w:val="24"/>
        <w:bCs/>
        <w:w w:val="100"/>
        <w:rFonts w:eastAsia="Times New Roman" w:cs="Times New Roman"/>
        <w:color w:val="000009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716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685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53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2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590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58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27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ind w:left="533" w:hanging="360"/>
      </w:pPr>
      <w:rPr>
        <w:rFonts w:ascii="Symbol" w:hAnsi="Symbol" w:cs="Symbol" w:hint="default"/>
        <w:sz w:val="24"/>
        <w:szCs w:val="18"/>
        <w:w w:val="101"/>
        <w:rFonts w:cs="Symbol"/>
        <w:color w:val="000009"/>
        <w:lang w:val="ru-RU" w:eastAsia="en-US" w:bidi="ar-SA"/>
      </w:rPr>
    </w:lvl>
    <w:lvl w:ilvl="1">
      <w:start w:val="0"/>
      <w:numFmt w:val="bullet"/>
      <w:lvlText w:val="l"/>
      <w:lvlJc w:val="left"/>
      <w:pPr>
        <w:ind w:left="1253" w:hanging="361"/>
      </w:pPr>
      <w:rPr>
        <w:rFonts w:ascii="Wingdings" w:hAnsi="Wingdings" w:cs="Wingdings" w:hint="default"/>
        <w:sz w:val="24"/>
        <w:w w:val="101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282" w:hanging="36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305" w:hanging="36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328" w:hanging="36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350" w:hanging="36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373" w:hanging="36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96" w:hanging="36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418" w:hanging="361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-"/>
      <w:lvlJc w:val="left"/>
      <w:pPr>
        <w:ind w:left="893" w:hanging="144"/>
      </w:pPr>
      <w:rPr>
        <w:rFonts w:ascii="Times New Roman" w:hAnsi="Times New Roman" w:cs="Times New Roman" w:hint="default"/>
        <w:sz w:val="24"/>
        <w:szCs w:val="24"/>
        <w:w w:val="99"/>
        <w:rFonts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ind w:left="1856" w:hanging="14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12" w:hanging="14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769" w:hanging="14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25" w:hanging="14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82" w:hanging="14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38" w:hanging="14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594" w:hanging="14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51" w:hanging="14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"/>
      <w:lvlJc w:val="left"/>
      <w:pPr>
        <w:ind w:left="955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55" w:hanging="423"/>
      </w:pPr>
      <w:rPr>
        <w:sz w:val="24"/>
        <w:b/>
        <w:szCs w:val="24"/>
        <w:bCs/>
        <w:w w:val="100"/>
        <w:rFonts w:eastAsia="Times New Roman" w:cs="Times New Roman"/>
        <w:color w:val="000009"/>
        <w:lang w:val="ru-RU" w:eastAsia="en-US" w:bidi="ar-SA"/>
      </w:rPr>
    </w:lvl>
    <w:lvl w:ilvl="2">
      <w:start w:val="0"/>
      <w:numFmt w:val="bullet"/>
      <w:lvlText w:val=""/>
      <w:lvlJc w:val="left"/>
      <w:pPr>
        <w:ind w:left="2860" w:hanging="423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811" w:hanging="423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761" w:hanging="423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712" w:hanging="423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662" w:hanging="423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612" w:hanging="423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563" w:hanging="423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."/>
      <w:lvlJc w:val="left"/>
      <w:pPr>
        <w:ind w:left="4192" w:hanging="245"/>
      </w:pPr>
      <w:rPr>
        <w:sz w:val="24"/>
        <w:b/>
        <w:szCs w:val="24"/>
        <w:bCs/>
        <w:w w:val="100"/>
        <w:rFonts w:eastAsia="Times New Roman" w:cs="Times New Roman"/>
        <w:color w:val="000009"/>
        <w:lang w:val="ru-RU" w:eastAsia="en-US" w:bidi="ar-SA"/>
      </w:rPr>
    </w:lvl>
    <w:lvl w:ilvl="1">
      <w:start w:val="0"/>
      <w:numFmt w:val="bullet"/>
      <w:lvlText w:val=""/>
      <w:lvlJc w:val="left"/>
      <w:pPr>
        <w:ind w:left="4826" w:hanging="24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ind w:left="5452" w:hanging="24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6079" w:hanging="24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6705" w:hanging="24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7332" w:hanging="24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958" w:hanging="24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8584" w:hanging="24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9211" w:hanging="245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533" w:right="0" w:hanging="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20">
    <w:name w:val="ListLabel 20"/>
    <w:qFormat/>
    <w:rPr>
      <w:lang w:val="ru-RU" w:eastAsia="en-US" w:bidi="ar-SA"/>
    </w:rPr>
  </w:style>
  <w:style w:type="character" w:styleId="ListLabel21">
    <w:name w:val="ListLabel 21"/>
    <w:qFormat/>
    <w:rPr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29">
    <w:name w:val="ListLabel 29"/>
    <w:qFormat/>
    <w:rPr>
      <w:lang w:val="ru-RU" w:eastAsia="en-US" w:bidi="ar-SA"/>
    </w:rPr>
  </w:style>
  <w:style w:type="character" w:styleId="ListLabel30">
    <w:name w:val="ListLabel 30"/>
    <w:qFormat/>
    <w:rPr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38">
    <w:name w:val="ListLabel 38"/>
    <w:qFormat/>
    <w:rPr>
      <w:lang w:val="ru-RU" w:eastAsia="en-US" w:bidi="ar-SA"/>
    </w:rPr>
  </w:style>
  <w:style w:type="character" w:styleId="ListLabel39">
    <w:name w:val="ListLabel 39"/>
    <w:qFormat/>
    <w:rPr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rFonts w:eastAsia="Times New Roman" w:cs="Times New Roman"/>
      <w:color w:val="000009"/>
      <w:w w:val="99"/>
      <w:sz w:val="24"/>
      <w:szCs w:val="24"/>
      <w:lang w:val="ru-RU" w:eastAsia="en-US" w:bidi="ar-SA"/>
    </w:rPr>
  </w:style>
  <w:style w:type="character" w:styleId="ListLabel47">
    <w:name w:val="ListLabel 47"/>
    <w:qFormat/>
    <w:rPr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i/>
      <w:iCs/>
      <w:w w:val="100"/>
      <w:sz w:val="24"/>
      <w:lang w:val="ru-RU" w:eastAsia="en-US" w:bidi="ar-SA"/>
    </w:rPr>
  </w:style>
  <w:style w:type="character" w:styleId="ListLabel56">
    <w:name w:val="ListLabel 56"/>
    <w:qFormat/>
    <w:rPr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lang w:val="ru-RU" w:eastAsia="en-US" w:bidi="ar-SA"/>
    </w:rPr>
  </w:style>
  <w:style w:type="character" w:styleId="ListLabel65">
    <w:name w:val="ListLabel 65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styleId="ListLabel66">
    <w:name w:val="ListLabel 66"/>
    <w:qFormat/>
    <w:rPr>
      <w:lang w:val="ru-RU" w:eastAsia="en-US" w:bidi="ar-SA"/>
    </w:rPr>
  </w:style>
  <w:style w:type="character" w:styleId="ListLabel67">
    <w:name w:val="ListLabel 67"/>
    <w:qFormat/>
    <w:rPr>
      <w:lang w:val="ru-RU" w:eastAsia="en-US" w:bidi="ar-SA"/>
    </w:rPr>
  </w:style>
  <w:style w:type="character" w:styleId="ListLabel68">
    <w:name w:val="ListLabel 68"/>
    <w:qFormat/>
    <w:rPr>
      <w:lang w:val="ru-RU" w:eastAsia="en-US" w:bidi="ar-SA"/>
    </w:rPr>
  </w:style>
  <w:style w:type="character" w:styleId="ListLabel69">
    <w:name w:val="ListLabel 69"/>
    <w:qFormat/>
    <w:rPr>
      <w:lang w:val="ru-RU" w:eastAsia="en-US" w:bidi="ar-SA"/>
    </w:rPr>
  </w:style>
  <w:style w:type="character" w:styleId="ListLabel70">
    <w:name w:val="ListLabel 70"/>
    <w:qFormat/>
    <w:rPr>
      <w:lang w:val="ru-RU" w:eastAsia="en-US" w:bidi="ar-SA"/>
    </w:rPr>
  </w:style>
  <w:style w:type="character" w:styleId="ListLabel71">
    <w:name w:val="ListLabel 71"/>
    <w:qFormat/>
    <w:rPr>
      <w:lang w:val="ru-RU" w:eastAsia="en-US" w:bidi="ar-SA"/>
    </w:rPr>
  </w:style>
  <w:style w:type="character" w:styleId="ListLabel72">
    <w:name w:val="ListLabel 72"/>
    <w:qFormat/>
    <w:rPr>
      <w:lang w:val="ru-RU" w:eastAsia="en-US" w:bidi="ar-SA"/>
    </w:rPr>
  </w:style>
  <w:style w:type="character" w:styleId="ListLabel73">
    <w:name w:val="ListLabel 73"/>
    <w:qFormat/>
    <w:rPr>
      <w:rFonts w:eastAsia="Symbol" w:cs="Symbol"/>
      <w:color w:val="000009"/>
      <w:w w:val="101"/>
      <w:sz w:val="24"/>
      <w:szCs w:val="18"/>
      <w:lang w:val="ru-RU" w:eastAsia="en-US" w:bidi="ar-SA"/>
    </w:rPr>
  </w:style>
  <w:style w:type="character" w:styleId="ListLabel74">
    <w:name w:val="ListLabel 74"/>
    <w:qFormat/>
    <w:rPr>
      <w:rFonts w:ascii="Symbol" w:hAnsi="Symbol"/>
      <w:w w:val="101"/>
      <w:sz w:val="24"/>
      <w:lang w:val="ru-RU" w:eastAsia="en-US" w:bidi="ar-SA"/>
    </w:rPr>
  </w:style>
  <w:style w:type="character" w:styleId="ListLabel75">
    <w:name w:val="ListLabel 75"/>
    <w:qFormat/>
    <w:rPr>
      <w:lang w:val="ru-RU" w:eastAsia="en-US" w:bidi="ar-SA"/>
    </w:rPr>
  </w:style>
  <w:style w:type="character" w:styleId="ListLabel76">
    <w:name w:val="ListLabel 76"/>
    <w:qFormat/>
    <w:rPr>
      <w:lang w:val="ru-RU" w:eastAsia="en-US" w:bidi="ar-SA"/>
    </w:rPr>
  </w:style>
  <w:style w:type="character" w:styleId="ListLabel77">
    <w:name w:val="ListLabel 77"/>
    <w:qFormat/>
    <w:rPr>
      <w:lang w:val="ru-RU" w:eastAsia="en-US" w:bidi="ar-SA"/>
    </w:rPr>
  </w:style>
  <w:style w:type="character" w:styleId="ListLabel78">
    <w:name w:val="ListLabel 78"/>
    <w:qFormat/>
    <w:rPr>
      <w:lang w:val="ru-RU" w:eastAsia="en-US" w:bidi="ar-SA"/>
    </w:rPr>
  </w:style>
  <w:style w:type="character" w:styleId="ListLabel79">
    <w:name w:val="ListLabel 79"/>
    <w:qFormat/>
    <w:rPr>
      <w:lang w:val="ru-RU" w:eastAsia="en-US" w:bidi="ar-SA"/>
    </w:rPr>
  </w:style>
  <w:style w:type="character" w:styleId="ListLabel80">
    <w:name w:val="ListLabel 80"/>
    <w:qFormat/>
    <w:rPr>
      <w:lang w:val="ru-RU" w:eastAsia="en-US" w:bidi="ar-SA"/>
    </w:rPr>
  </w:style>
  <w:style w:type="character" w:styleId="ListLabel81">
    <w:name w:val="ListLabel 81"/>
    <w:qFormat/>
    <w:rPr>
      <w:lang w:val="ru-RU" w:eastAsia="en-US" w:bidi="ar-SA"/>
    </w:rPr>
  </w:style>
  <w:style w:type="character" w:styleId="ListLabel82">
    <w:name w:val="ListLabel 82"/>
    <w:qFormat/>
    <w:rPr>
      <w:rFonts w:eastAsia="Times New Roman" w:cs="Times New Roman"/>
      <w:w w:val="99"/>
      <w:sz w:val="24"/>
      <w:szCs w:val="24"/>
      <w:lang w:val="ru-RU" w:eastAsia="en-US" w:bidi="ar-SA"/>
    </w:rPr>
  </w:style>
  <w:style w:type="character" w:styleId="ListLabel83">
    <w:name w:val="ListLabel 83"/>
    <w:qFormat/>
    <w:rPr>
      <w:lang w:val="ru-RU" w:eastAsia="en-US" w:bidi="ar-SA"/>
    </w:rPr>
  </w:style>
  <w:style w:type="character" w:styleId="ListLabel84">
    <w:name w:val="ListLabel 84"/>
    <w:qFormat/>
    <w:rPr>
      <w:lang w:val="ru-RU" w:eastAsia="en-US" w:bidi="ar-SA"/>
    </w:rPr>
  </w:style>
  <w:style w:type="character" w:styleId="ListLabel85">
    <w:name w:val="ListLabel 85"/>
    <w:qFormat/>
    <w:rPr>
      <w:lang w:val="ru-RU" w:eastAsia="en-US" w:bidi="ar-SA"/>
    </w:rPr>
  </w:style>
  <w:style w:type="character" w:styleId="ListLabel86">
    <w:name w:val="ListLabel 86"/>
    <w:qFormat/>
    <w:rPr>
      <w:lang w:val="ru-RU" w:eastAsia="en-US" w:bidi="ar-SA"/>
    </w:rPr>
  </w:style>
  <w:style w:type="character" w:styleId="ListLabel87">
    <w:name w:val="ListLabel 87"/>
    <w:qFormat/>
    <w:rPr>
      <w:lang w:val="ru-RU" w:eastAsia="en-US" w:bidi="ar-SA"/>
    </w:rPr>
  </w:style>
  <w:style w:type="character" w:styleId="ListLabel88">
    <w:name w:val="ListLabel 88"/>
    <w:qFormat/>
    <w:rPr>
      <w:lang w:val="ru-RU" w:eastAsia="en-US" w:bidi="ar-SA"/>
    </w:rPr>
  </w:style>
  <w:style w:type="character" w:styleId="ListLabel89">
    <w:name w:val="ListLabel 89"/>
    <w:qFormat/>
    <w:rPr>
      <w:lang w:val="ru-RU" w:eastAsia="en-US" w:bidi="ar-SA"/>
    </w:rPr>
  </w:style>
  <w:style w:type="character" w:styleId="ListLabel90">
    <w:name w:val="ListLabel 90"/>
    <w:qFormat/>
    <w:rPr>
      <w:lang w:val="ru-RU" w:eastAsia="en-US" w:bidi="ar-SA"/>
    </w:rPr>
  </w:style>
  <w:style w:type="character" w:styleId="ListLabel91">
    <w:name w:val="ListLabel 91"/>
    <w:qFormat/>
    <w:rPr>
      <w:lang w:val="ru-RU" w:eastAsia="en-US" w:bidi="ar-SA"/>
    </w:rPr>
  </w:style>
  <w:style w:type="character" w:styleId="ListLabel92">
    <w:name w:val="ListLabel 92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styleId="ListLabel93">
    <w:name w:val="ListLabel 93"/>
    <w:qFormat/>
    <w:rPr>
      <w:lang w:val="ru-RU" w:eastAsia="en-US" w:bidi="ar-SA"/>
    </w:rPr>
  </w:style>
  <w:style w:type="character" w:styleId="ListLabel94">
    <w:name w:val="ListLabel 94"/>
    <w:qFormat/>
    <w:rPr>
      <w:lang w:val="ru-RU" w:eastAsia="en-US" w:bidi="ar-SA"/>
    </w:rPr>
  </w:style>
  <w:style w:type="character" w:styleId="ListLabel95">
    <w:name w:val="ListLabel 95"/>
    <w:qFormat/>
    <w:rPr>
      <w:lang w:val="ru-RU" w:eastAsia="en-US" w:bidi="ar-SA"/>
    </w:rPr>
  </w:style>
  <w:style w:type="character" w:styleId="ListLabel96">
    <w:name w:val="ListLabel 96"/>
    <w:qFormat/>
    <w:rPr>
      <w:lang w:val="ru-RU" w:eastAsia="en-US" w:bidi="ar-SA"/>
    </w:rPr>
  </w:style>
  <w:style w:type="character" w:styleId="ListLabel97">
    <w:name w:val="ListLabel 97"/>
    <w:qFormat/>
    <w:rPr>
      <w:lang w:val="ru-RU" w:eastAsia="en-US" w:bidi="ar-SA"/>
    </w:rPr>
  </w:style>
  <w:style w:type="character" w:styleId="ListLabel98">
    <w:name w:val="ListLabel 98"/>
    <w:qFormat/>
    <w:rPr>
      <w:lang w:val="ru-RU" w:eastAsia="en-US" w:bidi="ar-SA"/>
    </w:rPr>
  </w:style>
  <w:style w:type="character" w:styleId="ListLabel99">
    <w:name w:val="ListLabel 99"/>
    <w:qFormat/>
    <w:rPr>
      <w:lang w:val="ru-RU" w:eastAsia="en-US" w:bidi="ar-SA"/>
    </w:rPr>
  </w:style>
  <w:style w:type="character" w:styleId="ListLabel100">
    <w:name w:val="ListLabel 100"/>
    <w:qFormat/>
    <w:rPr>
      <w:rFonts w:eastAsia="Times New Roman" w:cs="Times New Roman"/>
      <w:b/>
      <w:bCs/>
      <w:color w:val="000009"/>
      <w:w w:val="100"/>
      <w:sz w:val="24"/>
      <w:szCs w:val="24"/>
      <w:lang w:val="ru-RU" w:eastAsia="en-US" w:bidi="ar-SA"/>
    </w:rPr>
  </w:style>
  <w:style w:type="character" w:styleId="ListLabel101">
    <w:name w:val="ListLabel 101"/>
    <w:qFormat/>
    <w:rPr>
      <w:lang w:val="ru-RU" w:eastAsia="en-US" w:bidi="ar-SA"/>
    </w:rPr>
  </w:style>
  <w:style w:type="character" w:styleId="ListLabel102">
    <w:name w:val="ListLabel 102"/>
    <w:qFormat/>
    <w:rPr>
      <w:lang w:val="ru-RU" w:eastAsia="en-US" w:bidi="ar-SA"/>
    </w:rPr>
  </w:style>
  <w:style w:type="character" w:styleId="ListLabel103">
    <w:name w:val="ListLabel 103"/>
    <w:qFormat/>
    <w:rPr>
      <w:lang w:val="ru-RU" w:eastAsia="en-US" w:bidi="ar-SA"/>
    </w:rPr>
  </w:style>
  <w:style w:type="character" w:styleId="ListLabel104">
    <w:name w:val="ListLabel 104"/>
    <w:qFormat/>
    <w:rPr>
      <w:lang w:val="ru-RU" w:eastAsia="en-US" w:bidi="ar-SA"/>
    </w:rPr>
  </w:style>
  <w:style w:type="character" w:styleId="ListLabel105">
    <w:name w:val="ListLabel 105"/>
    <w:qFormat/>
    <w:rPr>
      <w:lang w:val="ru-RU" w:eastAsia="en-US" w:bidi="ar-SA"/>
    </w:rPr>
  </w:style>
  <w:style w:type="character" w:styleId="ListLabel106">
    <w:name w:val="ListLabel 106"/>
    <w:qFormat/>
    <w:rPr>
      <w:lang w:val="ru-RU" w:eastAsia="en-US" w:bidi="ar-SA"/>
    </w:rPr>
  </w:style>
  <w:style w:type="character" w:styleId="ListLabel107">
    <w:name w:val="ListLabel 107"/>
    <w:qFormat/>
    <w:rPr>
      <w:lang w:val="ru-RU" w:eastAsia="en-US" w:bidi="ar-SA"/>
    </w:rPr>
  </w:style>
  <w:style w:type="character" w:styleId="ListLabel108">
    <w:name w:val="ListLabel 108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253" w:right="0" w:hanging="36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rait.ru/bcode/450947" TargetMode="External"/><Relationship Id="rId3" Type="http://schemas.openxmlformats.org/officeDocument/2006/relationships/hyperlink" Target="https://www.urait.ru/bcode/455694" TargetMode="External"/><Relationship Id="rId4" Type="http://schemas.openxmlformats.org/officeDocument/2006/relationships/hyperlink" Target="https://www.urait.ru/bcode/451052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LibreOffice/5.3.7.2.0$Linux_X86_64 LibreOffice_project/30$Build-2</Application>
  <Pages>25</Pages>
  <Words>2947</Words>
  <Characters>21459</Characters>
  <CharactersWithSpaces>24013</CharactersWithSpaces>
  <Paragraphs>543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2021-06-25T11:49:39Z</dcterms:created>
  <dc:creator>MY LITTLE PONY</dc:creator>
  <dc:description/>
  <dc:language>ru-RU</dc:language>
  <cp:lastModifiedBy/>
  <dcterms:modified xsi:type="dcterms:W3CDTF">2021-06-30T12:56:46Z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2021-01-20T00:00:00Z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