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0D" w:rsidRPr="006D6771" w:rsidRDefault="009E290D" w:rsidP="00F8393B">
      <w:pPr>
        <w:spacing w:line="276" w:lineRule="auto"/>
        <w:jc w:val="center"/>
        <w:rPr>
          <w:sz w:val="28"/>
          <w:szCs w:val="28"/>
        </w:rPr>
      </w:pPr>
      <w:r w:rsidRPr="006D6771">
        <w:rPr>
          <w:sz w:val="28"/>
          <w:szCs w:val="28"/>
        </w:rPr>
        <w:t xml:space="preserve">Министерство образования, науки и молодежной политики </w:t>
      </w:r>
    </w:p>
    <w:p w:rsidR="009E290D" w:rsidRPr="006D6771" w:rsidRDefault="009E290D" w:rsidP="00F8393B">
      <w:pPr>
        <w:spacing w:line="276" w:lineRule="auto"/>
        <w:jc w:val="center"/>
        <w:rPr>
          <w:sz w:val="28"/>
          <w:szCs w:val="28"/>
        </w:rPr>
      </w:pPr>
      <w:r w:rsidRPr="006D6771">
        <w:rPr>
          <w:sz w:val="28"/>
          <w:szCs w:val="28"/>
        </w:rPr>
        <w:t xml:space="preserve">Нижегородской области </w:t>
      </w:r>
    </w:p>
    <w:p w:rsidR="009E290D" w:rsidRPr="006D6771" w:rsidRDefault="009E290D" w:rsidP="00F8393B">
      <w:pPr>
        <w:spacing w:line="276" w:lineRule="auto"/>
        <w:jc w:val="center"/>
        <w:rPr>
          <w:sz w:val="28"/>
          <w:szCs w:val="28"/>
        </w:rPr>
      </w:pPr>
      <w:r w:rsidRPr="006D6771">
        <w:rPr>
          <w:color w:val="000000"/>
          <w:sz w:val="28"/>
          <w:szCs w:val="28"/>
        </w:rPr>
        <w:t>Государственное бюджетное профессиональное образовательное учреждение «Дзержинский педагогический колледж»</w:t>
      </w:r>
    </w:p>
    <w:p w:rsidR="009E290D" w:rsidRPr="006D6771" w:rsidRDefault="009E290D" w:rsidP="00F8393B">
      <w:pPr>
        <w:spacing w:line="276" w:lineRule="auto"/>
        <w:jc w:val="center"/>
        <w:rPr>
          <w:b/>
          <w:sz w:val="28"/>
          <w:szCs w:val="28"/>
        </w:rPr>
      </w:pPr>
    </w:p>
    <w:p w:rsidR="009E290D" w:rsidRPr="006D6771" w:rsidRDefault="009E290D" w:rsidP="00F8393B">
      <w:pPr>
        <w:pStyle w:val="FR5"/>
        <w:spacing w:line="276" w:lineRule="auto"/>
        <w:ind w:left="284"/>
        <w:rPr>
          <w:rFonts w:ascii="Times New Roman" w:hAnsi="Times New Roman" w:cs="Times New Roman"/>
          <w:sz w:val="28"/>
          <w:szCs w:val="28"/>
        </w:rPr>
      </w:pPr>
    </w:p>
    <w:p w:rsidR="009E290D" w:rsidRPr="006D6771" w:rsidRDefault="009E290D" w:rsidP="00F8393B">
      <w:pPr>
        <w:pStyle w:val="FR5"/>
        <w:spacing w:line="276" w:lineRule="auto"/>
        <w:ind w:left="284"/>
        <w:rPr>
          <w:rFonts w:ascii="Times New Roman" w:hAnsi="Times New Roman" w:cs="Times New Roman"/>
          <w:b w:val="0"/>
          <w:bCs w:val="0"/>
          <w:sz w:val="28"/>
          <w:szCs w:val="28"/>
        </w:rPr>
      </w:pPr>
    </w:p>
    <w:p w:rsidR="009E290D" w:rsidRPr="006D6771" w:rsidRDefault="009E290D" w:rsidP="00F8393B">
      <w:pPr>
        <w:pStyle w:val="FR1"/>
        <w:spacing w:before="0" w:line="276" w:lineRule="auto"/>
        <w:ind w:left="284"/>
        <w:rPr>
          <w:spacing w:val="20"/>
          <w:sz w:val="28"/>
          <w:szCs w:val="28"/>
        </w:rPr>
      </w:pPr>
    </w:p>
    <w:p w:rsidR="009E290D" w:rsidRPr="006D6771" w:rsidRDefault="009E290D" w:rsidP="00F8393B">
      <w:pPr>
        <w:pStyle w:val="FR1"/>
        <w:spacing w:before="0" w:line="276" w:lineRule="auto"/>
        <w:ind w:left="284"/>
        <w:rPr>
          <w:spacing w:val="20"/>
          <w:sz w:val="28"/>
          <w:szCs w:val="28"/>
        </w:rPr>
      </w:pPr>
    </w:p>
    <w:p w:rsidR="009E290D" w:rsidRPr="006D6771" w:rsidRDefault="009E290D" w:rsidP="00F8393B">
      <w:pPr>
        <w:pStyle w:val="FR1"/>
        <w:spacing w:before="0" w:line="276" w:lineRule="auto"/>
        <w:ind w:left="284"/>
        <w:rPr>
          <w:spacing w:val="20"/>
          <w:sz w:val="28"/>
          <w:szCs w:val="28"/>
        </w:rPr>
      </w:pPr>
    </w:p>
    <w:p w:rsidR="009E290D" w:rsidRPr="006D6771" w:rsidRDefault="009E290D" w:rsidP="00F8393B">
      <w:pPr>
        <w:pStyle w:val="FR1"/>
        <w:spacing w:before="0" w:line="276" w:lineRule="auto"/>
        <w:ind w:left="284"/>
        <w:rPr>
          <w:spacing w:val="20"/>
          <w:sz w:val="28"/>
          <w:szCs w:val="28"/>
        </w:rPr>
      </w:pPr>
    </w:p>
    <w:p w:rsidR="009E290D" w:rsidRPr="006D6771" w:rsidRDefault="009E290D" w:rsidP="00F8393B">
      <w:pPr>
        <w:pStyle w:val="FR1"/>
        <w:spacing w:before="0" w:line="276" w:lineRule="auto"/>
        <w:ind w:left="284"/>
        <w:rPr>
          <w:spacing w:val="20"/>
          <w:sz w:val="28"/>
          <w:szCs w:val="28"/>
        </w:rPr>
      </w:pPr>
    </w:p>
    <w:p w:rsidR="009E290D" w:rsidRPr="006D6771" w:rsidRDefault="009E290D" w:rsidP="00F8393B">
      <w:pPr>
        <w:pStyle w:val="FR1"/>
        <w:spacing w:before="0" w:line="276" w:lineRule="auto"/>
        <w:ind w:left="284"/>
        <w:rPr>
          <w:spacing w:val="20"/>
          <w:sz w:val="28"/>
          <w:szCs w:val="28"/>
        </w:rPr>
      </w:pPr>
    </w:p>
    <w:p w:rsidR="009E290D" w:rsidRPr="006D6771" w:rsidRDefault="009E290D" w:rsidP="00F8393B">
      <w:pPr>
        <w:pStyle w:val="FR1"/>
        <w:spacing w:before="0" w:line="276" w:lineRule="auto"/>
        <w:ind w:left="284"/>
        <w:rPr>
          <w:spacing w:val="20"/>
          <w:sz w:val="28"/>
          <w:szCs w:val="28"/>
        </w:rPr>
      </w:pPr>
    </w:p>
    <w:p w:rsidR="009E290D" w:rsidRPr="006D6771" w:rsidRDefault="009E290D" w:rsidP="00F8393B">
      <w:pPr>
        <w:pStyle w:val="FR1"/>
        <w:spacing w:before="0" w:line="276" w:lineRule="auto"/>
        <w:ind w:left="284"/>
        <w:rPr>
          <w:spacing w:val="20"/>
          <w:sz w:val="28"/>
          <w:szCs w:val="28"/>
        </w:rPr>
      </w:pPr>
      <w:r w:rsidRPr="006D6771">
        <w:rPr>
          <w:spacing w:val="20"/>
          <w:sz w:val="28"/>
          <w:szCs w:val="28"/>
        </w:rPr>
        <w:t>Методические указания</w:t>
      </w:r>
    </w:p>
    <w:p w:rsidR="009E290D" w:rsidRPr="006D6771" w:rsidRDefault="009E290D" w:rsidP="00F8393B">
      <w:pPr>
        <w:pStyle w:val="FR3"/>
        <w:spacing w:line="276" w:lineRule="auto"/>
        <w:ind w:left="284"/>
        <w:rPr>
          <w:b/>
          <w:i w:val="0"/>
          <w:sz w:val="28"/>
          <w:szCs w:val="28"/>
        </w:rPr>
      </w:pPr>
      <w:r w:rsidRPr="006D6771">
        <w:rPr>
          <w:b/>
          <w:i w:val="0"/>
          <w:sz w:val="28"/>
          <w:szCs w:val="28"/>
        </w:rPr>
        <w:t>по выполнению практических работ</w:t>
      </w:r>
    </w:p>
    <w:p w:rsidR="009E290D" w:rsidRPr="006D6771" w:rsidRDefault="009E290D" w:rsidP="00F8393B">
      <w:pPr>
        <w:pStyle w:val="FR2"/>
        <w:spacing w:before="0" w:line="276" w:lineRule="auto"/>
        <w:ind w:left="284" w:right="0"/>
        <w:rPr>
          <w:rFonts w:ascii="Times New Roman" w:hAnsi="Times New Roman" w:cs="Times New Roman"/>
          <w:b w:val="0"/>
          <w:i w:val="0"/>
          <w:sz w:val="28"/>
          <w:szCs w:val="28"/>
        </w:rPr>
      </w:pPr>
      <w:r w:rsidRPr="006D6771">
        <w:rPr>
          <w:rFonts w:ascii="Times New Roman" w:hAnsi="Times New Roman" w:cs="Times New Roman"/>
          <w:b w:val="0"/>
          <w:i w:val="0"/>
          <w:sz w:val="28"/>
          <w:szCs w:val="28"/>
        </w:rPr>
        <w:t>по профессиональному модулю</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caps/>
          <w:sz w:val="28"/>
          <w:szCs w:val="28"/>
        </w:rPr>
      </w:pPr>
      <w:r w:rsidRPr="006D6771">
        <w:rPr>
          <w:b/>
          <w:sz w:val="28"/>
          <w:szCs w:val="28"/>
        </w:rPr>
        <w:t xml:space="preserve">ПМ.05 Сопровождение программного обеспечения </w:t>
      </w:r>
      <w:r w:rsidR="00B15444" w:rsidRPr="006D6771">
        <w:rPr>
          <w:b/>
          <w:sz w:val="28"/>
          <w:szCs w:val="28"/>
        </w:rPr>
        <w:br/>
      </w:r>
      <w:r w:rsidRPr="006D6771">
        <w:rPr>
          <w:b/>
          <w:sz w:val="28"/>
          <w:szCs w:val="28"/>
        </w:rPr>
        <w:t>компьютерных систем</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8"/>
          <w:szCs w:val="28"/>
        </w:rPr>
      </w:pPr>
      <w:r w:rsidRPr="006D6771">
        <w:rPr>
          <w:sz w:val="28"/>
          <w:szCs w:val="28"/>
        </w:rPr>
        <w:t>основной профессиональной образовательной программы</w:t>
      </w:r>
    </w:p>
    <w:p w:rsidR="009E290D" w:rsidRPr="006D6771" w:rsidRDefault="009E290D" w:rsidP="00F8393B">
      <w:pPr>
        <w:tabs>
          <w:tab w:val="left" w:pos="2964"/>
        </w:tabs>
        <w:spacing w:line="276" w:lineRule="auto"/>
        <w:jc w:val="center"/>
        <w:rPr>
          <w:sz w:val="28"/>
          <w:szCs w:val="28"/>
        </w:rPr>
      </w:pPr>
      <w:r w:rsidRPr="006D6771">
        <w:rPr>
          <w:sz w:val="28"/>
          <w:szCs w:val="28"/>
        </w:rPr>
        <w:t>среднего профессионального образования по специальности</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sz w:val="28"/>
          <w:szCs w:val="28"/>
        </w:rPr>
      </w:pPr>
      <w:r w:rsidRPr="006D6771">
        <w:rPr>
          <w:sz w:val="28"/>
          <w:szCs w:val="28"/>
        </w:rPr>
        <w:t>09.02.03 Программирование в компьютерных системах</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sz w:val="28"/>
          <w:szCs w:val="28"/>
        </w:rPr>
      </w:pPr>
      <w:r w:rsidRPr="006D6771">
        <w:rPr>
          <w:sz w:val="28"/>
          <w:szCs w:val="28"/>
        </w:rPr>
        <w:t>Квалификация: Программист</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sz w:val="28"/>
          <w:szCs w:val="28"/>
        </w:rPr>
      </w:pPr>
      <w:r w:rsidRPr="006D6771">
        <w:rPr>
          <w:sz w:val="28"/>
          <w:szCs w:val="28"/>
        </w:rPr>
        <w:t>(программа подготовки специалистов среднего звена)</w:t>
      </w:r>
    </w:p>
    <w:p w:rsidR="009E290D" w:rsidRPr="006D6771" w:rsidRDefault="009E290D" w:rsidP="00F8393B">
      <w:pPr>
        <w:pStyle w:val="FR4"/>
        <w:spacing w:line="276" w:lineRule="auto"/>
        <w:ind w:left="284" w:firstLine="0"/>
        <w:jc w:val="center"/>
        <w:rPr>
          <w:sz w:val="28"/>
          <w:szCs w:val="28"/>
        </w:rPr>
      </w:pPr>
    </w:p>
    <w:p w:rsidR="009E290D" w:rsidRPr="006D6771" w:rsidRDefault="009E290D" w:rsidP="00F8393B">
      <w:pPr>
        <w:pStyle w:val="FR4"/>
        <w:spacing w:line="276" w:lineRule="auto"/>
        <w:ind w:left="284" w:firstLine="0"/>
        <w:jc w:val="center"/>
        <w:rPr>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b/>
          <w:bCs/>
          <w:i w:val="0"/>
          <w:iCs w:val="0"/>
          <w:sz w:val="28"/>
          <w:szCs w:val="28"/>
        </w:rPr>
      </w:pPr>
    </w:p>
    <w:p w:rsidR="009E290D" w:rsidRPr="006D6771" w:rsidRDefault="009E290D" w:rsidP="00F8393B">
      <w:pPr>
        <w:pStyle w:val="FR4"/>
        <w:spacing w:line="276" w:lineRule="auto"/>
        <w:ind w:left="0" w:firstLine="0"/>
        <w:jc w:val="center"/>
        <w:rPr>
          <w:sz w:val="28"/>
          <w:szCs w:val="28"/>
        </w:rPr>
      </w:pPr>
      <w:r w:rsidRPr="006D6771">
        <w:rPr>
          <w:bCs/>
          <w:i w:val="0"/>
          <w:iCs w:val="0"/>
          <w:sz w:val="28"/>
          <w:szCs w:val="28"/>
        </w:rPr>
        <w:t xml:space="preserve">Дзержинск – 20     </w:t>
      </w:r>
    </w:p>
    <w:p w:rsidR="00491EB9" w:rsidRDefault="009E290D" w:rsidP="00F8393B">
      <w:pPr>
        <w:pStyle w:val="ab"/>
        <w:tabs>
          <w:tab w:val="clear" w:pos="4677"/>
          <w:tab w:val="clear" w:pos="9355"/>
          <w:tab w:val="left" w:pos="2964"/>
        </w:tabs>
        <w:spacing w:line="276" w:lineRule="auto"/>
        <w:jc w:val="center"/>
        <w:rPr>
          <w:b/>
          <w:bCs/>
          <w:caps/>
        </w:rPr>
        <w:sectPr w:rsidR="00491EB9" w:rsidSect="00043C36">
          <w:footerReference w:type="default" r:id="rId9"/>
          <w:type w:val="continuous"/>
          <w:pgSz w:w="11906" w:h="16838"/>
          <w:pgMar w:top="1181" w:right="844" w:bottom="1200" w:left="1702" w:header="720" w:footer="720" w:gutter="0"/>
          <w:cols w:space="720"/>
        </w:sectPr>
      </w:pPr>
      <w:r w:rsidRPr="006D6771">
        <w:rPr>
          <w:b/>
          <w:bCs/>
          <w:caps/>
        </w:rPr>
        <w:lastRenderedPageBreak/>
        <w:t>Перечень практических</w:t>
      </w:r>
      <w:r w:rsidRPr="006D6771">
        <w:rPr>
          <w:b/>
          <w:bCs/>
          <w:caps/>
          <w:lang w:val="ru-RU"/>
        </w:rPr>
        <w:t xml:space="preserve"> </w:t>
      </w:r>
      <w:r w:rsidR="00491EB9">
        <w:rPr>
          <w:b/>
          <w:bCs/>
          <w:caps/>
          <w:lang w:val="ru-RU"/>
        </w:rPr>
        <w:t xml:space="preserve">и лабораторных </w:t>
      </w:r>
      <w:r w:rsidRPr="006D6771">
        <w:rPr>
          <w:b/>
          <w:bCs/>
          <w:caps/>
        </w:rPr>
        <w:t>работ</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4"/>
        <w:gridCol w:w="1011"/>
        <w:gridCol w:w="8208"/>
        <w:gridCol w:w="929"/>
      </w:tblGrid>
      <w:tr w:rsidR="00B61FD4" w:rsidRPr="006D6771" w:rsidTr="00B61FD4">
        <w:trPr>
          <w:cantSplit/>
          <w:trHeight w:val="835"/>
        </w:trPr>
        <w:tc>
          <w:tcPr>
            <w:tcW w:w="250" w:type="pct"/>
            <w:vAlign w:val="center"/>
          </w:tcPr>
          <w:p w:rsidR="009E290D" w:rsidRPr="006D6771" w:rsidRDefault="009E290D" w:rsidP="00F8393B">
            <w:pPr>
              <w:pStyle w:val="ab"/>
              <w:tabs>
                <w:tab w:val="clear" w:pos="4677"/>
                <w:tab w:val="clear" w:pos="9355"/>
              </w:tabs>
              <w:spacing w:line="276" w:lineRule="auto"/>
              <w:ind w:left="-57" w:right="-57"/>
              <w:jc w:val="center"/>
              <w:rPr>
                <w:b/>
                <w:bCs/>
                <w:lang w:val="ru-RU"/>
              </w:rPr>
            </w:pPr>
            <w:r w:rsidRPr="006D6771">
              <w:rPr>
                <w:b/>
                <w:bCs/>
                <w:lang w:val="ru-RU"/>
              </w:rPr>
              <w:lastRenderedPageBreak/>
              <w:t xml:space="preserve">№ </w:t>
            </w:r>
            <w:proofErr w:type="gramStart"/>
            <w:r w:rsidRPr="006D6771">
              <w:rPr>
                <w:b/>
                <w:bCs/>
                <w:lang w:val="ru-RU"/>
              </w:rPr>
              <w:t>п</w:t>
            </w:r>
            <w:proofErr w:type="gramEnd"/>
            <w:r w:rsidRPr="006D6771">
              <w:rPr>
                <w:b/>
                <w:bCs/>
                <w:lang w:val="ru-RU"/>
              </w:rPr>
              <w:t>/п</w:t>
            </w:r>
          </w:p>
        </w:tc>
        <w:tc>
          <w:tcPr>
            <w:tcW w:w="473" w:type="pct"/>
            <w:vAlign w:val="center"/>
          </w:tcPr>
          <w:p w:rsidR="009E290D" w:rsidRPr="006D6771" w:rsidRDefault="009E290D" w:rsidP="00F8393B">
            <w:pPr>
              <w:pStyle w:val="ab"/>
              <w:tabs>
                <w:tab w:val="clear" w:pos="4677"/>
                <w:tab w:val="clear" w:pos="9355"/>
                <w:tab w:val="left" w:pos="2964"/>
              </w:tabs>
              <w:spacing w:line="276" w:lineRule="auto"/>
              <w:ind w:left="-57" w:right="-57"/>
              <w:jc w:val="center"/>
              <w:rPr>
                <w:b/>
                <w:bCs/>
                <w:lang w:val="ru-RU"/>
              </w:rPr>
            </w:pPr>
            <w:r w:rsidRPr="006D6771">
              <w:rPr>
                <w:b/>
                <w:bCs/>
                <w:lang w:val="ru-RU"/>
              </w:rPr>
              <w:t>№ т</w:t>
            </w:r>
            <w:r w:rsidRPr="006D6771">
              <w:rPr>
                <w:b/>
                <w:bCs/>
                <w:lang w:val="ru-RU"/>
              </w:rPr>
              <w:t>е</w:t>
            </w:r>
            <w:r w:rsidRPr="006D6771">
              <w:rPr>
                <w:b/>
                <w:bCs/>
                <w:lang w:val="ru-RU"/>
              </w:rPr>
              <w:t>мы</w:t>
            </w:r>
          </w:p>
        </w:tc>
        <w:tc>
          <w:tcPr>
            <w:tcW w:w="3842" w:type="pct"/>
            <w:vAlign w:val="center"/>
          </w:tcPr>
          <w:p w:rsidR="009E290D" w:rsidRPr="006D6771" w:rsidRDefault="009E290D" w:rsidP="00F8393B">
            <w:pPr>
              <w:pStyle w:val="ab"/>
              <w:tabs>
                <w:tab w:val="clear" w:pos="4677"/>
                <w:tab w:val="clear" w:pos="9355"/>
                <w:tab w:val="left" w:pos="2964"/>
              </w:tabs>
              <w:spacing w:line="276" w:lineRule="auto"/>
              <w:ind w:left="-57" w:right="-57"/>
              <w:jc w:val="center"/>
              <w:rPr>
                <w:b/>
                <w:bCs/>
                <w:lang w:val="ru-RU"/>
              </w:rPr>
            </w:pPr>
            <w:r w:rsidRPr="006D6771">
              <w:rPr>
                <w:b/>
                <w:bCs/>
                <w:lang w:val="ru-RU"/>
              </w:rPr>
              <w:t>Наименование практической, лабораторной работы</w:t>
            </w:r>
          </w:p>
        </w:tc>
        <w:tc>
          <w:tcPr>
            <w:tcW w:w="435" w:type="pct"/>
            <w:vAlign w:val="center"/>
          </w:tcPr>
          <w:p w:rsidR="009E290D" w:rsidRPr="006D6771" w:rsidRDefault="009E290D" w:rsidP="00F8393B">
            <w:pPr>
              <w:pStyle w:val="ab"/>
              <w:tabs>
                <w:tab w:val="clear" w:pos="4677"/>
                <w:tab w:val="clear" w:pos="9355"/>
                <w:tab w:val="left" w:pos="2964"/>
              </w:tabs>
              <w:spacing w:line="276" w:lineRule="auto"/>
              <w:ind w:left="-57" w:right="-57"/>
              <w:jc w:val="center"/>
              <w:rPr>
                <w:b/>
                <w:bCs/>
                <w:lang w:val="ru-RU"/>
              </w:rPr>
            </w:pPr>
            <w:r w:rsidRPr="006D6771">
              <w:rPr>
                <w:b/>
                <w:bCs/>
                <w:lang w:val="ru-RU"/>
              </w:rPr>
              <w:t>Кол-во ч</w:t>
            </w:r>
            <w:r w:rsidRPr="006D6771">
              <w:rPr>
                <w:b/>
                <w:bCs/>
                <w:lang w:val="ru-RU"/>
              </w:rPr>
              <w:t>а</w:t>
            </w:r>
            <w:r w:rsidRPr="006D6771">
              <w:rPr>
                <w:b/>
                <w:bCs/>
                <w:lang w:val="ru-RU"/>
              </w:rPr>
              <w:t>сов</w:t>
            </w:r>
          </w:p>
        </w:tc>
      </w:tr>
      <w:tr w:rsidR="00B61FD4" w:rsidRPr="006D6771" w:rsidTr="00B61FD4">
        <w:trPr>
          <w:cantSplit/>
          <w:trHeight w:val="297"/>
        </w:trPr>
        <w:tc>
          <w:tcPr>
            <w:tcW w:w="250" w:type="pct"/>
            <w:vAlign w:val="center"/>
          </w:tcPr>
          <w:p w:rsidR="009E290D" w:rsidRPr="006D6771" w:rsidRDefault="009E290D" w:rsidP="009C6490">
            <w:pPr>
              <w:pStyle w:val="ab"/>
              <w:numPr>
                <w:ilvl w:val="0"/>
                <w:numId w:val="16"/>
              </w:numPr>
              <w:tabs>
                <w:tab w:val="clear" w:pos="4677"/>
                <w:tab w:val="clear" w:pos="9355"/>
              </w:tabs>
              <w:spacing w:line="276" w:lineRule="auto"/>
              <w:ind w:left="0" w:right="-57" w:firstLine="0"/>
              <w:rPr>
                <w:bCs/>
                <w:lang w:val="ru-RU"/>
              </w:rPr>
            </w:pPr>
          </w:p>
        </w:tc>
        <w:tc>
          <w:tcPr>
            <w:tcW w:w="473" w:type="pct"/>
            <w:vAlign w:val="center"/>
          </w:tcPr>
          <w:p w:rsidR="009E290D" w:rsidRPr="006D6771" w:rsidRDefault="009E290D" w:rsidP="00F8393B">
            <w:pPr>
              <w:pStyle w:val="ab"/>
              <w:tabs>
                <w:tab w:val="clear" w:pos="4677"/>
                <w:tab w:val="clear" w:pos="9355"/>
                <w:tab w:val="left" w:pos="2964"/>
              </w:tabs>
              <w:spacing w:line="276" w:lineRule="auto"/>
              <w:ind w:left="-57" w:right="-57"/>
              <w:jc w:val="center"/>
              <w:rPr>
                <w:bCs/>
                <w:lang w:val="ru-RU"/>
              </w:rPr>
            </w:pPr>
            <w:r w:rsidRPr="006D6771">
              <w:rPr>
                <w:bCs/>
                <w:lang w:val="ru-RU"/>
              </w:rPr>
              <w:t>Т. 1.2</w:t>
            </w:r>
          </w:p>
        </w:tc>
        <w:tc>
          <w:tcPr>
            <w:tcW w:w="3842" w:type="pct"/>
          </w:tcPr>
          <w:p w:rsidR="009E290D" w:rsidRPr="006D6771" w:rsidRDefault="009E290D" w:rsidP="00F8393B">
            <w:pPr>
              <w:spacing w:line="276" w:lineRule="auto"/>
              <w:rPr>
                <w:bCs/>
                <w:sz w:val="24"/>
                <w:szCs w:val="24"/>
              </w:rPr>
            </w:pPr>
            <w:r w:rsidRPr="006D6771">
              <w:rPr>
                <w:bCs/>
                <w:sz w:val="24"/>
                <w:szCs w:val="24"/>
              </w:rPr>
              <w:t>Лабораторная работа №1 «Компоненты аппаратных серверов»</w:t>
            </w:r>
          </w:p>
        </w:tc>
        <w:tc>
          <w:tcPr>
            <w:tcW w:w="435" w:type="pct"/>
            <w:vAlign w:val="center"/>
          </w:tcPr>
          <w:p w:rsidR="009E290D" w:rsidRPr="006D6771" w:rsidRDefault="009E290D" w:rsidP="00F8393B">
            <w:pPr>
              <w:spacing w:line="276" w:lineRule="auto"/>
              <w:jc w:val="center"/>
              <w:rPr>
                <w:color w:val="000000"/>
                <w:sz w:val="24"/>
                <w:szCs w:val="24"/>
              </w:rPr>
            </w:pPr>
            <w:r w:rsidRPr="006D6771">
              <w:rPr>
                <w:color w:val="000000"/>
                <w:sz w:val="24"/>
                <w:szCs w:val="24"/>
              </w:rPr>
              <w:t>2</w:t>
            </w:r>
          </w:p>
        </w:tc>
      </w:tr>
      <w:tr w:rsidR="00B61FD4" w:rsidRPr="006D6771" w:rsidTr="00B61FD4">
        <w:trPr>
          <w:cantSplit/>
          <w:trHeight w:val="297"/>
        </w:trPr>
        <w:tc>
          <w:tcPr>
            <w:tcW w:w="250" w:type="pct"/>
            <w:vAlign w:val="center"/>
          </w:tcPr>
          <w:p w:rsidR="009E290D" w:rsidRPr="006D6771" w:rsidRDefault="009E290D" w:rsidP="009C6490">
            <w:pPr>
              <w:pStyle w:val="ab"/>
              <w:numPr>
                <w:ilvl w:val="0"/>
                <w:numId w:val="16"/>
              </w:numPr>
              <w:tabs>
                <w:tab w:val="clear" w:pos="4677"/>
                <w:tab w:val="clear" w:pos="9355"/>
              </w:tabs>
              <w:spacing w:line="276" w:lineRule="auto"/>
              <w:ind w:left="0" w:right="-57" w:firstLine="0"/>
              <w:rPr>
                <w:bCs/>
                <w:lang w:val="ru-RU"/>
              </w:rPr>
            </w:pPr>
          </w:p>
        </w:tc>
        <w:tc>
          <w:tcPr>
            <w:tcW w:w="473" w:type="pct"/>
            <w:vAlign w:val="center"/>
          </w:tcPr>
          <w:p w:rsidR="009E290D" w:rsidRPr="006D6771" w:rsidRDefault="009E290D" w:rsidP="00F8393B">
            <w:pPr>
              <w:pStyle w:val="ab"/>
              <w:tabs>
                <w:tab w:val="clear" w:pos="4677"/>
                <w:tab w:val="clear" w:pos="9355"/>
                <w:tab w:val="left" w:pos="2964"/>
              </w:tabs>
              <w:spacing w:line="276" w:lineRule="auto"/>
              <w:ind w:left="-57" w:right="-57"/>
              <w:jc w:val="center"/>
              <w:rPr>
                <w:bCs/>
                <w:lang w:val="ru-RU"/>
              </w:rPr>
            </w:pPr>
            <w:r w:rsidRPr="006D6771">
              <w:rPr>
                <w:bCs/>
                <w:lang w:val="ru-RU"/>
              </w:rPr>
              <w:t>Т. 1.2</w:t>
            </w:r>
          </w:p>
        </w:tc>
        <w:tc>
          <w:tcPr>
            <w:tcW w:w="3842" w:type="pct"/>
          </w:tcPr>
          <w:p w:rsidR="009E290D" w:rsidRPr="006D6771" w:rsidRDefault="009E290D" w:rsidP="00F8393B">
            <w:pPr>
              <w:spacing w:line="276" w:lineRule="auto"/>
              <w:rPr>
                <w:bCs/>
                <w:sz w:val="24"/>
                <w:szCs w:val="24"/>
              </w:rPr>
            </w:pPr>
            <w:r w:rsidRPr="006D6771">
              <w:rPr>
                <w:bCs/>
                <w:sz w:val="24"/>
                <w:szCs w:val="24"/>
              </w:rPr>
              <w:t>Лабораторная работа №2 «Сборка аппаратного сервера»</w:t>
            </w:r>
          </w:p>
        </w:tc>
        <w:tc>
          <w:tcPr>
            <w:tcW w:w="435" w:type="pct"/>
            <w:vAlign w:val="center"/>
          </w:tcPr>
          <w:p w:rsidR="009E290D" w:rsidRPr="006D6771" w:rsidRDefault="00C01E51" w:rsidP="00F8393B">
            <w:pPr>
              <w:spacing w:line="276" w:lineRule="auto"/>
              <w:jc w:val="center"/>
              <w:rPr>
                <w:color w:val="000000"/>
                <w:sz w:val="24"/>
                <w:szCs w:val="24"/>
              </w:rPr>
            </w:pPr>
            <w:r w:rsidRPr="006D6771">
              <w:rPr>
                <w:color w:val="000000"/>
                <w:sz w:val="24"/>
                <w:szCs w:val="24"/>
              </w:rPr>
              <w:t>2</w:t>
            </w:r>
          </w:p>
        </w:tc>
      </w:tr>
      <w:tr w:rsidR="00B61FD4" w:rsidRPr="006D6771" w:rsidTr="00B61FD4">
        <w:trPr>
          <w:cantSplit/>
          <w:trHeight w:val="297"/>
        </w:trPr>
        <w:tc>
          <w:tcPr>
            <w:tcW w:w="250" w:type="pct"/>
            <w:vAlign w:val="center"/>
          </w:tcPr>
          <w:p w:rsidR="009E290D" w:rsidRPr="006D6771" w:rsidRDefault="009E290D" w:rsidP="009C6490">
            <w:pPr>
              <w:pStyle w:val="ab"/>
              <w:numPr>
                <w:ilvl w:val="0"/>
                <w:numId w:val="16"/>
              </w:numPr>
              <w:tabs>
                <w:tab w:val="clear" w:pos="4677"/>
                <w:tab w:val="clear" w:pos="9355"/>
              </w:tabs>
              <w:spacing w:line="276" w:lineRule="auto"/>
              <w:ind w:left="0" w:right="-57" w:firstLine="0"/>
              <w:rPr>
                <w:bCs/>
                <w:lang w:val="ru-RU"/>
              </w:rPr>
            </w:pPr>
          </w:p>
        </w:tc>
        <w:tc>
          <w:tcPr>
            <w:tcW w:w="473" w:type="pct"/>
            <w:vAlign w:val="center"/>
          </w:tcPr>
          <w:p w:rsidR="009E290D" w:rsidRPr="006D6771" w:rsidRDefault="009E290D" w:rsidP="00F8393B">
            <w:pPr>
              <w:pStyle w:val="ab"/>
              <w:tabs>
                <w:tab w:val="clear" w:pos="4677"/>
                <w:tab w:val="clear" w:pos="9355"/>
                <w:tab w:val="left" w:pos="2964"/>
              </w:tabs>
              <w:spacing w:line="276" w:lineRule="auto"/>
              <w:ind w:left="-57" w:right="-57"/>
              <w:jc w:val="center"/>
              <w:rPr>
                <w:bCs/>
                <w:lang w:val="ru-RU"/>
              </w:rPr>
            </w:pPr>
            <w:r w:rsidRPr="006D6771">
              <w:rPr>
                <w:bCs/>
                <w:lang w:val="ru-RU"/>
              </w:rPr>
              <w:t>Т. 1.2</w:t>
            </w:r>
          </w:p>
        </w:tc>
        <w:tc>
          <w:tcPr>
            <w:tcW w:w="3842" w:type="pct"/>
          </w:tcPr>
          <w:p w:rsidR="009E290D" w:rsidRPr="006D6771" w:rsidRDefault="009E290D" w:rsidP="00F8393B">
            <w:pPr>
              <w:spacing w:line="276" w:lineRule="auto"/>
              <w:rPr>
                <w:bCs/>
                <w:sz w:val="24"/>
                <w:szCs w:val="24"/>
              </w:rPr>
            </w:pPr>
            <w:r w:rsidRPr="006D6771">
              <w:rPr>
                <w:bCs/>
                <w:sz w:val="24"/>
                <w:szCs w:val="24"/>
              </w:rPr>
              <w:t>Лабораторная работа №3 «Устранение неполадок аппаратного се</w:t>
            </w:r>
            <w:r w:rsidRPr="006D6771">
              <w:rPr>
                <w:bCs/>
                <w:sz w:val="24"/>
                <w:szCs w:val="24"/>
              </w:rPr>
              <w:t>р</w:t>
            </w:r>
            <w:r w:rsidRPr="006D6771">
              <w:rPr>
                <w:bCs/>
                <w:sz w:val="24"/>
                <w:szCs w:val="24"/>
              </w:rPr>
              <w:t>вера»</w:t>
            </w:r>
          </w:p>
        </w:tc>
        <w:tc>
          <w:tcPr>
            <w:tcW w:w="435" w:type="pct"/>
            <w:vAlign w:val="center"/>
          </w:tcPr>
          <w:p w:rsidR="009E290D" w:rsidRPr="006D6771" w:rsidRDefault="00C01E51" w:rsidP="00F8393B">
            <w:pPr>
              <w:spacing w:line="276" w:lineRule="auto"/>
              <w:jc w:val="center"/>
              <w:rPr>
                <w:color w:val="000000"/>
                <w:sz w:val="24"/>
                <w:szCs w:val="24"/>
              </w:rPr>
            </w:pPr>
            <w:r w:rsidRPr="006D6771">
              <w:rPr>
                <w:color w:val="000000"/>
                <w:sz w:val="24"/>
                <w:szCs w:val="24"/>
              </w:rPr>
              <w:t>2</w:t>
            </w:r>
          </w:p>
        </w:tc>
      </w:tr>
      <w:tr w:rsidR="00B61FD4" w:rsidRPr="006D6771" w:rsidTr="00B61FD4">
        <w:trPr>
          <w:cantSplit/>
          <w:trHeight w:val="297"/>
        </w:trPr>
        <w:tc>
          <w:tcPr>
            <w:tcW w:w="250" w:type="pct"/>
            <w:vAlign w:val="center"/>
          </w:tcPr>
          <w:p w:rsidR="009E290D" w:rsidRPr="006D6771" w:rsidRDefault="009E290D" w:rsidP="009C6490">
            <w:pPr>
              <w:pStyle w:val="ab"/>
              <w:numPr>
                <w:ilvl w:val="0"/>
                <w:numId w:val="16"/>
              </w:numPr>
              <w:tabs>
                <w:tab w:val="clear" w:pos="4677"/>
                <w:tab w:val="clear" w:pos="9355"/>
              </w:tabs>
              <w:spacing w:line="276" w:lineRule="auto"/>
              <w:ind w:left="0" w:right="-57" w:firstLine="0"/>
              <w:rPr>
                <w:bCs/>
                <w:lang w:val="ru-RU"/>
              </w:rPr>
            </w:pPr>
          </w:p>
        </w:tc>
        <w:tc>
          <w:tcPr>
            <w:tcW w:w="473" w:type="pct"/>
            <w:vAlign w:val="center"/>
          </w:tcPr>
          <w:p w:rsidR="009E290D" w:rsidRPr="006D6771" w:rsidRDefault="009E290D" w:rsidP="00F8393B">
            <w:pPr>
              <w:pStyle w:val="ab"/>
              <w:tabs>
                <w:tab w:val="clear" w:pos="4677"/>
                <w:tab w:val="clear" w:pos="9355"/>
                <w:tab w:val="left" w:pos="2964"/>
              </w:tabs>
              <w:spacing w:line="276" w:lineRule="auto"/>
              <w:ind w:left="-57" w:right="-57"/>
              <w:jc w:val="center"/>
              <w:rPr>
                <w:bCs/>
                <w:lang w:val="ru-RU"/>
              </w:rPr>
            </w:pPr>
            <w:r w:rsidRPr="006D6771">
              <w:rPr>
                <w:bCs/>
                <w:lang w:val="ru-RU"/>
              </w:rPr>
              <w:t>Т. 1.3</w:t>
            </w:r>
          </w:p>
        </w:tc>
        <w:tc>
          <w:tcPr>
            <w:tcW w:w="3842" w:type="pct"/>
          </w:tcPr>
          <w:p w:rsidR="009E290D" w:rsidRPr="006D6771" w:rsidRDefault="009E290D" w:rsidP="00F8393B">
            <w:pPr>
              <w:spacing w:line="276" w:lineRule="auto"/>
              <w:rPr>
                <w:bCs/>
                <w:sz w:val="24"/>
                <w:szCs w:val="24"/>
              </w:rPr>
            </w:pPr>
            <w:r w:rsidRPr="006D6771">
              <w:rPr>
                <w:bCs/>
                <w:sz w:val="24"/>
                <w:szCs w:val="24"/>
              </w:rPr>
              <w:t>Лабораторная работа №4 «</w:t>
            </w:r>
            <w:r w:rsidR="00112884" w:rsidRPr="006D6771">
              <w:rPr>
                <w:bCs/>
                <w:sz w:val="24"/>
                <w:szCs w:val="24"/>
              </w:rPr>
              <w:t>Установка программного</w:t>
            </w:r>
            <w:r w:rsidRPr="006D6771">
              <w:rPr>
                <w:bCs/>
                <w:sz w:val="24"/>
                <w:szCs w:val="24"/>
              </w:rPr>
              <w:t xml:space="preserve"> сервер</w:t>
            </w:r>
            <w:r w:rsidR="00112884" w:rsidRPr="006D6771">
              <w:rPr>
                <w:bCs/>
                <w:sz w:val="24"/>
                <w:szCs w:val="24"/>
              </w:rPr>
              <w:t>а</w:t>
            </w:r>
            <w:r w:rsidRPr="006D6771">
              <w:rPr>
                <w:bCs/>
                <w:sz w:val="24"/>
                <w:szCs w:val="24"/>
              </w:rPr>
              <w:t>»</w:t>
            </w:r>
          </w:p>
        </w:tc>
        <w:tc>
          <w:tcPr>
            <w:tcW w:w="435" w:type="pct"/>
            <w:vAlign w:val="center"/>
          </w:tcPr>
          <w:p w:rsidR="009E290D" w:rsidRPr="006D6771" w:rsidRDefault="00C01E51" w:rsidP="00F8393B">
            <w:pPr>
              <w:spacing w:line="276" w:lineRule="auto"/>
              <w:jc w:val="center"/>
              <w:rPr>
                <w:color w:val="000000"/>
                <w:sz w:val="24"/>
                <w:szCs w:val="24"/>
              </w:rPr>
            </w:pPr>
            <w:r w:rsidRPr="006D6771">
              <w:rPr>
                <w:color w:val="000000"/>
                <w:sz w:val="24"/>
                <w:szCs w:val="24"/>
              </w:rPr>
              <w:t>4</w:t>
            </w:r>
          </w:p>
        </w:tc>
      </w:tr>
      <w:tr w:rsidR="00B61FD4" w:rsidRPr="006D6771" w:rsidTr="00B61FD4">
        <w:trPr>
          <w:trHeight w:val="356"/>
        </w:trPr>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pStyle w:val="ab"/>
              <w:tabs>
                <w:tab w:val="clear" w:pos="4677"/>
                <w:tab w:val="clear" w:pos="9355"/>
                <w:tab w:val="left" w:pos="2964"/>
              </w:tabs>
              <w:spacing w:line="276" w:lineRule="auto"/>
              <w:ind w:left="-57" w:right="-57"/>
              <w:jc w:val="center"/>
              <w:rPr>
                <w:bCs/>
                <w:lang w:val="ru-RU"/>
              </w:rPr>
            </w:pPr>
            <w:r w:rsidRPr="006D6771">
              <w:rPr>
                <w:bCs/>
                <w:lang w:val="ru-RU"/>
              </w:rPr>
              <w:t>Т. 1.3</w:t>
            </w:r>
          </w:p>
        </w:tc>
        <w:tc>
          <w:tcPr>
            <w:tcW w:w="3842" w:type="pct"/>
          </w:tcPr>
          <w:p w:rsidR="00C01E51" w:rsidRPr="006D6771" w:rsidRDefault="00C01E51" w:rsidP="00F8393B">
            <w:pPr>
              <w:spacing w:line="276" w:lineRule="auto"/>
              <w:rPr>
                <w:bCs/>
                <w:sz w:val="24"/>
                <w:szCs w:val="24"/>
              </w:rPr>
            </w:pPr>
            <w:r w:rsidRPr="006D6771">
              <w:rPr>
                <w:bCs/>
                <w:sz w:val="24"/>
                <w:szCs w:val="24"/>
              </w:rPr>
              <w:t>Лабораторная работа №5 «Настройка программного сервера»</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pStyle w:val="ab"/>
              <w:tabs>
                <w:tab w:val="clear" w:pos="4677"/>
                <w:tab w:val="clear" w:pos="9355"/>
                <w:tab w:val="left" w:pos="2964"/>
              </w:tabs>
              <w:spacing w:line="276" w:lineRule="auto"/>
              <w:ind w:left="-57" w:right="-57"/>
              <w:jc w:val="center"/>
              <w:rPr>
                <w:bCs/>
                <w:lang w:val="ru-RU"/>
              </w:rPr>
            </w:pPr>
            <w:r w:rsidRPr="006D6771">
              <w:rPr>
                <w:bCs/>
                <w:lang w:val="ru-RU"/>
              </w:rPr>
              <w:t>Т. 1.3</w:t>
            </w:r>
          </w:p>
        </w:tc>
        <w:tc>
          <w:tcPr>
            <w:tcW w:w="3842" w:type="pct"/>
          </w:tcPr>
          <w:p w:rsidR="00C01E51" w:rsidRPr="006D6771" w:rsidRDefault="00C01E51" w:rsidP="00F8393B">
            <w:pPr>
              <w:spacing w:line="276" w:lineRule="auto"/>
              <w:rPr>
                <w:bCs/>
                <w:sz w:val="24"/>
                <w:szCs w:val="24"/>
              </w:rPr>
            </w:pPr>
            <w:r w:rsidRPr="006D6771">
              <w:rPr>
                <w:bCs/>
                <w:sz w:val="24"/>
                <w:szCs w:val="24"/>
              </w:rPr>
              <w:t>Лабораторная работа №6 «Администрирование программного серв</w:t>
            </w:r>
            <w:r w:rsidRPr="006D6771">
              <w:rPr>
                <w:bCs/>
                <w:sz w:val="24"/>
                <w:szCs w:val="24"/>
              </w:rPr>
              <w:t>е</w:t>
            </w:r>
            <w:r w:rsidRPr="006D6771">
              <w:rPr>
                <w:bCs/>
                <w:sz w:val="24"/>
                <w:szCs w:val="24"/>
              </w:rPr>
              <w:t>ра»</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pStyle w:val="ab"/>
              <w:tabs>
                <w:tab w:val="clear" w:pos="4677"/>
                <w:tab w:val="clear" w:pos="9355"/>
                <w:tab w:val="left" w:pos="2964"/>
              </w:tabs>
              <w:spacing w:line="276" w:lineRule="auto"/>
              <w:ind w:left="-57" w:right="-57"/>
              <w:jc w:val="center"/>
              <w:rPr>
                <w:bCs/>
                <w:lang w:val="ru-RU"/>
              </w:rPr>
            </w:pPr>
            <w:r w:rsidRPr="006D6771">
              <w:rPr>
                <w:bCs/>
                <w:lang w:val="ru-RU"/>
              </w:rPr>
              <w:t>Т. 1.4</w:t>
            </w:r>
          </w:p>
        </w:tc>
        <w:tc>
          <w:tcPr>
            <w:tcW w:w="3842" w:type="pct"/>
          </w:tcPr>
          <w:p w:rsidR="00C01E51" w:rsidRPr="006D6771" w:rsidRDefault="00C01E51" w:rsidP="00F8393B">
            <w:pPr>
              <w:spacing w:line="276" w:lineRule="auto"/>
              <w:rPr>
                <w:bCs/>
                <w:sz w:val="24"/>
                <w:szCs w:val="24"/>
              </w:rPr>
            </w:pPr>
            <w:r w:rsidRPr="006D6771">
              <w:rPr>
                <w:bCs/>
                <w:sz w:val="24"/>
                <w:szCs w:val="24"/>
              </w:rPr>
              <w:t>Лабораторная работа №7 «Антивирусная защита. Настройка защ</w:t>
            </w:r>
            <w:r w:rsidRPr="006D6771">
              <w:rPr>
                <w:bCs/>
                <w:sz w:val="24"/>
                <w:szCs w:val="24"/>
              </w:rPr>
              <w:t>и</w:t>
            </w:r>
            <w:r w:rsidRPr="006D6771">
              <w:rPr>
                <w:bCs/>
                <w:sz w:val="24"/>
                <w:szCs w:val="24"/>
              </w:rPr>
              <w:t>ты»</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pStyle w:val="ab"/>
              <w:tabs>
                <w:tab w:val="clear" w:pos="4677"/>
                <w:tab w:val="clear" w:pos="9355"/>
                <w:tab w:val="left" w:pos="2964"/>
              </w:tabs>
              <w:spacing w:line="276" w:lineRule="auto"/>
              <w:ind w:left="-57" w:right="-57"/>
              <w:jc w:val="center"/>
              <w:rPr>
                <w:bCs/>
                <w:lang w:val="ru-RU"/>
              </w:rPr>
            </w:pPr>
            <w:r w:rsidRPr="006D6771">
              <w:rPr>
                <w:bCs/>
                <w:lang w:val="ru-RU"/>
              </w:rPr>
              <w:t>Т. 1.4</w:t>
            </w:r>
          </w:p>
        </w:tc>
        <w:tc>
          <w:tcPr>
            <w:tcW w:w="3842" w:type="pct"/>
          </w:tcPr>
          <w:p w:rsidR="00C01E51" w:rsidRPr="006D6771" w:rsidRDefault="00C01E51" w:rsidP="00F8393B">
            <w:pPr>
              <w:spacing w:line="276" w:lineRule="auto"/>
              <w:rPr>
                <w:bCs/>
                <w:sz w:val="24"/>
                <w:szCs w:val="24"/>
              </w:rPr>
            </w:pPr>
            <w:r w:rsidRPr="006D6771">
              <w:rPr>
                <w:bCs/>
                <w:sz w:val="24"/>
                <w:szCs w:val="24"/>
              </w:rPr>
              <w:t>Лабораторная работа №8 «Настройка резервного копирования. Восстановл</w:t>
            </w:r>
            <w:r w:rsidRPr="006D6771">
              <w:rPr>
                <w:bCs/>
                <w:sz w:val="24"/>
                <w:szCs w:val="24"/>
              </w:rPr>
              <w:t>е</w:t>
            </w:r>
            <w:r w:rsidRPr="006D6771">
              <w:rPr>
                <w:bCs/>
                <w:sz w:val="24"/>
                <w:szCs w:val="24"/>
              </w:rPr>
              <w:t>ние данных»</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pStyle w:val="ab"/>
              <w:tabs>
                <w:tab w:val="clear" w:pos="4677"/>
                <w:tab w:val="clear" w:pos="9355"/>
                <w:tab w:val="left" w:pos="2964"/>
              </w:tabs>
              <w:spacing w:line="276" w:lineRule="auto"/>
              <w:ind w:left="-57" w:right="-57"/>
              <w:jc w:val="center"/>
              <w:rPr>
                <w:bCs/>
                <w:lang w:val="ru-RU"/>
              </w:rPr>
            </w:pPr>
            <w:r w:rsidRPr="006D6771">
              <w:rPr>
                <w:bCs/>
                <w:lang w:val="ru-RU"/>
              </w:rPr>
              <w:t>Т. 1.7</w:t>
            </w:r>
          </w:p>
        </w:tc>
        <w:tc>
          <w:tcPr>
            <w:tcW w:w="3842" w:type="pct"/>
          </w:tcPr>
          <w:p w:rsidR="00C01E51" w:rsidRPr="006D6771" w:rsidRDefault="00C01E51" w:rsidP="00F8393B">
            <w:pPr>
              <w:spacing w:line="276" w:lineRule="auto"/>
              <w:rPr>
                <w:bCs/>
                <w:sz w:val="24"/>
                <w:szCs w:val="24"/>
              </w:rPr>
            </w:pPr>
            <w:r w:rsidRPr="006D6771">
              <w:rPr>
                <w:bCs/>
                <w:sz w:val="24"/>
                <w:szCs w:val="24"/>
              </w:rPr>
              <w:t>Практическая работа №1 «Выбор архитектуры. Инспектирование архитект</w:t>
            </w:r>
            <w:r w:rsidRPr="006D6771">
              <w:rPr>
                <w:bCs/>
                <w:sz w:val="24"/>
                <w:szCs w:val="24"/>
              </w:rPr>
              <w:t>у</w:t>
            </w:r>
            <w:r w:rsidRPr="006D6771">
              <w:rPr>
                <w:bCs/>
                <w:sz w:val="24"/>
                <w:szCs w:val="24"/>
              </w:rPr>
              <w:t>ры»</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pStyle w:val="ab"/>
              <w:tabs>
                <w:tab w:val="clear" w:pos="4677"/>
                <w:tab w:val="clear" w:pos="9355"/>
                <w:tab w:val="left" w:pos="2964"/>
              </w:tabs>
              <w:spacing w:line="276" w:lineRule="auto"/>
              <w:jc w:val="center"/>
              <w:rPr>
                <w:lang w:val="ru-RU"/>
              </w:rPr>
            </w:pPr>
            <w:r w:rsidRPr="006D6771">
              <w:rPr>
                <w:bCs/>
                <w:lang w:val="ru-RU"/>
              </w:rPr>
              <w:t>Т. 1.7</w:t>
            </w:r>
          </w:p>
        </w:tc>
        <w:tc>
          <w:tcPr>
            <w:tcW w:w="3842" w:type="pct"/>
          </w:tcPr>
          <w:p w:rsidR="00C01E51" w:rsidRPr="006D6771" w:rsidRDefault="00C01E51" w:rsidP="00F8393B">
            <w:pPr>
              <w:spacing w:line="276" w:lineRule="auto"/>
              <w:contextualSpacing/>
              <w:rPr>
                <w:bCs/>
                <w:sz w:val="24"/>
                <w:szCs w:val="24"/>
              </w:rPr>
            </w:pPr>
            <w:r w:rsidRPr="006D6771">
              <w:rPr>
                <w:bCs/>
                <w:sz w:val="24"/>
                <w:szCs w:val="24"/>
              </w:rPr>
              <w:t>Лабораторная работа №9 «Создание архитектуры»</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spacing w:line="276" w:lineRule="auto"/>
              <w:jc w:val="center"/>
              <w:rPr>
                <w:sz w:val="24"/>
                <w:szCs w:val="24"/>
              </w:rPr>
            </w:pPr>
            <w:r w:rsidRPr="006D6771">
              <w:rPr>
                <w:bCs/>
                <w:sz w:val="24"/>
                <w:szCs w:val="24"/>
              </w:rPr>
              <w:t>Т. 1.7</w:t>
            </w:r>
          </w:p>
        </w:tc>
        <w:tc>
          <w:tcPr>
            <w:tcW w:w="3842" w:type="pct"/>
          </w:tcPr>
          <w:p w:rsidR="00C01E51" w:rsidRPr="006D6771" w:rsidRDefault="00C01E51" w:rsidP="00F8393B">
            <w:pPr>
              <w:spacing w:line="276" w:lineRule="auto"/>
              <w:contextualSpacing/>
              <w:rPr>
                <w:bCs/>
                <w:sz w:val="24"/>
                <w:szCs w:val="24"/>
              </w:rPr>
            </w:pPr>
            <w:r w:rsidRPr="006D6771">
              <w:rPr>
                <w:bCs/>
                <w:sz w:val="24"/>
                <w:szCs w:val="24"/>
              </w:rPr>
              <w:t>Лабораторная работа №10 «Создание модели переходов состояний»</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spacing w:line="276" w:lineRule="auto"/>
              <w:jc w:val="center"/>
              <w:rPr>
                <w:sz w:val="24"/>
                <w:szCs w:val="24"/>
              </w:rPr>
            </w:pPr>
            <w:r w:rsidRPr="006D6771">
              <w:rPr>
                <w:bCs/>
                <w:sz w:val="24"/>
                <w:szCs w:val="24"/>
              </w:rPr>
              <w:t>Т. 1.7</w:t>
            </w:r>
          </w:p>
        </w:tc>
        <w:tc>
          <w:tcPr>
            <w:tcW w:w="3842" w:type="pct"/>
          </w:tcPr>
          <w:p w:rsidR="00C01E51" w:rsidRPr="006D6771" w:rsidRDefault="00C01E51" w:rsidP="00F8393B">
            <w:pPr>
              <w:spacing w:line="276" w:lineRule="auto"/>
              <w:contextualSpacing/>
              <w:rPr>
                <w:bCs/>
                <w:sz w:val="24"/>
                <w:szCs w:val="24"/>
              </w:rPr>
            </w:pPr>
            <w:r w:rsidRPr="006D6771">
              <w:rPr>
                <w:bCs/>
                <w:sz w:val="24"/>
                <w:szCs w:val="24"/>
              </w:rPr>
              <w:t>Лабораторная работа №11 «Создание модели вариантов использов</w:t>
            </w:r>
            <w:r w:rsidRPr="006D6771">
              <w:rPr>
                <w:bCs/>
                <w:sz w:val="24"/>
                <w:szCs w:val="24"/>
              </w:rPr>
              <w:t>а</w:t>
            </w:r>
            <w:r w:rsidRPr="006D6771">
              <w:rPr>
                <w:bCs/>
                <w:sz w:val="24"/>
                <w:szCs w:val="24"/>
              </w:rPr>
              <w:t>ния»</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spacing w:line="276" w:lineRule="auto"/>
              <w:jc w:val="center"/>
              <w:rPr>
                <w:sz w:val="24"/>
                <w:szCs w:val="24"/>
              </w:rPr>
            </w:pPr>
            <w:r w:rsidRPr="006D6771">
              <w:rPr>
                <w:bCs/>
                <w:sz w:val="24"/>
                <w:szCs w:val="24"/>
              </w:rPr>
              <w:t>Т. 1.8</w:t>
            </w:r>
          </w:p>
        </w:tc>
        <w:tc>
          <w:tcPr>
            <w:tcW w:w="3842" w:type="pct"/>
          </w:tcPr>
          <w:p w:rsidR="00C01E51" w:rsidRPr="006D6771" w:rsidRDefault="00C01E51" w:rsidP="00F8393B">
            <w:pPr>
              <w:spacing w:line="276" w:lineRule="auto"/>
              <w:rPr>
                <w:bCs/>
                <w:sz w:val="24"/>
                <w:szCs w:val="24"/>
              </w:rPr>
            </w:pPr>
            <w:r w:rsidRPr="006D6771">
              <w:rPr>
                <w:bCs/>
                <w:sz w:val="24"/>
                <w:szCs w:val="24"/>
              </w:rPr>
              <w:t>Практическая работа №2 «Описание фазы интеграции»</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spacing w:line="276" w:lineRule="auto"/>
              <w:jc w:val="center"/>
              <w:rPr>
                <w:sz w:val="24"/>
                <w:szCs w:val="24"/>
              </w:rPr>
            </w:pPr>
            <w:r w:rsidRPr="006D6771">
              <w:rPr>
                <w:bCs/>
                <w:sz w:val="24"/>
                <w:szCs w:val="24"/>
              </w:rPr>
              <w:t>Т. 1.8</w:t>
            </w:r>
          </w:p>
        </w:tc>
        <w:tc>
          <w:tcPr>
            <w:tcW w:w="3842" w:type="pct"/>
          </w:tcPr>
          <w:p w:rsidR="00C01E51" w:rsidRPr="006D6771" w:rsidRDefault="00C01E51" w:rsidP="00F8393B">
            <w:pPr>
              <w:spacing w:line="276" w:lineRule="auto"/>
              <w:rPr>
                <w:bCs/>
                <w:sz w:val="24"/>
                <w:szCs w:val="24"/>
              </w:rPr>
            </w:pPr>
            <w:r w:rsidRPr="006D6771">
              <w:rPr>
                <w:bCs/>
                <w:sz w:val="24"/>
                <w:szCs w:val="24"/>
              </w:rPr>
              <w:t>Практическая работа №3 «Описание верификации»</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spacing w:line="276" w:lineRule="auto"/>
              <w:jc w:val="center"/>
              <w:rPr>
                <w:sz w:val="24"/>
                <w:szCs w:val="24"/>
              </w:rPr>
            </w:pPr>
            <w:r w:rsidRPr="006D6771">
              <w:rPr>
                <w:bCs/>
                <w:sz w:val="24"/>
                <w:szCs w:val="24"/>
              </w:rPr>
              <w:t>Т. 1.8</w:t>
            </w:r>
          </w:p>
        </w:tc>
        <w:tc>
          <w:tcPr>
            <w:tcW w:w="3842" w:type="pct"/>
          </w:tcPr>
          <w:p w:rsidR="00C01E51" w:rsidRPr="006D6771" w:rsidRDefault="00C01E51" w:rsidP="00F8393B">
            <w:pPr>
              <w:spacing w:line="276" w:lineRule="auto"/>
              <w:rPr>
                <w:bCs/>
                <w:sz w:val="24"/>
                <w:szCs w:val="24"/>
              </w:rPr>
            </w:pPr>
            <w:r w:rsidRPr="006D6771">
              <w:rPr>
                <w:bCs/>
                <w:sz w:val="24"/>
                <w:szCs w:val="24"/>
              </w:rPr>
              <w:t>Практическая работа №4 «Описание валидации».</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spacing w:line="276" w:lineRule="auto"/>
              <w:jc w:val="center"/>
              <w:rPr>
                <w:sz w:val="24"/>
                <w:szCs w:val="24"/>
              </w:rPr>
            </w:pPr>
            <w:r w:rsidRPr="006D6771">
              <w:rPr>
                <w:bCs/>
                <w:sz w:val="24"/>
                <w:szCs w:val="24"/>
              </w:rPr>
              <w:t>Т. 1.8</w:t>
            </w:r>
          </w:p>
        </w:tc>
        <w:tc>
          <w:tcPr>
            <w:tcW w:w="3842" w:type="pct"/>
          </w:tcPr>
          <w:p w:rsidR="00C01E51" w:rsidRPr="006D6771" w:rsidRDefault="00683EBA" w:rsidP="00283766">
            <w:pPr>
              <w:spacing w:line="276" w:lineRule="auto"/>
              <w:rPr>
                <w:sz w:val="24"/>
                <w:szCs w:val="24"/>
              </w:rPr>
            </w:pPr>
            <w:r w:rsidRPr="006D6771">
              <w:rPr>
                <w:bCs/>
                <w:sz w:val="24"/>
                <w:szCs w:val="24"/>
              </w:rPr>
              <w:t xml:space="preserve">Лабораторные работы №№ 12-16 </w:t>
            </w:r>
            <w:r w:rsidR="00283766">
              <w:rPr>
                <w:bCs/>
                <w:sz w:val="24"/>
                <w:szCs w:val="24"/>
              </w:rPr>
              <w:br/>
            </w:r>
            <w:r w:rsidRPr="006D6771">
              <w:rPr>
                <w:bCs/>
                <w:sz w:val="24"/>
                <w:szCs w:val="24"/>
              </w:rPr>
              <w:t>«</w:t>
            </w:r>
            <w:r w:rsidR="00B376B3" w:rsidRPr="00B376B3">
              <w:rPr>
                <w:bCs/>
                <w:sz w:val="24"/>
                <w:szCs w:val="24"/>
              </w:rPr>
              <w:t>Тестирование интерфейсов пр</w:t>
            </w:r>
            <w:r w:rsidR="00B376B3" w:rsidRPr="00B376B3">
              <w:rPr>
                <w:bCs/>
                <w:sz w:val="24"/>
                <w:szCs w:val="24"/>
              </w:rPr>
              <w:t>о</w:t>
            </w:r>
            <w:r w:rsidR="00B376B3" w:rsidRPr="00B376B3">
              <w:rPr>
                <w:bCs/>
                <w:sz w:val="24"/>
                <w:szCs w:val="24"/>
              </w:rPr>
              <w:t>граммного обеспечения</w:t>
            </w:r>
            <w:r w:rsidR="00B376B3">
              <w:rPr>
                <w:bCs/>
                <w:sz w:val="24"/>
                <w:szCs w:val="24"/>
              </w:rPr>
              <w:t xml:space="preserve">» </w:t>
            </w:r>
            <w:r w:rsidR="00B376B3">
              <w:rPr>
                <w:bCs/>
                <w:sz w:val="24"/>
                <w:szCs w:val="24"/>
              </w:rPr>
              <w:br/>
              <w:t>«</w:t>
            </w:r>
            <w:r w:rsidR="00B376B3" w:rsidRPr="00B376B3">
              <w:rPr>
                <w:bCs/>
                <w:sz w:val="24"/>
                <w:szCs w:val="24"/>
              </w:rPr>
              <w:t>Системное тестирование программного обеспечения</w:t>
            </w:r>
            <w:r w:rsidR="00B376B3">
              <w:rPr>
                <w:bCs/>
                <w:sz w:val="24"/>
                <w:szCs w:val="24"/>
              </w:rPr>
              <w:t xml:space="preserve">» </w:t>
            </w:r>
            <w:r w:rsidR="00B376B3">
              <w:rPr>
                <w:bCs/>
                <w:sz w:val="24"/>
                <w:szCs w:val="24"/>
              </w:rPr>
              <w:br/>
              <w:t>«</w:t>
            </w:r>
            <w:r w:rsidR="00B376B3" w:rsidRPr="00B376B3">
              <w:rPr>
                <w:bCs/>
                <w:sz w:val="24"/>
                <w:szCs w:val="24"/>
              </w:rPr>
              <w:t>Регрессионное тестирование программного обеспечения</w:t>
            </w:r>
            <w:r w:rsidR="00B376B3">
              <w:rPr>
                <w:bCs/>
                <w:sz w:val="24"/>
                <w:szCs w:val="24"/>
              </w:rPr>
              <w:t xml:space="preserve">» </w:t>
            </w:r>
            <w:r w:rsidR="00B376B3">
              <w:rPr>
                <w:bCs/>
                <w:sz w:val="24"/>
                <w:szCs w:val="24"/>
              </w:rPr>
              <w:br/>
              <w:t>«</w:t>
            </w:r>
            <w:r w:rsidR="00B376B3" w:rsidRPr="00B376B3">
              <w:rPr>
                <w:bCs/>
                <w:sz w:val="24"/>
                <w:szCs w:val="24"/>
              </w:rPr>
              <w:t>Приемосдаточное тестирование программного обеспечения</w:t>
            </w:r>
            <w:r w:rsidR="00B376B3">
              <w:rPr>
                <w:bCs/>
                <w:sz w:val="24"/>
                <w:szCs w:val="24"/>
              </w:rPr>
              <w:t xml:space="preserve">» </w:t>
            </w:r>
            <w:r w:rsidR="00B376B3">
              <w:rPr>
                <w:bCs/>
                <w:sz w:val="24"/>
                <w:szCs w:val="24"/>
              </w:rPr>
              <w:br/>
              <w:t>«</w:t>
            </w:r>
            <w:r w:rsidR="00B376B3" w:rsidRPr="00B376B3">
              <w:rPr>
                <w:bCs/>
                <w:sz w:val="24"/>
                <w:szCs w:val="24"/>
              </w:rPr>
              <w:t>Тестирование инсталляции пр</w:t>
            </w:r>
            <w:r w:rsidR="00B376B3" w:rsidRPr="00B376B3">
              <w:rPr>
                <w:bCs/>
                <w:sz w:val="24"/>
                <w:szCs w:val="24"/>
              </w:rPr>
              <w:t>о</w:t>
            </w:r>
            <w:r w:rsidR="00B376B3" w:rsidRPr="00B376B3">
              <w:rPr>
                <w:bCs/>
                <w:sz w:val="24"/>
                <w:szCs w:val="24"/>
              </w:rPr>
              <w:t>граммного обеспечения</w:t>
            </w:r>
            <w:r w:rsidR="00B376B3">
              <w:rPr>
                <w:bCs/>
                <w:sz w:val="24"/>
                <w:szCs w:val="24"/>
              </w:rPr>
              <w:t>»</w:t>
            </w:r>
          </w:p>
        </w:tc>
        <w:tc>
          <w:tcPr>
            <w:tcW w:w="435" w:type="pct"/>
            <w:vAlign w:val="center"/>
          </w:tcPr>
          <w:p w:rsidR="00C01E51" w:rsidRPr="006D6771" w:rsidRDefault="00DE1FCB" w:rsidP="00F8393B">
            <w:pPr>
              <w:spacing w:line="276" w:lineRule="auto"/>
              <w:jc w:val="center"/>
              <w:rPr>
                <w:sz w:val="24"/>
                <w:szCs w:val="24"/>
              </w:rPr>
            </w:pPr>
            <w:r w:rsidRPr="006D6771">
              <w:rPr>
                <w:color w:val="000000"/>
                <w:sz w:val="24"/>
                <w:szCs w:val="24"/>
              </w:rPr>
              <w:t>10</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spacing w:line="276" w:lineRule="auto"/>
              <w:jc w:val="center"/>
              <w:rPr>
                <w:sz w:val="24"/>
                <w:szCs w:val="24"/>
              </w:rPr>
            </w:pPr>
            <w:r w:rsidRPr="006D6771">
              <w:rPr>
                <w:bCs/>
                <w:sz w:val="24"/>
                <w:szCs w:val="24"/>
              </w:rPr>
              <w:t>Т. 1.8</w:t>
            </w:r>
          </w:p>
        </w:tc>
        <w:tc>
          <w:tcPr>
            <w:tcW w:w="3842" w:type="pct"/>
          </w:tcPr>
          <w:p w:rsidR="00C01E51" w:rsidRPr="006D6771" w:rsidRDefault="00C01E51" w:rsidP="00F8393B">
            <w:pPr>
              <w:spacing w:line="276" w:lineRule="auto"/>
              <w:rPr>
                <w:sz w:val="24"/>
                <w:szCs w:val="24"/>
              </w:rPr>
            </w:pPr>
            <w:r w:rsidRPr="006D6771">
              <w:rPr>
                <w:bCs/>
                <w:sz w:val="24"/>
                <w:szCs w:val="24"/>
              </w:rPr>
              <w:t xml:space="preserve">Лабораторная работа №17 </w:t>
            </w:r>
            <w:r w:rsidR="00DE1FCB" w:rsidRPr="006D6771">
              <w:rPr>
                <w:bCs/>
                <w:sz w:val="24"/>
                <w:szCs w:val="24"/>
              </w:rPr>
              <w:t>«</w:t>
            </w:r>
            <w:r w:rsidRPr="006D6771">
              <w:rPr>
                <w:sz w:val="24"/>
                <w:szCs w:val="24"/>
              </w:rPr>
              <w:t>Создание документации по интеграции и тест</w:t>
            </w:r>
            <w:r w:rsidRPr="006D6771">
              <w:rPr>
                <w:sz w:val="24"/>
                <w:szCs w:val="24"/>
              </w:rPr>
              <w:t>и</w:t>
            </w:r>
            <w:r w:rsidRPr="006D6771">
              <w:rPr>
                <w:sz w:val="24"/>
                <w:szCs w:val="24"/>
              </w:rPr>
              <w:t>рованию программного обеспечения</w:t>
            </w:r>
            <w:r w:rsidR="00DE1FCB" w:rsidRPr="006D6771">
              <w:rPr>
                <w:sz w:val="24"/>
                <w:szCs w:val="24"/>
              </w:rPr>
              <w:t>»</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C01E51" w:rsidRPr="006D6771" w:rsidRDefault="00C01E51"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C01E51" w:rsidRPr="006D6771" w:rsidRDefault="00C01E51" w:rsidP="00F8393B">
            <w:pPr>
              <w:spacing w:line="276" w:lineRule="auto"/>
              <w:jc w:val="center"/>
              <w:rPr>
                <w:sz w:val="24"/>
                <w:szCs w:val="24"/>
              </w:rPr>
            </w:pPr>
            <w:r w:rsidRPr="006D6771">
              <w:rPr>
                <w:bCs/>
                <w:sz w:val="24"/>
                <w:szCs w:val="24"/>
              </w:rPr>
              <w:t>Т. 1.8</w:t>
            </w:r>
          </w:p>
        </w:tc>
        <w:tc>
          <w:tcPr>
            <w:tcW w:w="3842" w:type="pct"/>
          </w:tcPr>
          <w:p w:rsidR="00C01E51" w:rsidRPr="006D6771" w:rsidRDefault="00C01E51" w:rsidP="00F8393B">
            <w:pPr>
              <w:spacing w:line="276" w:lineRule="auto"/>
              <w:rPr>
                <w:sz w:val="24"/>
                <w:szCs w:val="24"/>
              </w:rPr>
            </w:pPr>
            <w:r w:rsidRPr="006D6771">
              <w:rPr>
                <w:bCs/>
                <w:sz w:val="24"/>
                <w:szCs w:val="24"/>
              </w:rPr>
              <w:t xml:space="preserve">Лабораторная работа №18 </w:t>
            </w:r>
            <w:r w:rsidR="00DE1FCB" w:rsidRPr="006D6771">
              <w:rPr>
                <w:bCs/>
                <w:sz w:val="24"/>
                <w:szCs w:val="24"/>
              </w:rPr>
              <w:t>«</w:t>
            </w:r>
            <w:r w:rsidRPr="006D6771">
              <w:rPr>
                <w:sz w:val="24"/>
                <w:szCs w:val="24"/>
              </w:rPr>
              <w:t>Создание плана и</w:t>
            </w:r>
            <w:r w:rsidR="00DE1FCB" w:rsidRPr="006D6771">
              <w:rPr>
                <w:sz w:val="24"/>
                <w:szCs w:val="24"/>
              </w:rPr>
              <w:t>н</w:t>
            </w:r>
            <w:r w:rsidRPr="006D6771">
              <w:rPr>
                <w:sz w:val="24"/>
                <w:szCs w:val="24"/>
              </w:rPr>
              <w:t>те</w:t>
            </w:r>
            <w:r w:rsidR="00DE1FCB" w:rsidRPr="006D6771">
              <w:rPr>
                <w:sz w:val="24"/>
                <w:szCs w:val="24"/>
              </w:rPr>
              <w:t>г</w:t>
            </w:r>
            <w:r w:rsidRPr="006D6771">
              <w:rPr>
                <w:sz w:val="24"/>
                <w:szCs w:val="24"/>
              </w:rPr>
              <w:t>рации перехода програм</w:t>
            </w:r>
            <w:r w:rsidRPr="006D6771">
              <w:rPr>
                <w:sz w:val="24"/>
                <w:szCs w:val="24"/>
              </w:rPr>
              <w:t>м</w:t>
            </w:r>
            <w:r w:rsidRPr="006D6771">
              <w:rPr>
                <w:sz w:val="24"/>
                <w:szCs w:val="24"/>
              </w:rPr>
              <w:t>ного обеспечения</w:t>
            </w:r>
            <w:r w:rsidR="00DE1FCB" w:rsidRPr="006D6771">
              <w:rPr>
                <w:sz w:val="24"/>
                <w:szCs w:val="24"/>
              </w:rPr>
              <w:t>»</w:t>
            </w:r>
          </w:p>
        </w:tc>
        <w:tc>
          <w:tcPr>
            <w:tcW w:w="435" w:type="pct"/>
            <w:vAlign w:val="center"/>
          </w:tcPr>
          <w:p w:rsidR="00C01E51" w:rsidRPr="006D6771" w:rsidRDefault="00C01E51" w:rsidP="00F8393B">
            <w:pPr>
              <w:spacing w:line="276" w:lineRule="auto"/>
              <w:jc w:val="center"/>
              <w:rPr>
                <w:sz w:val="24"/>
                <w:szCs w:val="24"/>
              </w:rPr>
            </w:pPr>
            <w:r w:rsidRPr="006D6771">
              <w:rPr>
                <w:color w:val="000000"/>
                <w:sz w:val="24"/>
                <w:szCs w:val="24"/>
              </w:rPr>
              <w:t>2</w:t>
            </w:r>
          </w:p>
        </w:tc>
      </w:tr>
      <w:tr w:rsidR="00B61FD4" w:rsidRPr="006D6771" w:rsidTr="00B61FD4">
        <w:tc>
          <w:tcPr>
            <w:tcW w:w="250" w:type="pct"/>
            <w:vAlign w:val="center"/>
          </w:tcPr>
          <w:p w:rsidR="00AF4E40" w:rsidRPr="006D6771" w:rsidRDefault="00AF4E40"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AF4E40" w:rsidRPr="006D6771" w:rsidRDefault="00AF4E40" w:rsidP="00F8393B">
            <w:pPr>
              <w:spacing w:line="276" w:lineRule="auto"/>
              <w:jc w:val="center"/>
              <w:rPr>
                <w:sz w:val="24"/>
                <w:szCs w:val="24"/>
              </w:rPr>
            </w:pPr>
            <w:r w:rsidRPr="006D6771">
              <w:rPr>
                <w:bCs/>
                <w:sz w:val="24"/>
                <w:szCs w:val="24"/>
              </w:rPr>
              <w:t>Т. 1.9</w:t>
            </w:r>
          </w:p>
        </w:tc>
        <w:tc>
          <w:tcPr>
            <w:tcW w:w="3842" w:type="pct"/>
          </w:tcPr>
          <w:p w:rsidR="00B376B3" w:rsidRPr="00B376B3" w:rsidRDefault="00AF4E40" w:rsidP="00B376B3">
            <w:pPr>
              <w:spacing w:line="276" w:lineRule="auto"/>
              <w:rPr>
                <w:bCs/>
                <w:sz w:val="24"/>
                <w:szCs w:val="24"/>
              </w:rPr>
            </w:pPr>
            <w:r w:rsidRPr="006D6771">
              <w:rPr>
                <w:bCs/>
                <w:sz w:val="24"/>
                <w:szCs w:val="24"/>
              </w:rPr>
              <w:t>Практическая работа №</w:t>
            </w:r>
            <w:r w:rsidR="00683EBA" w:rsidRPr="006D6771">
              <w:rPr>
                <w:bCs/>
                <w:sz w:val="24"/>
                <w:szCs w:val="24"/>
              </w:rPr>
              <w:t>№</w:t>
            </w:r>
            <w:r w:rsidRPr="006D6771">
              <w:rPr>
                <w:bCs/>
                <w:sz w:val="24"/>
                <w:szCs w:val="24"/>
              </w:rPr>
              <w:t>5</w:t>
            </w:r>
            <w:r w:rsidR="00683EBA" w:rsidRPr="006D6771">
              <w:rPr>
                <w:bCs/>
                <w:sz w:val="24"/>
                <w:szCs w:val="24"/>
              </w:rPr>
              <w:t>-9 «</w:t>
            </w:r>
            <w:r w:rsidR="00B376B3" w:rsidRPr="00B376B3">
              <w:rPr>
                <w:bCs/>
                <w:sz w:val="24"/>
                <w:szCs w:val="24"/>
              </w:rPr>
              <w:t>Описание процесса сопровождения</w:t>
            </w:r>
            <w:r w:rsidR="00B376B3">
              <w:rPr>
                <w:bCs/>
                <w:sz w:val="24"/>
                <w:szCs w:val="24"/>
              </w:rPr>
              <w:t>»</w:t>
            </w:r>
          </w:p>
          <w:p w:rsidR="00B376B3" w:rsidRPr="00B376B3" w:rsidRDefault="00B376B3" w:rsidP="00B376B3">
            <w:pPr>
              <w:spacing w:line="276" w:lineRule="auto"/>
              <w:rPr>
                <w:bCs/>
                <w:sz w:val="24"/>
                <w:szCs w:val="24"/>
              </w:rPr>
            </w:pPr>
            <w:r>
              <w:rPr>
                <w:bCs/>
                <w:sz w:val="24"/>
                <w:szCs w:val="24"/>
              </w:rPr>
              <w:t>«</w:t>
            </w:r>
            <w:r w:rsidRPr="00B376B3">
              <w:rPr>
                <w:bCs/>
                <w:sz w:val="24"/>
                <w:szCs w:val="24"/>
              </w:rPr>
              <w:t>Основные виды работ по сопровождению</w:t>
            </w:r>
            <w:r>
              <w:rPr>
                <w:bCs/>
                <w:sz w:val="24"/>
                <w:szCs w:val="24"/>
              </w:rPr>
              <w:t>»</w:t>
            </w:r>
          </w:p>
          <w:p w:rsidR="00B376B3" w:rsidRPr="00B376B3" w:rsidRDefault="00B376B3" w:rsidP="00B376B3">
            <w:pPr>
              <w:spacing w:line="276" w:lineRule="auto"/>
              <w:rPr>
                <w:bCs/>
                <w:sz w:val="24"/>
                <w:szCs w:val="24"/>
              </w:rPr>
            </w:pPr>
            <w:r>
              <w:rPr>
                <w:bCs/>
                <w:sz w:val="24"/>
                <w:szCs w:val="24"/>
              </w:rPr>
              <w:t>«</w:t>
            </w:r>
            <w:r w:rsidRPr="00B376B3">
              <w:rPr>
                <w:bCs/>
                <w:sz w:val="24"/>
                <w:szCs w:val="24"/>
              </w:rPr>
              <w:t>Составление плана работ по сопровождению</w:t>
            </w:r>
            <w:r>
              <w:rPr>
                <w:bCs/>
                <w:sz w:val="24"/>
                <w:szCs w:val="24"/>
              </w:rPr>
              <w:t>»</w:t>
            </w:r>
          </w:p>
          <w:p w:rsidR="00B376B3" w:rsidRPr="00B376B3" w:rsidRDefault="00B376B3" w:rsidP="00B376B3">
            <w:pPr>
              <w:spacing w:line="276" w:lineRule="auto"/>
              <w:rPr>
                <w:bCs/>
                <w:sz w:val="24"/>
                <w:szCs w:val="24"/>
              </w:rPr>
            </w:pPr>
            <w:r>
              <w:rPr>
                <w:bCs/>
                <w:sz w:val="24"/>
                <w:szCs w:val="24"/>
              </w:rPr>
              <w:t>«</w:t>
            </w:r>
            <w:r w:rsidRPr="00B376B3">
              <w:rPr>
                <w:bCs/>
                <w:sz w:val="24"/>
                <w:szCs w:val="24"/>
              </w:rPr>
              <w:t>Реализация плана работ по сопровождению</w:t>
            </w:r>
            <w:r>
              <w:rPr>
                <w:bCs/>
                <w:sz w:val="24"/>
                <w:szCs w:val="24"/>
              </w:rPr>
              <w:t>»</w:t>
            </w:r>
          </w:p>
          <w:p w:rsidR="00AF4E40" w:rsidRPr="006D6771" w:rsidRDefault="00B376B3" w:rsidP="00B376B3">
            <w:pPr>
              <w:spacing w:line="276" w:lineRule="auto"/>
              <w:rPr>
                <w:sz w:val="24"/>
                <w:szCs w:val="24"/>
              </w:rPr>
            </w:pPr>
            <w:r>
              <w:rPr>
                <w:bCs/>
                <w:sz w:val="24"/>
                <w:szCs w:val="24"/>
              </w:rPr>
              <w:t>«</w:t>
            </w:r>
            <w:r w:rsidRPr="00B376B3">
              <w:rPr>
                <w:bCs/>
                <w:sz w:val="24"/>
                <w:szCs w:val="24"/>
              </w:rPr>
              <w:t>Управление сопровождением</w:t>
            </w:r>
            <w:r>
              <w:rPr>
                <w:bCs/>
                <w:sz w:val="24"/>
                <w:szCs w:val="24"/>
              </w:rPr>
              <w:t>»</w:t>
            </w:r>
          </w:p>
        </w:tc>
        <w:tc>
          <w:tcPr>
            <w:tcW w:w="435" w:type="pct"/>
            <w:vAlign w:val="center"/>
          </w:tcPr>
          <w:p w:rsidR="00AF4E40" w:rsidRPr="006D6771" w:rsidRDefault="002557EE" w:rsidP="00F8393B">
            <w:pPr>
              <w:spacing w:line="276" w:lineRule="auto"/>
              <w:jc w:val="center"/>
              <w:rPr>
                <w:sz w:val="24"/>
                <w:szCs w:val="24"/>
              </w:rPr>
            </w:pPr>
            <w:r w:rsidRPr="006D6771">
              <w:rPr>
                <w:color w:val="000000"/>
                <w:sz w:val="24"/>
                <w:szCs w:val="24"/>
              </w:rPr>
              <w:t>10</w:t>
            </w:r>
          </w:p>
        </w:tc>
      </w:tr>
      <w:tr w:rsidR="00B61FD4" w:rsidRPr="006D6771" w:rsidTr="00B61FD4">
        <w:tc>
          <w:tcPr>
            <w:tcW w:w="250" w:type="pct"/>
            <w:vAlign w:val="center"/>
          </w:tcPr>
          <w:p w:rsidR="00AF4E40" w:rsidRPr="006D6771" w:rsidRDefault="00AF4E40"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AF4E40" w:rsidRPr="006D6771" w:rsidRDefault="00AF4E40" w:rsidP="00F8393B">
            <w:pPr>
              <w:spacing w:line="276" w:lineRule="auto"/>
              <w:jc w:val="center"/>
              <w:rPr>
                <w:sz w:val="24"/>
                <w:szCs w:val="24"/>
              </w:rPr>
            </w:pPr>
            <w:r w:rsidRPr="006D6771">
              <w:rPr>
                <w:bCs/>
                <w:sz w:val="24"/>
                <w:szCs w:val="24"/>
              </w:rPr>
              <w:t>Т. 1.9</w:t>
            </w:r>
          </w:p>
        </w:tc>
        <w:tc>
          <w:tcPr>
            <w:tcW w:w="3842" w:type="pct"/>
          </w:tcPr>
          <w:p w:rsidR="00AF4E40" w:rsidRPr="006D6771" w:rsidRDefault="00683EBA" w:rsidP="00283766">
            <w:pPr>
              <w:spacing w:line="276" w:lineRule="auto"/>
              <w:rPr>
                <w:sz w:val="24"/>
                <w:szCs w:val="24"/>
              </w:rPr>
            </w:pPr>
            <w:r w:rsidRPr="006D6771">
              <w:rPr>
                <w:bCs/>
                <w:sz w:val="24"/>
                <w:szCs w:val="24"/>
              </w:rPr>
              <w:t>Лабораторные работы №№ 19-20 «</w:t>
            </w:r>
            <w:r w:rsidR="00B376B3">
              <w:rPr>
                <w:bCs/>
                <w:sz w:val="24"/>
                <w:szCs w:val="24"/>
              </w:rPr>
              <w:t>Выбор метода сопровожд</w:t>
            </w:r>
            <w:r w:rsidR="00B376B3">
              <w:rPr>
                <w:bCs/>
                <w:sz w:val="24"/>
                <w:szCs w:val="24"/>
              </w:rPr>
              <w:t>е</w:t>
            </w:r>
            <w:r w:rsidR="00B376B3">
              <w:rPr>
                <w:bCs/>
                <w:sz w:val="24"/>
                <w:szCs w:val="24"/>
              </w:rPr>
              <w:t>ния»</w:t>
            </w:r>
            <w:r w:rsidR="00B376B3">
              <w:rPr>
                <w:bCs/>
                <w:sz w:val="24"/>
                <w:szCs w:val="24"/>
              </w:rPr>
              <w:br/>
            </w:r>
            <w:r w:rsidR="00491EB9">
              <w:rPr>
                <w:bCs/>
                <w:sz w:val="24"/>
                <w:szCs w:val="24"/>
              </w:rPr>
              <w:t>«</w:t>
            </w:r>
            <w:r w:rsidR="00B376B3">
              <w:rPr>
                <w:bCs/>
                <w:sz w:val="24"/>
                <w:szCs w:val="24"/>
              </w:rPr>
              <w:t>Составление д</w:t>
            </w:r>
            <w:r w:rsidRPr="006D6771">
              <w:rPr>
                <w:bCs/>
                <w:sz w:val="24"/>
                <w:szCs w:val="24"/>
              </w:rPr>
              <w:t>окумент</w:t>
            </w:r>
            <w:r w:rsidR="00B376B3">
              <w:rPr>
                <w:bCs/>
                <w:sz w:val="24"/>
                <w:szCs w:val="24"/>
              </w:rPr>
              <w:t>ации</w:t>
            </w:r>
            <w:r w:rsidR="00491EB9">
              <w:rPr>
                <w:bCs/>
                <w:sz w:val="24"/>
                <w:szCs w:val="24"/>
              </w:rPr>
              <w:t xml:space="preserve"> по</w:t>
            </w:r>
            <w:r w:rsidR="00AF4E40" w:rsidRPr="006D6771">
              <w:rPr>
                <w:sz w:val="24"/>
                <w:szCs w:val="24"/>
              </w:rPr>
              <w:t xml:space="preserve"> сопровождени</w:t>
            </w:r>
            <w:r w:rsidR="00491EB9">
              <w:rPr>
                <w:sz w:val="24"/>
                <w:szCs w:val="24"/>
              </w:rPr>
              <w:t>ю»</w:t>
            </w:r>
          </w:p>
        </w:tc>
        <w:tc>
          <w:tcPr>
            <w:tcW w:w="435" w:type="pct"/>
            <w:vAlign w:val="center"/>
          </w:tcPr>
          <w:p w:rsidR="00AF4E40" w:rsidRPr="006D6771" w:rsidRDefault="002557EE" w:rsidP="00F8393B">
            <w:pPr>
              <w:spacing w:line="276" w:lineRule="auto"/>
              <w:jc w:val="center"/>
              <w:rPr>
                <w:color w:val="000000"/>
                <w:sz w:val="24"/>
                <w:szCs w:val="24"/>
              </w:rPr>
            </w:pPr>
            <w:r w:rsidRPr="006D6771">
              <w:rPr>
                <w:color w:val="000000"/>
                <w:sz w:val="24"/>
                <w:szCs w:val="24"/>
              </w:rPr>
              <w:t>4</w:t>
            </w:r>
          </w:p>
        </w:tc>
      </w:tr>
      <w:tr w:rsidR="00683EBA" w:rsidRPr="006D6771" w:rsidTr="00B61FD4">
        <w:tc>
          <w:tcPr>
            <w:tcW w:w="250" w:type="pct"/>
            <w:vAlign w:val="center"/>
          </w:tcPr>
          <w:p w:rsidR="00683EBA" w:rsidRPr="006D6771" w:rsidRDefault="00683EBA"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683EBA" w:rsidRPr="006D6771" w:rsidRDefault="00683EBA" w:rsidP="00F8393B">
            <w:pPr>
              <w:spacing w:line="276" w:lineRule="auto"/>
              <w:jc w:val="center"/>
              <w:rPr>
                <w:sz w:val="24"/>
                <w:szCs w:val="24"/>
              </w:rPr>
            </w:pPr>
            <w:r w:rsidRPr="006D6771">
              <w:rPr>
                <w:bCs/>
                <w:sz w:val="24"/>
                <w:szCs w:val="24"/>
              </w:rPr>
              <w:t>Т. 1.9</w:t>
            </w:r>
          </w:p>
        </w:tc>
        <w:tc>
          <w:tcPr>
            <w:tcW w:w="3842" w:type="pct"/>
          </w:tcPr>
          <w:p w:rsidR="00683EBA" w:rsidRPr="006D6771" w:rsidRDefault="00683EBA" w:rsidP="00283766">
            <w:pPr>
              <w:spacing w:line="276" w:lineRule="auto"/>
              <w:rPr>
                <w:bCs/>
                <w:sz w:val="24"/>
                <w:szCs w:val="24"/>
              </w:rPr>
            </w:pPr>
            <w:r w:rsidRPr="006D6771">
              <w:rPr>
                <w:bCs/>
                <w:sz w:val="24"/>
                <w:szCs w:val="24"/>
              </w:rPr>
              <w:t xml:space="preserve">Лабораторная работа </w:t>
            </w:r>
            <w:r w:rsidR="00491EB9">
              <w:rPr>
                <w:bCs/>
                <w:sz w:val="24"/>
                <w:szCs w:val="24"/>
              </w:rPr>
              <w:t>№</w:t>
            </w:r>
            <w:r w:rsidRPr="006D6771">
              <w:rPr>
                <w:bCs/>
                <w:sz w:val="24"/>
                <w:szCs w:val="24"/>
              </w:rPr>
              <w:t>№21-22 «Реализация запроса на сопровождение</w:t>
            </w:r>
            <w:r w:rsidR="00B376B3">
              <w:rPr>
                <w:bCs/>
                <w:sz w:val="24"/>
                <w:szCs w:val="24"/>
              </w:rPr>
              <w:t>»</w:t>
            </w:r>
            <w:r w:rsidR="00B376B3">
              <w:rPr>
                <w:bCs/>
                <w:sz w:val="24"/>
                <w:szCs w:val="24"/>
              </w:rPr>
              <w:br/>
              <w:t>«Определение</w:t>
            </w:r>
            <w:r w:rsidRPr="006D6771">
              <w:rPr>
                <w:bCs/>
                <w:sz w:val="24"/>
                <w:szCs w:val="24"/>
              </w:rPr>
              <w:t xml:space="preserve"> </w:t>
            </w:r>
            <w:r w:rsidR="00B376B3">
              <w:rPr>
                <w:bCs/>
                <w:sz w:val="24"/>
                <w:szCs w:val="24"/>
              </w:rPr>
              <w:t>к</w:t>
            </w:r>
            <w:r w:rsidRPr="006D6771">
              <w:rPr>
                <w:bCs/>
                <w:sz w:val="24"/>
                <w:szCs w:val="24"/>
              </w:rPr>
              <w:t>ачеств</w:t>
            </w:r>
            <w:r w:rsidR="00B376B3">
              <w:rPr>
                <w:bCs/>
                <w:sz w:val="24"/>
                <w:szCs w:val="24"/>
              </w:rPr>
              <w:t>а</w:t>
            </w:r>
            <w:r w:rsidRPr="006D6771">
              <w:rPr>
                <w:bCs/>
                <w:sz w:val="24"/>
                <w:szCs w:val="24"/>
              </w:rPr>
              <w:t xml:space="preserve"> с</w:t>
            </w:r>
            <w:r w:rsidRPr="006D6771">
              <w:rPr>
                <w:bCs/>
                <w:sz w:val="24"/>
                <w:szCs w:val="24"/>
              </w:rPr>
              <w:t>о</w:t>
            </w:r>
            <w:r w:rsidRPr="006D6771">
              <w:rPr>
                <w:bCs/>
                <w:sz w:val="24"/>
                <w:szCs w:val="24"/>
              </w:rPr>
              <w:t>провождения»</w:t>
            </w:r>
          </w:p>
        </w:tc>
        <w:tc>
          <w:tcPr>
            <w:tcW w:w="435" w:type="pct"/>
            <w:vAlign w:val="center"/>
          </w:tcPr>
          <w:p w:rsidR="00683EBA" w:rsidRPr="006D6771" w:rsidRDefault="002557EE" w:rsidP="00F8393B">
            <w:pPr>
              <w:spacing w:line="276" w:lineRule="auto"/>
              <w:jc w:val="center"/>
              <w:rPr>
                <w:color w:val="000000"/>
                <w:sz w:val="24"/>
                <w:szCs w:val="24"/>
              </w:rPr>
            </w:pPr>
            <w:r w:rsidRPr="006D6771">
              <w:rPr>
                <w:color w:val="000000"/>
                <w:sz w:val="24"/>
                <w:szCs w:val="24"/>
              </w:rPr>
              <w:t>4</w:t>
            </w:r>
          </w:p>
        </w:tc>
      </w:tr>
      <w:tr w:rsidR="00B61FD4" w:rsidRPr="006D6771" w:rsidTr="00B61FD4">
        <w:tc>
          <w:tcPr>
            <w:tcW w:w="250" w:type="pct"/>
            <w:vAlign w:val="center"/>
          </w:tcPr>
          <w:p w:rsidR="00683EBA" w:rsidRPr="006D6771" w:rsidRDefault="00683EBA"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683EBA" w:rsidRPr="006D6771" w:rsidRDefault="00683EBA" w:rsidP="00F8393B">
            <w:pPr>
              <w:spacing w:line="276" w:lineRule="auto"/>
              <w:jc w:val="center"/>
              <w:rPr>
                <w:sz w:val="24"/>
                <w:szCs w:val="24"/>
              </w:rPr>
            </w:pPr>
            <w:r w:rsidRPr="006D6771">
              <w:rPr>
                <w:bCs/>
                <w:sz w:val="24"/>
                <w:szCs w:val="24"/>
              </w:rPr>
              <w:t>Т. 1.9</w:t>
            </w:r>
          </w:p>
        </w:tc>
        <w:tc>
          <w:tcPr>
            <w:tcW w:w="3842" w:type="pct"/>
          </w:tcPr>
          <w:p w:rsidR="00683EBA" w:rsidRPr="006D6771" w:rsidRDefault="001D0A9C" w:rsidP="00F8393B">
            <w:pPr>
              <w:spacing w:line="276" w:lineRule="auto"/>
              <w:rPr>
                <w:sz w:val="24"/>
                <w:szCs w:val="24"/>
              </w:rPr>
            </w:pPr>
            <w:r w:rsidRPr="006D6771">
              <w:rPr>
                <w:bCs/>
                <w:sz w:val="24"/>
                <w:szCs w:val="24"/>
              </w:rPr>
              <w:t xml:space="preserve">Лабораторная работа №23 </w:t>
            </w:r>
            <w:r w:rsidR="00683EBA" w:rsidRPr="006D6771">
              <w:rPr>
                <w:sz w:val="24"/>
                <w:szCs w:val="24"/>
              </w:rPr>
              <w:t>Реинжиниринг бизнес-процессов</w:t>
            </w:r>
          </w:p>
        </w:tc>
        <w:tc>
          <w:tcPr>
            <w:tcW w:w="435" w:type="pct"/>
            <w:vAlign w:val="center"/>
          </w:tcPr>
          <w:p w:rsidR="00683EBA" w:rsidRPr="006D6771" w:rsidRDefault="002557EE" w:rsidP="00F8393B">
            <w:pPr>
              <w:spacing w:line="276" w:lineRule="auto"/>
              <w:jc w:val="center"/>
              <w:rPr>
                <w:color w:val="000000"/>
                <w:sz w:val="24"/>
                <w:szCs w:val="24"/>
              </w:rPr>
            </w:pPr>
            <w:r w:rsidRPr="006D6771">
              <w:rPr>
                <w:color w:val="000000"/>
                <w:sz w:val="24"/>
                <w:szCs w:val="24"/>
              </w:rPr>
              <w:t>2</w:t>
            </w:r>
          </w:p>
        </w:tc>
      </w:tr>
      <w:tr w:rsidR="00B61FD4" w:rsidRPr="006D6771" w:rsidTr="00B61FD4">
        <w:tc>
          <w:tcPr>
            <w:tcW w:w="250" w:type="pct"/>
            <w:vAlign w:val="center"/>
          </w:tcPr>
          <w:p w:rsidR="00683EBA" w:rsidRPr="006D6771" w:rsidRDefault="00683EBA" w:rsidP="009C6490">
            <w:pPr>
              <w:pStyle w:val="ab"/>
              <w:numPr>
                <w:ilvl w:val="0"/>
                <w:numId w:val="16"/>
              </w:numPr>
              <w:tabs>
                <w:tab w:val="clear" w:pos="4677"/>
                <w:tab w:val="clear" w:pos="9355"/>
                <w:tab w:val="left" w:pos="2964"/>
              </w:tabs>
              <w:spacing w:line="276" w:lineRule="auto"/>
              <w:ind w:left="0" w:firstLine="0"/>
              <w:rPr>
                <w:lang w:val="ru-RU"/>
              </w:rPr>
            </w:pPr>
          </w:p>
        </w:tc>
        <w:tc>
          <w:tcPr>
            <w:tcW w:w="473" w:type="pct"/>
            <w:vAlign w:val="center"/>
          </w:tcPr>
          <w:p w:rsidR="00683EBA" w:rsidRPr="006D6771" w:rsidRDefault="00683EBA" w:rsidP="00F8393B">
            <w:pPr>
              <w:spacing w:line="276" w:lineRule="auto"/>
              <w:jc w:val="center"/>
              <w:rPr>
                <w:sz w:val="24"/>
                <w:szCs w:val="24"/>
              </w:rPr>
            </w:pPr>
            <w:r w:rsidRPr="006D6771">
              <w:rPr>
                <w:bCs/>
                <w:sz w:val="24"/>
                <w:szCs w:val="24"/>
              </w:rPr>
              <w:t>Т. 1.9</w:t>
            </w:r>
          </w:p>
        </w:tc>
        <w:tc>
          <w:tcPr>
            <w:tcW w:w="3842" w:type="pct"/>
          </w:tcPr>
          <w:p w:rsidR="00683EBA" w:rsidRPr="006D6771" w:rsidRDefault="001D0A9C" w:rsidP="00F8393B">
            <w:pPr>
              <w:spacing w:line="276" w:lineRule="auto"/>
              <w:rPr>
                <w:sz w:val="24"/>
                <w:szCs w:val="24"/>
              </w:rPr>
            </w:pPr>
            <w:r w:rsidRPr="006D6771">
              <w:rPr>
                <w:bCs/>
                <w:sz w:val="24"/>
                <w:szCs w:val="24"/>
              </w:rPr>
              <w:t xml:space="preserve">Лабораторная работа №24 </w:t>
            </w:r>
            <w:r w:rsidR="00683EBA" w:rsidRPr="006D6771">
              <w:rPr>
                <w:sz w:val="24"/>
                <w:szCs w:val="24"/>
              </w:rPr>
              <w:t>Рефакторинг бизнес-процессов</w:t>
            </w:r>
          </w:p>
        </w:tc>
        <w:tc>
          <w:tcPr>
            <w:tcW w:w="435" w:type="pct"/>
            <w:vAlign w:val="center"/>
          </w:tcPr>
          <w:p w:rsidR="00683EBA" w:rsidRPr="006D6771" w:rsidRDefault="002557EE" w:rsidP="00F8393B">
            <w:pPr>
              <w:spacing w:line="276" w:lineRule="auto"/>
              <w:jc w:val="center"/>
              <w:rPr>
                <w:color w:val="000000"/>
                <w:sz w:val="24"/>
                <w:szCs w:val="24"/>
              </w:rPr>
            </w:pPr>
            <w:r w:rsidRPr="006D6771">
              <w:rPr>
                <w:color w:val="000000"/>
                <w:sz w:val="24"/>
                <w:szCs w:val="24"/>
              </w:rPr>
              <w:t>2</w:t>
            </w:r>
          </w:p>
        </w:tc>
      </w:tr>
      <w:tr w:rsidR="00683EBA" w:rsidRPr="006D6771" w:rsidTr="00B61FD4">
        <w:trPr>
          <w:cantSplit/>
        </w:trPr>
        <w:tc>
          <w:tcPr>
            <w:tcW w:w="4565" w:type="pct"/>
            <w:gridSpan w:val="3"/>
          </w:tcPr>
          <w:p w:rsidR="00683EBA" w:rsidRPr="006D6771" w:rsidRDefault="00683EBA" w:rsidP="00F8393B">
            <w:pPr>
              <w:pStyle w:val="ab"/>
              <w:tabs>
                <w:tab w:val="clear" w:pos="4677"/>
                <w:tab w:val="clear" w:pos="9355"/>
                <w:tab w:val="left" w:pos="2964"/>
              </w:tabs>
              <w:spacing w:line="276" w:lineRule="auto"/>
              <w:jc w:val="right"/>
              <w:rPr>
                <w:b/>
                <w:bCs/>
                <w:lang w:val="ru-RU"/>
              </w:rPr>
            </w:pPr>
            <w:r w:rsidRPr="006D6771">
              <w:rPr>
                <w:b/>
                <w:bCs/>
                <w:lang w:val="ru-RU"/>
              </w:rPr>
              <w:t>Всего:</w:t>
            </w:r>
          </w:p>
        </w:tc>
        <w:tc>
          <w:tcPr>
            <w:tcW w:w="435" w:type="pct"/>
          </w:tcPr>
          <w:p w:rsidR="00683EBA" w:rsidRPr="006D6771" w:rsidRDefault="002557EE" w:rsidP="00F8393B">
            <w:pPr>
              <w:pStyle w:val="ab"/>
              <w:tabs>
                <w:tab w:val="clear" w:pos="4677"/>
                <w:tab w:val="clear" w:pos="9355"/>
                <w:tab w:val="left" w:pos="2964"/>
              </w:tabs>
              <w:spacing w:line="276" w:lineRule="auto"/>
              <w:jc w:val="center"/>
              <w:rPr>
                <w:b/>
                <w:bCs/>
                <w:lang w:val="ru-RU"/>
              </w:rPr>
            </w:pPr>
            <w:r w:rsidRPr="006D6771">
              <w:rPr>
                <w:b/>
                <w:bCs/>
                <w:lang w:val="ru-RU"/>
              </w:rPr>
              <w:t>68</w:t>
            </w:r>
          </w:p>
        </w:tc>
      </w:tr>
    </w:tbl>
    <w:p w:rsidR="00491EB9" w:rsidRDefault="00491EB9" w:rsidP="00F8393B">
      <w:pPr>
        <w:shd w:val="clear" w:color="auto" w:fill="FFFFFF"/>
        <w:spacing w:line="276" w:lineRule="auto"/>
        <w:jc w:val="both"/>
        <w:rPr>
          <w:b/>
          <w:bCs/>
          <w:spacing w:val="-4"/>
          <w:sz w:val="24"/>
          <w:szCs w:val="24"/>
        </w:rPr>
        <w:sectPr w:rsidR="00491EB9" w:rsidSect="00491EB9">
          <w:type w:val="continuous"/>
          <w:pgSz w:w="11906" w:h="16838"/>
          <w:pgMar w:top="720" w:right="720" w:bottom="720" w:left="720" w:header="720" w:footer="720" w:gutter="0"/>
          <w:cols w:space="720"/>
          <w:docGrid w:linePitch="299"/>
        </w:sectPr>
      </w:pPr>
    </w:p>
    <w:p w:rsidR="00283766" w:rsidRDefault="00283766">
      <w:pPr>
        <w:rPr>
          <w:b/>
          <w:bCs/>
          <w:caps/>
          <w:sz w:val="24"/>
          <w:szCs w:val="24"/>
        </w:rPr>
      </w:pPr>
    </w:p>
    <w:p w:rsidR="00283766" w:rsidRDefault="00283766">
      <w:pPr>
        <w:rPr>
          <w:b/>
          <w:bCs/>
          <w:caps/>
          <w:sz w:val="24"/>
          <w:szCs w:val="24"/>
        </w:rPr>
      </w:pPr>
      <w:r>
        <w:rPr>
          <w:b/>
          <w:bCs/>
          <w:caps/>
          <w:sz w:val="24"/>
          <w:szCs w:val="24"/>
        </w:rPr>
        <w:br w:type="page"/>
      </w:r>
    </w:p>
    <w:p w:rsidR="009E290D" w:rsidRPr="006D6771" w:rsidRDefault="009E290D" w:rsidP="00F8393B">
      <w:pPr>
        <w:shd w:val="clear" w:color="auto" w:fill="FFFFFF"/>
        <w:spacing w:line="276" w:lineRule="auto"/>
        <w:jc w:val="center"/>
        <w:rPr>
          <w:b/>
          <w:bCs/>
          <w:caps/>
          <w:sz w:val="24"/>
          <w:szCs w:val="24"/>
        </w:rPr>
      </w:pPr>
      <w:r w:rsidRPr="006D6771">
        <w:rPr>
          <w:b/>
          <w:bCs/>
          <w:caps/>
          <w:sz w:val="24"/>
          <w:szCs w:val="24"/>
        </w:rPr>
        <w:lastRenderedPageBreak/>
        <w:t>Пояснительная записка</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sz w:val="24"/>
          <w:szCs w:val="24"/>
        </w:rPr>
      </w:pPr>
      <w:r w:rsidRPr="006D6771">
        <w:rPr>
          <w:sz w:val="24"/>
          <w:szCs w:val="24"/>
        </w:rPr>
        <w:t>Методические указания по выполнению практических работ</w:t>
      </w:r>
      <w:r w:rsidRPr="006D6771">
        <w:rPr>
          <w:rStyle w:val="FontStyle49"/>
          <w:rFonts w:ascii="Times New Roman" w:hAnsi="Times New Roman" w:cs="Times New Roman"/>
          <w:sz w:val="24"/>
          <w:szCs w:val="24"/>
        </w:rPr>
        <w:t xml:space="preserve"> </w:t>
      </w:r>
      <w:r w:rsidRPr="006D6771">
        <w:rPr>
          <w:rStyle w:val="FontStyle49"/>
          <w:rFonts w:ascii="Times New Roman" w:hAnsi="Times New Roman" w:cs="Times New Roman"/>
          <w:b w:val="0"/>
          <w:sz w:val="24"/>
          <w:szCs w:val="24"/>
        </w:rPr>
        <w:t>профессионального модуля ПМ</w:t>
      </w:r>
      <w:r w:rsidRPr="006D6771">
        <w:rPr>
          <w:caps/>
          <w:sz w:val="24"/>
          <w:szCs w:val="24"/>
        </w:rPr>
        <w:t xml:space="preserve">.05 </w:t>
      </w:r>
      <w:r w:rsidRPr="006D6771">
        <w:rPr>
          <w:sz w:val="24"/>
          <w:szCs w:val="24"/>
        </w:rPr>
        <w:t>Сопровождение программного обеспечения компьютерных систем</w:t>
      </w:r>
      <w:r w:rsidRPr="006D6771">
        <w:rPr>
          <w:spacing w:val="-5"/>
          <w:sz w:val="24"/>
          <w:szCs w:val="24"/>
        </w:rPr>
        <w:t xml:space="preserve">, </w:t>
      </w:r>
      <w:r w:rsidRPr="006D6771">
        <w:rPr>
          <w:sz w:val="24"/>
          <w:szCs w:val="24"/>
        </w:rPr>
        <w:t xml:space="preserve">основной профессиональной образовательной программы по специальности 09.02.03 Программирование в компьютерных системах квалификация «Программист».  </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sz w:val="24"/>
          <w:szCs w:val="24"/>
        </w:rPr>
      </w:pPr>
      <w:r w:rsidRPr="006D6771">
        <w:rPr>
          <w:sz w:val="24"/>
          <w:szCs w:val="24"/>
        </w:rPr>
        <w:t>Задания на</w:t>
      </w:r>
      <w:r w:rsidR="00B56F65" w:rsidRPr="006D6771">
        <w:rPr>
          <w:sz w:val="24"/>
          <w:szCs w:val="24"/>
        </w:rPr>
        <w:t xml:space="preserve"> лабораторные и</w:t>
      </w:r>
      <w:r w:rsidRPr="006D6771">
        <w:rPr>
          <w:sz w:val="24"/>
          <w:szCs w:val="24"/>
        </w:rPr>
        <w:t xml:space="preserve"> практические работы разработаны и составлены на основе рабочей программы </w:t>
      </w:r>
      <w:r w:rsidRPr="006D6771">
        <w:rPr>
          <w:rStyle w:val="FontStyle49"/>
          <w:rFonts w:ascii="Times New Roman" w:hAnsi="Times New Roman" w:cs="Times New Roman"/>
          <w:b w:val="0"/>
          <w:sz w:val="24"/>
          <w:szCs w:val="24"/>
        </w:rPr>
        <w:t>профессионального модуля ПМ</w:t>
      </w:r>
      <w:r w:rsidRPr="006D6771">
        <w:rPr>
          <w:caps/>
          <w:sz w:val="24"/>
          <w:szCs w:val="24"/>
        </w:rPr>
        <w:t>.05</w:t>
      </w:r>
      <w:r w:rsidR="00B56F65" w:rsidRPr="006D6771">
        <w:rPr>
          <w:caps/>
          <w:sz w:val="24"/>
          <w:szCs w:val="24"/>
        </w:rPr>
        <w:t> </w:t>
      </w:r>
      <w:r w:rsidRPr="006D6771">
        <w:rPr>
          <w:sz w:val="24"/>
          <w:szCs w:val="24"/>
        </w:rPr>
        <w:t xml:space="preserve">Сопровождение программного обеспечения компьютерных систем. </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sz w:val="24"/>
          <w:szCs w:val="24"/>
        </w:rPr>
      </w:pPr>
      <w:r w:rsidRPr="006D6771">
        <w:rPr>
          <w:sz w:val="24"/>
          <w:szCs w:val="24"/>
        </w:rPr>
        <w:t xml:space="preserve">Методические указания предназначены для подготовки и выполнения обучающимися практических </w:t>
      </w:r>
      <w:r w:rsidR="00B56F65" w:rsidRPr="006D6771">
        <w:rPr>
          <w:sz w:val="24"/>
          <w:szCs w:val="24"/>
        </w:rPr>
        <w:t xml:space="preserve">и лабораторных </w:t>
      </w:r>
      <w:r w:rsidRPr="006D6771">
        <w:rPr>
          <w:sz w:val="24"/>
          <w:szCs w:val="24"/>
        </w:rPr>
        <w:t xml:space="preserve">работ </w:t>
      </w:r>
      <w:r w:rsidRPr="006D6771">
        <w:rPr>
          <w:rStyle w:val="FontStyle49"/>
          <w:rFonts w:ascii="Times New Roman" w:hAnsi="Times New Roman" w:cs="Times New Roman"/>
          <w:b w:val="0"/>
          <w:sz w:val="24"/>
          <w:szCs w:val="24"/>
        </w:rPr>
        <w:t xml:space="preserve">профессионального модуля ПМ.05 Сопровождение программного обеспечения компьютерных систем </w:t>
      </w:r>
      <w:r w:rsidRPr="006D6771">
        <w:rPr>
          <w:sz w:val="24"/>
          <w:szCs w:val="24"/>
        </w:rPr>
        <w:t xml:space="preserve">включают в себя теоретические сведения, практические задания, контрольные вопросы для каждой </w:t>
      </w:r>
      <w:r w:rsidR="00B56F65" w:rsidRPr="006D6771">
        <w:rPr>
          <w:sz w:val="24"/>
          <w:szCs w:val="24"/>
        </w:rPr>
        <w:t>работы</w:t>
      </w:r>
      <w:r w:rsidRPr="006D6771">
        <w:rPr>
          <w:sz w:val="24"/>
          <w:szCs w:val="24"/>
        </w:rPr>
        <w:t>.</w:t>
      </w:r>
    </w:p>
    <w:p w:rsidR="009E290D" w:rsidRPr="006D6771" w:rsidRDefault="009E290D" w:rsidP="00F8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sz w:val="24"/>
          <w:szCs w:val="24"/>
        </w:rPr>
      </w:pPr>
      <w:r w:rsidRPr="006D6771">
        <w:rPr>
          <w:sz w:val="24"/>
          <w:szCs w:val="24"/>
        </w:rPr>
        <w:t xml:space="preserve">Наличие </w:t>
      </w:r>
      <w:r w:rsidR="00B56F65" w:rsidRPr="006D6771">
        <w:rPr>
          <w:sz w:val="24"/>
          <w:szCs w:val="24"/>
        </w:rPr>
        <w:t xml:space="preserve">лабораторных и </w:t>
      </w:r>
      <w:r w:rsidRPr="006D6771">
        <w:rPr>
          <w:sz w:val="24"/>
          <w:szCs w:val="24"/>
        </w:rPr>
        <w:t>практических работ позволяет отследить уровень умений и степень подготовленности обучающихся к выполнению профессиональных задач.</w:t>
      </w:r>
    </w:p>
    <w:p w:rsidR="007645E3" w:rsidRPr="006D6771" w:rsidRDefault="007645E3" w:rsidP="00F8393B">
      <w:pPr>
        <w:tabs>
          <w:tab w:val="left" w:pos="0"/>
        </w:tabs>
        <w:spacing w:line="276" w:lineRule="auto"/>
        <w:ind w:firstLine="720"/>
        <w:jc w:val="both"/>
        <w:rPr>
          <w:sz w:val="24"/>
          <w:szCs w:val="24"/>
        </w:rPr>
      </w:pPr>
      <w:r w:rsidRPr="006D6771">
        <w:rPr>
          <w:sz w:val="24"/>
          <w:szCs w:val="24"/>
        </w:rPr>
        <w:t xml:space="preserve">Выполнение практических </w:t>
      </w:r>
      <w:r w:rsidR="00B56F65" w:rsidRPr="006D6771">
        <w:rPr>
          <w:sz w:val="24"/>
          <w:szCs w:val="24"/>
        </w:rPr>
        <w:t xml:space="preserve">и лабораторных </w:t>
      </w:r>
      <w:r w:rsidRPr="006D6771">
        <w:rPr>
          <w:sz w:val="24"/>
          <w:szCs w:val="24"/>
        </w:rPr>
        <w:t>работ предназначено для получения учащимися:</w:t>
      </w:r>
    </w:p>
    <w:p w:rsidR="007645E3" w:rsidRPr="006D6771" w:rsidRDefault="007645E3" w:rsidP="00F8393B">
      <w:pPr>
        <w:tabs>
          <w:tab w:val="left" w:pos="0"/>
        </w:tabs>
        <w:spacing w:line="276" w:lineRule="auto"/>
        <w:ind w:firstLine="720"/>
        <w:jc w:val="both"/>
        <w:rPr>
          <w:sz w:val="24"/>
          <w:szCs w:val="24"/>
        </w:rPr>
      </w:pPr>
      <w:r w:rsidRPr="006D6771">
        <w:rPr>
          <w:sz w:val="24"/>
          <w:szCs w:val="24"/>
        </w:rPr>
        <w:t>1. практическ</w:t>
      </w:r>
      <w:r w:rsidR="00B56F65" w:rsidRPr="006D6771">
        <w:rPr>
          <w:sz w:val="24"/>
          <w:szCs w:val="24"/>
        </w:rPr>
        <w:t>ого</w:t>
      </w:r>
      <w:r w:rsidRPr="006D6771">
        <w:rPr>
          <w:sz w:val="24"/>
          <w:szCs w:val="24"/>
        </w:rPr>
        <w:t xml:space="preserve"> опыт</w:t>
      </w:r>
      <w:r w:rsidR="00B56F65" w:rsidRPr="006D6771">
        <w:rPr>
          <w:sz w:val="24"/>
          <w:szCs w:val="24"/>
        </w:rPr>
        <w:t>а</w:t>
      </w:r>
      <w:r w:rsidRPr="006D6771">
        <w:rPr>
          <w:sz w:val="24"/>
          <w:szCs w:val="24"/>
        </w:rPr>
        <w:t>:</w:t>
      </w:r>
    </w:p>
    <w:p w:rsidR="007645E3" w:rsidRPr="006D6771" w:rsidRDefault="007645E3" w:rsidP="00F8393B">
      <w:pPr>
        <w:tabs>
          <w:tab w:val="left" w:pos="0"/>
        </w:tabs>
        <w:spacing w:line="276" w:lineRule="auto"/>
        <w:ind w:firstLine="720"/>
        <w:jc w:val="both"/>
        <w:rPr>
          <w:sz w:val="24"/>
          <w:szCs w:val="24"/>
        </w:rPr>
      </w:pPr>
      <w:r w:rsidRPr="006D6771">
        <w:rPr>
          <w:sz w:val="24"/>
          <w:szCs w:val="24"/>
        </w:rPr>
        <w:t>- настройки отдельных компонент программного обеспечения компьютерных с</w:t>
      </w:r>
      <w:r w:rsidRPr="006D6771">
        <w:rPr>
          <w:sz w:val="24"/>
          <w:szCs w:val="24"/>
        </w:rPr>
        <w:t>и</w:t>
      </w:r>
      <w:r w:rsidRPr="006D6771">
        <w:rPr>
          <w:sz w:val="24"/>
          <w:szCs w:val="24"/>
        </w:rPr>
        <w:t>стем;</w:t>
      </w:r>
    </w:p>
    <w:p w:rsidR="007645E3" w:rsidRPr="006D6771" w:rsidRDefault="007645E3" w:rsidP="00F8393B">
      <w:pPr>
        <w:tabs>
          <w:tab w:val="left" w:pos="0"/>
        </w:tabs>
        <w:spacing w:line="276" w:lineRule="auto"/>
        <w:ind w:firstLine="720"/>
        <w:jc w:val="both"/>
        <w:rPr>
          <w:sz w:val="24"/>
          <w:szCs w:val="24"/>
        </w:rPr>
      </w:pPr>
      <w:r w:rsidRPr="006D6771">
        <w:rPr>
          <w:sz w:val="24"/>
          <w:szCs w:val="24"/>
        </w:rPr>
        <w:t>- выполнения отдельных видов работ на этапе поддержки программного обеспеч</w:t>
      </w:r>
      <w:r w:rsidRPr="006D6771">
        <w:rPr>
          <w:sz w:val="24"/>
          <w:szCs w:val="24"/>
        </w:rPr>
        <w:t>е</w:t>
      </w:r>
      <w:r w:rsidRPr="006D6771">
        <w:rPr>
          <w:sz w:val="24"/>
          <w:szCs w:val="24"/>
        </w:rPr>
        <w:t>ния компьютерных систем;</w:t>
      </w:r>
    </w:p>
    <w:p w:rsidR="007645E3" w:rsidRPr="006D6771" w:rsidRDefault="007645E3" w:rsidP="00F8393B">
      <w:pPr>
        <w:tabs>
          <w:tab w:val="left" w:pos="0"/>
        </w:tabs>
        <w:spacing w:line="276" w:lineRule="auto"/>
        <w:ind w:firstLine="720"/>
        <w:jc w:val="both"/>
        <w:rPr>
          <w:sz w:val="24"/>
          <w:szCs w:val="24"/>
        </w:rPr>
      </w:pPr>
      <w:r w:rsidRPr="006D6771">
        <w:rPr>
          <w:sz w:val="24"/>
          <w:szCs w:val="24"/>
        </w:rPr>
        <w:t>2. умени</w:t>
      </w:r>
      <w:r w:rsidR="00B56F65" w:rsidRPr="006D6771">
        <w:rPr>
          <w:sz w:val="24"/>
          <w:szCs w:val="24"/>
        </w:rPr>
        <w:t>й</w:t>
      </w:r>
      <w:r w:rsidRPr="006D6771">
        <w:rPr>
          <w:sz w:val="24"/>
          <w:szCs w:val="24"/>
        </w:rPr>
        <w:t>:</w:t>
      </w:r>
    </w:p>
    <w:p w:rsidR="007645E3" w:rsidRPr="006D6771" w:rsidRDefault="007645E3" w:rsidP="00F8393B">
      <w:pPr>
        <w:tabs>
          <w:tab w:val="left" w:pos="0"/>
        </w:tabs>
        <w:spacing w:line="276" w:lineRule="auto"/>
        <w:ind w:firstLine="720"/>
        <w:jc w:val="both"/>
        <w:rPr>
          <w:sz w:val="24"/>
          <w:szCs w:val="24"/>
        </w:rPr>
      </w:pPr>
      <w:r w:rsidRPr="006D6771">
        <w:rPr>
          <w:sz w:val="24"/>
          <w:szCs w:val="24"/>
        </w:rPr>
        <w:t>- подбирать и настраивать конфигурацию программного обеспечения компьюте</w:t>
      </w:r>
      <w:r w:rsidRPr="006D6771">
        <w:rPr>
          <w:sz w:val="24"/>
          <w:szCs w:val="24"/>
        </w:rPr>
        <w:t>р</w:t>
      </w:r>
      <w:r w:rsidRPr="006D6771">
        <w:rPr>
          <w:sz w:val="24"/>
          <w:szCs w:val="24"/>
        </w:rPr>
        <w:t>ных систем;</w:t>
      </w:r>
    </w:p>
    <w:p w:rsidR="007645E3" w:rsidRPr="006D6771" w:rsidRDefault="007645E3" w:rsidP="00F8393B">
      <w:pPr>
        <w:tabs>
          <w:tab w:val="left" w:pos="0"/>
        </w:tabs>
        <w:spacing w:line="276" w:lineRule="auto"/>
        <w:ind w:firstLine="720"/>
        <w:jc w:val="both"/>
        <w:rPr>
          <w:sz w:val="24"/>
          <w:szCs w:val="24"/>
        </w:rPr>
      </w:pPr>
      <w:r w:rsidRPr="006D6771">
        <w:rPr>
          <w:sz w:val="24"/>
          <w:szCs w:val="24"/>
        </w:rPr>
        <w:t>-использовать методы защиты программного обеспечения компьютерных систем;</w:t>
      </w:r>
    </w:p>
    <w:p w:rsidR="007645E3" w:rsidRPr="006D6771" w:rsidRDefault="007645E3" w:rsidP="00F8393B">
      <w:pPr>
        <w:tabs>
          <w:tab w:val="left" w:pos="0"/>
        </w:tabs>
        <w:spacing w:line="276" w:lineRule="auto"/>
        <w:ind w:firstLine="720"/>
        <w:jc w:val="both"/>
        <w:rPr>
          <w:sz w:val="24"/>
          <w:szCs w:val="24"/>
        </w:rPr>
      </w:pPr>
      <w:r w:rsidRPr="006D6771">
        <w:rPr>
          <w:sz w:val="24"/>
          <w:szCs w:val="24"/>
        </w:rPr>
        <w:t>- проводить инсталляцию программного обеспечения компьютерных систем;</w:t>
      </w:r>
    </w:p>
    <w:p w:rsidR="007645E3" w:rsidRPr="006D6771" w:rsidRDefault="007645E3" w:rsidP="00F8393B">
      <w:pPr>
        <w:tabs>
          <w:tab w:val="left" w:pos="0"/>
        </w:tabs>
        <w:spacing w:line="276" w:lineRule="auto"/>
        <w:ind w:firstLine="720"/>
        <w:jc w:val="both"/>
        <w:rPr>
          <w:sz w:val="24"/>
          <w:szCs w:val="24"/>
        </w:rPr>
      </w:pPr>
      <w:r w:rsidRPr="006D6771">
        <w:rPr>
          <w:sz w:val="24"/>
          <w:szCs w:val="24"/>
        </w:rPr>
        <w:t>- производить настройку отдельных компонент программного обеспечения комп</w:t>
      </w:r>
      <w:r w:rsidRPr="006D6771">
        <w:rPr>
          <w:sz w:val="24"/>
          <w:szCs w:val="24"/>
        </w:rPr>
        <w:t>ь</w:t>
      </w:r>
      <w:r w:rsidRPr="006D6771">
        <w:rPr>
          <w:sz w:val="24"/>
          <w:szCs w:val="24"/>
        </w:rPr>
        <w:t>ютерных систем;</w:t>
      </w:r>
    </w:p>
    <w:p w:rsidR="007645E3" w:rsidRPr="006D6771" w:rsidRDefault="007645E3" w:rsidP="00F8393B">
      <w:pPr>
        <w:tabs>
          <w:tab w:val="left" w:pos="0"/>
        </w:tabs>
        <w:spacing w:line="276" w:lineRule="auto"/>
        <w:ind w:firstLine="720"/>
        <w:jc w:val="both"/>
        <w:rPr>
          <w:sz w:val="24"/>
          <w:szCs w:val="24"/>
        </w:rPr>
      </w:pPr>
      <w:r w:rsidRPr="006D6771">
        <w:rPr>
          <w:sz w:val="24"/>
          <w:szCs w:val="24"/>
        </w:rPr>
        <w:t>- анализировать риски и характеристики качества программного обеспечения.</w:t>
      </w:r>
    </w:p>
    <w:p w:rsidR="007645E3" w:rsidRPr="006D6771" w:rsidRDefault="007645E3" w:rsidP="00F8393B">
      <w:pPr>
        <w:tabs>
          <w:tab w:val="left" w:pos="0"/>
        </w:tabs>
        <w:spacing w:line="276" w:lineRule="auto"/>
        <w:ind w:firstLine="720"/>
        <w:jc w:val="both"/>
        <w:rPr>
          <w:sz w:val="24"/>
          <w:szCs w:val="24"/>
        </w:rPr>
      </w:pPr>
      <w:r w:rsidRPr="006D6771">
        <w:rPr>
          <w:sz w:val="24"/>
          <w:szCs w:val="24"/>
        </w:rPr>
        <w:t>3. знани</w:t>
      </w:r>
      <w:r w:rsidR="00B56F65" w:rsidRPr="006D6771">
        <w:rPr>
          <w:sz w:val="24"/>
          <w:szCs w:val="24"/>
        </w:rPr>
        <w:t>й</w:t>
      </w:r>
      <w:r w:rsidRPr="006D6771">
        <w:rPr>
          <w:sz w:val="24"/>
          <w:szCs w:val="24"/>
        </w:rPr>
        <w:t>:</w:t>
      </w:r>
    </w:p>
    <w:p w:rsidR="007645E3" w:rsidRPr="006D6771" w:rsidRDefault="007645E3" w:rsidP="00F8393B">
      <w:pPr>
        <w:tabs>
          <w:tab w:val="left" w:pos="0"/>
        </w:tabs>
        <w:spacing w:line="276" w:lineRule="auto"/>
        <w:ind w:firstLine="720"/>
        <w:jc w:val="both"/>
        <w:rPr>
          <w:sz w:val="24"/>
          <w:szCs w:val="24"/>
        </w:rPr>
      </w:pPr>
      <w:r w:rsidRPr="006D6771">
        <w:rPr>
          <w:sz w:val="24"/>
          <w:szCs w:val="24"/>
        </w:rPr>
        <w:t>- основных методов и средств эффективного анализа функционирования пр</w:t>
      </w:r>
      <w:r w:rsidRPr="006D6771">
        <w:rPr>
          <w:sz w:val="24"/>
          <w:szCs w:val="24"/>
        </w:rPr>
        <w:t>о</w:t>
      </w:r>
      <w:r w:rsidRPr="006D6771">
        <w:rPr>
          <w:sz w:val="24"/>
          <w:szCs w:val="24"/>
        </w:rPr>
        <w:t>граммного обеспечения;</w:t>
      </w:r>
    </w:p>
    <w:p w:rsidR="007645E3" w:rsidRPr="006D6771" w:rsidRDefault="007645E3" w:rsidP="00F8393B">
      <w:pPr>
        <w:spacing w:line="276" w:lineRule="auto"/>
        <w:ind w:firstLine="709"/>
        <w:jc w:val="both"/>
        <w:rPr>
          <w:sz w:val="24"/>
          <w:szCs w:val="24"/>
        </w:rPr>
      </w:pPr>
      <w:r w:rsidRPr="006D6771">
        <w:rPr>
          <w:sz w:val="24"/>
          <w:szCs w:val="24"/>
        </w:rPr>
        <w:t>- основных видов работ на этапе сопровождения программного обеспечения;</w:t>
      </w:r>
    </w:p>
    <w:p w:rsidR="007645E3" w:rsidRPr="006D6771" w:rsidRDefault="007645E3" w:rsidP="00F8393B">
      <w:pPr>
        <w:spacing w:line="276" w:lineRule="auto"/>
        <w:ind w:firstLine="709"/>
        <w:jc w:val="both"/>
        <w:rPr>
          <w:sz w:val="24"/>
          <w:szCs w:val="24"/>
        </w:rPr>
      </w:pPr>
      <w:r w:rsidRPr="006D6771">
        <w:rPr>
          <w:sz w:val="24"/>
          <w:szCs w:val="24"/>
        </w:rPr>
        <w:t>- основных принципов контроля конфигурации и поддержки целостности конфиг</w:t>
      </w:r>
      <w:r w:rsidRPr="006D6771">
        <w:rPr>
          <w:sz w:val="24"/>
          <w:szCs w:val="24"/>
        </w:rPr>
        <w:t>у</w:t>
      </w:r>
      <w:r w:rsidRPr="006D6771">
        <w:rPr>
          <w:sz w:val="24"/>
          <w:szCs w:val="24"/>
        </w:rPr>
        <w:t>рации программного обеспечения;</w:t>
      </w:r>
    </w:p>
    <w:p w:rsidR="009E290D" w:rsidRPr="006D6771" w:rsidRDefault="007645E3" w:rsidP="00F8393B">
      <w:pPr>
        <w:spacing w:line="276" w:lineRule="auto"/>
        <w:ind w:firstLine="709"/>
        <w:jc w:val="both"/>
        <w:rPr>
          <w:sz w:val="24"/>
          <w:szCs w:val="24"/>
        </w:rPr>
      </w:pPr>
      <w:r w:rsidRPr="006D6771">
        <w:rPr>
          <w:sz w:val="24"/>
          <w:szCs w:val="24"/>
        </w:rPr>
        <w:t>- средств защиты программного обеспечения в компьютерных системах.</w:t>
      </w:r>
    </w:p>
    <w:p w:rsidR="009E290D" w:rsidRPr="006D6771" w:rsidRDefault="009E290D" w:rsidP="00F8393B">
      <w:pPr>
        <w:spacing w:line="276" w:lineRule="auto"/>
        <w:rPr>
          <w:b/>
          <w:bCs/>
          <w:sz w:val="24"/>
          <w:szCs w:val="24"/>
        </w:rPr>
      </w:pPr>
      <w:r w:rsidRPr="006D6771">
        <w:rPr>
          <w:sz w:val="24"/>
          <w:szCs w:val="24"/>
        </w:rPr>
        <w:br w:type="page"/>
      </w:r>
    </w:p>
    <w:p w:rsidR="00BE0F95" w:rsidRPr="006D6771" w:rsidRDefault="00BE0F95" w:rsidP="00F8393B">
      <w:pPr>
        <w:pStyle w:val="1"/>
        <w:spacing w:line="276" w:lineRule="auto"/>
        <w:ind w:left="0"/>
        <w:jc w:val="center"/>
        <w:rPr>
          <w:szCs w:val="24"/>
        </w:rPr>
      </w:pPr>
      <w:r w:rsidRPr="006D6771">
        <w:rPr>
          <w:szCs w:val="24"/>
        </w:rPr>
        <w:lastRenderedPageBreak/>
        <w:t>Лабораторная работа №1</w:t>
      </w:r>
    </w:p>
    <w:p w:rsidR="00CE1EBA" w:rsidRPr="006D6771" w:rsidRDefault="00BE0F95" w:rsidP="00F8393B">
      <w:pPr>
        <w:pStyle w:val="1"/>
        <w:spacing w:line="276" w:lineRule="auto"/>
        <w:ind w:left="0"/>
        <w:jc w:val="center"/>
        <w:rPr>
          <w:szCs w:val="24"/>
        </w:rPr>
      </w:pPr>
      <w:r w:rsidRPr="006D6771">
        <w:rPr>
          <w:szCs w:val="24"/>
        </w:rPr>
        <w:t>«Компоненты аппаратных серверов»</w:t>
      </w:r>
    </w:p>
    <w:p w:rsidR="00CE1EBA" w:rsidRPr="006D6771" w:rsidRDefault="00BE0F95" w:rsidP="00F8393B">
      <w:pPr>
        <w:spacing w:line="276" w:lineRule="auto"/>
        <w:ind w:right="-7" w:firstLine="709"/>
        <w:jc w:val="both"/>
        <w:rPr>
          <w:b/>
          <w:sz w:val="24"/>
          <w:szCs w:val="24"/>
        </w:rPr>
      </w:pPr>
      <w:r w:rsidRPr="006D6771">
        <w:rPr>
          <w:b/>
          <w:sz w:val="24"/>
          <w:szCs w:val="24"/>
        </w:rPr>
        <w:t>Цель работы:</w:t>
      </w:r>
    </w:p>
    <w:p w:rsidR="00CE1EBA" w:rsidRPr="006D6771" w:rsidRDefault="002F05F5" w:rsidP="009C6490">
      <w:pPr>
        <w:pStyle w:val="a6"/>
        <w:numPr>
          <w:ilvl w:val="0"/>
          <w:numId w:val="4"/>
        </w:numPr>
        <w:tabs>
          <w:tab w:val="left" w:pos="993"/>
        </w:tabs>
        <w:spacing w:line="276" w:lineRule="auto"/>
        <w:ind w:left="0" w:right="-7" w:firstLine="709"/>
        <w:jc w:val="both"/>
        <w:rPr>
          <w:sz w:val="24"/>
          <w:szCs w:val="24"/>
        </w:rPr>
      </w:pPr>
      <w:r w:rsidRPr="006D6771">
        <w:rPr>
          <w:sz w:val="24"/>
          <w:szCs w:val="24"/>
        </w:rPr>
        <w:t>п</w:t>
      </w:r>
      <w:r w:rsidR="00BE0F95" w:rsidRPr="006D6771">
        <w:rPr>
          <w:sz w:val="24"/>
          <w:szCs w:val="24"/>
        </w:rPr>
        <w:t>овторить назначение основных устройств</w:t>
      </w:r>
      <w:r w:rsidR="00BE0F95" w:rsidRPr="006D6771">
        <w:rPr>
          <w:spacing w:val="-6"/>
          <w:sz w:val="24"/>
          <w:szCs w:val="24"/>
        </w:rPr>
        <w:t xml:space="preserve"> </w:t>
      </w:r>
      <w:r w:rsidR="00BE0F95" w:rsidRPr="006D6771">
        <w:rPr>
          <w:sz w:val="24"/>
          <w:szCs w:val="24"/>
        </w:rPr>
        <w:t>компьютера;</w:t>
      </w:r>
    </w:p>
    <w:p w:rsidR="00CE1EBA" w:rsidRPr="006D6771" w:rsidRDefault="00BE0F95" w:rsidP="009C6490">
      <w:pPr>
        <w:pStyle w:val="a6"/>
        <w:numPr>
          <w:ilvl w:val="0"/>
          <w:numId w:val="4"/>
        </w:numPr>
        <w:tabs>
          <w:tab w:val="left" w:pos="993"/>
        </w:tabs>
        <w:spacing w:line="276" w:lineRule="auto"/>
        <w:ind w:left="0" w:right="-7" w:firstLine="709"/>
        <w:jc w:val="both"/>
        <w:rPr>
          <w:sz w:val="24"/>
          <w:szCs w:val="24"/>
        </w:rPr>
      </w:pPr>
      <w:r w:rsidRPr="006D6771">
        <w:rPr>
          <w:sz w:val="24"/>
          <w:szCs w:val="24"/>
        </w:rPr>
        <w:t>изучить рекомендации по применению оборудования в выбранной конфигур</w:t>
      </w:r>
      <w:r w:rsidRPr="006D6771">
        <w:rPr>
          <w:sz w:val="24"/>
          <w:szCs w:val="24"/>
        </w:rPr>
        <w:t>а</w:t>
      </w:r>
      <w:r w:rsidRPr="006D6771">
        <w:rPr>
          <w:sz w:val="24"/>
          <w:szCs w:val="24"/>
        </w:rPr>
        <w:t>ции</w:t>
      </w:r>
      <w:r w:rsidRPr="006D6771">
        <w:rPr>
          <w:spacing w:val="-9"/>
          <w:sz w:val="24"/>
          <w:szCs w:val="24"/>
        </w:rPr>
        <w:t xml:space="preserve"> </w:t>
      </w:r>
      <w:r w:rsidRPr="006D6771">
        <w:rPr>
          <w:sz w:val="24"/>
          <w:szCs w:val="24"/>
        </w:rPr>
        <w:t>ПК;</w:t>
      </w:r>
    </w:p>
    <w:p w:rsidR="00CE1EBA" w:rsidRPr="006D6771" w:rsidRDefault="00BE0F95" w:rsidP="009C6490">
      <w:pPr>
        <w:pStyle w:val="a6"/>
        <w:numPr>
          <w:ilvl w:val="0"/>
          <w:numId w:val="4"/>
        </w:numPr>
        <w:tabs>
          <w:tab w:val="left" w:pos="993"/>
        </w:tabs>
        <w:spacing w:line="276" w:lineRule="auto"/>
        <w:ind w:left="0" w:right="-7" w:firstLine="709"/>
        <w:jc w:val="both"/>
        <w:rPr>
          <w:sz w:val="24"/>
          <w:szCs w:val="24"/>
        </w:rPr>
      </w:pPr>
      <w:r w:rsidRPr="006D6771">
        <w:rPr>
          <w:sz w:val="24"/>
          <w:szCs w:val="24"/>
        </w:rPr>
        <w:t>изучить особенности подключения различных устройств</w:t>
      </w:r>
      <w:r w:rsidRPr="006D6771">
        <w:rPr>
          <w:spacing w:val="-2"/>
          <w:sz w:val="24"/>
          <w:szCs w:val="24"/>
        </w:rPr>
        <w:t xml:space="preserve"> </w:t>
      </w:r>
      <w:r w:rsidR="00CF17ED" w:rsidRPr="006D6771">
        <w:rPr>
          <w:spacing w:val="-2"/>
          <w:sz w:val="24"/>
          <w:szCs w:val="24"/>
        </w:rPr>
        <w:t>компьютера</w:t>
      </w:r>
      <w:r w:rsidRPr="006D6771">
        <w:rPr>
          <w:sz w:val="24"/>
          <w:szCs w:val="24"/>
        </w:rPr>
        <w:t>.</w:t>
      </w:r>
    </w:p>
    <w:p w:rsidR="00CF17ED" w:rsidRPr="006D6771" w:rsidRDefault="00CF17ED" w:rsidP="009C6490">
      <w:pPr>
        <w:pStyle w:val="a6"/>
        <w:numPr>
          <w:ilvl w:val="0"/>
          <w:numId w:val="4"/>
        </w:numPr>
        <w:tabs>
          <w:tab w:val="left" w:pos="993"/>
        </w:tabs>
        <w:spacing w:line="276" w:lineRule="auto"/>
        <w:ind w:left="0" w:right="-7" w:firstLine="709"/>
        <w:jc w:val="both"/>
        <w:rPr>
          <w:sz w:val="24"/>
          <w:szCs w:val="24"/>
        </w:rPr>
      </w:pPr>
      <w:r w:rsidRPr="006D6771">
        <w:rPr>
          <w:sz w:val="24"/>
          <w:szCs w:val="24"/>
        </w:rPr>
        <w:t>подобрать конфигурацию для компьютера в роли сервера;</w:t>
      </w:r>
    </w:p>
    <w:p w:rsidR="00CF17ED" w:rsidRPr="006D6771" w:rsidRDefault="00CF17ED" w:rsidP="009C6490">
      <w:pPr>
        <w:pStyle w:val="a6"/>
        <w:numPr>
          <w:ilvl w:val="0"/>
          <w:numId w:val="4"/>
        </w:numPr>
        <w:tabs>
          <w:tab w:val="left" w:pos="993"/>
        </w:tabs>
        <w:spacing w:line="276" w:lineRule="auto"/>
        <w:ind w:left="0" w:right="-7" w:firstLine="709"/>
        <w:jc w:val="both"/>
        <w:rPr>
          <w:sz w:val="24"/>
          <w:szCs w:val="24"/>
        </w:rPr>
      </w:pPr>
      <w:r w:rsidRPr="006D6771">
        <w:rPr>
          <w:sz w:val="24"/>
          <w:szCs w:val="24"/>
        </w:rPr>
        <w:t>подобрать программное обеспечение компьютера;</w:t>
      </w:r>
    </w:p>
    <w:p w:rsidR="00CF17ED" w:rsidRPr="006D6771" w:rsidRDefault="00CF17ED" w:rsidP="00F8393B">
      <w:pPr>
        <w:pStyle w:val="1"/>
        <w:spacing w:line="276" w:lineRule="auto"/>
        <w:ind w:left="0" w:right="-7" w:firstLine="709"/>
        <w:jc w:val="both"/>
        <w:rPr>
          <w:b w:val="0"/>
          <w:sz w:val="24"/>
          <w:szCs w:val="24"/>
        </w:rPr>
      </w:pPr>
      <w:r w:rsidRPr="006D6771">
        <w:rPr>
          <w:sz w:val="24"/>
          <w:szCs w:val="24"/>
        </w:rPr>
        <w:t>Оборудование:</w:t>
      </w:r>
      <w:r w:rsidRPr="006D6771">
        <w:rPr>
          <w:b w:val="0"/>
          <w:sz w:val="24"/>
          <w:szCs w:val="24"/>
        </w:rPr>
        <w:t xml:space="preserve"> </w:t>
      </w:r>
    </w:p>
    <w:p w:rsidR="00CF17ED" w:rsidRPr="006D6771" w:rsidRDefault="00CF17ED" w:rsidP="00F8393B">
      <w:pPr>
        <w:pStyle w:val="1"/>
        <w:spacing w:line="276" w:lineRule="auto"/>
        <w:ind w:left="0" w:right="-7" w:firstLine="567"/>
        <w:jc w:val="both"/>
        <w:rPr>
          <w:b w:val="0"/>
          <w:sz w:val="24"/>
          <w:szCs w:val="24"/>
        </w:rPr>
      </w:pPr>
      <w:r w:rsidRPr="006D6771">
        <w:rPr>
          <w:b w:val="0"/>
          <w:sz w:val="24"/>
          <w:szCs w:val="24"/>
        </w:rPr>
        <w:t>компьютер, виртуальные компоненты и программное обеспечение, выход в интернет</w:t>
      </w:r>
    </w:p>
    <w:p w:rsidR="00CE1EBA" w:rsidRPr="006D6771" w:rsidRDefault="00414160" w:rsidP="00F8393B">
      <w:pPr>
        <w:pStyle w:val="1"/>
        <w:spacing w:line="276" w:lineRule="auto"/>
        <w:ind w:left="0" w:right="-7" w:firstLine="709"/>
        <w:jc w:val="center"/>
        <w:rPr>
          <w:sz w:val="24"/>
          <w:szCs w:val="24"/>
        </w:rPr>
      </w:pPr>
      <w:r w:rsidRPr="006D6771">
        <w:rPr>
          <w:sz w:val="24"/>
          <w:szCs w:val="24"/>
        </w:rPr>
        <w:t>Теоретические сведения</w:t>
      </w:r>
    </w:p>
    <w:p w:rsidR="00CE1EBA" w:rsidRPr="006D6771" w:rsidRDefault="00BE0F95" w:rsidP="00F8393B">
      <w:pPr>
        <w:pStyle w:val="a4"/>
        <w:spacing w:line="276" w:lineRule="auto"/>
        <w:ind w:left="0" w:right="-7" w:firstLine="709"/>
        <w:jc w:val="both"/>
      </w:pPr>
      <w:r w:rsidRPr="006D6771">
        <w:t>Сегодня масса фирм предлагает готовые компьютеры, «заточенные» под различные задачи. Так, в прайс-листах сплошь и рядом мелькают позиции вида «офисный</w:t>
      </w:r>
      <w:r w:rsidRPr="006D6771">
        <w:rPr>
          <w:spacing w:val="24"/>
        </w:rPr>
        <w:t xml:space="preserve"> </w:t>
      </w:r>
      <w:r w:rsidRPr="006D6771">
        <w:t>ПК», «и</w:t>
      </w:r>
      <w:r w:rsidRPr="006D6771">
        <w:t>г</w:t>
      </w:r>
      <w:r w:rsidRPr="006D6771">
        <w:t>ровой компьютер», «графическая станция» и т.д. и т.п. Изучив внимательно спецификации «фирменных» компьютеров, можно заметить ряд уловок изготовителей. Например, они часто указывают неполное название модели видеокарты (как правило, опуская буквенные индексы, выдающие более дешевую версию устройства). Нередко «остаются за кадром» названия фирм-производителей блока питания, жесткого диска, оптического привода и других комплектующих</w:t>
      </w:r>
      <w:r w:rsidRPr="006D6771">
        <w:rPr>
          <w:spacing w:val="6"/>
        </w:rPr>
        <w:t xml:space="preserve"> </w:t>
      </w:r>
      <w:r w:rsidRPr="006D6771">
        <w:t>(в прайс-листе лаконично</w:t>
      </w:r>
      <w:r w:rsidRPr="006D6771">
        <w:rPr>
          <w:spacing w:val="15"/>
        </w:rPr>
        <w:t xml:space="preserve"> </w:t>
      </w:r>
      <w:r w:rsidRPr="006D6771">
        <w:rPr>
          <w:spacing w:val="-3"/>
        </w:rPr>
        <w:t xml:space="preserve">пишут </w:t>
      </w:r>
      <w:r w:rsidRPr="006D6771">
        <w:t>«DVDROM, HDD 200 Gb, Video 256 Мб» и далее).</w:t>
      </w:r>
    </w:p>
    <w:p w:rsidR="00CE1EBA" w:rsidRPr="006D6771" w:rsidRDefault="00BE0F95" w:rsidP="00F8393B">
      <w:pPr>
        <w:pStyle w:val="a4"/>
        <w:spacing w:line="276" w:lineRule="auto"/>
        <w:ind w:left="0" w:right="-7" w:firstLine="709"/>
        <w:jc w:val="both"/>
      </w:pPr>
      <w:proofErr w:type="gramStart"/>
      <w:r w:rsidRPr="006D6771">
        <w:t>Подобные ухищрения с высокой степенью вероятности свидетельствуют об и</w:t>
      </w:r>
      <w:r w:rsidRPr="006D6771">
        <w:t>с</w:t>
      </w:r>
      <w:r w:rsidRPr="006D6771">
        <w:t>пользовании в предлагаемом ПК, не самых качественных комплектующих.</w:t>
      </w:r>
      <w:proofErr w:type="gramEnd"/>
      <w:r w:rsidRPr="006D6771">
        <w:t xml:space="preserve"> Таким обр</w:t>
      </w:r>
      <w:r w:rsidRPr="006D6771">
        <w:t>а</w:t>
      </w:r>
      <w:r w:rsidRPr="006D6771">
        <w:t>зом, покупатель довольно часто получает неполную информацию о готовом компьютере, и нередко его вводят в заблуждение (особенно если он не является специалистом по части современного компьютерного «железа»). Конечно, ни в коем случае нельзя утверждать, что «готовые» компьютеры – продукты исключительно низкого качества: на российском рынке сегодня присутствует масса хорошо зарекомендовавших себя фирм, которые пре</w:t>
      </w:r>
      <w:r w:rsidRPr="006D6771">
        <w:t>д</w:t>
      </w:r>
      <w:r w:rsidRPr="006D6771">
        <w:t>лагают отлично сбалансированные по конфигурации ПК с фирменной гарантией. Такие компьютеры (их еще называют брендовыми), как правило, собирают опытные специал</w:t>
      </w:r>
      <w:r w:rsidRPr="006D6771">
        <w:t>и</w:t>
      </w:r>
      <w:r w:rsidRPr="006D6771">
        <w:t xml:space="preserve">сты в заводских условиях </w:t>
      </w:r>
      <w:proofErr w:type="gramStart"/>
      <w:r w:rsidRPr="006D6771">
        <w:t>из</w:t>
      </w:r>
      <w:proofErr w:type="gramEnd"/>
      <w:r w:rsidRPr="006D6771">
        <w:t xml:space="preserve"> качественных комплектующих (фирмам, дающим гарантию на свою продукцию, использовать некачественные комплектующие просто невыгодно). После сборки каждый системный блок тщательно тестируется на предмет выявления во</w:t>
      </w:r>
      <w:r w:rsidRPr="006D6771">
        <w:t>з</w:t>
      </w:r>
      <w:r w:rsidRPr="006D6771">
        <w:t>можных неполадок. Купив ПК известного бренда, вы, скорее всего, получите качестве</w:t>
      </w:r>
      <w:r w:rsidRPr="006D6771">
        <w:t>н</w:t>
      </w:r>
      <w:r w:rsidRPr="006D6771">
        <w:t>ную, надежную систему.</w:t>
      </w:r>
    </w:p>
    <w:p w:rsidR="00CE1EBA" w:rsidRPr="006D6771" w:rsidRDefault="00BE0F95" w:rsidP="00F8393B">
      <w:pPr>
        <w:pStyle w:val="a4"/>
        <w:spacing w:line="276" w:lineRule="auto"/>
        <w:ind w:left="0" w:right="-7" w:firstLine="709"/>
        <w:jc w:val="both"/>
      </w:pPr>
      <w:r w:rsidRPr="006D6771">
        <w:t>Несмотря на возможность приобретения готовой системы, многие пользователи все же предпочитают собирать ПК своими руками. Основные преимущества самостоятельной сборки ПК</w:t>
      </w:r>
      <w:r w:rsidRPr="006D6771">
        <w:rPr>
          <w:spacing w:val="2"/>
        </w:rPr>
        <w:t xml:space="preserve"> </w:t>
      </w:r>
      <w:r w:rsidRPr="006D6771">
        <w:t>таковы:</w:t>
      </w:r>
    </w:p>
    <w:p w:rsidR="00CE1EBA" w:rsidRPr="006D6771" w:rsidRDefault="00BE0F95" w:rsidP="00F8393B">
      <w:pPr>
        <w:pStyle w:val="a4"/>
        <w:spacing w:line="276" w:lineRule="auto"/>
        <w:ind w:left="0" w:right="-7" w:firstLine="709"/>
        <w:jc w:val="both"/>
      </w:pPr>
      <w:r w:rsidRPr="006D6771">
        <w:t xml:space="preserve">1. Вы платите только </w:t>
      </w:r>
      <w:proofErr w:type="gramStart"/>
      <w:r w:rsidRPr="006D6771">
        <w:t>за</w:t>
      </w:r>
      <w:proofErr w:type="gramEnd"/>
      <w:r w:rsidRPr="006D6771">
        <w:t xml:space="preserve"> комплектующие. Цена же «фирменного» ПК, помимо су</w:t>
      </w:r>
      <w:r w:rsidRPr="006D6771">
        <w:t>м</w:t>
      </w:r>
      <w:r w:rsidRPr="006D6771">
        <w:t>марной стоимости комплектующих, включает стоимость заводской сборки, тестирования и гарантийного обслуживания. К этому также добавляется «наценка», составляющая</w:t>
      </w:r>
      <w:r w:rsidRPr="006D6771">
        <w:rPr>
          <w:spacing w:val="-4"/>
        </w:rPr>
        <w:t xml:space="preserve"> </w:t>
      </w:r>
      <w:r w:rsidRPr="006D6771">
        <w:t>пр</w:t>
      </w:r>
      <w:r w:rsidRPr="006D6771">
        <w:t>и</w:t>
      </w:r>
      <w:r w:rsidRPr="006D6771">
        <w:t>быль.</w:t>
      </w:r>
    </w:p>
    <w:p w:rsidR="00CE1EBA" w:rsidRPr="006D6771" w:rsidRDefault="00BE0F95" w:rsidP="00F8393B">
      <w:pPr>
        <w:pStyle w:val="a4"/>
        <w:spacing w:line="276" w:lineRule="auto"/>
        <w:ind w:left="0" w:right="-7" w:firstLine="709"/>
        <w:jc w:val="both"/>
      </w:pPr>
      <w:r w:rsidRPr="006D6771">
        <w:t>2. Вы самостоятельно выбираете и приобретаете только качественные комплект</w:t>
      </w:r>
      <w:r w:rsidRPr="006D6771">
        <w:t>у</w:t>
      </w:r>
      <w:r w:rsidRPr="006D6771">
        <w:t>ющие тех производителей, которым больше доверяете (либо в полной мере соответств</w:t>
      </w:r>
      <w:r w:rsidRPr="006D6771">
        <w:t>у</w:t>
      </w:r>
      <w:r w:rsidRPr="006D6771">
        <w:t>ющие вашим потребностям).</w:t>
      </w:r>
    </w:p>
    <w:p w:rsidR="00CE1EBA" w:rsidRPr="006D6771" w:rsidRDefault="00BE0F95" w:rsidP="00F8393B">
      <w:pPr>
        <w:pStyle w:val="a4"/>
        <w:spacing w:line="276" w:lineRule="auto"/>
        <w:ind w:left="0" w:right="-7" w:firstLine="709"/>
        <w:jc w:val="both"/>
      </w:pPr>
      <w:r w:rsidRPr="006D6771">
        <w:lastRenderedPageBreak/>
        <w:t>3. Вы получаете ПК именно той конфигурации, которая вам нужна (так как, только вы можете знать, сколько оптических приводов и жестких дисков вам требуется и т.п.).</w:t>
      </w:r>
    </w:p>
    <w:p w:rsidR="00CE1EBA" w:rsidRPr="006D6771" w:rsidRDefault="00BE0F95" w:rsidP="00F8393B">
      <w:pPr>
        <w:pStyle w:val="a4"/>
        <w:spacing w:line="276" w:lineRule="auto"/>
        <w:ind w:left="0" w:right="-7" w:firstLine="709"/>
        <w:jc w:val="both"/>
      </w:pPr>
      <w:r w:rsidRPr="006D6771">
        <w:t>Самостоятельно приобретая качественные комплектующие от именитых произв</w:t>
      </w:r>
      <w:r w:rsidRPr="006D6771">
        <w:t>о</w:t>
      </w:r>
      <w:r w:rsidRPr="006D6771">
        <w:t>дителей, вы получаете отдельную гарантию на каждый компонент. Так что при отказе, например, видеокарты, ее одну можно сдать в гарантийную мастерскую. Вместо отказа</w:t>
      </w:r>
      <w:r w:rsidRPr="006D6771">
        <w:t>в</w:t>
      </w:r>
      <w:r w:rsidRPr="006D6771">
        <w:t xml:space="preserve">шей карты можно временно установить видеоадаптер </w:t>
      </w:r>
      <w:proofErr w:type="gramStart"/>
      <w:r w:rsidRPr="006D6771">
        <w:t>подешевле</w:t>
      </w:r>
      <w:proofErr w:type="gramEnd"/>
      <w:r w:rsidRPr="006D6771">
        <w:t xml:space="preserve"> и продолжать работать. Если же выйдет из строя даже один-единственный компонент фирменного системного блока, в сервис придется отдавать ПК целиком. В результате пользователь останется без компьютера на время гарантийного ремонта, который, как правило, затягивается надолго.</w:t>
      </w:r>
    </w:p>
    <w:p w:rsidR="00CE1EBA" w:rsidRPr="006D6771" w:rsidRDefault="00BE0F95" w:rsidP="00F8393B">
      <w:pPr>
        <w:pStyle w:val="a4"/>
        <w:spacing w:line="276" w:lineRule="auto"/>
        <w:ind w:left="0" w:right="-7" w:firstLine="709"/>
        <w:jc w:val="both"/>
      </w:pPr>
      <w:r w:rsidRPr="006D6771">
        <w:t>Следует также отметить, что сегодня собрать надежный и быстрый ПК в домашних условиях под силу каждому – при условии соблюдения простых рекомендаций и правил техники безопасности.</w:t>
      </w:r>
    </w:p>
    <w:p w:rsidR="00CE1EBA" w:rsidRPr="006D6771" w:rsidRDefault="00BE0F95" w:rsidP="00F8393B">
      <w:pPr>
        <w:pStyle w:val="a4"/>
        <w:spacing w:line="276" w:lineRule="auto"/>
        <w:ind w:left="0" w:right="-7" w:firstLine="709"/>
        <w:jc w:val="both"/>
      </w:pPr>
      <w:r w:rsidRPr="006D6771">
        <w:t>Сборку компьютера существенно облегчает тот факт, что большинство карт ра</w:t>
      </w:r>
      <w:r w:rsidRPr="006D6771">
        <w:t>с</w:t>
      </w:r>
      <w:r w:rsidRPr="006D6771">
        <w:t>ширения, шлейфов, кабелей, модулей памяти, процессоров имеет защиту, практически и</w:t>
      </w:r>
      <w:r w:rsidRPr="006D6771">
        <w:t>с</w:t>
      </w:r>
      <w:r w:rsidRPr="006D6771">
        <w:t>ключающую их неправильное подключение. Их разъемы сделаны таким образом, что вставить или подключить их «не так» практически невозможно: форма гнезда, «заглуше</w:t>
      </w:r>
      <w:r w:rsidRPr="006D6771">
        <w:t>н</w:t>
      </w:r>
      <w:r w:rsidRPr="006D6771">
        <w:t>ные» контакты, цветовая маркировка и другие конструктивные особенности сами подск</w:t>
      </w:r>
      <w:r w:rsidRPr="006D6771">
        <w:t>а</w:t>
      </w:r>
      <w:r w:rsidRPr="006D6771">
        <w:t>зывают единственно правильный вариант.</w:t>
      </w:r>
    </w:p>
    <w:p w:rsidR="00CE1EBA" w:rsidRPr="006D6771" w:rsidRDefault="00BE0F95" w:rsidP="00F8393B">
      <w:pPr>
        <w:pStyle w:val="a4"/>
        <w:spacing w:line="276" w:lineRule="auto"/>
        <w:ind w:left="0" w:right="-7" w:firstLine="709"/>
        <w:jc w:val="both"/>
      </w:pPr>
      <w:r w:rsidRPr="006D6771">
        <w:t>Протестировать самостоятельно собранный ПК также можно своими силами. Пр</w:t>
      </w:r>
      <w:r w:rsidRPr="006D6771">
        <w:t>о</w:t>
      </w:r>
      <w:r w:rsidRPr="006D6771">
        <w:t>граммы для нагрузочного или «стрессового» тестирования доступны бесплатно, и их во</w:t>
      </w:r>
      <w:r w:rsidRPr="006D6771">
        <w:t>з</w:t>
      </w:r>
      <w:r w:rsidRPr="006D6771">
        <w:t>можностей хватает, чтобы сразу после сборки проверить стабильность работы</w:t>
      </w:r>
    </w:p>
    <w:p w:rsidR="00CE1EBA" w:rsidRPr="006D6771" w:rsidRDefault="00BE0F95" w:rsidP="00F8393B">
      <w:pPr>
        <w:pStyle w:val="a4"/>
        <w:spacing w:line="276" w:lineRule="auto"/>
        <w:ind w:left="0" w:right="-7" w:firstLine="709"/>
        <w:jc w:val="both"/>
      </w:pPr>
      <w:r w:rsidRPr="006D6771">
        <w:t>«самодельного» компьютера.</w:t>
      </w:r>
    </w:p>
    <w:p w:rsidR="00CE1EBA" w:rsidRPr="006D6771" w:rsidRDefault="00BE0F95" w:rsidP="00F8393B">
      <w:pPr>
        <w:pStyle w:val="a4"/>
        <w:spacing w:line="276" w:lineRule="auto"/>
        <w:ind w:left="0" w:right="-7" w:firstLine="709"/>
        <w:jc w:val="both"/>
      </w:pPr>
      <w:r w:rsidRPr="006D6771">
        <w:t>К тому же, однажды собрав компьютер самостоятельно, вы получите опыт, кот</w:t>
      </w:r>
      <w:r w:rsidRPr="006D6771">
        <w:t>о</w:t>
      </w:r>
      <w:r w:rsidRPr="006D6771">
        <w:t>рый в дальнейшем поможет вам без особых проблем модернизировать отдельные комп</w:t>
      </w:r>
      <w:r w:rsidRPr="006D6771">
        <w:t>о</w:t>
      </w:r>
      <w:r w:rsidRPr="006D6771">
        <w:t>ненты системы, вместо того чтобы покупать новый ПК или оплачивать услуги специал</w:t>
      </w:r>
      <w:r w:rsidRPr="006D6771">
        <w:t>и</w:t>
      </w:r>
      <w:r w:rsidRPr="006D6771">
        <w:t>ста.</w:t>
      </w:r>
    </w:p>
    <w:p w:rsidR="00CE1EBA" w:rsidRPr="006D6771" w:rsidRDefault="00BE0F95" w:rsidP="00F8393B">
      <w:pPr>
        <w:pStyle w:val="a4"/>
        <w:spacing w:line="276" w:lineRule="auto"/>
        <w:ind w:left="0" w:right="-7" w:firstLine="709"/>
        <w:jc w:val="both"/>
      </w:pPr>
      <w:r w:rsidRPr="006D6771">
        <w:t>При выборе комплектующих необходимо учитывать сначала – каковы будут ваши требования к будущему ПК. Это могут быть: несложная работа с офисными программами и интернет, обработка фото или видео, игры, а может быть — все это вместе. С этим ну</w:t>
      </w:r>
      <w:r w:rsidRPr="006D6771">
        <w:t>ж</w:t>
      </w:r>
      <w:r w:rsidRPr="006D6771">
        <w:t>но определиться сразу.</w:t>
      </w:r>
    </w:p>
    <w:p w:rsidR="00CE1EBA" w:rsidRPr="006D6771" w:rsidRDefault="00BE0F95" w:rsidP="00F8393B">
      <w:pPr>
        <w:pStyle w:val="a4"/>
        <w:spacing w:line="276" w:lineRule="auto"/>
        <w:ind w:left="0" w:right="-7" w:firstLine="709"/>
        <w:jc w:val="both"/>
      </w:pPr>
      <w:r w:rsidRPr="006D6771">
        <w:t>Кроме того, не забывайте продумать ситуацию немного на будущее: быть может сейчас, вы собираете компьютер для офисной работы, но подумываете о покупке игровой видеокарты в будущем. В этом случае, имеет смысл собирать компьютер уже другого уровня – мультимедийного.</w:t>
      </w:r>
    </w:p>
    <w:p w:rsidR="00CE1EBA" w:rsidRPr="006D6771" w:rsidRDefault="00BE0F95" w:rsidP="00F8393B">
      <w:pPr>
        <w:pStyle w:val="a4"/>
        <w:spacing w:line="276" w:lineRule="auto"/>
        <w:ind w:left="0" w:right="-7" w:firstLine="709"/>
        <w:jc w:val="both"/>
      </w:pPr>
      <w:r w:rsidRPr="006D6771">
        <w:rPr>
          <w:b/>
        </w:rPr>
        <w:t xml:space="preserve">Для офисных задач и серфинга интернета </w:t>
      </w:r>
      <w:r w:rsidRPr="006D6771">
        <w:t>— в принципе подойдет любой совр</w:t>
      </w:r>
      <w:r w:rsidRPr="006D6771">
        <w:t>е</w:t>
      </w:r>
      <w:r w:rsidRPr="006D6771">
        <w:t>менный бюджетный процессор стоимостью 2-3 тысячи рублей. Для оперативной памяти самый распространенный стандарт DDR3, который не составляет труда найти в магазинах, для офисного ПК будет более чем достаточно 2-х ГБ. Если вы собираете ПК для офисных задач, совсем ни к чему покупать дорогую системную плату верхнего уровня подойдет любая системная плата, которая будет поддерживать выбранное вами оборудование. При выборе видеокарты для офисных задач подойдет практически любое бюджетное решение современных линеек Radeon или GeForce, имеющееся сегодня на рынке, или же встрое</w:t>
      </w:r>
      <w:r w:rsidRPr="006D6771">
        <w:t>н</w:t>
      </w:r>
      <w:r w:rsidRPr="006D6771">
        <w:t>ное в чипсет или процессор графическое решение. Для хранения различных документов достаточно будет жесткого диска на 250-320 ГБ.</w:t>
      </w:r>
    </w:p>
    <w:p w:rsidR="00CE1EBA" w:rsidRPr="006D6771" w:rsidRDefault="00BE0F95" w:rsidP="00F8393B">
      <w:pPr>
        <w:pStyle w:val="a4"/>
        <w:spacing w:line="276" w:lineRule="auto"/>
        <w:ind w:left="0" w:right="-7" w:firstLine="709"/>
        <w:jc w:val="both"/>
      </w:pPr>
      <w:r w:rsidRPr="006D6771">
        <w:rPr>
          <w:b/>
        </w:rPr>
        <w:t xml:space="preserve">Для компьютерных игр — </w:t>
      </w:r>
      <w:r w:rsidRPr="006D6771">
        <w:t xml:space="preserve">вполне оптимальными решениями по соотношению </w:t>
      </w:r>
      <w:r w:rsidRPr="006D6771">
        <w:lastRenderedPageBreak/>
        <w:t>цена/качество пока являются двухъядерные процессоры с максимально возможной такт</w:t>
      </w:r>
      <w:r w:rsidRPr="006D6771">
        <w:t>о</w:t>
      </w:r>
      <w:r w:rsidRPr="006D6771">
        <w:t>вой частотой. Причина тому — большинство игр не может эффективно использовать свыше 3-х процессорных ядер. Поэтому два, но быстрых (по тактовой частоте — 3 ГГц и выше) ядра — будут являться оптимальным выбором на текущий момент. Оперативной памяти для игрового или мультимедийного ПК лучше установить 4 ГБ — это “необход</w:t>
      </w:r>
      <w:r w:rsidRPr="006D6771">
        <w:t>и</w:t>
      </w:r>
      <w:r w:rsidRPr="006D6771">
        <w:t>мый минимум”. Системная плата для данной конфигурации должна поддерживать выс</w:t>
      </w:r>
      <w:r w:rsidRPr="006D6771">
        <w:t>о</w:t>
      </w:r>
      <w:r w:rsidRPr="006D6771">
        <w:t xml:space="preserve">кие уровни рабочих частот и расширенный набор периферии. Для игр, так или иначе, нужна мощная и дорогая видеокарта. Если вы – геймер, присматривайте себе как можно более мощную видеокарту. Также стоит приобрести вместительный винчестер объемом не менее 1 ТБ (1000ГБ). Компьютер также лучше оснастить </w:t>
      </w:r>
      <w:proofErr w:type="gramStart"/>
      <w:r w:rsidRPr="006D6771">
        <w:t>качественным</w:t>
      </w:r>
      <w:proofErr w:type="gramEnd"/>
      <w:r w:rsidRPr="006D6771">
        <w:t xml:space="preserve"> DVD-приводом, для записи и чтения дисков.</w:t>
      </w:r>
    </w:p>
    <w:p w:rsidR="00CE1EBA" w:rsidRPr="006D6771" w:rsidRDefault="00BE0F95" w:rsidP="00F8393B">
      <w:pPr>
        <w:spacing w:line="276" w:lineRule="auto"/>
        <w:ind w:right="-7" w:firstLine="709"/>
        <w:jc w:val="both"/>
        <w:rPr>
          <w:sz w:val="24"/>
          <w:szCs w:val="24"/>
        </w:rPr>
      </w:pPr>
      <w:r w:rsidRPr="006D6771">
        <w:rPr>
          <w:b/>
          <w:sz w:val="24"/>
          <w:szCs w:val="24"/>
        </w:rPr>
        <w:t>Для мультимедиа (работы с фот</w:t>
      </w:r>
      <w:proofErr w:type="gramStart"/>
      <w:r w:rsidRPr="006D6771">
        <w:rPr>
          <w:b/>
          <w:sz w:val="24"/>
          <w:szCs w:val="24"/>
        </w:rPr>
        <w:t>о-</w:t>
      </w:r>
      <w:proofErr w:type="gramEnd"/>
      <w:r w:rsidRPr="006D6771">
        <w:rPr>
          <w:b/>
          <w:sz w:val="24"/>
          <w:szCs w:val="24"/>
        </w:rPr>
        <w:t xml:space="preserve"> и видеоконтентом) </w:t>
      </w:r>
      <w:r w:rsidRPr="006D6771">
        <w:rPr>
          <w:sz w:val="24"/>
          <w:szCs w:val="24"/>
        </w:rPr>
        <w:t>— необходимо делать в</w:t>
      </w:r>
      <w:r w:rsidRPr="006D6771">
        <w:rPr>
          <w:sz w:val="24"/>
          <w:szCs w:val="24"/>
        </w:rPr>
        <w:t>ы</w:t>
      </w:r>
      <w:r w:rsidRPr="006D6771">
        <w:rPr>
          <w:sz w:val="24"/>
          <w:szCs w:val="24"/>
        </w:rPr>
        <w:t>бор из наиболее мощных моделей, имеющихся в активах магазинов. Наиболее требов</w:t>
      </w:r>
      <w:r w:rsidRPr="006D6771">
        <w:rPr>
          <w:sz w:val="24"/>
          <w:szCs w:val="24"/>
        </w:rPr>
        <w:t>а</w:t>
      </w:r>
      <w:r w:rsidRPr="006D6771">
        <w:rPr>
          <w:sz w:val="24"/>
          <w:szCs w:val="24"/>
        </w:rPr>
        <w:t>тельны именно к процессору, такие задачи, как: обработка фото и видео (особенно в HD- качестве), научные и инженерные расчеты и т.д. Поэтому мощный процессор — необх</w:t>
      </w:r>
      <w:r w:rsidRPr="006D6771">
        <w:rPr>
          <w:sz w:val="24"/>
          <w:szCs w:val="24"/>
        </w:rPr>
        <w:t>о</w:t>
      </w:r>
      <w:r w:rsidRPr="006D6771">
        <w:rPr>
          <w:sz w:val="24"/>
          <w:szCs w:val="24"/>
        </w:rPr>
        <w:t>димость. Установка 8-ми ГБ ОЗУ оправдана в случаях, если вы хотите получить максимум производительности. Для мощного мультимедийного ПК это не будет лишним, система станет значительно отзывчивее работать при обработке HD-видео, пакетной обработке изображений и во всех прочих случаях, когда параллельно на компьютере запущено и и</w:t>
      </w:r>
      <w:r w:rsidRPr="006D6771">
        <w:rPr>
          <w:sz w:val="24"/>
          <w:szCs w:val="24"/>
        </w:rPr>
        <w:t>с</w:t>
      </w:r>
      <w:r w:rsidRPr="006D6771">
        <w:rPr>
          <w:sz w:val="24"/>
          <w:szCs w:val="24"/>
        </w:rPr>
        <w:t>пользуется несколько программ. Для мультимедийной конфигурации стоит подбирать в</w:t>
      </w:r>
      <w:r w:rsidRPr="006D6771">
        <w:rPr>
          <w:sz w:val="24"/>
          <w:szCs w:val="24"/>
        </w:rPr>
        <w:t>ы</w:t>
      </w:r>
      <w:r w:rsidRPr="006D6771">
        <w:rPr>
          <w:sz w:val="24"/>
          <w:szCs w:val="24"/>
        </w:rPr>
        <w:t>сокопроизводительную системную плату с надежной подсистемой питания. Если вы пр</w:t>
      </w:r>
      <w:r w:rsidRPr="006D6771">
        <w:rPr>
          <w:sz w:val="24"/>
          <w:szCs w:val="24"/>
        </w:rPr>
        <w:t>о</w:t>
      </w:r>
      <w:r w:rsidRPr="006D6771">
        <w:rPr>
          <w:sz w:val="24"/>
          <w:szCs w:val="24"/>
        </w:rPr>
        <w:t>фессионально работаете с графикой, то здесь обычные игровые видеокарты не подойдут. Именно поэтому для работы с 3D графикой необходимы такие мощные и дорогие реш</w:t>
      </w:r>
      <w:r w:rsidRPr="006D6771">
        <w:rPr>
          <w:sz w:val="24"/>
          <w:szCs w:val="24"/>
        </w:rPr>
        <w:t>е</w:t>
      </w:r>
      <w:r w:rsidRPr="006D6771">
        <w:rPr>
          <w:sz w:val="24"/>
          <w:szCs w:val="24"/>
        </w:rPr>
        <w:t xml:space="preserve">ния, как nVidia Tesla или AMD FireStream. По своей сути – это аналоги топовых видеокарт для настольных ПК, только их </w:t>
      </w:r>
      <w:proofErr w:type="gramStart"/>
      <w:r w:rsidRPr="006D6771">
        <w:rPr>
          <w:sz w:val="24"/>
          <w:szCs w:val="24"/>
        </w:rPr>
        <w:t>драйверы</w:t>
      </w:r>
      <w:proofErr w:type="gramEnd"/>
      <w:r w:rsidRPr="006D6771">
        <w:rPr>
          <w:sz w:val="24"/>
          <w:szCs w:val="24"/>
        </w:rPr>
        <w:t xml:space="preserve"> оптимизированные для профессиональной раб</w:t>
      </w:r>
      <w:r w:rsidRPr="006D6771">
        <w:rPr>
          <w:sz w:val="24"/>
          <w:szCs w:val="24"/>
        </w:rPr>
        <w:t>о</w:t>
      </w:r>
      <w:r w:rsidRPr="006D6771">
        <w:rPr>
          <w:sz w:val="24"/>
          <w:szCs w:val="24"/>
        </w:rPr>
        <w:t>ты с трехмерной графикой.</w:t>
      </w:r>
    </w:p>
    <w:p w:rsidR="00CE1EBA" w:rsidRPr="006D6771" w:rsidRDefault="00BE0F95" w:rsidP="00F8393B">
      <w:pPr>
        <w:pStyle w:val="a4"/>
        <w:spacing w:line="276" w:lineRule="auto"/>
        <w:ind w:left="0" w:right="-7" w:firstLine="709"/>
        <w:jc w:val="both"/>
      </w:pPr>
      <w:r w:rsidRPr="006D6771">
        <w:t xml:space="preserve">Возможно, нелишним </w:t>
      </w:r>
      <w:r w:rsidRPr="006D6771">
        <w:rPr>
          <w:spacing w:val="-3"/>
        </w:rPr>
        <w:t xml:space="preserve">будет </w:t>
      </w:r>
      <w:r w:rsidRPr="006D6771">
        <w:t xml:space="preserve">наличие картридера для чтения </w:t>
      </w:r>
      <w:proofErr w:type="gramStart"/>
      <w:r w:rsidRPr="006D6771">
        <w:t>карт-памяти</w:t>
      </w:r>
      <w:proofErr w:type="gramEnd"/>
      <w:r w:rsidRPr="006D6771">
        <w:t>, скажем, с цифровой камеры. Также тщательным образом подбирайте корпус для будущего ПК. Вам придется соприкасаться с ним каждый день, поэтому, во-первых: убедитесь, что на пере</w:t>
      </w:r>
      <w:r w:rsidRPr="006D6771">
        <w:t>д</w:t>
      </w:r>
      <w:r w:rsidRPr="006D6771">
        <w:t xml:space="preserve">ней панели наличествуют все нужные вам разъемы; во-вторых: убедитесь, что внутри корпуса имеется возможность установки необходимых устройств и их систем охлаждения. Это очень важно, т.к. если </w:t>
      </w:r>
      <w:r w:rsidRPr="006D6771">
        <w:rPr>
          <w:spacing w:val="-3"/>
        </w:rPr>
        <w:t xml:space="preserve">будут </w:t>
      </w:r>
      <w:r w:rsidRPr="006D6771">
        <w:t xml:space="preserve">возникать проблемы с охлаждением ПК, ее можно </w:t>
      </w:r>
      <w:r w:rsidRPr="006D6771">
        <w:rPr>
          <w:spacing w:val="-3"/>
        </w:rPr>
        <w:t xml:space="preserve">будет </w:t>
      </w:r>
      <w:r w:rsidRPr="006D6771">
        <w:t>быстро решить установкой дополнительных вентиляторов. В некоторых случаях, кстати, вентиляторы в корпус уже предустановлены. И в-третьих: корпус должен быть достато</w:t>
      </w:r>
      <w:r w:rsidRPr="006D6771">
        <w:t>ч</w:t>
      </w:r>
      <w:r w:rsidRPr="006D6771">
        <w:t xml:space="preserve">ного размера (оптимальный форм-фактор – midi-tower – “средняя башня”), чтобы </w:t>
      </w:r>
      <w:proofErr w:type="gramStart"/>
      <w:r w:rsidRPr="006D6771">
        <w:t>выбра</w:t>
      </w:r>
      <w:r w:rsidRPr="006D6771">
        <w:t>н</w:t>
      </w:r>
      <w:r w:rsidRPr="006D6771">
        <w:t>ные</w:t>
      </w:r>
      <w:proofErr w:type="gramEnd"/>
      <w:r w:rsidRPr="006D6771">
        <w:t xml:space="preserve"> вами комплектующие свободно разместились в корпусе.</w:t>
      </w:r>
    </w:p>
    <w:p w:rsidR="009275CF" w:rsidRPr="006D6771" w:rsidRDefault="00BE0F95" w:rsidP="001C17F2">
      <w:pPr>
        <w:pStyle w:val="a4"/>
        <w:spacing w:line="276" w:lineRule="auto"/>
        <w:ind w:left="0" w:right="-7" w:firstLine="709"/>
        <w:jc w:val="both"/>
        <w:rPr>
          <w:b/>
          <w:bCs/>
        </w:rPr>
      </w:pPr>
      <w:r w:rsidRPr="006D6771">
        <w:t xml:space="preserve">Стабильность работы компьютера во многом будет зависеть от качества питания. Не стоит экономить на блоке питания, лучше взять мощный блок (с “запасом”) </w:t>
      </w:r>
      <w:proofErr w:type="gramStart"/>
      <w:r w:rsidRPr="006D6771">
        <w:t>для</w:t>
      </w:r>
      <w:proofErr w:type="gramEnd"/>
      <w:r w:rsidRPr="006D6771">
        <w:t xml:space="preserve"> прио</w:t>
      </w:r>
      <w:r w:rsidRPr="006D6771">
        <w:t>б</w:t>
      </w:r>
      <w:r w:rsidRPr="006D6771">
        <w:t xml:space="preserve">ретаемых комплектующих. Для обычного офисного ПК вполне хватит блока питания на 450-500 Ватт (около 1000 рублей). Для </w:t>
      </w:r>
      <w:proofErr w:type="gramStart"/>
      <w:r w:rsidRPr="006D6771">
        <w:t>мощного</w:t>
      </w:r>
      <w:proofErr w:type="gramEnd"/>
      <w:r w:rsidRPr="006D6771">
        <w:t xml:space="preserve"> игрового или мультимедийного: в пред</w:t>
      </w:r>
      <w:r w:rsidRPr="006D6771">
        <w:t>е</w:t>
      </w:r>
      <w:r w:rsidRPr="006D6771">
        <w:t>лах 650-850 Ватт (около 3-5 000 рублей). Для определения какой блок питания нужен под вашу конфигурацию, рекомендуется воспользоваться специальными программами-калькуляторами, подсчитывающими суммарную мощность устанавливаемых компонент. Одним из примеров является программа, расположенная по адресу</w:t>
      </w:r>
      <w:r w:rsidRPr="006D6771">
        <w:rPr>
          <w:spacing w:val="-4"/>
        </w:rPr>
        <w:t xml:space="preserve"> </w:t>
      </w:r>
      <w:hyperlink r:id="rId10">
        <w:r w:rsidRPr="006D6771">
          <w:rPr>
            <w:color w:val="0000FF"/>
            <w:u w:val="single" w:color="0000FF"/>
          </w:rPr>
          <w:t>http://www.coolermaster.outervision.com/</w:t>
        </w:r>
        <w:r w:rsidRPr="006D6771">
          <w:t>.</w:t>
        </w:r>
      </w:hyperlink>
      <w:r w:rsidR="009275CF" w:rsidRPr="006D6771">
        <w:br w:type="page"/>
      </w:r>
    </w:p>
    <w:p w:rsidR="00CE1EBA" w:rsidRPr="006D6771" w:rsidRDefault="002F05F5" w:rsidP="00F8393B">
      <w:pPr>
        <w:pStyle w:val="1"/>
        <w:spacing w:line="276" w:lineRule="auto"/>
        <w:ind w:left="0" w:right="-7" w:firstLine="709"/>
        <w:jc w:val="center"/>
        <w:rPr>
          <w:sz w:val="24"/>
          <w:szCs w:val="24"/>
        </w:rPr>
      </w:pPr>
      <w:r w:rsidRPr="006D6771">
        <w:rPr>
          <w:sz w:val="24"/>
          <w:szCs w:val="24"/>
        </w:rPr>
        <w:lastRenderedPageBreak/>
        <w:t>Ход работы</w:t>
      </w:r>
    </w:p>
    <w:p w:rsidR="003E2E22" w:rsidRPr="006D6771" w:rsidRDefault="003E2E22" w:rsidP="00F8393B">
      <w:pPr>
        <w:spacing w:line="276" w:lineRule="auto"/>
        <w:ind w:right="-7" w:firstLine="709"/>
        <w:jc w:val="both"/>
        <w:rPr>
          <w:sz w:val="24"/>
          <w:szCs w:val="24"/>
        </w:rPr>
      </w:pPr>
      <w:proofErr w:type="gramStart"/>
      <w:r w:rsidRPr="006D6771">
        <w:rPr>
          <w:b/>
          <w:bCs/>
          <w:sz w:val="24"/>
          <w:szCs w:val="24"/>
          <w:lang w:val="en-US"/>
        </w:rPr>
        <w:t>I</w:t>
      </w:r>
      <w:r w:rsidRPr="006D6771">
        <w:rPr>
          <w:b/>
          <w:bCs/>
          <w:sz w:val="24"/>
          <w:szCs w:val="24"/>
        </w:rPr>
        <w:t> Этап.</w:t>
      </w:r>
      <w:r w:rsidRPr="006D6771">
        <w:rPr>
          <w:sz w:val="24"/>
          <w:szCs w:val="24"/>
        </w:rPr>
        <w:t xml:space="preserve"> </w:t>
      </w:r>
      <w:r w:rsidR="00CF17ED" w:rsidRPr="006D6771">
        <w:rPr>
          <w:sz w:val="24"/>
          <w:szCs w:val="24"/>
        </w:rPr>
        <w:t>П</w:t>
      </w:r>
      <w:r w:rsidRPr="006D6771">
        <w:rPr>
          <w:sz w:val="24"/>
          <w:szCs w:val="24"/>
        </w:rPr>
        <w:t>одб</w:t>
      </w:r>
      <w:r w:rsidR="00CF17ED" w:rsidRPr="006D6771">
        <w:rPr>
          <w:sz w:val="24"/>
          <w:szCs w:val="24"/>
        </w:rPr>
        <w:t>ор</w:t>
      </w:r>
      <w:r w:rsidRPr="006D6771">
        <w:rPr>
          <w:sz w:val="24"/>
          <w:szCs w:val="24"/>
        </w:rPr>
        <w:t xml:space="preserve"> оборудовани</w:t>
      </w:r>
      <w:r w:rsidR="00CF17ED" w:rsidRPr="006D6771">
        <w:rPr>
          <w:sz w:val="24"/>
          <w:szCs w:val="24"/>
        </w:rPr>
        <w:t>я</w:t>
      </w:r>
      <w:r w:rsidRPr="006D6771">
        <w:rPr>
          <w:bCs/>
          <w:sz w:val="24"/>
          <w:szCs w:val="24"/>
        </w:rPr>
        <w:t xml:space="preserve"> для сервера.</w:t>
      </w:r>
      <w:proofErr w:type="gramEnd"/>
    </w:p>
    <w:p w:rsidR="003E2E22" w:rsidRPr="006D6771" w:rsidRDefault="003E2E22" w:rsidP="00F8393B">
      <w:pPr>
        <w:spacing w:line="276" w:lineRule="auto"/>
        <w:ind w:right="-7" w:firstLine="709"/>
        <w:jc w:val="both"/>
        <w:rPr>
          <w:b/>
          <w:i/>
          <w:sz w:val="24"/>
          <w:szCs w:val="24"/>
        </w:rPr>
      </w:pPr>
      <w:r w:rsidRPr="006D6771">
        <w:rPr>
          <w:b/>
          <w:i/>
          <w:sz w:val="24"/>
          <w:szCs w:val="24"/>
        </w:rPr>
        <w:t>Описание.</w:t>
      </w:r>
    </w:p>
    <w:p w:rsidR="003E2E22" w:rsidRPr="006D6771" w:rsidRDefault="003E2E22" w:rsidP="00F8393B">
      <w:pPr>
        <w:spacing w:line="276" w:lineRule="auto"/>
        <w:ind w:right="-7" w:firstLine="709"/>
        <w:jc w:val="both"/>
        <w:rPr>
          <w:sz w:val="24"/>
          <w:szCs w:val="24"/>
        </w:rPr>
      </w:pPr>
      <w:r w:rsidRPr="006D6771">
        <w:rPr>
          <w:sz w:val="24"/>
          <w:szCs w:val="24"/>
        </w:rPr>
        <w:t>В организацию необходим компьютер в качестве файлового сервера. Компьютер, предоставляет свои ресурсы пользователям сети. Работа будет осуществляться в терм</w:t>
      </w:r>
      <w:r w:rsidRPr="006D6771">
        <w:rPr>
          <w:sz w:val="24"/>
          <w:szCs w:val="24"/>
        </w:rPr>
        <w:t>и</w:t>
      </w:r>
      <w:r w:rsidRPr="006D6771">
        <w:rPr>
          <w:sz w:val="24"/>
          <w:szCs w:val="24"/>
        </w:rPr>
        <w:t>нальном режиме. Хранимые файлы имеют большое значение для деятельности организ</w:t>
      </w:r>
      <w:r w:rsidRPr="006D6771">
        <w:rPr>
          <w:sz w:val="24"/>
          <w:szCs w:val="24"/>
        </w:rPr>
        <w:t>а</w:t>
      </w:r>
      <w:r w:rsidRPr="006D6771">
        <w:rPr>
          <w:sz w:val="24"/>
          <w:szCs w:val="24"/>
        </w:rPr>
        <w:t>ции, поэтому необходимо резервное копирование файлов и ограниченный доступ, неп</w:t>
      </w:r>
      <w:r w:rsidRPr="006D6771">
        <w:rPr>
          <w:sz w:val="24"/>
          <w:szCs w:val="24"/>
        </w:rPr>
        <w:t>о</w:t>
      </w:r>
      <w:r w:rsidRPr="006D6771">
        <w:rPr>
          <w:sz w:val="24"/>
          <w:szCs w:val="24"/>
        </w:rPr>
        <w:t xml:space="preserve">средственно, к системному боку. Бюджет 60000р. Какое дополнительное оборудование и программное обеспечение вы бы порекомендовали приобрести вместе с компьютером? </w:t>
      </w:r>
    </w:p>
    <w:p w:rsidR="003E2E22" w:rsidRPr="006D6771" w:rsidRDefault="003E2E22" w:rsidP="00F8393B">
      <w:pPr>
        <w:spacing w:line="276" w:lineRule="auto"/>
        <w:ind w:right="-7" w:firstLine="709"/>
        <w:jc w:val="both"/>
        <w:rPr>
          <w:sz w:val="24"/>
          <w:szCs w:val="24"/>
        </w:rPr>
      </w:pPr>
      <w:r w:rsidRPr="006D6771">
        <w:rPr>
          <w:sz w:val="24"/>
          <w:szCs w:val="24"/>
        </w:rPr>
        <w:t>Перед началом поиска конкретного оборудования, необходимо определиться какие комплектующие система должна иметь обязательно, а какие можно поставить дополн</w:t>
      </w:r>
      <w:r w:rsidRPr="006D6771">
        <w:rPr>
          <w:sz w:val="24"/>
          <w:szCs w:val="24"/>
        </w:rPr>
        <w:t>и</w:t>
      </w:r>
      <w:r w:rsidRPr="006D6771">
        <w:rPr>
          <w:sz w:val="24"/>
          <w:szCs w:val="24"/>
        </w:rPr>
        <w:t>тельно. Чаще всего в минимальную конфигурацию входят: процессор, ОЗУ, винчестер, системный блок, монитор, клавиатура. Но в зависимости от условий состав оборудования может быть изменен. Поэтому, предположив все варианты использования системы, сфо</w:t>
      </w:r>
      <w:r w:rsidRPr="006D6771">
        <w:rPr>
          <w:sz w:val="24"/>
          <w:szCs w:val="24"/>
        </w:rPr>
        <w:t>р</w:t>
      </w:r>
      <w:r w:rsidRPr="006D6771">
        <w:rPr>
          <w:sz w:val="24"/>
          <w:szCs w:val="24"/>
        </w:rPr>
        <w:t>мируйте такой минимальный состав оборудования.</w:t>
      </w:r>
    </w:p>
    <w:p w:rsidR="003E2E22" w:rsidRPr="006D6771" w:rsidRDefault="003E2E22" w:rsidP="00F8393B">
      <w:pPr>
        <w:spacing w:line="276" w:lineRule="auto"/>
        <w:ind w:right="-7" w:firstLine="709"/>
        <w:jc w:val="both"/>
        <w:rPr>
          <w:sz w:val="24"/>
          <w:szCs w:val="24"/>
        </w:rPr>
      </w:pPr>
      <w:r w:rsidRPr="006D6771">
        <w:rPr>
          <w:sz w:val="24"/>
          <w:szCs w:val="24"/>
        </w:rPr>
        <w:t>Вторым шагом производится непосредственно выбор моделей оборудования.</w:t>
      </w:r>
    </w:p>
    <w:p w:rsidR="003E2E22" w:rsidRPr="006D6771" w:rsidRDefault="003E2E22" w:rsidP="00F8393B">
      <w:pPr>
        <w:spacing w:line="276" w:lineRule="auto"/>
        <w:ind w:right="-7" w:firstLine="709"/>
        <w:jc w:val="both"/>
        <w:rPr>
          <w:sz w:val="24"/>
          <w:szCs w:val="24"/>
        </w:rPr>
      </w:pPr>
      <w:r w:rsidRPr="006D6771">
        <w:rPr>
          <w:sz w:val="24"/>
          <w:szCs w:val="24"/>
        </w:rPr>
        <w:t xml:space="preserve">Количество комплектующих одного вида не ограничено (можно использовать два и более). Для выбора оборудования необходимо воспользоваться сайтами </w:t>
      </w:r>
      <w:proofErr w:type="gramStart"/>
      <w:r w:rsidRPr="006D6771">
        <w:rPr>
          <w:sz w:val="24"/>
          <w:szCs w:val="24"/>
        </w:rPr>
        <w:t>интернет-каталогов</w:t>
      </w:r>
      <w:proofErr w:type="gramEnd"/>
      <w:r w:rsidRPr="006D6771">
        <w:rPr>
          <w:sz w:val="24"/>
          <w:szCs w:val="24"/>
        </w:rPr>
        <w:t xml:space="preserve"> магазинов компьютерной техники. И изучить обзоры на выбираемое оборуд</w:t>
      </w:r>
      <w:r w:rsidRPr="006D6771">
        <w:rPr>
          <w:sz w:val="24"/>
          <w:szCs w:val="24"/>
        </w:rPr>
        <w:t>о</w:t>
      </w:r>
      <w:r w:rsidRPr="006D6771">
        <w:rPr>
          <w:sz w:val="24"/>
          <w:szCs w:val="24"/>
        </w:rPr>
        <w:t>вание. На данном этапе стоит обращать внимание на два момента, стоимость оборудов</w:t>
      </w:r>
      <w:r w:rsidRPr="006D6771">
        <w:rPr>
          <w:sz w:val="24"/>
          <w:szCs w:val="24"/>
        </w:rPr>
        <w:t>а</w:t>
      </w:r>
      <w:r w:rsidRPr="006D6771">
        <w:rPr>
          <w:sz w:val="24"/>
          <w:szCs w:val="24"/>
        </w:rPr>
        <w:t>ния и главное совместимость с другими компонентами системы. Задача указать все нео</w:t>
      </w:r>
      <w:r w:rsidRPr="006D6771">
        <w:rPr>
          <w:sz w:val="24"/>
          <w:szCs w:val="24"/>
        </w:rPr>
        <w:t>б</w:t>
      </w:r>
      <w:r w:rsidRPr="006D6771">
        <w:rPr>
          <w:sz w:val="24"/>
          <w:szCs w:val="24"/>
        </w:rPr>
        <w:t>ходимые характеристики оборудования.</w:t>
      </w:r>
    </w:p>
    <w:p w:rsidR="002D20F8" w:rsidRPr="006D6771" w:rsidRDefault="002D20F8" w:rsidP="00F8393B">
      <w:pPr>
        <w:spacing w:line="276" w:lineRule="auto"/>
        <w:ind w:right="-7" w:firstLine="709"/>
        <w:jc w:val="both"/>
        <w:rPr>
          <w:b/>
          <w:bCs/>
          <w:sz w:val="24"/>
          <w:szCs w:val="24"/>
        </w:rPr>
      </w:pPr>
    </w:p>
    <w:p w:rsidR="003E2E22" w:rsidRPr="006D6771" w:rsidRDefault="003E2E22" w:rsidP="00F8393B">
      <w:pPr>
        <w:spacing w:line="276" w:lineRule="auto"/>
        <w:ind w:right="-7" w:firstLine="709"/>
        <w:jc w:val="both"/>
        <w:rPr>
          <w:sz w:val="24"/>
          <w:szCs w:val="24"/>
        </w:rPr>
      </w:pPr>
      <w:proofErr w:type="gramStart"/>
      <w:r w:rsidRPr="006D6771">
        <w:rPr>
          <w:b/>
          <w:bCs/>
          <w:sz w:val="24"/>
          <w:szCs w:val="24"/>
          <w:lang w:val="en-US"/>
        </w:rPr>
        <w:t>II</w:t>
      </w:r>
      <w:r w:rsidRPr="006D6771">
        <w:rPr>
          <w:b/>
          <w:bCs/>
          <w:sz w:val="24"/>
          <w:szCs w:val="24"/>
        </w:rPr>
        <w:t xml:space="preserve"> Этап. </w:t>
      </w:r>
      <w:r w:rsidRPr="006D6771">
        <w:rPr>
          <w:bCs/>
          <w:sz w:val="24"/>
          <w:szCs w:val="24"/>
        </w:rPr>
        <w:t>Подбор программного обеспечения</w:t>
      </w:r>
      <w:r w:rsidRPr="006D6771">
        <w:rPr>
          <w:b/>
          <w:bCs/>
          <w:sz w:val="24"/>
          <w:szCs w:val="24"/>
        </w:rPr>
        <w:t>.</w:t>
      </w:r>
      <w:proofErr w:type="gramEnd"/>
      <w:r w:rsidRPr="006D6771">
        <w:rPr>
          <w:sz w:val="24"/>
          <w:szCs w:val="24"/>
        </w:rPr>
        <w:t xml:space="preserve"> </w:t>
      </w:r>
    </w:p>
    <w:p w:rsidR="003E2E22" w:rsidRPr="006D6771" w:rsidRDefault="003E2E22" w:rsidP="00F8393B">
      <w:pPr>
        <w:spacing w:line="276" w:lineRule="auto"/>
        <w:ind w:right="-7" w:firstLine="709"/>
        <w:jc w:val="both"/>
        <w:rPr>
          <w:sz w:val="24"/>
          <w:szCs w:val="24"/>
        </w:rPr>
      </w:pPr>
      <w:r w:rsidRPr="006D6771">
        <w:rPr>
          <w:sz w:val="24"/>
          <w:szCs w:val="24"/>
        </w:rPr>
        <w:t xml:space="preserve">После подбора конфигурации сформируйте список необходимого программного обеспечения для установки на выбранную конфигурацию. В отчете отмечаем категорию и "устанавливаемую" программу. Можно также указать отсутствующую в предложенном списке категорию и программу, которую необходимо установить. </w:t>
      </w:r>
    </w:p>
    <w:p w:rsidR="003E2E22" w:rsidRPr="006D6771" w:rsidRDefault="003E2E22" w:rsidP="00F8393B">
      <w:pPr>
        <w:pStyle w:val="a"/>
        <w:numPr>
          <w:ilvl w:val="0"/>
          <w:numId w:val="0"/>
        </w:numPr>
        <w:tabs>
          <w:tab w:val="left" w:pos="708"/>
        </w:tabs>
        <w:spacing w:line="276" w:lineRule="auto"/>
        <w:ind w:right="-7" w:firstLine="709"/>
        <w:contextualSpacing w:val="0"/>
      </w:pPr>
      <w:r w:rsidRPr="006D6771">
        <w:t>Предложите:</w:t>
      </w:r>
    </w:p>
    <w:p w:rsidR="003E2E22" w:rsidRPr="006D6771" w:rsidRDefault="003E2E22" w:rsidP="00F8393B">
      <w:pPr>
        <w:pStyle w:val="a"/>
        <w:numPr>
          <w:ilvl w:val="0"/>
          <w:numId w:val="0"/>
        </w:numPr>
        <w:tabs>
          <w:tab w:val="left" w:pos="708"/>
        </w:tabs>
        <w:spacing w:line="276" w:lineRule="auto"/>
        <w:ind w:right="-7" w:firstLine="709"/>
        <w:contextualSpacing w:val="0"/>
      </w:pPr>
      <w:r w:rsidRPr="006D6771">
        <w:t xml:space="preserve">1. Вариант с </w:t>
      </w:r>
      <w:proofErr w:type="gramStart"/>
      <w:r w:rsidRPr="006D6771">
        <w:t>платным</w:t>
      </w:r>
      <w:proofErr w:type="gramEnd"/>
      <w:r w:rsidRPr="006D6771">
        <w:t xml:space="preserve"> ПО и </w:t>
      </w:r>
      <w:r w:rsidRPr="006D6771">
        <w:rPr>
          <w:lang w:val="en-US"/>
        </w:rPr>
        <w:t>Freware</w:t>
      </w:r>
      <w:r w:rsidRPr="006D6771">
        <w:t xml:space="preserve"> ПО, устанавливаемым на </w:t>
      </w:r>
      <w:r w:rsidRPr="006D6771">
        <w:rPr>
          <w:lang w:val="en-US"/>
        </w:rPr>
        <w:t>Windows</w:t>
      </w:r>
      <w:r w:rsidRPr="006D6771">
        <w:t xml:space="preserve">. </w:t>
      </w:r>
    </w:p>
    <w:p w:rsidR="003E2E22" w:rsidRPr="006D6771" w:rsidRDefault="003E2E22" w:rsidP="00F8393B">
      <w:pPr>
        <w:pStyle w:val="a"/>
        <w:numPr>
          <w:ilvl w:val="0"/>
          <w:numId w:val="0"/>
        </w:numPr>
        <w:tabs>
          <w:tab w:val="left" w:pos="708"/>
        </w:tabs>
        <w:spacing w:line="276" w:lineRule="auto"/>
        <w:ind w:right="-7" w:firstLine="709"/>
        <w:contextualSpacing w:val="0"/>
      </w:pPr>
      <w:r w:rsidRPr="006D6771">
        <w:t xml:space="preserve">2. Вариант ПО, </w:t>
      </w:r>
      <w:proofErr w:type="gramStart"/>
      <w:r w:rsidRPr="006D6771">
        <w:t>устанавливаемого</w:t>
      </w:r>
      <w:proofErr w:type="gramEnd"/>
      <w:r w:rsidRPr="006D6771">
        <w:t xml:space="preserve"> на </w:t>
      </w:r>
      <w:r w:rsidRPr="006D6771">
        <w:rPr>
          <w:lang w:val="en-US"/>
        </w:rPr>
        <w:t>Linux</w:t>
      </w:r>
      <w:r w:rsidRPr="006D6771">
        <w:t>.</w:t>
      </w:r>
    </w:p>
    <w:p w:rsidR="003E2E22" w:rsidRPr="006D6771" w:rsidRDefault="003E2E22" w:rsidP="00F8393B">
      <w:pPr>
        <w:spacing w:line="276" w:lineRule="auto"/>
        <w:ind w:right="-7" w:firstLine="709"/>
        <w:jc w:val="both"/>
        <w:rPr>
          <w:sz w:val="24"/>
          <w:szCs w:val="24"/>
        </w:rPr>
      </w:pPr>
      <w:r w:rsidRPr="006D6771">
        <w:rPr>
          <w:sz w:val="24"/>
          <w:szCs w:val="24"/>
        </w:rPr>
        <w:t xml:space="preserve">Результат так же занесите в таблицу с указанием цены. </w:t>
      </w:r>
    </w:p>
    <w:p w:rsidR="002D20F8" w:rsidRPr="006D6771" w:rsidRDefault="002D20F8" w:rsidP="00F8393B">
      <w:pPr>
        <w:spacing w:line="276" w:lineRule="auto"/>
        <w:ind w:right="-7" w:firstLine="709"/>
        <w:jc w:val="both"/>
        <w:rPr>
          <w:b/>
          <w:bCs/>
          <w:sz w:val="24"/>
          <w:szCs w:val="24"/>
        </w:rPr>
      </w:pPr>
    </w:p>
    <w:p w:rsidR="003E2E22" w:rsidRPr="006D6771" w:rsidRDefault="003E2E22" w:rsidP="00F8393B">
      <w:pPr>
        <w:spacing w:line="276" w:lineRule="auto"/>
        <w:ind w:right="-7" w:firstLine="709"/>
        <w:jc w:val="both"/>
        <w:rPr>
          <w:sz w:val="24"/>
          <w:szCs w:val="24"/>
        </w:rPr>
      </w:pPr>
      <w:r w:rsidRPr="006D6771">
        <w:rPr>
          <w:b/>
          <w:bCs/>
          <w:sz w:val="24"/>
          <w:szCs w:val="24"/>
        </w:rPr>
        <w:t>Важно! Если из какой-либо категории не нужно устанавливать программу, то  категорию можно не указывать.</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Операционные системы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Драйверы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Текстовые редакторы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Графические редакторы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Презентационная графика</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Звуковые редакторы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Видеоредакторы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Математические пакеты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Программы создания виртуальных образов дисков</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Антивирусные программы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lastRenderedPageBreak/>
        <w:t>Программы для записи дисков</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Архиватор</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Программы для прослушивания звуковой информации</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Программы для просмотра видеоинформации</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Игры</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Программы для работы в Интернете</w:t>
      </w:r>
    </w:p>
    <w:p w:rsidR="003E2E22" w:rsidRPr="006D6771" w:rsidRDefault="003E2E22" w:rsidP="009C6490">
      <w:pPr>
        <w:pStyle w:val="a6"/>
        <w:widowControl/>
        <w:numPr>
          <w:ilvl w:val="0"/>
          <w:numId w:val="7"/>
        </w:numPr>
        <w:tabs>
          <w:tab w:val="left" w:pos="993"/>
        </w:tabs>
        <w:autoSpaceDE/>
        <w:autoSpaceDN/>
        <w:spacing w:line="276" w:lineRule="auto"/>
        <w:ind w:left="0" w:right="-7" w:firstLine="709"/>
        <w:jc w:val="both"/>
        <w:rPr>
          <w:sz w:val="24"/>
          <w:szCs w:val="24"/>
        </w:rPr>
      </w:pPr>
      <w:r w:rsidRPr="006D6771">
        <w:rPr>
          <w:sz w:val="24"/>
          <w:szCs w:val="24"/>
        </w:rPr>
        <w:t>Программы для учебных целей</w:t>
      </w:r>
    </w:p>
    <w:p w:rsidR="002D20F8" w:rsidRPr="006D6771" w:rsidRDefault="002D20F8" w:rsidP="00F8393B">
      <w:pPr>
        <w:spacing w:line="276" w:lineRule="auto"/>
        <w:ind w:right="-7" w:firstLine="709"/>
        <w:jc w:val="center"/>
        <w:rPr>
          <w:b/>
          <w:sz w:val="24"/>
          <w:szCs w:val="24"/>
        </w:rPr>
      </w:pPr>
    </w:p>
    <w:p w:rsidR="003E2E22" w:rsidRPr="006D6771" w:rsidRDefault="003E2E22" w:rsidP="00F8393B">
      <w:pPr>
        <w:spacing w:line="276" w:lineRule="auto"/>
        <w:ind w:right="-7" w:firstLine="709"/>
        <w:jc w:val="center"/>
        <w:rPr>
          <w:b/>
          <w:sz w:val="24"/>
          <w:szCs w:val="24"/>
        </w:rPr>
      </w:pPr>
      <w:r w:rsidRPr="006D6771">
        <w:rPr>
          <w:b/>
          <w:sz w:val="24"/>
          <w:szCs w:val="24"/>
        </w:rPr>
        <w:t>Оформление отчета</w:t>
      </w:r>
    </w:p>
    <w:p w:rsidR="003E2E22" w:rsidRPr="006D6771" w:rsidRDefault="003E2E22" w:rsidP="00F8393B">
      <w:pPr>
        <w:spacing w:line="276" w:lineRule="auto"/>
        <w:ind w:right="-7" w:firstLine="709"/>
        <w:jc w:val="both"/>
        <w:rPr>
          <w:sz w:val="24"/>
          <w:szCs w:val="24"/>
        </w:rPr>
      </w:pPr>
      <w:r w:rsidRPr="006D6771">
        <w:rPr>
          <w:sz w:val="24"/>
          <w:szCs w:val="24"/>
        </w:rPr>
        <w:t>Отчет должен содержать:</w:t>
      </w:r>
    </w:p>
    <w:p w:rsidR="003E2E22" w:rsidRPr="006D6771" w:rsidRDefault="003E2E22" w:rsidP="00F8393B">
      <w:pPr>
        <w:spacing w:line="276" w:lineRule="auto"/>
        <w:ind w:right="-7" w:firstLine="709"/>
        <w:jc w:val="both"/>
        <w:rPr>
          <w:sz w:val="24"/>
          <w:szCs w:val="24"/>
        </w:rPr>
      </w:pPr>
      <w:r w:rsidRPr="006D6771">
        <w:rPr>
          <w:sz w:val="24"/>
          <w:szCs w:val="24"/>
        </w:rPr>
        <w:t xml:space="preserve">1. обоснование выбора требований к конечным устройствам, </w:t>
      </w:r>
    </w:p>
    <w:p w:rsidR="003E2E22" w:rsidRPr="006D6771" w:rsidRDefault="003E2E22" w:rsidP="00F8393B">
      <w:pPr>
        <w:spacing w:line="276" w:lineRule="auto"/>
        <w:ind w:right="-7" w:firstLine="709"/>
        <w:jc w:val="both"/>
        <w:rPr>
          <w:sz w:val="24"/>
          <w:szCs w:val="24"/>
        </w:rPr>
      </w:pPr>
      <w:r w:rsidRPr="006D6771">
        <w:rPr>
          <w:sz w:val="24"/>
          <w:szCs w:val="24"/>
        </w:rPr>
        <w:t>2. таблицу с информацией о выбранном оборудовании и суммарную стоимость с</w:t>
      </w:r>
      <w:r w:rsidRPr="006D6771">
        <w:rPr>
          <w:sz w:val="24"/>
          <w:szCs w:val="24"/>
        </w:rPr>
        <w:t>и</w:t>
      </w:r>
      <w:r w:rsidRPr="006D6771">
        <w:rPr>
          <w:sz w:val="24"/>
          <w:szCs w:val="24"/>
        </w:rPr>
        <w:t>стемы,</w:t>
      </w:r>
    </w:p>
    <w:p w:rsidR="003E2E22" w:rsidRPr="006D6771" w:rsidRDefault="003E2E22" w:rsidP="00F8393B">
      <w:pPr>
        <w:spacing w:line="276" w:lineRule="auto"/>
        <w:ind w:right="-7" w:firstLine="709"/>
        <w:jc w:val="both"/>
        <w:rPr>
          <w:sz w:val="24"/>
          <w:szCs w:val="24"/>
        </w:rPr>
      </w:pPr>
    </w:p>
    <w:tbl>
      <w:tblPr>
        <w:tblW w:w="5000" w:type="pct"/>
        <w:tblLook w:val="04A0" w:firstRow="1" w:lastRow="0" w:firstColumn="1" w:lastColumn="0" w:noHBand="0" w:noVBand="1"/>
      </w:tblPr>
      <w:tblGrid>
        <w:gridCol w:w="718"/>
        <w:gridCol w:w="2028"/>
        <w:gridCol w:w="5736"/>
        <w:gridCol w:w="1094"/>
      </w:tblGrid>
      <w:tr w:rsidR="003E2E22" w:rsidRPr="006D6771" w:rsidTr="00B15444">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2E22" w:rsidRPr="006D6771" w:rsidRDefault="003E2E22" w:rsidP="00F8393B">
            <w:pPr>
              <w:spacing w:line="276" w:lineRule="auto"/>
              <w:jc w:val="center"/>
            </w:pPr>
            <w:r w:rsidRPr="006D6771">
              <w:t xml:space="preserve">№ </w:t>
            </w:r>
            <w:proofErr w:type="gramStart"/>
            <w:r w:rsidRPr="006D6771">
              <w:t>п</w:t>
            </w:r>
            <w:proofErr w:type="gramEnd"/>
            <w:r w:rsidRPr="006D6771">
              <w:t>/п</w:t>
            </w: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4069" w:rsidRPr="006D6771" w:rsidRDefault="003E2E22" w:rsidP="00F8393B">
            <w:pPr>
              <w:spacing w:line="276" w:lineRule="auto"/>
              <w:jc w:val="center"/>
            </w:pPr>
            <w:r w:rsidRPr="006D6771">
              <w:t>Изображение</w:t>
            </w:r>
          </w:p>
          <w:p w:rsidR="003E2E22" w:rsidRPr="006D6771" w:rsidRDefault="003E2E22" w:rsidP="00F8393B">
            <w:pPr>
              <w:spacing w:line="276" w:lineRule="auto"/>
              <w:jc w:val="center"/>
            </w:pPr>
            <w:r w:rsidRPr="006D6771">
              <w:t>компонента</w:t>
            </w:r>
          </w:p>
        </w:tc>
        <w:tc>
          <w:tcPr>
            <w:tcW w:w="29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2E22" w:rsidRPr="006D6771" w:rsidRDefault="003E2E22" w:rsidP="00F8393B">
            <w:pPr>
              <w:spacing w:line="276" w:lineRule="auto"/>
              <w:jc w:val="center"/>
            </w:pPr>
            <w:r w:rsidRPr="006D6771">
              <w:t>Описание компонента</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2E22" w:rsidRPr="006D6771" w:rsidRDefault="003E2E22" w:rsidP="00F8393B">
            <w:pPr>
              <w:spacing w:line="276" w:lineRule="auto"/>
              <w:jc w:val="center"/>
            </w:pPr>
            <w:r w:rsidRPr="006D6771">
              <w:t>Цена (руб)</w:t>
            </w:r>
          </w:p>
        </w:tc>
      </w:tr>
      <w:tr w:rsidR="003E2E22" w:rsidRPr="006D6771" w:rsidTr="00B15444">
        <w:trPr>
          <w:trHeight w:val="1565"/>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2E22" w:rsidRPr="006D6771" w:rsidRDefault="003E2E22" w:rsidP="00F8393B">
            <w:pPr>
              <w:spacing w:line="276" w:lineRule="auto"/>
              <w:jc w:val="center"/>
            </w:pPr>
            <w:r w:rsidRPr="006D6771">
              <w:t>1.</w:t>
            </w: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2E22" w:rsidRPr="006D6771" w:rsidRDefault="003E2E22" w:rsidP="00F8393B">
            <w:pPr>
              <w:spacing w:line="276" w:lineRule="auto"/>
              <w:jc w:val="center"/>
            </w:pPr>
            <w:r w:rsidRPr="006D6771">
              <w:rPr>
                <w:noProof/>
                <w:lang w:bidi="ar-SA"/>
              </w:rPr>
              <w:drawing>
                <wp:anchor distT="0" distB="0" distL="114300" distR="114300" simplePos="0" relativeHeight="251821056" behindDoc="1" locked="0" layoutInCell="1" allowOverlap="1" wp14:anchorId="67009652" wp14:editId="1C93B1BD">
                  <wp:simplePos x="0" y="0"/>
                  <wp:positionH relativeFrom="column">
                    <wp:posOffset>13970</wp:posOffset>
                  </wp:positionH>
                  <wp:positionV relativeFrom="paragraph">
                    <wp:posOffset>63500</wp:posOffset>
                  </wp:positionV>
                  <wp:extent cx="1149350" cy="927100"/>
                  <wp:effectExtent l="0" t="0" r="0" b="0"/>
                  <wp:wrapThrough wrapText="bothSides">
                    <wp:wrapPolygon edited="0">
                      <wp:start x="0" y="0"/>
                      <wp:lineTo x="0" y="21304"/>
                      <wp:lineTo x="21123" y="21304"/>
                      <wp:lineTo x="21123"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2E22" w:rsidRPr="006D6771" w:rsidRDefault="003E2E22" w:rsidP="00F8393B">
            <w:pPr>
              <w:spacing w:line="276" w:lineRule="auto"/>
              <w:jc w:val="center"/>
              <w:rPr>
                <w:lang w:val="en-US"/>
              </w:rPr>
            </w:pPr>
            <w:r w:rsidRPr="006D6771">
              <w:rPr>
                <w:lang w:val="en-US"/>
              </w:rPr>
              <w:t>CPU AMD A10-6800K (AD680KWOA44HL)</w:t>
            </w:r>
          </w:p>
          <w:p w:rsidR="003E2E22" w:rsidRPr="006D6771" w:rsidRDefault="003E2E22" w:rsidP="00F8393B">
            <w:pPr>
              <w:spacing w:line="276" w:lineRule="auto"/>
              <w:jc w:val="center"/>
              <w:rPr>
                <w:lang w:val="en-US"/>
              </w:rPr>
            </w:pPr>
            <w:r w:rsidRPr="006D6771">
              <w:rPr>
                <w:lang w:val="en-US"/>
              </w:rPr>
              <w:t xml:space="preserve">4.1 </w:t>
            </w:r>
            <w:r w:rsidRPr="006D6771">
              <w:t>ГГц</w:t>
            </w:r>
            <w:r w:rsidRPr="006D6771">
              <w:rPr>
                <w:lang w:val="en-US"/>
              </w:rPr>
              <w:t>/4core/SVGA RADEON HD 8670D/ 4 </w:t>
            </w:r>
            <w:r w:rsidRPr="006D6771">
              <w:t>Мб</w:t>
            </w:r>
            <w:r w:rsidRPr="006D6771">
              <w:rPr>
                <w:lang w:val="en-US"/>
              </w:rPr>
              <w:t>/100 </w:t>
            </w:r>
            <w:r w:rsidRPr="006D6771">
              <w:t>Вт</w:t>
            </w:r>
            <w:r w:rsidRPr="006D6771">
              <w:rPr>
                <w:lang w:val="en-US"/>
              </w:rPr>
              <w:t xml:space="preserve">/5 </w:t>
            </w:r>
            <w:r w:rsidRPr="006D6771">
              <w:t>ГТ</w:t>
            </w:r>
            <w:r w:rsidRPr="006D6771">
              <w:rPr>
                <w:lang w:val="en-US"/>
              </w:rPr>
              <w:t>/</w:t>
            </w:r>
            <w:r w:rsidRPr="006D6771">
              <w:t>с</w:t>
            </w:r>
            <w:r w:rsidRPr="006D6771">
              <w:rPr>
                <w:lang w:val="en-US"/>
              </w:rPr>
              <w:t xml:space="preserve"> Socket FM2</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2E22" w:rsidRPr="006D6771" w:rsidRDefault="003E2E22" w:rsidP="00F8393B">
            <w:pPr>
              <w:spacing w:line="276" w:lineRule="auto"/>
              <w:jc w:val="center"/>
            </w:pPr>
            <w:r w:rsidRPr="006D6771">
              <w:t>5550</w:t>
            </w:r>
          </w:p>
        </w:tc>
      </w:tr>
      <w:tr w:rsidR="003E2E22" w:rsidRPr="006D6771" w:rsidTr="00B15444">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29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r>
      <w:tr w:rsidR="003E2E22" w:rsidRPr="006D6771" w:rsidTr="00B15444">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29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r>
      <w:tr w:rsidR="003E2E22" w:rsidRPr="006D6771" w:rsidTr="00B15444">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29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r>
      <w:tr w:rsidR="003E2E22" w:rsidRPr="006D6771" w:rsidTr="00B15444">
        <w:tc>
          <w:tcPr>
            <w:tcW w:w="375" w:type="pct"/>
            <w:tcBorders>
              <w:top w:val="single" w:sz="4" w:space="0" w:color="auto"/>
              <w:left w:val="single" w:sz="4" w:space="0" w:color="auto"/>
              <w:bottom w:val="single" w:sz="4" w:space="0" w:color="auto"/>
              <w:right w:val="single" w:sz="4" w:space="0" w:color="auto"/>
            </w:tcBorders>
            <w:vAlign w:val="center"/>
          </w:tcPr>
          <w:p w:rsidR="003E2E22" w:rsidRPr="006D6771" w:rsidRDefault="003E2E22" w:rsidP="00F8393B">
            <w:pPr>
              <w:spacing w:line="276" w:lineRule="auto"/>
              <w:jc w:val="center"/>
            </w:pPr>
          </w:p>
        </w:tc>
        <w:tc>
          <w:tcPr>
            <w:tcW w:w="1059" w:type="pct"/>
            <w:tcBorders>
              <w:top w:val="single" w:sz="4" w:space="0" w:color="auto"/>
              <w:left w:val="single" w:sz="4" w:space="0" w:color="auto"/>
              <w:bottom w:val="single" w:sz="4" w:space="0" w:color="auto"/>
              <w:right w:val="single" w:sz="4" w:space="0" w:color="auto"/>
            </w:tcBorders>
            <w:vAlign w:val="center"/>
          </w:tcPr>
          <w:p w:rsidR="003E2E22" w:rsidRPr="006D6771" w:rsidRDefault="003E2E22" w:rsidP="00F8393B">
            <w:pPr>
              <w:spacing w:line="276" w:lineRule="auto"/>
              <w:jc w:val="center"/>
            </w:pPr>
          </w:p>
        </w:tc>
        <w:tc>
          <w:tcPr>
            <w:tcW w:w="29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r>
      <w:tr w:rsidR="003E2E22" w:rsidRPr="006D6771" w:rsidTr="00B15444">
        <w:tc>
          <w:tcPr>
            <w:tcW w:w="375" w:type="pct"/>
            <w:tcBorders>
              <w:top w:val="single" w:sz="4" w:space="0" w:color="auto"/>
              <w:left w:val="nil"/>
              <w:bottom w:val="nil"/>
              <w:right w:val="nil"/>
            </w:tcBorders>
            <w:vAlign w:val="center"/>
          </w:tcPr>
          <w:p w:rsidR="003E2E22" w:rsidRPr="006D6771" w:rsidRDefault="003E2E22" w:rsidP="00F8393B">
            <w:pPr>
              <w:spacing w:line="276" w:lineRule="auto"/>
              <w:jc w:val="center"/>
            </w:pPr>
          </w:p>
        </w:tc>
        <w:tc>
          <w:tcPr>
            <w:tcW w:w="1059" w:type="pct"/>
            <w:tcBorders>
              <w:top w:val="single" w:sz="4" w:space="0" w:color="auto"/>
              <w:left w:val="nil"/>
              <w:bottom w:val="nil"/>
              <w:right w:val="nil"/>
            </w:tcBorders>
            <w:vAlign w:val="center"/>
          </w:tcPr>
          <w:p w:rsidR="003E2E22" w:rsidRPr="006D6771" w:rsidRDefault="003E2E22" w:rsidP="00F8393B">
            <w:pPr>
              <w:spacing w:line="276" w:lineRule="auto"/>
              <w:jc w:val="center"/>
            </w:pPr>
          </w:p>
        </w:tc>
        <w:tc>
          <w:tcPr>
            <w:tcW w:w="2995" w:type="pct"/>
            <w:tcBorders>
              <w:top w:val="single" w:sz="4" w:space="0" w:color="000000" w:themeColor="text1"/>
              <w:left w:val="nil"/>
              <w:bottom w:val="nil"/>
              <w:right w:val="single" w:sz="4" w:space="0" w:color="000000" w:themeColor="text1"/>
            </w:tcBorders>
            <w:vAlign w:val="center"/>
            <w:hideMark/>
          </w:tcPr>
          <w:p w:rsidR="003E2E22" w:rsidRPr="006D6771" w:rsidRDefault="003E2E22" w:rsidP="00F8393B">
            <w:pPr>
              <w:spacing w:line="276" w:lineRule="auto"/>
              <w:jc w:val="center"/>
            </w:pPr>
            <w:r w:rsidRPr="006D6771">
              <w:t>Итого</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2E22" w:rsidRPr="006D6771" w:rsidRDefault="003E2E22" w:rsidP="00F8393B">
            <w:pPr>
              <w:spacing w:line="276" w:lineRule="auto"/>
              <w:jc w:val="center"/>
            </w:pPr>
          </w:p>
        </w:tc>
      </w:tr>
    </w:tbl>
    <w:p w:rsidR="003E2E22" w:rsidRPr="006D6771" w:rsidRDefault="003E2E22" w:rsidP="00F8393B">
      <w:pPr>
        <w:spacing w:line="276" w:lineRule="auto"/>
        <w:ind w:right="-7" w:firstLine="709"/>
        <w:jc w:val="both"/>
        <w:rPr>
          <w:sz w:val="24"/>
          <w:szCs w:val="24"/>
        </w:rPr>
      </w:pPr>
    </w:p>
    <w:p w:rsidR="003E2E22" w:rsidRPr="006D6771" w:rsidRDefault="003E2E22" w:rsidP="00F8393B">
      <w:pPr>
        <w:spacing w:line="276" w:lineRule="auto"/>
        <w:ind w:right="-7" w:firstLine="709"/>
        <w:jc w:val="both"/>
        <w:rPr>
          <w:sz w:val="24"/>
          <w:szCs w:val="24"/>
        </w:rPr>
      </w:pPr>
      <w:r w:rsidRPr="006D6771">
        <w:rPr>
          <w:sz w:val="24"/>
          <w:szCs w:val="24"/>
        </w:rPr>
        <w:t>3. расшифровку всех аббревиатур, встречающихся в выбранном оборудовании,</w:t>
      </w:r>
    </w:p>
    <w:p w:rsidR="003E2E22" w:rsidRPr="006D6771" w:rsidRDefault="003E2E22" w:rsidP="00F8393B">
      <w:pPr>
        <w:spacing w:line="276" w:lineRule="auto"/>
        <w:ind w:right="-7" w:firstLine="709"/>
        <w:jc w:val="both"/>
        <w:rPr>
          <w:sz w:val="24"/>
          <w:szCs w:val="24"/>
        </w:rPr>
      </w:pPr>
      <w:r w:rsidRPr="006D6771">
        <w:rPr>
          <w:sz w:val="24"/>
          <w:szCs w:val="24"/>
        </w:rPr>
        <w:t>4. ответы на контрольные вопросы.</w:t>
      </w:r>
    </w:p>
    <w:p w:rsidR="003E2E22" w:rsidRPr="006D6771" w:rsidRDefault="003E2E22" w:rsidP="00F8393B">
      <w:pPr>
        <w:spacing w:line="276" w:lineRule="auto"/>
        <w:ind w:right="-7" w:firstLine="709"/>
        <w:jc w:val="both"/>
        <w:rPr>
          <w:sz w:val="24"/>
          <w:szCs w:val="24"/>
        </w:rPr>
      </w:pPr>
    </w:p>
    <w:p w:rsidR="003E2E22" w:rsidRPr="006D6771" w:rsidRDefault="003E2E22" w:rsidP="00F8393B">
      <w:pPr>
        <w:spacing w:line="276" w:lineRule="auto"/>
        <w:ind w:right="-7" w:firstLine="709"/>
        <w:jc w:val="center"/>
        <w:rPr>
          <w:b/>
          <w:sz w:val="24"/>
          <w:szCs w:val="24"/>
        </w:rPr>
      </w:pPr>
      <w:r w:rsidRPr="006D6771">
        <w:rPr>
          <w:b/>
          <w:sz w:val="24"/>
          <w:szCs w:val="24"/>
        </w:rPr>
        <w:t>Контрольные вопросы</w:t>
      </w:r>
    </w:p>
    <w:p w:rsidR="003E2E22" w:rsidRPr="006D6771" w:rsidRDefault="003E2E22" w:rsidP="00F8393B">
      <w:pPr>
        <w:spacing w:line="276" w:lineRule="auto"/>
        <w:ind w:right="-7" w:firstLine="709"/>
        <w:jc w:val="both"/>
        <w:rPr>
          <w:sz w:val="24"/>
          <w:szCs w:val="24"/>
        </w:rPr>
      </w:pPr>
      <w:r w:rsidRPr="006D6771">
        <w:rPr>
          <w:sz w:val="24"/>
          <w:szCs w:val="24"/>
        </w:rPr>
        <w:t xml:space="preserve">1) Чем необходимо руководствоваться при выборе </w:t>
      </w:r>
      <w:proofErr w:type="gramStart"/>
      <w:r w:rsidRPr="006D6771">
        <w:rPr>
          <w:sz w:val="24"/>
          <w:szCs w:val="24"/>
        </w:rPr>
        <w:t>комплектующих</w:t>
      </w:r>
      <w:proofErr w:type="gramEnd"/>
      <w:r w:rsidRPr="006D6771">
        <w:rPr>
          <w:sz w:val="24"/>
          <w:szCs w:val="24"/>
        </w:rPr>
        <w:t>?</w:t>
      </w:r>
    </w:p>
    <w:p w:rsidR="003E2E22" w:rsidRPr="006D6771" w:rsidRDefault="003E2E22" w:rsidP="00F8393B">
      <w:pPr>
        <w:spacing w:line="276" w:lineRule="auto"/>
        <w:ind w:right="-7" w:firstLine="709"/>
        <w:jc w:val="both"/>
        <w:rPr>
          <w:sz w:val="24"/>
          <w:szCs w:val="24"/>
        </w:rPr>
      </w:pPr>
      <w:r w:rsidRPr="006D6771">
        <w:rPr>
          <w:sz w:val="24"/>
          <w:szCs w:val="24"/>
        </w:rPr>
        <w:t>2) В чем преимущества самостоятельной сборки ПК?</w:t>
      </w:r>
    </w:p>
    <w:p w:rsidR="003E2E22" w:rsidRPr="006D6771" w:rsidRDefault="003E2E22" w:rsidP="00F8393B">
      <w:pPr>
        <w:spacing w:line="276" w:lineRule="auto"/>
        <w:ind w:right="-7" w:firstLine="709"/>
        <w:jc w:val="both"/>
        <w:rPr>
          <w:sz w:val="24"/>
          <w:szCs w:val="24"/>
        </w:rPr>
      </w:pPr>
      <w:r w:rsidRPr="006D6771">
        <w:rPr>
          <w:sz w:val="24"/>
          <w:szCs w:val="24"/>
        </w:rPr>
        <w:t>3) Что такое «сокет»?</w:t>
      </w:r>
    </w:p>
    <w:p w:rsidR="003E2E22" w:rsidRPr="006D6771" w:rsidRDefault="003E2E22" w:rsidP="00F8393B">
      <w:pPr>
        <w:spacing w:line="276" w:lineRule="auto"/>
        <w:ind w:right="-7" w:firstLine="709"/>
        <w:jc w:val="both"/>
        <w:rPr>
          <w:sz w:val="24"/>
          <w:szCs w:val="24"/>
        </w:rPr>
      </w:pPr>
      <w:r w:rsidRPr="006D6771">
        <w:rPr>
          <w:sz w:val="24"/>
          <w:szCs w:val="24"/>
        </w:rPr>
        <w:t>4) Какое дополнительно оборудование вы бы порекомендовали приобрести при сборке вашей конфигурации?</w:t>
      </w:r>
    </w:p>
    <w:p w:rsidR="003E2E22" w:rsidRPr="006D6771" w:rsidRDefault="003E2E22" w:rsidP="00F8393B">
      <w:pPr>
        <w:spacing w:line="276" w:lineRule="auto"/>
        <w:ind w:right="-7" w:firstLine="709"/>
        <w:jc w:val="both"/>
        <w:rPr>
          <w:sz w:val="24"/>
          <w:szCs w:val="24"/>
        </w:rPr>
      </w:pPr>
      <w:r w:rsidRPr="006D6771">
        <w:rPr>
          <w:sz w:val="24"/>
          <w:szCs w:val="24"/>
        </w:rPr>
        <w:t>5) Какие меры предосторожности следует соблюдать при сборке компьютера?</w:t>
      </w:r>
    </w:p>
    <w:p w:rsidR="003E2E22" w:rsidRPr="006D6771" w:rsidRDefault="003E2E22" w:rsidP="00F8393B">
      <w:pPr>
        <w:pStyle w:val="a4"/>
        <w:spacing w:line="276" w:lineRule="auto"/>
        <w:ind w:left="0" w:right="-7" w:firstLine="709"/>
        <w:jc w:val="both"/>
      </w:pPr>
    </w:p>
    <w:p w:rsidR="002F05F5" w:rsidRPr="006D6771" w:rsidRDefault="002F05F5" w:rsidP="00F8393B">
      <w:pPr>
        <w:spacing w:line="276" w:lineRule="auto"/>
        <w:ind w:right="-7" w:firstLine="709"/>
        <w:jc w:val="both"/>
        <w:rPr>
          <w:sz w:val="24"/>
          <w:szCs w:val="24"/>
        </w:rPr>
      </w:pPr>
      <w:r w:rsidRPr="006D6771">
        <w:rPr>
          <w:sz w:val="24"/>
          <w:szCs w:val="24"/>
        </w:rPr>
        <w:br w:type="page"/>
      </w:r>
    </w:p>
    <w:p w:rsidR="002F05F5" w:rsidRPr="006D6771" w:rsidRDefault="002F05F5" w:rsidP="00F8393B">
      <w:pPr>
        <w:pStyle w:val="1"/>
        <w:spacing w:line="276" w:lineRule="auto"/>
        <w:ind w:left="0"/>
        <w:jc w:val="center"/>
        <w:rPr>
          <w:szCs w:val="24"/>
        </w:rPr>
      </w:pPr>
      <w:r w:rsidRPr="006D6771">
        <w:rPr>
          <w:szCs w:val="24"/>
        </w:rPr>
        <w:lastRenderedPageBreak/>
        <w:t>Лабораторная работа</w:t>
      </w:r>
      <w:r w:rsidR="00BE0F95" w:rsidRPr="006D6771">
        <w:rPr>
          <w:szCs w:val="24"/>
        </w:rPr>
        <w:t xml:space="preserve"> №2 </w:t>
      </w:r>
    </w:p>
    <w:p w:rsidR="00CE1EBA" w:rsidRPr="006D6771" w:rsidRDefault="00BE0F95" w:rsidP="00F8393B">
      <w:pPr>
        <w:pStyle w:val="1"/>
        <w:spacing w:line="276" w:lineRule="auto"/>
        <w:ind w:left="0"/>
        <w:jc w:val="center"/>
        <w:rPr>
          <w:szCs w:val="24"/>
        </w:rPr>
      </w:pPr>
      <w:r w:rsidRPr="006D6771">
        <w:rPr>
          <w:szCs w:val="24"/>
        </w:rPr>
        <w:t>«</w:t>
      </w:r>
      <w:r w:rsidR="002F05F5" w:rsidRPr="006D6771">
        <w:rPr>
          <w:szCs w:val="24"/>
        </w:rPr>
        <w:t>С</w:t>
      </w:r>
      <w:r w:rsidRPr="006D6771">
        <w:rPr>
          <w:szCs w:val="24"/>
        </w:rPr>
        <w:t xml:space="preserve">борка </w:t>
      </w:r>
      <w:r w:rsidR="002F05F5" w:rsidRPr="006D6771">
        <w:rPr>
          <w:szCs w:val="24"/>
        </w:rPr>
        <w:t>аппаратного сервера</w:t>
      </w:r>
      <w:r w:rsidRPr="006D6771">
        <w:rPr>
          <w:szCs w:val="24"/>
        </w:rPr>
        <w:t>»</w:t>
      </w:r>
    </w:p>
    <w:p w:rsidR="00CE1EBA" w:rsidRPr="006D6771" w:rsidRDefault="00BE0F95" w:rsidP="00F8393B">
      <w:pPr>
        <w:spacing w:line="276" w:lineRule="auto"/>
        <w:ind w:right="-7" w:firstLine="709"/>
        <w:jc w:val="both"/>
        <w:rPr>
          <w:b/>
          <w:sz w:val="24"/>
          <w:szCs w:val="24"/>
        </w:rPr>
      </w:pPr>
      <w:r w:rsidRPr="006D6771">
        <w:rPr>
          <w:b/>
          <w:sz w:val="24"/>
          <w:szCs w:val="24"/>
        </w:rPr>
        <w:t>Цель работы</w:t>
      </w:r>
      <w:r w:rsidR="002F05F5" w:rsidRPr="006D6771">
        <w:rPr>
          <w:b/>
          <w:sz w:val="24"/>
          <w:szCs w:val="24"/>
        </w:rPr>
        <w:t>:</w:t>
      </w:r>
    </w:p>
    <w:p w:rsidR="00CE1EBA" w:rsidRPr="006D6771" w:rsidRDefault="002F05F5" w:rsidP="009C6490">
      <w:pPr>
        <w:pStyle w:val="a6"/>
        <w:numPr>
          <w:ilvl w:val="0"/>
          <w:numId w:val="4"/>
        </w:numPr>
        <w:tabs>
          <w:tab w:val="left" w:pos="993"/>
        </w:tabs>
        <w:spacing w:line="276" w:lineRule="auto"/>
        <w:ind w:left="0" w:right="-7" w:firstLine="709"/>
        <w:jc w:val="both"/>
        <w:rPr>
          <w:sz w:val="24"/>
          <w:szCs w:val="24"/>
        </w:rPr>
      </w:pPr>
      <w:r w:rsidRPr="006D6771">
        <w:rPr>
          <w:sz w:val="24"/>
          <w:szCs w:val="24"/>
        </w:rPr>
        <w:t>и</w:t>
      </w:r>
      <w:r w:rsidR="00BE0F95" w:rsidRPr="006D6771">
        <w:rPr>
          <w:sz w:val="24"/>
          <w:szCs w:val="24"/>
        </w:rPr>
        <w:t>зучить основные этапы сборки</w:t>
      </w:r>
      <w:r w:rsidR="00BE0F95" w:rsidRPr="006D6771">
        <w:rPr>
          <w:spacing w:val="6"/>
          <w:sz w:val="24"/>
          <w:szCs w:val="24"/>
        </w:rPr>
        <w:t xml:space="preserve"> </w:t>
      </w:r>
      <w:r w:rsidR="00BE0F95" w:rsidRPr="006D6771">
        <w:rPr>
          <w:sz w:val="24"/>
          <w:szCs w:val="24"/>
        </w:rPr>
        <w:t>компьютера;</w:t>
      </w:r>
    </w:p>
    <w:p w:rsidR="00CE1EBA" w:rsidRPr="006D6771" w:rsidRDefault="002F05F5" w:rsidP="009C6490">
      <w:pPr>
        <w:pStyle w:val="a6"/>
        <w:numPr>
          <w:ilvl w:val="0"/>
          <w:numId w:val="4"/>
        </w:numPr>
        <w:tabs>
          <w:tab w:val="left" w:pos="993"/>
        </w:tabs>
        <w:spacing w:line="276" w:lineRule="auto"/>
        <w:ind w:left="0" w:right="-7" w:firstLine="709"/>
        <w:jc w:val="both"/>
        <w:rPr>
          <w:sz w:val="24"/>
          <w:szCs w:val="24"/>
        </w:rPr>
      </w:pPr>
      <w:r w:rsidRPr="006D6771">
        <w:rPr>
          <w:sz w:val="24"/>
          <w:szCs w:val="24"/>
        </w:rPr>
        <w:t>о</w:t>
      </w:r>
      <w:r w:rsidR="00BE0F95" w:rsidRPr="006D6771">
        <w:rPr>
          <w:sz w:val="24"/>
          <w:szCs w:val="24"/>
        </w:rPr>
        <w:t>знакомиться с основными рекомендациями по сборке</w:t>
      </w:r>
      <w:r w:rsidR="00BE0F95" w:rsidRPr="006D6771">
        <w:rPr>
          <w:spacing w:val="-7"/>
          <w:sz w:val="24"/>
          <w:szCs w:val="24"/>
        </w:rPr>
        <w:t xml:space="preserve"> </w:t>
      </w:r>
      <w:r w:rsidR="00BE0F95" w:rsidRPr="006D6771">
        <w:rPr>
          <w:sz w:val="24"/>
          <w:szCs w:val="24"/>
        </w:rPr>
        <w:t>ПК.</w:t>
      </w:r>
    </w:p>
    <w:p w:rsidR="00CE1EBA" w:rsidRPr="006D6771" w:rsidRDefault="00414160" w:rsidP="00F8393B">
      <w:pPr>
        <w:pStyle w:val="1"/>
        <w:spacing w:line="276" w:lineRule="auto"/>
        <w:ind w:left="0" w:right="-7" w:firstLine="709"/>
        <w:jc w:val="center"/>
        <w:rPr>
          <w:sz w:val="24"/>
          <w:szCs w:val="24"/>
        </w:rPr>
      </w:pPr>
      <w:r w:rsidRPr="006D6771">
        <w:rPr>
          <w:sz w:val="24"/>
          <w:szCs w:val="24"/>
        </w:rPr>
        <w:t>Теоретические сведения</w:t>
      </w:r>
    </w:p>
    <w:p w:rsidR="00CE1EBA" w:rsidRPr="006D6771" w:rsidRDefault="00BE0F95" w:rsidP="00F8393B">
      <w:pPr>
        <w:pStyle w:val="a4"/>
        <w:spacing w:line="276" w:lineRule="auto"/>
        <w:ind w:left="0" w:right="-7" w:firstLine="709"/>
        <w:jc w:val="both"/>
      </w:pPr>
      <w:r w:rsidRPr="006D6771">
        <w:t>Самостоятельно приобретая качественные комплектующие от именитых произв</w:t>
      </w:r>
      <w:r w:rsidRPr="006D6771">
        <w:t>о</w:t>
      </w:r>
      <w:r w:rsidRPr="006D6771">
        <w:t xml:space="preserve">дителей, вы получаете отдельную гарантию на каждый компонент. Так что при отказе, скажем, видеокарты, ее одну можно сдать в гарантийную мастерскую. Вместо отказавшей карты можно временно установить видеоадаптер </w:t>
      </w:r>
      <w:proofErr w:type="gramStart"/>
      <w:r w:rsidRPr="006D6771">
        <w:t>подешевле</w:t>
      </w:r>
      <w:proofErr w:type="gramEnd"/>
      <w:r w:rsidRPr="006D6771">
        <w:t xml:space="preserve"> и продолжать работать. Если же выйдет из строя даже один-единственный компонент фирменного системного блока, в сервис придется отдавать ПК целиком. В результате пользователь останется</w:t>
      </w:r>
      <w:r w:rsidR="002F05F5" w:rsidRPr="006D6771">
        <w:t xml:space="preserve"> </w:t>
      </w:r>
      <w:r w:rsidRPr="006D6771">
        <w:t>«безлоша</w:t>
      </w:r>
      <w:r w:rsidRPr="006D6771">
        <w:t>д</w:t>
      </w:r>
      <w:r w:rsidRPr="006D6771">
        <w:t>ным» на время гарантийного ремонта, который, как правило, затягивается надолго.</w:t>
      </w:r>
    </w:p>
    <w:p w:rsidR="00CE1EBA" w:rsidRPr="006D6771" w:rsidRDefault="00BE0F95" w:rsidP="00F8393B">
      <w:pPr>
        <w:pStyle w:val="a4"/>
        <w:tabs>
          <w:tab w:val="left" w:pos="9324"/>
        </w:tabs>
        <w:spacing w:line="276" w:lineRule="auto"/>
        <w:ind w:left="0" w:right="-7" w:firstLine="709"/>
        <w:jc w:val="both"/>
      </w:pPr>
      <w:r w:rsidRPr="006D6771">
        <w:t>Следует также отметить, что сегодня собрать надежный и быстрый ПК в домашних условиях под силу каждому – при условии соблюдения простых рекомендаций и правил тех</w:t>
      </w:r>
      <w:r w:rsidR="002F05F5" w:rsidRPr="006D6771">
        <w:t xml:space="preserve">ники </w:t>
      </w:r>
      <w:r w:rsidRPr="006D6771">
        <w:t>безопасности.</w:t>
      </w:r>
      <w:r w:rsidR="002F05F5" w:rsidRPr="006D6771">
        <w:t xml:space="preserve"> </w:t>
      </w:r>
    </w:p>
    <w:p w:rsidR="00CE1EBA" w:rsidRPr="006D6771" w:rsidRDefault="00BE0F95" w:rsidP="00F8393B">
      <w:pPr>
        <w:pStyle w:val="a4"/>
        <w:spacing w:line="276" w:lineRule="auto"/>
        <w:ind w:left="0" w:right="-7" w:firstLine="709"/>
        <w:jc w:val="both"/>
      </w:pPr>
      <w:r w:rsidRPr="006D6771">
        <w:t>Сборку компьютера существенно облегчает тот факт, что большинство карт ра</w:t>
      </w:r>
      <w:r w:rsidRPr="006D6771">
        <w:t>с</w:t>
      </w:r>
      <w:r w:rsidRPr="006D6771">
        <w:t>ширения, шлейфов, кабелей, модулей памяти, процессоров имеет защиту, практически и</w:t>
      </w:r>
      <w:r w:rsidRPr="006D6771">
        <w:t>с</w:t>
      </w:r>
      <w:r w:rsidRPr="006D6771">
        <w:t xml:space="preserve">ключающую </w:t>
      </w:r>
      <w:r w:rsidRPr="006D6771">
        <w:rPr>
          <w:spacing w:val="2"/>
        </w:rPr>
        <w:t xml:space="preserve">их </w:t>
      </w:r>
      <w:r w:rsidRPr="006D6771">
        <w:t xml:space="preserve">неправильное подключение. Их разъемы сделаны таким образом, что вставить  </w:t>
      </w:r>
      <w:r w:rsidRPr="006D6771">
        <w:rPr>
          <w:spacing w:val="20"/>
        </w:rPr>
        <w:t xml:space="preserve"> </w:t>
      </w:r>
      <w:r w:rsidRPr="006D6771">
        <w:t xml:space="preserve">или подключить их «не </w:t>
      </w:r>
      <w:r w:rsidR="002F05F5" w:rsidRPr="006D6771">
        <w:t>так» п</w:t>
      </w:r>
      <w:r w:rsidRPr="006D6771">
        <w:t xml:space="preserve">рактически </w:t>
      </w:r>
      <w:r w:rsidR="002F05F5" w:rsidRPr="006D6771">
        <w:t xml:space="preserve">невозможно: </w:t>
      </w:r>
      <w:r w:rsidRPr="006D6771">
        <w:t>форма</w:t>
      </w:r>
      <w:r w:rsidRPr="006D6771">
        <w:rPr>
          <w:spacing w:val="18"/>
        </w:rPr>
        <w:t xml:space="preserve"> </w:t>
      </w:r>
      <w:r w:rsidRPr="006D6771">
        <w:t>гнезда,</w:t>
      </w:r>
      <w:r w:rsidR="002F05F5" w:rsidRPr="006D6771">
        <w:t xml:space="preserve"> </w:t>
      </w:r>
      <w:r w:rsidRPr="006D6771">
        <w:t>«загл</w:t>
      </w:r>
      <w:r w:rsidRPr="006D6771">
        <w:t>у</w:t>
      </w:r>
      <w:r w:rsidRPr="006D6771">
        <w:t>шенные» контакты, цветовая маркировка и другие конструктивные особенности сами</w:t>
      </w:r>
      <w:r w:rsidR="002F05F5" w:rsidRPr="006D6771">
        <w:t xml:space="preserve"> </w:t>
      </w:r>
      <w:r w:rsidRPr="006D6771">
        <w:t>по</w:t>
      </w:r>
      <w:r w:rsidRPr="006D6771">
        <w:t>д</w:t>
      </w:r>
      <w:r w:rsidRPr="006D6771">
        <w:t>сказыва</w:t>
      </w:r>
      <w:r w:rsidR="002F05F5" w:rsidRPr="006D6771">
        <w:t xml:space="preserve">ют </w:t>
      </w:r>
      <w:r w:rsidRPr="006D6771">
        <w:t>единственно</w:t>
      </w:r>
      <w:r w:rsidR="002F05F5" w:rsidRPr="006D6771">
        <w:t xml:space="preserve"> </w:t>
      </w:r>
      <w:r w:rsidRPr="006D6771">
        <w:t>правильный</w:t>
      </w:r>
      <w:r w:rsidR="002F05F5" w:rsidRPr="006D6771">
        <w:t xml:space="preserve"> </w:t>
      </w:r>
      <w:r w:rsidRPr="006D6771">
        <w:t>вариант. Наконец, однажды собрав компьютер сам</w:t>
      </w:r>
      <w:r w:rsidRPr="006D6771">
        <w:t>о</w:t>
      </w:r>
      <w:r w:rsidRPr="006D6771">
        <w:t>стоятельно, вы получите опыт, который в дальнейшем поможет вам без особых проблем модернизировать отдельные компоненты системы, вместо того чтобы покупать новый ПК или оплачивать услуги специалиста. И все же сборка ПК не простое дело.</w:t>
      </w:r>
    </w:p>
    <w:p w:rsidR="002F05F5" w:rsidRPr="006D6771" w:rsidRDefault="002F05F5" w:rsidP="00F8393B">
      <w:pPr>
        <w:pStyle w:val="a4"/>
        <w:spacing w:line="276" w:lineRule="auto"/>
        <w:ind w:left="0" w:right="-7" w:firstLine="709"/>
        <w:jc w:val="both"/>
      </w:pPr>
      <w:r w:rsidRPr="006D6771">
        <w:t>Прежде чем приступить непосредственно к сборке или модернизации компьютера, обязательно запомните и неукоснительно соблюдайте следующие правила:</w:t>
      </w:r>
    </w:p>
    <w:p w:rsidR="002F05F5" w:rsidRPr="006D6771" w:rsidRDefault="002F05F5" w:rsidP="009C6490">
      <w:pPr>
        <w:pStyle w:val="a4"/>
        <w:numPr>
          <w:ilvl w:val="2"/>
          <w:numId w:val="5"/>
        </w:numPr>
        <w:tabs>
          <w:tab w:val="left" w:pos="993"/>
          <w:tab w:val="left" w:pos="2127"/>
        </w:tabs>
        <w:spacing w:line="276" w:lineRule="auto"/>
        <w:ind w:left="0" w:right="-7" w:firstLine="709"/>
        <w:jc w:val="both"/>
      </w:pPr>
      <w:r w:rsidRPr="006D6771">
        <w:t>Внимание! При сборке нельзя применять силу! Ситуация, в которой оказывае</w:t>
      </w:r>
      <w:r w:rsidRPr="006D6771">
        <w:t>т</w:t>
      </w:r>
      <w:r w:rsidRPr="006D6771">
        <w:t>ся, что легкого нажатия для подключения устройства недостаточно, однозначно указывает на неправильное соединение. Невозможно полностью описать установку всех существ</w:t>
      </w:r>
      <w:r w:rsidRPr="006D6771">
        <w:t>у</w:t>
      </w:r>
      <w:r w:rsidRPr="006D6771">
        <w:t>ющих сегодня моделей процессоров, модулей памяти и других комплектующих. Тщател</w:t>
      </w:r>
      <w:r w:rsidRPr="006D6771">
        <w:t>ь</w:t>
      </w:r>
      <w:r w:rsidRPr="006D6771">
        <w:t>ное изучение прилагаемых инструкций и руководств по эксплуатации является обязател</w:t>
      </w:r>
      <w:r w:rsidRPr="006D6771">
        <w:t>ь</w:t>
      </w:r>
      <w:r w:rsidRPr="006D6771">
        <w:t>ным. Если вы впервые принимаетесь за сборку ПК, желательно, чтобы вас консультировал более опытный знакомый. Имейте также в виду, что повреждение компонентов из-за н</w:t>
      </w:r>
      <w:r w:rsidRPr="006D6771">
        <w:t>е</w:t>
      </w:r>
      <w:r w:rsidRPr="006D6771">
        <w:t>правильной установки лишает вас права на их гарантийный ремонт и</w:t>
      </w:r>
      <w:r w:rsidRPr="006D6771">
        <w:rPr>
          <w:spacing w:val="-7"/>
        </w:rPr>
        <w:t xml:space="preserve"> </w:t>
      </w:r>
      <w:r w:rsidRPr="006D6771">
        <w:t>замену.</w:t>
      </w:r>
    </w:p>
    <w:p w:rsidR="002F05F5" w:rsidRPr="006D6771" w:rsidRDefault="002F05F5" w:rsidP="009C6490">
      <w:pPr>
        <w:pStyle w:val="a4"/>
        <w:numPr>
          <w:ilvl w:val="2"/>
          <w:numId w:val="5"/>
        </w:numPr>
        <w:tabs>
          <w:tab w:val="left" w:pos="993"/>
          <w:tab w:val="left" w:pos="2127"/>
        </w:tabs>
        <w:spacing w:line="276" w:lineRule="auto"/>
        <w:ind w:left="0" w:right="-7" w:firstLine="709"/>
        <w:jc w:val="both"/>
      </w:pPr>
      <w:r w:rsidRPr="006D6771">
        <w:t>Перед сборкой ПК или заменой комплектующих необходимо отсоединить от ПК все кабели (если они были к нему подключены) и перевести тумблер на панели блока п</w:t>
      </w:r>
      <w:r w:rsidRPr="006D6771">
        <w:t>и</w:t>
      </w:r>
      <w:r w:rsidRPr="006D6771">
        <w:t>тания в положение «выключено».</w:t>
      </w:r>
    </w:p>
    <w:p w:rsidR="002F05F5" w:rsidRPr="006D6771" w:rsidRDefault="002F05F5" w:rsidP="009C6490">
      <w:pPr>
        <w:pStyle w:val="a4"/>
        <w:numPr>
          <w:ilvl w:val="2"/>
          <w:numId w:val="5"/>
        </w:numPr>
        <w:tabs>
          <w:tab w:val="left" w:pos="993"/>
          <w:tab w:val="left" w:pos="2127"/>
        </w:tabs>
        <w:spacing w:line="276" w:lineRule="auto"/>
        <w:ind w:left="0" w:right="-7" w:firstLine="709"/>
        <w:jc w:val="both"/>
      </w:pPr>
      <w:r w:rsidRPr="006D6771">
        <w:t xml:space="preserve">Не собирайте компьютер в пыльном помещении с очень сухим воздухом. </w:t>
      </w:r>
    </w:p>
    <w:p w:rsidR="002F05F5" w:rsidRPr="006D6771" w:rsidRDefault="002F05F5" w:rsidP="009C6490">
      <w:pPr>
        <w:pStyle w:val="a4"/>
        <w:numPr>
          <w:ilvl w:val="2"/>
          <w:numId w:val="5"/>
        </w:numPr>
        <w:tabs>
          <w:tab w:val="left" w:pos="993"/>
          <w:tab w:val="left" w:pos="2127"/>
        </w:tabs>
        <w:spacing w:line="276" w:lineRule="auto"/>
        <w:ind w:left="0" w:right="-7" w:firstLine="709"/>
        <w:jc w:val="both"/>
      </w:pPr>
      <w:r w:rsidRPr="006D6771">
        <w:t>Перед тем как брать в руки комплектующие, снимите с себя заряд статического электричества, прикоснувшись к массивному металлическому предмету (например, к б</w:t>
      </w:r>
      <w:r w:rsidRPr="006D6771">
        <w:t>а</w:t>
      </w:r>
      <w:r w:rsidRPr="006D6771">
        <w:t>тарее отопления).</w:t>
      </w:r>
    </w:p>
    <w:p w:rsidR="002F05F5" w:rsidRPr="006D6771" w:rsidRDefault="002F05F5" w:rsidP="009C6490">
      <w:pPr>
        <w:pStyle w:val="a4"/>
        <w:numPr>
          <w:ilvl w:val="2"/>
          <w:numId w:val="5"/>
        </w:numPr>
        <w:tabs>
          <w:tab w:val="left" w:pos="993"/>
          <w:tab w:val="left" w:pos="2127"/>
        </w:tabs>
        <w:spacing w:line="276" w:lineRule="auto"/>
        <w:ind w:left="0" w:right="-7" w:firstLine="709"/>
        <w:jc w:val="both"/>
      </w:pPr>
      <w:r w:rsidRPr="006D6771">
        <w:t>Во время сборки компьютера рекомендуется надевать специальный антистат</w:t>
      </w:r>
      <w:r w:rsidRPr="006D6771">
        <w:t>и</w:t>
      </w:r>
      <w:r w:rsidRPr="006D6771">
        <w:t>ческий браслет. Это желательно, но не обязательно. Главное, чтобы в комнате, где план</w:t>
      </w:r>
      <w:r w:rsidRPr="006D6771">
        <w:t>и</w:t>
      </w:r>
      <w:r w:rsidRPr="006D6771">
        <w:t xml:space="preserve">руется сборка компьютера, не было коврового покрытия, а на вас – шерстяных вещей. </w:t>
      </w:r>
      <w:r w:rsidRPr="006D6771">
        <w:lastRenderedPageBreak/>
        <w:t>Также во время сборки следует периодически касаться массивных металлических предм</w:t>
      </w:r>
      <w:r w:rsidRPr="006D6771">
        <w:t>е</w:t>
      </w:r>
      <w:r w:rsidRPr="006D6771">
        <w:t>тов, чтобы снимать накопившийся заряд: ведь риск того, что статический заряд «выбьет» какую-нибудь плату, все-таки существует.</w:t>
      </w:r>
    </w:p>
    <w:p w:rsidR="002F05F5" w:rsidRPr="006D6771" w:rsidRDefault="002F05F5" w:rsidP="009C6490">
      <w:pPr>
        <w:pStyle w:val="a4"/>
        <w:numPr>
          <w:ilvl w:val="2"/>
          <w:numId w:val="5"/>
        </w:numPr>
        <w:tabs>
          <w:tab w:val="left" w:pos="993"/>
          <w:tab w:val="left" w:pos="2127"/>
        </w:tabs>
        <w:spacing w:line="276" w:lineRule="auto"/>
        <w:ind w:left="0" w:right="-7" w:firstLine="709"/>
        <w:jc w:val="both"/>
      </w:pPr>
      <w:r w:rsidRPr="006D6771">
        <w:t>Не кладите комплектующие на край стола во избежание их случайного падения.</w:t>
      </w:r>
    </w:p>
    <w:p w:rsidR="002F05F5" w:rsidRPr="006D6771" w:rsidRDefault="002F05F5" w:rsidP="009C6490">
      <w:pPr>
        <w:pStyle w:val="a4"/>
        <w:numPr>
          <w:ilvl w:val="2"/>
          <w:numId w:val="5"/>
        </w:numPr>
        <w:tabs>
          <w:tab w:val="left" w:pos="993"/>
          <w:tab w:val="left" w:pos="2127"/>
        </w:tabs>
        <w:spacing w:line="276" w:lineRule="auto"/>
        <w:ind w:left="0" w:right="-7" w:firstLine="709"/>
        <w:jc w:val="both"/>
      </w:pPr>
      <w:r w:rsidRPr="006D6771">
        <w:t>Складывайте все винтики в отдельную коробку. В противном случае, как пок</w:t>
      </w:r>
      <w:r w:rsidRPr="006D6771">
        <w:t>а</w:t>
      </w:r>
      <w:r w:rsidRPr="006D6771">
        <w:t xml:space="preserve">зывает практика, вам обязательно «не хватит» их </w:t>
      </w:r>
      <w:r w:rsidRPr="006D6771">
        <w:rPr>
          <w:spacing w:val="2"/>
        </w:rPr>
        <w:t xml:space="preserve">на </w:t>
      </w:r>
      <w:r w:rsidRPr="006D6771">
        <w:t>финальном этапе сборки – потерять их проще простого.</w:t>
      </w:r>
    </w:p>
    <w:p w:rsidR="002F05F5" w:rsidRPr="006D6771" w:rsidRDefault="002F05F5" w:rsidP="009C6490">
      <w:pPr>
        <w:pStyle w:val="a4"/>
        <w:numPr>
          <w:ilvl w:val="2"/>
          <w:numId w:val="5"/>
        </w:numPr>
        <w:tabs>
          <w:tab w:val="left" w:pos="993"/>
          <w:tab w:val="left" w:pos="2127"/>
        </w:tabs>
        <w:spacing w:line="276" w:lineRule="auto"/>
        <w:ind w:left="0" w:right="-7" w:firstLine="709"/>
        <w:jc w:val="both"/>
      </w:pPr>
      <w:r w:rsidRPr="006D6771">
        <w:t>При монтаже современных процессоров и «кулеров» лучше использовать терм</w:t>
      </w:r>
      <w:r w:rsidRPr="006D6771">
        <w:t>о</w:t>
      </w:r>
      <w:r w:rsidRPr="006D6771">
        <w:t>пасту.</w:t>
      </w:r>
    </w:p>
    <w:p w:rsidR="002F05F5" w:rsidRPr="006D6771" w:rsidRDefault="002F05F5" w:rsidP="00F8393B">
      <w:pPr>
        <w:pStyle w:val="a4"/>
        <w:tabs>
          <w:tab w:val="left" w:pos="2127"/>
        </w:tabs>
        <w:spacing w:line="276" w:lineRule="auto"/>
        <w:ind w:left="0" w:right="-7" w:firstLine="709"/>
        <w:jc w:val="both"/>
      </w:pPr>
      <w:r w:rsidRPr="006D6771">
        <w:t>Минимальный набор инструментов для сборки не включает в себя специализир</w:t>
      </w:r>
      <w:r w:rsidRPr="006D6771">
        <w:t>о</w:t>
      </w:r>
      <w:r w:rsidRPr="006D6771">
        <w:t>ванных инструментов. Необходимый набор приспособлений: одна-две отвертки (очень удобна электрическая отвертка со сменными подмагниченными «наконечниками»), винты (они поставляются в комплекте с корпусом и комплектующими, но их можно приобрести и отдельно). Кроме того, для установки перемычек-джамперов на CD/DVD-приводе, жес</w:t>
      </w:r>
      <w:r w:rsidRPr="006D6771">
        <w:t>т</w:t>
      </w:r>
      <w:r w:rsidRPr="006D6771">
        <w:t>ком диске и системной плате удобно использовать обычный пинцет.</w:t>
      </w:r>
    </w:p>
    <w:p w:rsidR="002F05F5" w:rsidRPr="006D6771" w:rsidRDefault="002F05F5" w:rsidP="00F8393B">
      <w:pPr>
        <w:pStyle w:val="a4"/>
        <w:spacing w:line="276" w:lineRule="auto"/>
        <w:ind w:left="0" w:right="-7" w:firstLine="709"/>
        <w:jc w:val="both"/>
      </w:pPr>
      <w:r w:rsidRPr="006D6771">
        <w:t xml:space="preserve">Рекомендации </w:t>
      </w:r>
      <w:proofErr w:type="gramStart"/>
      <w:r w:rsidRPr="006D6771">
        <w:t>к</w:t>
      </w:r>
      <w:proofErr w:type="gramEnd"/>
      <w:r w:rsidRPr="006D6771">
        <w:t xml:space="preserve"> соблюдении порядка сборки могут быть различными. Основных путей всего два: </w:t>
      </w:r>
    </w:p>
    <w:p w:rsidR="002F05F5" w:rsidRPr="006D6771" w:rsidRDefault="002F05F5" w:rsidP="00F8393B">
      <w:pPr>
        <w:pStyle w:val="a4"/>
        <w:spacing w:line="276" w:lineRule="auto"/>
        <w:ind w:left="0" w:right="-7" w:firstLine="709"/>
        <w:jc w:val="both"/>
      </w:pPr>
      <w:r w:rsidRPr="006D6771">
        <w:t>1) сначала устанавливаем в корпус материнскую плату, устанавливаем</w:t>
      </w:r>
      <w:r w:rsidRPr="006D6771">
        <w:rPr>
          <w:spacing w:val="36"/>
        </w:rPr>
        <w:t xml:space="preserve"> </w:t>
      </w:r>
      <w:r w:rsidRPr="006D6771">
        <w:t>на нее пр</w:t>
      </w:r>
      <w:r w:rsidRPr="006D6771">
        <w:t>о</w:t>
      </w:r>
      <w:r w:rsidRPr="006D6771">
        <w:t xml:space="preserve">цессор и систему его охлаждения, а потом </w:t>
      </w:r>
      <w:r w:rsidRPr="006D6771">
        <w:rPr>
          <w:spacing w:val="-3"/>
        </w:rPr>
        <w:t xml:space="preserve">уже </w:t>
      </w:r>
      <w:r w:rsidRPr="006D6771">
        <w:t>подключаем и закрепляем к этому "фунд</w:t>
      </w:r>
      <w:r w:rsidRPr="006D6771">
        <w:t>а</w:t>
      </w:r>
      <w:r w:rsidRPr="006D6771">
        <w:t xml:space="preserve">менту" остальные необходимые элементы; </w:t>
      </w:r>
    </w:p>
    <w:p w:rsidR="002F05F5" w:rsidRPr="006D6771" w:rsidRDefault="002F05F5" w:rsidP="00F8393B">
      <w:pPr>
        <w:pStyle w:val="a4"/>
        <w:spacing w:line="276" w:lineRule="auto"/>
        <w:ind w:left="0" w:right="-7" w:firstLine="709"/>
        <w:jc w:val="both"/>
      </w:pPr>
      <w:r w:rsidRPr="006D6771">
        <w:t>2) Сначала на материнскую плату устанавливается Процессор с системой охлажд</w:t>
      </w:r>
      <w:r w:rsidRPr="006D6771">
        <w:t>е</w:t>
      </w:r>
      <w:r w:rsidRPr="006D6771">
        <w:t>ния и память, затем эта конструкция устанавливается в корпус, после этого производится установка оставшегося  оборудования.</w:t>
      </w:r>
    </w:p>
    <w:p w:rsidR="002F05F5" w:rsidRPr="006D6771" w:rsidRDefault="002F05F5" w:rsidP="00F8393B">
      <w:pPr>
        <w:pStyle w:val="a4"/>
        <w:spacing w:line="276" w:lineRule="auto"/>
        <w:ind w:left="0" w:right="-7" w:firstLine="709"/>
        <w:jc w:val="both"/>
      </w:pPr>
      <w:r w:rsidRPr="006D6771">
        <w:t>Какой путь выбрать зависит в первую очередь от реализации корпуса и удобства применения способа конкретно для вас.</w:t>
      </w:r>
    </w:p>
    <w:p w:rsidR="00CE1EBA" w:rsidRPr="006D6771" w:rsidRDefault="00FF7E06" w:rsidP="00F8393B">
      <w:pPr>
        <w:pStyle w:val="a4"/>
        <w:spacing w:line="276" w:lineRule="auto"/>
        <w:ind w:left="0" w:right="-7" w:firstLine="709"/>
        <w:jc w:val="both"/>
      </w:pPr>
      <w:r w:rsidRPr="006D6771">
        <w:t>Р</w:t>
      </w:r>
      <w:r w:rsidR="00BE0F95" w:rsidRPr="006D6771">
        <w:t>ассмотрим второй путь</w:t>
      </w:r>
      <w:r w:rsidRPr="006D6771">
        <w:t xml:space="preserve"> сборки</w:t>
      </w:r>
      <w:r w:rsidR="00BE0F95" w:rsidRPr="006D6771">
        <w:t>.</w:t>
      </w:r>
    </w:p>
    <w:p w:rsidR="00D83FF0" w:rsidRPr="006D6771" w:rsidRDefault="00BE0F95" w:rsidP="00F8393B">
      <w:pPr>
        <w:pStyle w:val="a4"/>
        <w:spacing w:line="276" w:lineRule="auto"/>
        <w:ind w:left="0" w:right="-7" w:firstLine="709"/>
        <w:jc w:val="both"/>
      </w:pPr>
      <w:r w:rsidRPr="006D6771">
        <w:t>Достаем материнскую плату, проце</w:t>
      </w:r>
      <w:r w:rsidR="00FF7E06" w:rsidRPr="006D6771">
        <w:t>ссор и оперативку из коробок и кладем</w:t>
      </w:r>
      <w:r w:rsidRPr="006D6771">
        <w:t xml:space="preserve"> их на поверхность. Установку процессора и оперативной памяти удобнее производить не в ко</w:t>
      </w:r>
      <w:r w:rsidRPr="006D6771">
        <w:t>р</w:t>
      </w:r>
      <w:r w:rsidRPr="006D6771">
        <w:t>пусе.</w:t>
      </w:r>
    </w:p>
    <w:p w:rsidR="00CE1EBA" w:rsidRPr="006D6771" w:rsidRDefault="00D83FF0" w:rsidP="00F8393B">
      <w:pPr>
        <w:pStyle w:val="a4"/>
        <w:spacing w:line="276" w:lineRule="auto"/>
        <w:ind w:left="0" w:right="-7" w:firstLine="709"/>
        <w:jc w:val="both"/>
      </w:pPr>
      <w:r w:rsidRPr="006D6771">
        <w:rPr>
          <w:noProof/>
          <w:lang w:bidi="ar-SA"/>
        </w:rPr>
        <w:drawing>
          <wp:inline distT="0" distB="0" distL="0" distR="0" wp14:anchorId="6916735A" wp14:editId="1D543FC7">
            <wp:extent cx="2032000" cy="152781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2000" cy="1527810"/>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 xml:space="preserve">Порядок </w:t>
      </w:r>
      <w:proofErr w:type="gramStart"/>
      <w:r w:rsidRPr="006D6771">
        <w:t>установки</w:t>
      </w:r>
      <w:proofErr w:type="gramEnd"/>
      <w:r w:rsidRPr="006D6771">
        <w:t xml:space="preserve"> в слот следующий: нажимаем книзу и отгибаем в сторону пр</w:t>
      </w:r>
      <w:r w:rsidRPr="006D6771">
        <w:t>и</w:t>
      </w:r>
      <w:r w:rsidRPr="006D6771">
        <w:t>жимную защелку №2 (выщелкиваем ее из под специального крючка №1), поднимаем м</w:t>
      </w:r>
      <w:r w:rsidRPr="006D6771">
        <w:t>е</w:t>
      </w:r>
      <w:r w:rsidRPr="006D6771">
        <w:t>таллическую крышку №3 (она фиксирует процессор в слоте) и устанавливаем его №4</w:t>
      </w:r>
    </w:p>
    <w:p w:rsidR="00CE1EBA" w:rsidRPr="006D6771" w:rsidRDefault="00BE0F95" w:rsidP="00F8393B">
      <w:pPr>
        <w:pStyle w:val="a4"/>
        <w:spacing w:line="276" w:lineRule="auto"/>
        <w:ind w:left="0" w:right="-7" w:firstLine="709"/>
        <w:jc w:val="both"/>
      </w:pPr>
      <w:r w:rsidRPr="006D6771">
        <w:t xml:space="preserve">Внимание! Хорошо посмотрите на процессор и </w:t>
      </w:r>
      <w:proofErr w:type="gramStart"/>
      <w:r w:rsidRPr="006D6771">
        <w:t>определите</w:t>
      </w:r>
      <w:proofErr w:type="gramEnd"/>
      <w:r w:rsidRPr="006D6771">
        <w:t xml:space="preserve"> с какой стороны у него находится "ключ" (специально срезанный с одной стороны уголок). На сокете есть такой же уголок (при установке процессора в разъем их надо обязательно совместить между с</w:t>
      </w:r>
      <w:r w:rsidRPr="006D6771">
        <w:t>о</w:t>
      </w:r>
      <w:r w:rsidRPr="006D6771">
        <w:t>бой).</w:t>
      </w:r>
    </w:p>
    <w:p w:rsidR="00CE1EBA" w:rsidRPr="006D6771" w:rsidRDefault="00BE0F95" w:rsidP="00F8393B">
      <w:pPr>
        <w:pStyle w:val="a4"/>
        <w:spacing w:line="276" w:lineRule="auto"/>
        <w:ind w:left="0" w:right="-7" w:firstLine="709"/>
        <w:jc w:val="both"/>
      </w:pPr>
      <w:r w:rsidRPr="006D6771">
        <w:t>Когда установка завершена, повторяем все действия в обратной последовательн</w:t>
      </w:r>
      <w:r w:rsidRPr="006D6771">
        <w:t>о</w:t>
      </w:r>
      <w:r w:rsidRPr="006D6771">
        <w:lastRenderedPageBreak/>
        <w:t>сти: кладем на процессор фиксирующую крышку №3, опускаем (уже с определенным</w:t>
      </w:r>
      <w:r w:rsidR="00FF7E06" w:rsidRPr="006D6771">
        <w:t xml:space="preserve"> </w:t>
      </w:r>
      <w:r w:rsidRPr="006D6771">
        <w:t>ус</w:t>
      </w:r>
      <w:r w:rsidRPr="006D6771">
        <w:t>и</w:t>
      </w:r>
      <w:r w:rsidRPr="006D6771">
        <w:t>лием) прижимной металлический стержень №2, немного отводим его в сторону в нижней точке и продеваем под специальный крючок сбоку слота №1.</w:t>
      </w:r>
    </w:p>
    <w:p w:rsidR="00D83FF0" w:rsidRPr="006D6771" w:rsidRDefault="00BE0F95" w:rsidP="00F8393B">
      <w:pPr>
        <w:pStyle w:val="a4"/>
        <w:spacing w:line="276" w:lineRule="auto"/>
        <w:ind w:left="0" w:right="-7" w:firstLine="709"/>
        <w:jc w:val="both"/>
      </w:pPr>
      <w:r w:rsidRPr="006D6771">
        <w:t>В процессе самостоятельной сборки компьютера надо уметь устанавливать систему охлаждения (радиатор с вентилятором). Перед ее непосредственной установкой наносится слой термопасты.</w:t>
      </w:r>
    </w:p>
    <w:p w:rsidR="00CE1EBA" w:rsidRPr="006D6771" w:rsidRDefault="00D83FF0" w:rsidP="00F8393B">
      <w:pPr>
        <w:pStyle w:val="a4"/>
        <w:spacing w:line="276" w:lineRule="auto"/>
        <w:ind w:left="0" w:right="-7" w:firstLine="709"/>
        <w:jc w:val="both"/>
      </w:pPr>
      <w:r w:rsidRPr="006D6771">
        <w:rPr>
          <w:noProof/>
          <w:lang w:bidi="ar-SA"/>
        </w:rPr>
        <w:drawing>
          <wp:inline distT="0" distB="0" distL="0" distR="0" wp14:anchorId="441F8757" wp14:editId="0897EA7A">
            <wp:extent cx="1294130" cy="118681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4130" cy="1186815"/>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В теории это выглядит следующим образом: по четырем углам от процессорного слота есть специальные отверстия в материнской плате, именно через них и крепится р</w:t>
      </w:r>
      <w:r w:rsidRPr="006D6771">
        <w:t>а</w:t>
      </w:r>
      <w:r w:rsidRPr="006D6771">
        <w:t>диатор с кулером.</w:t>
      </w:r>
    </w:p>
    <w:p w:rsidR="00CE1EBA" w:rsidRPr="006D6771" w:rsidRDefault="00BE0F95" w:rsidP="00F8393B">
      <w:pPr>
        <w:pStyle w:val="a4"/>
        <w:spacing w:line="276" w:lineRule="auto"/>
        <w:ind w:left="0" w:right="-7" w:firstLine="709"/>
        <w:jc w:val="both"/>
      </w:pPr>
      <w:r w:rsidRPr="006D6771">
        <w:t>Соответственно на радиаторе есть четыре специальных пластмассовых зажима, к</w:t>
      </w:r>
      <w:r w:rsidRPr="006D6771">
        <w:t>о</w:t>
      </w:r>
      <w:r w:rsidRPr="006D6771">
        <w:t>торые, при надавливании, фактически прижимают радиатор с процессором друг к другу и защелкивают всю систему на материнской плате.</w:t>
      </w:r>
    </w:p>
    <w:p w:rsidR="00D83FF0" w:rsidRPr="006D6771" w:rsidRDefault="00BE0F95" w:rsidP="00F8393B">
      <w:pPr>
        <w:pStyle w:val="a4"/>
        <w:spacing w:line="276" w:lineRule="auto"/>
        <w:ind w:left="0" w:right="-7" w:firstLine="709"/>
        <w:jc w:val="both"/>
        <w:rPr>
          <w:noProof/>
          <w:lang w:bidi="ar-SA"/>
        </w:rPr>
      </w:pPr>
      <w:r w:rsidRPr="006D6771">
        <w:t>А это - один из его фиксаторов на плате крупным планом.</w:t>
      </w:r>
      <w:r w:rsidR="00D83FF0" w:rsidRPr="006D6771">
        <w:rPr>
          <w:noProof/>
          <w:lang w:bidi="ar-SA"/>
        </w:rPr>
        <w:t xml:space="preserve"> </w:t>
      </w:r>
    </w:p>
    <w:p w:rsidR="00CE1EBA" w:rsidRPr="006D6771" w:rsidRDefault="00D83FF0" w:rsidP="00F8393B">
      <w:pPr>
        <w:pStyle w:val="a4"/>
        <w:spacing w:line="276" w:lineRule="auto"/>
        <w:ind w:left="0" w:right="-7" w:firstLine="709"/>
        <w:jc w:val="both"/>
      </w:pPr>
      <w:r w:rsidRPr="006D6771">
        <w:rPr>
          <w:noProof/>
          <w:lang w:bidi="ar-SA"/>
        </w:rPr>
        <w:drawing>
          <wp:inline distT="0" distB="0" distL="0" distR="0" wp14:anchorId="470B03F1" wp14:editId="0CA3022E">
            <wp:extent cx="1736852" cy="1302639"/>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6852" cy="1302639"/>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Совет: После размещения зажимов радиатора строго над отверстиями вокруг пос</w:t>
      </w:r>
      <w:r w:rsidRPr="006D6771">
        <w:t>а</w:t>
      </w:r>
      <w:r w:rsidRPr="006D6771">
        <w:t xml:space="preserve">дочного слота одновременно </w:t>
      </w:r>
      <w:proofErr w:type="gramStart"/>
      <w:r w:rsidRPr="006D6771">
        <w:t>плавно</w:t>
      </w:r>
      <w:proofErr w:type="gramEnd"/>
      <w:r w:rsidRPr="006D6771">
        <w:t xml:space="preserve"> но сильно нажимаем на два зажима, расположенных по диагонали друг от друга (до щелчка и надежной фиксации их в плате). Потом ту же процедуру проводим для двух оставшихся зажимов. </w:t>
      </w:r>
    </w:p>
    <w:p w:rsidR="00CE1EBA" w:rsidRPr="006D6771" w:rsidRDefault="00FF7E06" w:rsidP="00F8393B">
      <w:pPr>
        <w:pStyle w:val="a4"/>
        <w:spacing w:line="276" w:lineRule="auto"/>
        <w:ind w:left="0" w:right="-7" w:firstLine="709"/>
        <w:jc w:val="both"/>
      </w:pPr>
      <w:r w:rsidRPr="006D6771">
        <w:t>П</w:t>
      </w:r>
      <w:r w:rsidR="00BE0F95" w:rsidRPr="006D6771">
        <w:t>ри снятии систем охлаждения можно наблюдать, как основа материнской платы (текстолит) имеет визуально заметную кривизну (от постоянного давления на нее ради</w:t>
      </w:r>
      <w:r w:rsidR="00BE0F95" w:rsidRPr="006D6771">
        <w:t>а</w:t>
      </w:r>
      <w:r w:rsidR="00BE0F95" w:rsidRPr="006D6771">
        <w:t>тора системы охлаждения), крепящегося непосредственно к самой плате.</w:t>
      </w:r>
    </w:p>
    <w:p w:rsidR="00CE1EBA" w:rsidRPr="006D6771" w:rsidRDefault="006F36A6" w:rsidP="00F8393B">
      <w:pPr>
        <w:pStyle w:val="a4"/>
        <w:spacing w:line="276" w:lineRule="auto"/>
        <w:ind w:left="0" w:right="-7" w:firstLine="709"/>
        <w:jc w:val="both"/>
      </w:pPr>
      <w:r w:rsidRPr="006D6771">
        <w:t xml:space="preserve">Для работы </w:t>
      </w:r>
      <w:r w:rsidR="00BE0F95" w:rsidRPr="006D6771">
        <w:t xml:space="preserve">системы охлаждения </w:t>
      </w:r>
      <w:r w:rsidRPr="006D6771">
        <w:t xml:space="preserve">необходимо </w:t>
      </w:r>
      <w:r w:rsidR="00BE0F95" w:rsidRPr="006D6771">
        <w:t>небольшой (3-х или 4-х) контактный проводок, который подает питание с материнской платы на вентилятор</w:t>
      </w:r>
      <w:r w:rsidRPr="006D6771">
        <w:t xml:space="preserve">, подключить к </w:t>
      </w:r>
      <w:r w:rsidR="00BE0F95" w:rsidRPr="006D6771">
        <w:t>с</w:t>
      </w:r>
      <w:r w:rsidR="00BE0F95" w:rsidRPr="006D6771">
        <w:t>о</w:t>
      </w:r>
      <w:r w:rsidR="00BE0F95" w:rsidRPr="006D6771">
        <w:t>ответствующ</w:t>
      </w:r>
      <w:r w:rsidRPr="006D6771">
        <w:t>ему</w:t>
      </w:r>
      <w:r w:rsidR="00BE0F95" w:rsidRPr="006D6771">
        <w:t xml:space="preserve"> разъем</w:t>
      </w:r>
      <w:r w:rsidRPr="006D6771">
        <w:t>у на материнской плате</w:t>
      </w:r>
      <w:r w:rsidR="00BE0F95" w:rsidRPr="006D6771">
        <w:t xml:space="preserve"> (обычно 3-4 штырька рядом с процессо</w:t>
      </w:r>
      <w:r w:rsidR="00BE0F95" w:rsidRPr="006D6771">
        <w:t>р</w:t>
      </w:r>
      <w:r w:rsidR="00BE0F95" w:rsidRPr="006D6771">
        <w:t>ным разъ</w:t>
      </w:r>
      <w:r w:rsidRPr="006D6771">
        <w:t>емом,</w:t>
      </w:r>
      <w:r w:rsidR="00BE0F95" w:rsidRPr="006D6771">
        <w:t xml:space="preserve"> </w:t>
      </w:r>
      <w:proofErr w:type="gramStart"/>
      <w:r w:rsidR="00BE0F95" w:rsidRPr="006D6771">
        <w:t>возле</w:t>
      </w:r>
      <w:proofErr w:type="gramEnd"/>
      <w:r w:rsidR="00BE0F95" w:rsidRPr="006D6771">
        <w:t xml:space="preserve"> которых есть надпись «CPU_FAN»</w:t>
      </w:r>
      <w:r w:rsidRPr="006D6771">
        <w:t>)</w:t>
      </w:r>
      <w:r w:rsidR="00BE0F95" w:rsidRPr="006D6771">
        <w:t>.</w:t>
      </w:r>
    </w:p>
    <w:p w:rsidR="00CE1EBA" w:rsidRPr="006D6771" w:rsidRDefault="006F36A6" w:rsidP="00F8393B">
      <w:pPr>
        <w:pStyle w:val="a4"/>
        <w:spacing w:line="276" w:lineRule="auto"/>
        <w:ind w:left="0" w:right="-7" w:firstLine="709"/>
        <w:jc w:val="both"/>
      </w:pPr>
      <w:r w:rsidRPr="006D6771">
        <w:t>П</w:t>
      </w:r>
      <w:r w:rsidR="00BE0F95" w:rsidRPr="006D6771">
        <w:t xml:space="preserve">еред установкой </w:t>
      </w:r>
      <w:r w:rsidRPr="006D6771">
        <w:t xml:space="preserve">оперативной памяти </w:t>
      </w:r>
      <w:r w:rsidR="00BE0F95" w:rsidRPr="006D6771">
        <w:t xml:space="preserve">очень важно убедиться в том, что </w:t>
      </w:r>
      <w:r w:rsidRPr="006D6771">
        <w:t>она будет</w:t>
      </w:r>
      <w:r w:rsidR="00BE0F95" w:rsidRPr="006D6771">
        <w:t xml:space="preserve"> устанавлива</w:t>
      </w:r>
      <w:r w:rsidRPr="006D6771">
        <w:t>ться</w:t>
      </w:r>
      <w:r w:rsidR="00BE0F95" w:rsidRPr="006D6771">
        <w:t xml:space="preserve"> в разъем</w:t>
      </w:r>
      <w:r w:rsidRPr="006D6771">
        <w:t>,</w:t>
      </w:r>
      <w:r w:rsidR="00BE0F95" w:rsidRPr="006D6771">
        <w:t xml:space="preserve"> подходящий по физическим характеристикам к модул</w:t>
      </w:r>
      <w:r w:rsidRPr="006D6771">
        <w:t>ю</w:t>
      </w:r>
      <w:r w:rsidR="00BE0F95" w:rsidRPr="006D6771">
        <w:t xml:space="preserve"> памяти. Например, в разъем DDR2 устанавливается только память стандарта DDR2, в разъемы </w:t>
      </w:r>
      <w:r w:rsidR="00BE0F95" w:rsidRPr="006D6771">
        <w:rPr>
          <w:spacing w:val="-3"/>
        </w:rPr>
        <w:t xml:space="preserve">DDR3 </w:t>
      </w:r>
      <w:r w:rsidR="00BE0F95" w:rsidRPr="006D6771">
        <w:t>- только память форм-фактора DDR3 и т.д.</w:t>
      </w:r>
    </w:p>
    <w:p w:rsidR="00CE1EBA" w:rsidRPr="006D6771" w:rsidRDefault="00BE0F95" w:rsidP="00F8393B">
      <w:pPr>
        <w:pStyle w:val="a4"/>
        <w:spacing w:line="276" w:lineRule="auto"/>
        <w:ind w:left="0" w:right="-7" w:firstLine="709"/>
        <w:jc w:val="both"/>
      </w:pPr>
      <w:proofErr w:type="gramStart"/>
      <w:r w:rsidRPr="006D6771">
        <w:t>Если при установке оперативной памяти обнаружилось, что на ней нет стикера, указывающего на тип памяти, можно сориентироваться чисто визуально по «ключу».</w:t>
      </w:r>
      <w:proofErr w:type="gramEnd"/>
      <w:r w:rsidRPr="006D6771">
        <w:t xml:space="preserve"> Ключом называется специальный «разрез», делящий в нижней части оперативной памяти ее на несколько частей. Соответственно, каждый слот памяти имеет выступ в том же м</w:t>
      </w:r>
      <w:r w:rsidRPr="006D6771">
        <w:t>е</w:t>
      </w:r>
      <w:r w:rsidRPr="006D6771">
        <w:t xml:space="preserve">сте. «Ключ» служит своеобразной защитой от попытки установить оперативную память в </w:t>
      </w:r>
      <w:r w:rsidRPr="006D6771">
        <w:lastRenderedPageBreak/>
        <w:t>неподходящий для нее по физическим характеристикам</w:t>
      </w:r>
      <w:r w:rsidRPr="006D6771">
        <w:rPr>
          <w:spacing w:val="9"/>
        </w:rPr>
        <w:t xml:space="preserve"> </w:t>
      </w:r>
      <w:r w:rsidRPr="006D6771">
        <w:t>слот.</w:t>
      </w:r>
    </w:p>
    <w:p w:rsidR="00CE1EBA" w:rsidRPr="006D6771" w:rsidRDefault="00CE1EBA" w:rsidP="00F8393B">
      <w:pPr>
        <w:pStyle w:val="a4"/>
        <w:spacing w:line="276" w:lineRule="auto"/>
        <w:ind w:left="0" w:right="-7" w:firstLine="709"/>
        <w:jc w:val="both"/>
      </w:pPr>
    </w:p>
    <w:p w:rsidR="00CE1EBA" w:rsidRPr="006D6771" w:rsidRDefault="00BE0F95" w:rsidP="00F8393B">
      <w:pPr>
        <w:pStyle w:val="a4"/>
        <w:spacing w:line="276" w:lineRule="auto"/>
        <w:ind w:left="0" w:right="-7" w:firstLine="709"/>
        <w:jc w:val="both"/>
      </w:pPr>
      <w:r w:rsidRPr="006D6771">
        <w:t>Защелкиваем все зажимы, проверяем</w:t>
      </w:r>
      <w:r w:rsidR="00866EB7" w:rsidRPr="006D6771">
        <w:t>,</w:t>
      </w:r>
      <w:r w:rsidRPr="006D6771">
        <w:t xml:space="preserve"> чтобы все модули памяти «сидели» в раз</w:t>
      </w:r>
      <w:r w:rsidRPr="006D6771">
        <w:t>ъ</w:t>
      </w:r>
      <w:r w:rsidRPr="006D6771">
        <w:t>емах ровно (микросхемы памяти должны находиться на одной линии высоты, без припо</w:t>
      </w:r>
      <w:r w:rsidRPr="006D6771">
        <w:t>д</w:t>
      </w:r>
      <w:r w:rsidRPr="006D6771">
        <w:t>нятых кверху краев и «оттопыренных» защелок).</w:t>
      </w:r>
    </w:p>
    <w:p w:rsidR="00CE1EBA" w:rsidRPr="006D6771" w:rsidRDefault="00BE0F95" w:rsidP="00F8393B">
      <w:pPr>
        <w:pStyle w:val="a4"/>
        <w:spacing w:line="276" w:lineRule="auto"/>
        <w:ind w:left="0" w:right="-7" w:firstLine="709"/>
        <w:jc w:val="both"/>
        <w:rPr>
          <w:u w:val="single"/>
        </w:rPr>
      </w:pPr>
      <w:r w:rsidRPr="006D6771">
        <w:rPr>
          <w:u w:val="single"/>
        </w:rPr>
        <w:t>Установка материнской платы в системный блок</w:t>
      </w:r>
      <w:r w:rsidR="00866EB7" w:rsidRPr="006D6771">
        <w:rPr>
          <w:u w:val="single"/>
        </w:rPr>
        <w:t>.</w:t>
      </w:r>
    </w:p>
    <w:p w:rsidR="002C5BEA" w:rsidRPr="006D6771" w:rsidRDefault="00BE0F95" w:rsidP="00F8393B">
      <w:pPr>
        <w:pStyle w:val="a4"/>
        <w:spacing w:line="276" w:lineRule="auto"/>
        <w:ind w:left="0" w:right="-7" w:firstLine="709"/>
        <w:jc w:val="both"/>
      </w:pPr>
      <w:r w:rsidRPr="006D6771">
        <w:t>Перед установкой материнской платы в корпус, рекомендуется провести установку блока питания в корпус. Сама процедура установки блока питания в корпус не предста</w:t>
      </w:r>
      <w:r w:rsidRPr="006D6771">
        <w:t>в</w:t>
      </w:r>
      <w:r w:rsidRPr="006D6771">
        <w:t>ляет собой ничего сложного: помещаете его в отведенное для этого место (обычно - в верхней части системного блока)</w:t>
      </w:r>
      <w:r w:rsidR="00866EB7" w:rsidRPr="006D6771">
        <w:t xml:space="preserve"> </w:t>
      </w:r>
      <w:r w:rsidRPr="006D6771">
        <w:t>и надежно фиксируете четырьмя болтами на тыльной стенке корпуса компьютера.</w:t>
      </w:r>
    </w:p>
    <w:p w:rsidR="00CE1EBA" w:rsidRPr="006D6771" w:rsidRDefault="002C5BEA" w:rsidP="00F8393B">
      <w:pPr>
        <w:pStyle w:val="a4"/>
        <w:spacing w:line="276" w:lineRule="auto"/>
        <w:ind w:left="0" w:right="-7" w:firstLine="709"/>
        <w:jc w:val="both"/>
      </w:pPr>
      <w:r w:rsidRPr="006D6771">
        <w:rPr>
          <w:noProof/>
          <w:lang w:bidi="ar-SA"/>
        </w:rPr>
        <w:drawing>
          <wp:inline distT="0" distB="0" distL="0" distR="0" wp14:anchorId="64975914" wp14:editId="1D414137">
            <wp:extent cx="1838960" cy="1310005"/>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8960" cy="1310005"/>
                    </a:xfrm>
                    <a:prstGeom prst="rect">
                      <a:avLst/>
                    </a:prstGeom>
                  </pic:spPr>
                </pic:pic>
              </a:graphicData>
            </a:graphic>
          </wp:inline>
        </w:drawing>
      </w:r>
      <w:r w:rsidRPr="006D6771">
        <w:rPr>
          <w:noProof/>
          <w:lang w:bidi="ar-SA"/>
        </w:rPr>
        <w:drawing>
          <wp:inline distT="0" distB="0" distL="0" distR="0" wp14:anchorId="6B6F9280" wp14:editId="32542931">
            <wp:extent cx="2196465" cy="1278255"/>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6465" cy="1278255"/>
                    </a:xfrm>
                    <a:prstGeom prst="rect">
                      <a:avLst/>
                    </a:prstGeom>
                  </pic:spPr>
                </pic:pic>
              </a:graphicData>
            </a:graphic>
          </wp:inline>
        </w:drawing>
      </w:r>
    </w:p>
    <w:p w:rsidR="002C5BEA" w:rsidRPr="006D6771" w:rsidRDefault="00BE0F95" w:rsidP="00F8393B">
      <w:pPr>
        <w:pStyle w:val="a4"/>
        <w:spacing w:line="276" w:lineRule="auto"/>
        <w:ind w:left="0" w:right="-7" w:firstLine="709"/>
        <w:jc w:val="both"/>
      </w:pPr>
      <w:r w:rsidRPr="006D6771">
        <w:t>Плата крепится к корпусу с помощью винтов, которые вкручиваются в специал</w:t>
      </w:r>
      <w:r w:rsidRPr="006D6771">
        <w:t>ь</w:t>
      </w:r>
      <w:r w:rsidRPr="006D6771">
        <w:t>ные крепежные втулки (металлические шестигранники). Они идут в комплекте с корп</w:t>
      </w:r>
      <w:r w:rsidRPr="006D6771">
        <w:t>у</w:t>
      </w:r>
      <w:r w:rsidRPr="006D6771">
        <w:t>сом.</w:t>
      </w:r>
    </w:p>
    <w:p w:rsidR="00CE1EBA" w:rsidRPr="006D6771" w:rsidRDefault="002C5BEA" w:rsidP="00F8393B">
      <w:pPr>
        <w:pStyle w:val="a4"/>
        <w:spacing w:line="276" w:lineRule="auto"/>
        <w:ind w:left="0" w:right="-7" w:firstLine="709"/>
        <w:jc w:val="both"/>
      </w:pPr>
      <w:r w:rsidRPr="006D6771">
        <w:rPr>
          <w:noProof/>
          <w:lang w:bidi="ar-SA"/>
        </w:rPr>
        <w:drawing>
          <wp:inline distT="0" distB="0" distL="0" distR="0" wp14:anchorId="61BD1DD5" wp14:editId="2F2E56D6">
            <wp:extent cx="1700530" cy="1529715"/>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0530" cy="1529715"/>
                    </a:xfrm>
                    <a:prstGeom prst="rect">
                      <a:avLst/>
                    </a:prstGeom>
                  </pic:spPr>
                </pic:pic>
              </a:graphicData>
            </a:graphic>
          </wp:inline>
        </w:drawing>
      </w:r>
      <w:r w:rsidR="007B0364" w:rsidRPr="006D6771">
        <w:rPr>
          <w:noProof/>
          <w:lang w:bidi="ar-SA"/>
        </w:rPr>
        <w:drawing>
          <wp:inline distT="0" distB="0" distL="0" distR="0" wp14:anchorId="1FC61D25" wp14:editId="0E58E046">
            <wp:extent cx="1771650" cy="132842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71650" cy="1328420"/>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Втулки ввинчиваются в специальные отверстия на задней стенке системного блока компьютера (с внутренней стороны его правой боковой стенки), сверху на них кладется материнская плата и притягивается винтами.</w:t>
      </w:r>
      <w:r w:rsidR="00866EB7" w:rsidRPr="006D6771">
        <w:t xml:space="preserve"> </w:t>
      </w:r>
      <w:r w:rsidRPr="006D6771">
        <w:t>Шестигранники нужны для того, чтобы обр</w:t>
      </w:r>
      <w:r w:rsidRPr="006D6771">
        <w:t>а</w:t>
      </w:r>
      <w:r w:rsidRPr="006D6771">
        <w:t>зовать зазор между самой платой и металлической поверхностью системника (чтобы и</w:t>
      </w:r>
      <w:r w:rsidRPr="006D6771">
        <w:t>с</w:t>
      </w:r>
      <w:r w:rsidRPr="006D6771">
        <w:t>ключить возможность электрического контакта между распайкой элементов на задней п</w:t>
      </w:r>
      <w:r w:rsidRPr="006D6771">
        <w:t>о</w:t>
      </w:r>
      <w:r w:rsidRPr="006D6771">
        <w:t xml:space="preserve">верхности платы и боковой корпусом). Такой контакт вполне может вызвать </w:t>
      </w:r>
      <w:proofErr w:type="gramStart"/>
      <w:r w:rsidRPr="006D6771">
        <w:t>КЗ</w:t>
      </w:r>
      <w:proofErr w:type="gramEnd"/>
      <w:r w:rsidRPr="006D6771">
        <w:t xml:space="preserve"> (короткое замыкание) на материнке и вывести ее из строя. Чем больше втулок Вам удастся испол</w:t>
      </w:r>
      <w:r w:rsidRPr="006D6771">
        <w:t>ь</w:t>
      </w:r>
      <w:r w:rsidRPr="006D6771">
        <w:t>зовать - тем надежнее будет фиксация (смотрите по количеству крепежных отверстий на корпусе и материнке).</w:t>
      </w:r>
    </w:p>
    <w:p w:rsidR="00CE1EBA" w:rsidRPr="006D6771" w:rsidRDefault="00866EB7" w:rsidP="00F8393B">
      <w:pPr>
        <w:pStyle w:val="a4"/>
        <w:spacing w:line="276" w:lineRule="auto"/>
        <w:ind w:left="0" w:right="-7" w:firstLine="709"/>
        <w:jc w:val="both"/>
      </w:pPr>
      <w:r w:rsidRPr="006D6771">
        <w:t>К</w:t>
      </w:r>
      <w:r w:rsidR="00BE0F95" w:rsidRPr="006D6771">
        <w:t>репежные втулки для материнской платы должны идти в комплекте с корпусом компьютера. Если Вы покупаете корпус, то только вместе с ними. Это важно потому, что данные элементы крепежа бывают разными по высоте и отличаться шириной резьбы у о</w:t>
      </w:r>
      <w:r w:rsidR="00BE0F95" w:rsidRPr="006D6771">
        <w:t>с</w:t>
      </w:r>
      <w:r w:rsidR="00BE0F95" w:rsidRPr="006D6771">
        <w:t xml:space="preserve">нования. С другими не </w:t>
      </w:r>
      <w:r w:rsidR="007B0364" w:rsidRPr="006D6771">
        <w:t>получится</w:t>
      </w:r>
      <w:r w:rsidR="00BE0F95" w:rsidRPr="006D6771">
        <w:t xml:space="preserve"> установить плату!</w:t>
      </w:r>
    </w:p>
    <w:p w:rsidR="007B0364" w:rsidRPr="006D6771" w:rsidRDefault="00BE0F95" w:rsidP="00F8393B">
      <w:pPr>
        <w:pStyle w:val="a4"/>
        <w:spacing w:line="276" w:lineRule="auto"/>
        <w:ind w:left="0" w:right="-7" w:firstLine="709"/>
        <w:jc w:val="both"/>
      </w:pPr>
      <w:r w:rsidRPr="006D6771">
        <w:t>Для того чтобы установить видеокарту в соответствующий ей разъем материнской платы, снимаем левую боковую крышку системного блока, выламываем металлическую заглушку на задней стенке корпуса, вставляем до упора карту в слот и прикручиваем ее винтом к корпусу.</w:t>
      </w:r>
    </w:p>
    <w:p w:rsidR="00CE1EBA" w:rsidRPr="006D6771" w:rsidRDefault="007B0364" w:rsidP="00F8393B">
      <w:pPr>
        <w:pStyle w:val="a4"/>
        <w:spacing w:line="276" w:lineRule="auto"/>
        <w:ind w:left="0" w:right="-7" w:firstLine="709"/>
        <w:jc w:val="both"/>
      </w:pPr>
      <w:r w:rsidRPr="006D6771">
        <w:rPr>
          <w:noProof/>
          <w:lang w:bidi="ar-SA"/>
        </w:rPr>
        <w:lastRenderedPageBreak/>
        <w:t xml:space="preserve"> </w:t>
      </w:r>
      <w:r w:rsidRPr="006D6771">
        <w:rPr>
          <w:noProof/>
          <w:lang w:bidi="ar-SA"/>
        </w:rPr>
        <w:drawing>
          <wp:inline distT="0" distB="0" distL="0" distR="0" wp14:anchorId="02A08A04" wp14:editId="63DB71D9">
            <wp:extent cx="1755140" cy="1320800"/>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5140" cy="1320800"/>
                    </a:xfrm>
                    <a:prstGeom prst="rect">
                      <a:avLst/>
                    </a:prstGeom>
                  </pic:spPr>
                </pic:pic>
              </a:graphicData>
            </a:graphic>
          </wp:inline>
        </w:drawing>
      </w:r>
    </w:p>
    <w:p w:rsidR="007B0364" w:rsidRPr="006D6771" w:rsidRDefault="00BE0F95" w:rsidP="00F8393B">
      <w:pPr>
        <w:pStyle w:val="a4"/>
        <w:spacing w:line="276" w:lineRule="auto"/>
        <w:ind w:left="0" w:right="-7" w:firstLine="709"/>
        <w:jc w:val="both"/>
      </w:pPr>
      <w:r w:rsidRPr="006D6771">
        <w:t>Но в любом деле есть свои маленькие нюансы. И в таком, как установка видеока</w:t>
      </w:r>
      <w:r w:rsidRPr="006D6771">
        <w:t>р</w:t>
      </w:r>
      <w:r w:rsidRPr="006D6771">
        <w:t>ты - тоже! Вы можете столкнуться с тем, что на самом разъеме под видеокарту на мат</w:t>
      </w:r>
      <w:r w:rsidRPr="006D6771">
        <w:t>е</w:t>
      </w:r>
      <w:r w:rsidRPr="006D6771">
        <w:t xml:space="preserve">ринской плате есть специальный фиксатор, который дополнительно "придерживает" карту в слоте. При установке видеокарты </w:t>
      </w:r>
      <w:r w:rsidRPr="006D6771">
        <w:rPr>
          <w:spacing w:val="-3"/>
        </w:rPr>
        <w:t xml:space="preserve">его </w:t>
      </w:r>
      <w:r w:rsidRPr="006D6771">
        <w:t>надо достаточно ощутимо отогнуть в сторону, вставить видеокарту и вернуть фиксатор в исходное положение. Для извлечения устро</w:t>
      </w:r>
      <w:r w:rsidRPr="006D6771">
        <w:t>й</w:t>
      </w:r>
      <w:r w:rsidRPr="006D6771">
        <w:t>ства - делаем все наоборот: отгибаем в сторону фиксатор, извлекаем</w:t>
      </w:r>
      <w:r w:rsidRPr="006D6771">
        <w:rPr>
          <w:spacing w:val="-2"/>
        </w:rPr>
        <w:t xml:space="preserve"> </w:t>
      </w:r>
      <w:r w:rsidRPr="006D6771">
        <w:rPr>
          <w:spacing w:val="-3"/>
        </w:rPr>
        <w:t>карту.</w:t>
      </w:r>
      <w:r w:rsidR="00440235" w:rsidRPr="006D6771">
        <w:t xml:space="preserve"> </w:t>
      </w:r>
    </w:p>
    <w:p w:rsidR="00CE1EBA" w:rsidRPr="006D6771" w:rsidRDefault="007B0364" w:rsidP="00F8393B">
      <w:pPr>
        <w:pStyle w:val="a4"/>
        <w:spacing w:line="276" w:lineRule="auto"/>
        <w:ind w:left="0" w:right="-7" w:firstLine="709"/>
        <w:jc w:val="both"/>
      </w:pPr>
      <w:r w:rsidRPr="006D6771">
        <w:rPr>
          <w:noProof/>
          <w:lang w:bidi="ar-SA"/>
        </w:rPr>
        <w:drawing>
          <wp:inline distT="0" distB="0" distL="0" distR="0" wp14:anchorId="74AB8D17" wp14:editId="7450947A">
            <wp:extent cx="1778000" cy="1284605"/>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8000" cy="1284605"/>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Бывает, что на посадочном гнезде имеется пластмассовая защелка (белого цвета), которую перед установкой видеокарты надо сдвинуть вправо (или же - отщелкнуть книзу). Такую же процедуру надо проделать и перед излечением</w:t>
      </w:r>
      <w:r w:rsidRPr="006D6771">
        <w:rPr>
          <w:spacing w:val="5"/>
        </w:rPr>
        <w:t xml:space="preserve"> </w:t>
      </w:r>
      <w:r w:rsidRPr="006D6771">
        <w:t>устройства.</w:t>
      </w:r>
    </w:p>
    <w:p w:rsidR="00CE1EBA" w:rsidRPr="006D6771" w:rsidRDefault="00BE0F95" w:rsidP="00F8393B">
      <w:pPr>
        <w:pStyle w:val="a4"/>
        <w:spacing w:line="276" w:lineRule="auto"/>
        <w:ind w:left="0" w:right="-7" w:firstLine="709"/>
        <w:jc w:val="both"/>
      </w:pPr>
      <w:r w:rsidRPr="006D6771">
        <w:t>Есть еще один нюанс, который опять же касается фиксации видеокарты, но уже - не винтом, а специальной металлической пластинкой на задней поверхности системного бл</w:t>
      </w:r>
      <w:r w:rsidRPr="006D6771">
        <w:t>о</w:t>
      </w:r>
      <w:r w:rsidRPr="006D6771">
        <w:t>ка.</w:t>
      </w:r>
    </w:p>
    <w:p w:rsidR="00CE1EBA" w:rsidRPr="006D6771" w:rsidRDefault="00BE0F95" w:rsidP="00F8393B">
      <w:pPr>
        <w:pStyle w:val="a4"/>
        <w:spacing w:line="276" w:lineRule="auto"/>
        <w:ind w:left="0" w:right="-7" w:firstLine="709"/>
        <w:jc w:val="both"/>
      </w:pPr>
      <w:r w:rsidRPr="006D6771">
        <w:t>В общем случае это выглядит так: пластинка прижимает собой все платы расшир</w:t>
      </w:r>
      <w:r w:rsidRPr="006D6771">
        <w:t>е</w:t>
      </w:r>
      <w:r w:rsidRPr="006D6771">
        <w:t>ния, которые установлены в разъемах материнской платы и сама, в свою очередь, крепи</w:t>
      </w:r>
      <w:r w:rsidRPr="006D6771">
        <w:t>т</w:t>
      </w:r>
      <w:r w:rsidRPr="006D6771">
        <w:t>ся одним или двумя винтами к задней стенке системного блока компьютера.</w:t>
      </w:r>
    </w:p>
    <w:p w:rsidR="007B0364" w:rsidRPr="006D6771" w:rsidRDefault="00BE0F95" w:rsidP="00F8393B">
      <w:pPr>
        <w:pStyle w:val="a4"/>
        <w:spacing w:line="276" w:lineRule="auto"/>
        <w:ind w:left="0" w:right="-7" w:firstLine="709"/>
        <w:jc w:val="both"/>
      </w:pPr>
      <w:r w:rsidRPr="006D6771">
        <w:t>На рисунке показано, как пластина прижимает видеокарту, надежно фиксируя ее в слоте.</w:t>
      </w:r>
    </w:p>
    <w:p w:rsidR="00CE1EBA" w:rsidRPr="006D6771" w:rsidRDefault="007B0364" w:rsidP="00F8393B">
      <w:pPr>
        <w:pStyle w:val="a4"/>
        <w:spacing w:line="276" w:lineRule="auto"/>
        <w:ind w:left="0" w:right="-7" w:firstLine="709"/>
        <w:jc w:val="both"/>
      </w:pPr>
      <w:r w:rsidRPr="006D6771">
        <w:rPr>
          <w:noProof/>
          <w:lang w:bidi="ar-SA"/>
        </w:rPr>
        <w:t xml:space="preserve"> </w:t>
      </w:r>
      <w:r w:rsidRPr="006D6771">
        <w:rPr>
          <w:noProof/>
          <w:lang w:bidi="ar-SA"/>
        </w:rPr>
        <w:drawing>
          <wp:inline distT="0" distB="0" distL="0" distR="0" wp14:anchorId="525D0687" wp14:editId="55D04CC6">
            <wp:extent cx="1676400" cy="1498600"/>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76400" cy="1498600"/>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Установка винчестера - не сложная процедура. Прежде всего</w:t>
      </w:r>
      <w:r w:rsidR="00440235" w:rsidRPr="006D6771">
        <w:t>,</w:t>
      </w:r>
      <w:r w:rsidRPr="006D6771">
        <w:t xml:space="preserve"> следует помнить что, как и другие компьютерные комплектующие, винчестера разных поколений имеют разные физические стандарты подключения</w:t>
      </w:r>
      <w:r w:rsidR="00440235" w:rsidRPr="006D6771">
        <w:t xml:space="preserve"> -</w:t>
      </w:r>
      <w:r w:rsidRPr="006D6771">
        <w:t xml:space="preserve"> </w:t>
      </w:r>
      <w:r w:rsidR="00440235" w:rsidRPr="006D6771">
        <w:t>р</w:t>
      </w:r>
      <w:r w:rsidRPr="006D6771">
        <w:t>азные разъемы.</w:t>
      </w:r>
    </w:p>
    <w:p w:rsidR="007B0364" w:rsidRPr="006D6771" w:rsidRDefault="00BE0F95" w:rsidP="00F8393B">
      <w:pPr>
        <w:pStyle w:val="a4"/>
        <w:spacing w:line="276" w:lineRule="auto"/>
        <w:ind w:left="0" w:right="-7" w:firstLine="709"/>
        <w:jc w:val="both"/>
      </w:pPr>
      <w:r w:rsidRPr="006D6771">
        <w:t>Наиболее распространенными сейчас являются стандарты «IDE» (устаревший, но все еще использующийся) и стандарт «SATA» (разные его версии). Каждый из этих типов винчестеров имеет свои специфические выходы и специальные кабели («шлейфы») для передачи</w:t>
      </w:r>
      <w:r w:rsidRPr="006D6771">
        <w:rPr>
          <w:spacing w:val="2"/>
        </w:rPr>
        <w:t xml:space="preserve"> </w:t>
      </w:r>
      <w:r w:rsidRPr="006D6771">
        <w:t>данных.</w:t>
      </w:r>
    </w:p>
    <w:p w:rsidR="00CE1EBA" w:rsidRPr="006D6771" w:rsidRDefault="00BE0F95" w:rsidP="00F8393B">
      <w:pPr>
        <w:pStyle w:val="a4"/>
        <w:spacing w:line="276" w:lineRule="auto"/>
        <w:ind w:left="0" w:right="-7" w:firstLine="709"/>
        <w:jc w:val="both"/>
      </w:pPr>
      <w:r w:rsidRPr="006D6771">
        <w:lastRenderedPageBreak/>
        <w:t>При установке «IDE» диска обратите внимание на положе</w:t>
      </w:r>
      <w:r w:rsidR="009121E9" w:rsidRPr="006D6771">
        <w:t>ние "ключей"</w:t>
      </w:r>
      <w:r w:rsidRPr="006D6771">
        <w:t xml:space="preserve"> на "шле</w:t>
      </w:r>
      <w:r w:rsidRPr="006D6771">
        <w:t>й</w:t>
      </w:r>
      <w:r w:rsidRPr="006D6771">
        <w:t xml:space="preserve">фе" и материнской плате. Эти выступы на кабеле служат  для того, чтобы </w:t>
      </w:r>
      <w:r w:rsidRPr="006D6771">
        <w:rPr>
          <w:spacing w:val="-3"/>
        </w:rPr>
        <w:t xml:space="preserve">его </w:t>
      </w:r>
      <w:r w:rsidRPr="006D6771">
        <w:t>нельзя было подключить</w:t>
      </w:r>
      <w:r w:rsidRPr="006D6771">
        <w:rPr>
          <w:spacing w:val="19"/>
        </w:rPr>
        <w:t xml:space="preserve"> </w:t>
      </w:r>
      <w:r w:rsidRPr="006D6771">
        <w:t>неправильно.</w:t>
      </w:r>
    </w:p>
    <w:p w:rsidR="00CE1EBA" w:rsidRPr="006D6771" w:rsidRDefault="00BE0F95" w:rsidP="00F8393B">
      <w:pPr>
        <w:pStyle w:val="a4"/>
        <w:spacing w:line="276" w:lineRule="auto"/>
        <w:ind w:left="0" w:right="-7" w:firstLine="709"/>
        <w:jc w:val="both"/>
      </w:pPr>
      <w:r w:rsidRPr="006D6771">
        <w:t>Винчестеры устаревшего стандарта подключаются к соответствующим разъемам («IDE» каналам). На одном "канале" не может быть подключено больше двух «IDE» устройств (например: два жестких диска или - один и DVD-ROM).</w:t>
      </w:r>
    </w:p>
    <w:p w:rsidR="009121E9" w:rsidRPr="006D6771" w:rsidRDefault="00BE0F95" w:rsidP="00F8393B">
      <w:pPr>
        <w:pStyle w:val="a4"/>
        <w:spacing w:line="276" w:lineRule="auto"/>
        <w:ind w:left="0" w:right="-7" w:firstLine="709"/>
        <w:jc w:val="both"/>
      </w:pPr>
      <w:proofErr w:type="gramStart"/>
      <w:r w:rsidRPr="006D6771">
        <w:t xml:space="preserve">На рисунке </w:t>
      </w:r>
      <w:r w:rsidR="00440235" w:rsidRPr="006D6771">
        <w:t>показаны</w:t>
      </w:r>
      <w:r w:rsidRPr="006D6771">
        <w:t xml:space="preserve"> «IDE» каналы (контроллеры) на материнской плате: перви</w:t>
      </w:r>
      <w:r w:rsidRPr="006D6771">
        <w:t>ч</w:t>
      </w:r>
      <w:r w:rsidRPr="006D6771">
        <w:t>ный - "синий" и вторичный - "черный".</w:t>
      </w:r>
      <w:proofErr w:type="gramEnd"/>
    </w:p>
    <w:p w:rsidR="009121E9" w:rsidRPr="006D6771" w:rsidRDefault="00BE0F95" w:rsidP="00F8393B">
      <w:pPr>
        <w:pStyle w:val="a4"/>
        <w:spacing w:line="276" w:lineRule="auto"/>
        <w:ind w:left="0" w:right="-7" w:firstLine="709"/>
        <w:jc w:val="both"/>
      </w:pPr>
      <w:r w:rsidRPr="006D6771">
        <w:t xml:space="preserve"> </w:t>
      </w:r>
      <w:r w:rsidR="009121E9" w:rsidRPr="006D6771">
        <w:rPr>
          <w:noProof/>
          <w:lang w:bidi="ar-SA"/>
        </w:rPr>
        <w:drawing>
          <wp:inline distT="0" distB="0" distL="0" distR="0" wp14:anchorId="331E18B4" wp14:editId="24A683E3">
            <wp:extent cx="1698625" cy="1111885"/>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98625" cy="1111885"/>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Они также называются «Primary»</w:t>
      </w:r>
      <w:r w:rsidRPr="006D6771">
        <w:rPr>
          <w:spacing w:val="51"/>
        </w:rPr>
        <w:t xml:space="preserve"> </w:t>
      </w:r>
      <w:r w:rsidRPr="006D6771">
        <w:t>и</w:t>
      </w:r>
      <w:r w:rsidR="00440235" w:rsidRPr="006D6771">
        <w:t xml:space="preserve"> </w:t>
      </w:r>
      <w:r w:rsidRPr="006D6771">
        <w:t xml:space="preserve">«Secondary». Обратите внимание на отверстия посредине </w:t>
      </w:r>
      <w:r w:rsidR="00440235" w:rsidRPr="006D6771">
        <w:t>обоих</w:t>
      </w:r>
      <w:r w:rsidRPr="006D6771">
        <w:t xml:space="preserve"> разъемов. Они точно совпадают с выступами "ключей" на кабеле перед</w:t>
      </w:r>
      <w:r w:rsidRPr="006D6771">
        <w:t>а</w:t>
      </w:r>
      <w:r w:rsidRPr="006D6771">
        <w:t>чи данных и обеспечивают правильное подключение устройства.</w:t>
      </w:r>
    </w:p>
    <w:p w:rsidR="00CE1EBA" w:rsidRPr="006D6771" w:rsidRDefault="00440235" w:rsidP="00F8393B">
      <w:pPr>
        <w:pStyle w:val="a4"/>
        <w:spacing w:line="276" w:lineRule="auto"/>
        <w:ind w:left="0" w:right="-7" w:firstLine="709"/>
        <w:jc w:val="both"/>
      </w:pPr>
      <w:r w:rsidRPr="006D6771">
        <w:t>П</w:t>
      </w:r>
      <w:r w:rsidR="00BE0F95" w:rsidRPr="006D6771">
        <w:t>одключение винчестеров стандарта «SATA» происходит с помощью своего каб</w:t>
      </w:r>
      <w:r w:rsidR="00BE0F95" w:rsidRPr="006D6771">
        <w:t>е</w:t>
      </w:r>
      <w:r w:rsidR="00BE0F95" w:rsidRPr="006D6771">
        <w:t>ля передачи данных.</w:t>
      </w:r>
      <w:r w:rsidRPr="006D6771">
        <w:t xml:space="preserve"> </w:t>
      </w:r>
      <w:r w:rsidR="00BE0F95" w:rsidRPr="006D6771">
        <w:t>Диск подключается к произвольному разъему «SATA» контроллера на материнской</w:t>
      </w:r>
      <w:r w:rsidRPr="006D6771">
        <w:t xml:space="preserve"> </w:t>
      </w:r>
      <w:r w:rsidR="00BE0F95" w:rsidRPr="006D6771">
        <w:rPr>
          <w:spacing w:val="-1"/>
        </w:rPr>
        <w:t xml:space="preserve">плате. </w:t>
      </w:r>
    </w:p>
    <w:p w:rsidR="006F413F" w:rsidRPr="006D6771" w:rsidRDefault="00BE0F95" w:rsidP="00F8393B">
      <w:pPr>
        <w:pStyle w:val="a4"/>
        <w:spacing w:line="276" w:lineRule="auto"/>
        <w:ind w:left="0" w:right="-7" w:firstLine="709"/>
        <w:jc w:val="both"/>
      </w:pPr>
      <w:r w:rsidRPr="006D6771">
        <w:t>Надо отметить</w:t>
      </w:r>
      <w:r w:rsidR="00440235" w:rsidRPr="006D6771">
        <w:t>,</w:t>
      </w:r>
      <w:r w:rsidRPr="006D6771">
        <w:t xml:space="preserve"> что существуют несколько стандартов SATA: «SATA1» «SATA2» и</w:t>
      </w:r>
      <w:r w:rsidR="00440235" w:rsidRPr="006D6771">
        <w:t xml:space="preserve"> </w:t>
      </w:r>
      <w:r w:rsidRPr="006D6771">
        <w:t>«SATA3». Они отличаются скоростью передачи данных, но полностью совместимы между собой логически и на уровне физического подключения.</w:t>
      </w:r>
      <w:r w:rsidR="00440235" w:rsidRPr="006D6771">
        <w:t xml:space="preserve"> </w:t>
      </w:r>
    </w:p>
    <w:p w:rsidR="009121E9" w:rsidRPr="006D6771" w:rsidRDefault="00BE0F95" w:rsidP="00F8393B">
      <w:pPr>
        <w:pStyle w:val="a4"/>
        <w:spacing w:line="276" w:lineRule="auto"/>
        <w:ind w:left="0" w:right="-7" w:firstLine="709"/>
        <w:jc w:val="both"/>
      </w:pPr>
      <w:r w:rsidRPr="006D6771">
        <w:t>Питание как на «IDE», так и на «SATA» диски подается непосредственно с блока питания компьютера. На «IDE» диски оно поступает через, так называемые,</w:t>
      </w:r>
      <w:r w:rsidRPr="006D6771">
        <w:rPr>
          <w:spacing w:val="39"/>
        </w:rPr>
        <w:t xml:space="preserve"> </w:t>
      </w:r>
      <w:r w:rsidRPr="006D6771">
        <w:t>разъемы</w:t>
      </w:r>
      <w:r w:rsidR="00440235" w:rsidRPr="006D6771">
        <w:t xml:space="preserve"> </w:t>
      </w:r>
      <w:r w:rsidRPr="006D6771">
        <w:t>«Molex» (на фотографии ниже они - справа), а для стандарта «SATA» имеется свой разъем (на фото - слева).</w:t>
      </w:r>
      <w:r w:rsidR="006F413F" w:rsidRPr="006D6771">
        <w:t xml:space="preserve"> </w:t>
      </w:r>
    </w:p>
    <w:p w:rsidR="009121E9" w:rsidRPr="006D6771" w:rsidRDefault="009121E9" w:rsidP="00F8393B">
      <w:pPr>
        <w:pStyle w:val="a4"/>
        <w:spacing w:line="276" w:lineRule="auto"/>
        <w:ind w:left="0" w:right="-7" w:firstLine="709"/>
        <w:jc w:val="both"/>
      </w:pPr>
      <w:r w:rsidRPr="006D6771">
        <w:rPr>
          <w:noProof/>
          <w:lang w:bidi="ar-SA"/>
        </w:rPr>
        <w:drawing>
          <wp:inline distT="0" distB="0" distL="0" distR="0" wp14:anchorId="231E74C8" wp14:editId="6272E3E9">
            <wp:extent cx="1912620" cy="937260"/>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12620" cy="937260"/>
                    </a:xfrm>
                    <a:prstGeom prst="rect">
                      <a:avLst/>
                    </a:prstGeom>
                  </pic:spPr>
                </pic:pic>
              </a:graphicData>
            </a:graphic>
          </wp:inline>
        </w:drawing>
      </w:r>
    </w:p>
    <w:p w:rsidR="00CE1EBA" w:rsidRPr="006D6771" w:rsidRDefault="006F413F" w:rsidP="00F8393B">
      <w:pPr>
        <w:pStyle w:val="a4"/>
        <w:spacing w:line="276" w:lineRule="auto"/>
        <w:ind w:left="0" w:right="-7" w:firstLine="709"/>
        <w:jc w:val="both"/>
      </w:pPr>
      <w:r w:rsidRPr="006D6771">
        <w:t>П</w:t>
      </w:r>
      <w:r w:rsidR="00BE0F95" w:rsidRPr="006D6771">
        <w:t xml:space="preserve">итание «SATA» </w:t>
      </w:r>
      <w:r w:rsidR="00BE0F95" w:rsidRPr="006D6771">
        <w:rPr>
          <w:spacing w:val="2"/>
        </w:rPr>
        <w:t xml:space="preserve">может </w:t>
      </w:r>
      <w:r w:rsidR="00BE0F95" w:rsidRPr="006D6771">
        <w:t>изначально присутствовать в наборе разъемов непосре</w:t>
      </w:r>
      <w:r w:rsidR="00BE0F95" w:rsidRPr="006D6771">
        <w:t>д</w:t>
      </w:r>
      <w:r w:rsidR="00BE0F95" w:rsidRPr="006D6771">
        <w:t>ственно на самом блоке питания компьютера, а может и присоединяться к нему через сп</w:t>
      </w:r>
      <w:r w:rsidR="00BE0F95" w:rsidRPr="006D6771">
        <w:t>е</w:t>
      </w:r>
      <w:r w:rsidR="00BE0F95" w:rsidRPr="006D6771">
        <w:t xml:space="preserve">циальный переходник питания «IDE»-«SATA» (на рисунке выше - слева). </w:t>
      </w:r>
      <w:r w:rsidR="00BE0F95" w:rsidRPr="006D6771">
        <w:rPr>
          <w:spacing w:val="-3"/>
        </w:rPr>
        <w:t xml:space="preserve">Тут </w:t>
      </w:r>
      <w:r w:rsidR="00BE0F95" w:rsidRPr="006D6771">
        <w:t>уже все з</w:t>
      </w:r>
      <w:r w:rsidR="00BE0F95" w:rsidRPr="006D6771">
        <w:t>а</w:t>
      </w:r>
      <w:r w:rsidR="00BE0F95" w:rsidRPr="006D6771">
        <w:t>висит от конструктива блока</w:t>
      </w:r>
      <w:r w:rsidR="00BE0F95" w:rsidRPr="006D6771">
        <w:rPr>
          <w:spacing w:val="-4"/>
        </w:rPr>
        <w:t xml:space="preserve"> </w:t>
      </w:r>
      <w:r w:rsidR="00BE0F95" w:rsidRPr="006D6771">
        <w:t>питания.</w:t>
      </w:r>
    </w:p>
    <w:p w:rsidR="00CE1EBA" w:rsidRPr="006D6771" w:rsidRDefault="00BE0F95" w:rsidP="00F8393B">
      <w:pPr>
        <w:pStyle w:val="a4"/>
        <w:spacing w:line="276" w:lineRule="auto"/>
        <w:ind w:left="0" w:right="-7" w:firstLine="709"/>
        <w:jc w:val="both"/>
      </w:pPr>
      <w:r w:rsidRPr="006D6771">
        <w:t>Надежное крепление, прежде всего, препятствует возникновению вибрации самого винчестера в процессе его работы (вибрация для работающего жесткого диска с его п</w:t>
      </w:r>
      <w:r w:rsidRPr="006D6771">
        <w:t>о</w:t>
      </w:r>
      <w:r w:rsidRPr="006D6771">
        <w:t>движными механическими элементами внутри - нежелательна!). Также при плотном ко</w:t>
      </w:r>
      <w:r w:rsidRPr="006D6771">
        <w:t>н</w:t>
      </w:r>
      <w:r w:rsidRPr="006D6771">
        <w:t>такте диска со стенками корпуса последние выступают в роли дополнительного радиат</w:t>
      </w:r>
      <w:r w:rsidRPr="006D6771">
        <w:t>о</w:t>
      </w:r>
      <w:r w:rsidRPr="006D6771">
        <w:t>ра, отводя вырабатываемое винчестером тепло.</w:t>
      </w:r>
    </w:p>
    <w:p w:rsidR="00CE1EBA" w:rsidRPr="006D6771" w:rsidRDefault="00BE0F95" w:rsidP="00F8393B">
      <w:pPr>
        <w:pStyle w:val="a4"/>
        <w:spacing w:line="276" w:lineRule="auto"/>
        <w:ind w:left="0" w:right="-7" w:firstLine="709"/>
        <w:jc w:val="both"/>
      </w:pPr>
      <w:r w:rsidRPr="006D6771">
        <w:t>Установка «DVD-ROM» устройства очень проса. Надо лишь определиться со ста</w:t>
      </w:r>
      <w:r w:rsidRPr="006D6771">
        <w:t>н</w:t>
      </w:r>
      <w:r w:rsidRPr="006D6771">
        <w:t>дартом подключения устройства: «IDE» или «SATA»? В зависимости от этого соедин</w:t>
      </w:r>
      <w:r w:rsidRPr="006D6771">
        <w:t>и</w:t>
      </w:r>
      <w:r w:rsidRPr="006D6771">
        <w:t>тельные кабели (кабель данных и питания) будут другими.</w:t>
      </w:r>
    </w:p>
    <w:p w:rsidR="00CE1EBA" w:rsidRPr="006D6771" w:rsidRDefault="009121E9" w:rsidP="00F8393B">
      <w:pPr>
        <w:pStyle w:val="a4"/>
        <w:spacing w:line="276" w:lineRule="auto"/>
        <w:ind w:left="0" w:right="-7" w:firstLine="709"/>
        <w:jc w:val="both"/>
      </w:pPr>
      <w:r w:rsidRPr="006D6771">
        <w:t>З</w:t>
      </w:r>
      <w:r w:rsidR="00BE0F95" w:rsidRPr="006D6771">
        <w:t>десь все точно так же, как и в случае подключения жесткого диска.</w:t>
      </w:r>
      <w:r w:rsidR="006F413F" w:rsidRPr="006D6771">
        <w:t xml:space="preserve"> </w:t>
      </w:r>
      <w:r w:rsidR="00BE0F95" w:rsidRPr="006D6771">
        <w:t xml:space="preserve">DVD-ROM устанавливаем в отведенное для него место в системном блоке (обычно это передняя </w:t>
      </w:r>
      <w:r w:rsidR="00BE0F95" w:rsidRPr="006D6771">
        <w:lastRenderedPageBreak/>
        <w:t>верхняя часть корпуса). Подключаем питание и «шлейф данных». На «шлейфе» для пр</w:t>
      </w:r>
      <w:r w:rsidR="00BE0F95" w:rsidRPr="006D6771">
        <w:t>а</w:t>
      </w:r>
      <w:r w:rsidR="00BE0F95" w:rsidRPr="006D6771">
        <w:t>вильной его ориентации в посадочном гнезде находится</w:t>
      </w:r>
      <w:r w:rsidR="006F413F" w:rsidRPr="006D6771">
        <w:t xml:space="preserve"> </w:t>
      </w:r>
      <w:r w:rsidR="00BE0F95" w:rsidRPr="006D6771">
        <w:t>«ключ».</w:t>
      </w:r>
    </w:p>
    <w:p w:rsidR="00CE1EBA" w:rsidRPr="006D6771" w:rsidRDefault="006F413F" w:rsidP="00F8393B">
      <w:pPr>
        <w:pStyle w:val="a4"/>
        <w:spacing w:line="276" w:lineRule="auto"/>
        <w:ind w:left="0" w:right="-7" w:firstLine="709"/>
        <w:jc w:val="both"/>
      </w:pPr>
      <w:r w:rsidRPr="006D6771">
        <w:t>Необходимо</w:t>
      </w:r>
      <w:r w:rsidR="00BE0F95" w:rsidRPr="006D6771">
        <w:t xml:space="preserve"> зафиксировать с обеих сторон устройство четырьмя болтами и по</w:t>
      </w:r>
      <w:r w:rsidR="00BE0F95" w:rsidRPr="006D6771">
        <w:t>д</w:t>
      </w:r>
      <w:r w:rsidR="00BE0F95" w:rsidRPr="006D6771">
        <w:t>ключить второй конец «шлейфа» непосредственно к материнской плате.</w:t>
      </w:r>
      <w:r w:rsidRPr="006D6771">
        <w:t xml:space="preserve"> </w:t>
      </w:r>
      <w:r w:rsidR="00BE0F95" w:rsidRPr="006D6771">
        <w:t>Для «SATA» дисков этот процесс полностью идентичен описанному выше, а кабель данных DVD устройства старого стандарта надо подключить к одному из каналов «IDE» контроллера на плате.</w:t>
      </w:r>
    </w:p>
    <w:p w:rsidR="00CE1EBA" w:rsidRPr="006D6771" w:rsidRDefault="006F413F" w:rsidP="00F8393B">
      <w:pPr>
        <w:pStyle w:val="a4"/>
        <w:spacing w:line="276" w:lineRule="auto"/>
        <w:ind w:left="0" w:right="-7" w:firstLine="709"/>
        <w:jc w:val="both"/>
      </w:pPr>
      <w:r w:rsidRPr="006D6771">
        <w:rPr>
          <w:noProof/>
          <w:lang w:bidi="ar-SA"/>
        </w:rPr>
        <w:drawing>
          <wp:inline distT="0" distB="0" distL="0" distR="0" wp14:anchorId="6C9E57E1" wp14:editId="119E44B5">
            <wp:extent cx="1664970" cy="1328420"/>
            <wp:effectExtent l="0" t="0" r="0" b="0"/>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64970" cy="1328420"/>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 xml:space="preserve">На рисунке под номерами </w:t>
      </w:r>
      <w:proofErr w:type="gramStart"/>
      <w:r w:rsidRPr="006D6771">
        <w:t>изображены</w:t>
      </w:r>
      <w:proofErr w:type="gramEnd"/>
      <w:r w:rsidRPr="006D6771">
        <w:t>:</w:t>
      </w:r>
    </w:p>
    <w:p w:rsidR="006F413F" w:rsidRPr="006D6771" w:rsidRDefault="00BE0F95" w:rsidP="00F8393B">
      <w:pPr>
        <w:pStyle w:val="a4"/>
        <w:spacing w:line="276" w:lineRule="auto"/>
        <w:ind w:left="0" w:right="-7" w:firstLine="709"/>
        <w:jc w:val="both"/>
      </w:pPr>
      <w:r w:rsidRPr="006D6771">
        <w:t xml:space="preserve">1 - первый «IDE» контроллер (его называют «master») </w:t>
      </w:r>
    </w:p>
    <w:p w:rsidR="00CE1EBA" w:rsidRPr="006D6771" w:rsidRDefault="00BE0F95" w:rsidP="00F8393B">
      <w:pPr>
        <w:pStyle w:val="a4"/>
        <w:spacing w:line="276" w:lineRule="auto"/>
        <w:ind w:left="0" w:right="-7" w:firstLine="709"/>
        <w:jc w:val="both"/>
      </w:pPr>
      <w:r w:rsidRPr="006D6771">
        <w:t>2 - второй «IDE» контроллер (его называют «slave»)</w:t>
      </w:r>
    </w:p>
    <w:p w:rsidR="00CE1EBA" w:rsidRPr="006D6771" w:rsidRDefault="00BE0F95" w:rsidP="00F8393B">
      <w:pPr>
        <w:pStyle w:val="a4"/>
        <w:spacing w:line="276" w:lineRule="auto"/>
        <w:ind w:left="0" w:right="-7" w:firstLine="709"/>
        <w:jc w:val="both"/>
      </w:pPr>
      <w:r w:rsidRPr="006D6771">
        <w:t>3 - контроллер дисковода (FDC controller)</w:t>
      </w:r>
    </w:p>
    <w:p w:rsidR="006F413F" w:rsidRPr="006D6771" w:rsidRDefault="00BE0F95" w:rsidP="00F8393B">
      <w:pPr>
        <w:pStyle w:val="a4"/>
        <w:spacing w:line="276" w:lineRule="auto"/>
        <w:ind w:left="0" w:right="-7" w:firstLine="709"/>
        <w:jc w:val="both"/>
      </w:pPr>
      <w:r w:rsidRPr="006D6771">
        <w:t xml:space="preserve">К контроллеру под номером 3 будет подключаться флоппи-дисковод. </w:t>
      </w:r>
    </w:p>
    <w:p w:rsidR="00CE1EBA" w:rsidRPr="006D6771" w:rsidRDefault="00BE0F95" w:rsidP="00F8393B">
      <w:pPr>
        <w:pStyle w:val="a4"/>
        <w:spacing w:line="276" w:lineRule="auto"/>
        <w:ind w:left="0" w:right="-7" w:firstLine="709"/>
        <w:jc w:val="both"/>
      </w:pPr>
      <w:r w:rsidRPr="006D6771">
        <w:t>Для правильного функционирования ПК с несколькими жесткими дисками или о</w:t>
      </w:r>
      <w:r w:rsidRPr="006D6771">
        <w:t>п</w:t>
      </w:r>
      <w:r w:rsidRPr="006D6771">
        <w:t>тическими приводами используются специальные перемычки «джамперы». Перемычки на винчестере служат для того, чтобы указать компьютеру, какое из двух устройств на "кан</w:t>
      </w:r>
      <w:r w:rsidRPr="006D6771">
        <w:t>а</w:t>
      </w:r>
      <w:r w:rsidRPr="006D6771">
        <w:t>ле" (контроллере) является ведущим («Master»), а какое - ведомым (подчиненным -«Slave»).</w:t>
      </w:r>
    </w:p>
    <w:p w:rsidR="00CE1EBA" w:rsidRPr="006D6771" w:rsidRDefault="00BE0F95" w:rsidP="00F8393B">
      <w:pPr>
        <w:pStyle w:val="a4"/>
        <w:tabs>
          <w:tab w:val="left" w:pos="3243"/>
          <w:tab w:val="left" w:pos="4588"/>
          <w:tab w:val="left" w:pos="5962"/>
          <w:tab w:val="left" w:pos="6562"/>
          <w:tab w:val="left" w:pos="8190"/>
          <w:tab w:val="left" w:pos="9438"/>
          <w:tab w:val="left" w:pos="9765"/>
        </w:tabs>
        <w:spacing w:line="276" w:lineRule="auto"/>
        <w:ind w:left="0" w:right="-7" w:firstLine="709"/>
        <w:jc w:val="both"/>
      </w:pPr>
      <w:r w:rsidRPr="006D6771">
        <w:t>Использование</w:t>
      </w:r>
      <w:r w:rsidR="006F413F" w:rsidRPr="006D6771">
        <w:t xml:space="preserve"> </w:t>
      </w:r>
      <w:r w:rsidRPr="006D6771">
        <w:t>перемычек</w:t>
      </w:r>
      <w:r w:rsidR="006F413F" w:rsidRPr="006D6771">
        <w:t xml:space="preserve"> </w:t>
      </w:r>
      <w:r w:rsidRPr="006D6771">
        <w:t>характерно</w:t>
      </w:r>
      <w:r w:rsidR="006F413F" w:rsidRPr="006D6771">
        <w:t xml:space="preserve"> </w:t>
      </w:r>
      <w:r w:rsidRPr="006D6771">
        <w:t>при</w:t>
      </w:r>
      <w:r w:rsidR="006F413F" w:rsidRPr="006D6771">
        <w:t xml:space="preserve"> </w:t>
      </w:r>
      <w:r w:rsidRPr="006D6771">
        <w:t>подключении</w:t>
      </w:r>
      <w:r w:rsidR="006F413F" w:rsidRPr="006D6771">
        <w:t xml:space="preserve"> </w:t>
      </w:r>
      <w:r w:rsidRPr="006D6771">
        <w:t>устройств</w:t>
      </w:r>
      <w:r w:rsidR="006F413F" w:rsidRPr="006D6771">
        <w:t xml:space="preserve"> </w:t>
      </w:r>
      <w:r w:rsidRPr="006D6771">
        <w:t>с</w:t>
      </w:r>
      <w:r w:rsidR="006F413F" w:rsidRPr="006D6771">
        <w:t xml:space="preserve"> </w:t>
      </w:r>
      <w:r w:rsidRPr="006D6771">
        <w:rPr>
          <w:spacing w:val="-3"/>
        </w:rPr>
        <w:t xml:space="preserve">помощью </w:t>
      </w:r>
      <w:r w:rsidRPr="006D6771">
        <w:t>и</w:t>
      </w:r>
      <w:r w:rsidRPr="006D6771">
        <w:t>н</w:t>
      </w:r>
      <w:r w:rsidRPr="006D6771">
        <w:t>терфейсного кабеля IDE он же - ATA он же -</w:t>
      </w:r>
      <w:r w:rsidRPr="006D6771">
        <w:rPr>
          <w:spacing w:val="-11"/>
        </w:rPr>
        <w:t xml:space="preserve"> </w:t>
      </w:r>
      <w:r w:rsidRPr="006D6771">
        <w:t>PATA.</w:t>
      </w:r>
    </w:p>
    <w:p w:rsidR="00CE1EBA" w:rsidRPr="006D6771" w:rsidRDefault="00BE0F95" w:rsidP="00F8393B">
      <w:pPr>
        <w:pStyle w:val="a4"/>
        <w:spacing w:line="276" w:lineRule="auto"/>
        <w:ind w:left="0" w:right="-7" w:firstLine="709"/>
        <w:jc w:val="both"/>
      </w:pPr>
      <w:r w:rsidRPr="006D6771">
        <w:rPr>
          <w:noProof/>
          <w:lang w:bidi="ar-SA"/>
        </w:rPr>
        <w:drawing>
          <wp:inline distT="0" distB="0" distL="0" distR="0" wp14:anchorId="7FBE91DE" wp14:editId="4CEEE1BE">
            <wp:extent cx="3854450" cy="827661"/>
            <wp:effectExtent l="0" t="0" r="0" b="0"/>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25" cstate="print"/>
                    <a:stretch>
                      <a:fillRect/>
                    </a:stretch>
                  </pic:blipFill>
                  <pic:spPr>
                    <a:xfrm>
                      <a:off x="0" y="0"/>
                      <a:ext cx="3857011" cy="828211"/>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t>Согласно спецификации окончание более длинного отрезка кабеля подключается к плате, а оставшиеся два разъема (на более коротком отрезке) - к устройствам. Причем</w:t>
      </w:r>
      <w:r w:rsidR="00F30F8B" w:rsidRPr="006D6771">
        <w:t xml:space="preserve"> </w:t>
      </w:r>
      <w:r w:rsidRPr="006D6771">
        <w:t>«Master» находится всегда на конце кабеля, а «Slave» - ближе к середине.</w:t>
      </w:r>
    </w:p>
    <w:p w:rsidR="00CE1EBA" w:rsidRPr="006D6771" w:rsidRDefault="00BE0F95" w:rsidP="00F8393B">
      <w:pPr>
        <w:pStyle w:val="a4"/>
        <w:spacing w:line="276" w:lineRule="auto"/>
        <w:ind w:left="0" w:right="-7" w:firstLine="709"/>
        <w:jc w:val="both"/>
      </w:pPr>
      <w:r w:rsidRPr="006D6771">
        <w:t>Чтобы не запутаться в подключениях шлейфов, следует знать, что в любом (ста</w:t>
      </w:r>
      <w:r w:rsidRPr="006D6771">
        <w:t>н</w:t>
      </w:r>
      <w:r w:rsidRPr="006D6771">
        <w:t>дартном) ATA кабеле первый пин (провод) всегда помечен (обычно - красным).</w:t>
      </w:r>
    </w:p>
    <w:p w:rsidR="009121E9" w:rsidRPr="006D6771" w:rsidRDefault="00BE0F95" w:rsidP="00F8393B">
      <w:pPr>
        <w:pStyle w:val="a4"/>
        <w:spacing w:line="276" w:lineRule="auto"/>
        <w:ind w:left="0" w:right="-7" w:firstLine="709"/>
        <w:jc w:val="both"/>
      </w:pPr>
      <w:r w:rsidRPr="006D6771">
        <w:t xml:space="preserve">Завершающим этапом сборки является присоединение питающих кабелей блока питания непосредственно к устройствам. </w:t>
      </w:r>
      <w:r w:rsidRPr="006D6771">
        <w:rPr>
          <w:spacing w:val="-3"/>
        </w:rPr>
        <w:t xml:space="preserve">На </w:t>
      </w:r>
      <w:r w:rsidRPr="006D6771">
        <w:t>фото ниже изображены все основные раз</w:t>
      </w:r>
      <w:r w:rsidRPr="006D6771">
        <w:t>ъ</w:t>
      </w:r>
      <w:r w:rsidRPr="006D6771">
        <w:t>емы питания персонального</w:t>
      </w:r>
      <w:r w:rsidRPr="006D6771">
        <w:rPr>
          <w:spacing w:val="2"/>
        </w:rPr>
        <w:t xml:space="preserve"> </w:t>
      </w:r>
      <w:r w:rsidRPr="006D6771">
        <w:t>компьютера.</w:t>
      </w:r>
    </w:p>
    <w:p w:rsidR="00CE1EBA" w:rsidRPr="006D6771" w:rsidRDefault="009121E9" w:rsidP="00F8393B">
      <w:pPr>
        <w:pStyle w:val="a4"/>
        <w:spacing w:line="276" w:lineRule="auto"/>
        <w:ind w:left="0" w:right="-7" w:firstLine="709"/>
        <w:jc w:val="both"/>
      </w:pPr>
      <w:r w:rsidRPr="006D6771">
        <w:rPr>
          <w:noProof/>
          <w:lang w:bidi="ar-SA"/>
        </w:rPr>
        <w:t xml:space="preserve"> </w:t>
      </w:r>
      <w:r w:rsidRPr="006D6771">
        <w:rPr>
          <w:noProof/>
          <w:lang w:bidi="ar-SA"/>
        </w:rPr>
        <w:drawing>
          <wp:inline distT="0" distB="0" distL="0" distR="0" wp14:anchorId="035705AD" wp14:editId="3C81748C">
            <wp:extent cx="1738630" cy="1263650"/>
            <wp:effectExtent l="0" t="0" r="0" b="0"/>
            <wp:docPr id="5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38630" cy="1263650"/>
                    </a:xfrm>
                    <a:prstGeom prst="rect">
                      <a:avLst/>
                    </a:prstGeom>
                  </pic:spPr>
                </pic:pic>
              </a:graphicData>
            </a:graphic>
          </wp:inline>
        </w:drawing>
      </w:r>
    </w:p>
    <w:p w:rsidR="00F30F8B" w:rsidRPr="006D6771" w:rsidRDefault="00BE0F95" w:rsidP="009C6490">
      <w:pPr>
        <w:pStyle w:val="a4"/>
        <w:numPr>
          <w:ilvl w:val="0"/>
          <w:numId w:val="10"/>
        </w:numPr>
        <w:tabs>
          <w:tab w:val="left" w:pos="993"/>
        </w:tabs>
        <w:spacing w:line="276" w:lineRule="auto"/>
        <w:ind w:left="0" w:right="-7" w:firstLine="709"/>
        <w:jc w:val="both"/>
      </w:pPr>
      <w:r w:rsidRPr="006D6771">
        <w:t>24-х контактный модуль питания, который подключается непосредственно к м</w:t>
      </w:r>
      <w:r w:rsidRPr="006D6771">
        <w:t>а</w:t>
      </w:r>
      <w:r w:rsidRPr="006D6771">
        <w:lastRenderedPageBreak/>
        <w:t>теринской плате и подает по разным линиям проводов на нее напряжения, в 5, 3 и 12 вольт, необходимые для функционирования различных устройств компьютера.</w:t>
      </w:r>
      <w:r w:rsidR="00F30F8B" w:rsidRPr="006D6771">
        <w:t xml:space="preserve">  </w:t>
      </w:r>
    </w:p>
    <w:p w:rsidR="00CE1EBA" w:rsidRPr="006D6771" w:rsidRDefault="00BE0F95" w:rsidP="009C6490">
      <w:pPr>
        <w:pStyle w:val="a4"/>
        <w:numPr>
          <w:ilvl w:val="0"/>
          <w:numId w:val="10"/>
        </w:numPr>
        <w:tabs>
          <w:tab w:val="left" w:pos="993"/>
        </w:tabs>
        <w:spacing w:line="276" w:lineRule="auto"/>
        <w:ind w:left="0" w:right="-7" w:firstLine="709"/>
        <w:jc w:val="both"/>
      </w:pPr>
      <w:r w:rsidRPr="006D6771">
        <w:t xml:space="preserve"> 4-х контактный разъем питания на 12 вольт, обеспечивающий питание це</w:t>
      </w:r>
      <w:r w:rsidRPr="006D6771">
        <w:t>н</w:t>
      </w:r>
      <w:r w:rsidRPr="006D6771">
        <w:t>трального процессора</w:t>
      </w:r>
    </w:p>
    <w:p w:rsidR="00CE1EBA" w:rsidRPr="006D6771" w:rsidRDefault="00BE0F95" w:rsidP="009C6490">
      <w:pPr>
        <w:pStyle w:val="a6"/>
        <w:numPr>
          <w:ilvl w:val="0"/>
          <w:numId w:val="10"/>
        </w:numPr>
        <w:tabs>
          <w:tab w:val="left" w:pos="993"/>
          <w:tab w:val="left" w:pos="1582"/>
        </w:tabs>
        <w:spacing w:line="276" w:lineRule="auto"/>
        <w:ind w:left="0" w:right="-7" w:firstLine="709"/>
        <w:jc w:val="both"/>
        <w:rPr>
          <w:sz w:val="24"/>
          <w:szCs w:val="24"/>
        </w:rPr>
      </w:pPr>
      <w:r w:rsidRPr="006D6771">
        <w:rPr>
          <w:sz w:val="24"/>
          <w:szCs w:val="24"/>
        </w:rPr>
        <w:t xml:space="preserve"> питание</w:t>
      </w:r>
      <w:r w:rsidRPr="006D6771">
        <w:rPr>
          <w:spacing w:val="-6"/>
          <w:sz w:val="24"/>
          <w:szCs w:val="24"/>
        </w:rPr>
        <w:t xml:space="preserve"> </w:t>
      </w:r>
      <w:r w:rsidRPr="006D6771">
        <w:rPr>
          <w:sz w:val="24"/>
          <w:szCs w:val="24"/>
        </w:rPr>
        <w:t>«SATA»</w:t>
      </w:r>
    </w:p>
    <w:p w:rsidR="00CE1EBA" w:rsidRPr="006D6771" w:rsidRDefault="00BE0F95" w:rsidP="009C6490">
      <w:pPr>
        <w:pStyle w:val="a6"/>
        <w:numPr>
          <w:ilvl w:val="0"/>
          <w:numId w:val="10"/>
        </w:numPr>
        <w:tabs>
          <w:tab w:val="left" w:pos="993"/>
          <w:tab w:val="left" w:pos="1582"/>
        </w:tabs>
        <w:spacing w:line="276" w:lineRule="auto"/>
        <w:ind w:left="0" w:right="-7" w:firstLine="709"/>
        <w:jc w:val="both"/>
        <w:rPr>
          <w:sz w:val="24"/>
          <w:szCs w:val="24"/>
        </w:rPr>
      </w:pPr>
      <w:r w:rsidRPr="006D6771">
        <w:rPr>
          <w:sz w:val="24"/>
          <w:szCs w:val="24"/>
        </w:rPr>
        <w:t xml:space="preserve"> питание стандарта</w:t>
      </w:r>
      <w:r w:rsidRPr="006D6771">
        <w:rPr>
          <w:spacing w:val="-5"/>
          <w:sz w:val="24"/>
          <w:szCs w:val="24"/>
        </w:rPr>
        <w:t xml:space="preserve"> </w:t>
      </w:r>
      <w:r w:rsidRPr="006D6771">
        <w:rPr>
          <w:sz w:val="24"/>
          <w:szCs w:val="24"/>
        </w:rPr>
        <w:t>«molex»</w:t>
      </w:r>
    </w:p>
    <w:p w:rsidR="00CE1EBA" w:rsidRPr="006D6771" w:rsidRDefault="009121E9" w:rsidP="009C6490">
      <w:pPr>
        <w:pStyle w:val="a6"/>
        <w:numPr>
          <w:ilvl w:val="0"/>
          <w:numId w:val="10"/>
        </w:numPr>
        <w:tabs>
          <w:tab w:val="left" w:pos="993"/>
          <w:tab w:val="left" w:pos="1582"/>
        </w:tabs>
        <w:spacing w:line="276" w:lineRule="auto"/>
        <w:ind w:left="0" w:right="-7" w:firstLine="709"/>
        <w:jc w:val="both"/>
        <w:rPr>
          <w:sz w:val="24"/>
          <w:szCs w:val="24"/>
        </w:rPr>
      </w:pPr>
      <w:r w:rsidRPr="006D6771">
        <w:rPr>
          <w:sz w:val="24"/>
          <w:szCs w:val="24"/>
        </w:rPr>
        <w:t xml:space="preserve"> </w:t>
      </w:r>
      <w:r w:rsidR="00BE0F95" w:rsidRPr="006D6771">
        <w:rPr>
          <w:sz w:val="24"/>
          <w:szCs w:val="24"/>
        </w:rPr>
        <w:t>разъем питания для</w:t>
      </w:r>
      <w:r w:rsidR="00BE0F95" w:rsidRPr="006D6771">
        <w:rPr>
          <w:spacing w:val="1"/>
          <w:sz w:val="24"/>
          <w:szCs w:val="24"/>
        </w:rPr>
        <w:t xml:space="preserve"> </w:t>
      </w:r>
      <w:r w:rsidR="00BE0F95" w:rsidRPr="006D6771">
        <w:rPr>
          <w:sz w:val="24"/>
          <w:szCs w:val="24"/>
        </w:rPr>
        <w:t>дисковода</w:t>
      </w:r>
    </w:p>
    <w:p w:rsidR="00CE1EBA" w:rsidRPr="006D6771" w:rsidRDefault="00F30F8B" w:rsidP="00F8393B">
      <w:pPr>
        <w:tabs>
          <w:tab w:val="left" w:pos="1726"/>
        </w:tabs>
        <w:spacing w:line="276" w:lineRule="auto"/>
        <w:ind w:right="-7" w:firstLine="709"/>
        <w:jc w:val="both"/>
        <w:rPr>
          <w:sz w:val="24"/>
          <w:szCs w:val="24"/>
        </w:rPr>
      </w:pPr>
      <w:r w:rsidRPr="006D6771">
        <w:rPr>
          <w:sz w:val="24"/>
          <w:szCs w:val="24"/>
        </w:rPr>
        <w:t>4-</w:t>
      </w:r>
      <w:r w:rsidR="00BE0F95" w:rsidRPr="006D6771">
        <w:rPr>
          <w:sz w:val="24"/>
          <w:szCs w:val="24"/>
        </w:rPr>
        <w:t>х контактный модуль имеет срез с одной стороны, совпадающий по форме с в</w:t>
      </w:r>
      <w:r w:rsidR="00BE0F95" w:rsidRPr="006D6771">
        <w:rPr>
          <w:sz w:val="24"/>
          <w:szCs w:val="24"/>
        </w:rPr>
        <w:t>ы</w:t>
      </w:r>
      <w:r w:rsidR="00BE0F95" w:rsidRPr="006D6771">
        <w:rPr>
          <w:sz w:val="24"/>
          <w:szCs w:val="24"/>
        </w:rPr>
        <w:t>ходом питания на материнской плате. Это не дает возможности позиционировать его н</w:t>
      </w:r>
      <w:r w:rsidR="00BE0F95" w:rsidRPr="006D6771">
        <w:rPr>
          <w:sz w:val="24"/>
          <w:szCs w:val="24"/>
        </w:rPr>
        <w:t>е</w:t>
      </w:r>
      <w:r w:rsidR="00BE0F95" w:rsidRPr="006D6771">
        <w:rPr>
          <w:sz w:val="24"/>
          <w:szCs w:val="24"/>
        </w:rPr>
        <w:t>правильно. При подключении необходимо добиться плотной посадки модуля питания в гнездо до щелчка пластмассового</w:t>
      </w:r>
      <w:r w:rsidR="00BE0F95" w:rsidRPr="006D6771">
        <w:rPr>
          <w:spacing w:val="10"/>
          <w:sz w:val="24"/>
          <w:szCs w:val="24"/>
        </w:rPr>
        <w:t xml:space="preserve"> </w:t>
      </w:r>
      <w:r w:rsidR="00BE0F95" w:rsidRPr="006D6771">
        <w:rPr>
          <w:sz w:val="24"/>
          <w:szCs w:val="24"/>
        </w:rPr>
        <w:t>фиксатора.</w:t>
      </w:r>
    </w:p>
    <w:p w:rsidR="00CE1EBA" w:rsidRPr="006D6771" w:rsidRDefault="00BE0F95" w:rsidP="00F8393B">
      <w:pPr>
        <w:pStyle w:val="a4"/>
        <w:spacing w:line="276" w:lineRule="auto"/>
        <w:ind w:left="0" w:right="-7" w:firstLine="709"/>
        <w:jc w:val="both"/>
      </w:pPr>
      <w:r w:rsidRPr="006D6771">
        <w:t>Подключение 24-х контактного разъема питания к материнской плате происходит по такому же принципу: правильно позиционируем модуль и, надавливая книзу, плотно фиксируем его до щелчка фиксатора в посадочном гнезде.</w:t>
      </w:r>
    </w:p>
    <w:p w:rsidR="00CE1EBA" w:rsidRPr="006D6771" w:rsidRDefault="00BE0F95" w:rsidP="00F8393B">
      <w:pPr>
        <w:pStyle w:val="a4"/>
        <w:spacing w:line="276" w:lineRule="auto"/>
        <w:ind w:left="0" w:right="-7" w:firstLine="709"/>
        <w:jc w:val="both"/>
      </w:pPr>
      <w:r w:rsidRPr="006D6771">
        <w:t>Подключаем остальные модули питания к соответствующим устройствам компь</w:t>
      </w:r>
      <w:r w:rsidRPr="006D6771">
        <w:t>ю</w:t>
      </w:r>
      <w:r w:rsidRPr="006D6771">
        <w:t>тера. Теперь осталось выполнить еще одну важную процедуру подключения. Подать п</w:t>
      </w:r>
      <w:r w:rsidRPr="006D6771">
        <w:t>и</w:t>
      </w:r>
      <w:r w:rsidRPr="006D6771">
        <w:t>тание с кнопки «power» (пуск) на передней панели компьютера на материнскую плату.</w:t>
      </w:r>
    </w:p>
    <w:p w:rsidR="00CE1EBA" w:rsidRPr="006D6771" w:rsidRDefault="00BE0F95" w:rsidP="00F8393B">
      <w:pPr>
        <w:pStyle w:val="a4"/>
        <w:spacing w:line="276" w:lineRule="auto"/>
        <w:ind w:left="0" w:right="-7" w:firstLine="709"/>
        <w:jc w:val="both"/>
      </w:pPr>
      <w:r w:rsidRPr="006D6771">
        <w:t>Также надо будет подключить кнопку «reset» (перезагрузка) и запитать диоды и</w:t>
      </w:r>
      <w:r w:rsidRPr="006D6771">
        <w:t>н</w:t>
      </w:r>
      <w:r w:rsidRPr="006D6771">
        <w:t>дикаторов работы винчестера и напряжения, а также звуковой «спикер».</w:t>
      </w:r>
    </w:p>
    <w:p w:rsidR="00414160" w:rsidRPr="006D6771" w:rsidRDefault="00414160" w:rsidP="00F8393B">
      <w:pPr>
        <w:pStyle w:val="1"/>
        <w:spacing w:line="276" w:lineRule="auto"/>
        <w:ind w:left="0" w:right="-7" w:firstLine="709"/>
        <w:jc w:val="both"/>
        <w:rPr>
          <w:sz w:val="24"/>
          <w:szCs w:val="24"/>
        </w:rPr>
      </w:pPr>
    </w:p>
    <w:p w:rsidR="00CE1EBA" w:rsidRPr="006D6771" w:rsidRDefault="00BE0F95" w:rsidP="00F8393B">
      <w:pPr>
        <w:pStyle w:val="1"/>
        <w:spacing w:line="276" w:lineRule="auto"/>
        <w:ind w:left="0" w:right="-7" w:firstLine="709"/>
        <w:jc w:val="center"/>
        <w:rPr>
          <w:sz w:val="24"/>
          <w:szCs w:val="24"/>
          <w:lang w:val="en-US"/>
        </w:rPr>
      </w:pPr>
      <w:r w:rsidRPr="006D6771">
        <w:rPr>
          <w:sz w:val="24"/>
          <w:szCs w:val="24"/>
        </w:rPr>
        <w:t>Ход</w:t>
      </w:r>
      <w:r w:rsidRPr="006D6771">
        <w:rPr>
          <w:sz w:val="24"/>
          <w:szCs w:val="24"/>
          <w:lang w:val="en-US"/>
        </w:rPr>
        <w:t xml:space="preserve"> </w:t>
      </w:r>
      <w:r w:rsidRPr="006D6771">
        <w:rPr>
          <w:sz w:val="24"/>
          <w:szCs w:val="24"/>
        </w:rPr>
        <w:t>работы</w:t>
      </w:r>
    </w:p>
    <w:p w:rsidR="00CE1EBA" w:rsidRPr="006D6771" w:rsidRDefault="00BE0F95" w:rsidP="00F8393B">
      <w:pPr>
        <w:pStyle w:val="a4"/>
        <w:spacing w:line="276" w:lineRule="auto"/>
        <w:ind w:left="0" w:right="-7" w:firstLine="709"/>
        <w:jc w:val="both"/>
      </w:pPr>
      <w:r w:rsidRPr="006D6771">
        <w:t>Скопируйте</w:t>
      </w:r>
      <w:r w:rsidRPr="006D6771">
        <w:rPr>
          <w:lang w:val="en-US"/>
        </w:rPr>
        <w:t xml:space="preserve"> </w:t>
      </w:r>
      <w:r w:rsidRPr="006D6771">
        <w:t>программу</w:t>
      </w:r>
      <w:r w:rsidRPr="006D6771">
        <w:rPr>
          <w:lang w:val="en-US"/>
        </w:rPr>
        <w:t xml:space="preserve"> Cisco IT Essentials Virtual Desktop. </w:t>
      </w:r>
      <w:r w:rsidRPr="006D6771">
        <w:t xml:space="preserve">Запустите файл Index.html. При работе с программой необходимо на первом </w:t>
      </w:r>
      <w:proofErr w:type="gramStart"/>
      <w:r w:rsidRPr="006D6771">
        <w:t>этапе</w:t>
      </w:r>
      <w:proofErr w:type="gramEnd"/>
      <w:r w:rsidRPr="006D6771">
        <w:t xml:space="preserve"> изучить </w:t>
      </w:r>
      <w:proofErr w:type="gramStart"/>
      <w:r w:rsidRPr="006D6771">
        <w:t>каким</w:t>
      </w:r>
      <w:proofErr w:type="gramEnd"/>
      <w:r w:rsidRPr="006D6771">
        <w:t xml:space="preserve"> образом производиться порядок сборки, выполнить это можно с помощью вкладки</w:t>
      </w:r>
      <w:r w:rsidR="00414160" w:rsidRPr="006D6771">
        <w:t xml:space="preserve"> </w:t>
      </w:r>
      <w:r w:rsidRPr="006D6771">
        <w:t>«Learn» в левой части экрана. Второй этап заключается в закреплении материала, необходимо самосто</w:t>
      </w:r>
      <w:r w:rsidRPr="006D6771">
        <w:t>я</w:t>
      </w:r>
      <w:r w:rsidRPr="006D6771">
        <w:t>тельно выполнить действия по сборке компьютера, сделать это можно с помощью меню «Test» в левой части экрана</w:t>
      </w:r>
    </w:p>
    <w:p w:rsidR="00CE1EBA" w:rsidRPr="006D6771" w:rsidRDefault="00BE0F95" w:rsidP="00F8393B">
      <w:pPr>
        <w:pStyle w:val="1"/>
        <w:spacing w:line="276" w:lineRule="auto"/>
        <w:ind w:left="0" w:right="-7" w:firstLine="709"/>
        <w:jc w:val="center"/>
        <w:rPr>
          <w:sz w:val="24"/>
          <w:szCs w:val="24"/>
        </w:rPr>
      </w:pPr>
      <w:r w:rsidRPr="006D6771">
        <w:rPr>
          <w:sz w:val="24"/>
          <w:szCs w:val="24"/>
        </w:rPr>
        <w:t>Оформление отчета</w:t>
      </w:r>
    </w:p>
    <w:p w:rsidR="00CE1EBA" w:rsidRPr="006D6771" w:rsidRDefault="00BE0F95" w:rsidP="00F8393B">
      <w:pPr>
        <w:pStyle w:val="a4"/>
        <w:spacing w:line="276" w:lineRule="auto"/>
        <w:ind w:left="0" w:right="-7" w:firstLine="709"/>
        <w:jc w:val="both"/>
      </w:pPr>
      <w:r w:rsidRPr="006D6771">
        <w:t>Отчет должен содержать скриншоты этапов установки комплектующих с сопу</w:t>
      </w:r>
      <w:r w:rsidRPr="006D6771">
        <w:t>т</w:t>
      </w:r>
      <w:r w:rsidRPr="006D6771">
        <w:t>ствующими комментариями по их</w:t>
      </w:r>
      <w:r w:rsidRPr="006D6771">
        <w:rPr>
          <w:spacing w:val="4"/>
        </w:rPr>
        <w:t xml:space="preserve"> </w:t>
      </w:r>
      <w:r w:rsidRPr="006D6771">
        <w:t>установке.</w:t>
      </w:r>
    </w:p>
    <w:p w:rsidR="00CE1EBA" w:rsidRPr="006D6771" w:rsidRDefault="00BE0F95" w:rsidP="00F8393B">
      <w:pPr>
        <w:pStyle w:val="1"/>
        <w:spacing w:line="276" w:lineRule="auto"/>
        <w:ind w:left="0" w:right="-7" w:firstLine="709"/>
        <w:jc w:val="center"/>
        <w:rPr>
          <w:sz w:val="24"/>
          <w:szCs w:val="24"/>
        </w:rPr>
      </w:pPr>
      <w:r w:rsidRPr="006D6771">
        <w:rPr>
          <w:sz w:val="24"/>
          <w:szCs w:val="24"/>
        </w:rPr>
        <w:t>Контрольные вопросы</w:t>
      </w:r>
    </w:p>
    <w:p w:rsidR="00CE1EBA" w:rsidRPr="006D6771" w:rsidRDefault="00BE0F95" w:rsidP="009C6490">
      <w:pPr>
        <w:pStyle w:val="a6"/>
        <w:numPr>
          <w:ilvl w:val="4"/>
          <w:numId w:val="8"/>
        </w:numPr>
        <w:tabs>
          <w:tab w:val="left" w:pos="1134"/>
        </w:tabs>
        <w:spacing w:line="276" w:lineRule="auto"/>
        <w:ind w:left="0" w:right="-7" w:firstLine="709"/>
        <w:jc w:val="both"/>
        <w:rPr>
          <w:sz w:val="24"/>
          <w:szCs w:val="24"/>
        </w:rPr>
      </w:pPr>
      <w:r w:rsidRPr="006D6771">
        <w:rPr>
          <w:sz w:val="24"/>
          <w:szCs w:val="24"/>
        </w:rPr>
        <w:t>Назовите достоинства и недостатки приобретения готовой конфигурации и о</w:t>
      </w:r>
      <w:r w:rsidRPr="006D6771">
        <w:rPr>
          <w:sz w:val="24"/>
          <w:szCs w:val="24"/>
        </w:rPr>
        <w:t>т</w:t>
      </w:r>
      <w:r w:rsidRPr="006D6771">
        <w:rPr>
          <w:sz w:val="24"/>
          <w:szCs w:val="24"/>
        </w:rPr>
        <w:t>дельных комплектующих для самостоятельной сборки</w:t>
      </w:r>
      <w:r w:rsidRPr="006D6771">
        <w:rPr>
          <w:spacing w:val="-5"/>
          <w:sz w:val="24"/>
          <w:szCs w:val="24"/>
        </w:rPr>
        <w:t xml:space="preserve"> </w:t>
      </w:r>
      <w:r w:rsidRPr="006D6771">
        <w:rPr>
          <w:sz w:val="24"/>
          <w:szCs w:val="24"/>
        </w:rPr>
        <w:t>ПК</w:t>
      </w:r>
    </w:p>
    <w:p w:rsidR="00CE1EBA" w:rsidRPr="006D6771" w:rsidRDefault="00BE0F95" w:rsidP="009C6490">
      <w:pPr>
        <w:pStyle w:val="a6"/>
        <w:numPr>
          <w:ilvl w:val="4"/>
          <w:numId w:val="8"/>
        </w:numPr>
        <w:tabs>
          <w:tab w:val="left" w:pos="1134"/>
        </w:tabs>
        <w:spacing w:line="276" w:lineRule="auto"/>
        <w:ind w:left="0" w:right="-7" w:firstLine="709"/>
        <w:jc w:val="both"/>
        <w:rPr>
          <w:sz w:val="24"/>
          <w:szCs w:val="24"/>
        </w:rPr>
      </w:pPr>
      <w:r w:rsidRPr="006D6771">
        <w:rPr>
          <w:sz w:val="24"/>
          <w:szCs w:val="24"/>
        </w:rPr>
        <w:t>Какие правила следует соблюдать при сборке</w:t>
      </w:r>
      <w:r w:rsidRPr="006D6771">
        <w:rPr>
          <w:spacing w:val="6"/>
          <w:sz w:val="24"/>
          <w:szCs w:val="24"/>
        </w:rPr>
        <w:t xml:space="preserve"> </w:t>
      </w:r>
      <w:r w:rsidRPr="006D6771">
        <w:rPr>
          <w:sz w:val="24"/>
          <w:szCs w:val="24"/>
        </w:rPr>
        <w:t>ПК?</w:t>
      </w:r>
    </w:p>
    <w:p w:rsidR="00CE1EBA" w:rsidRPr="006D6771" w:rsidRDefault="00BE0F95" w:rsidP="009C6490">
      <w:pPr>
        <w:pStyle w:val="a6"/>
        <w:numPr>
          <w:ilvl w:val="4"/>
          <w:numId w:val="8"/>
        </w:numPr>
        <w:tabs>
          <w:tab w:val="left" w:pos="1134"/>
        </w:tabs>
        <w:spacing w:line="276" w:lineRule="auto"/>
        <w:ind w:left="0" w:right="-7" w:firstLine="709"/>
        <w:jc w:val="both"/>
        <w:rPr>
          <w:sz w:val="24"/>
          <w:szCs w:val="24"/>
        </w:rPr>
      </w:pPr>
      <w:r w:rsidRPr="006D6771">
        <w:rPr>
          <w:sz w:val="24"/>
          <w:szCs w:val="24"/>
        </w:rPr>
        <w:t>Каким образом можно определить верно ли устанавливается тот или иной ко</w:t>
      </w:r>
      <w:r w:rsidRPr="006D6771">
        <w:rPr>
          <w:sz w:val="24"/>
          <w:szCs w:val="24"/>
        </w:rPr>
        <w:t>м</w:t>
      </w:r>
      <w:r w:rsidRPr="006D6771">
        <w:rPr>
          <w:sz w:val="24"/>
          <w:szCs w:val="24"/>
        </w:rPr>
        <w:t>понент</w:t>
      </w:r>
      <w:r w:rsidRPr="006D6771">
        <w:rPr>
          <w:spacing w:val="2"/>
          <w:sz w:val="24"/>
          <w:szCs w:val="24"/>
        </w:rPr>
        <w:t xml:space="preserve"> </w:t>
      </w:r>
      <w:r w:rsidRPr="006D6771">
        <w:rPr>
          <w:sz w:val="24"/>
          <w:szCs w:val="24"/>
        </w:rPr>
        <w:t>ПК?</w:t>
      </w:r>
    </w:p>
    <w:p w:rsidR="00CE1EBA" w:rsidRPr="006D6771" w:rsidRDefault="00BE0F95" w:rsidP="009C6490">
      <w:pPr>
        <w:pStyle w:val="a6"/>
        <w:numPr>
          <w:ilvl w:val="4"/>
          <w:numId w:val="8"/>
        </w:numPr>
        <w:tabs>
          <w:tab w:val="left" w:pos="1134"/>
        </w:tabs>
        <w:spacing w:line="276" w:lineRule="auto"/>
        <w:ind w:left="0" w:right="-7" w:firstLine="709"/>
        <w:jc w:val="both"/>
        <w:rPr>
          <w:sz w:val="24"/>
          <w:szCs w:val="24"/>
        </w:rPr>
      </w:pPr>
      <w:r w:rsidRPr="006D6771">
        <w:rPr>
          <w:sz w:val="24"/>
          <w:szCs w:val="24"/>
        </w:rPr>
        <w:t xml:space="preserve">Что такое «backplate» и в чем </w:t>
      </w:r>
      <w:r w:rsidRPr="006D6771">
        <w:rPr>
          <w:spacing w:val="-3"/>
          <w:sz w:val="24"/>
          <w:szCs w:val="24"/>
        </w:rPr>
        <w:t>его</w:t>
      </w:r>
      <w:r w:rsidRPr="006D6771">
        <w:rPr>
          <w:spacing w:val="20"/>
          <w:sz w:val="24"/>
          <w:szCs w:val="24"/>
        </w:rPr>
        <w:t xml:space="preserve"> </w:t>
      </w:r>
      <w:r w:rsidRPr="006D6771">
        <w:rPr>
          <w:sz w:val="24"/>
          <w:szCs w:val="24"/>
        </w:rPr>
        <w:t>назначение?</w:t>
      </w:r>
    </w:p>
    <w:p w:rsidR="00CE1EBA" w:rsidRPr="006D6771" w:rsidRDefault="00BE0F95" w:rsidP="009C6490">
      <w:pPr>
        <w:pStyle w:val="a6"/>
        <w:numPr>
          <w:ilvl w:val="4"/>
          <w:numId w:val="8"/>
        </w:numPr>
        <w:tabs>
          <w:tab w:val="left" w:pos="1134"/>
        </w:tabs>
        <w:spacing w:line="276" w:lineRule="auto"/>
        <w:ind w:left="0" w:right="-7" w:firstLine="709"/>
        <w:jc w:val="both"/>
        <w:rPr>
          <w:sz w:val="24"/>
          <w:szCs w:val="24"/>
        </w:rPr>
      </w:pPr>
      <w:r w:rsidRPr="006D6771">
        <w:rPr>
          <w:sz w:val="24"/>
          <w:szCs w:val="24"/>
        </w:rPr>
        <w:t>Что такое</w:t>
      </w:r>
      <w:r w:rsidRPr="006D6771">
        <w:rPr>
          <w:spacing w:val="7"/>
          <w:sz w:val="24"/>
          <w:szCs w:val="24"/>
        </w:rPr>
        <w:t xml:space="preserve"> </w:t>
      </w:r>
      <w:r w:rsidRPr="006D6771">
        <w:rPr>
          <w:sz w:val="24"/>
          <w:szCs w:val="24"/>
        </w:rPr>
        <w:t>сокет?</w:t>
      </w:r>
    </w:p>
    <w:p w:rsidR="00CE1EBA" w:rsidRPr="006D6771" w:rsidRDefault="00BE0F95" w:rsidP="009C6490">
      <w:pPr>
        <w:pStyle w:val="a6"/>
        <w:numPr>
          <w:ilvl w:val="4"/>
          <w:numId w:val="8"/>
        </w:numPr>
        <w:tabs>
          <w:tab w:val="left" w:pos="1134"/>
        </w:tabs>
        <w:spacing w:line="276" w:lineRule="auto"/>
        <w:ind w:left="0" w:right="-7" w:firstLine="709"/>
        <w:jc w:val="both"/>
        <w:rPr>
          <w:sz w:val="24"/>
          <w:szCs w:val="24"/>
        </w:rPr>
      </w:pPr>
      <w:r w:rsidRPr="006D6771">
        <w:rPr>
          <w:sz w:val="24"/>
          <w:szCs w:val="24"/>
        </w:rPr>
        <w:t xml:space="preserve">Как отличить </w:t>
      </w:r>
      <w:r w:rsidRPr="006D6771">
        <w:rPr>
          <w:spacing w:val="-3"/>
          <w:sz w:val="24"/>
          <w:szCs w:val="24"/>
        </w:rPr>
        <w:t xml:space="preserve">друг </w:t>
      </w:r>
      <w:r w:rsidRPr="006D6771">
        <w:rPr>
          <w:sz w:val="24"/>
          <w:szCs w:val="24"/>
        </w:rPr>
        <w:t>от друга различные типы модулей (DDR от</w:t>
      </w:r>
      <w:r w:rsidRPr="006D6771">
        <w:rPr>
          <w:spacing w:val="14"/>
          <w:sz w:val="24"/>
          <w:szCs w:val="24"/>
        </w:rPr>
        <w:t xml:space="preserve"> </w:t>
      </w:r>
      <w:r w:rsidRPr="006D6771">
        <w:rPr>
          <w:sz w:val="24"/>
          <w:szCs w:val="24"/>
        </w:rPr>
        <w:t>DDR3)?</w:t>
      </w:r>
    </w:p>
    <w:p w:rsidR="00CE1EBA" w:rsidRPr="006D6771" w:rsidRDefault="00BE0F95" w:rsidP="009C6490">
      <w:pPr>
        <w:pStyle w:val="a6"/>
        <w:numPr>
          <w:ilvl w:val="4"/>
          <w:numId w:val="8"/>
        </w:numPr>
        <w:tabs>
          <w:tab w:val="left" w:pos="1134"/>
        </w:tabs>
        <w:spacing w:line="276" w:lineRule="auto"/>
        <w:ind w:left="0" w:right="-7" w:firstLine="709"/>
        <w:jc w:val="both"/>
        <w:rPr>
          <w:sz w:val="24"/>
          <w:szCs w:val="24"/>
        </w:rPr>
      </w:pPr>
      <w:r w:rsidRPr="006D6771">
        <w:rPr>
          <w:sz w:val="24"/>
          <w:szCs w:val="24"/>
        </w:rPr>
        <w:t>В какой слот устанавливается видеокарта? Какие технологии поддержки раб</w:t>
      </w:r>
      <w:r w:rsidRPr="006D6771">
        <w:rPr>
          <w:sz w:val="24"/>
          <w:szCs w:val="24"/>
        </w:rPr>
        <w:t>о</w:t>
      </w:r>
      <w:r w:rsidRPr="006D6771">
        <w:rPr>
          <w:sz w:val="24"/>
          <w:szCs w:val="24"/>
        </w:rPr>
        <w:t>ты нескольких видеокарт</w:t>
      </w:r>
      <w:r w:rsidRPr="006D6771">
        <w:rPr>
          <w:spacing w:val="-6"/>
          <w:sz w:val="24"/>
          <w:szCs w:val="24"/>
        </w:rPr>
        <w:t xml:space="preserve"> </w:t>
      </w:r>
      <w:r w:rsidRPr="006D6771">
        <w:rPr>
          <w:sz w:val="24"/>
          <w:szCs w:val="24"/>
        </w:rPr>
        <w:t>существуют?</w:t>
      </w:r>
    </w:p>
    <w:p w:rsidR="00CE1EBA" w:rsidRPr="006D6771" w:rsidRDefault="00BE0F95" w:rsidP="009C6490">
      <w:pPr>
        <w:pStyle w:val="a6"/>
        <w:numPr>
          <w:ilvl w:val="4"/>
          <w:numId w:val="8"/>
        </w:numPr>
        <w:tabs>
          <w:tab w:val="left" w:pos="1134"/>
        </w:tabs>
        <w:spacing w:line="276" w:lineRule="auto"/>
        <w:ind w:left="0" w:right="-7" w:firstLine="709"/>
        <w:jc w:val="both"/>
        <w:rPr>
          <w:sz w:val="24"/>
          <w:szCs w:val="24"/>
        </w:rPr>
      </w:pPr>
      <w:r w:rsidRPr="006D6771">
        <w:rPr>
          <w:sz w:val="24"/>
          <w:szCs w:val="24"/>
        </w:rPr>
        <w:t>Для чего необходима расстановка перемычек на IDE-жестких</w:t>
      </w:r>
      <w:r w:rsidRPr="006D6771">
        <w:rPr>
          <w:spacing w:val="-3"/>
          <w:sz w:val="24"/>
          <w:szCs w:val="24"/>
        </w:rPr>
        <w:t xml:space="preserve"> </w:t>
      </w:r>
      <w:r w:rsidRPr="006D6771">
        <w:rPr>
          <w:sz w:val="24"/>
          <w:szCs w:val="24"/>
        </w:rPr>
        <w:t>дисках</w:t>
      </w:r>
    </w:p>
    <w:p w:rsidR="00CE1EBA" w:rsidRPr="006D6771" w:rsidRDefault="00CE1EBA" w:rsidP="00F8393B">
      <w:pPr>
        <w:spacing w:line="276" w:lineRule="auto"/>
        <w:ind w:right="-7" w:firstLine="709"/>
        <w:jc w:val="both"/>
        <w:rPr>
          <w:sz w:val="24"/>
          <w:szCs w:val="24"/>
        </w:rPr>
      </w:pPr>
    </w:p>
    <w:p w:rsidR="00414160" w:rsidRPr="006D6771" w:rsidRDefault="00414160" w:rsidP="00F8393B">
      <w:pPr>
        <w:spacing w:line="276" w:lineRule="auto"/>
        <w:ind w:right="-7" w:firstLine="709"/>
        <w:jc w:val="both"/>
        <w:rPr>
          <w:sz w:val="24"/>
          <w:szCs w:val="24"/>
        </w:rPr>
      </w:pPr>
      <w:r w:rsidRPr="006D6771">
        <w:rPr>
          <w:sz w:val="24"/>
          <w:szCs w:val="24"/>
        </w:rPr>
        <w:br w:type="page"/>
      </w:r>
    </w:p>
    <w:p w:rsidR="00C70E75" w:rsidRPr="006D6771" w:rsidRDefault="00BE0F95" w:rsidP="00F8393B">
      <w:pPr>
        <w:pStyle w:val="1"/>
        <w:spacing w:line="276" w:lineRule="auto"/>
        <w:ind w:left="0"/>
        <w:jc w:val="center"/>
        <w:rPr>
          <w:szCs w:val="24"/>
        </w:rPr>
      </w:pPr>
      <w:r w:rsidRPr="006D6771">
        <w:rPr>
          <w:szCs w:val="24"/>
        </w:rPr>
        <w:lastRenderedPageBreak/>
        <w:t>Лабораторная работа №</w:t>
      </w:r>
      <w:r w:rsidR="00414160" w:rsidRPr="006D6771">
        <w:rPr>
          <w:szCs w:val="24"/>
        </w:rPr>
        <w:t>3</w:t>
      </w:r>
    </w:p>
    <w:p w:rsidR="00CE1EBA" w:rsidRPr="006D6771" w:rsidRDefault="00BE0F95" w:rsidP="00F8393B">
      <w:pPr>
        <w:pStyle w:val="1"/>
        <w:spacing w:line="276" w:lineRule="auto"/>
        <w:ind w:left="0"/>
        <w:jc w:val="center"/>
        <w:rPr>
          <w:szCs w:val="24"/>
        </w:rPr>
      </w:pPr>
      <w:r w:rsidRPr="006D6771">
        <w:rPr>
          <w:szCs w:val="24"/>
        </w:rPr>
        <w:t>«</w:t>
      </w:r>
      <w:r w:rsidR="00C70E75" w:rsidRPr="006D6771">
        <w:rPr>
          <w:szCs w:val="24"/>
        </w:rPr>
        <w:t>Устранение неполадок в работе аппаратного сервера</w:t>
      </w:r>
      <w:r w:rsidRPr="006D6771">
        <w:rPr>
          <w:szCs w:val="24"/>
        </w:rPr>
        <w:t>»</w:t>
      </w:r>
    </w:p>
    <w:p w:rsidR="00CE1EBA" w:rsidRPr="006D6771" w:rsidRDefault="00BE0F95" w:rsidP="00F8393B">
      <w:pPr>
        <w:spacing w:line="276" w:lineRule="auto"/>
        <w:ind w:right="-7" w:firstLine="709"/>
        <w:jc w:val="both"/>
        <w:rPr>
          <w:b/>
          <w:sz w:val="24"/>
          <w:szCs w:val="24"/>
        </w:rPr>
      </w:pPr>
      <w:r w:rsidRPr="006D6771">
        <w:rPr>
          <w:b/>
          <w:sz w:val="24"/>
          <w:szCs w:val="24"/>
        </w:rPr>
        <w:t>Цель работы</w:t>
      </w:r>
      <w:r w:rsidR="009121E9" w:rsidRPr="006D6771">
        <w:rPr>
          <w:b/>
          <w:sz w:val="24"/>
          <w:szCs w:val="24"/>
        </w:rPr>
        <w:t>:</w:t>
      </w:r>
    </w:p>
    <w:p w:rsidR="00C70E75" w:rsidRPr="006D6771" w:rsidRDefault="00BE0F95" w:rsidP="00F8393B">
      <w:pPr>
        <w:pStyle w:val="a4"/>
        <w:spacing w:line="276" w:lineRule="auto"/>
        <w:ind w:left="0" w:right="-7" w:firstLine="709"/>
        <w:jc w:val="both"/>
      </w:pPr>
      <w:r w:rsidRPr="006D6771">
        <w:t>Научиться</w:t>
      </w:r>
      <w:r w:rsidR="00C70E75" w:rsidRPr="006D6771">
        <w:t xml:space="preserve"> диагностировать и устранять неполадки в работе аппаратного сервера</w:t>
      </w:r>
      <w:r w:rsidRPr="006D6771">
        <w:t xml:space="preserve"> с </w:t>
      </w:r>
      <w:r w:rsidR="00C70E75" w:rsidRPr="006D6771">
        <w:t xml:space="preserve">помощью специализированного </w:t>
      </w:r>
      <w:r w:rsidRPr="006D6771">
        <w:t>программн</w:t>
      </w:r>
      <w:r w:rsidR="00C70E75" w:rsidRPr="006D6771">
        <w:t>ого</w:t>
      </w:r>
      <w:r w:rsidRPr="006D6771">
        <w:t xml:space="preserve"> обеспечени</w:t>
      </w:r>
      <w:r w:rsidR="00C70E75" w:rsidRPr="006D6771">
        <w:t xml:space="preserve">я. </w:t>
      </w:r>
    </w:p>
    <w:p w:rsidR="00C70E75" w:rsidRPr="006D6771" w:rsidRDefault="00C70E75" w:rsidP="00F8393B">
      <w:pPr>
        <w:spacing w:line="276" w:lineRule="auto"/>
        <w:ind w:right="-7" w:firstLine="709"/>
        <w:jc w:val="both"/>
        <w:rPr>
          <w:b/>
          <w:sz w:val="24"/>
          <w:szCs w:val="24"/>
          <w:lang w:val="en-US"/>
        </w:rPr>
      </w:pPr>
      <w:r w:rsidRPr="006D6771">
        <w:rPr>
          <w:b/>
          <w:sz w:val="24"/>
          <w:szCs w:val="24"/>
        </w:rPr>
        <w:t>Оборудование</w:t>
      </w:r>
      <w:r w:rsidR="00E94BEC" w:rsidRPr="006D6771">
        <w:rPr>
          <w:b/>
          <w:sz w:val="24"/>
          <w:szCs w:val="24"/>
          <w:lang w:val="en-US"/>
        </w:rPr>
        <w:t>:</w:t>
      </w:r>
    </w:p>
    <w:p w:rsidR="00CE1EBA" w:rsidRPr="006D6771" w:rsidRDefault="00E94BEC" w:rsidP="00F8393B">
      <w:pPr>
        <w:pStyle w:val="1"/>
        <w:spacing w:line="276" w:lineRule="auto"/>
        <w:ind w:left="0" w:right="-7" w:firstLine="709"/>
        <w:jc w:val="both"/>
        <w:rPr>
          <w:sz w:val="24"/>
          <w:szCs w:val="24"/>
          <w:lang w:val="en-US"/>
        </w:rPr>
      </w:pPr>
      <w:r w:rsidRPr="006D6771">
        <w:rPr>
          <w:b w:val="0"/>
          <w:sz w:val="24"/>
          <w:szCs w:val="24"/>
        </w:rPr>
        <w:t>компьютер</w:t>
      </w:r>
      <w:r w:rsidRPr="006D6771">
        <w:rPr>
          <w:b w:val="0"/>
          <w:sz w:val="24"/>
          <w:szCs w:val="24"/>
          <w:lang w:val="en-US"/>
        </w:rPr>
        <w:t xml:space="preserve">, </w:t>
      </w:r>
      <w:r w:rsidRPr="006D6771">
        <w:rPr>
          <w:b w:val="0"/>
          <w:sz w:val="24"/>
          <w:szCs w:val="24"/>
        </w:rPr>
        <w:t>программное</w:t>
      </w:r>
      <w:r w:rsidRPr="006D6771">
        <w:rPr>
          <w:b w:val="0"/>
          <w:sz w:val="24"/>
          <w:szCs w:val="24"/>
          <w:lang w:val="en-US"/>
        </w:rPr>
        <w:t xml:space="preserve"> </w:t>
      </w:r>
      <w:r w:rsidRPr="006D6771">
        <w:rPr>
          <w:b w:val="0"/>
          <w:sz w:val="24"/>
          <w:szCs w:val="24"/>
        </w:rPr>
        <w:t>обеспечение</w:t>
      </w:r>
      <w:r w:rsidR="00C70E75" w:rsidRPr="006D6771">
        <w:rPr>
          <w:b w:val="0"/>
          <w:sz w:val="24"/>
          <w:szCs w:val="24"/>
          <w:lang w:val="en-US"/>
        </w:rPr>
        <w:t xml:space="preserve"> (</w:t>
      </w:r>
      <w:r w:rsidR="00BE0F95" w:rsidRPr="006D6771">
        <w:rPr>
          <w:b w:val="0"/>
          <w:sz w:val="24"/>
          <w:szCs w:val="24"/>
          <w:lang w:val="en-US"/>
        </w:rPr>
        <w:t>Hard Drive Inspector, Hard Disk Sentinel, HDD Regenerator, CPUID Hardware Monitor, SpeedFan</w:t>
      </w:r>
      <w:r w:rsidR="00C70E75" w:rsidRPr="006D6771">
        <w:rPr>
          <w:b w:val="0"/>
          <w:sz w:val="24"/>
          <w:szCs w:val="24"/>
          <w:lang w:val="en-US"/>
        </w:rPr>
        <w:t>)</w:t>
      </w:r>
      <w:r w:rsidR="00BE0F95" w:rsidRPr="006D6771">
        <w:rPr>
          <w:b w:val="0"/>
          <w:sz w:val="24"/>
          <w:szCs w:val="24"/>
          <w:lang w:val="en-US"/>
        </w:rPr>
        <w:t>.</w:t>
      </w:r>
    </w:p>
    <w:p w:rsidR="00CE1EBA" w:rsidRPr="006D6771" w:rsidRDefault="00E94BEC" w:rsidP="00F8393B">
      <w:pPr>
        <w:pStyle w:val="1"/>
        <w:spacing w:line="276" w:lineRule="auto"/>
        <w:ind w:left="0" w:right="-7" w:firstLine="709"/>
        <w:jc w:val="center"/>
        <w:rPr>
          <w:sz w:val="24"/>
          <w:szCs w:val="24"/>
        </w:rPr>
      </w:pPr>
      <w:r w:rsidRPr="006D6771">
        <w:rPr>
          <w:sz w:val="24"/>
          <w:szCs w:val="24"/>
        </w:rPr>
        <w:t>Теоретические сведения</w:t>
      </w:r>
    </w:p>
    <w:p w:rsidR="00CE1EBA" w:rsidRPr="006D6771" w:rsidRDefault="00BE0F95" w:rsidP="00F8393B">
      <w:pPr>
        <w:pStyle w:val="a4"/>
        <w:spacing w:line="276" w:lineRule="auto"/>
        <w:ind w:left="0" w:right="-7" w:firstLine="709"/>
        <w:jc w:val="both"/>
      </w:pPr>
      <w:r w:rsidRPr="006D6771">
        <w:t xml:space="preserve">Hard Drive Inspector - программа для </w:t>
      </w:r>
      <w:proofErr w:type="gramStart"/>
      <w:r w:rsidRPr="006D6771">
        <w:t>контроля за</w:t>
      </w:r>
      <w:proofErr w:type="gramEnd"/>
      <w:r w:rsidRPr="006D6771">
        <w:t xml:space="preserve"> состоянием жестких дисков. И</w:t>
      </w:r>
      <w:r w:rsidRPr="006D6771">
        <w:t>с</w:t>
      </w:r>
      <w:r w:rsidRPr="006D6771">
        <w:t>пользует для своей работы данные S.M.A.R.T., что позволяет предсказать степень вероя</w:t>
      </w:r>
      <w:r w:rsidRPr="006D6771">
        <w:t>т</w:t>
      </w:r>
      <w:r w:rsidRPr="006D6771">
        <w:t>ности сбоя в работе HDD до того, как он в действительности произойдет.</w:t>
      </w:r>
    </w:p>
    <w:p w:rsidR="00CE1EBA" w:rsidRPr="006D6771" w:rsidRDefault="00BE0F95" w:rsidP="00F8393B">
      <w:pPr>
        <w:pStyle w:val="a4"/>
        <w:spacing w:line="276" w:lineRule="auto"/>
        <w:ind w:left="0" w:right="-7" w:firstLine="709"/>
        <w:jc w:val="both"/>
      </w:pPr>
      <w:r w:rsidRPr="006D6771">
        <w:t>Hard Disk Sentinel - программа для мониторинга и контроля состояния жестких дисков. Позволяет определить потенциальные проблемы, снижение производительности и возможные сбои. В случае обнаружение каких-либо неполадок или превышения темпер</w:t>
      </w:r>
      <w:r w:rsidRPr="006D6771">
        <w:t>а</w:t>
      </w:r>
      <w:r w:rsidRPr="006D6771">
        <w:t>туры Hard Disk Sentinel тут же известит об этом пользователя. Программа отслеживает статус жестких дисков, включая показатели температур и параметры</w:t>
      </w:r>
      <w:r w:rsidR="007E04A0" w:rsidRPr="006D6771">
        <w:t xml:space="preserve"> </w:t>
      </w:r>
      <w:r w:rsidRPr="006D6771">
        <w:t>S.M.A.R.T. Кроме этого, измеряет скорость передачи данных в реальном режиме. Данную возможность можно использовать, например, для тестирования или определения случаев заниженной производительности.</w:t>
      </w:r>
    </w:p>
    <w:p w:rsidR="00CE1EBA" w:rsidRPr="006D6771" w:rsidRDefault="00BE0F95" w:rsidP="00F8393B">
      <w:pPr>
        <w:pStyle w:val="a4"/>
        <w:spacing w:line="276" w:lineRule="auto"/>
        <w:ind w:left="0" w:right="-7" w:firstLine="709"/>
        <w:jc w:val="both"/>
      </w:pPr>
      <w:r w:rsidRPr="006D6771">
        <w:t>HDD Regenerator - уникальная программа для восстановления жестких дисков. Программа устраняет физические повреждения (сбойные сектора) с поверхности жесткого диска. Она не прячет сбойные секторы, а действительно восстанавливает их. HDD Regenerator восстанавливает сбойные секторы перемагничиванием. Почти 60% жестких дисков поддаются восстановлению программой. Как результат, поврежденная и нечита</w:t>
      </w:r>
      <w:r w:rsidRPr="006D6771">
        <w:t>е</w:t>
      </w:r>
      <w:r w:rsidRPr="006D6771">
        <w:t>мая информация будет восстановлена без всякого влияния на уже существующие данные.</w:t>
      </w:r>
    </w:p>
    <w:p w:rsidR="00CE1EBA" w:rsidRPr="006D6771" w:rsidRDefault="00BE0F95" w:rsidP="00F8393B">
      <w:pPr>
        <w:pStyle w:val="a4"/>
        <w:spacing w:line="276" w:lineRule="auto"/>
        <w:ind w:left="0" w:right="-7" w:firstLine="709"/>
        <w:jc w:val="both"/>
      </w:pPr>
      <w:r w:rsidRPr="006D6771">
        <w:t>CPUID Hardware Monitor - программа предназначена для мониторинга показателей компонентов. В этот перечень входит температура, скорость вращения вентиляторов,  а также напряжения. Поддерживаются мониторинг процессорных датчиков, множества ра</w:t>
      </w:r>
      <w:r w:rsidRPr="006D6771">
        <w:t>з</w:t>
      </w:r>
      <w:r w:rsidRPr="006D6771">
        <w:t xml:space="preserve">личных чипов мониторинга, </w:t>
      </w:r>
      <w:r w:rsidRPr="006D6771">
        <w:rPr>
          <w:spacing w:val="-3"/>
        </w:rPr>
        <w:t xml:space="preserve">abit </w:t>
      </w:r>
      <w:r w:rsidRPr="006D6771">
        <w:t>uGuru 2003 и uGuru 2005, сенсоров блоков питания Gigabyte ODIN, S.M.A.R.T. показателей накопителей, а также видеокарт на базе GPU пр</w:t>
      </w:r>
      <w:r w:rsidRPr="006D6771">
        <w:t>о</w:t>
      </w:r>
      <w:r w:rsidRPr="006D6771">
        <w:t>изводства ATI и nVIDIA. Утилита создана скорее не для практического использования, а для демонстрации</w:t>
      </w:r>
      <w:r w:rsidRPr="006D6771">
        <w:rPr>
          <w:spacing w:val="1"/>
        </w:rPr>
        <w:t xml:space="preserve"> </w:t>
      </w:r>
      <w:r w:rsidRPr="006D6771">
        <w:t>возможностей.</w:t>
      </w:r>
    </w:p>
    <w:p w:rsidR="007E04A0" w:rsidRPr="006D6771" w:rsidRDefault="00BE0F95" w:rsidP="00F8393B">
      <w:pPr>
        <w:pStyle w:val="a4"/>
        <w:spacing w:line="276" w:lineRule="auto"/>
        <w:ind w:left="0" w:right="-7" w:firstLine="709"/>
        <w:jc w:val="both"/>
      </w:pPr>
      <w:r w:rsidRPr="006D6771">
        <w:t>EVEREST или AIDA64 - программа представляет собой мощный программно</w:t>
      </w:r>
      <w:r w:rsidR="00E94BEC" w:rsidRPr="006D6771">
        <w:t>-</w:t>
      </w:r>
      <w:r w:rsidRPr="006D6771">
        <w:t>диагностический комплекс для идентификации и тестирования</w:t>
      </w:r>
      <w:r w:rsidR="007E04A0" w:rsidRPr="006D6771">
        <w:t xml:space="preserve"> </w:t>
      </w:r>
      <w:r w:rsidRPr="006D6771">
        <w:t>практически всех комп</w:t>
      </w:r>
      <w:r w:rsidRPr="006D6771">
        <w:t>о</w:t>
      </w:r>
      <w:r w:rsidRPr="006D6771">
        <w:t>нентов компьютера. Предоставляет детальные сведения обо всем аппаратном и програм</w:t>
      </w:r>
      <w:r w:rsidRPr="006D6771">
        <w:t>м</w:t>
      </w:r>
      <w:r w:rsidRPr="006D6771">
        <w:t>ном обеспечении, кроме того, при помощи встроенных модулей для тестирования и к</w:t>
      </w:r>
      <w:r w:rsidRPr="006D6771">
        <w:t>а</w:t>
      </w:r>
      <w:r w:rsidRPr="006D6771">
        <w:t>либровки можно провести дополнительную проверку отдельных подсистем. Имеет шир</w:t>
      </w:r>
      <w:r w:rsidRPr="006D6771">
        <w:t>о</w:t>
      </w:r>
      <w:r w:rsidRPr="006D6771">
        <w:t>кие возможности по представлению максимально полной и подробной информации об а</w:t>
      </w:r>
      <w:r w:rsidRPr="006D6771">
        <w:t>п</w:t>
      </w:r>
      <w:r w:rsidRPr="006D6771">
        <w:t>паратном и программном обеспечении компьютера. Содержит вспомогательные модули, мониторинговые функции, включает различные бенчмарки и тесты производительности.</w:t>
      </w:r>
      <w:r w:rsidR="007E04A0" w:rsidRPr="006D6771">
        <w:t xml:space="preserve"> </w:t>
      </w:r>
    </w:p>
    <w:p w:rsidR="00CE1EBA" w:rsidRPr="006D6771" w:rsidRDefault="00BE0F95" w:rsidP="00F8393B">
      <w:pPr>
        <w:pStyle w:val="a4"/>
        <w:spacing w:line="276" w:lineRule="auto"/>
        <w:ind w:left="0" w:right="-7" w:firstLine="709"/>
        <w:jc w:val="both"/>
      </w:pPr>
      <w:r w:rsidRPr="006D6771">
        <w:t>Диагностика жесткого</w:t>
      </w:r>
      <w:r w:rsidRPr="006D6771">
        <w:rPr>
          <w:spacing w:val="-3"/>
        </w:rPr>
        <w:t xml:space="preserve"> </w:t>
      </w:r>
      <w:r w:rsidRPr="006D6771">
        <w:t>диска</w:t>
      </w:r>
      <w:r w:rsidR="007E04A0" w:rsidRPr="006D6771">
        <w:t xml:space="preserve"> </w:t>
      </w:r>
      <w:r w:rsidRPr="006D6771">
        <w:t>S.M.A.R.T. (Self-Monitoring, Analysis</w:t>
      </w:r>
      <w:r w:rsidR="007E04A0" w:rsidRPr="006D6771">
        <w:t xml:space="preserve"> </w:t>
      </w:r>
      <w:r w:rsidRPr="006D6771">
        <w:t>and</w:t>
      </w:r>
      <w:r w:rsidR="007E04A0" w:rsidRPr="006D6771">
        <w:t xml:space="preserve"> </w:t>
      </w:r>
      <w:r w:rsidRPr="006D6771">
        <w:t>Reporting</w:t>
      </w:r>
      <w:r w:rsidR="007E04A0" w:rsidRPr="006D6771">
        <w:t xml:space="preserve"> </w:t>
      </w:r>
      <w:r w:rsidRPr="006D6771">
        <w:t>Technology) — технология оценки состояния жёсткого диска встроенной аппаратурой с</w:t>
      </w:r>
      <w:r w:rsidRPr="006D6771">
        <w:t>а</w:t>
      </w:r>
      <w:r w:rsidRPr="006D6771">
        <w:t>модиагностики, а также механизм предсказания времени выхода его из строя.</w:t>
      </w:r>
      <w:r w:rsidR="007E04A0" w:rsidRPr="006D6771">
        <w:t xml:space="preserve"> </w:t>
      </w:r>
      <w:r w:rsidRPr="006D6771">
        <w:t xml:space="preserve">S.M.A.R.T. производит наблюдение за основными характеристиками накопителя, каждая из которых </w:t>
      </w:r>
      <w:r w:rsidRPr="006D6771">
        <w:lastRenderedPageBreak/>
        <w:t>получает оценку. Характеристики можно разбить на две группы:</w:t>
      </w:r>
    </w:p>
    <w:p w:rsidR="00CE1EBA" w:rsidRPr="006D6771" w:rsidRDefault="00BE0F95" w:rsidP="009C6490">
      <w:pPr>
        <w:pStyle w:val="a6"/>
        <w:numPr>
          <w:ilvl w:val="4"/>
          <w:numId w:val="3"/>
        </w:numPr>
        <w:tabs>
          <w:tab w:val="left" w:pos="993"/>
          <w:tab w:val="left" w:pos="2153"/>
        </w:tabs>
        <w:spacing w:line="276" w:lineRule="auto"/>
        <w:ind w:left="0" w:right="-7" w:firstLine="709"/>
        <w:jc w:val="both"/>
        <w:rPr>
          <w:sz w:val="24"/>
          <w:szCs w:val="24"/>
        </w:rPr>
      </w:pPr>
      <w:r w:rsidRPr="006D6771">
        <w:rPr>
          <w:sz w:val="24"/>
          <w:szCs w:val="24"/>
        </w:rPr>
        <w:t>параметры, отражающие процесс естественного старения жёсткого диска (число оборотов шпинделя, число перемещений головок, количество циклов включени</w:t>
      </w:r>
      <w:proofErr w:type="gramStart"/>
      <w:r w:rsidRPr="006D6771">
        <w:rPr>
          <w:sz w:val="24"/>
          <w:szCs w:val="24"/>
        </w:rPr>
        <w:t>я-</w:t>
      </w:r>
      <w:proofErr w:type="gramEnd"/>
      <w:r w:rsidRPr="006D6771">
        <w:rPr>
          <w:sz w:val="24"/>
          <w:szCs w:val="24"/>
        </w:rPr>
        <w:t xml:space="preserve"> выкл</w:t>
      </w:r>
      <w:r w:rsidRPr="006D6771">
        <w:rPr>
          <w:sz w:val="24"/>
          <w:szCs w:val="24"/>
        </w:rPr>
        <w:t>ю</w:t>
      </w:r>
      <w:r w:rsidRPr="006D6771">
        <w:rPr>
          <w:sz w:val="24"/>
          <w:szCs w:val="24"/>
        </w:rPr>
        <w:t>чения);</w:t>
      </w:r>
    </w:p>
    <w:p w:rsidR="007E04A0" w:rsidRPr="006D6771" w:rsidRDefault="00BE0F95" w:rsidP="009C6490">
      <w:pPr>
        <w:pStyle w:val="a6"/>
        <w:numPr>
          <w:ilvl w:val="4"/>
          <w:numId w:val="3"/>
        </w:numPr>
        <w:tabs>
          <w:tab w:val="left" w:pos="993"/>
          <w:tab w:val="left" w:pos="2148"/>
        </w:tabs>
        <w:spacing w:line="276" w:lineRule="auto"/>
        <w:ind w:left="0" w:right="-7" w:firstLine="709"/>
        <w:jc w:val="both"/>
        <w:rPr>
          <w:sz w:val="24"/>
          <w:szCs w:val="24"/>
        </w:rPr>
      </w:pPr>
      <w:r w:rsidRPr="006D6771">
        <w:rPr>
          <w:sz w:val="24"/>
          <w:szCs w:val="24"/>
        </w:rPr>
        <w:t>текущие параметры накопителя (высота головок над поверхностью диска, число переназначенных секторов, время поиска дорожки и количество ошибок</w:t>
      </w:r>
      <w:r w:rsidRPr="006D6771">
        <w:rPr>
          <w:spacing w:val="-6"/>
          <w:sz w:val="24"/>
          <w:szCs w:val="24"/>
        </w:rPr>
        <w:t xml:space="preserve"> </w:t>
      </w:r>
      <w:r w:rsidRPr="006D6771">
        <w:rPr>
          <w:sz w:val="24"/>
          <w:szCs w:val="24"/>
        </w:rPr>
        <w:t>поиска).</w:t>
      </w:r>
    </w:p>
    <w:p w:rsidR="00CE1EBA" w:rsidRPr="006D6771" w:rsidRDefault="00BE0F95" w:rsidP="00F8393B">
      <w:pPr>
        <w:pStyle w:val="a4"/>
        <w:spacing w:line="276" w:lineRule="auto"/>
        <w:ind w:left="0" w:right="-7" w:firstLine="709"/>
        <w:jc w:val="both"/>
      </w:pPr>
      <w:r w:rsidRPr="006D6771">
        <w:t>Данные хранятся в шестнадцатеричном виде, называемом «rawvalue», а потом п</w:t>
      </w:r>
      <w:r w:rsidRPr="006D6771">
        <w:t>е</w:t>
      </w:r>
      <w:r w:rsidRPr="006D6771">
        <w:t>ресчитываются в «value» — значение, символизирующее надёжность относительно нек</w:t>
      </w:r>
      <w:r w:rsidRPr="006D6771">
        <w:t>о</w:t>
      </w:r>
      <w:r w:rsidRPr="006D6771">
        <w:t>торого эталонного значения. Обычно «value» располагается в диапазоне от 0 до 100 (нек</w:t>
      </w:r>
      <w:r w:rsidRPr="006D6771">
        <w:t>о</w:t>
      </w:r>
      <w:r w:rsidRPr="006D6771">
        <w:t xml:space="preserve">торые атрибуты имеют значения от 0 до 200 и от 0 </w:t>
      </w:r>
      <w:proofErr w:type="gramStart"/>
      <w:r w:rsidRPr="006D6771">
        <w:t>до</w:t>
      </w:r>
      <w:proofErr w:type="gramEnd"/>
      <w:r w:rsidRPr="006D6771">
        <w:t xml:space="preserve"> 253).</w:t>
      </w:r>
    </w:p>
    <w:p w:rsidR="00CE1EBA" w:rsidRPr="006D6771" w:rsidRDefault="00BE0F95" w:rsidP="00F8393B">
      <w:pPr>
        <w:pStyle w:val="a4"/>
        <w:spacing w:line="276" w:lineRule="auto"/>
        <w:ind w:left="0" w:right="-7" w:firstLine="709"/>
        <w:jc w:val="both"/>
      </w:pPr>
      <w:r w:rsidRPr="006D6771">
        <w:t>Высокая оценка говорит об отсутствии изменений данного параметра или медле</w:t>
      </w:r>
      <w:r w:rsidRPr="006D6771">
        <w:t>н</w:t>
      </w:r>
      <w:r w:rsidRPr="006D6771">
        <w:t>ном его ухудшении. Низкая оценка говорит о возможном скором сбое.</w:t>
      </w:r>
    </w:p>
    <w:p w:rsidR="00CE1EBA" w:rsidRPr="006D6771" w:rsidRDefault="00BE0F95" w:rsidP="00F8393B">
      <w:pPr>
        <w:pStyle w:val="a4"/>
        <w:spacing w:line="276" w:lineRule="auto"/>
        <w:ind w:left="0" w:right="-7" w:firstLine="709"/>
        <w:jc w:val="both"/>
      </w:pPr>
      <w:r w:rsidRPr="006D6771">
        <w:t>Значение, меньшее, чем минимальное, при котором производителем гарантируется безотказная работа накопителя, означает выход узла из строя.</w:t>
      </w:r>
    </w:p>
    <w:p w:rsidR="00CE1EBA" w:rsidRPr="006D6771" w:rsidRDefault="00BE0F95" w:rsidP="00F8393B">
      <w:pPr>
        <w:pStyle w:val="a4"/>
        <w:spacing w:line="276" w:lineRule="auto"/>
        <w:ind w:left="0" w:right="-7" w:firstLine="709"/>
        <w:jc w:val="both"/>
      </w:pPr>
      <w:r w:rsidRPr="006D6771">
        <w:t>Технология SMART позволяет осуществлять:</w:t>
      </w:r>
    </w:p>
    <w:p w:rsidR="00CE1EBA" w:rsidRPr="006D6771" w:rsidRDefault="00BE0F95" w:rsidP="009C6490">
      <w:pPr>
        <w:pStyle w:val="a6"/>
        <w:numPr>
          <w:ilvl w:val="0"/>
          <w:numId w:val="2"/>
        </w:numPr>
        <w:tabs>
          <w:tab w:val="left" w:pos="993"/>
        </w:tabs>
        <w:spacing w:line="276" w:lineRule="auto"/>
        <w:ind w:left="0" w:right="-7" w:firstLine="709"/>
        <w:jc w:val="both"/>
        <w:rPr>
          <w:sz w:val="24"/>
          <w:szCs w:val="24"/>
        </w:rPr>
      </w:pPr>
      <w:r w:rsidRPr="006D6771">
        <w:rPr>
          <w:sz w:val="24"/>
          <w:szCs w:val="24"/>
        </w:rPr>
        <w:t>Мониторинг параметров</w:t>
      </w:r>
      <w:r w:rsidRPr="006D6771">
        <w:rPr>
          <w:spacing w:val="-2"/>
          <w:sz w:val="24"/>
          <w:szCs w:val="24"/>
        </w:rPr>
        <w:t xml:space="preserve"> </w:t>
      </w:r>
      <w:r w:rsidRPr="006D6771">
        <w:rPr>
          <w:sz w:val="24"/>
          <w:szCs w:val="24"/>
        </w:rPr>
        <w:t>состояния;</w:t>
      </w:r>
    </w:p>
    <w:p w:rsidR="00CE1EBA" w:rsidRPr="006D6771" w:rsidRDefault="00BE0F95" w:rsidP="009C6490">
      <w:pPr>
        <w:pStyle w:val="a6"/>
        <w:numPr>
          <w:ilvl w:val="0"/>
          <w:numId w:val="2"/>
        </w:numPr>
        <w:tabs>
          <w:tab w:val="left" w:pos="993"/>
        </w:tabs>
        <w:spacing w:line="276" w:lineRule="auto"/>
        <w:ind w:left="0" w:right="-7" w:firstLine="709"/>
        <w:jc w:val="both"/>
        <w:rPr>
          <w:sz w:val="24"/>
          <w:szCs w:val="24"/>
        </w:rPr>
      </w:pPr>
      <w:r w:rsidRPr="006D6771">
        <w:rPr>
          <w:sz w:val="24"/>
          <w:szCs w:val="24"/>
        </w:rPr>
        <w:t>Сканирование</w:t>
      </w:r>
      <w:r w:rsidRPr="006D6771">
        <w:rPr>
          <w:spacing w:val="-5"/>
          <w:sz w:val="24"/>
          <w:szCs w:val="24"/>
        </w:rPr>
        <w:t xml:space="preserve"> </w:t>
      </w:r>
      <w:r w:rsidRPr="006D6771">
        <w:rPr>
          <w:sz w:val="24"/>
          <w:szCs w:val="24"/>
        </w:rPr>
        <w:t>поверхности;</w:t>
      </w:r>
    </w:p>
    <w:p w:rsidR="00CE1EBA" w:rsidRPr="006D6771" w:rsidRDefault="00BE0F95" w:rsidP="009C6490">
      <w:pPr>
        <w:pStyle w:val="a6"/>
        <w:numPr>
          <w:ilvl w:val="0"/>
          <w:numId w:val="2"/>
        </w:numPr>
        <w:tabs>
          <w:tab w:val="left" w:pos="993"/>
        </w:tabs>
        <w:spacing w:line="276" w:lineRule="auto"/>
        <w:ind w:left="0" w:right="-7" w:firstLine="709"/>
        <w:jc w:val="both"/>
        <w:rPr>
          <w:sz w:val="24"/>
          <w:szCs w:val="24"/>
        </w:rPr>
      </w:pPr>
      <w:r w:rsidRPr="006D6771">
        <w:rPr>
          <w:sz w:val="24"/>
          <w:szCs w:val="24"/>
        </w:rPr>
        <w:t xml:space="preserve">Сканирование поверхности с автоматической заменой сомнительных секторов </w:t>
      </w:r>
      <w:proofErr w:type="gramStart"/>
      <w:r w:rsidRPr="006D6771">
        <w:rPr>
          <w:sz w:val="24"/>
          <w:szCs w:val="24"/>
        </w:rPr>
        <w:t>на</w:t>
      </w:r>
      <w:proofErr w:type="gramEnd"/>
      <w:r w:rsidRPr="006D6771">
        <w:rPr>
          <w:spacing w:val="-1"/>
          <w:sz w:val="24"/>
          <w:szCs w:val="24"/>
        </w:rPr>
        <w:t xml:space="preserve"> </w:t>
      </w:r>
      <w:r w:rsidRPr="006D6771">
        <w:rPr>
          <w:sz w:val="24"/>
          <w:szCs w:val="24"/>
        </w:rPr>
        <w:t>надёжные.</w:t>
      </w:r>
    </w:p>
    <w:p w:rsidR="007E04A0" w:rsidRPr="006D6771" w:rsidRDefault="00BE0F95" w:rsidP="00F8393B">
      <w:pPr>
        <w:pStyle w:val="a4"/>
        <w:spacing w:line="276" w:lineRule="auto"/>
        <w:ind w:left="0" w:right="-7" w:firstLine="709"/>
        <w:jc w:val="both"/>
        <w:rPr>
          <w:u w:val="single"/>
        </w:rPr>
      </w:pPr>
      <w:r w:rsidRPr="006D6771">
        <w:rPr>
          <w:u w:val="single"/>
        </w:rPr>
        <w:t xml:space="preserve">Неисправности жесткого диска. </w:t>
      </w:r>
    </w:p>
    <w:p w:rsidR="00CE1EBA" w:rsidRPr="006D6771" w:rsidRDefault="00BE0F95" w:rsidP="00F8393B">
      <w:pPr>
        <w:pStyle w:val="a4"/>
        <w:spacing w:line="276" w:lineRule="auto"/>
        <w:ind w:left="0" w:right="-7" w:firstLine="709"/>
        <w:jc w:val="both"/>
      </w:pPr>
      <w:r w:rsidRPr="006D6771">
        <w:t>Как правило, проблемы, которые чаще всего возникают с жестким диском и кот</w:t>
      </w:r>
      <w:r w:rsidRPr="006D6771">
        <w:t>о</w:t>
      </w:r>
      <w:r w:rsidRPr="006D6771">
        <w:t>рые поддаются решению, это проблемы, связанные с кластерами. В ходе эксплуатации по разным причинам кластеры жесткого диска могут становиться нечитабельными. Решение этой проблемы лежит в двух плоскостях. Первая, это блокирование «битых» кластеров. Это очень простой и действенный метод. Единственная проблема этого метода, объем жесткого диска уменьшается с каждым блокированным кластером. Вторая, это метод во</w:t>
      </w:r>
      <w:r w:rsidRPr="006D6771">
        <w:t>с</w:t>
      </w:r>
      <w:r w:rsidRPr="006D6771">
        <w:t>становления сбойных кластеров перемагничиванием. На этом методе мы остановимся и разберем его более подробно при помощи программы HDDRegenerator.</w:t>
      </w:r>
    </w:p>
    <w:p w:rsidR="007E04A0" w:rsidRPr="006D6771" w:rsidRDefault="007E04A0" w:rsidP="00F8393B">
      <w:pPr>
        <w:pStyle w:val="1"/>
        <w:spacing w:line="276" w:lineRule="auto"/>
        <w:ind w:left="0" w:right="-7" w:firstLine="709"/>
        <w:jc w:val="both"/>
        <w:rPr>
          <w:sz w:val="24"/>
          <w:szCs w:val="24"/>
        </w:rPr>
      </w:pPr>
    </w:p>
    <w:p w:rsidR="00CE1EBA" w:rsidRPr="006D6771" w:rsidRDefault="00BE0F95" w:rsidP="00F8393B">
      <w:pPr>
        <w:pStyle w:val="1"/>
        <w:spacing w:line="276" w:lineRule="auto"/>
        <w:ind w:left="0" w:right="-7" w:firstLine="709"/>
        <w:jc w:val="center"/>
        <w:rPr>
          <w:sz w:val="24"/>
          <w:szCs w:val="24"/>
        </w:rPr>
      </w:pPr>
      <w:r w:rsidRPr="006D6771">
        <w:rPr>
          <w:sz w:val="24"/>
          <w:szCs w:val="24"/>
        </w:rPr>
        <w:t>Ход работы</w:t>
      </w:r>
    </w:p>
    <w:p w:rsidR="00CE1EBA" w:rsidRPr="006D6771" w:rsidRDefault="00BE0F95" w:rsidP="009C6490">
      <w:pPr>
        <w:pStyle w:val="a6"/>
        <w:numPr>
          <w:ilvl w:val="0"/>
          <w:numId w:val="11"/>
        </w:numPr>
        <w:tabs>
          <w:tab w:val="left" w:pos="2331"/>
        </w:tabs>
        <w:spacing w:line="276" w:lineRule="auto"/>
        <w:ind w:right="-7"/>
        <w:jc w:val="both"/>
        <w:rPr>
          <w:sz w:val="24"/>
          <w:szCs w:val="24"/>
        </w:rPr>
      </w:pPr>
      <w:r w:rsidRPr="006D6771">
        <w:rPr>
          <w:sz w:val="24"/>
          <w:szCs w:val="24"/>
        </w:rPr>
        <w:t>Hard Drive</w:t>
      </w:r>
      <w:r w:rsidRPr="006D6771">
        <w:rPr>
          <w:spacing w:val="-4"/>
          <w:sz w:val="24"/>
          <w:szCs w:val="24"/>
        </w:rPr>
        <w:t xml:space="preserve"> </w:t>
      </w:r>
      <w:r w:rsidRPr="006D6771">
        <w:rPr>
          <w:sz w:val="24"/>
          <w:szCs w:val="24"/>
        </w:rPr>
        <w:t>Inspector</w:t>
      </w:r>
    </w:p>
    <w:p w:rsidR="00CE1EBA" w:rsidRPr="006D6771" w:rsidRDefault="00BE0F95" w:rsidP="009C6490">
      <w:pPr>
        <w:pStyle w:val="a6"/>
        <w:numPr>
          <w:ilvl w:val="0"/>
          <w:numId w:val="9"/>
        </w:numPr>
        <w:tabs>
          <w:tab w:val="left" w:pos="993"/>
        </w:tabs>
        <w:spacing w:line="276" w:lineRule="auto"/>
        <w:ind w:left="0" w:right="-7" w:firstLine="709"/>
        <w:jc w:val="both"/>
        <w:rPr>
          <w:sz w:val="24"/>
          <w:szCs w:val="24"/>
        </w:rPr>
      </w:pPr>
      <w:r w:rsidRPr="006D6771">
        <w:rPr>
          <w:sz w:val="24"/>
          <w:szCs w:val="24"/>
        </w:rPr>
        <w:t>Запустите программу Hard Drive Inspector (рис.</w:t>
      </w:r>
      <w:r w:rsidRPr="006D6771">
        <w:rPr>
          <w:spacing w:val="-9"/>
          <w:sz w:val="24"/>
          <w:szCs w:val="24"/>
        </w:rPr>
        <w:t xml:space="preserve"> </w:t>
      </w:r>
      <w:r w:rsidRPr="006D6771">
        <w:rPr>
          <w:sz w:val="24"/>
          <w:szCs w:val="24"/>
        </w:rPr>
        <w:t>1).</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4D60E943" wp14:editId="19E19758">
            <wp:extent cx="3371850" cy="2340999"/>
            <wp:effectExtent l="0" t="0" r="0" b="0"/>
            <wp:docPr id="105"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5.jpeg"/>
                    <pic:cNvPicPr/>
                  </pic:nvPicPr>
                  <pic:blipFill>
                    <a:blip r:embed="rId27" cstate="print"/>
                    <a:stretch>
                      <a:fillRect/>
                    </a:stretch>
                  </pic:blipFill>
                  <pic:spPr>
                    <a:xfrm>
                      <a:off x="0" y="0"/>
                      <a:ext cx="3372874" cy="2341710"/>
                    </a:xfrm>
                    <a:prstGeom prst="rect">
                      <a:avLst/>
                    </a:prstGeom>
                  </pic:spPr>
                </pic:pic>
              </a:graphicData>
            </a:graphic>
          </wp:inline>
        </w:drawing>
      </w:r>
    </w:p>
    <w:p w:rsidR="00CE1EBA" w:rsidRPr="006D6771" w:rsidRDefault="00BE0F95" w:rsidP="00F8393B">
      <w:pPr>
        <w:pStyle w:val="a4"/>
        <w:spacing w:line="276" w:lineRule="auto"/>
        <w:ind w:left="1134" w:right="-7" w:firstLine="709"/>
        <w:jc w:val="center"/>
      </w:pPr>
      <w:r w:rsidRPr="006D6771">
        <w:t>Рисунок 1 – Главное окно программы</w:t>
      </w:r>
    </w:p>
    <w:p w:rsidR="00CE1EBA" w:rsidRPr="006D6771" w:rsidRDefault="007E04A0" w:rsidP="00F8393B">
      <w:pPr>
        <w:pStyle w:val="a4"/>
        <w:tabs>
          <w:tab w:val="left" w:pos="3684"/>
        </w:tabs>
        <w:spacing w:line="276" w:lineRule="auto"/>
        <w:ind w:left="0" w:right="-7" w:firstLine="709"/>
        <w:jc w:val="both"/>
      </w:pPr>
      <w:r w:rsidRPr="006D6771">
        <w:lastRenderedPageBreak/>
        <w:t xml:space="preserve">Главное </w:t>
      </w:r>
      <w:r w:rsidR="00BE0F95" w:rsidRPr="006D6771">
        <w:t>окно</w:t>
      </w:r>
      <w:r w:rsidRPr="006D6771">
        <w:t xml:space="preserve"> </w:t>
      </w:r>
      <w:r w:rsidR="00BE0F95" w:rsidRPr="006D6771">
        <w:t>программы показывает состояние и основные характеристики (надежность, производительность, отсутствие ошибок) жесткого диска и</w:t>
      </w:r>
      <w:r w:rsidR="00BE0F95" w:rsidRPr="006D6771">
        <w:rPr>
          <w:spacing w:val="-14"/>
        </w:rPr>
        <w:t xml:space="preserve"> </w:t>
      </w:r>
      <w:r w:rsidR="00BE0F95" w:rsidRPr="006D6771">
        <w:t>температуру.</w:t>
      </w:r>
    </w:p>
    <w:p w:rsidR="00CE1EBA" w:rsidRPr="006D6771" w:rsidRDefault="00BE0F95" w:rsidP="009C6490">
      <w:pPr>
        <w:pStyle w:val="a6"/>
        <w:numPr>
          <w:ilvl w:val="0"/>
          <w:numId w:val="9"/>
        </w:numPr>
        <w:tabs>
          <w:tab w:val="left" w:pos="993"/>
        </w:tabs>
        <w:spacing w:line="276" w:lineRule="auto"/>
        <w:ind w:left="0" w:right="-7" w:firstLine="709"/>
        <w:jc w:val="both"/>
        <w:rPr>
          <w:sz w:val="24"/>
          <w:szCs w:val="24"/>
        </w:rPr>
      </w:pPr>
      <w:r w:rsidRPr="006D6771">
        <w:rPr>
          <w:sz w:val="24"/>
          <w:szCs w:val="24"/>
        </w:rPr>
        <w:t>«Расширенный</w:t>
      </w:r>
      <w:r w:rsidRPr="006D6771">
        <w:rPr>
          <w:spacing w:val="-1"/>
          <w:sz w:val="24"/>
          <w:szCs w:val="24"/>
        </w:rPr>
        <w:t xml:space="preserve"> </w:t>
      </w:r>
      <w:r w:rsidRPr="006D6771">
        <w:rPr>
          <w:sz w:val="24"/>
          <w:szCs w:val="24"/>
        </w:rPr>
        <w:t>режим»</w:t>
      </w:r>
    </w:p>
    <w:p w:rsidR="00CE1EBA" w:rsidRPr="006D6771" w:rsidRDefault="00BE0F95" w:rsidP="00F8393B">
      <w:pPr>
        <w:pStyle w:val="a4"/>
        <w:spacing w:line="276" w:lineRule="auto"/>
        <w:ind w:left="0" w:right="-7" w:firstLine="709"/>
        <w:jc w:val="both"/>
      </w:pPr>
      <w:r w:rsidRPr="006D6771">
        <w:t>Перейдите на вкладку «S.M.A.R.T. подробно» (рис. 2).</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7E77C2F0" wp14:editId="537E6553">
            <wp:extent cx="2721500" cy="1974850"/>
            <wp:effectExtent l="0" t="0" r="0" b="0"/>
            <wp:docPr id="10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6.jpeg"/>
                    <pic:cNvPicPr/>
                  </pic:nvPicPr>
                  <pic:blipFill>
                    <a:blip r:embed="rId28" cstate="print"/>
                    <a:stretch>
                      <a:fillRect/>
                    </a:stretch>
                  </pic:blipFill>
                  <pic:spPr>
                    <a:xfrm>
                      <a:off x="0" y="0"/>
                      <a:ext cx="2723432" cy="1976252"/>
                    </a:xfrm>
                    <a:prstGeom prst="rect">
                      <a:avLst/>
                    </a:prstGeom>
                  </pic:spPr>
                </pic:pic>
              </a:graphicData>
            </a:graphic>
          </wp:inline>
        </w:drawing>
      </w:r>
    </w:p>
    <w:p w:rsidR="00CE1EBA" w:rsidRPr="006D6771" w:rsidRDefault="00BE0F95" w:rsidP="00F8393B">
      <w:pPr>
        <w:pStyle w:val="a4"/>
        <w:spacing w:line="276" w:lineRule="auto"/>
        <w:ind w:left="709" w:right="-7" w:firstLine="709"/>
        <w:jc w:val="center"/>
      </w:pPr>
      <w:r w:rsidRPr="006D6771">
        <w:t>Рисунок 2 – S.M.A.R.T. данные HDD</w:t>
      </w:r>
    </w:p>
    <w:p w:rsidR="00CE1EBA" w:rsidRPr="006D6771" w:rsidRDefault="00CE1EBA" w:rsidP="00F8393B">
      <w:pPr>
        <w:pStyle w:val="a4"/>
        <w:spacing w:line="276" w:lineRule="auto"/>
        <w:ind w:left="0" w:right="-7" w:firstLine="709"/>
        <w:jc w:val="both"/>
      </w:pPr>
    </w:p>
    <w:p w:rsidR="00CE1EBA" w:rsidRPr="006D6771" w:rsidRDefault="00BE0F95" w:rsidP="00F8393B">
      <w:pPr>
        <w:pStyle w:val="a4"/>
        <w:spacing w:line="276" w:lineRule="auto"/>
        <w:ind w:left="0" w:right="-7" w:firstLine="709"/>
        <w:jc w:val="both"/>
      </w:pPr>
      <w:r w:rsidRPr="006D6771">
        <w:t>В данной вкладке показывают различные S.M.A.R.T. данные (показатели) и их с</w:t>
      </w:r>
      <w:r w:rsidRPr="006D6771">
        <w:t>о</w:t>
      </w:r>
      <w:r w:rsidRPr="006D6771">
        <w:t>стояние в процентной шкале.</w:t>
      </w:r>
    </w:p>
    <w:p w:rsidR="007E04A0" w:rsidRPr="006D6771" w:rsidRDefault="007E04A0" w:rsidP="00F8393B">
      <w:pPr>
        <w:pStyle w:val="a6"/>
        <w:tabs>
          <w:tab w:val="left" w:pos="2509"/>
        </w:tabs>
        <w:spacing w:line="276" w:lineRule="auto"/>
        <w:ind w:left="0" w:right="-7" w:firstLine="709"/>
        <w:jc w:val="both"/>
        <w:rPr>
          <w:sz w:val="24"/>
          <w:szCs w:val="24"/>
        </w:rPr>
      </w:pPr>
    </w:p>
    <w:p w:rsidR="007E04A0" w:rsidRPr="006D6771" w:rsidRDefault="00BE0F95" w:rsidP="009C6490">
      <w:pPr>
        <w:pStyle w:val="a6"/>
        <w:numPr>
          <w:ilvl w:val="0"/>
          <w:numId w:val="9"/>
        </w:numPr>
        <w:tabs>
          <w:tab w:val="left" w:pos="993"/>
        </w:tabs>
        <w:spacing w:line="276" w:lineRule="auto"/>
        <w:ind w:left="0" w:right="-7" w:firstLine="709"/>
        <w:jc w:val="both"/>
        <w:rPr>
          <w:sz w:val="24"/>
          <w:szCs w:val="24"/>
        </w:rPr>
      </w:pPr>
      <w:r w:rsidRPr="006D6771">
        <w:rPr>
          <w:sz w:val="24"/>
          <w:szCs w:val="24"/>
        </w:rPr>
        <w:t>Нажмите на «наиболее худшее» показание вашего жесткого диска (рис.</w:t>
      </w:r>
      <w:r w:rsidRPr="006D6771">
        <w:rPr>
          <w:spacing w:val="-13"/>
          <w:sz w:val="24"/>
          <w:szCs w:val="24"/>
        </w:rPr>
        <w:t xml:space="preserve"> </w:t>
      </w:r>
      <w:r w:rsidRPr="006D6771">
        <w:rPr>
          <w:sz w:val="24"/>
          <w:szCs w:val="24"/>
        </w:rPr>
        <w:t>3).</w:t>
      </w:r>
      <w:r w:rsidR="007E04A0" w:rsidRPr="006D6771">
        <w:rPr>
          <w:noProof/>
          <w:sz w:val="24"/>
          <w:szCs w:val="24"/>
          <w:lang w:bidi="ar-SA"/>
        </w:rPr>
        <w:t xml:space="preserve"> </w:t>
      </w:r>
    </w:p>
    <w:p w:rsidR="00CE1EBA" w:rsidRPr="006D6771" w:rsidRDefault="007E04A0" w:rsidP="00F8393B">
      <w:pPr>
        <w:pStyle w:val="a6"/>
        <w:tabs>
          <w:tab w:val="left" w:pos="2509"/>
        </w:tabs>
        <w:spacing w:line="276" w:lineRule="auto"/>
        <w:ind w:left="0" w:right="-7" w:firstLine="709"/>
        <w:jc w:val="center"/>
        <w:rPr>
          <w:sz w:val="24"/>
          <w:szCs w:val="24"/>
        </w:rPr>
      </w:pPr>
      <w:r w:rsidRPr="006D6771">
        <w:rPr>
          <w:noProof/>
          <w:sz w:val="24"/>
          <w:szCs w:val="24"/>
          <w:lang w:bidi="ar-SA"/>
        </w:rPr>
        <w:drawing>
          <wp:inline distT="0" distB="0" distL="0" distR="0" wp14:anchorId="33020FF9" wp14:editId="712B8FBB">
            <wp:extent cx="3810000" cy="2756535"/>
            <wp:effectExtent l="0" t="0" r="0" b="0"/>
            <wp:docPr id="109"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7.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10000" cy="2756535"/>
                    </a:xfrm>
                    <a:prstGeom prst="rect">
                      <a:avLst/>
                    </a:prstGeom>
                  </pic:spPr>
                </pic:pic>
              </a:graphicData>
            </a:graphic>
          </wp:inline>
        </w:drawing>
      </w:r>
    </w:p>
    <w:p w:rsidR="007E04A0" w:rsidRPr="006D6771" w:rsidRDefault="00BE0F95" w:rsidP="00F8393B">
      <w:pPr>
        <w:pStyle w:val="a4"/>
        <w:spacing w:line="276" w:lineRule="auto"/>
        <w:ind w:left="0" w:right="-7" w:firstLine="709"/>
        <w:jc w:val="center"/>
      </w:pPr>
      <w:r w:rsidRPr="006D6771">
        <w:t>Рисунок 3 – Количество отработанных часов во включенном состоянии</w:t>
      </w:r>
    </w:p>
    <w:p w:rsidR="00262466" w:rsidRPr="006D6771" w:rsidRDefault="00262466" w:rsidP="00F8393B">
      <w:pPr>
        <w:pStyle w:val="a4"/>
        <w:spacing w:line="276" w:lineRule="auto"/>
        <w:ind w:left="0" w:right="-7" w:firstLine="709"/>
        <w:jc w:val="both"/>
      </w:pPr>
    </w:p>
    <w:p w:rsidR="00CE1EBA" w:rsidRPr="006D6771" w:rsidRDefault="00BE0F95" w:rsidP="00F8393B">
      <w:pPr>
        <w:pStyle w:val="a4"/>
        <w:spacing w:line="276" w:lineRule="auto"/>
        <w:ind w:left="0" w:right="-7" w:firstLine="709"/>
        <w:jc w:val="both"/>
      </w:pPr>
      <w:r w:rsidRPr="006D6771">
        <w:t>Например, такой атрибут, как «PowerOnHours», показывает процентное значение</w:t>
      </w:r>
      <w:r w:rsidR="007E04A0" w:rsidRPr="006D6771">
        <w:t xml:space="preserve"> </w:t>
      </w:r>
      <w:r w:rsidRPr="006D6771">
        <w:t>часов, оставшихся до наработки, отведенное для жесткого диска производителем. Однако если процент упадет до нуля, это не значит, что HDD исчерпал свой ресурс.</w:t>
      </w:r>
    </w:p>
    <w:p w:rsidR="00262466" w:rsidRPr="006D6771" w:rsidRDefault="00262466" w:rsidP="00F8393B">
      <w:pPr>
        <w:spacing w:line="276" w:lineRule="auto"/>
        <w:rPr>
          <w:sz w:val="24"/>
          <w:szCs w:val="24"/>
        </w:rPr>
      </w:pPr>
      <w:r w:rsidRPr="006D6771">
        <w:rPr>
          <w:sz w:val="24"/>
          <w:szCs w:val="24"/>
        </w:rPr>
        <w:br w:type="page"/>
      </w:r>
    </w:p>
    <w:p w:rsidR="00262466" w:rsidRPr="006D6771" w:rsidRDefault="00BE0F95" w:rsidP="009C6490">
      <w:pPr>
        <w:pStyle w:val="a6"/>
        <w:numPr>
          <w:ilvl w:val="0"/>
          <w:numId w:val="11"/>
        </w:numPr>
        <w:tabs>
          <w:tab w:val="left" w:pos="2331"/>
        </w:tabs>
        <w:spacing w:line="276" w:lineRule="auto"/>
        <w:ind w:right="-7"/>
        <w:jc w:val="both"/>
        <w:rPr>
          <w:sz w:val="24"/>
          <w:szCs w:val="24"/>
        </w:rPr>
      </w:pPr>
      <w:r w:rsidRPr="006D6771">
        <w:rPr>
          <w:sz w:val="24"/>
          <w:szCs w:val="24"/>
        </w:rPr>
        <w:lastRenderedPageBreak/>
        <w:t xml:space="preserve">Hard Disk Sentinel </w:t>
      </w:r>
    </w:p>
    <w:p w:rsidR="00CE1EBA" w:rsidRPr="006D6771" w:rsidRDefault="00BE0F95" w:rsidP="009C6490">
      <w:pPr>
        <w:pStyle w:val="a6"/>
        <w:numPr>
          <w:ilvl w:val="0"/>
          <w:numId w:val="12"/>
        </w:numPr>
        <w:tabs>
          <w:tab w:val="left" w:pos="2331"/>
        </w:tabs>
        <w:spacing w:line="276" w:lineRule="auto"/>
        <w:ind w:right="-7"/>
        <w:jc w:val="both"/>
        <w:rPr>
          <w:sz w:val="24"/>
          <w:szCs w:val="24"/>
        </w:rPr>
      </w:pPr>
      <w:r w:rsidRPr="006D6771">
        <w:rPr>
          <w:sz w:val="24"/>
          <w:szCs w:val="24"/>
        </w:rPr>
        <w:t>Тестирование жесткого</w:t>
      </w:r>
      <w:r w:rsidRPr="006D6771">
        <w:rPr>
          <w:spacing w:val="-5"/>
          <w:sz w:val="24"/>
          <w:szCs w:val="24"/>
        </w:rPr>
        <w:t xml:space="preserve"> </w:t>
      </w:r>
      <w:r w:rsidRPr="006D6771">
        <w:rPr>
          <w:sz w:val="24"/>
          <w:szCs w:val="24"/>
        </w:rPr>
        <w:t>диска</w:t>
      </w:r>
    </w:p>
    <w:p w:rsidR="00CE1EBA" w:rsidRPr="006D6771" w:rsidRDefault="00BE0F95" w:rsidP="00F8393B">
      <w:pPr>
        <w:pStyle w:val="a4"/>
        <w:spacing w:line="276" w:lineRule="auto"/>
        <w:ind w:left="0" w:right="-7" w:firstLine="709"/>
        <w:jc w:val="both"/>
      </w:pPr>
      <w:r w:rsidRPr="006D6771">
        <w:t>Запустите программу Hard Disk Sentinel (рис. 4).</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2F35F5B1" wp14:editId="441F4B69">
            <wp:extent cx="3721633" cy="2355850"/>
            <wp:effectExtent l="0" t="0" r="0" b="0"/>
            <wp:docPr id="11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8.jpeg"/>
                    <pic:cNvPicPr/>
                  </pic:nvPicPr>
                  <pic:blipFill>
                    <a:blip r:embed="rId30" cstate="print"/>
                    <a:stretch>
                      <a:fillRect/>
                    </a:stretch>
                  </pic:blipFill>
                  <pic:spPr>
                    <a:xfrm>
                      <a:off x="0" y="0"/>
                      <a:ext cx="3721633" cy="2355850"/>
                    </a:xfrm>
                    <a:prstGeom prst="rect">
                      <a:avLst/>
                    </a:prstGeom>
                  </pic:spPr>
                </pic:pic>
              </a:graphicData>
            </a:graphic>
          </wp:inline>
        </w:drawing>
      </w:r>
    </w:p>
    <w:p w:rsidR="00CE1EBA" w:rsidRPr="006D6771" w:rsidRDefault="00BE0F95" w:rsidP="00F8393B">
      <w:pPr>
        <w:pStyle w:val="a4"/>
        <w:spacing w:line="276" w:lineRule="auto"/>
        <w:ind w:left="1418" w:right="-7" w:firstLine="709"/>
        <w:jc w:val="center"/>
      </w:pPr>
      <w:r w:rsidRPr="006D6771">
        <w:t>Рисунок 4 – Главное окно программы</w:t>
      </w:r>
    </w:p>
    <w:p w:rsidR="00CE1EBA" w:rsidRPr="006D6771" w:rsidRDefault="00CE1EBA" w:rsidP="00F8393B">
      <w:pPr>
        <w:pStyle w:val="a4"/>
        <w:spacing w:line="276" w:lineRule="auto"/>
        <w:ind w:left="0" w:right="-7" w:firstLine="709"/>
        <w:jc w:val="both"/>
      </w:pPr>
    </w:p>
    <w:p w:rsidR="00CE1EBA" w:rsidRPr="006D6771" w:rsidRDefault="00BE0F95" w:rsidP="00F8393B">
      <w:pPr>
        <w:pStyle w:val="a4"/>
        <w:spacing w:line="276" w:lineRule="auto"/>
        <w:ind w:left="0" w:right="-7" w:firstLine="709"/>
        <w:jc w:val="both"/>
      </w:pPr>
      <w:r w:rsidRPr="006D6771">
        <w:t>В главном окне программы отображаются все подключенные жесткие диски к ко</w:t>
      </w:r>
      <w:r w:rsidRPr="006D6771">
        <w:t>м</w:t>
      </w:r>
      <w:r w:rsidRPr="006D6771">
        <w:t>пьютеру, а также их показатели:</w:t>
      </w:r>
    </w:p>
    <w:p w:rsidR="00CE1EBA" w:rsidRPr="006D6771" w:rsidRDefault="00BE0F95" w:rsidP="009C6490">
      <w:pPr>
        <w:pStyle w:val="a6"/>
        <w:numPr>
          <w:ilvl w:val="4"/>
          <w:numId w:val="3"/>
        </w:numPr>
        <w:tabs>
          <w:tab w:val="left" w:pos="993"/>
        </w:tabs>
        <w:spacing w:line="276" w:lineRule="auto"/>
        <w:ind w:left="0" w:right="-7" w:firstLine="709"/>
        <w:jc w:val="both"/>
        <w:rPr>
          <w:sz w:val="24"/>
          <w:szCs w:val="24"/>
        </w:rPr>
      </w:pPr>
      <w:r w:rsidRPr="006D6771">
        <w:rPr>
          <w:sz w:val="24"/>
          <w:szCs w:val="24"/>
        </w:rPr>
        <w:t>Работоспособность;</w:t>
      </w:r>
    </w:p>
    <w:p w:rsidR="00CE1EBA" w:rsidRPr="006D6771" w:rsidRDefault="00BE0F95" w:rsidP="009C6490">
      <w:pPr>
        <w:pStyle w:val="a6"/>
        <w:numPr>
          <w:ilvl w:val="4"/>
          <w:numId w:val="3"/>
        </w:numPr>
        <w:tabs>
          <w:tab w:val="left" w:pos="993"/>
        </w:tabs>
        <w:spacing w:line="276" w:lineRule="auto"/>
        <w:ind w:left="0" w:right="-7" w:firstLine="709"/>
        <w:jc w:val="both"/>
        <w:rPr>
          <w:sz w:val="24"/>
          <w:szCs w:val="24"/>
        </w:rPr>
      </w:pPr>
      <w:r w:rsidRPr="006D6771">
        <w:rPr>
          <w:sz w:val="24"/>
          <w:szCs w:val="24"/>
        </w:rPr>
        <w:t>Температура;</w:t>
      </w:r>
    </w:p>
    <w:p w:rsidR="00CE1EBA" w:rsidRPr="006D6771" w:rsidRDefault="00BE0F95" w:rsidP="009C6490">
      <w:pPr>
        <w:pStyle w:val="a6"/>
        <w:numPr>
          <w:ilvl w:val="4"/>
          <w:numId w:val="3"/>
        </w:numPr>
        <w:tabs>
          <w:tab w:val="left" w:pos="993"/>
        </w:tabs>
        <w:spacing w:line="276" w:lineRule="auto"/>
        <w:ind w:left="0" w:right="-7" w:firstLine="709"/>
        <w:jc w:val="both"/>
        <w:rPr>
          <w:sz w:val="24"/>
          <w:szCs w:val="24"/>
        </w:rPr>
      </w:pPr>
      <w:r w:rsidRPr="006D6771">
        <w:rPr>
          <w:sz w:val="24"/>
          <w:szCs w:val="24"/>
        </w:rPr>
        <w:t>S.M.A.R.T.</w:t>
      </w:r>
      <w:r w:rsidRPr="006D6771">
        <w:rPr>
          <w:spacing w:val="-1"/>
          <w:sz w:val="24"/>
          <w:szCs w:val="24"/>
        </w:rPr>
        <w:t xml:space="preserve"> </w:t>
      </w:r>
      <w:r w:rsidRPr="006D6771">
        <w:rPr>
          <w:sz w:val="24"/>
          <w:szCs w:val="24"/>
        </w:rPr>
        <w:t>показатели.</w:t>
      </w:r>
    </w:p>
    <w:p w:rsidR="00CE1EBA" w:rsidRPr="006D6771" w:rsidRDefault="00BE0F95" w:rsidP="009C6490">
      <w:pPr>
        <w:pStyle w:val="a6"/>
        <w:numPr>
          <w:ilvl w:val="0"/>
          <w:numId w:val="12"/>
        </w:numPr>
        <w:tabs>
          <w:tab w:val="left" w:pos="2509"/>
        </w:tabs>
        <w:spacing w:line="276" w:lineRule="auto"/>
        <w:ind w:right="-7"/>
        <w:jc w:val="both"/>
        <w:rPr>
          <w:sz w:val="24"/>
          <w:szCs w:val="24"/>
        </w:rPr>
      </w:pPr>
      <w:r w:rsidRPr="006D6771">
        <w:rPr>
          <w:sz w:val="24"/>
          <w:szCs w:val="24"/>
        </w:rPr>
        <w:t>Выбор</w:t>
      </w:r>
      <w:r w:rsidRPr="006D6771">
        <w:rPr>
          <w:spacing w:val="-4"/>
          <w:sz w:val="24"/>
          <w:szCs w:val="24"/>
        </w:rPr>
        <w:t xml:space="preserve"> </w:t>
      </w:r>
      <w:r w:rsidRPr="006D6771">
        <w:rPr>
          <w:sz w:val="24"/>
          <w:szCs w:val="24"/>
        </w:rPr>
        <w:t>диска</w:t>
      </w:r>
    </w:p>
    <w:p w:rsidR="00CE1EBA" w:rsidRPr="006D6771" w:rsidRDefault="00BE0F95" w:rsidP="00F8393B">
      <w:pPr>
        <w:pStyle w:val="a4"/>
        <w:spacing w:line="276" w:lineRule="auto"/>
        <w:ind w:left="0" w:right="-7" w:firstLine="709"/>
        <w:jc w:val="both"/>
      </w:pPr>
      <w:r w:rsidRPr="006D6771">
        <w:t>Выберите диск для сканирования, если к компьютеру подключено больше одного жесткого диска.</w:t>
      </w:r>
    </w:p>
    <w:p w:rsidR="00CE1EBA" w:rsidRPr="006D6771" w:rsidRDefault="00BE0F95" w:rsidP="009C6490">
      <w:pPr>
        <w:pStyle w:val="a6"/>
        <w:numPr>
          <w:ilvl w:val="0"/>
          <w:numId w:val="12"/>
        </w:numPr>
        <w:tabs>
          <w:tab w:val="left" w:pos="2508"/>
        </w:tabs>
        <w:spacing w:line="276" w:lineRule="auto"/>
        <w:ind w:right="-7"/>
        <w:jc w:val="both"/>
        <w:rPr>
          <w:sz w:val="24"/>
          <w:szCs w:val="24"/>
        </w:rPr>
      </w:pPr>
      <w:r w:rsidRPr="006D6771">
        <w:rPr>
          <w:sz w:val="24"/>
          <w:szCs w:val="24"/>
        </w:rPr>
        <w:t>Surface</w:t>
      </w:r>
      <w:r w:rsidRPr="006D6771">
        <w:rPr>
          <w:spacing w:val="-1"/>
          <w:sz w:val="24"/>
          <w:szCs w:val="24"/>
        </w:rPr>
        <w:t xml:space="preserve"> </w:t>
      </w:r>
      <w:r w:rsidRPr="006D6771">
        <w:rPr>
          <w:sz w:val="24"/>
          <w:szCs w:val="24"/>
        </w:rPr>
        <w:t>Test</w:t>
      </w:r>
    </w:p>
    <w:p w:rsidR="00262466" w:rsidRPr="006D6771" w:rsidRDefault="00262466" w:rsidP="00F8393B">
      <w:pPr>
        <w:pStyle w:val="a4"/>
        <w:spacing w:line="276" w:lineRule="auto"/>
        <w:ind w:left="0" w:right="-7" w:firstLine="709"/>
        <w:jc w:val="both"/>
      </w:pPr>
      <w:r w:rsidRPr="006D6771">
        <w:t>Запустите «Surface Test» - «тест поверхности жесткого диска» (рис. 5).</w:t>
      </w:r>
    </w:p>
    <w:p w:rsidR="00262466" w:rsidRPr="006D6771" w:rsidRDefault="00BE0F95" w:rsidP="00F8393B">
      <w:pPr>
        <w:pStyle w:val="a4"/>
        <w:spacing w:line="276" w:lineRule="auto"/>
        <w:ind w:left="0" w:right="-7" w:firstLine="709"/>
        <w:jc w:val="center"/>
      </w:pPr>
      <w:r w:rsidRPr="006D6771">
        <w:rPr>
          <w:noProof/>
          <w:lang w:bidi="ar-SA"/>
        </w:rPr>
        <w:drawing>
          <wp:inline distT="0" distB="0" distL="0" distR="0" wp14:anchorId="7F9CD940" wp14:editId="3F4771D9">
            <wp:extent cx="4523232" cy="2743200"/>
            <wp:effectExtent l="0" t="0" r="0" b="0"/>
            <wp:docPr id="113"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9.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23232" cy="2743200"/>
                    </a:xfrm>
                    <a:prstGeom prst="rect">
                      <a:avLst/>
                    </a:prstGeom>
                  </pic:spPr>
                </pic:pic>
              </a:graphicData>
            </a:graphic>
          </wp:inline>
        </w:drawing>
      </w:r>
    </w:p>
    <w:p w:rsidR="00CE1EBA" w:rsidRPr="006D6771" w:rsidRDefault="00262466" w:rsidP="00F8393B">
      <w:pPr>
        <w:pStyle w:val="a4"/>
        <w:spacing w:line="276" w:lineRule="auto"/>
        <w:ind w:left="0" w:right="-7" w:firstLine="709"/>
        <w:jc w:val="center"/>
      </w:pPr>
      <w:r w:rsidRPr="006D6771">
        <w:t>Рисунок 5 - Запуск «теста поверхности жесткого диска»</w:t>
      </w:r>
    </w:p>
    <w:p w:rsidR="00CE1EBA" w:rsidRPr="006D6771" w:rsidRDefault="00CE1EBA" w:rsidP="00F8393B">
      <w:pPr>
        <w:pStyle w:val="a4"/>
        <w:spacing w:line="276" w:lineRule="auto"/>
        <w:ind w:left="0" w:right="-7" w:firstLine="709"/>
        <w:jc w:val="both"/>
      </w:pPr>
    </w:p>
    <w:p w:rsidR="00CE1EBA" w:rsidRPr="006D6771" w:rsidRDefault="00BE0F95" w:rsidP="00F8393B">
      <w:pPr>
        <w:pStyle w:val="a4"/>
        <w:spacing w:line="276" w:lineRule="auto"/>
        <w:ind w:left="0" w:right="-7" w:firstLine="709"/>
        <w:jc w:val="both"/>
      </w:pPr>
      <w:r w:rsidRPr="006D6771">
        <w:t>На вкладке Surface test выберите тип теста:</w:t>
      </w:r>
    </w:p>
    <w:p w:rsidR="00CE1EBA" w:rsidRPr="006D6771" w:rsidRDefault="00BE0F95" w:rsidP="009C6490">
      <w:pPr>
        <w:pStyle w:val="a6"/>
        <w:numPr>
          <w:ilvl w:val="4"/>
          <w:numId w:val="3"/>
        </w:numPr>
        <w:tabs>
          <w:tab w:val="left" w:pos="993"/>
        </w:tabs>
        <w:spacing w:line="276" w:lineRule="auto"/>
        <w:ind w:left="0" w:right="-7" w:firstLine="709"/>
        <w:jc w:val="both"/>
        <w:rPr>
          <w:sz w:val="24"/>
          <w:szCs w:val="24"/>
        </w:rPr>
      </w:pPr>
      <w:r w:rsidRPr="006D6771">
        <w:rPr>
          <w:sz w:val="24"/>
          <w:szCs w:val="24"/>
        </w:rPr>
        <w:t xml:space="preserve">Read Test – читает поверхность жесткого диска, чтобы </w:t>
      </w:r>
      <w:proofErr w:type="gramStart"/>
      <w:r w:rsidRPr="006D6771">
        <w:rPr>
          <w:sz w:val="24"/>
          <w:szCs w:val="24"/>
        </w:rPr>
        <w:t>проверить</w:t>
      </w:r>
      <w:proofErr w:type="gramEnd"/>
      <w:r w:rsidRPr="006D6771">
        <w:rPr>
          <w:sz w:val="24"/>
          <w:szCs w:val="24"/>
        </w:rPr>
        <w:t xml:space="preserve"> доступны ли и читабельны все</w:t>
      </w:r>
      <w:r w:rsidRPr="006D6771">
        <w:rPr>
          <w:spacing w:val="4"/>
          <w:sz w:val="24"/>
          <w:szCs w:val="24"/>
        </w:rPr>
        <w:t xml:space="preserve"> </w:t>
      </w:r>
      <w:r w:rsidRPr="006D6771">
        <w:rPr>
          <w:sz w:val="24"/>
          <w:szCs w:val="24"/>
        </w:rPr>
        <w:t>сектора;</w:t>
      </w:r>
    </w:p>
    <w:p w:rsidR="00CE1EBA" w:rsidRPr="006D6771" w:rsidRDefault="00BE0F95" w:rsidP="009C6490">
      <w:pPr>
        <w:pStyle w:val="a6"/>
        <w:numPr>
          <w:ilvl w:val="4"/>
          <w:numId w:val="3"/>
        </w:numPr>
        <w:tabs>
          <w:tab w:val="left" w:pos="993"/>
          <w:tab w:val="left" w:pos="2158"/>
        </w:tabs>
        <w:spacing w:line="276" w:lineRule="auto"/>
        <w:ind w:left="0" w:right="-7" w:firstLine="709"/>
        <w:jc w:val="both"/>
        <w:rPr>
          <w:sz w:val="24"/>
          <w:szCs w:val="24"/>
        </w:rPr>
      </w:pPr>
      <w:r w:rsidRPr="006D6771">
        <w:rPr>
          <w:sz w:val="24"/>
          <w:szCs w:val="24"/>
        </w:rPr>
        <w:lastRenderedPageBreak/>
        <w:t>Write test - переписывает дисковую поверхность с конфигурируемым образцом. Вызывает анализ любых слабых секторов и проверяет любые скрытые проблемы</w:t>
      </w:r>
      <w:r w:rsidRPr="006D6771">
        <w:rPr>
          <w:spacing w:val="25"/>
          <w:sz w:val="24"/>
          <w:szCs w:val="24"/>
        </w:rPr>
        <w:t xml:space="preserve"> </w:t>
      </w:r>
      <w:r w:rsidRPr="006D6771">
        <w:rPr>
          <w:sz w:val="24"/>
          <w:szCs w:val="24"/>
        </w:rPr>
        <w:t>и</w:t>
      </w:r>
      <w:r w:rsidR="007E04A0" w:rsidRPr="006D6771">
        <w:rPr>
          <w:sz w:val="24"/>
          <w:szCs w:val="24"/>
        </w:rPr>
        <w:t xml:space="preserve"> </w:t>
      </w:r>
      <w:r w:rsidRPr="006D6771">
        <w:rPr>
          <w:sz w:val="24"/>
          <w:szCs w:val="24"/>
        </w:rPr>
        <w:t>уст</w:t>
      </w:r>
      <w:r w:rsidRPr="006D6771">
        <w:rPr>
          <w:sz w:val="24"/>
          <w:szCs w:val="24"/>
        </w:rPr>
        <w:t>а</w:t>
      </w:r>
      <w:r w:rsidRPr="006D6771">
        <w:rPr>
          <w:sz w:val="24"/>
          <w:szCs w:val="24"/>
        </w:rPr>
        <w:t>навливает их перераспределением дефектных секторов. ВНИМАНИЕ: этот тест уничт</w:t>
      </w:r>
      <w:r w:rsidRPr="006D6771">
        <w:rPr>
          <w:sz w:val="24"/>
          <w:szCs w:val="24"/>
        </w:rPr>
        <w:t>о</w:t>
      </w:r>
      <w:r w:rsidRPr="006D6771">
        <w:rPr>
          <w:sz w:val="24"/>
          <w:szCs w:val="24"/>
        </w:rPr>
        <w:t>жит все существующие данные на диске.</w:t>
      </w:r>
    </w:p>
    <w:p w:rsidR="00CE1EBA" w:rsidRPr="006D6771" w:rsidRDefault="00BE0F95" w:rsidP="00F8393B">
      <w:pPr>
        <w:pStyle w:val="a4"/>
        <w:spacing w:line="276" w:lineRule="auto"/>
        <w:ind w:left="0" w:right="-7" w:firstLine="709"/>
        <w:jc w:val="both"/>
      </w:pPr>
      <w:r w:rsidRPr="006D6771">
        <w:t>Выберите и запустите Read Test. После тестирования сохраните результаты (рис. 6)</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32E76694" wp14:editId="7256FFF3">
            <wp:extent cx="2353804" cy="1714500"/>
            <wp:effectExtent l="0" t="0" r="0" b="0"/>
            <wp:docPr id="115"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0.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55986" cy="1716090"/>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t>Рисунок 6 – Сохранение результатов теста</w:t>
      </w:r>
    </w:p>
    <w:p w:rsidR="00CE1EBA" w:rsidRPr="006D6771" w:rsidRDefault="00CE1EBA" w:rsidP="00F8393B">
      <w:pPr>
        <w:pStyle w:val="a4"/>
        <w:spacing w:line="276" w:lineRule="auto"/>
        <w:ind w:left="0" w:right="-7" w:firstLine="709"/>
        <w:jc w:val="both"/>
      </w:pPr>
    </w:p>
    <w:p w:rsidR="00CE1EBA" w:rsidRPr="006D6771" w:rsidRDefault="00BE0F95" w:rsidP="009C6490">
      <w:pPr>
        <w:pStyle w:val="a6"/>
        <w:numPr>
          <w:ilvl w:val="0"/>
          <w:numId w:val="12"/>
        </w:numPr>
        <w:tabs>
          <w:tab w:val="left" w:pos="2509"/>
        </w:tabs>
        <w:spacing w:line="276" w:lineRule="auto"/>
        <w:ind w:right="-7"/>
        <w:jc w:val="both"/>
        <w:rPr>
          <w:sz w:val="24"/>
          <w:szCs w:val="24"/>
        </w:rPr>
      </w:pPr>
      <w:r w:rsidRPr="006D6771">
        <w:rPr>
          <w:sz w:val="24"/>
          <w:szCs w:val="24"/>
        </w:rPr>
        <w:t>Быстрый тест жесткого</w:t>
      </w:r>
      <w:r w:rsidRPr="006D6771">
        <w:rPr>
          <w:spacing w:val="3"/>
          <w:sz w:val="24"/>
          <w:szCs w:val="24"/>
        </w:rPr>
        <w:t xml:space="preserve"> </w:t>
      </w:r>
      <w:r w:rsidRPr="006D6771">
        <w:rPr>
          <w:sz w:val="24"/>
          <w:szCs w:val="24"/>
        </w:rPr>
        <w:t>диска</w:t>
      </w:r>
    </w:p>
    <w:p w:rsidR="00CE1EBA" w:rsidRPr="006D6771" w:rsidRDefault="00BE0F95" w:rsidP="00F8393B">
      <w:pPr>
        <w:pStyle w:val="a4"/>
        <w:spacing w:line="276" w:lineRule="auto"/>
        <w:ind w:left="0" w:right="-7" w:firstLine="709"/>
        <w:jc w:val="both"/>
      </w:pPr>
      <w:r w:rsidRPr="006D6771">
        <w:t>Запустите быстрый тест жесткого диска (рис. 7).</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0EA5F25C" wp14:editId="0F4F6840">
            <wp:extent cx="3327400" cy="2087635"/>
            <wp:effectExtent l="0" t="0" r="0" b="0"/>
            <wp:docPr id="117"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1.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25657" cy="2086541"/>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t>Рисунок 7 – Запуск быстрого теста жесткого диска</w:t>
      </w:r>
    </w:p>
    <w:p w:rsidR="00CE1EBA" w:rsidRPr="006D6771" w:rsidRDefault="00CE1EBA" w:rsidP="00F8393B">
      <w:pPr>
        <w:pStyle w:val="a4"/>
        <w:spacing w:line="276" w:lineRule="auto"/>
        <w:ind w:left="0" w:right="-7" w:firstLine="709"/>
        <w:jc w:val="both"/>
      </w:pPr>
    </w:p>
    <w:p w:rsidR="00CE1EBA" w:rsidRPr="006D6771" w:rsidRDefault="00BE0F95" w:rsidP="00F8393B">
      <w:pPr>
        <w:pStyle w:val="a4"/>
        <w:spacing w:line="276" w:lineRule="auto"/>
        <w:ind w:left="0" w:right="-7" w:firstLine="709"/>
        <w:jc w:val="both"/>
      </w:pPr>
      <w:r w:rsidRPr="006D6771">
        <w:t>После прохождения теста можно убедиться в работоспособности диска (рис. 8).</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745F14E5" wp14:editId="7EB1977D">
            <wp:extent cx="2832100" cy="1925924"/>
            <wp:effectExtent l="0" t="0" r="0" b="0"/>
            <wp:docPr id="11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2.jpeg"/>
                    <pic:cNvPicPr/>
                  </pic:nvPicPr>
                  <pic:blipFill>
                    <a:blip r:embed="rId34" cstate="print"/>
                    <a:stretch>
                      <a:fillRect/>
                    </a:stretch>
                  </pic:blipFill>
                  <pic:spPr>
                    <a:xfrm>
                      <a:off x="0" y="0"/>
                      <a:ext cx="2833445" cy="1926839"/>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t>Рисунок 8 – Быстрый тест жесткого диска</w:t>
      </w:r>
    </w:p>
    <w:p w:rsidR="00CE1EBA" w:rsidRPr="006D6771" w:rsidRDefault="00CE1EBA" w:rsidP="00F8393B">
      <w:pPr>
        <w:pStyle w:val="a4"/>
        <w:spacing w:line="276" w:lineRule="auto"/>
        <w:ind w:left="0" w:right="-7" w:firstLine="709"/>
        <w:jc w:val="both"/>
      </w:pPr>
    </w:p>
    <w:p w:rsidR="00CE1EBA" w:rsidRPr="006D6771" w:rsidRDefault="00BE0F95" w:rsidP="009C6490">
      <w:pPr>
        <w:pStyle w:val="a6"/>
        <w:numPr>
          <w:ilvl w:val="0"/>
          <w:numId w:val="11"/>
        </w:numPr>
        <w:tabs>
          <w:tab w:val="left" w:pos="2331"/>
        </w:tabs>
        <w:spacing w:line="276" w:lineRule="auto"/>
        <w:ind w:right="-7"/>
        <w:jc w:val="both"/>
        <w:rPr>
          <w:sz w:val="24"/>
          <w:szCs w:val="24"/>
        </w:rPr>
      </w:pPr>
      <w:r w:rsidRPr="006D6771">
        <w:rPr>
          <w:sz w:val="24"/>
          <w:szCs w:val="24"/>
        </w:rPr>
        <w:t>Диагностика и устранение неисправностей жесткого</w:t>
      </w:r>
      <w:r w:rsidRPr="006D6771">
        <w:rPr>
          <w:spacing w:val="-5"/>
          <w:sz w:val="24"/>
          <w:szCs w:val="24"/>
        </w:rPr>
        <w:t xml:space="preserve"> </w:t>
      </w:r>
      <w:r w:rsidRPr="006D6771">
        <w:rPr>
          <w:sz w:val="24"/>
          <w:szCs w:val="24"/>
        </w:rPr>
        <w:t>диска</w:t>
      </w:r>
    </w:p>
    <w:p w:rsidR="00CE1EBA" w:rsidRPr="006D6771" w:rsidRDefault="00BE0F95" w:rsidP="009C6490">
      <w:pPr>
        <w:pStyle w:val="a6"/>
        <w:numPr>
          <w:ilvl w:val="0"/>
          <w:numId w:val="13"/>
        </w:numPr>
        <w:tabs>
          <w:tab w:val="left" w:pos="2508"/>
        </w:tabs>
        <w:spacing w:line="276" w:lineRule="auto"/>
        <w:ind w:right="-7"/>
        <w:jc w:val="both"/>
        <w:rPr>
          <w:sz w:val="24"/>
          <w:szCs w:val="24"/>
        </w:rPr>
      </w:pPr>
      <w:r w:rsidRPr="006D6771">
        <w:rPr>
          <w:sz w:val="24"/>
          <w:szCs w:val="24"/>
        </w:rPr>
        <w:t>HDD Regenerator</w:t>
      </w:r>
    </w:p>
    <w:p w:rsidR="00CE1EBA" w:rsidRPr="006D6771" w:rsidRDefault="00BE0F95" w:rsidP="00F8393B">
      <w:pPr>
        <w:pStyle w:val="a4"/>
        <w:spacing w:line="276" w:lineRule="auto"/>
        <w:ind w:left="0" w:right="-7" w:firstLine="709"/>
        <w:jc w:val="both"/>
      </w:pPr>
      <w:r w:rsidRPr="006D6771">
        <w:lastRenderedPageBreak/>
        <w:t>Запустите установленную программу HDD Regenerator.</w:t>
      </w:r>
    </w:p>
    <w:p w:rsidR="00CE1EBA" w:rsidRPr="006D6771" w:rsidRDefault="00BE0F95" w:rsidP="009C6490">
      <w:pPr>
        <w:pStyle w:val="a6"/>
        <w:numPr>
          <w:ilvl w:val="0"/>
          <w:numId w:val="13"/>
        </w:numPr>
        <w:tabs>
          <w:tab w:val="left" w:pos="2508"/>
        </w:tabs>
        <w:spacing w:line="276" w:lineRule="auto"/>
        <w:ind w:right="-7"/>
        <w:jc w:val="both"/>
        <w:rPr>
          <w:sz w:val="24"/>
          <w:szCs w:val="24"/>
        </w:rPr>
      </w:pPr>
      <w:r w:rsidRPr="006D6771">
        <w:rPr>
          <w:sz w:val="24"/>
          <w:szCs w:val="24"/>
        </w:rPr>
        <w:t>Проверка жесткого диска</w:t>
      </w:r>
    </w:p>
    <w:p w:rsidR="00CE1EBA" w:rsidRPr="006D6771" w:rsidRDefault="00BE0F95" w:rsidP="00F8393B">
      <w:pPr>
        <w:pStyle w:val="a4"/>
        <w:spacing w:line="276" w:lineRule="auto"/>
        <w:ind w:left="0" w:right="-7" w:firstLine="709"/>
        <w:jc w:val="both"/>
        <w:rPr>
          <w:lang w:val="en-US"/>
        </w:rPr>
      </w:pPr>
      <w:r w:rsidRPr="006D6771">
        <w:t>В</w:t>
      </w:r>
      <w:r w:rsidRPr="006D6771">
        <w:rPr>
          <w:lang w:val="en-US"/>
        </w:rPr>
        <w:t xml:space="preserve"> </w:t>
      </w:r>
      <w:r w:rsidRPr="006D6771">
        <w:t>главном</w:t>
      </w:r>
      <w:r w:rsidRPr="006D6771">
        <w:rPr>
          <w:lang w:val="en-US"/>
        </w:rPr>
        <w:t xml:space="preserve"> </w:t>
      </w:r>
      <w:r w:rsidRPr="006D6771">
        <w:t>окне</w:t>
      </w:r>
      <w:r w:rsidRPr="006D6771">
        <w:rPr>
          <w:lang w:val="en-US"/>
        </w:rPr>
        <w:t xml:space="preserve"> </w:t>
      </w:r>
      <w:r w:rsidRPr="006D6771">
        <w:t>программы</w:t>
      </w:r>
      <w:r w:rsidRPr="006D6771">
        <w:rPr>
          <w:lang w:val="en-US"/>
        </w:rPr>
        <w:t xml:space="preserve"> </w:t>
      </w:r>
      <w:r w:rsidRPr="006D6771">
        <w:t>нажмите</w:t>
      </w:r>
      <w:r w:rsidRPr="006D6771">
        <w:rPr>
          <w:lang w:val="en-US"/>
        </w:rPr>
        <w:t xml:space="preserve"> </w:t>
      </w:r>
      <w:r w:rsidRPr="006D6771">
        <w:t>на</w:t>
      </w:r>
      <w:r w:rsidRPr="006D6771">
        <w:rPr>
          <w:lang w:val="en-US"/>
        </w:rPr>
        <w:t xml:space="preserve"> «Click here to repair physical bad sectors on damaged drive surface directly under Windows» (</w:t>
      </w:r>
      <w:r w:rsidRPr="006D6771">
        <w:t>рис</w:t>
      </w:r>
      <w:r w:rsidRPr="006D6771">
        <w:rPr>
          <w:lang w:val="en-US"/>
        </w:rPr>
        <w:t>. 9).</w:t>
      </w:r>
    </w:p>
    <w:p w:rsidR="00CE1EBA" w:rsidRPr="006D6771" w:rsidRDefault="00BE0F95" w:rsidP="00F8393B">
      <w:pPr>
        <w:pStyle w:val="a4"/>
        <w:spacing w:line="276" w:lineRule="auto"/>
        <w:ind w:left="0" w:right="-7" w:firstLine="709"/>
        <w:jc w:val="center"/>
        <w:rPr>
          <w:lang w:val="en-US"/>
        </w:rPr>
      </w:pPr>
      <w:r w:rsidRPr="006D6771">
        <w:rPr>
          <w:noProof/>
          <w:lang w:bidi="ar-SA"/>
        </w:rPr>
        <w:drawing>
          <wp:inline distT="0" distB="0" distL="0" distR="0" wp14:anchorId="7E0D91D0" wp14:editId="699FDF0E">
            <wp:extent cx="2147425" cy="2057400"/>
            <wp:effectExtent l="0" t="0" r="0" b="0"/>
            <wp:docPr id="121"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3.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50176" cy="2060035"/>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t>Рисунок 9 – Главное окно программы</w:t>
      </w:r>
    </w:p>
    <w:p w:rsidR="00CE1EBA" w:rsidRPr="006D6771" w:rsidRDefault="00BE0F95" w:rsidP="009C6490">
      <w:pPr>
        <w:pStyle w:val="a6"/>
        <w:numPr>
          <w:ilvl w:val="0"/>
          <w:numId w:val="13"/>
        </w:numPr>
        <w:tabs>
          <w:tab w:val="left" w:pos="2509"/>
        </w:tabs>
        <w:spacing w:line="276" w:lineRule="auto"/>
        <w:ind w:right="-7"/>
        <w:jc w:val="both"/>
        <w:rPr>
          <w:sz w:val="24"/>
          <w:szCs w:val="24"/>
        </w:rPr>
      </w:pPr>
      <w:r w:rsidRPr="006D6771">
        <w:rPr>
          <w:sz w:val="24"/>
          <w:szCs w:val="24"/>
        </w:rPr>
        <w:t>Начало</w:t>
      </w:r>
      <w:r w:rsidRPr="006D6771">
        <w:rPr>
          <w:spacing w:val="1"/>
          <w:sz w:val="24"/>
          <w:szCs w:val="24"/>
        </w:rPr>
        <w:t xml:space="preserve"> </w:t>
      </w:r>
      <w:r w:rsidRPr="006D6771">
        <w:rPr>
          <w:sz w:val="24"/>
          <w:szCs w:val="24"/>
        </w:rPr>
        <w:t>тестирования</w:t>
      </w:r>
    </w:p>
    <w:p w:rsidR="00CE1EBA" w:rsidRPr="006D6771" w:rsidRDefault="00BE0F95" w:rsidP="00F8393B">
      <w:pPr>
        <w:pStyle w:val="a4"/>
        <w:spacing w:line="276" w:lineRule="auto"/>
        <w:ind w:left="0" w:right="-7" w:firstLine="709"/>
        <w:jc w:val="both"/>
      </w:pPr>
      <w:r w:rsidRPr="006D6771">
        <w:t>В следующем окне выберите предлагаемый жесткий диск и нажмите StartProcess. Внимание, если у вас несколько жестких дисков, выбирайте диск с наименьшим объемом (рис. 10).</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353D1E16" wp14:editId="04B81174">
            <wp:extent cx="2370960" cy="2266950"/>
            <wp:effectExtent l="0" t="0" r="0" b="0"/>
            <wp:docPr id="12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4.jpeg"/>
                    <pic:cNvPicPr/>
                  </pic:nvPicPr>
                  <pic:blipFill>
                    <a:blip r:embed="rId36" cstate="print"/>
                    <a:stretch>
                      <a:fillRect/>
                    </a:stretch>
                  </pic:blipFill>
                  <pic:spPr>
                    <a:xfrm>
                      <a:off x="0" y="0"/>
                      <a:ext cx="2369697" cy="2265743"/>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t>Рисунок 10 – Выбор жесткого диска</w:t>
      </w:r>
    </w:p>
    <w:p w:rsidR="00CE1EBA" w:rsidRPr="006D6771" w:rsidRDefault="00BE0F95" w:rsidP="00F8393B">
      <w:pPr>
        <w:pStyle w:val="a4"/>
        <w:spacing w:line="276" w:lineRule="auto"/>
        <w:ind w:left="0" w:right="-7" w:firstLine="709"/>
        <w:jc w:val="both"/>
      </w:pPr>
      <w:r w:rsidRPr="006D6771">
        <w:t>Если у вас появится окно с предупреждением, жмите</w:t>
      </w:r>
      <w:r w:rsidRPr="006D6771">
        <w:rPr>
          <w:spacing w:val="-19"/>
        </w:rPr>
        <w:t xml:space="preserve"> </w:t>
      </w:r>
      <w:r w:rsidRPr="006D6771">
        <w:t>«Отмена»;</w:t>
      </w:r>
    </w:p>
    <w:p w:rsidR="00CE1EBA" w:rsidRPr="006D6771" w:rsidRDefault="00BE0F95" w:rsidP="009C6490">
      <w:pPr>
        <w:pStyle w:val="a6"/>
        <w:numPr>
          <w:ilvl w:val="0"/>
          <w:numId w:val="13"/>
        </w:numPr>
        <w:tabs>
          <w:tab w:val="left" w:pos="2509"/>
        </w:tabs>
        <w:spacing w:line="276" w:lineRule="auto"/>
        <w:ind w:right="-7"/>
        <w:jc w:val="both"/>
        <w:rPr>
          <w:sz w:val="24"/>
          <w:szCs w:val="24"/>
        </w:rPr>
      </w:pPr>
      <w:r w:rsidRPr="006D6771">
        <w:rPr>
          <w:sz w:val="24"/>
          <w:szCs w:val="24"/>
        </w:rPr>
        <w:t>Выбор режима работы</w:t>
      </w:r>
      <w:r w:rsidRPr="006D6771">
        <w:rPr>
          <w:spacing w:val="-9"/>
          <w:sz w:val="24"/>
          <w:szCs w:val="24"/>
        </w:rPr>
        <w:t xml:space="preserve"> </w:t>
      </w:r>
      <w:r w:rsidRPr="006D6771">
        <w:rPr>
          <w:sz w:val="24"/>
          <w:szCs w:val="24"/>
        </w:rPr>
        <w:t>программы</w:t>
      </w:r>
    </w:p>
    <w:p w:rsidR="00CE1EBA" w:rsidRPr="006D6771" w:rsidRDefault="00BE0F95" w:rsidP="00F8393B">
      <w:pPr>
        <w:pStyle w:val="a4"/>
        <w:spacing w:line="276" w:lineRule="auto"/>
        <w:ind w:left="0" w:right="-7" w:firstLine="709"/>
        <w:jc w:val="both"/>
        <w:rPr>
          <w:lang w:val="en-US"/>
        </w:rPr>
      </w:pPr>
      <w:proofErr w:type="gramStart"/>
      <w:r w:rsidRPr="006D6771">
        <w:t>В</w:t>
      </w:r>
      <w:r w:rsidRPr="006D6771">
        <w:rPr>
          <w:lang w:val="en-US"/>
        </w:rPr>
        <w:t xml:space="preserve"> </w:t>
      </w:r>
      <w:r w:rsidRPr="006D6771">
        <w:t>следующем</w:t>
      </w:r>
      <w:r w:rsidRPr="006D6771">
        <w:rPr>
          <w:lang w:val="en-US"/>
        </w:rPr>
        <w:t xml:space="preserve"> </w:t>
      </w:r>
      <w:r w:rsidRPr="006D6771">
        <w:t>окне</w:t>
      </w:r>
      <w:r w:rsidRPr="006D6771">
        <w:rPr>
          <w:lang w:val="en-US"/>
        </w:rPr>
        <w:t xml:space="preserve"> </w:t>
      </w:r>
      <w:r w:rsidRPr="006D6771">
        <w:t>выберите</w:t>
      </w:r>
      <w:r w:rsidRPr="006D6771">
        <w:rPr>
          <w:lang w:val="en-US"/>
        </w:rPr>
        <w:t xml:space="preserve"> «Scan, but not repair (show bad zones)» (</w:t>
      </w:r>
      <w:r w:rsidRPr="006D6771">
        <w:t>нажмите</w:t>
      </w:r>
      <w:r w:rsidRPr="006D6771">
        <w:rPr>
          <w:lang w:val="en-US"/>
        </w:rPr>
        <w:t xml:space="preserve"> «2» </w:t>
      </w:r>
      <w:r w:rsidRPr="006D6771">
        <w:t>и</w:t>
      </w:r>
      <w:proofErr w:type="gramEnd"/>
    </w:p>
    <w:p w:rsidR="00CE1EBA" w:rsidRPr="006D6771" w:rsidRDefault="00BE0F95" w:rsidP="00F8393B">
      <w:pPr>
        <w:pStyle w:val="a4"/>
        <w:spacing w:line="276" w:lineRule="auto"/>
        <w:ind w:left="0" w:right="-7" w:firstLine="709"/>
        <w:jc w:val="both"/>
      </w:pPr>
      <w:proofErr w:type="gramStart"/>
      <w:r w:rsidRPr="006D6771">
        <w:t>«Enter») (рис. 11).</w:t>
      </w:r>
      <w:proofErr w:type="gramEnd"/>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2482525A" wp14:editId="369E1DEA">
            <wp:extent cx="3765550" cy="1916947"/>
            <wp:effectExtent l="0" t="0" r="0" b="0"/>
            <wp:docPr id="125"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5.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67376" cy="1917877"/>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lastRenderedPageBreak/>
        <w:t>Рисунок 11 – Выбор режима работы программы</w:t>
      </w:r>
    </w:p>
    <w:p w:rsidR="00CE1EBA" w:rsidRPr="006D6771" w:rsidRDefault="00BE0F95" w:rsidP="009C6490">
      <w:pPr>
        <w:pStyle w:val="a6"/>
        <w:numPr>
          <w:ilvl w:val="0"/>
          <w:numId w:val="13"/>
        </w:numPr>
        <w:tabs>
          <w:tab w:val="left" w:pos="993"/>
          <w:tab w:val="left" w:pos="2523"/>
        </w:tabs>
        <w:spacing w:line="276" w:lineRule="auto"/>
        <w:ind w:left="0" w:right="-7" w:firstLine="709"/>
        <w:jc w:val="both"/>
        <w:rPr>
          <w:sz w:val="24"/>
          <w:szCs w:val="24"/>
        </w:rPr>
      </w:pPr>
      <w:r w:rsidRPr="006D6771">
        <w:rPr>
          <w:sz w:val="24"/>
          <w:szCs w:val="24"/>
        </w:rPr>
        <w:t>Дальше запустится процесс поиска «плохих» секторов (рис. 12). Время работы поиска прямо пропорционально зависит от объема жесткого диска (для HDD объемом 80</w:t>
      </w:r>
      <w:r w:rsidR="00D23DA4" w:rsidRPr="006D6771">
        <w:rPr>
          <w:sz w:val="24"/>
          <w:szCs w:val="24"/>
        </w:rPr>
        <w:t> </w:t>
      </w:r>
      <w:r w:rsidRPr="006D6771">
        <w:rPr>
          <w:sz w:val="24"/>
          <w:szCs w:val="24"/>
        </w:rPr>
        <w:t>Гб примерно 30</w:t>
      </w:r>
      <w:r w:rsidRPr="006D6771">
        <w:rPr>
          <w:spacing w:val="3"/>
          <w:sz w:val="24"/>
          <w:szCs w:val="24"/>
        </w:rPr>
        <w:t xml:space="preserve"> </w:t>
      </w:r>
      <w:r w:rsidRPr="006D6771">
        <w:rPr>
          <w:sz w:val="24"/>
          <w:szCs w:val="24"/>
        </w:rPr>
        <w:t>минут).</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6AEE5DF7" wp14:editId="5597C344">
            <wp:extent cx="3301323" cy="1676400"/>
            <wp:effectExtent l="0" t="0" r="0" b="0"/>
            <wp:docPr id="12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6.jpeg"/>
                    <pic:cNvPicPr/>
                  </pic:nvPicPr>
                  <pic:blipFill>
                    <a:blip r:embed="rId38" cstate="print"/>
                    <a:stretch>
                      <a:fillRect/>
                    </a:stretch>
                  </pic:blipFill>
                  <pic:spPr>
                    <a:xfrm>
                      <a:off x="0" y="0"/>
                      <a:ext cx="3307440" cy="1679506"/>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t>Рисунок 12 – Процесс поиска «плохих» секторов</w:t>
      </w:r>
    </w:p>
    <w:p w:rsidR="00CE1EBA" w:rsidRPr="006D6771" w:rsidRDefault="00BE0F95" w:rsidP="00F8393B">
      <w:pPr>
        <w:pStyle w:val="a4"/>
        <w:spacing w:line="276" w:lineRule="auto"/>
        <w:ind w:left="0" w:right="-7" w:firstLine="709"/>
        <w:jc w:val="both"/>
      </w:pPr>
      <w:r w:rsidRPr="006D6771">
        <w:t>Заметьте, справа в окошке сразу видна температура жесткого диска в двух шкалах.</w:t>
      </w:r>
    </w:p>
    <w:p w:rsidR="00CE1EBA" w:rsidRPr="006D6771" w:rsidRDefault="00BE0F95" w:rsidP="009C6490">
      <w:pPr>
        <w:pStyle w:val="a6"/>
        <w:numPr>
          <w:ilvl w:val="0"/>
          <w:numId w:val="13"/>
        </w:numPr>
        <w:tabs>
          <w:tab w:val="left" w:pos="2509"/>
        </w:tabs>
        <w:spacing w:line="276" w:lineRule="auto"/>
        <w:ind w:right="-7"/>
        <w:jc w:val="both"/>
        <w:rPr>
          <w:sz w:val="24"/>
          <w:szCs w:val="24"/>
        </w:rPr>
      </w:pPr>
      <w:r w:rsidRPr="006D6771">
        <w:rPr>
          <w:sz w:val="24"/>
          <w:szCs w:val="24"/>
        </w:rPr>
        <w:t>Процесс сканирования</w:t>
      </w:r>
      <w:r w:rsidRPr="006D6771">
        <w:rPr>
          <w:spacing w:val="-3"/>
          <w:sz w:val="24"/>
          <w:szCs w:val="24"/>
        </w:rPr>
        <w:t xml:space="preserve"> </w:t>
      </w:r>
      <w:r w:rsidRPr="006D6771">
        <w:rPr>
          <w:sz w:val="24"/>
          <w:szCs w:val="24"/>
        </w:rPr>
        <w:t>диска</w:t>
      </w:r>
    </w:p>
    <w:p w:rsidR="00CE1EBA" w:rsidRPr="006D6771" w:rsidRDefault="00BE0F95" w:rsidP="00F8393B">
      <w:pPr>
        <w:pStyle w:val="a4"/>
        <w:spacing w:line="276" w:lineRule="auto"/>
        <w:ind w:left="0" w:right="-7" w:firstLine="709"/>
        <w:jc w:val="both"/>
      </w:pPr>
      <w:r w:rsidRPr="006D6771">
        <w:t>Если вы уверены, что ваш жесткий диск в порядке, проведите сканирование до н</w:t>
      </w:r>
      <w:r w:rsidRPr="006D6771">
        <w:t>е</w:t>
      </w:r>
      <w:r w:rsidRPr="006D6771">
        <w:t>скольких процентов (4-5%) от суммарного объема.</w:t>
      </w:r>
    </w:p>
    <w:p w:rsidR="00CE1EBA" w:rsidRPr="006D6771" w:rsidRDefault="00BE0F95" w:rsidP="009C6490">
      <w:pPr>
        <w:pStyle w:val="a6"/>
        <w:numPr>
          <w:ilvl w:val="0"/>
          <w:numId w:val="13"/>
        </w:numPr>
        <w:tabs>
          <w:tab w:val="left" w:pos="2509"/>
        </w:tabs>
        <w:spacing w:line="276" w:lineRule="auto"/>
        <w:ind w:right="-7"/>
        <w:jc w:val="both"/>
        <w:rPr>
          <w:sz w:val="24"/>
          <w:szCs w:val="24"/>
        </w:rPr>
      </w:pPr>
      <w:r w:rsidRPr="006D6771">
        <w:rPr>
          <w:sz w:val="24"/>
          <w:szCs w:val="24"/>
        </w:rPr>
        <w:t>Запуск режима исправления сбойных секторов</w:t>
      </w:r>
    </w:p>
    <w:p w:rsidR="00CE1EBA" w:rsidRPr="006D6771" w:rsidRDefault="00BE0F95" w:rsidP="00F8393B">
      <w:pPr>
        <w:pStyle w:val="a4"/>
        <w:spacing w:line="276" w:lineRule="auto"/>
        <w:ind w:left="0" w:right="-7" w:firstLine="709"/>
        <w:jc w:val="both"/>
      </w:pPr>
      <w:r w:rsidRPr="006D6771">
        <w:t>Если вам все же интересно, есть ли у вас сбойные сектора, проведите сканирование до конца. Потом запустите программу в режиме «NormalScan» для исправления сбойных секторов (рис. 13).</w:t>
      </w:r>
    </w:p>
    <w:p w:rsidR="00CE1EBA" w:rsidRPr="006D6771" w:rsidRDefault="00BE0F95" w:rsidP="00F8393B">
      <w:pPr>
        <w:pStyle w:val="a4"/>
        <w:spacing w:line="276" w:lineRule="auto"/>
        <w:ind w:left="0" w:right="-7" w:firstLine="709"/>
        <w:jc w:val="center"/>
      </w:pPr>
      <w:r w:rsidRPr="006D6771">
        <w:rPr>
          <w:noProof/>
          <w:lang w:bidi="ar-SA"/>
        </w:rPr>
        <w:drawing>
          <wp:inline distT="0" distB="0" distL="0" distR="0" wp14:anchorId="3A2AEF54" wp14:editId="1C2C4B60">
            <wp:extent cx="3479800" cy="1767738"/>
            <wp:effectExtent l="0" t="0" r="0" b="0"/>
            <wp:docPr id="129"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7.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78608" cy="1767133"/>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t>Рисунок 13 – Результат сканирования</w:t>
      </w:r>
    </w:p>
    <w:p w:rsidR="00CE1EBA" w:rsidRPr="006D6771" w:rsidRDefault="00BE0F95" w:rsidP="009C6490">
      <w:pPr>
        <w:pStyle w:val="a6"/>
        <w:numPr>
          <w:ilvl w:val="0"/>
          <w:numId w:val="11"/>
        </w:numPr>
        <w:tabs>
          <w:tab w:val="left" w:pos="2331"/>
        </w:tabs>
        <w:spacing w:line="276" w:lineRule="auto"/>
        <w:ind w:right="-7"/>
        <w:jc w:val="both"/>
        <w:rPr>
          <w:sz w:val="24"/>
          <w:szCs w:val="24"/>
        </w:rPr>
      </w:pPr>
      <w:r w:rsidRPr="006D6771">
        <w:rPr>
          <w:sz w:val="24"/>
          <w:szCs w:val="24"/>
        </w:rPr>
        <w:t>Диагностика блока питания и мониторинг</w:t>
      </w:r>
      <w:r w:rsidRPr="006D6771">
        <w:rPr>
          <w:spacing w:val="4"/>
          <w:sz w:val="24"/>
          <w:szCs w:val="24"/>
        </w:rPr>
        <w:t xml:space="preserve"> </w:t>
      </w:r>
      <w:r w:rsidRPr="006D6771">
        <w:rPr>
          <w:sz w:val="24"/>
          <w:szCs w:val="24"/>
        </w:rPr>
        <w:t>температуры</w:t>
      </w:r>
    </w:p>
    <w:p w:rsidR="00CE1EBA" w:rsidRPr="006D6771" w:rsidRDefault="00BE0F95" w:rsidP="009C6490">
      <w:pPr>
        <w:pStyle w:val="a6"/>
        <w:numPr>
          <w:ilvl w:val="0"/>
          <w:numId w:val="14"/>
        </w:numPr>
        <w:tabs>
          <w:tab w:val="left" w:pos="2508"/>
        </w:tabs>
        <w:spacing w:line="276" w:lineRule="auto"/>
        <w:ind w:right="-7"/>
        <w:jc w:val="both"/>
        <w:rPr>
          <w:sz w:val="24"/>
          <w:szCs w:val="24"/>
        </w:rPr>
      </w:pPr>
      <w:r w:rsidRPr="006D6771">
        <w:rPr>
          <w:sz w:val="24"/>
          <w:szCs w:val="24"/>
        </w:rPr>
        <w:t>Hardware</w:t>
      </w:r>
      <w:r w:rsidRPr="006D6771">
        <w:rPr>
          <w:spacing w:val="-1"/>
          <w:sz w:val="24"/>
          <w:szCs w:val="24"/>
        </w:rPr>
        <w:t xml:space="preserve"> </w:t>
      </w:r>
      <w:r w:rsidRPr="006D6771">
        <w:rPr>
          <w:sz w:val="24"/>
          <w:szCs w:val="24"/>
        </w:rPr>
        <w:t>Monitor</w:t>
      </w:r>
    </w:p>
    <w:p w:rsidR="00CE1EBA" w:rsidRPr="006D6771" w:rsidRDefault="00BE0F95" w:rsidP="00F8393B">
      <w:pPr>
        <w:pStyle w:val="a4"/>
        <w:spacing w:line="276" w:lineRule="auto"/>
        <w:ind w:left="0" w:right="-7" w:firstLine="709"/>
        <w:jc w:val="both"/>
      </w:pPr>
      <w:r w:rsidRPr="006D6771">
        <w:t>Запустите программу CPUID Hardware Monitor (рис. 14).</w:t>
      </w:r>
    </w:p>
    <w:p w:rsidR="00CE1EBA" w:rsidRPr="006D6771" w:rsidRDefault="00BE0F95" w:rsidP="00F8393B">
      <w:pPr>
        <w:pStyle w:val="a4"/>
        <w:spacing w:line="276" w:lineRule="auto"/>
        <w:ind w:left="0" w:right="-7" w:firstLine="709"/>
        <w:jc w:val="center"/>
      </w:pPr>
      <w:r w:rsidRPr="006D6771">
        <w:rPr>
          <w:noProof/>
          <w:lang w:bidi="ar-SA"/>
        </w:rPr>
        <w:lastRenderedPageBreak/>
        <w:drawing>
          <wp:inline distT="0" distB="0" distL="0" distR="0" wp14:anchorId="6A545DE4" wp14:editId="41A2E0A0">
            <wp:extent cx="2260715" cy="2324100"/>
            <wp:effectExtent l="0" t="0" r="0" b="0"/>
            <wp:docPr id="13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8.jpeg"/>
                    <pic:cNvPicPr/>
                  </pic:nvPicPr>
                  <pic:blipFill>
                    <a:blip r:embed="rId40" cstate="print"/>
                    <a:stretch>
                      <a:fillRect/>
                    </a:stretch>
                  </pic:blipFill>
                  <pic:spPr>
                    <a:xfrm>
                      <a:off x="0" y="0"/>
                      <a:ext cx="2259842" cy="2323202"/>
                    </a:xfrm>
                    <a:prstGeom prst="rect">
                      <a:avLst/>
                    </a:prstGeom>
                  </pic:spPr>
                </pic:pic>
              </a:graphicData>
            </a:graphic>
          </wp:inline>
        </w:drawing>
      </w:r>
    </w:p>
    <w:p w:rsidR="00CE1EBA" w:rsidRPr="006D6771" w:rsidRDefault="00BE0F95" w:rsidP="00F8393B">
      <w:pPr>
        <w:pStyle w:val="a4"/>
        <w:spacing w:line="276" w:lineRule="auto"/>
        <w:ind w:left="0" w:right="-7" w:firstLine="709"/>
        <w:jc w:val="center"/>
      </w:pPr>
      <w:r w:rsidRPr="006D6771">
        <w:t>Рисунок 14 - CPUID Hardware Monitor</w:t>
      </w:r>
    </w:p>
    <w:p w:rsidR="00CE1EBA" w:rsidRPr="006D6771" w:rsidRDefault="00BE0F95" w:rsidP="00F8393B">
      <w:pPr>
        <w:pStyle w:val="a4"/>
        <w:spacing w:line="276" w:lineRule="auto"/>
        <w:ind w:left="0" w:right="-7" w:firstLine="709"/>
        <w:jc w:val="both"/>
      </w:pPr>
      <w:r w:rsidRPr="006D6771">
        <w:t>Обратите внимание на строку Voltages. Здесь показываются текущее значение напряжения в столбце Value, минимальное и максимальное (Min и Max) значения. Стоит учесть, что минимальное и максимальное значения зафиксированы те, когда программа была запущена. Поэтому для выполнения диагностики блока питания необходимо, чтобы CPUID Hardware Monitor находилась какое-то время запущенной.</w:t>
      </w:r>
    </w:p>
    <w:p w:rsidR="00CE1EBA" w:rsidRPr="006D6771" w:rsidRDefault="00BE0F95" w:rsidP="009C6490">
      <w:pPr>
        <w:pStyle w:val="a6"/>
        <w:numPr>
          <w:ilvl w:val="0"/>
          <w:numId w:val="14"/>
        </w:numPr>
        <w:tabs>
          <w:tab w:val="left" w:pos="2509"/>
        </w:tabs>
        <w:spacing w:line="276" w:lineRule="auto"/>
        <w:ind w:right="-7"/>
        <w:jc w:val="both"/>
        <w:rPr>
          <w:sz w:val="24"/>
          <w:szCs w:val="24"/>
        </w:rPr>
      </w:pPr>
      <w:r w:rsidRPr="006D6771">
        <w:rPr>
          <w:sz w:val="24"/>
          <w:szCs w:val="24"/>
        </w:rPr>
        <w:t>Значения</w:t>
      </w:r>
      <w:r w:rsidRPr="006D6771">
        <w:rPr>
          <w:spacing w:val="1"/>
          <w:sz w:val="24"/>
          <w:szCs w:val="24"/>
        </w:rPr>
        <w:t xml:space="preserve"> </w:t>
      </w:r>
      <w:r w:rsidRPr="006D6771">
        <w:rPr>
          <w:sz w:val="24"/>
          <w:szCs w:val="24"/>
        </w:rPr>
        <w:t>напряжения</w:t>
      </w:r>
    </w:p>
    <w:p w:rsidR="00CE1EBA" w:rsidRPr="006D6771" w:rsidRDefault="00BE0F95" w:rsidP="00F8393B">
      <w:pPr>
        <w:pStyle w:val="a4"/>
        <w:spacing w:line="276" w:lineRule="auto"/>
        <w:ind w:left="0" w:right="-7" w:firstLine="709"/>
        <w:jc w:val="both"/>
      </w:pPr>
      <w:r w:rsidRPr="006D6771">
        <w:t>Снимите минимальное и максимальное значения напряжения за полчаса в  разли</w:t>
      </w:r>
      <w:r w:rsidRPr="006D6771">
        <w:t>ч</w:t>
      </w:r>
      <w:r w:rsidRPr="006D6771">
        <w:t>ных режимах использования ПК. Если их значения различаются существенно, то это, как правило, является признаком неисправной работы блока</w:t>
      </w:r>
      <w:r w:rsidRPr="006D6771">
        <w:rPr>
          <w:spacing w:val="3"/>
        </w:rPr>
        <w:t xml:space="preserve"> </w:t>
      </w:r>
      <w:r w:rsidRPr="006D6771">
        <w:t>питания.</w:t>
      </w:r>
    </w:p>
    <w:p w:rsidR="00CE1EBA" w:rsidRPr="006D6771" w:rsidRDefault="00CE1EBA" w:rsidP="00F8393B">
      <w:pPr>
        <w:pStyle w:val="a4"/>
        <w:spacing w:line="276" w:lineRule="auto"/>
        <w:ind w:left="0" w:right="-7" w:firstLine="709"/>
        <w:jc w:val="both"/>
      </w:pPr>
    </w:p>
    <w:p w:rsidR="00CE1EBA" w:rsidRPr="006D6771" w:rsidRDefault="00BE0F95" w:rsidP="009C6490">
      <w:pPr>
        <w:pStyle w:val="a6"/>
        <w:numPr>
          <w:ilvl w:val="0"/>
          <w:numId w:val="14"/>
        </w:numPr>
        <w:tabs>
          <w:tab w:val="left" w:pos="2509"/>
        </w:tabs>
        <w:spacing w:line="276" w:lineRule="auto"/>
        <w:ind w:right="-7"/>
        <w:jc w:val="both"/>
        <w:rPr>
          <w:sz w:val="24"/>
          <w:szCs w:val="24"/>
        </w:rPr>
      </w:pPr>
      <w:r w:rsidRPr="006D6771">
        <w:rPr>
          <w:sz w:val="24"/>
          <w:szCs w:val="24"/>
        </w:rPr>
        <w:t>Показания</w:t>
      </w:r>
      <w:r w:rsidRPr="006D6771">
        <w:rPr>
          <w:spacing w:val="1"/>
          <w:sz w:val="24"/>
          <w:szCs w:val="24"/>
        </w:rPr>
        <w:t xml:space="preserve"> </w:t>
      </w:r>
      <w:r w:rsidRPr="006D6771">
        <w:rPr>
          <w:sz w:val="24"/>
          <w:szCs w:val="24"/>
        </w:rPr>
        <w:t>температуры</w:t>
      </w:r>
    </w:p>
    <w:p w:rsidR="00CE1EBA" w:rsidRPr="006D6771" w:rsidRDefault="00BE0F95" w:rsidP="00F8393B">
      <w:pPr>
        <w:pStyle w:val="a4"/>
        <w:spacing w:line="276" w:lineRule="auto"/>
        <w:ind w:left="0" w:right="-7" w:firstLine="709"/>
        <w:jc w:val="both"/>
      </w:pPr>
      <w:r w:rsidRPr="006D6771">
        <w:t>Снимите показания температуры материнской платы, процессора, жесткого диска.</w:t>
      </w:r>
    </w:p>
    <w:p w:rsidR="00CE1EBA" w:rsidRPr="006D6771" w:rsidRDefault="00BE0F95" w:rsidP="00F8393B">
      <w:pPr>
        <w:pStyle w:val="a4"/>
        <w:spacing w:line="276" w:lineRule="auto"/>
        <w:ind w:left="0" w:right="-7" w:firstLine="709"/>
        <w:jc w:val="both"/>
      </w:pPr>
      <w:r w:rsidRPr="006D6771">
        <w:t>Заметьте, показания даются сразу в двух температурных шкалах (Цельсий и Фаре</w:t>
      </w:r>
      <w:r w:rsidRPr="006D6771">
        <w:t>н</w:t>
      </w:r>
      <w:r w:rsidRPr="006D6771">
        <w:t>гейт).</w:t>
      </w:r>
    </w:p>
    <w:p w:rsidR="00CE1EBA" w:rsidRPr="006D6771" w:rsidRDefault="00BE0F95" w:rsidP="009C6490">
      <w:pPr>
        <w:pStyle w:val="a6"/>
        <w:numPr>
          <w:ilvl w:val="0"/>
          <w:numId w:val="11"/>
        </w:numPr>
        <w:tabs>
          <w:tab w:val="left" w:pos="2331"/>
        </w:tabs>
        <w:spacing w:line="276" w:lineRule="auto"/>
        <w:ind w:right="-7"/>
        <w:jc w:val="both"/>
        <w:rPr>
          <w:sz w:val="24"/>
          <w:szCs w:val="24"/>
        </w:rPr>
      </w:pPr>
      <w:r w:rsidRPr="006D6771">
        <w:rPr>
          <w:sz w:val="24"/>
          <w:szCs w:val="24"/>
        </w:rPr>
        <w:t>Мониторинг вращения</w:t>
      </w:r>
      <w:r w:rsidRPr="006D6771">
        <w:rPr>
          <w:spacing w:val="-4"/>
          <w:sz w:val="24"/>
          <w:szCs w:val="24"/>
        </w:rPr>
        <w:t xml:space="preserve"> </w:t>
      </w:r>
      <w:r w:rsidRPr="006D6771">
        <w:rPr>
          <w:sz w:val="24"/>
          <w:szCs w:val="24"/>
        </w:rPr>
        <w:t>вентиляторов</w:t>
      </w:r>
    </w:p>
    <w:p w:rsidR="00CE1EBA" w:rsidRPr="006D6771" w:rsidRDefault="00BE0F95" w:rsidP="00F8393B">
      <w:pPr>
        <w:pStyle w:val="a4"/>
        <w:spacing w:line="276" w:lineRule="auto"/>
        <w:ind w:left="0" w:right="-7" w:firstLine="709"/>
        <w:jc w:val="both"/>
      </w:pPr>
      <w:r w:rsidRPr="006D6771">
        <w:t>Для мониторинга вращения вентиляторов будем использовать утилиту Lavalys Everest.</w:t>
      </w:r>
    </w:p>
    <w:p w:rsidR="00CE1EBA" w:rsidRPr="006D6771" w:rsidRDefault="00BE0F95" w:rsidP="00F8393B">
      <w:pPr>
        <w:pStyle w:val="a4"/>
        <w:spacing w:line="276" w:lineRule="auto"/>
        <w:ind w:left="0" w:right="-7" w:firstLine="709"/>
        <w:jc w:val="both"/>
      </w:pPr>
      <w:r w:rsidRPr="006D6771">
        <w:t>Запустите программу Lavalys Everest</w:t>
      </w:r>
    </w:p>
    <w:p w:rsidR="00CE1EBA" w:rsidRPr="006D6771" w:rsidRDefault="00BE0F95" w:rsidP="00F8393B">
      <w:pPr>
        <w:pStyle w:val="a4"/>
        <w:spacing w:line="276" w:lineRule="auto"/>
        <w:ind w:left="0" w:right="-7" w:firstLine="709"/>
        <w:jc w:val="both"/>
      </w:pPr>
      <w:r w:rsidRPr="006D6771">
        <w:t>Вид главного окна программы представлен на рис. 3.</w:t>
      </w:r>
    </w:p>
    <w:p w:rsidR="00CE1EBA" w:rsidRPr="006D6771" w:rsidRDefault="00BE0F95" w:rsidP="00F8393B">
      <w:pPr>
        <w:pStyle w:val="a4"/>
        <w:spacing w:line="276" w:lineRule="auto"/>
        <w:ind w:left="0" w:right="-7" w:firstLine="709"/>
        <w:jc w:val="both"/>
      </w:pPr>
      <w:r w:rsidRPr="006D6771">
        <w:rPr>
          <w:noProof/>
          <w:lang w:bidi="ar-SA"/>
        </w:rPr>
        <w:drawing>
          <wp:inline distT="0" distB="0" distL="0" distR="0" wp14:anchorId="20902A13" wp14:editId="55AAED79">
            <wp:extent cx="3489919" cy="2641600"/>
            <wp:effectExtent l="0" t="0" r="0" b="0"/>
            <wp:docPr id="13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5.jpeg"/>
                    <pic:cNvPicPr/>
                  </pic:nvPicPr>
                  <pic:blipFill>
                    <a:blip r:embed="rId41" cstate="print"/>
                    <a:stretch>
                      <a:fillRect/>
                    </a:stretch>
                  </pic:blipFill>
                  <pic:spPr>
                    <a:xfrm>
                      <a:off x="0" y="0"/>
                      <a:ext cx="3490414" cy="2641975"/>
                    </a:xfrm>
                    <a:prstGeom prst="rect">
                      <a:avLst/>
                    </a:prstGeom>
                  </pic:spPr>
                </pic:pic>
              </a:graphicData>
            </a:graphic>
          </wp:inline>
        </w:drawing>
      </w:r>
    </w:p>
    <w:p w:rsidR="00CE1EBA" w:rsidRPr="006D6771" w:rsidRDefault="00BE0F95" w:rsidP="00F8393B">
      <w:pPr>
        <w:pStyle w:val="a4"/>
        <w:spacing w:line="276" w:lineRule="auto"/>
        <w:ind w:left="0" w:right="-7" w:firstLine="709"/>
        <w:jc w:val="both"/>
      </w:pPr>
      <w:r w:rsidRPr="006D6771">
        <w:lastRenderedPageBreak/>
        <w:t>Рисунок 3 – Вид главного окна программы Lavalys Everest</w:t>
      </w:r>
    </w:p>
    <w:p w:rsidR="00CE1EBA" w:rsidRPr="006D6771" w:rsidRDefault="00CE1EBA" w:rsidP="00F8393B">
      <w:pPr>
        <w:pStyle w:val="a4"/>
        <w:spacing w:line="276" w:lineRule="auto"/>
        <w:ind w:left="0" w:right="-7" w:firstLine="709"/>
        <w:jc w:val="both"/>
      </w:pPr>
    </w:p>
    <w:p w:rsidR="00CE1EBA" w:rsidRPr="006D6771" w:rsidRDefault="00BE0F95" w:rsidP="00F8393B">
      <w:pPr>
        <w:pStyle w:val="a4"/>
        <w:spacing w:line="276" w:lineRule="auto"/>
        <w:ind w:left="0" w:right="-7" w:firstLine="709"/>
        <w:jc w:val="both"/>
      </w:pPr>
      <w:r w:rsidRPr="006D6771">
        <w:t>Перейдите в меню Компьютер -&gt; Датчик</w:t>
      </w:r>
    </w:p>
    <w:p w:rsidR="00CE1EBA" w:rsidRPr="006D6771" w:rsidRDefault="00BE0F95" w:rsidP="009C6490">
      <w:pPr>
        <w:pStyle w:val="a6"/>
        <w:numPr>
          <w:ilvl w:val="0"/>
          <w:numId w:val="15"/>
        </w:numPr>
        <w:tabs>
          <w:tab w:val="left" w:pos="2508"/>
        </w:tabs>
        <w:spacing w:line="276" w:lineRule="auto"/>
        <w:ind w:right="-7"/>
        <w:jc w:val="both"/>
        <w:rPr>
          <w:sz w:val="24"/>
          <w:szCs w:val="24"/>
        </w:rPr>
      </w:pPr>
      <w:r w:rsidRPr="006D6771">
        <w:rPr>
          <w:sz w:val="24"/>
          <w:szCs w:val="24"/>
        </w:rPr>
        <w:t>Значения</w:t>
      </w:r>
      <w:r w:rsidRPr="006D6771">
        <w:rPr>
          <w:spacing w:val="1"/>
          <w:sz w:val="24"/>
          <w:szCs w:val="24"/>
        </w:rPr>
        <w:t xml:space="preserve"> </w:t>
      </w:r>
      <w:r w:rsidRPr="006D6771">
        <w:rPr>
          <w:sz w:val="24"/>
          <w:szCs w:val="24"/>
        </w:rPr>
        <w:t>напряжения</w:t>
      </w:r>
    </w:p>
    <w:p w:rsidR="00CE1EBA" w:rsidRPr="006D6771" w:rsidRDefault="00BE0F95" w:rsidP="00F8393B">
      <w:pPr>
        <w:pStyle w:val="a4"/>
        <w:spacing w:line="276" w:lineRule="auto"/>
        <w:ind w:left="0" w:right="-7" w:firstLine="709"/>
        <w:jc w:val="both"/>
      </w:pPr>
      <w:r w:rsidRPr="006D6771">
        <w:t>Снимите значения напряжения использования ПК. Сравните их с эталоном. Если их значения различаются существенно, то это, как правило, является признаком неиспра</w:t>
      </w:r>
      <w:r w:rsidRPr="006D6771">
        <w:t>в</w:t>
      </w:r>
      <w:r w:rsidRPr="006D6771">
        <w:t>ной работы блока питания.</w:t>
      </w:r>
    </w:p>
    <w:p w:rsidR="00CE1EBA" w:rsidRPr="006D6771" w:rsidRDefault="00BE0F95" w:rsidP="009C6490">
      <w:pPr>
        <w:pStyle w:val="a6"/>
        <w:numPr>
          <w:ilvl w:val="0"/>
          <w:numId w:val="15"/>
        </w:numPr>
        <w:tabs>
          <w:tab w:val="left" w:pos="2508"/>
        </w:tabs>
        <w:spacing w:line="276" w:lineRule="auto"/>
        <w:ind w:right="-7"/>
        <w:jc w:val="both"/>
        <w:rPr>
          <w:sz w:val="24"/>
          <w:szCs w:val="24"/>
        </w:rPr>
      </w:pPr>
      <w:r w:rsidRPr="006D6771">
        <w:rPr>
          <w:sz w:val="24"/>
          <w:szCs w:val="24"/>
        </w:rPr>
        <w:t>Показания</w:t>
      </w:r>
      <w:r w:rsidRPr="006D6771">
        <w:rPr>
          <w:spacing w:val="1"/>
          <w:sz w:val="24"/>
          <w:szCs w:val="24"/>
        </w:rPr>
        <w:t xml:space="preserve"> </w:t>
      </w:r>
      <w:r w:rsidRPr="006D6771">
        <w:rPr>
          <w:sz w:val="24"/>
          <w:szCs w:val="24"/>
        </w:rPr>
        <w:t>температуры</w:t>
      </w:r>
    </w:p>
    <w:p w:rsidR="00CE1EBA" w:rsidRPr="006D6771" w:rsidRDefault="00BE0F95" w:rsidP="00F8393B">
      <w:pPr>
        <w:pStyle w:val="a4"/>
        <w:spacing w:line="276" w:lineRule="auto"/>
        <w:ind w:left="0" w:right="-7" w:firstLine="709"/>
        <w:jc w:val="both"/>
      </w:pPr>
      <w:r w:rsidRPr="006D6771">
        <w:t>Снимите показания температуры материнской платы, процессора, жесткого диска.</w:t>
      </w:r>
    </w:p>
    <w:p w:rsidR="00CE1EBA" w:rsidRPr="006D6771" w:rsidRDefault="00BE0F95" w:rsidP="00F8393B">
      <w:pPr>
        <w:pStyle w:val="a4"/>
        <w:spacing w:line="276" w:lineRule="auto"/>
        <w:ind w:left="0" w:right="-7" w:firstLine="709"/>
        <w:jc w:val="both"/>
      </w:pPr>
      <w:r w:rsidRPr="006D6771">
        <w:t>Заметьте, показания даются сразу в двух температурных шкалах (Цельсий и Фаре</w:t>
      </w:r>
      <w:r w:rsidRPr="006D6771">
        <w:t>н</w:t>
      </w:r>
      <w:r w:rsidRPr="006D6771">
        <w:t>гейт).</w:t>
      </w:r>
    </w:p>
    <w:p w:rsidR="00CE1EBA" w:rsidRPr="006D6771" w:rsidRDefault="00BE0F95" w:rsidP="009C6490">
      <w:pPr>
        <w:pStyle w:val="a4"/>
        <w:numPr>
          <w:ilvl w:val="0"/>
          <w:numId w:val="15"/>
        </w:numPr>
        <w:spacing w:line="276" w:lineRule="auto"/>
        <w:ind w:right="-7"/>
        <w:jc w:val="both"/>
      </w:pPr>
      <w:r w:rsidRPr="006D6771">
        <w:t xml:space="preserve"> Показания скорости вращения вентиляторов</w:t>
      </w:r>
    </w:p>
    <w:p w:rsidR="00CE1EBA" w:rsidRPr="006D6771" w:rsidRDefault="00BE0F95" w:rsidP="00F8393B">
      <w:pPr>
        <w:pStyle w:val="a4"/>
        <w:spacing w:line="276" w:lineRule="auto"/>
        <w:ind w:left="0" w:right="-7" w:firstLine="709"/>
        <w:jc w:val="both"/>
      </w:pPr>
      <w:r w:rsidRPr="006D6771">
        <w:t>Снимите показания скорости вращения вентиляторов установленных в системе</w:t>
      </w:r>
    </w:p>
    <w:p w:rsidR="00CE1EBA" w:rsidRPr="006D6771" w:rsidRDefault="00BE0F95" w:rsidP="00F8393B">
      <w:pPr>
        <w:pStyle w:val="1"/>
        <w:spacing w:line="276" w:lineRule="auto"/>
        <w:ind w:left="0" w:right="-7" w:firstLine="709"/>
        <w:jc w:val="center"/>
        <w:rPr>
          <w:sz w:val="24"/>
          <w:szCs w:val="24"/>
        </w:rPr>
      </w:pPr>
      <w:r w:rsidRPr="006D6771">
        <w:rPr>
          <w:sz w:val="24"/>
          <w:szCs w:val="24"/>
        </w:rPr>
        <w:t>Задание</w:t>
      </w:r>
    </w:p>
    <w:p w:rsidR="00CE1EBA" w:rsidRPr="006D6771" w:rsidRDefault="00BE0F95" w:rsidP="00F8393B">
      <w:pPr>
        <w:pStyle w:val="a4"/>
        <w:spacing w:line="276" w:lineRule="auto"/>
        <w:ind w:left="0" w:right="-7" w:firstLine="709"/>
        <w:jc w:val="both"/>
      </w:pPr>
      <w:r w:rsidRPr="006D6771">
        <w:t>Выполните задание согласно варианту в табл.1.</w:t>
      </w:r>
    </w:p>
    <w:p w:rsidR="00CE1EBA" w:rsidRPr="006D6771" w:rsidRDefault="00BE0F95" w:rsidP="00F8393B">
      <w:pPr>
        <w:pStyle w:val="a4"/>
        <w:spacing w:line="276" w:lineRule="auto"/>
        <w:ind w:left="0" w:right="-7" w:firstLine="709"/>
        <w:jc w:val="both"/>
      </w:pPr>
      <w:r w:rsidRPr="006D6771">
        <w:t>Таблица 1 – Варианты заданий к лабораторной работе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1"/>
        <w:gridCol w:w="5558"/>
        <w:gridCol w:w="2737"/>
      </w:tblGrid>
      <w:tr w:rsidR="00CE1EBA" w:rsidRPr="006D6771" w:rsidTr="003B4EE3">
        <w:trPr>
          <w:trHeight w:val="273"/>
        </w:trPr>
        <w:tc>
          <w:tcPr>
            <w:tcW w:w="66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Вариант</w:t>
            </w:r>
          </w:p>
        </w:tc>
        <w:tc>
          <w:tcPr>
            <w:tcW w:w="2902"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Задание</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Программа</w:t>
            </w:r>
          </w:p>
        </w:tc>
      </w:tr>
      <w:tr w:rsidR="00CE1EBA" w:rsidRPr="006D6771" w:rsidTr="003B4EE3">
        <w:trPr>
          <w:trHeight w:val="278"/>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1</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Drive Inspector</w:t>
            </w:r>
          </w:p>
        </w:tc>
      </w:tr>
      <w:tr w:rsidR="00CE1EBA" w:rsidRPr="006D6771" w:rsidTr="003B4EE3">
        <w:trPr>
          <w:trHeight w:val="551"/>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tabs>
                <w:tab w:val="left" w:pos="2036"/>
                <w:tab w:val="left" w:pos="3172"/>
                <w:tab w:val="left" w:pos="3926"/>
                <w:tab w:val="left" w:pos="4445"/>
              </w:tabs>
              <w:spacing w:line="276" w:lineRule="auto"/>
              <w:ind w:left="0" w:right="-7"/>
              <w:jc w:val="both"/>
              <w:rPr>
                <w:sz w:val="24"/>
                <w:szCs w:val="24"/>
              </w:rPr>
            </w:pPr>
            <w:r w:rsidRPr="006D6771">
              <w:rPr>
                <w:sz w:val="24"/>
                <w:szCs w:val="24"/>
              </w:rPr>
              <w:t>Протестировать</w:t>
            </w:r>
            <w:r w:rsidR="003B4EE3" w:rsidRPr="006D6771">
              <w:rPr>
                <w:sz w:val="24"/>
                <w:szCs w:val="24"/>
              </w:rPr>
              <w:t xml:space="preserve"> </w:t>
            </w:r>
            <w:r w:rsidRPr="006D6771">
              <w:rPr>
                <w:sz w:val="24"/>
                <w:szCs w:val="24"/>
              </w:rPr>
              <w:t>жесткий</w:t>
            </w:r>
            <w:r w:rsidR="003B4EE3" w:rsidRPr="006D6771">
              <w:rPr>
                <w:sz w:val="24"/>
                <w:szCs w:val="24"/>
              </w:rPr>
              <w:t xml:space="preserve"> </w:t>
            </w:r>
            <w:r w:rsidRPr="006D6771">
              <w:rPr>
                <w:sz w:val="24"/>
                <w:szCs w:val="24"/>
              </w:rPr>
              <w:t>диск</w:t>
            </w:r>
            <w:r w:rsidR="003B4EE3" w:rsidRPr="006D6771">
              <w:rPr>
                <w:sz w:val="24"/>
                <w:szCs w:val="24"/>
              </w:rPr>
              <w:t xml:space="preserve"> </w:t>
            </w:r>
            <w:r w:rsidRPr="006D6771">
              <w:rPr>
                <w:sz w:val="24"/>
                <w:szCs w:val="24"/>
              </w:rPr>
              <w:t>на</w:t>
            </w:r>
            <w:r w:rsidR="003B4EE3" w:rsidRPr="006D6771">
              <w:rPr>
                <w:sz w:val="24"/>
                <w:szCs w:val="24"/>
              </w:rPr>
              <w:t xml:space="preserve"> </w:t>
            </w:r>
            <w:r w:rsidRPr="006D6771">
              <w:rPr>
                <w:sz w:val="24"/>
                <w:szCs w:val="24"/>
              </w:rPr>
              <w:t>наличие</w:t>
            </w:r>
            <w:r w:rsidR="003B4EE3" w:rsidRPr="006D6771">
              <w:rPr>
                <w:sz w:val="24"/>
                <w:szCs w:val="24"/>
              </w:rPr>
              <w:t xml:space="preserve"> </w:t>
            </w:r>
            <w:r w:rsidRPr="006D6771">
              <w:rPr>
                <w:sz w:val="24"/>
                <w:szCs w:val="24"/>
              </w:rPr>
              <w:t>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277"/>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показания напряжения</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Hardware Monitor</w:t>
            </w:r>
          </w:p>
        </w:tc>
      </w:tr>
      <w:tr w:rsidR="00CE1EBA" w:rsidRPr="006D6771" w:rsidTr="003B4EE3">
        <w:trPr>
          <w:trHeight w:val="273"/>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2</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551"/>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tabs>
                <w:tab w:val="left" w:pos="2036"/>
                <w:tab w:val="left" w:pos="3174"/>
                <w:tab w:val="left" w:pos="3928"/>
                <w:tab w:val="left" w:pos="4447"/>
              </w:tabs>
              <w:spacing w:line="276" w:lineRule="auto"/>
              <w:ind w:left="0" w:right="-7"/>
              <w:jc w:val="both"/>
              <w:rPr>
                <w:sz w:val="24"/>
                <w:szCs w:val="24"/>
              </w:rPr>
            </w:pPr>
            <w:r w:rsidRPr="006D6771">
              <w:rPr>
                <w:sz w:val="24"/>
                <w:szCs w:val="24"/>
              </w:rPr>
              <w:t>Протестировать</w:t>
            </w:r>
            <w:r w:rsidR="003B4EE3" w:rsidRPr="006D6771">
              <w:rPr>
                <w:sz w:val="24"/>
                <w:szCs w:val="24"/>
              </w:rPr>
              <w:t xml:space="preserve"> </w:t>
            </w:r>
            <w:r w:rsidRPr="006D6771">
              <w:rPr>
                <w:sz w:val="24"/>
                <w:szCs w:val="24"/>
              </w:rPr>
              <w:t>жесткий</w:t>
            </w:r>
            <w:r w:rsidR="003B4EE3" w:rsidRPr="006D6771">
              <w:rPr>
                <w:sz w:val="24"/>
                <w:szCs w:val="24"/>
              </w:rPr>
              <w:t xml:space="preserve"> </w:t>
            </w:r>
            <w:r w:rsidRPr="006D6771">
              <w:rPr>
                <w:sz w:val="24"/>
                <w:szCs w:val="24"/>
              </w:rPr>
              <w:t>диск</w:t>
            </w:r>
            <w:r w:rsidR="003B4EE3" w:rsidRPr="006D6771">
              <w:rPr>
                <w:sz w:val="24"/>
                <w:szCs w:val="24"/>
              </w:rPr>
              <w:t xml:space="preserve"> </w:t>
            </w:r>
            <w:r w:rsidRPr="006D6771">
              <w:rPr>
                <w:sz w:val="24"/>
                <w:szCs w:val="24"/>
              </w:rPr>
              <w:t>на</w:t>
            </w:r>
            <w:r w:rsidR="003B4EE3" w:rsidRPr="006D6771">
              <w:rPr>
                <w:sz w:val="24"/>
                <w:szCs w:val="24"/>
              </w:rPr>
              <w:t xml:space="preserve"> </w:t>
            </w:r>
            <w:r w:rsidRPr="006D6771">
              <w:rPr>
                <w:sz w:val="24"/>
                <w:szCs w:val="24"/>
              </w:rPr>
              <w:t>наличие</w:t>
            </w:r>
            <w:r w:rsidR="003B4EE3" w:rsidRPr="006D6771">
              <w:rPr>
                <w:sz w:val="24"/>
                <w:szCs w:val="24"/>
              </w:rPr>
              <w:t xml:space="preserve"> </w:t>
            </w:r>
            <w:r w:rsidRPr="006D6771">
              <w:rPr>
                <w:sz w:val="24"/>
                <w:szCs w:val="24"/>
              </w:rPr>
              <w:t>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HDD Regenerator</w:t>
            </w:r>
          </w:p>
        </w:tc>
      </w:tr>
      <w:tr w:rsidR="00CE1EBA" w:rsidRPr="006D6771" w:rsidTr="003B4EE3">
        <w:trPr>
          <w:trHeight w:val="278"/>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показатели скорости вентиляторов</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Lavalys Everest</w:t>
            </w:r>
          </w:p>
        </w:tc>
      </w:tr>
      <w:tr w:rsidR="00CE1EBA" w:rsidRPr="006D6771" w:rsidTr="003B4EE3">
        <w:trPr>
          <w:trHeight w:val="273"/>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3</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Drive Inspector</w:t>
            </w:r>
          </w:p>
        </w:tc>
      </w:tr>
      <w:tr w:rsidR="00CE1EBA" w:rsidRPr="006D6771" w:rsidTr="003B4EE3">
        <w:trPr>
          <w:trHeight w:val="551"/>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3B4EE3" w:rsidP="00F8393B">
            <w:pPr>
              <w:pStyle w:val="TableParagraph"/>
              <w:spacing w:line="276" w:lineRule="auto"/>
              <w:ind w:left="0" w:right="-7"/>
              <w:jc w:val="both"/>
              <w:rPr>
                <w:sz w:val="24"/>
                <w:szCs w:val="24"/>
              </w:rPr>
            </w:pPr>
            <w:r w:rsidRPr="006D6771">
              <w:rPr>
                <w:sz w:val="24"/>
                <w:szCs w:val="24"/>
              </w:rPr>
              <w:t>Протестировать жесткий диск на наличие 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277"/>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показания напряжения</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Hardware Monitor</w:t>
            </w:r>
          </w:p>
        </w:tc>
      </w:tr>
      <w:tr w:rsidR="00CE1EBA" w:rsidRPr="006D6771" w:rsidTr="003B4EE3">
        <w:trPr>
          <w:trHeight w:val="277"/>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4</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551"/>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3B4EE3" w:rsidP="00F8393B">
            <w:pPr>
              <w:pStyle w:val="TableParagraph"/>
              <w:spacing w:line="276" w:lineRule="auto"/>
              <w:ind w:left="0" w:right="-7"/>
              <w:jc w:val="both"/>
              <w:rPr>
                <w:sz w:val="24"/>
                <w:szCs w:val="24"/>
              </w:rPr>
            </w:pPr>
            <w:r w:rsidRPr="006D6771">
              <w:rPr>
                <w:sz w:val="24"/>
                <w:szCs w:val="24"/>
              </w:rPr>
              <w:t>Протестировать жесткий диск на наличие 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HDD Regenerator</w:t>
            </w:r>
          </w:p>
        </w:tc>
      </w:tr>
      <w:tr w:rsidR="00CE1EBA" w:rsidRPr="006D6771" w:rsidTr="003B4EE3">
        <w:trPr>
          <w:trHeight w:val="273"/>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показатели скорости вентиляторов</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Lavalys Everest</w:t>
            </w:r>
          </w:p>
        </w:tc>
      </w:tr>
      <w:tr w:rsidR="00CE1EBA" w:rsidRPr="006D6771" w:rsidTr="003B4EE3">
        <w:trPr>
          <w:trHeight w:val="278"/>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5</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Drive Inspector</w:t>
            </w:r>
          </w:p>
        </w:tc>
      </w:tr>
      <w:tr w:rsidR="003B4EE3" w:rsidRPr="006D6771" w:rsidTr="009E290D">
        <w:trPr>
          <w:trHeight w:val="273"/>
        </w:trPr>
        <w:tc>
          <w:tcPr>
            <w:tcW w:w="669" w:type="pct"/>
            <w:vMerge/>
            <w:tcBorders>
              <w:top w:val="nil"/>
            </w:tcBorders>
            <w:vAlign w:val="center"/>
          </w:tcPr>
          <w:p w:rsidR="003B4EE3" w:rsidRPr="006D6771" w:rsidRDefault="003B4EE3" w:rsidP="00F8393B">
            <w:pPr>
              <w:spacing w:line="276" w:lineRule="auto"/>
              <w:ind w:right="-7"/>
              <w:jc w:val="center"/>
              <w:rPr>
                <w:sz w:val="24"/>
                <w:szCs w:val="24"/>
              </w:rPr>
            </w:pPr>
          </w:p>
        </w:tc>
        <w:tc>
          <w:tcPr>
            <w:tcW w:w="2902" w:type="pct"/>
          </w:tcPr>
          <w:p w:rsidR="003B4EE3" w:rsidRPr="006D6771" w:rsidRDefault="003B4EE3" w:rsidP="00F8393B">
            <w:pPr>
              <w:spacing w:line="276" w:lineRule="auto"/>
              <w:rPr>
                <w:sz w:val="24"/>
                <w:szCs w:val="24"/>
              </w:rPr>
            </w:pPr>
            <w:r w:rsidRPr="006D6771">
              <w:rPr>
                <w:sz w:val="24"/>
                <w:szCs w:val="24"/>
              </w:rPr>
              <w:t>Протестировать жесткий диск на наличие неи</w:t>
            </w:r>
            <w:r w:rsidRPr="006D6771">
              <w:rPr>
                <w:sz w:val="24"/>
                <w:szCs w:val="24"/>
              </w:rPr>
              <w:t>с</w:t>
            </w:r>
            <w:r w:rsidRPr="006D6771">
              <w:rPr>
                <w:sz w:val="24"/>
                <w:szCs w:val="24"/>
              </w:rPr>
              <w:t>правностей</w:t>
            </w:r>
          </w:p>
        </w:tc>
        <w:tc>
          <w:tcPr>
            <w:tcW w:w="1429" w:type="pct"/>
            <w:vAlign w:val="center"/>
          </w:tcPr>
          <w:p w:rsidR="003B4EE3" w:rsidRPr="006D6771" w:rsidRDefault="003B4EE3"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273"/>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показания напряжения</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Hardware Monitor</w:t>
            </w:r>
          </w:p>
        </w:tc>
      </w:tr>
      <w:tr w:rsidR="00CE1EBA" w:rsidRPr="006D6771" w:rsidTr="003B4EE3">
        <w:trPr>
          <w:trHeight w:val="277"/>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6</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551"/>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3B4EE3" w:rsidP="00F8393B">
            <w:pPr>
              <w:pStyle w:val="TableParagraph"/>
              <w:spacing w:line="276" w:lineRule="auto"/>
              <w:ind w:left="0" w:right="-7"/>
              <w:jc w:val="both"/>
              <w:rPr>
                <w:sz w:val="24"/>
                <w:szCs w:val="24"/>
              </w:rPr>
            </w:pPr>
            <w:r w:rsidRPr="006D6771">
              <w:rPr>
                <w:sz w:val="24"/>
                <w:szCs w:val="24"/>
              </w:rPr>
              <w:t>Протестировать жесткий диск на наличие 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HDD Regenerator</w:t>
            </w:r>
          </w:p>
        </w:tc>
      </w:tr>
      <w:tr w:rsidR="00CE1EBA" w:rsidRPr="006D6771" w:rsidTr="003B4EE3">
        <w:trPr>
          <w:trHeight w:val="277"/>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показатели скорости вентиляторов</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Lavalys Everest</w:t>
            </w:r>
          </w:p>
        </w:tc>
      </w:tr>
      <w:tr w:rsidR="00CE1EBA" w:rsidRPr="006D6771" w:rsidTr="003B4EE3">
        <w:trPr>
          <w:trHeight w:val="273"/>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7</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Drive Inspector</w:t>
            </w:r>
          </w:p>
        </w:tc>
      </w:tr>
      <w:tr w:rsidR="00CE1EBA" w:rsidRPr="006D6771" w:rsidTr="003B4EE3">
        <w:trPr>
          <w:trHeight w:val="551"/>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3B4EE3" w:rsidP="00F8393B">
            <w:pPr>
              <w:pStyle w:val="TableParagraph"/>
              <w:spacing w:line="276" w:lineRule="auto"/>
              <w:ind w:left="0" w:right="-7"/>
              <w:jc w:val="both"/>
              <w:rPr>
                <w:sz w:val="24"/>
                <w:szCs w:val="24"/>
              </w:rPr>
            </w:pPr>
            <w:r w:rsidRPr="006D6771">
              <w:rPr>
                <w:sz w:val="24"/>
                <w:szCs w:val="24"/>
              </w:rPr>
              <w:t>Протестировать жесткий диск на наличие 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277"/>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показания напряжения</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Hardware Monitor</w:t>
            </w:r>
          </w:p>
        </w:tc>
      </w:tr>
      <w:tr w:rsidR="00CE1EBA" w:rsidRPr="006D6771" w:rsidTr="003B4EE3">
        <w:trPr>
          <w:trHeight w:val="273"/>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8</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556"/>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3B4EE3" w:rsidP="00F8393B">
            <w:pPr>
              <w:pStyle w:val="TableParagraph"/>
              <w:spacing w:line="276" w:lineRule="auto"/>
              <w:ind w:left="0" w:right="-7"/>
              <w:jc w:val="both"/>
              <w:rPr>
                <w:sz w:val="24"/>
                <w:szCs w:val="24"/>
              </w:rPr>
            </w:pPr>
            <w:r w:rsidRPr="006D6771">
              <w:rPr>
                <w:sz w:val="24"/>
                <w:szCs w:val="24"/>
              </w:rPr>
              <w:t>Протестировать жесткий диск на наличие 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HDD Regenerator</w:t>
            </w:r>
          </w:p>
        </w:tc>
      </w:tr>
      <w:tr w:rsidR="00CE1EBA" w:rsidRPr="006D6771" w:rsidTr="003B4EE3">
        <w:trPr>
          <w:trHeight w:val="273"/>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показатели скорости вентиляторов</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Lavalys Everest</w:t>
            </w:r>
          </w:p>
        </w:tc>
      </w:tr>
      <w:tr w:rsidR="00CE1EBA" w:rsidRPr="006D6771" w:rsidTr="003B4EE3">
        <w:trPr>
          <w:trHeight w:val="278"/>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w w:val="99"/>
                <w:sz w:val="24"/>
                <w:szCs w:val="24"/>
              </w:rPr>
              <w:t>9</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Drive Inspector</w:t>
            </w:r>
          </w:p>
        </w:tc>
      </w:tr>
      <w:tr w:rsidR="00CE1EBA" w:rsidRPr="006D6771" w:rsidTr="003B4EE3">
        <w:trPr>
          <w:trHeight w:val="551"/>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3B4EE3" w:rsidP="00F8393B">
            <w:pPr>
              <w:pStyle w:val="TableParagraph"/>
              <w:spacing w:line="276" w:lineRule="auto"/>
              <w:ind w:left="0" w:right="-7"/>
              <w:jc w:val="both"/>
              <w:rPr>
                <w:sz w:val="24"/>
                <w:szCs w:val="24"/>
              </w:rPr>
            </w:pPr>
            <w:r w:rsidRPr="006D6771">
              <w:rPr>
                <w:sz w:val="24"/>
                <w:szCs w:val="24"/>
              </w:rPr>
              <w:t>Протестировать жесткий диск на наличие 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273"/>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показания напряжения</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Hardware Monitor</w:t>
            </w:r>
          </w:p>
        </w:tc>
      </w:tr>
      <w:tr w:rsidR="00CE1EBA" w:rsidRPr="006D6771" w:rsidTr="003B4EE3">
        <w:trPr>
          <w:trHeight w:val="278"/>
        </w:trPr>
        <w:tc>
          <w:tcPr>
            <w:tcW w:w="669" w:type="pct"/>
            <w:vMerge w:val="restar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10</w:t>
            </w: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S.M.A.R.T. показатели</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Hard Disk Sentinel</w:t>
            </w:r>
          </w:p>
        </w:tc>
      </w:tr>
      <w:tr w:rsidR="00CE1EBA" w:rsidRPr="006D6771" w:rsidTr="003B4EE3">
        <w:trPr>
          <w:trHeight w:val="551"/>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3B4EE3" w:rsidP="00F8393B">
            <w:pPr>
              <w:pStyle w:val="TableParagraph"/>
              <w:spacing w:line="276" w:lineRule="auto"/>
              <w:ind w:left="0" w:right="-7"/>
              <w:jc w:val="both"/>
              <w:rPr>
                <w:sz w:val="24"/>
                <w:szCs w:val="24"/>
              </w:rPr>
            </w:pPr>
            <w:r w:rsidRPr="006D6771">
              <w:rPr>
                <w:sz w:val="24"/>
                <w:szCs w:val="24"/>
              </w:rPr>
              <w:t>Протестировать жесткий диск на наличие неи</w:t>
            </w:r>
            <w:r w:rsidRPr="006D6771">
              <w:rPr>
                <w:sz w:val="24"/>
                <w:szCs w:val="24"/>
              </w:rPr>
              <w:t>с</w:t>
            </w:r>
            <w:r w:rsidRPr="006D6771">
              <w:rPr>
                <w:sz w:val="24"/>
                <w:szCs w:val="24"/>
              </w:rPr>
              <w:t>правностей</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HDD Regenerator</w:t>
            </w:r>
          </w:p>
        </w:tc>
      </w:tr>
      <w:tr w:rsidR="00CE1EBA" w:rsidRPr="006D6771" w:rsidTr="003B4EE3">
        <w:trPr>
          <w:trHeight w:val="277"/>
        </w:trPr>
        <w:tc>
          <w:tcPr>
            <w:tcW w:w="669" w:type="pct"/>
            <w:vMerge/>
            <w:tcBorders>
              <w:top w:val="nil"/>
            </w:tcBorders>
            <w:vAlign w:val="center"/>
          </w:tcPr>
          <w:p w:rsidR="00CE1EBA" w:rsidRPr="006D6771" w:rsidRDefault="00CE1EBA" w:rsidP="00F8393B">
            <w:pPr>
              <w:spacing w:line="276" w:lineRule="auto"/>
              <w:ind w:right="-7"/>
              <w:jc w:val="center"/>
              <w:rPr>
                <w:sz w:val="24"/>
                <w:szCs w:val="24"/>
              </w:rPr>
            </w:pPr>
          </w:p>
        </w:tc>
        <w:tc>
          <w:tcPr>
            <w:tcW w:w="2902" w:type="pct"/>
            <w:vAlign w:val="center"/>
          </w:tcPr>
          <w:p w:rsidR="00CE1EBA" w:rsidRPr="006D6771" w:rsidRDefault="00BE0F95" w:rsidP="00F8393B">
            <w:pPr>
              <w:pStyle w:val="TableParagraph"/>
              <w:spacing w:line="276" w:lineRule="auto"/>
              <w:ind w:left="0" w:right="-7"/>
              <w:jc w:val="both"/>
              <w:rPr>
                <w:sz w:val="24"/>
                <w:szCs w:val="24"/>
              </w:rPr>
            </w:pPr>
            <w:r w:rsidRPr="006D6771">
              <w:rPr>
                <w:sz w:val="24"/>
                <w:szCs w:val="24"/>
              </w:rPr>
              <w:t>Снять показатели скорости вентиляторов</w:t>
            </w:r>
          </w:p>
        </w:tc>
        <w:tc>
          <w:tcPr>
            <w:tcW w:w="1429" w:type="pct"/>
            <w:vAlign w:val="center"/>
          </w:tcPr>
          <w:p w:rsidR="00CE1EBA" w:rsidRPr="006D6771" w:rsidRDefault="00BE0F95" w:rsidP="00F8393B">
            <w:pPr>
              <w:pStyle w:val="TableParagraph"/>
              <w:spacing w:line="276" w:lineRule="auto"/>
              <w:ind w:left="0" w:right="-7"/>
              <w:jc w:val="center"/>
              <w:rPr>
                <w:sz w:val="24"/>
                <w:szCs w:val="24"/>
              </w:rPr>
            </w:pPr>
            <w:r w:rsidRPr="006D6771">
              <w:rPr>
                <w:sz w:val="24"/>
                <w:szCs w:val="24"/>
              </w:rPr>
              <w:t>Lavalys Everest</w:t>
            </w:r>
          </w:p>
        </w:tc>
      </w:tr>
    </w:tbl>
    <w:p w:rsidR="003B4EE3" w:rsidRPr="006D6771" w:rsidRDefault="003B4EE3" w:rsidP="00F8393B">
      <w:pPr>
        <w:spacing w:line="276" w:lineRule="auto"/>
        <w:rPr>
          <w:b/>
          <w:bCs/>
          <w:sz w:val="24"/>
          <w:szCs w:val="24"/>
        </w:rPr>
      </w:pPr>
      <w:r w:rsidRPr="006D6771">
        <w:rPr>
          <w:sz w:val="24"/>
          <w:szCs w:val="24"/>
        </w:rPr>
        <w:br w:type="page"/>
      </w:r>
    </w:p>
    <w:p w:rsidR="00CE1EBA" w:rsidRPr="006D6771" w:rsidRDefault="00BE0F95" w:rsidP="00F8393B">
      <w:pPr>
        <w:pStyle w:val="1"/>
        <w:spacing w:line="276" w:lineRule="auto"/>
        <w:ind w:left="0" w:right="-7" w:firstLine="709"/>
        <w:jc w:val="center"/>
        <w:rPr>
          <w:sz w:val="24"/>
          <w:szCs w:val="24"/>
        </w:rPr>
      </w:pPr>
      <w:r w:rsidRPr="006D6771">
        <w:rPr>
          <w:sz w:val="24"/>
          <w:szCs w:val="24"/>
        </w:rPr>
        <w:lastRenderedPageBreak/>
        <w:t>Контрольные вопросы</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pacing w:val="-3"/>
          <w:sz w:val="24"/>
          <w:szCs w:val="24"/>
        </w:rPr>
        <w:t xml:space="preserve">Что </w:t>
      </w:r>
      <w:r w:rsidRPr="006D6771">
        <w:rPr>
          <w:sz w:val="24"/>
          <w:szCs w:val="24"/>
        </w:rPr>
        <w:t>такое</w:t>
      </w:r>
      <w:r w:rsidRPr="006D6771">
        <w:rPr>
          <w:spacing w:val="10"/>
          <w:sz w:val="24"/>
          <w:szCs w:val="24"/>
        </w:rPr>
        <w:t xml:space="preserve"> </w:t>
      </w:r>
      <w:r w:rsidRPr="006D6771">
        <w:rPr>
          <w:sz w:val="24"/>
          <w:szCs w:val="24"/>
        </w:rPr>
        <w:t>S.M.A.R.T.?</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Перечислите параметры поддающиеся</w:t>
      </w:r>
      <w:r w:rsidRPr="006D6771">
        <w:rPr>
          <w:spacing w:val="5"/>
          <w:sz w:val="24"/>
          <w:szCs w:val="24"/>
        </w:rPr>
        <w:t xml:space="preserve"> </w:t>
      </w:r>
      <w:r w:rsidRPr="006D6771">
        <w:rPr>
          <w:sz w:val="24"/>
          <w:szCs w:val="24"/>
        </w:rPr>
        <w:t>мониторингу.</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Перечислите параметры поддающиеся</w:t>
      </w:r>
      <w:r w:rsidRPr="006D6771">
        <w:rPr>
          <w:spacing w:val="6"/>
          <w:sz w:val="24"/>
          <w:szCs w:val="24"/>
        </w:rPr>
        <w:t xml:space="preserve"> </w:t>
      </w:r>
      <w:r w:rsidRPr="006D6771">
        <w:rPr>
          <w:sz w:val="24"/>
          <w:szCs w:val="24"/>
        </w:rPr>
        <w:t>диагностике.</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Перечислите характеристики</w:t>
      </w:r>
      <w:r w:rsidRPr="006D6771">
        <w:rPr>
          <w:spacing w:val="3"/>
          <w:sz w:val="24"/>
          <w:szCs w:val="24"/>
        </w:rPr>
        <w:t xml:space="preserve"> </w:t>
      </w:r>
      <w:r w:rsidRPr="006D6771">
        <w:rPr>
          <w:sz w:val="24"/>
          <w:szCs w:val="24"/>
        </w:rPr>
        <w:t>S.M.A.R.T.</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В каком виде хранятся S.M.A.R.T.</w:t>
      </w:r>
      <w:r w:rsidRPr="006D6771">
        <w:rPr>
          <w:spacing w:val="-2"/>
          <w:sz w:val="24"/>
          <w:szCs w:val="24"/>
        </w:rPr>
        <w:t xml:space="preserve"> </w:t>
      </w:r>
      <w:r w:rsidRPr="006D6771">
        <w:rPr>
          <w:sz w:val="24"/>
          <w:szCs w:val="24"/>
        </w:rPr>
        <w:t>показатели?</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Назовите неисправности жесткого</w:t>
      </w:r>
      <w:r w:rsidRPr="006D6771">
        <w:rPr>
          <w:spacing w:val="6"/>
          <w:sz w:val="24"/>
          <w:szCs w:val="24"/>
        </w:rPr>
        <w:t xml:space="preserve"> </w:t>
      </w:r>
      <w:r w:rsidRPr="006D6771">
        <w:rPr>
          <w:sz w:val="24"/>
          <w:szCs w:val="24"/>
        </w:rPr>
        <w:t>диска.</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Дайте определение «плохого»</w:t>
      </w:r>
      <w:r w:rsidRPr="006D6771">
        <w:rPr>
          <w:spacing w:val="-6"/>
          <w:sz w:val="24"/>
          <w:szCs w:val="24"/>
        </w:rPr>
        <w:t xml:space="preserve"> </w:t>
      </w:r>
      <w:r w:rsidRPr="006D6771">
        <w:rPr>
          <w:sz w:val="24"/>
          <w:szCs w:val="24"/>
        </w:rPr>
        <w:t>сектора.</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Назовите неисправности блока</w:t>
      </w:r>
      <w:r w:rsidRPr="006D6771">
        <w:rPr>
          <w:spacing w:val="4"/>
          <w:sz w:val="24"/>
          <w:szCs w:val="24"/>
        </w:rPr>
        <w:t xml:space="preserve"> </w:t>
      </w:r>
      <w:r w:rsidRPr="006D6771">
        <w:rPr>
          <w:sz w:val="24"/>
          <w:szCs w:val="24"/>
        </w:rPr>
        <w:t>питания.</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Объясните принцип сканирования поверхности жесткого</w:t>
      </w:r>
      <w:r w:rsidRPr="006D6771">
        <w:rPr>
          <w:spacing w:val="2"/>
          <w:sz w:val="24"/>
          <w:szCs w:val="24"/>
        </w:rPr>
        <w:t xml:space="preserve"> </w:t>
      </w:r>
      <w:r w:rsidRPr="006D6771">
        <w:rPr>
          <w:sz w:val="24"/>
          <w:szCs w:val="24"/>
        </w:rPr>
        <w:t>диска.</w:t>
      </w:r>
    </w:p>
    <w:p w:rsidR="00CE1EBA" w:rsidRPr="006D6771" w:rsidRDefault="00BE0F95" w:rsidP="009C6490">
      <w:pPr>
        <w:pStyle w:val="a6"/>
        <w:numPr>
          <w:ilvl w:val="0"/>
          <w:numId w:val="1"/>
        </w:numPr>
        <w:tabs>
          <w:tab w:val="left" w:pos="1134"/>
        </w:tabs>
        <w:spacing w:line="276" w:lineRule="auto"/>
        <w:ind w:left="0" w:right="-7" w:firstLine="709"/>
        <w:jc w:val="both"/>
        <w:rPr>
          <w:sz w:val="24"/>
          <w:szCs w:val="24"/>
        </w:rPr>
      </w:pPr>
      <w:r w:rsidRPr="006D6771">
        <w:rPr>
          <w:sz w:val="24"/>
          <w:szCs w:val="24"/>
        </w:rPr>
        <w:t>Объясните принцип сканирования поверхности с автоматической заменой с</w:t>
      </w:r>
      <w:r w:rsidRPr="006D6771">
        <w:rPr>
          <w:sz w:val="24"/>
          <w:szCs w:val="24"/>
        </w:rPr>
        <w:t>о</w:t>
      </w:r>
      <w:r w:rsidRPr="006D6771">
        <w:rPr>
          <w:sz w:val="24"/>
          <w:szCs w:val="24"/>
        </w:rPr>
        <w:t xml:space="preserve">мнительных секторов </w:t>
      </w:r>
      <w:proofErr w:type="gramStart"/>
      <w:r w:rsidRPr="006D6771">
        <w:rPr>
          <w:sz w:val="24"/>
          <w:szCs w:val="24"/>
        </w:rPr>
        <w:t>на</w:t>
      </w:r>
      <w:proofErr w:type="gramEnd"/>
      <w:r w:rsidRPr="006D6771">
        <w:rPr>
          <w:spacing w:val="-4"/>
          <w:sz w:val="24"/>
          <w:szCs w:val="24"/>
        </w:rPr>
        <w:t xml:space="preserve"> </w:t>
      </w:r>
      <w:r w:rsidRPr="006D6771">
        <w:rPr>
          <w:sz w:val="24"/>
          <w:szCs w:val="24"/>
        </w:rPr>
        <w:t>надежные.</w:t>
      </w:r>
    </w:p>
    <w:p w:rsidR="00103D8F" w:rsidRPr="006D6771" w:rsidRDefault="00103D8F" w:rsidP="00F8393B">
      <w:pPr>
        <w:tabs>
          <w:tab w:val="left" w:pos="1134"/>
        </w:tabs>
        <w:spacing w:line="276" w:lineRule="auto"/>
        <w:ind w:right="-7"/>
        <w:jc w:val="both"/>
        <w:rPr>
          <w:sz w:val="24"/>
          <w:szCs w:val="24"/>
        </w:rPr>
      </w:pPr>
    </w:p>
    <w:p w:rsidR="00103D8F" w:rsidRPr="006D6771" w:rsidRDefault="00103D8F" w:rsidP="00F8393B">
      <w:pPr>
        <w:spacing w:line="276" w:lineRule="auto"/>
        <w:rPr>
          <w:sz w:val="24"/>
          <w:szCs w:val="24"/>
        </w:rPr>
      </w:pPr>
      <w:r w:rsidRPr="006D6771">
        <w:rPr>
          <w:sz w:val="24"/>
          <w:szCs w:val="24"/>
        </w:rPr>
        <w:br w:type="page"/>
      </w:r>
    </w:p>
    <w:p w:rsidR="00931518" w:rsidRPr="006D6771" w:rsidRDefault="00931518" w:rsidP="00F8393B">
      <w:pPr>
        <w:pStyle w:val="a6"/>
        <w:spacing w:line="276" w:lineRule="auto"/>
        <w:ind w:left="0" w:firstLine="709"/>
        <w:jc w:val="center"/>
        <w:outlineLvl w:val="2"/>
        <w:rPr>
          <w:b/>
          <w:sz w:val="28"/>
          <w:szCs w:val="24"/>
        </w:rPr>
      </w:pPr>
      <w:r w:rsidRPr="006D6771">
        <w:rPr>
          <w:b/>
          <w:sz w:val="28"/>
          <w:szCs w:val="24"/>
        </w:rPr>
        <w:lastRenderedPageBreak/>
        <w:t>Лабораторная работа № 4</w:t>
      </w:r>
    </w:p>
    <w:p w:rsidR="00931518" w:rsidRPr="006D6771" w:rsidRDefault="00931518" w:rsidP="00F8393B">
      <w:pPr>
        <w:pStyle w:val="a6"/>
        <w:spacing w:line="276" w:lineRule="auto"/>
        <w:ind w:left="0" w:firstLine="709"/>
        <w:jc w:val="center"/>
        <w:rPr>
          <w:b/>
          <w:sz w:val="28"/>
          <w:szCs w:val="24"/>
        </w:rPr>
      </w:pPr>
      <w:r w:rsidRPr="006D6771">
        <w:rPr>
          <w:b/>
          <w:sz w:val="28"/>
          <w:szCs w:val="24"/>
        </w:rPr>
        <w:t>Установка программного сервера</w:t>
      </w:r>
    </w:p>
    <w:p w:rsidR="00931518" w:rsidRPr="006D6771" w:rsidRDefault="00931518" w:rsidP="00F8393B">
      <w:pPr>
        <w:pStyle w:val="a6"/>
        <w:spacing w:line="276" w:lineRule="auto"/>
        <w:ind w:left="0" w:firstLine="709"/>
        <w:jc w:val="both"/>
        <w:rPr>
          <w:b/>
          <w:sz w:val="24"/>
          <w:szCs w:val="24"/>
        </w:rPr>
      </w:pPr>
      <w:r w:rsidRPr="006D6771">
        <w:rPr>
          <w:b/>
          <w:sz w:val="24"/>
          <w:szCs w:val="24"/>
        </w:rPr>
        <w:t xml:space="preserve">Цель: </w:t>
      </w:r>
    </w:p>
    <w:p w:rsidR="00931518" w:rsidRPr="006D6771" w:rsidRDefault="00931518" w:rsidP="00F8393B">
      <w:pPr>
        <w:pStyle w:val="a6"/>
        <w:spacing w:line="276" w:lineRule="auto"/>
        <w:ind w:left="0" w:firstLine="709"/>
        <w:jc w:val="both"/>
        <w:rPr>
          <w:sz w:val="24"/>
          <w:szCs w:val="24"/>
        </w:rPr>
      </w:pPr>
      <w:r w:rsidRPr="006D6771">
        <w:rPr>
          <w:sz w:val="24"/>
          <w:szCs w:val="24"/>
        </w:rPr>
        <w:t>- Получить навыки установки и первоначальной настройки серверной ОС семе</w:t>
      </w:r>
      <w:r w:rsidRPr="006D6771">
        <w:rPr>
          <w:sz w:val="24"/>
          <w:szCs w:val="24"/>
        </w:rPr>
        <w:t>й</w:t>
      </w:r>
      <w:r w:rsidRPr="006D6771">
        <w:rPr>
          <w:sz w:val="24"/>
          <w:szCs w:val="24"/>
        </w:rPr>
        <w:t>ства Windows</w:t>
      </w:r>
    </w:p>
    <w:p w:rsidR="00931518" w:rsidRPr="006D6771" w:rsidRDefault="00931518" w:rsidP="00F8393B">
      <w:pPr>
        <w:pStyle w:val="a6"/>
        <w:spacing w:line="276" w:lineRule="auto"/>
        <w:ind w:left="0" w:firstLine="709"/>
        <w:jc w:val="both"/>
        <w:rPr>
          <w:b/>
          <w:sz w:val="24"/>
          <w:szCs w:val="24"/>
        </w:rPr>
      </w:pPr>
      <w:r w:rsidRPr="006D6771">
        <w:rPr>
          <w:b/>
          <w:sz w:val="24"/>
          <w:szCs w:val="24"/>
        </w:rPr>
        <w:t>Оборудование:</w:t>
      </w:r>
    </w:p>
    <w:p w:rsidR="00931518" w:rsidRPr="006D6771" w:rsidRDefault="00931518" w:rsidP="00F8393B">
      <w:pPr>
        <w:pStyle w:val="a6"/>
        <w:spacing w:line="276" w:lineRule="auto"/>
        <w:ind w:left="0" w:firstLine="709"/>
        <w:jc w:val="both"/>
        <w:rPr>
          <w:sz w:val="24"/>
          <w:szCs w:val="24"/>
        </w:rPr>
      </w:pPr>
      <w:r w:rsidRPr="006D6771">
        <w:rPr>
          <w:sz w:val="24"/>
          <w:szCs w:val="24"/>
        </w:rPr>
        <w:t xml:space="preserve">компьютер, программное обеспечение (Oracle VM VirtualBox, образ системы </w:t>
      </w:r>
      <w:r w:rsidRPr="006D6771">
        <w:rPr>
          <w:sz w:val="24"/>
          <w:szCs w:val="24"/>
          <w:lang w:val="en-US"/>
        </w:rPr>
        <w:t>Wi</w:t>
      </w:r>
      <w:r w:rsidRPr="006D6771">
        <w:rPr>
          <w:sz w:val="24"/>
          <w:szCs w:val="24"/>
          <w:lang w:val="en-US"/>
        </w:rPr>
        <w:t>n</w:t>
      </w:r>
      <w:r w:rsidRPr="006D6771">
        <w:rPr>
          <w:sz w:val="24"/>
          <w:szCs w:val="24"/>
          <w:lang w:val="en-US"/>
        </w:rPr>
        <w:t>dows</w:t>
      </w:r>
      <w:r w:rsidRPr="006D6771">
        <w:rPr>
          <w:sz w:val="24"/>
          <w:szCs w:val="24"/>
        </w:rPr>
        <w:t xml:space="preserve"> 2003 </w:t>
      </w:r>
      <w:r w:rsidRPr="006D6771">
        <w:rPr>
          <w:sz w:val="24"/>
          <w:szCs w:val="24"/>
          <w:lang w:val="en-US"/>
        </w:rPr>
        <w:t>Server</w:t>
      </w:r>
      <w:r w:rsidRPr="006D6771">
        <w:rPr>
          <w:sz w:val="24"/>
          <w:szCs w:val="24"/>
        </w:rPr>
        <w:t>)</w:t>
      </w:r>
    </w:p>
    <w:p w:rsidR="00931518" w:rsidRPr="006D6771" w:rsidRDefault="00931518" w:rsidP="00F8393B">
      <w:pPr>
        <w:tabs>
          <w:tab w:val="left" w:pos="426"/>
        </w:tabs>
        <w:kinsoku w:val="0"/>
        <w:overflowPunct w:val="0"/>
        <w:adjustRightInd w:val="0"/>
        <w:spacing w:line="276" w:lineRule="auto"/>
        <w:ind w:firstLine="709"/>
        <w:jc w:val="center"/>
        <w:rPr>
          <w:sz w:val="24"/>
          <w:szCs w:val="24"/>
        </w:rPr>
      </w:pPr>
      <w:r w:rsidRPr="006D6771">
        <w:rPr>
          <w:b/>
          <w:bCs/>
          <w:sz w:val="24"/>
          <w:szCs w:val="24"/>
        </w:rPr>
        <w:t>Теоретические сведения</w:t>
      </w:r>
    </w:p>
    <w:p w:rsidR="00931518" w:rsidRPr="006D6771" w:rsidRDefault="00931518" w:rsidP="00F8393B">
      <w:pPr>
        <w:tabs>
          <w:tab w:val="left" w:pos="426"/>
        </w:tabs>
        <w:kinsoku w:val="0"/>
        <w:overflowPunct w:val="0"/>
        <w:adjustRightInd w:val="0"/>
        <w:spacing w:line="276" w:lineRule="auto"/>
        <w:ind w:firstLine="709"/>
        <w:jc w:val="both"/>
        <w:rPr>
          <w:sz w:val="24"/>
          <w:szCs w:val="24"/>
        </w:rPr>
      </w:pPr>
      <w:r w:rsidRPr="006D6771">
        <w:rPr>
          <w:i/>
          <w:sz w:val="24"/>
          <w:szCs w:val="24"/>
        </w:rPr>
        <w:t xml:space="preserve">Операционная система (ОС) </w:t>
      </w:r>
      <w:r w:rsidRPr="006D6771">
        <w:rPr>
          <w:sz w:val="24"/>
          <w:szCs w:val="24"/>
        </w:rPr>
        <w:t>– это совокупность программных средств, осущест</w:t>
      </w:r>
      <w:r w:rsidRPr="006D6771">
        <w:rPr>
          <w:sz w:val="24"/>
          <w:szCs w:val="24"/>
        </w:rPr>
        <w:t>в</w:t>
      </w:r>
      <w:r w:rsidRPr="006D6771">
        <w:rPr>
          <w:sz w:val="24"/>
          <w:szCs w:val="24"/>
        </w:rPr>
        <w:t>ляющая управление ресурсами компьютера, запуск прикладных программ и их взаим</w:t>
      </w:r>
      <w:r w:rsidRPr="006D6771">
        <w:rPr>
          <w:sz w:val="24"/>
          <w:szCs w:val="24"/>
        </w:rPr>
        <w:t>о</w:t>
      </w:r>
      <w:r w:rsidRPr="006D6771">
        <w:rPr>
          <w:sz w:val="24"/>
          <w:szCs w:val="24"/>
        </w:rPr>
        <w:t>действие с внешними устройствами и другими программами, а также обеспечивающая диалог пользователя с ЭВМ. Ресурсом является любой компонент ЭВМ и предоставля</w:t>
      </w:r>
      <w:r w:rsidRPr="006D6771">
        <w:rPr>
          <w:sz w:val="24"/>
          <w:szCs w:val="24"/>
        </w:rPr>
        <w:t>е</w:t>
      </w:r>
      <w:r w:rsidRPr="006D6771">
        <w:rPr>
          <w:sz w:val="24"/>
          <w:szCs w:val="24"/>
        </w:rPr>
        <w:t xml:space="preserve">мые им </w:t>
      </w:r>
      <w:r w:rsidRPr="006D6771">
        <w:rPr>
          <w:i/>
          <w:sz w:val="24"/>
          <w:szCs w:val="24"/>
        </w:rPr>
        <w:t>возможности</w:t>
      </w:r>
      <w:r w:rsidRPr="006D6771">
        <w:rPr>
          <w:sz w:val="24"/>
          <w:szCs w:val="24"/>
        </w:rPr>
        <w:t>: центральный процессор, оперативная и внешняя память, внешнее устройство, программа и т.д. ОС загружается в оперативную память при включении ко</w:t>
      </w:r>
      <w:r w:rsidRPr="006D6771">
        <w:rPr>
          <w:sz w:val="24"/>
          <w:szCs w:val="24"/>
        </w:rPr>
        <w:t>м</w:t>
      </w:r>
      <w:r w:rsidRPr="006D6771">
        <w:rPr>
          <w:sz w:val="24"/>
          <w:szCs w:val="24"/>
        </w:rPr>
        <w:t>пьютера и предоставляет пользователю удобный способ общения (</w:t>
      </w:r>
      <w:r w:rsidRPr="006D6771">
        <w:rPr>
          <w:i/>
          <w:sz w:val="24"/>
          <w:szCs w:val="24"/>
        </w:rPr>
        <w:t>интерфейс</w:t>
      </w:r>
      <w:r w:rsidRPr="006D6771">
        <w:rPr>
          <w:sz w:val="24"/>
          <w:szCs w:val="24"/>
        </w:rPr>
        <w:t>) с вычисл</w:t>
      </w:r>
      <w:r w:rsidRPr="006D6771">
        <w:rPr>
          <w:sz w:val="24"/>
          <w:szCs w:val="24"/>
        </w:rPr>
        <w:t>и</w:t>
      </w:r>
      <w:r w:rsidRPr="006D6771">
        <w:rPr>
          <w:sz w:val="24"/>
          <w:szCs w:val="24"/>
        </w:rPr>
        <w:t>тельной системой.</w:t>
      </w:r>
    </w:p>
    <w:p w:rsidR="00931518" w:rsidRPr="006D6771" w:rsidRDefault="00931518" w:rsidP="00F8393B">
      <w:pPr>
        <w:tabs>
          <w:tab w:val="left" w:pos="426"/>
        </w:tabs>
        <w:kinsoku w:val="0"/>
        <w:overflowPunct w:val="0"/>
        <w:adjustRightInd w:val="0"/>
        <w:spacing w:line="276" w:lineRule="auto"/>
        <w:ind w:firstLine="709"/>
        <w:jc w:val="both"/>
        <w:rPr>
          <w:sz w:val="24"/>
          <w:szCs w:val="24"/>
        </w:rPr>
      </w:pPr>
      <w:r w:rsidRPr="006D6771">
        <w:rPr>
          <w:i/>
          <w:sz w:val="24"/>
          <w:szCs w:val="24"/>
        </w:rPr>
        <w:t xml:space="preserve">Назначение серверной операционной системы </w:t>
      </w:r>
      <w:r w:rsidRPr="006D6771">
        <w:rPr>
          <w:sz w:val="24"/>
          <w:szCs w:val="24"/>
        </w:rPr>
        <w:t>- это управление приложениями, о</w:t>
      </w:r>
      <w:r w:rsidRPr="006D6771">
        <w:rPr>
          <w:sz w:val="24"/>
          <w:szCs w:val="24"/>
        </w:rPr>
        <w:t>б</w:t>
      </w:r>
      <w:r w:rsidRPr="006D6771">
        <w:rPr>
          <w:sz w:val="24"/>
          <w:szCs w:val="24"/>
        </w:rPr>
        <w:t>служивающими всех пользователей корпоративной сети, а нередко и внешних пользов</w:t>
      </w:r>
      <w:r w:rsidRPr="006D6771">
        <w:rPr>
          <w:sz w:val="24"/>
          <w:szCs w:val="24"/>
        </w:rPr>
        <w:t>а</w:t>
      </w:r>
      <w:r w:rsidRPr="006D6771">
        <w:rPr>
          <w:sz w:val="24"/>
          <w:szCs w:val="24"/>
        </w:rPr>
        <w:t xml:space="preserve">телей. К таким приложениям относятся современные системы управления базами данных, средства управления сетями и анализа событий в сети, службы каталогов, средства обмена сообщениями и групповой работы, </w:t>
      </w:r>
      <w:r w:rsidRPr="006D6771">
        <w:rPr>
          <w:sz w:val="24"/>
          <w:szCs w:val="24"/>
          <w:lang w:val="en-US"/>
        </w:rPr>
        <w:t>Web</w:t>
      </w:r>
      <w:r w:rsidRPr="006D6771">
        <w:rPr>
          <w:sz w:val="24"/>
          <w:szCs w:val="24"/>
        </w:rPr>
        <w:t>-серверы, почтовые серверы, корпоративные брандмауэры, серверы приложений самого разнообразного назначения, серверные части бизнес-приложений. Требования к производительности и надежности указанных операц</w:t>
      </w:r>
      <w:r w:rsidRPr="006D6771">
        <w:rPr>
          <w:sz w:val="24"/>
          <w:szCs w:val="24"/>
        </w:rPr>
        <w:t>и</w:t>
      </w:r>
      <w:r w:rsidRPr="006D6771">
        <w:rPr>
          <w:sz w:val="24"/>
          <w:szCs w:val="24"/>
        </w:rPr>
        <w:t>онных систем очень высоки; нередко сюда входят и поддержка кластеров (набора ряда однотипных компьютеров, выполняющих одну и ту же задачу и делящих между собой нагрузку), и возможности дублирования и резервирования, и переконфигурации пр</w:t>
      </w:r>
      <w:r w:rsidRPr="006D6771">
        <w:rPr>
          <w:sz w:val="24"/>
          <w:szCs w:val="24"/>
        </w:rPr>
        <w:t>о</w:t>
      </w:r>
      <w:r w:rsidRPr="006D6771">
        <w:rPr>
          <w:sz w:val="24"/>
          <w:szCs w:val="24"/>
        </w:rPr>
        <w:t>граммного и аппаратного обеспечения без перезагрузки операционной системы.</w:t>
      </w:r>
    </w:p>
    <w:p w:rsidR="00931518" w:rsidRPr="006D6771" w:rsidRDefault="00931518" w:rsidP="00F8393B">
      <w:pPr>
        <w:tabs>
          <w:tab w:val="left" w:pos="426"/>
        </w:tabs>
        <w:kinsoku w:val="0"/>
        <w:overflowPunct w:val="0"/>
        <w:adjustRightInd w:val="0"/>
        <w:spacing w:line="276" w:lineRule="auto"/>
        <w:ind w:firstLine="709"/>
        <w:jc w:val="both"/>
        <w:rPr>
          <w:sz w:val="24"/>
          <w:szCs w:val="24"/>
        </w:rPr>
      </w:pPr>
      <w:r w:rsidRPr="006D6771">
        <w:rPr>
          <w:sz w:val="24"/>
          <w:szCs w:val="24"/>
        </w:rPr>
        <w:t>Выбор серверной операционной системы и аппаратной платформы для нее в первую очередь определяется тем, какие приложения под ее управлением должны выпо</w:t>
      </w:r>
      <w:r w:rsidRPr="006D6771">
        <w:rPr>
          <w:sz w:val="24"/>
          <w:szCs w:val="24"/>
        </w:rPr>
        <w:t>л</w:t>
      </w:r>
      <w:r w:rsidRPr="006D6771">
        <w:rPr>
          <w:sz w:val="24"/>
          <w:szCs w:val="24"/>
        </w:rPr>
        <w:t>няться (как минимум, выбранные приложения должны существовать в версии для данной платформы) и какие требования предъявляются к ее производительности, надежности и доступности.</w:t>
      </w:r>
    </w:p>
    <w:p w:rsidR="00931518" w:rsidRPr="006D6771" w:rsidRDefault="00931518" w:rsidP="00F8393B">
      <w:pPr>
        <w:tabs>
          <w:tab w:val="left" w:pos="426"/>
        </w:tabs>
        <w:kinsoku w:val="0"/>
        <w:overflowPunct w:val="0"/>
        <w:adjustRightInd w:val="0"/>
        <w:spacing w:line="276" w:lineRule="auto"/>
        <w:ind w:firstLine="709"/>
        <w:jc w:val="both"/>
        <w:rPr>
          <w:sz w:val="24"/>
          <w:szCs w:val="24"/>
        </w:rPr>
      </w:pPr>
      <w:r w:rsidRPr="006D6771">
        <w:rPr>
          <w:b/>
          <w:bCs/>
          <w:sz w:val="24"/>
          <w:szCs w:val="24"/>
          <w:lang w:val="en-US"/>
        </w:rPr>
        <w:t>Windows</w:t>
      </w:r>
    </w:p>
    <w:p w:rsidR="00931518" w:rsidRPr="006D6771" w:rsidRDefault="00931518" w:rsidP="00F8393B">
      <w:pPr>
        <w:tabs>
          <w:tab w:val="left" w:pos="426"/>
        </w:tabs>
        <w:kinsoku w:val="0"/>
        <w:overflowPunct w:val="0"/>
        <w:adjustRightInd w:val="0"/>
        <w:spacing w:line="276" w:lineRule="auto"/>
        <w:ind w:firstLine="709"/>
        <w:jc w:val="both"/>
        <w:rPr>
          <w:sz w:val="24"/>
          <w:szCs w:val="24"/>
        </w:rPr>
      </w:pPr>
      <w:r w:rsidRPr="006D6771">
        <w:rPr>
          <w:sz w:val="24"/>
          <w:szCs w:val="24"/>
        </w:rPr>
        <w:t xml:space="preserve">Серверные версии операционной системы </w:t>
      </w:r>
      <w:r w:rsidRPr="006D6771">
        <w:rPr>
          <w:b/>
          <w:sz w:val="24"/>
          <w:szCs w:val="24"/>
          <w:lang w:val="en-US"/>
        </w:rPr>
        <w:t>Windows</w:t>
      </w:r>
      <w:r w:rsidRPr="006D6771">
        <w:rPr>
          <w:b/>
          <w:sz w:val="24"/>
          <w:szCs w:val="24"/>
        </w:rPr>
        <w:t xml:space="preserve"> (</w:t>
      </w:r>
      <w:r w:rsidRPr="006D6771">
        <w:rPr>
          <w:b/>
          <w:i/>
          <w:sz w:val="24"/>
          <w:szCs w:val="24"/>
          <w:lang w:val="en-US"/>
        </w:rPr>
        <w:t>Windows</w:t>
      </w:r>
      <w:r w:rsidRPr="006D6771">
        <w:rPr>
          <w:b/>
          <w:i/>
          <w:sz w:val="24"/>
          <w:szCs w:val="24"/>
        </w:rPr>
        <w:t xml:space="preserve"> </w:t>
      </w:r>
      <w:r w:rsidRPr="006D6771">
        <w:rPr>
          <w:b/>
          <w:i/>
          <w:sz w:val="24"/>
          <w:szCs w:val="24"/>
          <w:lang w:val="en-US"/>
        </w:rPr>
        <w:t>NT</w:t>
      </w:r>
      <w:r w:rsidRPr="006D6771">
        <w:rPr>
          <w:b/>
          <w:i/>
          <w:sz w:val="24"/>
          <w:szCs w:val="24"/>
        </w:rPr>
        <w:t xml:space="preserve">, </w:t>
      </w:r>
      <w:r w:rsidRPr="006D6771">
        <w:rPr>
          <w:b/>
          <w:i/>
          <w:sz w:val="24"/>
          <w:szCs w:val="24"/>
          <w:lang w:val="en-US"/>
        </w:rPr>
        <w:t>Windows</w:t>
      </w:r>
      <w:r w:rsidRPr="006D6771">
        <w:rPr>
          <w:b/>
          <w:i/>
          <w:sz w:val="24"/>
          <w:szCs w:val="24"/>
        </w:rPr>
        <w:t xml:space="preserve"> 2000, </w:t>
      </w:r>
      <w:r w:rsidRPr="006D6771">
        <w:rPr>
          <w:b/>
          <w:i/>
          <w:sz w:val="24"/>
          <w:szCs w:val="24"/>
          <w:lang w:val="en-US"/>
        </w:rPr>
        <w:t>Windows</w:t>
      </w:r>
      <w:r w:rsidRPr="006D6771">
        <w:rPr>
          <w:b/>
          <w:i/>
          <w:sz w:val="24"/>
          <w:szCs w:val="24"/>
        </w:rPr>
        <w:t xml:space="preserve"> </w:t>
      </w:r>
      <w:r w:rsidRPr="006D6771">
        <w:rPr>
          <w:b/>
          <w:i/>
          <w:sz w:val="24"/>
          <w:szCs w:val="24"/>
          <w:lang w:val="en-US"/>
        </w:rPr>
        <w:t>Server</w:t>
      </w:r>
      <w:r w:rsidRPr="006D6771">
        <w:rPr>
          <w:b/>
          <w:i/>
          <w:sz w:val="24"/>
          <w:szCs w:val="24"/>
        </w:rPr>
        <w:t xml:space="preserve"> 2003</w:t>
      </w:r>
      <w:r w:rsidRPr="006D6771">
        <w:rPr>
          <w:b/>
          <w:sz w:val="24"/>
          <w:szCs w:val="24"/>
        </w:rPr>
        <w:t xml:space="preserve">) </w:t>
      </w:r>
      <w:r w:rsidRPr="006D6771">
        <w:rPr>
          <w:sz w:val="24"/>
          <w:szCs w:val="24"/>
        </w:rPr>
        <w:t>сегодня применяются довольно широко - благодаря удобству адм</w:t>
      </w:r>
      <w:r w:rsidRPr="006D6771">
        <w:rPr>
          <w:sz w:val="24"/>
          <w:szCs w:val="24"/>
        </w:rPr>
        <w:t>и</w:t>
      </w:r>
      <w:r w:rsidRPr="006D6771">
        <w:rPr>
          <w:sz w:val="24"/>
          <w:szCs w:val="24"/>
        </w:rPr>
        <w:t>нистрирования и невысокой совокупной стоимости владения.</w:t>
      </w:r>
    </w:p>
    <w:p w:rsidR="00931518" w:rsidRPr="006D6771" w:rsidRDefault="00931518" w:rsidP="00F8393B">
      <w:pPr>
        <w:tabs>
          <w:tab w:val="left" w:pos="426"/>
        </w:tabs>
        <w:kinsoku w:val="0"/>
        <w:overflowPunct w:val="0"/>
        <w:adjustRightInd w:val="0"/>
        <w:spacing w:line="276" w:lineRule="auto"/>
        <w:ind w:firstLine="709"/>
        <w:jc w:val="both"/>
        <w:rPr>
          <w:sz w:val="24"/>
          <w:szCs w:val="24"/>
          <w:u w:val="single"/>
        </w:rPr>
      </w:pPr>
      <w:r w:rsidRPr="006D6771">
        <w:rPr>
          <w:b/>
          <w:bCs/>
          <w:i/>
          <w:sz w:val="24"/>
          <w:szCs w:val="24"/>
          <w:u w:val="single"/>
          <w:lang w:val="en-US"/>
        </w:rPr>
        <w:t>Windows</w:t>
      </w:r>
      <w:r w:rsidRPr="006D6771">
        <w:rPr>
          <w:b/>
          <w:bCs/>
          <w:i/>
          <w:sz w:val="24"/>
          <w:szCs w:val="24"/>
          <w:u w:val="single"/>
        </w:rPr>
        <w:t xml:space="preserve"> </w:t>
      </w:r>
      <w:r w:rsidRPr="006D6771">
        <w:rPr>
          <w:b/>
          <w:bCs/>
          <w:i/>
          <w:sz w:val="24"/>
          <w:szCs w:val="24"/>
          <w:u w:val="single"/>
          <w:lang w:val="en-US"/>
        </w:rPr>
        <w:t>NT</w:t>
      </w:r>
    </w:p>
    <w:p w:rsidR="00931518" w:rsidRPr="006D6771" w:rsidRDefault="00931518" w:rsidP="00F8393B">
      <w:pPr>
        <w:tabs>
          <w:tab w:val="left" w:pos="426"/>
        </w:tabs>
        <w:kinsoku w:val="0"/>
        <w:overflowPunct w:val="0"/>
        <w:adjustRightInd w:val="0"/>
        <w:spacing w:line="276" w:lineRule="auto"/>
        <w:ind w:firstLine="709"/>
        <w:jc w:val="both"/>
        <w:rPr>
          <w:sz w:val="24"/>
          <w:szCs w:val="24"/>
        </w:rPr>
      </w:pPr>
      <w:r w:rsidRPr="006D6771">
        <w:rPr>
          <w:sz w:val="24"/>
          <w:szCs w:val="24"/>
        </w:rPr>
        <w:t xml:space="preserve">Первая полностью 32-разрядная операционная система этого семейства, появилась вскоре после выпуска </w:t>
      </w:r>
      <w:r w:rsidRPr="006D6771">
        <w:rPr>
          <w:b/>
          <w:sz w:val="24"/>
          <w:szCs w:val="24"/>
          <w:lang w:val="en-US"/>
        </w:rPr>
        <w:t>Windows</w:t>
      </w:r>
      <w:r w:rsidRPr="006D6771">
        <w:rPr>
          <w:b/>
          <w:sz w:val="24"/>
          <w:szCs w:val="24"/>
        </w:rPr>
        <w:t xml:space="preserve"> 95</w:t>
      </w:r>
      <w:r w:rsidRPr="006D6771">
        <w:rPr>
          <w:sz w:val="24"/>
          <w:szCs w:val="24"/>
        </w:rPr>
        <w:t xml:space="preserve">. Самой популярной стала </w:t>
      </w:r>
      <w:proofErr w:type="gramStart"/>
      <w:r w:rsidRPr="006D6771">
        <w:rPr>
          <w:sz w:val="24"/>
          <w:szCs w:val="24"/>
        </w:rPr>
        <w:t>версия</w:t>
      </w:r>
      <w:proofErr w:type="gramEnd"/>
      <w:r w:rsidRPr="006D6771">
        <w:rPr>
          <w:b/>
          <w:sz w:val="24"/>
          <w:szCs w:val="24"/>
          <w:lang w:val="en-US"/>
        </w:rPr>
        <w:t>Windows</w:t>
      </w:r>
      <w:r w:rsidRPr="006D6771">
        <w:rPr>
          <w:b/>
          <w:sz w:val="24"/>
          <w:szCs w:val="24"/>
        </w:rPr>
        <w:t xml:space="preserve"> </w:t>
      </w:r>
      <w:r w:rsidRPr="006D6771">
        <w:rPr>
          <w:b/>
          <w:sz w:val="24"/>
          <w:szCs w:val="24"/>
          <w:lang w:val="en-US"/>
        </w:rPr>
        <w:t>NT</w:t>
      </w:r>
      <w:r w:rsidRPr="006D6771">
        <w:rPr>
          <w:b/>
          <w:sz w:val="24"/>
          <w:szCs w:val="24"/>
        </w:rPr>
        <w:t xml:space="preserve"> </w:t>
      </w:r>
      <w:r w:rsidRPr="006D6771">
        <w:rPr>
          <w:b/>
          <w:sz w:val="24"/>
          <w:szCs w:val="24"/>
          <w:lang w:val="en-US"/>
        </w:rPr>
        <w:t>Server</w:t>
      </w:r>
      <w:r w:rsidRPr="006D6771">
        <w:rPr>
          <w:b/>
          <w:sz w:val="24"/>
          <w:szCs w:val="24"/>
        </w:rPr>
        <w:t xml:space="preserve"> 4.0</w:t>
      </w:r>
      <w:r w:rsidRPr="006D6771">
        <w:rPr>
          <w:sz w:val="24"/>
          <w:szCs w:val="24"/>
        </w:rPr>
        <w:t xml:space="preserve">, существовавшая в варианте не только для </w:t>
      </w:r>
      <w:r w:rsidRPr="006D6771">
        <w:rPr>
          <w:i/>
          <w:sz w:val="24"/>
          <w:szCs w:val="24"/>
          <w:lang w:val="en-US"/>
        </w:rPr>
        <w:t>Intel</w:t>
      </w:r>
      <w:r w:rsidRPr="006D6771">
        <w:rPr>
          <w:i/>
          <w:sz w:val="24"/>
          <w:szCs w:val="24"/>
        </w:rPr>
        <w:t>-совместимых компьютеров</w:t>
      </w:r>
      <w:r w:rsidRPr="006D6771">
        <w:rPr>
          <w:sz w:val="24"/>
          <w:szCs w:val="24"/>
        </w:rPr>
        <w:t xml:space="preserve">, но и для </w:t>
      </w:r>
      <w:r w:rsidRPr="006D6771">
        <w:rPr>
          <w:i/>
          <w:sz w:val="24"/>
          <w:szCs w:val="24"/>
          <w:lang w:val="en-US"/>
        </w:rPr>
        <w:t>RISC</w:t>
      </w:r>
      <w:r w:rsidRPr="006D6771">
        <w:rPr>
          <w:i/>
          <w:sz w:val="24"/>
          <w:szCs w:val="24"/>
        </w:rPr>
        <w:t>-систем</w:t>
      </w:r>
      <w:r w:rsidRPr="006D6771">
        <w:rPr>
          <w:sz w:val="24"/>
          <w:szCs w:val="24"/>
        </w:rPr>
        <w:t>. Данная операционная система обладала привычным пользовательским и</w:t>
      </w:r>
      <w:r w:rsidRPr="006D6771">
        <w:rPr>
          <w:sz w:val="24"/>
          <w:szCs w:val="24"/>
        </w:rPr>
        <w:t>н</w:t>
      </w:r>
      <w:r w:rsidRPr="006D6771">
        <w:rPr>
          <w:sz w:val="24"/>
          <w:szCs w:val="24"/>
        </w:rPr>
        <w:t xml:space="preserve">терфейсом </w:t>
      </w:r>
      <w:r w:rsidRPr="006D6771">
        <w:rPr>
          <w:b/>
          <w:sz w:val="24"/>
          <w:szCs w:val="24"/>
          <w:lang w:val="en-US"/>
        </w:rPr>
        <w:t>Windows</w:t>
      </w:r>
      <w:r w:rsidRPr="006D6771">
        <w:rPr>
          <w:b/>
          <w:sz w:val="24"/>
          <w:szCs w:val="24"/>
        </w:rPr>
        <w:t xml:space="preserve"> 95</w:t>
      </w:r>
      <w:r w:rsidRPr="006D6771">
        <w:rPr>
          <w:sz w:val="24"/>
          <w:szCs w:val="24"/>
        </w:rPr>
        <w:t xml:space="preserve">, удобными средствами администрирования, встроенным </w:t>
      </w:r>
      <w:r w:rsidRPr="006D6771">
        <w:rPr>
          <w:sz w:val="24"/>
          <w:szCs w:val="24"/>
          <w:lang w:val="en-US"/>
        </w:rPr>
        <w:t>Web</w:t>
      </w:r>
      <w:r w:rsidRPr="006D6771">
        <w:rPr>
          <w:sz w:val="24"/>
          <w:szCs w:val="24"/>
        </w:rPr>
        <w:t xml:space="preserve">- сервером, средствами диагностики сети, управления процессами и задачами, интеграции с другими операционными системами (например, с </w:t>
      </w:r>
      <w:r w:rsidRPr="006D6771">
        <w:rPr>
          <w:b/>
          <w:i/>
          <w:sz w:val="24"/>
          <w:szCs w:val="24"/>
          <w:lang w:val="en-US"/>
        </w:rPr>
        <w:t>Novell</w:t>
      </w:r>
      <w:r w:rsidRPr="006D6771">
        <w:rPr>
          <w:b/>
          <w:i/>
          <w:sz w:val="24"/>
          <w:szCs w:val="24"/>
        </w:rPr>
        <w:t xml:space="preserve"> </w:t>
      </w:r>
      <w:r w:rsidRPr="006D6771">
        <w:rPr>
          <w:b/>
          <w:i/>
          <w:sz w:val="24"/>
          <w:szCs w:val="24"/>
          <w:lang w:val="en-US"/>
        </w:rPr>
        <w:t>NetWare</w:t>
      </w:r>
      <w:r w:rsidRPr="006D6771">
        <w:rPr>
          <w:sz w:val="24"/>
          <w:szCs w:val="24"/>
        </w:rPr>
        <w:t xml:space="preserve">), а также утилитами и </w:t>
      </w:r>
      <w:r w:rsidRPr="006D6771">
        <w:rPr>
          <w:sz w:val="24"/>
          <w:szCs w:val="24"/>
        </w:rPr>
        <w:lastRenderedPageBreak/>
        <w:t xml:space="preserve">службами управления рабочими станциями. </w:t>
      </w:r>
      <w:proofErr w:type="gramStart"/>
      <w:r w:rsidRPr="006D6771">
        <w:rPr>
          <w:sz w:val="24"/>
          <w:szCs w:val="24"/>
        </w:rPr>
        <w:t>Чуть позже для этой операционной системы появились такие сервисы, как монитор транзакций и сервер приложений</w:t>
      </w:r>
      <w:r w:rsidRPr="006D6771">
        <w:rPr>
          <w:b/>
          <w:sz w:val="24"/>
          <w:szCs w:val="24"/>
          <w:lang w:val="en-US"/>
        </w:rPr>
        <w:t>Microsoft</w:t>
      </w:r>
      <w:r w:rsidRPr="006D6771">
        <w:rPr>
          <w:b/>
          <w:sz w:val="24"/>
          <w:szCs w:val="24"/>
        </w:rPr>
        <w:t xml:space="preserve"> </w:t>
      </w:r>
      <w:r w:rsidRPr="006D6771">
        <w:rPr>
          <w:b/>
          <w:sz w:val="24"/>
          <w:szCs w:val="24"/>
          <w:lang w:val="en-US"/>
        </w:rPr>
        <w:t>Tran</w:t>
      </w:r>
      <w:r w:rsidRPr="006D6771">
        <w:rPr>
          <w:b/>
          <w:sz w:val="24"/>
          <w:szCs w:val="24"/>
          <w:lang w:val="en-US"/>
        </w:rPr>
        <w:t>s</w:t>
      </w:r>
      <w:r w:rsidRPr="006D6771">
        <w:rPr>
          <w:b/>
          <w:sz w:val="24"/>
          <w:szCs w:val="24"/>
          <w:lang w:val="en-US"/>
        </w:rPr>
        <w:t>action</w:t>
      </w:r>
      <w:r w:rsidRPr="006D6771">
        <w:rPr>
          <w:b/>
          <w:sz w:val="24"/>
          <w:szCs w:val="24"/>
        </w:rPr>
        <w:t xml:space="preserve"> </w:t>
      </w:r>
      <w:r w:rsidRPr="006D6771">
        <w:rPr>
          <w:b/>
          <w:sz w:val="24"/>
          <w:szCs w:val="24"/>
          <w:lang w:val="en-US"/>
        </w:rPr>
        <w:t>Server</w:t>
      </w:r>
      <w:r w:rsidRPr="006D6771">
        <w:rPr>
          <w:sz w:val="24"/>
          <w:szCs w:val="24"/>
        </w:rPr>
        <w:t xml:space="preserve">, сервер управления очередями сообщений </w:t>
      </w:r>
      <w:r w:rsidRPr="006D6771">
        <w:rPr>
          <w:b/>
          <w:sz w:val="24"/>
          <w:szCs w:val="24"/>
          <w:lang w:val="en-US"/>
        </w:rPr>
        <w:t>Microsoft</w:t>
      </w:r>
      <w:r w:rsidRPr="006D6771">
        <w:rPr>
          <w:b/>
          <w:sz w:val="24"/>
          <w:szCs w:val="24"/>
        </w:rPr>
        <w:t xml:space="preserve"> </w:t>
      </w:r>
      <w:r w:rsidRPr="006D6771">
        <w:rPr>
          <w:b/>
          <w:sz w:val="24"/>
          <w:szCs w:val="24"/>
          <w:lang w:val="en-US"/>
        </w:rPr>
        <w:t>Message</w:t>
      </w:r>
      <w:r w:rsidRPr="006D6771">
        <w:rPr>
          <w:b/>
          <w:sz w:val="24"/>
          <w:szCs w:val="24"/>
        </w:rPr>
        <w:t xml:space="preserve"> </w:t>
      </w:r>
      <w:r w:rsidRPr="006D6771">
        <w:rPr>
          <w:b/>
          <w:sz w:val="24"/>
          <w:szCs w:val="24"/>
          <w:lang w:val="en-US"/>
        </w:rPr>
        <w:t>Queue</w:t>
      </w:r>
      <w:r w:rsidRPr="006D6771">
        <w:rPr>
          <w:b/>
          <w:sz w:val="24"/>
          <w:szCs w:val="24"/>
        </w:rPr>
        <w:t xml:space="preserve"> </w:t>
      </w:r>
      <w:r w:rsidRPr="006D6771">
        <w:rPr>
          <w:b/>
          <w:sz w:val="24"/>
          <w:szCs w:val="24"/>
          <w:lang w:val="en-US"/>
        </w:rPr>
        <w:t>Server</w:t>
      </w:r>
      <w:r w:rsidRPr="006D6771">
        <w:rPr>
          <w:sz w:val="24"/>
          <w:szCs w:val="24"/>
        </w:rPr>
        <w:t xml:space="preserve">, а также ряд коммерческих продуктов, в том числе серверные СУБД, средства групповой работы и обмена сообщениями, серверы приложений как от компании </w:t>
      </w:r>
      <w:r w:rsidRPr="006D6771">
        <w:rPr>
          <w:b/>
          <w:sz w:val="24"/>
          <w:szCs w:val="24"/>
          <w:lang w:val="en-US"/>
        </w:rPr>
        <w:t>Microsoft</w:t>
      </w:r>
      <w:r w:rsidRPr="006D6771">
        <w:rPr>
          <w:sz w:val="24"/>
          <w:szCs w:val="24"/>
        </w:rPr>
        <w:t>, так и от других производителей.</w:t>
      </w:r>
      <w:proofErr w:type="gramEnd"/>
    </w:p>
    <w:p w:rsidR="00931518" w:rsidRPr="006D6771" w:rsidRDefault="00931518" w:rsidP="00F8393B">
      <w:pPr>
        <w:tabs>
          <w:tab w:val="left" w:pos="426"/>
        </w:tabs>
        <w:kinsoku w:val="0"/>
        <w:overflowPunct w:val="0"/>
        <w:adjustRightInd w:val="0"/>
        <w:spacing w:line="276" w:lineRule="auto"/>
        <w:ind w:firstLine="709"/>
        <w:jc w:val="both"/>
        <w:rPr>
          <w:sz w:val="24"/>
          <w:szCs w:val="24"/>
          <w:u w:val="single"/>
        </w:rPr>
      </w:pPr>
      <w:r w:rsidRPr="006D6771">
        <w:rPr>
          <w:b/>
          <w:bCs/>
          <w:i/>
          <w:sz w:val="24"/>
          <w:szCs w:val="24"/>
          <w:u w:val="single"/>
          <w:lang w:val="en-US"/>
        </w:rPr>
        <w:t>Windows</w:t>
      </w:r>
      <w:r w:rsidRPr="006D6771">
        <w:rPr>
          <w:b/>
          <w:bCs/>
          <w:i/>
          <w:sz w:val="24"/>
          <w:szCs w:val="24"/>
          <w:u w:val="single"/>
        </w:rPr>
        <w:t xml:space="preserve"> 2000</w:t>
      </w:r>
    </w:p>
    <w:p w:rsidR="00931518" w:rsidRPr="006D6771" w:rsidRDefault="00931518" w:rsidP="00F8393B">
      <w:pPr>
        <w:tabs>
          <w:tab w:val="left" w:pos="426"/>
        </w:tabs>
        <w:kinsoku w:val="0"/>
        <w:overflowPunct w:val="0"/>
        <w:adjustRightInd w:val="0"/>
        <w:spacing w:line="276" w:lineRule="auto"/>
        <w:ind w:firstLine="709"/>
        <w:jc w:val="both"/>
        <w:rPr>
          <w:sz w:val="24"/>
          <w:szCs w:val="24"/>
        </w:rPr>
      </w:pPr>
      <w:r w:rsidRPr="006D6771">
        <w:rPr>
          <w:sz w:val="24"/>
          <w:szCs w:val="24"/>
        </w:rPr>
        <w:t xml:space="preserve">На данный момент является самой популярной операционной системой </w:t>
      </w:r>
      <w:r w:rsidRPr="006D6771">
        <w:rPr>
          <w:b/>
          <w:sz w:val="24"/>
          <w:szCs w:val="24"/>
          <w:lang w:val="en-US"/>
        </w:rPr>
        <w:t>Microsoft</w:t>
      </w:r>
      <w:r w:rsidRPr="006D6771">
        <w:rPr>
          <w:b/>
          <w:sz w:val="24"/>
          <w:szCs w:val="24"/>
        </w:rPr>
        <w:t xml:space="preserve"> </w:t>
      </w:r>
      <w:r w:rsidRPr="006D6771">
        <w:rPr>
          <w:sz w:val="24"/>
          <w:szCs w:val="24"/>
        </w:rPr>
        <w:t xml:space="preserve">в корпоративном секторе. К серверным операционным системам этого семейства относятся </w:t>
      </w:r>
      <w:r w:rsidRPr="006D6771">
        <w:rPr>
          <w:b/>
          <w:sz w:val="24"/>
          <w:szCs w:val="24"/>
          <w:lang w:val="en-US"/>
        </w:rPr>
        <w:t>Windows</w:t>
      </w:r>
      <w:r w:rsidRPr="006D6771">
        <w:rPr>
          <w:b/>
          <w:sz w:val="24"/>
          <w:szCs w:val="24"/>
        </w:rPr>
        <w:t xml:space="preserve"> 2000 </w:t>
      </w:r>
      <w:r w:rsidRPr="006D6771">
        <w:rPr>
          <w:b/>
          <w:sz w:val="24"/>
          <w:szCs w:val="24"/>
          <w:lang w:val="en-US"/>
        </w:rPr>
        <w:t>Server</w:t>
      </w:r>
      <w:r w:rsidRPr="006D6771">
        <w:rPr>
          <w:b/>
          <w:sz w:val="24"/>
          <w:szCs w:val="24"/>
        </w:rPr>
        <w:t xml:space="preserve"> </w:t>
      </w:r>
      <w:r w:rsidRPr="006D6771">
        <w:rPr>
          <w:sz w:val="24"/>
          <w:szCs w:val="24"/>
        </w:rPr>
        <w:t>- универсальная сетевая операционная система для серверов раб</w:t>
      </w:r>
      <w:r w:rsidRPr="006D6771">
        <w:rPr>
          <w:sz w:val="24"/>
          <w:szCs w:val="24"/>
        </w:rPr>
        <w:t>о</w:t>
      </w:r>
      <w:r w:rsidRPr="006D6771">
        <w:rPr>
          <w:sz w:val="24"/>
          <w:szCs w:val="24"/>
        </w:rPr>
        <w:t xml:space="preserve">чих групп и отделов, </w:t>
      </w:r>
      <w:r w:rsidRPr="006D6771">
        <w:rPr>
          <w:b/>
          <w:sz w:val="24"/>
          <w:szCs w:val="24"/>
          <w:lang w:val="en-US"/>
        </w:rPr>
        <w:t>Windows</w:t>
      </w:r>
      <w:r w:rsidRPr="006D6771">
        <w:rPr>
          <w:b/>
          <w:sz w:val="24"/>
          <w:szCs w:val="24"/>
        </w:rPr>
        <w:t xml:space="preserve"> 2000 </w:t>
      </w:r>
      <w:r w:rsidRPr="006D6771">
        <w:rPr>
          <w:b/>
          <w:sz w:val="24"/>
          <w:szCs w:val="24"/>
          <w:lang w:val="en-US"/>
        </w:rPr>
        <w:t>Advanced</w:t>
      </w:r>
      <w:r w:rsidRPr="006D6771">
        <w:rPr>
          <w:b/>
          <w:sz w:val="24"/>
          <w:szCs w:val="24"/>
        </w:rPr>
        <w:t xml:space="preserve"> </w:t>
      </w:r>
      <w:r w:rsidRPr="006D6771">
        <w:rPr>
          <w:b/>
          <w:sz w:val="24"/>
          <w:szCs w:val="24"/>
          <w:lang w:val="en-US"/>
        </w:rPr>
        <w:t>Server</w:t>
      </w:r>
      <w:r w:rsidRPr="006D6771">
        <w:rPr>
          <w:b/>
          <w:sz w:val="24"/>
          <w:szCs w:val="24"/>
        </w:rPr>
        <w:t xml:space="preserve"> </w:t>
      </w:r>
      <w:r w:rsidRPr="006D6771">
        <w:rPr>
          <w:sz w:val="24"/>
          <w:szCs w:val="24"/>
        </w:rPr>
        <w:t>- операционная система для экспл</w:t>
      </w:r>
      <w:r w:rsidRPr="006D6771">
        <w:rPr>
          <w:sz w:val="24"/>
          <w:szCs w:val="24"/>
        </w:rPr>
        <w:t>у</w:t>
      </w:r>
      <w:r w:rsidRPr="006D6771">
        <w:rPr>
          <w:sz w:val="24"/>
          <w:szCs w:val="24"/>
        </w:rPr>
        <w:t xml:space="preserve">атации бизнес-приложений и приложений для электронной коммерции и </w:t>
      </w:r>
      <w:r w:rsidRPr="006D6771">
        <w:rPr>
          <w:b/>
          <w:sz w:val="24"/>
          <w:szCs w:val="24"/>
          <w:lang w:val="en-US"/>
        </w:rPr>
        <w:t>Windows</w:t>
      </w:r>
      <w:r w:rsidRPr="006D6771">
        <w:rPr>
          <w:b/>
          <w:sz w:val="24"/>
          <w:szCs w:val="24"/>
        </w:rPr>
        <w:t xml:space="preserve"> 2000 </w:t>
      </w:r>
      <w:r w:rsidRPr="006D6771">
        <w:rPr>
          <w:b/>
          <w:sz w:val="24"/>
          <w:szCs w:val="24"/>
          <w:lang w:val="en-US"/>
        </w:rPr>
        <w:t>Datacenter</w:t>
      </w:r>
      <w:r w:rsidRPr="006D6771">
        <w:rPr>
          <w:b/>
          <w:sz w:val="24"/>
          <w:szCs w:val="24"/>
        </w:rPr>
        <w:t xml:space="preserve"> </w:t>
      </w:r>
      <w:r w:rsidRPr="006D6771">
        <w:rPr>
          <w:b/>
          <w:sz w:val="24"/>
          <w:szCs w:val="24"/>
          <w:lang w:val="en-US"/>
        </w:rPr>
        <w:t>Server</w:t>
      </w:r>
      <w:r w:rsidRPr="006D6771">
        <w:rPr>
          <w:b/>
          <w:sz w:val="24"/>
          <w:szCs w:val="24"/>
        </w:rPr>
        <w:t xml:space="preserve"> </w:t>
      </w:r>
      <w:r w:rsidRPr="006D6771">
        <w:rPr>
          <w:sz w:val="24"/>
          <w:szCs w:val="24"/>
        </w:rPr>
        <w:t>- ОС для наиболее ответственных приложений, осуществляющих обр</w:t>
      </w:r>
      <w:r w:rsidRPr="006D6771">
        <w:rPr>
          <w:sz w:val="24"/>
          <w:szCs w:val="24"/>
        </w:rPr>
        <w:t>а</w:t>
      </w:r>
      <w:r w:rsidRPr="006D6771">
        <w:rPr>
          <w:sz w:val="24"/>
          <w:szCs w:val="24"/>
        </w:rPr>
        <w:t xml:space="preserve">ботку данных. </w:t>
      </w:r>
      <w:proofErr w:type="gramStart"/>
      <w:r w:rsidRPr="006D6771">
        <w:rPr>
          <w:sz w:val="24"/>
          <w:szCs w:val="24"/>
        </w:rPr>
        <w:t xml:space="preserve">В состав </w:t>
      </w:r>
      <w:r w:rsidRPr="006D6771">
        <w:rPr>
          <w:b/>
          <w:sz w:val="24"/>
          <w:szCs w:val="24"/>
          <w:lang w:val="en-US"/>
        </w:rPr>
        <w:t>Windows</w:t>
      </w:r>
      <w:r w:rsidRPr="006D6771">
        <w:rPr>
          <w:b/>
          <w:sz w:val="24"/>
          <w:szCs w:val="24"/>
        </w:rPr>
        <w:t xml:space="preserve"> 2000 </w:t>
      </w:r>
      <w:r w:rsidRPr="006D6771">
        <w:rPr>
          <w:b/>
          <w:sz w:val="24"/>
          <w:szCs w:val="24"/>
          <w:lang w:val="en-US"/>
        </w:rPr>
        <w:t>Server</w:t>
      </w:r>
      <w:r w:rsidRPr="006D6771">
        <w:rPr>
          <w:sz w:val="24"/>
          <w:szCs w:val="24"/>
        </w:rPr>
        <w:t xml:space="preserve">, по сравнению с </w:t>
      </w:r>
      <w:r w:rsidRPr="006D6771">
        <w:rPr>
          <w:b/>
          <w:sz w:val="24"/>
          <w:szCs w:val="24"/>
          <w:lang w:val="en-US"/>
        </w:rPr>
        <w:t>Windows</w:t>
      </w:r>
      <w:r w:rsidRPr="006D6771">
        <w:rPr>
          <w:b/>
          <w:sz w:val="24"/>
          <w:szCs w:val="24"/>
        </w:rPr>
        <w:t xml:space="preserve"> </w:t>
      </w:r>
      <w:r w:rsidRPr="006D6771">
        <w:rPr>
          <w:b/>
          <w:sz w:val="24"/>
          <w:szCs w:val="24"/>
          <w:lang w:val="en-US"/>
        </w:rPr>
        <w:t>NT</w:t>
      </w:r>
      <w:r w:rsidRPr="006D6771">
        <w:rPr>
          <w:b/>
          <w:sz w:val="24"/>
          <w:szCs w:val="24"/>
        </w:rPr>
        <w:t xml:space="preserve"> 4.0</w:t>
      </w:r>
      <w:r w:rsidRPr="006D6771">
        <w:rPr>
          <w:sz w:val="24"/>
          <w:szCs w:val="24"/>
        </w:rPr>
        <w:t>, включ</w:t>
      </w:r>
      <w:r w:rsidRPr="006D6771">
        <w:rPr>
          <w:sz w:val="24"/>
          <w:szCs w:val="24"/>
        </w:rPr>
        <w:t>е</w:t>
      </w:r>
      <w:r w:rsidRPr="006D6771">
        <w:rPr>
          <w:sz w:val="24"/>
          <w:szCs w:val="24"/>
        </w:rPr>
        <w:t xml:space="preserve">ны и дополнительные службы, облегчающие управление серверами, сетями и рабочими станциями, например, службы каталогов </w:t>
      </w:r>
      <w:r w:rsidRPr="006D6771">
        <w:rPr>
          <w:b/>
          <w:i/>
          <w:sz w:val="24"/>
          <w:szCs w:val="24"/>
          <w:lang w:val="en-US"/>
        </w:rPr>
        <w:t>Active</w:t>
      </w:r>
      <w:r w:rsidRPr="006D6771">
        <w:rPr>
          <w:b/>
          <w:i/>
          <w:sz w:val="24"/>
          <w:szCs w:val="24"/>
        </w:rPr>
        <w:t xml:space="preserve"> </w:t>
      </w:r>
      <w:r w:rsidRPr="006D6771">
        <w:rPr>
          <w:b/>
          <w:i/>
          <w:sz w:val="24"/>
          <w:szCs w:val="24"/>
          <w:lang w:val="en-US"/>
        </w:rPr>
        <w:t>Directory</w:t>
      </w:r>
      <w:r w:rsidRPr="006D6771">
        <w:rPr>
          <w:sz w:val="24"/>
          <w:szCs w:val="24"/>
        </w:rPr>
        <w:t xml:space="preserve">, позволяющие создать единое хранилище учетных записей пользователей, клиентов, серверов и приложений </w:t>
      </w:r>
      <w:r w:rsidRPr="006D6771">
        <w:rPr>
          <w:b/>
          <w:sz w:val="24"/>
          <w:szCs w:val="24"/>
          <w:lang w:val="en-US"/>
        </w:rPr>
        <w:t>Windows</w:t>
      </w:r>
      <w:r w:rsidRPr="006D6771">
        <w:rPr>
          <w:sz w:val="24"/>
          <w:szCs w:val="24"/>
        </w:rPr>
        <w:t>, дополнительные средства конфигурирования сетей и подключения удаленных пользов</w:t>
      </w:r>
      <w:r w:rsidRPr="006D6771">
        <w:rPr>
          <w:sz w:val="24"/>
          <w:szCs w:val="24"/>
        </w:rPr>
        <w:t>а</w:t>
      </w:r>
      <w:r w:rsidRPr="006D6771">
        <w:rPr>
          <w:sz w:val="24"/>
          <w:szCs w:val="24"/>
        </w:rPr>
        <w:t>телей, терминальные службы для удаленного управления компьютерами.</w:t>
      </w:r>
      <w:proofErr w:type="gramEnd"/>
      <w:r w:rsidRPr="006D6771">
        <w:rPr>
          <w:sz w:val="24"/>
          <w:szCs w:val="24"/>
        </w:rPr>
        <w:t xml:space="preserve"> Кроме того, в данную операционную систему были добавлены службы компонентов, являющиеся дал</w:t>
      </w:r>
      <w:r w:rsidRPr="006D6771">
        <w:rPr>
          <w:sz w:val="24"/>
          <w:szCs w:val="24"/>
        </w:rPr>
        <w:t>ь</w:t>
      </w:r>
      <w:r w:rsidRPr="006D6771">
        <w:rPr>
          <w:sz w:val="24"/>
          <w:szCs w:val="24"/>
        </w:rPr>
        <w:t xml:space="preserve">нейшим развитием </w:t>
      </w:r>
      <w:r w:rsidRPr="006D6771">
        <w:rPr>
          <w:b/>
          <w:i/>
          <w:sz w:val="24"/>
          <w:szCs w:val="24"/>
          <w:lang w:val="en-US"/>
        </w:rPr>
        <w:t>Microsoft</w:t>
      </w:r>
      <w:r w:rsidRPr="006D6771">
        <w:rPr>
          <w:b/>
          <w:i/>
          <w:sz w:val="24"/>
          <w:szCs w:val="24"/>
        </w:rPr>
        <w:t xml:space="preserve"> </w:t>
      </w:r>
      <w:r w:rsidRPr="006D6771">
        <w:rPr>
          <w:b/>
          <w:i/>
          <w:sz w:val="24"/>
          <w:szCs w:val="24"/>
          <w:lang w:val="en-US"/>
        </w:rPr>
        <w:t>Transaction</w:t>
      </w:r>
      <w:r w:rsidRPr="006D6771">
        <w:rPr>
          <w:b/>
          <w:i/>
          <w:sz w:val="24"/>
          <w:szCs w:val="24"/>
        </w:rPr>
        <w:t xml:space="preserve"> </w:t>
      </w:r>
      <w:r w:rsidRPr="006D6771">
        <w:rPr>
          <w:b/>
          <w:i/>
          <w:sz w:val="24"/>
          <w:szCs w:val="24"/>
          <w:lang w:val="en-US"/>
        </w:rPr>
        <w:t>Server</w:t>
      </w:r>
      <w:r w:rsidRPr="006D6771">
        <w:rPr>
          <w:sz w:val="24"/>
          <w:szCs w:val="24"/>
        </w:rPr>
        <w:t>, что позволило создавать для этой ОС корпоративные приложения, обладающие масштабируемостью и надежностью.</w:t>
      </w:r>
    </w:p>
    <w:p w:rsidR="00931518" w:rsidRPr="006D6771" w:rsidRDefault="00931518" w:rsidP="00F8393B">
      <w:pPr>
        <w:tabs>
          <w:tab w:val="left" w:pos="851"/>
        </w:tabs>
        <w:kinsoku w:val="0"/>
        <w:overflowPunct w:val="0"/>
        <w:adjustRightInd w:val="0"/>
        <w:spacing w:line="276" w:lineRule="auto"/>
        <w:ind w:firstLine="709"/>
        <w:jc w:val="both"/>
        <w:rPr>
          <w:sz w:val="24"/>
          <w:szCs w:val="24"/>
          <w:u w:val="single"/>
        </w:rPr>
      </w:pPr>
      <w:r w:rsidRPr="006D6771">
        <w:rPr>
          <w:b/>
          <w:bCs/>
          <w:i/>
          <w:sz w:val="24"/>
          <w:szCs w:val="24"/>
          <w:u w:val="single"/>
          <w:lang w:val="en-US"/>
        </w:rPr>
        <w:t>Windows</w:t>
      </w:r>
      <w:r w:rsidRPr="006D6771">
        <w:rPr>
          <w:b/>
          <w:bCs/>
          <w:i/>
          <w:sz w:val="24"/>
          <w:szCs w:val="24"/>
          <w:u w:val="single"/>
        </w:rPr>
        <w:t xml:space="preserve"> </w:t>
      </w:r>
      <w:r w:rsidRPr="006D6771">
        <w:rPr>
          <w:b/>
          <w:bCs/>
          <w:i/>
          <w:sz w:val="24"/>
          <w:szCs w:val="24"/>
          <w:u w:val="single"/>
          <w:lang w:val="en-US"/>
        </w:rPr>
        <w:t>Server</w:t>
      </w:r>
      <w:r w:rsidRPr="006D6771">
        <w:rPr>
          <w:b/>
          <w:bCs/>
          <w:i/>
          <w:sz w:val="24"/>
          <w:szCs w:val="24"/>
          <w:u w:val="single"/>
        </w:rPr>
        <w:t xml:space="preserve"> 2003</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Создание семейства </w:t>
      </w:r>
      <w:r w:rsidRPr="006D6771">
        <w:rPr>
          <w:b/>
          <w:sz w:val="24"/>
          <w:szCs w:val="24"/>
          <w:lang w:val="en-US"/>
        </w:rPr>
        <w:t>Windows</w:t>
      </w:r>
      <w:r w:rsidRPr="006D6771">
        <w:rPr>
          <w:b/>
          <w:sz w:val="24"/>
          <w:szCs w:val="24"/>
        </w:rPr>
        <w:t xml:space="preserve"> </w:t>
      </w:r>
      <w:r w:rsidRPr="006D6771">
        <w:rPr>
          <w:b/>
          <w:sz w:val="24"/>
          <w:szCs w:val="24"/>
          <w:lang w:val="en-US"/>
        </w:rPr>
        <w:t>Server</w:t>
      </w:r>
      <w:r w:rsidRPr="006D6771">
        <w:rPr>
          <w:b/>
          <w:sz w:val="24"/>
          <w:szCs w:val="24"/>
        </w:rPr>
        <w:t xml:space="preserve"> 2003 </w:t>
      </w:r>
      <w:r w:rsidRPr="006D6771">
        <w:rPr>
          <w:sz w:val="24"/>
          <w:szCs w:val="24"/>
        </w:rPr>
        <w:t xml:space="preserve">стало следующим шагом в развитии операционных систем </w:t>
      </w:r>
      <w:r w:rsidRPr="006D6771">
        <w:rPr>
          <w:b/>
          <w:sz w:val="24"/>
          <w:szCs w:val="24"/>
          <w:lang w:val="en-US"/>
        </w:rPr>
        <w:t>Windows</w:t>
      </w:r>
      <w:r w:rsidRPr="006D6771">
        <w:rPr>
          <w:b/>
          <w:sz w:val="24"/>
          <w:szCs w:val="24"/>
        </w:rPr>
        <w:t xml:space="preserve"> 2000</w:t>
      </w:r>
      <w:r w:rsidRPr="006D6771">
        <w:rPr>
          <w:sz w:val="24"/>
          <w:szCs w:val="24"/>
        </w:rPr>
        <w:t>. Основными особенностями данного семейства оп</w:t>
      </w:r>
      <w:r w:rsidRPr="006D6771">
        <w:rPr>
          <w:sz w:val="24"/>
          <w:szCs w:val="24"/>
        </w:rPr>
        <w:t>е</w:t>
      </w:r>
      <w:r w:rsidRPr="006D6771">
        <w:rPr>
          <w:sz w:val="24"/>
          <w:szCs w:val="24"/>
        </w:rPr>
        <w:t xml:space="preserve">рационных систем являются наличие в их составе платформы </w:t>
      </w:r>
      <w:r w:rsidRPr="006D6771">
        <w:rPr>
          <w:b/>
          <w:sz w:val="24"/>
          <w:szCs w:val="24"/>
          <w:lang w:val="en-US"/>
        </w:rPr>
        <w:t>Microsoft</w:t>
      </w:r>
      <w:r w:rsidRPr="006D6771">
        <w:rPr>
          <w:b/>
          <w:sz w:val="24"/>
          <w:szCs w:val="24"/>
        </w:rPr>
        <w:t xml:space="preserve"> .</w:t>
      </w:r>
      <w:r w:rsidRPr="006D6771">
        <w:rPr>
          <w:b/>
          <w:sz w:val="24"/>
          <w:szCs w:val="24"/>
          <w:lang w:val="en-US"/>
        </w:rPr>
        <w:t>NET</w:t>
      </w:r>
      <w:r w:rsidRPr="006D6771">
        <w:rPr>
          <w:b/>
          <w:sz w:val="24"/>
          <w:szCs w:val="24"/>
        </w:rPr>
        <w:t xml:space="preserve"> </w:t>
      </w:r>
      <w:r w:rsidRPr="006D6771">
        <w:rPr>
          <w:b/>
          <w:sz w:val="24"/>
          <w:szCs w:val="24"/>
          <w:lang w:val="en-US"/>
        </w:rPr>
        <w:t>Framework</w:t>
      </w:r>
      <w:r w:rsidRPr="006D6771">
        <w:rPr>
          <w:sz w:val="24"/>
          <w:szCs w:val="24"/>
        </w:rPr>
        <w:t xml:space="preserve">, а также поддержка </w:t>
      </w:r>
      <w:r w:rsidRPr="006D6771">
        <w:rPr>
          <w:b/>
          <w:sz w:val="24"/>
          <w:szCs w:val="24"/>
          <w:lang w:val="en-US"/>
        </w:rPr>
        <w:t>Web</w:t>
      </w:r>
      <w:r w:rsidRPr="006D6771">
        <w:rPr>
          <w:b/>
          <w:sz w:val="24"/>
          <w:szCs w:val="24"/>
        </w:rPr>
        <w:t xml:space="preserve">-сервисов </w:t>
      </w:r>
      <w:r w:rsidRPr="006D6771">
        <w:rPr>
          <w:b/>
          <w:sz w:val="24"/>
          <w:szCs w:val="24"/>
          <w:lang w:val="en-US"/>
        </w:rPr>
        <w:t>XML</w:t>
      </w:r>
      <w:r w:rsidRPr="006D6771">
        <w:rPr>
          <w:sz w:val="24"/>
          <w:szCs w:val="24"/>
        </w:rPr>
        <w:t>.</w:t>
      </w:r>
      <w:r w:rsidRPr="006D6771">
        <w:rPr>
          <w:b/>
          <w:sz w:val="24"/>
          <w:szCs w:val="24"/>
          <w:lang w:val="en-US"/>
        </w:rPr>
        <w:t>Windows</w:t>
      </w:r>
      <w:r w:rsidRPr="006D6771">
        <w:rPr>
          <w:b/>
          <w:sz w:val="24"/>
          <w:szCs w:val="24"/>
        </w:rPr>
        <w:t xml:space="preserve"> </w:t>
      </w:r>
      <w:r w:rsidRPr="006D6771">
        <w:rPr>
          <w:b/>
          <w:sz w:val="24"/>
          <w:szCs w:val="24"/>
          <w:lang w:val="en-US"/>
        </w:rPr>
        <w:t>Server</w:t>
      </w:r>
      <w:r w:rsidRPr="006D6771">
        <w:rPr>
          <w:b/>
          <w:sz w:val="24"/>
          <w:szCs w:val="24"/>
        </w:rPr>
        <w:t xml:space="preserve"> 2003 </w:t>
      </w:r>
      <w:r w:rsidRPr="006D6771">
        <w:rPr>
          <w:sz w:val="24"/>
          <w:szCs w:val="24"/>
        </w:rPr>
        <w:t>существует в четырех редакциях:</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b/>
          <w:i/>
          <w:sz w:val="24"/>
          <w:szCs w:val="24"/>
          <w:lang w:val="en-US"/>
        </w:rPr>
        <w:t>Windows</w:t>
      </w:r>
      <w:r w:rsidRPr="006D6771">
        <w:rPr>
          <w:b/>
          <w:i/>
          <w:sz w:val="24"/>
          <w:szCs w:val="24"/>
        </w:rPr>
        <w:t xml:space="preserve"> </w:t>
      </w:r>
      <w:r w:rsidRPr="006D6771">
        <w:rPr>
          <w:b/>
          <w:i/>
          <w:sz w:val="24"/>
          <w:szCs w:val="24"/>
          <w:lang w:val="en-US"/>
        </w:rPr>
        <w:t>Server</w:t>
      </w:r>
      <w:r w:rsidRPr="006D6771">
        <w:rPr>
          <w:b/>
          <w:i/>
          <w:sz w:val="24"/>
          <w:szCs w:val="24"/>
        </w:rPr>
        <w:t xml:space="preserve"> 2003 </w:t>
      </w:r>
      <w:r w:rsidRPr="006D6771">
        <w:rPr>
          <w:b/>
          <w:i/>
          <w:sz w:val="24"/>
          <w:szCs w:val="24"/>
          <w:lang w:val="en-US"/>
        </w:rPr>
        <w:t>Web</w:t>
      </w:r>
      <w:r w:rsidRPr="006D6771">
        <w:rPr>
          <w:b/>
          <w:i/>
          <w:sz w:val="24"/>
          <w:szCs w:val="24"/>
        </w:rPr>
        <w:t xml:space="preserve"> </w:t>
      </w:r>
      <w:r w:rsidRPr="006D6771">
        <w:rPr>
          <w:b/>
          <w:i/>
          <w:sz w:val="24"/>
          <w:szCs w:val="24"/>
          <w:lang w:val="en-US"/>
        </w:rPr>
        <w:t>Edition</w:t>
      </w:r>
      <w:r w:rsidRPr="006D6771">
        <w:rPr>
          <w:b/>
          <w:i/>
          <w:sz w:val="24"/>
          <w:szCs w:val="24"/>
        </w:rPr>
        <w:t xml:space="preserve"> </w:t>
      </w:r>
      <w:r w:rsidRPr="006D6771">
        <w:rPr>
          <w:sz w:val="24"/>
          <w:szCs w:val="24"/>
        </w:rPr>
        <w:t>- операционная система для развертывания и о</w:t>
      </w:r>
      <w:r w:rsidRPr="006D6771">
        <w:rPr>
          <w:sz w:val="24"/>
          <w:szCs w:val="24"/>
        </w:rPr>
        <w:t>б</w:t>
      </w:r>
      <w:r w:rsidRPr="006D6771">
        <w:rPr>
          <w:sz w:val="24"/>
          <w:szCs w:val="24"/>
        </w:rPr>
        <w:t xml:space="preserve">служивания </w:t>
      </w:r>
      <w:r w:rsidRPr="006D6771">
        <w:rPr>
          <w:i/>
          <w:sz w:val="24"/>
          <w:szCs w:val="24"/>
          <w:lang w:val="en-US"/>
        </w:rPr>
        <w:t>Web</w:t>
      </w:r>
      <w:r w:rsidRPr="006D6771">
        <w:rPr>
          <w:i/>
          <w:sz w:val="24"/>
          <w:szCs w:val="24"/>
        </w:rPr>
        <w:t xml:space="preserve">-приложений </w:t>
      </w:r>
      <w:r w:rsidRPr="006D6771">
        <w:rPr>
          <w:sz w:val="24"/>
          <w:szCs w:val="24"/>
        </w:rPr>
        <w:t xml:space="preserve">и </w:t>
      </w:r>
      <w:r w:rsidRPr="006D6771">
        <w:rPr>
          <w:i/>
          <w:sz w:val="24"/>
          <w:szCs w:val="24"/>
          <w:lang w:val="en-US"/>
        </w:rPr>
        <w:t>Web</w:t>
      </w:r>
      <w:r w:rsidRPr="006D6771">
        <w:rPr>
          <w:i/>
          <w:sz w:val="24"/>
          <w:szCs w:val="24"/>
        </w:rPr>
        <w:t>-сервисов</w:t>
      </w:r>
      <w:r w:rsidRPr="006D6771">
        <w:rPr>
          <w:sz w:val="24"/>
          <w:szCs w:val="24"/>
        </w:rPr>
        <w:t>, включая приложения</w:t>
      </w:r>
      <w:r w:rsidRPr="006D6771">
        <w:rPr>
          <w:b/>
          <w:sz w:val="24"/>
          <w:szCs w:val="24"/>
        </w:rPr>
        <w:t>.</w:t>
      </w:r>
      <w:r w:rsidRPr="006D6771">
        <w:rPr>
          <w:b/>
          <w:sz w:val="24"/>
          <w:szCs w:val="24"/>
          <w:lang w:val="en-US"/>
        </w:rPr>
        <w:t>ASP</w:t>
      </w:r>
      <w:r w:rsidRPr="006D6771">
        <w:rPr>
          <w:b/>
          <w:sz w:val="24"/>
          <w:szCs w:val="24"/>
        </w:rPr>
        <w:t xml:space="preserve"> .</w:t>
      </w:r>
      <w:r w:rsidRPr="006D6771">
        <w:rPr>
          <w:b/>
          <w:sz w:val="24"/>
          <w:szCs w:val="24"/>
          <w:lang w:val="en-US"/>
        </w:rPr>
        <w:t>NET</w:t>
      </w:r>
      <w:r w:rsidRPr="006D6771">
        <w:rPr>
          <w:sz w:val="24"/>
          <w:szCs w:val="24"/>
        </w:rPr>
        <w:t xml:space="preserve">; </w:t>
      </w:r>
      <w:r w:rsidRPr="006D6771">
        <w:rPr>
          <w:b/>
          <w:i/>
          <w:sz w:val="24"/>
          <w:szCs w:val="24"/>
          <w:lang w:val="en-US"/>
        </w:rPr>
        <w:t>Windows</w:t>
      </w:r>
      <w:r w:rsidRPr="006D6771">
        <w:rPr>
          <w:b/>
          <w:i/>
          <w:sz w:val="24"/>
          <w:szCs w:val="24"/>
        </w:rPr>
        <w:t xml:space="preserve"> </w:t>
      </w:r>
      <w:r w:rsidRPr="006D6771">
        <w:rPr>
          <w:b/>
          <w:i/>
          <w:sz w:val="24"/>
          <w:szCs w:val="24"/>
          <w:lang w:val="en-US"/>
        </w:rPr>
        <w:t>Server</w:t>
      </w:r>
      <w:r w:rsidRPr="006D6771">
        <w:rPr>
          <w:b/>
          <w:i/>
          <w:sz w:val="24"/>
          <w:szCs w:val="24"/>
        </w:rPr>
        <w:t xml:space="preserve"> 2003 </w:t>
      </w:r>
      <w:r w:rsidRPr="006D6771">
        <w:rPr>
          <w:b/>
          <w:i/>
          <w:sz w:val="24"/>
          <w:szCs w:val="24"/>
          <w:lang w:val="en-US"/>
        </w:rPr>
        <w:t>Standard</w:t>
      </w:r>
      <w:r w:rsidRPr="006D6771">
        <w:rPr>
          <w:b/>
          <w:i/>
          <w:sz w:val="24"/>
          <w:szCs w:val="24"/>
        </w:rPr>
        <w:t xml:space="preserve"> </w:t>
      </w:r>
      <w:r w:rsidRPr="006D6771">
        <w:rPr>
          <w:b/>
          <w:i/>
          <w:sz w:val="24"/>
          <w:szCs w:val="24"/>
          <w:lang w:val="en-US"/>
        </w:rPr>
        <w:t>Edition</w:t>
      </w:r>
      <w:r w:rsidRPr="006D6771">
        <w:rPr>
          <w:b/>
          <w:i/>
          <w:sz w:val="24"/>
          <w:szCs w:val="24"/>
        </w:rPr>
        <w:t xml:space="preserve"> </w:t>
      </w:r>
      <w:r w:rsidRPr="006D6771">
        <w:rPr>
          <w:sz w:val="24"/>
          <w:szCs w:val="24"/>
        </w:rPr>
        <w:t>- сетевая операционная система для выполнения серверной части бизнес-решений и рассчитанная на применение в небольших компаниях и подразд</w:t>
      </w:r>
      <w:r w:rsidRPr="006D6771">
        <w:rPr>
          <w:sz w:val="24"/>
          <w:szCs w:val="24"/>
        </w:rPr>
        <w:t>е</w:t>
      </w:r>
      <w:r w:rsidRPr="006D6771">
        <w:rPr>
          <w:sz w:val="24"/>
          <w:szCs w:val="24"/>
        </w:rPr>
        <w:t>лениях. Здесь имеются средства совместного использования ресурсов и централизованн</w:t>
      </w:r>
      <w:r w:rsidRPr="006D6771">
        <w:rPr>
          <w:sz w:val="24"/>
          <w:szCs w:val="24"/>
        </w:rPr>
        <w:t>о</w:t>
      </w:r>
      <w:r w:rsidRPr="006D6771">
        <w:rPr>
          <w:sz w:val="24"/>
          <w:szCs w:val="24"/>
        </w:rPr>
        <w:t>го развертывания приложений для настольных компьютеров, а также реализована по</w:t>
      </w:r>
      <w:r w:rsidRPr="006D6771">
        <w:rPr>
          <w:sz w:val="24"/>
          <w:szCs w:val="24"/>
        </w:rPr>
        <w:t>д</w:t>
      </w:r>
      <w:r w:rsidRPr="006D6771">
        <w:rPr>
          <w:sz w:val="24"/>
          <w:szCs w:val="24"/>
        </w:rPr>
        <w:t xml:space="preserve">держка до 4 Гбайт оперативной памяти и симметричной многопроцессорной обработки с использованием двух процессоров; </w:t>
      </w:r>
      <w:r w:rsidRPr="006D6771">
        <w:rPr>
          <w:b/>
          <w:i/>
          <w:sz w:val="24"/>
          <w:szCs w:val="24"/>
          <w:lang w:val="en-US"/>
        </w:rPr>
        <w:t>Windows</w:t>
      </w:r>
      <w:r w:rsidRPr="006D6771">
        <w:rPr>
          <w:b/>
          <w:i/>
          <w:sz w:val="24"/>
          <w:szCs w:val="24"/>
        </w:rPr>
        <w:t xml:space="preserve"> </w:t>
      </w:r>
      <w:r w:rsidRPr="006D6771">
        <w:rPr>
          <w:b/>
          <w:i/>
          <w:sz w:val="24"/>
          <w:szCs w:val="24"/>
          <w:lang w:val="en-US"/>
        </w:rPr>
        <w:t>Server</w:t>
      </w:r>
      <w:r w:rsidRPr="006D6771">
        <w:rPr>
          <w:b/>
          <w:i/>
          <w:sz w:val="24"/>
          <w:szCs w:val="24"/>
        </w:rPr>
        <w:t xml:space="preserve"> 2003 </w:t>
      </w:r>
      <w:r w:rsidRPr="006D6771">
        <w:rPr>
          <w:b/>
          <w:i/>
          <w:sz w:val="24"/>
          <w:szCs w:val="24"/>
          <w:lang w:val="en-US"/>
        </w:rPr>
        <w:t>Enterprise</w:t>
      </w:r>
      <w:r w:rsidRPr="006D6771">
        <w:rPr>
          <w:b/>
          <w:i/>
          <w:sz w:val="24"/>
          <w:szCs w:val="24"/>
        </w:rPr>
        <w:t xml:space="preserve"> </w:t>
      </w:r>
      <w:r w:rsidRPr="006D6771">
        <w:rPr>
          <w:b/>
          <w:i/>
          <w:sz w:val="24"/>
          <w:szCs w:val="24"/>
          <w:lang w:val="en-US"/>
        </w:rPr>
        <w:t>Edition</w:t>
      </w:r>
      <w:r w:rsidRPr="006D6771">
        <w:rPr>
          <w:b/>
          <w:i/>
          <w:sz w:val="24"/>
          <w:szCs w:val="24"/>
        </w:rPr>
        <w:t xml:space="preserve"> </w:t>
      </w:r>
      <w:r w:rsidRPr="006D6771">
        <w:rPr>
          <w:sz w:val="24"/>
          <w:szCs w:val="24"/>
        </w:rPr>
        <w:t xml:space="preserve">- ОС, </w:t>
      </w:r>
      <w:proofErr w:type="gramStart"/>
      <w:r w:rsidRPr="006D6771">
        <w:rPr>
          <w:sz w:val="24"/>
          <w:szCs w:val="24"/>
        </w:rPr>
        <w:t>которая</w:t>
      </w:r>
      <w:proofErr w:type="gramEnd"/>
      <w:r w:rsidRPr="006D6771">
        <w:rPr>
          <w:sz w:val="24"/>
          <w:szCs w:val="24"/>
        </w:rPr>
        <w:t xml:space="preserve"> прежде всего предназначена для средних и крупных компаний. Она поддерживает серв</w:t>
      </w:r>
      <w:r w:rsidRPr="006D6771">
        <w:rPr>
          <w:sz w:val="24"/>
          <w:szCs w:val="24"/>
        </w:rPr>
        <w:t>е</w:t>
      </w:r>
      <w:r w:rsidRPr="006D6771">
        <w:rPr>
          <w:sz w:val="24"/>
          <w:szCs w:val="24"/>
        </w:rPr>
        <w:t>ры на базе 64-разрядных процессоров (до восьми штук) и объем оперативной памяти до 64 Гбайт и выпускается в версиях для 32- и 64-разрядных платформ;</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b/>
          <w:i/>
          <w:sz w:val="24"/>
          <w:szCs w:val="24"/>
          <w:lang w:val="en-US"/>
        </w:rPr>
        <w:t>Windows</w:t>
      </w:r>
      <w:r w:rsidRPr="006D6771">
        <w:rPr>
          <w:b/>
          <w:i/>
          <w:sz w:val="24"/>
          <w:szCs w:val="24"/>
        </w:rPr>
        <w:t xml:space="preserve"> </w:t>
      </w:r>
      <w:r w:rsidRPr="006D6771">
        <w:rPr>
          <w:b/>
          <w:i/>
          <w:sz w:val="24"/>
          <w:szCs w:val="24"/>
          <w:lang w:val="en-US"/>
        </w:rPr>
        <w:t>Server</w:t>
      </w:r>
      <w:r w:rsidRPr="006D6771">
        <w:rPr>
          <w:b/>
          <w:i/>
          <w:sz w:val="24"/>
          <w:szCs w:val="24"/>
        </w:rPr>
        <w:t xml:space="preserve"> 2003 </w:t>
      </w:r>
      <w:r w:rsidRPr="006D6771">
        <w:rPr>
          <w:b/>
          <w:i/>
          <w:sz w:val="24"/>
          <w:szCs w:val="24"/>
          <w:lang w:val="en-US"/>
        </w:rPr>
        <w:t>Datacenter</w:t>
      </w:r>
      <w:r w:rsidRPr="006D6771">
        <w:rPr>
          <w:b/>
          <w:i/>
          <w:sz w:val="24"/>
          <w:szCs w:val="24"/>
        </w:rPr>
        <w:t xml:space="preserve"> </w:t>
      </w:r>
      <w:r w:rsidRPr="006D6771">
        <w:rPr>
          <w:b/>
          <w:i/>
          <w:sz w:val="24"/>
          <w:szCs w:val="24"/>
          <w:lang w:val="en-US"/>
        </w:rPr>
        <w:t>Edition</w:t>
      </w:r>
      <w:r w:rsidRPr="006D6771">
        <w:rPr>
          <w:b/>
          <w:i/>
          <w:sz w:val="24"/>
          <w:szCs w:val="24"/>
        </w:rPr>
        <w:t xml:space="preserve"> </w:t>
      </w:r>
      <w:r w:rsidRPr="006D6771">
        <w:rPr>
          <w:sz w:val="24"/>
          <w:szCs w:val="24"/>
        </w:rPr>
        <w:t>- операционная система, которая служит для создания критически важных технических решений с высокими требованиями к ма</w:t>
      </w:r>
      <w:r w:rsidRPr="006D6771">
        <w:rPr>
          <w:sz w:val="24"/>
          <w:szCs w:val="24"/>
        </w:rPr>
        <w:t>с</w:t>
      </w:r>
      <w:r w:rsidRPr="006D6771">
        <w:rPr>
          <w:sz w:val="24"/>
          <w:szCs w:val="24"/>
        </w:rPr>
        <w:t>штабируемости и доступности. К таким решениям относятся приложения для обработки транзакций в режиме реального времени, а также решения, основанные на интеграции н</w:t>
      </w:r>
      <w:r w:rsidRPr="006D6771">
        <w:rPr>
          <w:sz w:val="24"/>
          <w:szCs w:val="24"/>
        </w:rPr>
        <w:t>е</w:t>
      </w:r>
      <w:r w:rsidRPr="006D6771">
        <w:rPr>
          <w:sz w:val="24"/>
          <w:szCs w:val="24"/>
        </w:rPr>
        <w:t xml:space="preserve">скольких серверных продуктов. </w:t>
      </w:r>
      <w:proofErr w:type="gramStart"/>
      <w:r w:rsidRPr="006D6771">
        <w:rPr>
          <w:sz w:val="24"/>
          <w:szCs w:val="24"/>
        </w:rPr>
        <w:t>В</w:t>
      </w:r>
      <w:proofErr w:type="gramEnd"/>
      <w:r w:rsidRPr="006D6771">
        <w:rPr>
          <w:sz w:val="24"/>
          <w:szCs w:val="24"/>
        </w:rPr>
        <w:t xml:space="preserve"> </w:t>
      </w:r>
      <w:proofErr w:type="gramStart"/>
      <w:r w:rsidRPr="006D6771">
        <w:rPr>
          <w:sz w:val="24"/>
          <w:szCs w:val="24"/>
        </w:rPr>
        <w:t>данной</w:t>
      </w:r>
      <w:proofErr w:type="gramEnd"/>
      <w:r w:rsidRPr="006D6771">
        <w:rPr>
          <w:sz w:val="24"/>
          <w:szCs w:val="24"/>
        </w:rPr>
        <w:t xml:space="preserve"> ОС реализована поддержка симметричной мн</w:t>
      </w:r>
      <w:r w:rsidRPr="006D6771">
        <w:rPr>
          <w:sz w:val="24"/>
          <w:szCs w:val="24"/>
        </w:rPr>
        <w:t>о</w:t>
      </w:r>
      <w:r w:rsidRPr="006D6771">
        <w:rPr>
          <w:sz w:val="24"/>
          <w:szCs w:val="24"/>
        </w:rPr>
        <w:t xml:space="preserve">гопроцессорной обработки с использованием до 32 процессоров, а также имеются службы </w:t>
      </w:r>
      <w:r w:rsidRPr="006D6771">
        <w:rPr>
          <w:sz w:val="24"/>
          <w:szCs w:val="24"/>
        </w:rPr>
        <w:lastRenderedPageBreak/>
        <w:t>балансировки нагрузки и создания кластеров, состоящих из восьми узлов. Эта ОС досту</w:t>
      </w:r>
      <w:r w:rsidRPr="006D6771">
        <w:rPr>
          <w:sz w:val="24"/>
          <w:szCs w:val="24"/>
        </w:rPr>
        <w:t>п</w:t>
      </w:r>
      <w:r w:rsidRPr="006D6771">
        <w:rPr>
          <w:sz w:val="24"/>
          <w:szCs w:val="24"/>
        </w:rPr>
        <w:t>на для 32- и 64-разрядных платформ.</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Процесс установки серверной ОС семейства </w:t>
      </w:r>
      <w:r w:rsidRPr="006D6771">
        <w:rPr>
          <w:b/>
          <w:sz w:val="24"/>
          <w:szCs w:val="24"/>
          <w:lang w:val="en-US"/>
        </w:rPr>
        <w:t>Windows</w:t>
      </w:r>
      <w:r w:rsidRPr="006D6771">
        <w:rPr>
          <w:b/>
          <w:sz w:val="24"/>
          <w:szCs w:val="24"/>
        </w:rPr>
        <w:t xml:space="preserve"> </w:t>
      </w:r>
      <w:r w:rsidRPr="006D6771">
        <w:rPr>
          <w:sz w:val="24"/>
          <w:szCs w:val="24"/>
        </w:rPr>
        <w:t>практически ничем не отл</w:t>
      </w:r>
      <w:r w:rsidRPr="006D6771">
        <w:rPr>
          <w:sz w:val="24"/>
          <w:szCs w:val="24"/>
        </w:rPr>
        <w:t>и</w:t>
      </w:r>
      <w:r w:rsidRPr="006D6771">
        <w:rPr>
          <w:sz w:val="24"/>
          <w:szCs w:val="24"/>
        </w:rPr>
        <w:t>чается от установки других ОС указанного семейства, кроме необходимости указания в процессе установки количества одновременных подключений.</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b/>
          <w:bCs/>
          <w:sz w:val="24"/>
          <w:szCs w:val="24"/>
          <w:lang w:val="en-US"/>
        </w:rPr>
        <w:t>UNIX</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Операционная система </w:t>
      </w:r>
      <w:r w:rsidRPr="006D6771">
        <w:rPr>
          <w:b/>
          <w:i/>
          <w:sz w:val="24"/>
          <w:szCs w:val="24"/>
          <w:lang w:val="en-US"/>
        </w:rPr>
        <w:t>UNIX</w:t>
      </w:r>
      <w:r w:rsidRPr="006D6771">
        <w:rPr>
          <w:b/>
          <w:i/>
          <w:sz w:val="24"/>
          <w:szCs w:val="24"/>
        </w:rPr>
        <w:t xml:space="preserve"> </w:t>
      </w:r>
      <w:r w:rsidRPr="006D6771">
        <w:rPr>
          <w:sz w:val="24"/>
          <w:szCs w:val="24"/>
        </w:rPr>
        <w:t>относится к «долгожителям» рынка серверных оп</w:t>
      </w:r>
      <w:r w:rsidRPr="006D6771">
        <w:rPr>
          <w:sz w:val="24"/>
          <w:szCs w:val="24"/>
        </w:rPr>
        <w:t>е</w:t>
      </w:r>
      <w:r w:rsidRPr="006D6771">
        <w:rPr>
          <w:sz w:val="24"/>
          <w:szCs w:val="24"/>
        </w:rPr>
        <w:t xml:space="preserve">рационных систем она была создана в конце 60-х годов в </w:t>
      </w:r>
      <w:r w:rsidRPr="006D6771">
        <w:rPr>
          <w:b/>
          <w:sz w:val="24"/>
          <w:szCs w:val="24"/>
          <w:lang w:val="en-US"/>
        </w:rPr>
        <w:t>Bell</w:t>
      </w:r>
      <w:r w:rsidRPr="006D6771">
        <w:rPr>
          <w:b/>
          <w:sz w:val="24"/>
          <w:szCs w:val="24"/>
        </w:rPr>
        <w:t xml:space="preserve"> </w:t>
      </w:r>
      <w:r w:rsidRPr="006D6771">
        <w:rPr>
          <w:b/>
          <w:sz w:val="24"/>
          <w:szCs w:val="24"/>
          <w:lang w:val="en-US"/>
        </w:rPr>
        <w:t>Laboratories</w:t>
      </w:r>
      <w:r w:rsidRPr="006D6771">
        <w:rPr>
          <w:b/>
          <w:sz w:val="24"/>
          <w:szCs w:val="24"/>
        </w:rPr>
        <w:t xml:space="preserve"> </w:t>
      </w:r>
      <w:r w:rsidRPr="006D6771">
        <w:rPr>
          <w:sz w:val="24"/>
          <w:szCs w:val="24"/>
        </w:rPr>
        <w:t xml:space="preserve">фирмы </w:t>
      </w:r>
      <w:r w:rsidRPr="006D6771">
        <w:rPr>
          <w:b/>
          <w:sz w:val="24"/>
          <w:szCs w:val="24"/>
          <w:lang w:val="en-US"/>
        </w:rPr>
        <w:t>AT</w:t>
      </w:r>
      <w:r w:rsidRPr="006D6771">
        <w:rPr>
          <w:b/>
          <w:sz w:val="24"/>
          <w:szCs w:val="24"/>
        </w:rPr>
        <w:t>&amp;</w:t>
      </w:r>
      <w:r w:rsidRPr="006D6771">
        <w:rPr>
          <w:b/>
          <w:sz w:val="24"/>
          <w:szCs w:val="24"/>
          <w:lang w:val="en-US"/>
        </w:rPr>
        <w:t>T</w:t>
      </w:r>
      <w:r w:rsidRPr="006D6771">
        <w:rPr>
          <w:sz w:val="24"/>
          <w:szCs w:val="24"/>
        </w:rPr>
        <w:t xml:space="preserve">. Отличительной особенностью этой ОС, обусловившей ее «живучесть» и популярность, было то, что ядро операционной системы, написанной на ассемблере, было невелико, </w:t>
      </w:r>
      <w:proofErr w:type="gramStart"/>
      <w:r w:rsidRPr="006D6771">
        <w:rPr>
          <w:sz w:val="24"/>
          <w:szCs w:val="24"/>
        </w:rPr>
        <w:t>т</w:t>
      </w:r>
      <w:r w:rsidRPr="006D6771">
        <w:rPr>
          <w:sz w:val="24"/>
          <w:szCs w:val="24"/>
        </w:rPr>
        <w:t>о</w:t>
      </w:r>
      <w:r w:rsidRPr="006D6771">
        <w:rPr>
          <w:sz w:val="24"/>
          <w:szCs w:val="24"/>
        </w:rPr>
        <w:t>гда</w:t>
      </w:r>
      <w:proofErr w:type="gramEnd"/>
      <w:r w:rsidRPr="006D6771">
        <w:rPr>
          <w:sz w:val="24"/>
          <w:szCs w:val="24"/>
        </w:rPr>
        <w:t xml:space="preserve"> как вся оставшаяся часть операционной системы была написана на языке С. Такой подход делал легко переносимой на самые разнообразные аппаратные платформы и саму операционную систему, и созданные для нее приложения. Важным достоинством </w:t>
      </w:r>
      <w:proofErr w:type="gramStart"/>
      <w:r w:rsidRPr="006D6771">
        <w:rPr>
          <w:b/>
          <w:i/>
          <w:sz w:val="24"/>
          <w:szCs w:val="24"/>
          <w:lang w:val="en-US"/>
        </w:rPr>
        <w:t>UNIX</w:t>
      </w:r>
      <w:proofErr w:type="gramEnd"/>
      <w:r w:rsidRPr="006D6771">
        <w:rPr>
          <w:sz w:val="24"/>
          <w:szCs w:val="24"/>
        </w:rPr>
        <w:t xml:space="preserve">стала ее открытость, позволившая одновременно существовать как коммерческим, так и некоммерческим версиям </w:t>
      </w:r>
      <w:r w:rsidRPr="006D6771">
        <w:rPr>
          <w:b/>
          <w:i/>
          <w:sz w:val="24"/>
          <w:szCs w:val="24"/>
          <w:lang w:val="en-US"/>
        </w:rPr>
        <w:t>UNIX</w:t>
      </w:r>
      <w:r w:rsidRPr="006D6771">
        <w:rPr>
          <w:sz w:val="24"/>
          <w:szCs w:val="24"/>
        </w:rPr>
        <w:t>.</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Общими для всех версий </w:t>
      </w:r>
      <w:r w:rsidRPr="006D6771">
        <w:rPr>
          <w:b/>
          <w:i/>
          <w:sz w:val="24"/>
          <w:szCs w:val="24"/>
          <w:lang w:val="en-US"/>
        </w:rPr>
        <w:t>UNIX</w:t>
      </w:r>
      <w:r w:rsidRPr="006D6771">
        <w:rPr>
          <w:b/>
          <w:i/>
          <w:sz w:val="24"/>
          <w:szCs w:val="24"/>
        </w:rPr>
        <w:t xml:space="preserve"> </w:t>
      </w:r>
      <w:r w:rsidRPr="006D6771">
        <w:rPr>
          <w:sz w:val="24"/>
          <w:szCs w:val="24"/>
        </w:rPr>
        <w:t>особенностями являются многопользовательский режим со средствами защиты данных от несанкционированного доступа, реализация мультипрограммной обработки в режиме разделения времени, использование механизмов виртуальной памяти и свопинга, унификация операций ввода-вывода, иерархическая фа</w:t>
      </w:r>
      <w:r w:rsidRPr="006D6771">
        <w:rPr>
          <w:sz w:val="24"/>
          <w:szCs w:val="24"/>
        </w:rPr>
        <w:t>й</w:t>
      </w:r>
      <w:r w:rsidRPr="006D6771">
        <w:rPr>
          <w:sz w:val="24"/>
          <w:szCs w:val="24"/>
        </w:rPr>
        <w:t>ловая система, разнообразные средства взаимодействия процессов, в том числе межсет</w:t>
      </w:r>
      <w:r w:rsidRPr="006D6771">
        <w:rPr>
          <w:sz w:val="24"/>
          <w:szCs w:val="24"/>
        </w:rPr>
        <w:t>е</w:t>
      </w:r>
      <w:r w:rsidRPr="006D6771">
        <w:rPr>
          <w:sz w:val="24"/>
          <w:szCs w:val="24"/>
        </w:rPr>
        <w:t>вого.</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b/>
          <w:bCs/>
          <w:i/>
          <w:sz w:val="24"/>
          <w:szCs w:val="24"/>
          <w:lang w:val="en-US"/>
        </w:rPr>
        <w:t>Solaris</w:t>
      </w:r>
      <w:r w:rsidRPr="006D6771">
        <w:rPr>
          <w:b/>
          <w:bCs/>
          <w:i/>
          <w:sz w:val="24"/>
          <w:szCs w:val="24"/>
        </w:rPr>
        <w:t xml:space="preserve"> (</w:t>
      </w:r>
      <w:r w:rsidRPr="006D6771">
        <w:rPr>
          <w:b/>
          <w:bCs/>
          <w:i/>
          <w:sz w:val="24"/>
          <w:szCs w:val="24"/>
          <w:lang w:val="en-US"/>
        </w:rPr>
        <w:t>Sun</w:t>
      </w:r>
      <w:r w:rsidRPr="006D6771">
        <w:rPr>
          <w:b/>
          <w:bCs/>
          <w:i/>
          <w:sz w:val="24"/>
          <w:szCs w:val="24"/>
        </w:rPr>
        <w:t xml:space="preserve"> </w:t>
      </w:r>
      <w:r w:rsidRPr="006D6771">
        <w:rPr>
          <w:b/>
          <w:bCs/>
          <w:i/>
          <w:sz w:val="24"/>
          <w:szCs w:val="24"/>
          <w:lang w:val="en-US"/>
        </w:rPr>
        <w:t>Microsystems</w:t>
      </w:r>
      <w:r w:rsidRPr="006D6771">
        <w:rPr>
          <w:b/>
          <w:bCs/>
          <w:i/>
          <w:sz w:val="24"/>
          <w:szCs w:val="24"/>
        </w:rPr>
        <w:t>)</w:t>
      </w:r>
    </w:p>
    <w:p w:rsidR="00931518" w:rsidRPr="006D6771" w:rsidRDefault="00931518" w:rsidP="00F8393B">
      <w:pPr>
        <w:tabs>
          <w:tab w:val="left" w:pos="851"/>
        </w:tabs>
        <w:kinsoku w:val="0"/>
        <w:overflowPunct w:val="0"/>
        <w:adjustRightInd w:val="0"/>
        <w:spacing w:line="276" w:lineRule="auto"/>
        <w:ind w:firstLine="709"/>
        <w:jc w:val="both"/>
        <w:rPr>
          <w:sz w:val="24"/>
          <w:szCs w:val="24"/>
          <w:lang w:val="en-US"/>
        </w:rPr>
      </w:pPr>
      <w:r w:rsidRPr="006D6771">
        <w:rPr>
          <w:sz w:val="24"/>
          <w:szCs w:val="24"/>
        </w:rPr>
        <w:t xml:space="preserve">Операционная система </w:t>
      </w:r>
      <w:r w:rsidRPr="006D6771">
        <w:rPr>
          <w:b/>
          <w:i/>
          <w:sz w:val="24"/>
          <w:szCs w:val="24"/>
          <w:lang w:val="en-US"/>
        </w:rPr>
        <w:t>Sun</w:t>
      </w:r>
      <w:r w:rsidRPr="006D6771">
        <w:rPr>
          <w:b/>
          <w:i/>
          <w:sz w:val="24"/>
          <w:szCs w:val="24"/>
        </w:rPr>
        <w:t xml:space="preserve"> </w:t>
      </w:r>
      <w:r w:rsidRPr="006D6771">
        <w:rPr>
          <w:b/>
          <w:i/>
          <w:sz w:val="24"/>
          <w:szCs w:val="24"/>
          <w:lang w:val="en-US"/>
        </w:rPr>
        <w:t>Solaris</w:t>
      </w:r>
      <w:r w:rsidRPr="006D6771">
        <w:rPr>
          <w:b/>
          <w:i/>
          <w:sz w:val="24"/>
          <w:szCs w:val="24"/>
        </w:rPr>
        <w:t xml:space="preserve"> </w:t>
      </w:r>
      <w:r w:rsidRPr="006D6771">
        <w:rPr>
          <w:sz w:val="24"/>
          <w:szCs w:val="24"/>
        </w:rPr>
        <w:t>сегодня входит в число самых известных ко</w:t>
      </w:r>
      <w:r w:rsidRPr="006D6771">
        <w:rPr>
          <w:sz w:val="24"/>
          <w:szCs w:val="24"/>
        </w:rPr>
        <w:t>м</w:t>
      </w:r>
      <w:r w:rsidRPr="006D6771">
        <w:rPr>
          <w:sz w:val="24"/>
          <w:szCs w:val="24"/>
        </w:rPr>
        <w:t xml:space="preserve">мерческих версий </w:t>
      </w:r>
      <w:r w:rsidRPr="006D6771">
        <w:rPr>
          <w:b/>
          <w:i/>
          <w:sz w:val="24"/>
          <w:szCs w:val="24"/>
          <w:lang w:val="en-US"/>
        </w:rPr>
        <w:t>UNIX</w:t>
      </w:r>
      <w:r w:rsidRPr="006D6771">
        <w:rPr>
          <w:sz w:val="24"/>
          <w:szCs w:val="24"/>
        </w:rPr>
        <w:t>. Эта ОС обладает развитыми средствами поддержки сетевого взаимодействия и представляет собой одну из самых популярных платформ для разрабо</w:t>
      </w:r>
      <w:r w:rsidRPr="006D6771">
        <w:rPr>
          <w:sz w:val="24"/>
          <w:szCs w:val="24"/>
        </w:rPr>
        <w:t>т</w:t>
      </w:r>
      <w:r w:rsidRPr="006D6771">
        <w:rPr>
          <w:sz w:val="24"/>
          <w:szCs w:val="24"/>
        </w:rPr>
        <w:t xml:space="preserve">ки корпоративных решений - для нее существует около 12 тыс. различных приложений, в том числе серверов приложений и СУБД   почти   от   всех   ведущих   производителей. </w:t>
      </w:r>
      <w:proofErr w:type="gramStart"/>
      <w:r w:rsidRPr="006D6771">
        <w:rPr>
          <w:b/>
          <w:i/>
          <w:sz w:val="24"/>
          <w:szCs w:val="24"/>
          <w:lang w:val="en-US"/>
        </w:rPr>
        <w:t>Solaris</w:t>
      </w:r>
      <w:r w:rsidRPr="006D6771">
        <w:rPr>
          <w:b/>
          <w:i/>
          <w:sz w:val="24"/>
          <w:szCs w:val="24"/>
        </w:rPr>
        <w:t xml:space="preserve"> </w:t>
      </w:r>
      <w:r w:rsidRPr="006D6771">
        <w:rPr>
          <w:sz w:val="24"/>
          <w:szCs w:val="24"/>
        </w:rPr>
        <w:t>соответствует многим промышленным стандартам и характеризуется высокой масштабируемостью.</w:t>
      </w:r>
      <w:proofErr w:type="gramEnd"/>
      <w:r w:rsidRPr="006D6771">
        <w:rPr>
          <w:sz w:val="24"/>
          <w:szCs w:val="24"/>
        </w:rPr>
        <w:t xml:space="preserve"> Для подавляющего большинства приложений эта операционная с</w:t>
      </w:r>
      <w:r w:rsidRPr="006D6771">
        <w:rPr>
          <w:sz w:val="24"/>
          <w:szCs w:val="24"/>
        </w:rPr>
        <w:t>и</w:t>
      </w:r>
      <w:r w:rsidRPr="006D6771">
        <w:rPr>
          <w:sz w:val="24"/>
          <w:szCs w:val="24"/>
        </w:rPr>
        <w:t>стема обеспечивает практически линейный рост производительности при увеличении чи</w:t>
      </w:r>
      <w:r w:rsidRPr="006D6771">
        <w:rPr>
          <w:sz w:val="24"/>
          <w:szCs w:val="24"/>
        </w:rPr>
        <w:t>с</w:t>
      </w:r>
      <w:r w:rsidRPr="006D6771">
        <w:rPr>
          <w:sz w:val="24"/>
          <w:szCs w:val="24"/>
        </w:rPr>
        <w:t>ла процессоров за счет симметричных многопроцессорных вычислений. В настоящее вр</w:t>
      </w:r>
      <w:r w:rsidRPr="006D6771">
        <w:rPr>
          <w:sz w:val="24"/>
          <w:szCs w:val="24"/>
        </w:rPr>
        <w:t>е</w:t>
      </w:r>
      <w:r w:rsidRPr="006D6771">
        <w:rPr>
          <w:sz w:val="24"/>
          <w:szCs w:val="24"/>
        </w:rPr>
        <w:t xml:space="preserve">мя </w:t>
      </w:r>
      <w:r w:rsidRPr="006D6771">
        <w:rPr>
          <w:sz w:val="24"/>
          <w:szCs w:val="24"/>
          <w:lang w:val="en-US"/>
        </w:rPr>
        <w:t>Solaris</w:t>
      </w:r>
      <w:r w:rsidRPr="006D6771">
        <w:rPr>
          <w:sz w:val="24"/>
          <w:szCs w:val="24"/>
        </w:rPr>
        <w:t xml:space="preserve"> поддерживает процессоры </w:t>
      </w:r>
      <w:r w:rsidRPr="006D6771">
        <w:rPr>
          <w:b/>
          <w:sz w:val="24"/>
          <w:szCs w:val="24"/>
          <w:lang w:val="en-US"/>
        </w:rPr>
        <w:t>SPARC</w:t>
      </w:r>
      <w:r w:rsidRPr="006D6771">
        <w:rPr>
          <w:b/>
          <w:sz w:val="24"/>
          <w:szCs w:val="24"/>
        </w:rPr>
        <w:t xml:space="preserve"> </w:t>
      </w:r>
      <w:r w:rsidRPr="006D6771">
        <w:rPr>
          <w:sz w:val="24"/>
          <w:szCs w:val="24"/>
        </w:rPr>
        <w:t xml:space="preserve">и </w:t>
      </w:r>
      <w:r w:rsidRPr="006D6771">
        <w:rPr>
          <w:b/>
          <w:sz w:val="24"/>
          <w:szCs w:val="24"/>
          <w:lang w:val="en-US"/>
        </w:rPr>
        <w:t>Intel</w:t>
      </w:r>
      <w:r w:rsidRPr="006D6771">
        <w:rPr>
          <w:b/>
          <w:sz w:val="24"/>
          <w:szCs w:val="24"/>
        </w:rPr>
        <w:t xml:space="preserve"> </w:t>
      </w:r>
      <w:r w:rsidRPr="006D6771">
        <w:rPr>
          <w:b/>
          <w:sz w:val="24"/>
          <w:szCs w:val="24"/>
          <w:lang w:val="en-US"/>
        </w:rPr>
        <w:t>x</w:t>
      </w:r>
      <w:r w:rsidRPr="006D6771">
        <w:rPr>
          <w:b/>
          <w:sz w:val="24"/>
          <w:szCs w:val="24"/>
        </w:rPr>
        <w:t>86</w:t>
      </w:r>
      <w:r w:rsidRPr="006D6771">
        <w:rPr>
          <w:sz w:val="24"/>
          <w:szCs w:val="24"/>
        </w:rPr>
        <w:t xml:space="preserve">. Из </w:t>
      </w:r>
      <w:r w:rsidRPr="006D6771">
        <w:rPr>
          <w:i/>
          <w:sz w:val="24"/>
          <w:szCs w:val="24"/>
        </w:rPr>
        <w:t xml:space="preserve">особенностей </w:t>
      </w:r>
      <w:r w:rsidRPr="006D6771">
        <w:rPr>
          <w:b/>
          <w:i/>
          <w:sz w:val="24"/>
          <w:szCs w:val="24"/>
          <w:lang w:val="en-US"/>
        </w:rPr>
        <w:t>Solaris</w:t>
      </w:r>
      <w:r w:rsidRPr="006D6771">
        <w:rPr>
          <w:b/>
          <w:i/>
          <w:sz w:val="24"/>
          <w:szCs w:val="24"/>
        </w:rPr>
        <w:t xml:space="preserve"> 9 </w:t>
      </w:r>
      <w:r w:rsidRPr="006D6771">
        <w:rPr>
          <w:sz w:val="24"/>
          <w:szCs w:val="24"/>
        </w:rPr>
        <w:t>след</w:t>
      </w:r>
      <w:r w:rsidRPr="006D6771">
        <w:rPr>
          <w:sz w:val="24"/>
          <w:szCs w:val="24"/>
        </w:rPr>
        <w:t>у</w:t>
      </w:r>
      <w:r w:rsidRPr="006D6771">
        <w:rPr>
          <w:sz w:val="24"/>
          <w:szCs w:val="24"/>
        </w:rPr>
        <w:t>ет отметить поддержку до 1 млн. одновременно работающих процессов, до 128 процесс</w:t>
      </w:r>
      <w:r w:rsidRPr="006D6771">
        <w:rPr>
          <w:sz w:val="24"/>
          <w:szCs w:val="24"/>
        </w:rPr>
        <w:t>о</w:t>
      </w:r>
      <w:r w:rsidRPr="006D6771">
        <w:rPr>
          <w:sz w:val="24"/>
          <w:szCs w:val="24"/>
        </w:rPr>
        <w:t>ров в одной системе и до 848 процессоров в кластере, до 576 Гбайт физической операти</w:t>
      </w:r>
      <w:r w:rsidRPr="006D6771">
        <w:rPr>
          <w:sz w:val="24"/>
          <w:szCs w:val="24"/>
        </w:rPr>
        <w:t>в</w:t>
      </w:r>
      <w:r w:rsidRPr="006D6771">
        <w:rPr>
          <w:sz w:val="24"/>
          <w:szCs w:val="24"/>
        </w:rPr>
        <w:t>ной памяти, поддержку файловых систем размером до 252 Тбайт, наличие средств упра</w:t>
      </w:r>
      <w:r w:rsidRPr="006D6771">
        <w:rPr>
          <w:sz w:val="24"/>
          <w:szCs w:val="24"/>
        </w:rPr>
        <w:t>в</w:t>
      </w:r>
      <w:r w:rsidRPr="006D6771">
        <w:rPr>
          <w:sz w:val="24"/>
          <w:szCs w:val="24"/>
        </w:rPr>
        <w:t xml:space="preserve">ления конфигурациями и изменениями, встроенную совместимость </w:t>
      </w:r>
      <w:proofErr w:type="gramStart"/>
      <w:r w:rsidRPr="006D6771">
        <w:rPr>
          <w:sz w:val="24"/>
          <w:szCs w:val="24"/>
        </w:rPr>
        <w:t>с</w:t>
      </w:r>
      <w:proofErr w:type="gramEnd"/>
      <w:r w:rsidRPr="006D6771">
        <w:rPr>
          <w:sz w:val="24"/>
          <w:szCs w:val="24"/>
        </w:rPr>
        <w:t xml:space="preserve"> </w:t>
      </w:r>
      <w:r w:rsidRPr="006D6771">
        <w:rPr>
          <w:b/>
          <w:i/>
          <w:sz w:val="24"/>
          <w:szCs w:val="24"/>
          <w:lang w:val="en-US"/>
        </w:rPr>
        <w:t>Linux</w:t>
      </w:r>
      <w:r w:rsidRPr="006D6771">
        <w:rPr>
          <w:sz w:val="24"/>
          <w:szCs w:val="24"/>
        </w:rPr>
        <w:t>. Операцио</w:t>
      </w:r>
      <w:r w:rsidRPr="006D6771">
        <w:rPr>
          <w:sz w:val="24"/>
          <w:szCs w:val="24"/>
        </w:rPr>
        <w:t>н</w:t>
      </w:r>
      <w:r w:rsidRPr="006D6771">
        <w:rPr>
          <w:sz w:val="24"/>
          <w:szCs w:val="24"/>
        </w:rPr>
        <w:t xml:space="preserve">ная система </w:t>
      </w:r>
      <w:r w:rsidRPr="006D6771">
        <w:rPr>
          <w:b/>
          <w:i/>
          <w:sz w:val="24"/>
          <w:szCs w:val="24"/>
          <w:lang w:val="en-US"/>
        </w:rPr>
        <w:t>Solaris</w:t>
      </w:r>
      <w:r w:rsidRPr="006D6771">
        <w:rPr>
          <w:b/>
          <w:i/>
          <w:sz w:val="24"/>
          <w:szCs w:val="24"/>
        </w:rPr>
        <w:t xml:space="preserve"> 9 </w:t>
      </w:r>
      <w:r w:rsidRPr="006D6771">
        <w:rPr>
          <w:sz w:val="24"/>
          <w:szCs w:val="24"/>
        </w:rPr>
        <w:t xml:space="preserve">представляет собой основу открытой сетевой среды </w:t>
      </w:r>
      <w:r w:rsidRPr="006D6771">
        <w:rPr>
          <w:b/>
          <w:sz w:val="24"/>
          <w:szCs w:val="24"/>
          <w:lang w:val="en-US"/>
        </w:rPr>
        <w:t>Sun</w:t>
      </w:r>
      <w:r w:rsidRPr="006D6771">
        <w:rPr>
          <w:b/>
          <w:sz w:val="24"/>
          <w:szCs w:val="24"/>
        </w:rPr>
        <w:t xml:space="preserve"> </w:t>
      </w:r>
      <w:r w:rsidRPr="006D6771">
        <w:rPr>
          <w:b/>
          <w:sz w:val="24"/>
          <w:szCs w:val="24"/>
          <w:lang w:val="en-US"/>
        </w:rPr>
        <w:t>Open</w:t>
      </w:r>
      <w:r w:rsidRPr="006D6771">
        <w:rPr>
          <w:b/>
          <w:sz w:val="24"/>
          <w:szCs w:val="24"/>
        </w:rPr>
        <w:t xml:space="preserve"> </w:t>
      </w:r>
      <w:r w:rsidRPr="006D6771">
        <w:rPr>
          <w:b/>
          <w:sz w:val="24"/>
          <w:szCs w:val="24"/>
          <w:lang w:val="en-US"/>
        </w:rPr>
        <w:t>Net</w:t>
      </w:r>
      <w:r w:rsidRPr="006D6771">
        <w:rPr>
          <w:b/>
          <w:sz w:val="24"/>
          <w:szCs w:val="24"/>
        </w:rPr>
        <w:t xml:space="preserve"> </w:t>
      </w:r>
      <w:r w:rsidRPr="006D6771">
        <w:rPr>
          <w:b/>
          <w:sz w:val="24"/>
          <w:szCs w:val="24"/>
          <w:lang w:val="en-US"/>
        </w:rPr>
        <w:t>Environment</w:t>
      </w:r>
      <w:r w:rsidRPr="006D6771">
        <w:rPr>
          <w:b/>
          <w:sz w:val="24"/>
          <w:szCs w:val="24"/>
        </w:rPr>
        <w:t xml:space="preserve"> (</w:t>
      </w:r>
      <w:r w:rsidRPr="006D6771">
        <w:rPr>
          <w:b/>
          <w:sz w:val="24"/>
          <w:szCs w:val="24"/>
          <w:lang w:val="en-US"/>
        </w:rPr>
        <w:t>Sun</w:t>
      </w:r>
      <w:r w:rsidRPr="006D6771">
        <w:rPr>
          <w:b/>
          <w:sz w:val="24"/>
          <w:szCs w:val="24"/>
        </w:rPr>
        <w:t xml:space="preserve"> </w:t>
      </w:r>
      <w:r w:rsidRPr="006D6771">
        <w:rPr>
          <w:b/>
          <w:sz w:val="24"/>
          <w:szCs w:val="24"/>
          <w:lang w:val="en-US"/>
        </w:rPr>
        <w:t>ONE</w:t>
      </w:r>
      <w:r w:rsidRPr="006D6771">
        <w:rPr>
          <w:b/>
          <w:sz w:val="24"/>
          <w:szCs w:val="24"/>
        </w:rPr>
        <w:t>)</w:t>
      </w:r>
      <w:r w:rsidRPr="006D6771">
        <w:rPr>
          <w:sz w:val="24"/>
          <w:szCs w:val="24"/>
        </w:rPr>
        <w:t xml:space="preserve">.  </w:t>
      </w:r>
      <w:r w:rsidRPr="006D6771">
        <w:rPr>
          <w:sz w:val="24"/>
          <w:szCs w:val="24"/>
          <w:lang w:val="en-US"/>
        </w:rPr>
        <w:t xml:space="preserve">В  комплект  поставки </w:t>
      </w:r>
      <w:r w:rsidRPr="006D6771">
        <w:rPr>
          <w:b/>
          <w:i/>
          <w:sz w:val="24"/>
          <w:szCs w:val="24"/>
          <w:lang w:val="en-US"/>
        </w:rPr>
        <w:t xml:space="preserve">Solaris   9 </w:t>
      </w:r>
      <w:r w:rsidRPr="006D6771">
        <w:rPr>
          <w:sz w:val="24"/>
          <w:szCs w:val="24"/>
          <w:lang w:val="en-US"/>
        </w:rPr>
        <w:t xml:space="preserve">входят   ключевые приложения </w:t>
      </w:r>
      <w:r w:rsidRPr="006D6771">
        <w:rPr>
          <w:b/>
          <w:sz w:val="24"/>
          <w:szCs w:val="24"/>
          <w:lang w:val="en-US"/>
        </w:rPr>
        <w:t xml:space="preserve">Sun ONE: </w:t>
      </w:r>
      <w:r w:rsidRPr="006D6771">
        <w:rPr>
          <w:i/>
          <w:sz w:val="24"/>
          <w:szCs w:val="24"/>
          <w:lang w:val="en-US"/>
        </w:rPr>
        <w:t>Application Server, Directory Server, Integration Server, Message Queue, Portal Server, Web Server</w:t>
      </w:r>
      <w:r w:rsidRPr="006D6771">
        <w:rPr>
          <w:sz w:val="24"/>
          <w:szCs w:val="24"/>
          <w:lang w:val="en-US"/>
        </w:rPr>
        <w:t>.</w:t>
      </w:r>
    </w:p>
    <w:p w:rsidR="00931518" w:rsidRPr="006D6771" w:rsidRDefault="00931518" w:rsidP="00F8393B">
      <w:pPr>
        <w:tabs>
          <w:tab w:val="left" w:pos="851"/>
        </w:tabs>
        <w:kinsoku w:val="0"/>
        <w:overflowPunct w:val="0"/>
        <w:adjustRightInd w:val="0"/>
        <w:spacing w:line="276" w:lineRule="auto"/>
        <w:ind w:firstLine="709"/>
        <w:jc w:val="both"/>
        <w:rPr>
          <w:sz w:val="24"/>
          <w:szCs w:val="24"/>
          <w:lang w:val="en-US"/>
        </w:rPr>
      </w:pPr>
      <w:r w:rsidRPr="006D6771">
        <w:rPr>
          <w:b/>
          <w:bCs/>
          <w:i/>
          <w:sz w:val="24"/>
          <w:szCs w:val="24"/>
          <w:lang w:val="en-US"/>
        </w:rPr>
        <w:t>HP-UX (Hewlett-Packard)</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Операционная</w:t>
      </w:r>
      <w:r w:rsidRPr="006D6771">
        <w:rPr>
          <w:sz w:val="24"/>
          <w:szCs w:val="24"/>
          <w:lang w:val="en-US"/>
        </w:rPr>
        <w:t xml:space="preserve"> </w:t>
      </w:r>
      <w:r w:rsidRPr="006D6771">
        <w:rPr>
          <w:sz w:val="24"/>
          <w:szCs w:val="24"/>
        </w:rPr>
        <w:t>система</w:t>
      </w:r>
      <w:r w:rsidRPr="006D6771">
        <w:rPr>
          <w:sz w:val="24"/>
          <w:szCs w:val="24"/>
          <w:lang w:val="en-US"/>
        </w:rPr>
        <w:t xml:space="preserve"> </w:t>
      </w:r>
      <w:r w:rsidRPr="006D6771">
        <w:rPr>
          <w:b/>
          <w:i/>
          <w:sz w:val="24"/>
          <w:szCs w:val="24"/>
          <w:lang w:val="en-US"/>
        </w:rPr>
        <w:t>HP-UX</w:t>
      </w:r>
      <w:r w:rsidRPr="006D6771">
        <w:rPr>
          <w:sz w:val="24"/>
          <w:szCs w:val="24"/>
          <w:lang w:val="en-US"/>
        </w:rPr>
        <w:t xml:space="preserve">, </w:t>
      </w:r>
      <w:r w:rsidRPr="006D6771">
        <w:rPr>
          <w:sz w:val="24"/>
          <w:szCs w:val="24"/>
        </w:rPr>
        <w:t>разработанная</w:t>
      </w:r>
      <w:r w:rsidRPr="006D6771">
        <w:rPr>
          <w:sz w:val="24"/>
          <w:szCs w:val="24"/>
          <w:lang w:val="en-US"/>
        </w:rPr>
        <w:t xml:space="preserve"> </w:t>
      </w:r>
      <w:r w:rsidRPr="006D6771">
        <w:rPr>
          <w:sz w:val="24"/>
          <w:szCs w:val="24"/>
        </w:rPr>
        <w:t>в</w:t>
      </w:r>
      <w:r w:rsidRPr="006D6771">
        <w:rPr>
          <w:sz w:val="24"/>
          <w:szCs w:val="24"/>
          <w:lang w:val="en-US"/>
        </w:rPr>
        <w:t xml:space="preserve"> </w:t>
      </w:r>
      <w:r w:rsidRPr="006D6771">
        <w:rPr>
          <w:sz w:val="24"/>
          <w:szCs w:val="24"/>
        </w:rPr>
        <w:t>компании</w:t>
      </w:r>
      <w:r w:rsidRPr="006D6771">
        <w:rPr>
          <w:sz w:val="24"/>
          <w:szCs w:val="24"/>
          <w:lang w:val="en-US"/>
        </w:rPr>
        <w:t xml:space="preserve"> </w:t>
      </w:r>
      <w:r w:rsidRPr="006D6771">
        <w:rPr>
          <w:b/>
          <w:sz w:val="24"/>
          <w:szCs w:val="24"/>
          <w:lang w:val="en-US"/>
        </w:rPr>
        <w:t>Hewlett-Packard</w:t>
      </w:r>
      <w:r w:rsidRPr="006D6771">
        <w:rPr>
          <w:sz w:val="24"/>
          <w:szCs w:val="24"/>
          <w:lang w:val="en-US"/>
        </w:rPr>
        <w:t xml:space="preserve">, </w:t>
      </w:r>
      <w:r w:rsidRPr="006D6771">
        <w:rPr>
          <w:sz w:val="24"/>
          <w:szCs w:val="24"/>
        </w:rPr>
        <w:t>явл</w:t>
      </w:r>
      <w:r w:rsidRPr="006D6771">
        <w:rPr>
          <w:sz w:val="24"/>
          <w:szCs w:val="24"/>
        </w:rPr>
        <w:t>я</w:t>
      </w:r>
      <w:r w:rsidRPr="006D6771">
        <w:rPr>
          <w:sz w:val="24"/>
          <w:szCs w:val="24"/>
        </w:rPr>
        <w:t>ется</w:t>
      </w:r>
      <w:r w:rsidRPr="006D6771">
        <w:rPr>
          <w:sz w:val="24"/>
          <w:szCs w:val="24"/>
          <w:lang w:val="en-US"/>
        </w:rPr>
        <w:t xml:space="preserve"> </w:t>
      </w:r>
      <w:r w:rsidRPr="006D6771">
        <w:rPr>
          <w:sz w:val="24"/>
          <w:szCs w:val="24"/>
        </w:rPr>
        <w:t>потомком</w:t>
      </w:r>
      <w:r w:rsidRPr="006D6771">
        <w:rPr>
          <w:sz w:val="24"/>
          <w:szCs w:val="24"/>
          <w:lang w:val="en-US"/>
        </w:rPr>
        <w:t xml:space="preserve"> </w:t>
      </w:r>
      <w:r w:rsidRPr="006D6771">
        <w:rPr>
          <w:b/>
          <w:sz w:val="24"/>
          <w:szCs w:val="24"/>
          <w:lang w:val="en-US"/>
        </w:rPr>
        <w:t>AT&amp;T System V</w:t>
      </w:r>
      <w:r w:rsidRPr="006D6771">
        <w:rPr>
          <w:sz w:val="24"/>
          <w:szCs w:val="24"/>
          <w:lang w:val="en-US"/>
        </w:rPr>
        <w:t xml:space="preserve">. </w:t>
      </w:r>
      <w:r w:rsidRPr="006D6771">
        <w:rPr>
          <w:sz w:val="24"/>
          <w:szCs w:val="24"/>
        </w:rPr>
        <w:t>Ее</w:t>
      </w:r>
      <w:r w:rsidRPr="006D6771">
        <w:rPr>
          <w:sz w:val="24"/>
          <w:szCs w:val="24"/>
          <w:lang w:val="en-US"/>
        </w:rPr>
        <w:t xml:space="preserve"> </w:t>
      </w:r>
      <w:r w:rsidRPr="006D6771">
        <w:rPr>
          <w:sz w:val="24"/>
          <w:szCs w:val="24"/>
        </w:rPr>
        <w:t>последняя</w:t>
      </w:r>
      <w:r w:rsidRPr="006D6771">
        <w:rPr>
          <w:sz w:val="24"/>
          <w:szCs w:val="24"/>
          <w:lang w:val="en-US"/>
        </w:rPr>
        <w:t xml:space="preserve"> </w:t>
      </w:r>
      <w:r w:rsidRPr="006D6771">
        <w:rPr>
          <w:sz w:val="24"/>
          <w:szCs w:val="24"/>
        </w:rPr>
        <w:t>версия</w:t>
      </w:r>
      <w:r w:rsidRPr="006D6771">
        <w:rPr>
          <w:sz w:val="24"/>
          <w:szCs w:val="24"/>
          <w:lang w:val="en-US"/>
        </w:rPr>
        <w:t xml:space="preserve">, </w:t>
      </w:r>
      <w:r w:rsidRPr="006D6771">
        <w:rPr>
          <w:b/>
          <w:sz w:val="24"/>
          <w:szCs w:val="24"/>
          <w:lang w:val="en-US"/>
        </w:rPr>
        <w:t>HP-UX 11i</w:t>
      </w:r>
      <w:r w:rsidRPr="006D6771">
        <w:rPr>
          <w:sz w:val="24"/>
          <w:szCs w:val="24"/>
          <w:lang w:val="en-US"/>
        </w:rPr>
        <w:t xml:space="preserve">, </w:t>
      </w:r>
      <w:r w:rsidRPr="006D6771">
        <w:rPr>
          <w:sz w:val="24"/>
          <w:szCs w:val="24"/>
        </w:rPr>
        <w:t>доступна</w:t>
      </w:r>
      <w:r w:rsidRPr="006D6771">
        <w:rPr>
          <w:sz w:val="24"/>
          <w:szCs w:val="24"/>
          <w:lang w:val="en-US"/>
        </w:rPr>
        <w:t xml:space="preserve"> </w:t>
      </w:r>
      <w:r w:rsidRPr="006D6771">
        <w:rPr>
          <w:sz w:val="24"/>
          <w:szCs w:val="24"/>
        </w:rPr>
        <w:t>для</w:t>
      </w:r>
      <w:r w:rsidRPr="006D6771">
        <w:rPr>
          <w:sz w:val="24"/>
          <w:szCs w:val="24"/>
          <w:lang w:val="en-US"/>
        </w:rPr>
        <w:t xml:space="preserve"> </w:t>
      </w:r>
      <w:r w:rsidRPr="006D6771">
        <w:rPr>
          <w:sz w:val="24"/>
          <w:szCs w:val="24"/>
        </w:rPr>
        <w:t>двух</w:t>
      </w:r>
      <w:r w:rsidRPr="006D6771">
        <w:rPr>
          <w:sz w:val="24"/>
          <w:szCs w:val="24"/>
          <w:lang w:val="en-US"/>
        </w:rPr>
        <w:t xml:space="preserve"> </w:t>
      </w:r>
      <w:r w:rsidRPr="006D6771">
        <w:rPr>
          <w:sz w:val="24"/>
          <w:szCs w:val="24"/>
        </w:rPr>
        <w:t>а</w:t>
      </w:r>
      <w:r w:rsidRPr="006D6771">
        <w:rPr>
          <w:sz w:val="24"/>
          <w:szCs w:val="24"/>
        </w:rPr>
        <w:t>п</w:t>
      </w:r>
      <w:r w:rsidRPr="006D6771">
        <w:rPr>
          <w:sz w:val="24"/>
          <w:szCs w:val="24"/>
        </w:rPr>
        <w:t>паратных</w:t>
      </w:r>
      <w:r w:rsidRPr="006D6771">
        <w:rPr>
          <w:sz w:val="24"/>
          <w:szCs w:val="24"/>
          <w:lang w:val="en-US"/>
        </w:rPr>
        <w:t xml:space="preserve"> </w:t>
      </w:r>
      <w:r w:rsidRPr="006D6771">
        <w:rPr>
          <w:sz w:val="24"/>
          <w:szCs w:val="24"/>
        </w:rPr>
        <w:t>платформ</w:t>
      </w:r>
      <w:r w:rsidRPr="006D6771">
        <w:rPr>
          <w:sz w:val="24"/>
          <w:szCs w:val="24"/>
          <w:lang w:val="en-US"/>
        </w:rPr>
        <w:t xml:space="preserve"> - </w:t>
      </w:r>
      <w:r w:rsidRPr="006D6771">
        <w:rPr>
          <w:b/>
          <w:sz w:val="24"/>
          <w:szCs w:val="24"/>
          <w:lang w:val="en-US"/>
        </w:rPr>
        <w:t xml:space="preserve">PA_RISC </w:t>
      </w:r>
      <w:r w:rsidRPr="006D6771">
        <w:rPr>
          <w:sz w:val="24"/>
          <w:szCs w:val="24"/>
        </w:rPr>
        <w:t>и</w:t>
      </w:r>
      <w:r w:rsidRPr="006D6771">
        <w:rPr>
          <w:sz w:val="24"/>
          <w:szCs w:val="24"/>
          <w:lang w:val="en-US"/>
        </w:rPr>
        <w:t xml:space="preserve"> </w:t>
      </w:r>
      <w:r w:rsidRPr="006D6771">
        <w:rPr>
          <w:b/>
          <w:sz w:val="24"/>
          <w:szCs w:val="24"/>
          <w:lang w:val="en-US"/>
        </w:rPr>
        <w:t xml:space="preserve">Itanium </w:t>
      </w:r>
      <w:r w:rsidRPr="006D6771">
        <w:rPr>
          <w:sz w:val="24"/>
          <w:szCs w:val="24"/>
          <w:lang w:val="en-US"/>
        </w:rPr>
        <w:t xml:space="preserve">- </w:t>
      </w:r>
      <w:r w:rsidRPr="006D6771">
        <w:rPr>
          <w:sz w:val="24"/>
          <w:szCs w:val="24"/>
        </w:rPr>
        <w:t>и</w:t>
      </w:r>
      <w:r w:rsidRPr="006D6771">
        <w:rPr>
          <w:sz w:val="24"/>
          <w:szCs w:val="24"/>
          <w:lang w:val="en-US"/>
        </w:rPr>
        <w:t xml:space="preserve"> </w:t>
      </w:r>
      <w:r w:rsidRPr="006D6771">
        <w:rPr>
          <w:sz w:val="24"/>
          <w:szCs w:val="24"/>
        </w:rPr>
        <w:t>ориентирована</w:t>
      </w:r>
      <w:r w:rsidRPr="006D6771">
        <w:rPr>
          <w:sz w:val="24"/>
          <w:szCs w:val="24"/>
          <w:lang w:val="en-US"/>
        </w:rPr>
        <w:t xml:space="preserve"> </w:t>
      </w:r>
      <w:r w:rsidRPr="006D6771">
        <w:rPr>
          <w:sz w:val="24"/>
          <w:szCs w:val="24"/>
        </w:rPr>
        <w:t>главным</w:t>
      </w:r>
      <w:r w:rsidRPr="006D6771">
        <w:rPr>
          <w:sz w:val="24"/>
          <w:szCs w:val="24"/>
          <w:lang w:val="en-US"/>
        </w:rPr>
        <w:t xml:space="preserve"> </w:t>
      </w:r>
      <w:r w:rsidRPr="006D6771">
        <w:rPr>
          <w:sz w:val="24"/>
          <w:szCs w:val="24"/>
        </w:rPr>
        <w:t>образом</w:t>
      </w:r>
      <w:r w:rsidRPr="006D6771">
        <w:rPr>
          <w:sz w:val="24"/>
          <w:szCs w:val="24"/>
          <w:lang w:val="en-US"/>
        </w:rPr>
        <w:t xml:space="preserve"> </w:t>
      </w:r>
      <w:r w:rsidRPr="006D6771">
        <w:rPr>
          <w:sz w:val="24"/>
          <w:szCs w:val="24"/>
        </w:rPr>
        <w:t>на</w:t>
      </w:r>
      <w:r w:rsidRPr="006D6771">
        <w:rPr>
          <w:sz w:val="24"/>
          <w:szCs w:val="24"/>
          <w:lang w:val="en-US"/>
        </w:rPr>
        <w:t xml:space="preserve"> </w:t>
      </w:r>
      <w:r w:rsidRPr="006D6771">
        <w:rPr>
          <w:sz w:val="24"/>
          <w:szCs w:val="24"/>
        </w:rPr>
        <w:t>серверы</w:t>
      </w:r>
      <w:r w:rsidRPr="006D6771">
        <w:rPr>
          <w:sz w:val="24"/>
          <w:szCs w:val="24"/>
          <w:lang w:val="en-US"/>
        </w:rPr>
        <w:t xml:space="preserve"> </w:t>
      </w:r>
      <w:r w:rsidRPr="006D6771">
        <w:rPr>
          <w:sz w:val="24"/>
          <w:szCs w:val="24"/>
        </w:rPr>
        <w:t>производства</w:t>
      </w:r>
      <w:r w:rsidRPr="006D6771">
        <w:rPr>
          <w:sz w:val="24"/>
          <w:szCs w:val="24"/>
          <w:lang w:val="en-US"/>
        </w:rPr>
        <w:t xml:space="preserve"> </w:t>
      </w:r>
      <w:r w:rsidRPr="006D6771">
        <w:rPr>
          <w:b/>
          <w:sz w:val="24"/>
          <w:szCs w:val="24"/>
          <w:lang w:val="en-US"/>
        </w:rPr>
        <w:t>Hewlett-Packard</w:t>
      </w:r>
      <w:r w:rsidRPr="006D6771">
        <w:rPr>
          <w:sz w:val="24"/>
          <w:szCs w:val="24"/>
          <w:lang w:val="en-US"/>
        </w:rPr>
        <w:t xml:space="preserve">. </w:t>
      </w:r>
      <w:r w:rsidRPr="006D6771">
        <w:rPr>
          <w:sz w:val="24"/>
          <w:szCs w:val="24"/>
        </w:rPr>
        <w:t xml:space="preserve">Из </w:t>
      </w:r>
      <w:r w:rsidRPr="006D6771">
        <w:rPr>
          <w:i/>
          <w:sz w:val="24"/>
          <w:szCs w:val="24"/>
        </w:rPr>
        <w:t xml:space="preserve">особенностей </w:t>
      </w:r>
      <w:r w:rsidRPr="006D6771">
        <w:rPr>
          <w:b/>
          <w:i/>
          <w:sz w:val="24"/>
          <w:szCs w:val="24"/>
          <w:lang w:val="en-US"/>
        </w:rPr>
        <w:t>HP</w:t>
      </w:r>
      <w:r w:rsidRPr="006D6771">
        <w:rPr>
          <w:b/>
          <w:i/>
          <w:sz w:val="24"/>
          <w:szCs w:val="24"/>
        </w:rPr>
        <w:t>-</w:t>
      </w:r>
      <w:r w:rsidRPr="006D6771">
        <w:rPr>
          <w:b/>
          <w:i/>
          <w:sz w:val="24"/>
          <w:szCs w:val="24"/>
          <w:lang w:val="en-US"/>
        </w:rPr>
        <w:t>UX</w:t>
      </w:r>
      <w:r w:rsidRPr="006D6771">
        <w:rPr>
          <w:b/>
          <w:i/>
          <w:sz w:val="24"/>
          <w:szCs w:val="24"/>
        </w:rPr>
        <w:t xml:space="preserve"> 11</w:t>
      </w:r>
      <w:r w:rsidRPr="006D6771">
        <w:rPr>
          <w:b/>
          <w:i/>
          <w:sz w:val="24"/>
          <w:szCs w:val="24"/>
          <w:lang w:val="en-US"/>
        </w:rPr>
        <w:t>i</w:t>
      </w:r>
      <w:r w:rsidRPr="006D6771">
        <w:rPr>
          <w:b/>
          <w:i/>
          <w:sz w:val="24"/>
          <w:szCs w:val="24"/>
        </w:rPr>
        <w:t xml:space="preserve"> </w:t>
      </w:r>
      <w:r w:rsidRPr="006D6771">
        <w:rPr>
          <w:sz w:val="24"/>
          <w:szCs w:val="24"/>
        </w:rPr>
        <w:t>нужно назвать средства и</w:t>
      </w:r>
      <w:r w:rsidRPr="006D6771">
        <w:rPr>
          <w:sz w:val="24"/>
          <w:szCs w:val="24"/>
        </w:rPr>
        <w:t>н</w:t>
      </w:r>
      <w:r w:rsidRPr="006D6771">
        <w:rPr>
          <w:sz w:val="24"/>
          <w:szCs w:val="24"/>
        </w:rPr>
        <w:lastRenderedPageBreak/>
        <w:t xml:space="preserve">теграции с </w:t>
      </w:r>
      <w:r w:rsidRPr="006D6771">
        <w:rPr>
          <w:b/>
          <w:i/>
          <w:sz w:val="24"/>
          <w:szCs w:val="24"/>
          <w:lang w:val="en-US"/>
        </w:rPr>
        <w:t>Windows</w:t>
      </w:r>
      <w:r w:rsidRPr="006D6771">
        <w:rPr>
          <w:b/>
          <w:i/>
          <w:sz w:val="24"/>
          <w:szCs w:val="24"/>
        </w:rPr>
        <w:t xml:space="preserve"> </w:t>
      </w:r>
      <w:r w:rsidRPr="006D6771">
        <w:rPr>
          <w:sz w:val="24"/>
          <w:szCs w:val="24"/>
        </w:rPr>
        <w:t xml:space="preserve">и </w:t>
      </w:r>
      <w:r w:rsidRPr="006D6771">
        <w:rPr>
          <w:b/>
          <w:i/>
          <w:sz w:val="24"/>
          <w:szCs w:val="24"/>
          <w:lang w:val="en-US"/>
        </w:rPr>
        <w:t>Linux</w:t>
      </w:r>
      <w:r w:rsidRPr="006D6771">
        <w:rPr>
          <w:sz w:val="24"/>
          <w:szCs w:val="24"/>
        </w:rPr>
        <w:t xml:space="preserve">, в том числе средства переноса </w:t>
      </w:r>
      <w:r w:rsidRPr="006D6771">
        <w:rPr>
          <w:i/>
          <w:sz w:val="24"/>
          <w:szCs w:val="24"/>
          <w:lang w:val="en-US"/>
        </w:rPr>
        <w:t>Java</w:t>
      </w:r>
      <w:r w:rsidRPr="006D6771">
        <w:rPr>
          <w:i/>
          <w:sz w:val="24"/>
          <w:szCs w:val="24"/>
        </w:rPr>
        <w:t>- приложений</w:t>
      </w:r>
      <w:r w:rsidRPr="006D6771">
        <w:rPr>
          <w:sz w:val="24"/>
          <w:szCs w:val="24"/>
        </w:rPr>
        <w:t>, разраб</w:t>
      </w:r>
      <w:r w:rsidRPr="006D6771">
        <w:rPr>
          <w:sz w:val="24"/>
          <w:szCs w:val="24"/>
        </w:rPr>
        <w:t>о</w:t>
      </w:r>
      <w:r w:rsidRPr="006D6771">
        <w:rPr>
          <w:sz w:val="24"/>
          <w:szCs w:val="24"/>
        </w:rPr>
        <w:t xml:space="preserve">танных для этих платформ, а также средства повышения производительности </w:t>
      </w:r>
      <w:r w:rsidRPr="006D6771">
        <w:rPr>
          <w:i/>
          <w:sz w:val="24"/>
          <w:szCs w:val="24"/>
          <w:lang w:val="en-US"/>
        </w:rPr>
        <w:t>Java</w:t>
      </w:r>
      <w:r w:rsidRPr="006D6771">
        <w:rPr>
          <w:i/>
          <w:sz w:val="24"/>
          <w:szCs w:val="24"/>
        </w:rPr>
        <w:t>- пр</w:t>
      </w:r>
      <w:r w:rsidRPr="006D6771">
        <w:rPr>
          <w:i/>
          <w:sz w:val="24"/>
          <w:szCs w:val="24"/>
        </w:rPr>
        <w:t>и</w:t>
      </w:r>
      <w:r w:rsidRPr="006D6771">
        <w:rPr>
          <w:i/>
          <w:sz w:val="24"/>
          <w:szCs w:val="24"/>
        </w:rPr>
        <w:t>ложений</w:t>
      </w:r>
      <w:r w:rsidRPr="006D6771">
        <w:rPr>
          <w:sz w:val="24"/>
          <w:szCs w:val="24"/>
        </w:rPr>
        <w:t xml:space="preserve">. Кроме того, </w:t>
      </w:r>
      <w:r w:rsidRPr="006D6771">
        <w:rPr>
          <w:b/>
          <w:i/>
          <w:sz w:val="24"/>
          <w:szCs w:val="24"/>
          <w:lang w:val="en-US"/>
        </w:rPr>
        <w:t>HP</w:t>
      </w:r>
      <w:r w:rsidRPr="006D6771">
        <w:rPr>
          <w:b/>
          <w:i/>
          <w:sz w:val="24"/>
          <w:szCs w:val="24"/>
        </w:rPr>
        <w:t>-</w:t>
      </w:r>
      <w:r w:rsidRPr="006D6771">
        <w:rPr>
          <w:b/>
          <w:i/>
          <w:sz w:val="24"/>
          <w:szCs w:val="24"/>
          <w:lang w:val="en-US"/>
        </w:rPr>
        <w:t>UX</w:t>
      </w:r>
      <w:r w:rsidRPr="006D6771">
        <w:rPr>
          <w:b/>
          <w:i/>
          <w:sz w:val="24"/>
          <w:szCs w:val="24"/>
        </w:rPr>
        <w:t xml:space="preserve"> 11</w:t>
      </w:r>
      <w:r w:rsidRPr="006D6771">
        <w:rPr>
          <w:b/>
          <w:i/>
          <w:sz w:val="24"/>
          <w:szCs w:val="24"/>
          <w:lang w:val="en-US"/>
        </w:rPr>
        <w:t>i</w:t>
      </w:r>
      <w:r w:rsidRPr="006D6771">
        <w:rPr>
          <w:b/>
          <w:i/>
          <w:sz w:val="24"/>
          <w:szCs w:val="24"/>
        </w:rPr>
        <w:t xml:space="preserve"> </w:t>
      </w:r>
      <w:r w:rsidRPr="006D6771">
        <w:rPr>
          <w:sz w:val="24"/>
          <w:szCs w:val="24"/>
        </w:rPr>
        <w:t xml:space="preserve">поддерживает </w:t>
      </w:r>
      <w:r w:rsidRPr="006D6771">
        <w:rPr>
          <w:b/>
          <w:i/>
          <w:sz w:val="24"/>
          <w:szCs w:val="24"/>
          <w:lang w:val="en-US"/>
        </w:rPr>
        <w:t>Linux</w:t>
      </w:r>
      <w:r w:rsidRPr="006D6771">
        <w:rPr>
          <w:b/>
          <w:i/>
          <w:sz w:val="24"/>
          <w:szCs w:val="24"/>
        </w:rPr>
        <w:t xml:space="preserve"> </w:t>
      </w:r>
      <w:r w:rsidRPr="006D6771">
        <w:rPr>
          <w:b/>
          <w:i/>
          <w:sz w:val="24"/>
          <w:szCs w:val="24"/>
          <w:lang w:val="en-US"/>
        </w:rPr>
        <w:t>API</w:t>
      </w:r>
      <w:r w:rsidRPr="006D6771">
        <w:rPr>
          <w:sz w:val="24"/>
          <w:szCs w:val="24"/>
        </w:rPr>
        <w:t>, что гарантирует перенос пр</w:t>
      </w:r>
      <w:r w:rsidRPr="006D6771">
        <w:rPr>
          <w:sz w:val="24"/>
          <w:szCs w:val="24"/>
        </w:rPr>
        <w:t>и</w:t>
      </w:r>
      <w:r w:rsidRPr="006D6771">
        <w:rPr>
          <w:sz w:val="24"/>
          <w:szCs w:val="24"/>
        </w:rPr>
        <w:t xml:space="preserve">ложений между </w:t>
      </w:r>
      <w:r w:rsidRPr="006D6771">
        <w:rPr>
          <w:b/>
          <w:i/>
          <w:sz w:val="24"/>
          <w:szCs w:val="24"/>
          <w:lang w:val="en-US"/>
        </w:rPr>
        <w:t>HP</w:t>
      </w:r>
      <w:r w:rsidRPr="006D6771">
        <w:rPr>
          <w:b/>
          <w:i/>
          <w:sz w:val="24"/>
          <w:szCs w:val="24"/>
        </w:rPr>
        <w:t>-</w:t>
      </w:r>
      <w:r w:rsidRPr="006D6771">
        <w:rPr>
          <w:b/>
          <w:i/>
          <w:sz w:val="24"/>
          <w:szCs w:val="24"/>
          <w:lang w:val="en-US"/>
        </w:rPr>
        <w:t>UX</w:t>
      </w:r>
      <w:r w:rsidRPr="006D6771">
        <w:rPr>
          <w:b/>
          <w:i/>
          <w:sz w:val="24"/>
          <w:szCs w:val="24"/>
        </w:rPr>
        <w:t xml:space="preserve"> </w:t>
      </w:r>
      <w:r w:rsidRPr="006D6771">
        <w:rPr>
          <w:sz w:val="24"/>
          <w:szCs w:val="24"/>
        </w:rPr>
        <w:t xml:space="preserve">и </w:t>
      </w:r>
      <w:r w:rsidRPr="006D6771">
        <w:rPr>
          <w:b/>
          <w:i/>
          <w:sz w:val="24"/>
          <w:szCs w:val="24"/>
          <w:lang w:val="en-US"/>
        </w:rPr>
        <w:t>Linux</w:t>
      </w:r>
      <w:r w:rsidRPr="006D6771">
        <w:rPr>
          <w:sz w:val="24"/>
          <w:szCs w:val="24"/>
        </w:rPr>
        <w:t xml:space="preserve">. Отметим, что приложения для </w:t>
      </w:r>
      <w:r w:rsidRPr="006D6771">
        <w:rPr>
          <w:b/>
          <w:i/>
          <w:sz w:val="24"/>
          <w:szCs w:val="24"/>
          <w:lang w:val="en-US"/>
        </w:rPr>
        <w:t>HP</w:t>
      </w:r>
      <w:r w:rsidRPr="006D6771">
        <w:rPr>
          <w:b/>
          <w:i/>
          <w:sz w:val="24"/>
          <w:szCs w:val="24"/>
        </w:rPr>
        <w:t>-</w:t>
      </w:r>
      <w:r w:rsidRPr="006D6771">
        <w:rPr>
          <w:b/>
          <w:i/>
          <w:sz w:val="24"/>
          <w:szCs w:val="24"/>
          <w:lang w:val="en-US"/>
        </w:rPr>
        <w:t>UX</w:t>
      </w:r>
      <w:r w:rsidRPr="006D6771">
        <w:rPr>
          <w:b/>
          <w:i/>
          <w:sz w:val="24"/>
          <w:szCs w:val="24"/>
        </w:rPr>
        <w:t xml:space="preserve"> 11</w:t>
      </w:r>
      <w:r w:rsidRPr="006D6771">
        <w:rPr>
          <w:b/>
          <w:i/>
          <w:sz w:val="24"/>
          <w:szCs w:val="24"/>
          <w:lang w:val="en-US"/>
        </w:rPr>
        <w:t>i</w:t>
      </w:r>
      <w:r w:rsidRPr="006D6771">
        <w:rPr>
          <w:b/>
          <w:i/>
          <w:sz w:val="24"/>
          <w:szCs w:val="24"/>
        </w:rPr>
        <w:t xml:space="preserve"> </w:t>
      </w:r>
      <w:r w:rsidRPr="006D6771">
        <w:rPr>
          <w:sz w:val="24"/>
          <w:szCs w:val="24"/>
        </w:rPr>
        <w:t>переносятся между двумя поддерживаемыми ею аппаратными платформами без изменений и переко</w:t>
      </w:r>
      <w:r w:rsidRPr="006D6771">
        <w:rPr>
          <w:sz w:val="24"/>
          <w:szCs w:val="24"/>
        </w:rPr>
        <w:t>м</w:t>
      </w:r>
      <w:r w:rsidRPr="006D6771">
        <w:rPr>
          <w:sz w:val="24"/>
          <w:szCs w:val="24"/>
        </w:rPr>
        <w:t>пиляции.</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Говоря о производительности и масштабируемости </w:t>
      </w:r>
      <w:r w:rsidRPr="006D6771">
        <w:rPr>
          <w:b/>
          <w:i/>
          <w:sz w:val="24"/>
          <w:szCs w:val="24"/>
          <w:lang w:val="en-US"/>
        </w:rPr>
        <w:t>HP</w:t>
      </w:r>
      <w:r w:rsidRPr="006D6771">
        <w:rPr>
          <w:b/>
          <w:i/>
          <w:sz w:val="24"/>
          <w:szCs w:val="24"/>
        </w:rPr>
        <w:t>-</w:t>
      </w:r>
      <w:r w:rsidRPr="006D6771">
        <w:rPr>
          <w:b/>
          <w:i/>
          <w:sz w:val="24"/>
          <w:szCs w:val="24"/>
          <w:lang w:val="en-US"/>
        </w:rPr>
        <w:t>UX</w:t>
      </w:r>
      <w:r w:rsidRPr="006D6771">
        <w:rPr>
          <w:b/>
          <w:i/>
          <w:sz w:val="24"/>
          <w:szCs w:val="24"/>
        </w:rPr>
        <w:t xml:space="preserve"> 11</w:t>
      </w:r>
      <w:r w:rsidRPr="006D6771">
        <w:rPr>
          <w:b/>
          <w:i/>
          <w:sz w:val="24"/>
          <w:szCs w:val="24"/>
          <w:lang w:val="en-US"/>
        </w:rPr>
        <w:t>i</w:t>
      </w:r>
      <w:r w:rsidRPr="006D6771">
        <w:rPr>
          <w:sz w:val="24"/>
          <w:szCs w:val="24"/>
        </w:rPr>
        <w:t>, следует отметить, что одна копия операционной системы поддерживает до 256 процессоров; поддерживаю</w:t>
      </w:r>
      <w:r w:rsidRPr="006D6771">
        <w:rPr>
          <w:sz w:val="24"/>
          <w:szCs w:val="24"/>
        </w:rPr>
        <w:t>т</w:t>
      </w:r>
      <w:r w:rsidRPr="006D6771">
        <w:rPr>
          <w:sz w:val="24"/>
          <w:szCs w:val="24"/>
        </w:rPr>
        <w:t>ся также кластеры размером до 128 узлов. К тому же данная платформа поддерживает подключение и отключение дополнительных процессоров, замену аппаратного обеспеч</w:t>
      </w:r>
      <w:r w:rsidRPr="006D6771">
        <w:rPr>
          <w:sz w:val="24"/>
          <w:szCs w:val="24"/>
        </w:rPr>
        <w:t>е</w:t>
      </w:r>
      <w:r w:rsidRPr="006D6771">
        <w:rPr>
          <w:sz w:val="24"/>
          <w:szCs w:val="24"/>
        </w:rPr>
        <w:t xml:space="preserve">ния, динамическую настройку и обновление операционной системы без необходимости перезагрузки, резервное копирование в режиме </w:t>
      </w:r>
      <w:r w:rsidRPr="006D6771">
        <w:rPr>
          <w:i/>
          <w:sz w:val="24"/>
          <w:szCs w:val="24"/>
          <w:lang w:val="en-US"/>
        </w:rPr>
        <w:t>on</w:t>
      </w:r>
      <w:r w:rsidRPr="006D6771">
        <w:rPr>
          <w:i/>
          <w:sz w:val="24"/>
          <w:szCs w:val="24"/>
        </w:rPr>
        <w:t>-</w:t>
      </w:r>
      <w:r w:rsidRPr="006D6771">
        <w:rPr>
          <w:i/>
          <w:sz w:val="24"/>
          <w:szCs w:val="24"/>
          <w:lang w:val="en-US"/>
        </w:rPr>
        <w:t>line</w:t>
      </w:r>
      <w:r w:rsidRPr="006D6771">
        <w:rPr>
          <w:i/>
          <w:sz w:val="24"/>
          <w:szCs w:val="24"/>
        </w:rPr>
        <w:t xml:space="preserve"> </w:t>
      </w:r>
      <w:r w:rsidRPr="006D6771">
        <w:rPr>
          <w:sz w:val="24"/>
          <w:szCs w:val="24"/>
        </w:rPr>
        <w:t>и дефрагментацию дисков без в</w:t>
      </w:r>
      <w:r w:rsidRPr="006D6771">
        <w:rPr>
          <w:sz w:val="24"/>
          <w:szCs w:val="24"/>
        </w:rPr>
        <w:t>ы</w:t>
      </w:r>
      <w:r w:rsidRPr="006D6771">
        <w:rPr>
          <w:sz w:val="24"/>
          <w:szCs w:val="24"/>
        </w:rPr>
        <w:t>ключения системы.</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Выбор программного обеспечения для данной операционной системы весьма ш</w:t>
      </w:r>
      <w:r w:rsidRPr="006D6771">
        <w:rPr>
          <w:sz w:val="24"/>
          <w:szCs w:val="24"/>
        </w:rPr>
        <w:t>и</w:t>
      </w:r>
      <w:r w:rsidRPr="006D6771">
        <w:rPr>
          <w:sz w:val="24"/>
          <w:szCs w:val="24"/>
        </w:rPr>
        <w:t xml:space="preserve">рок - это и серверы приложений ведущих производителей, и </w:t>
      </w:r>
      <w:r w:rsidRPr="006D6771">
        <w:rPr>
          <w:sz w:val="24"/>
          <w:szCs w:val="24"/>
          <w:lang w:val="en-US"/>
        </w:rPr>
        <w:t>Web</w:t>
      </w:r>
      <w:r w:rsidRPr="006D6771">
        <w:rPr>
          <w:sz w:val="24"/>
          <w:szCs w:val="24"/>
        </w:rPr>
        <w:t xml:space="preserve">- и </w:t>
      </w:r>
      <w:r w:rsidRPr="006D6771">
        <w:rPr>
          <w:sz w:val="24"/>
          <w:szCs w:val="24"/>
          <w:lang w:val="en-US"/>
        </w:rPr>
        <w:t>WAP</w:t>
      </w:r>
      <w:r w:rsidRPr="006D6771">
        <w:rPr>
          <w:sz w:val="24"/>
          <w:szCs w:val="24"/>
        </w:rPr>
        <w:t>-серверы, и п</w:t>
      </w:r>
      <w:r w:rsidRPr="006D6771">
        <w:rPr>
          <w:sz w:val="24"/>
          <w:szCs w:val="24"/>
        </w:rPr>
        <w:t>о</w:t>
      </w:r>
      <w:r w:rsidRPr="006D6771">
        <w:rPr>
          <w:sz w:val="24"/>
          <w:szCs w:val="24"/>
        </w:rPr>
        <w:t>исковые серверы, и средства кэширования, и службы каталогов.</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b/>
          <w:bCs/>
          <w:i/>
          <w:sz w:val="24"/>
          <w:szCs w:val="24"/>
          <w:u w:val="thick"/>
        </w:rPr>
        <w:t xml:space="preserve"> </w:t>
      </w:r>
      <w:r w:rsidRPr="006D6771">
        <w:rPr>
          <w:b/>
          <w:bCs/>
          <w:i/>
          <w:sz w:val="24"/>
          <w:szCs w:val="24"/>
          <w:u w:val="thick"/>
          <w:lang w:val="en-US"/>
        </w:rPr>
        <w:t>Linux</w:t>
      </w:r>
      <w:r w:rsidRPr="006D6771">
        <w:rPr>
          <w:b/>
          <w:bCs/>
          <w:i/>
          <w:sz w:val="24"/>
          <w:szCs w:val="24"/>
          <w:u w:val="thick"/>
        </w:rPr>
        <w:t xml:space="preserve"> и </w:t>
      </w:r>
      <w:r w:rsidRPr="006D6771">
        <w:rPr>
          <w:b/>
          <w:bCs/>
          <w:i/>
          <w:sz w:val="24"/>
          <w:szCs w:val="24"/>
          <w:u w:val="thick"/>
          <w:lang w:val="en-US"/>
        </w:rPr>
        <w:t>FreeBSD</w:t>
      </w:r>
      <w:r w:rsidRPr="006D6771">
        <w:rPr>
          <w:b/>
          <w:bCs/>
          <w:i/>
          <w:sz w:val="24"/>
          <w:szCs w:val="24"/>
          <w:u w:val="thick"/>
        </w:rPr>
        <w:t xml:space="preserve"> </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Операционная система </w:t>
      </w:r>
      <w:r w:rsidRPr="006D6771">
        <w:rPr>
          <w:b/>
          <w:i/>
          <w:sz w:val="24"/>
          <w:szCs w:val="24"/>
          <w:lang w:val="en-US"/>
        </w:rPr>
        <w:t>Linux</w:t>
      </w:r>
      <w:r w:rsidRPr="006D6771">
        <w:rPr>
          <w:b/>
          <w:i/>
          <w:sz w:val="24"/>
          <w:szCs w:val="24"/>
        </w:rPr>
        <w:t xml:space="preserve"> </w:t>
      </w:r>
      <w:r w:rsidRPr="006D6771">
        <w:rPr>
          <w:sz w:val="24"/>
          <w:szCs w:val="24"/>
        </w:rPr>
        <w:t xml:space="preserve">- это некоммерческий продукт категории </w:t>
      </w:r>
      <w:r w:rsidRPr="006D6771">
        <w:rPr>
          <w:b/>
          <w:sz w:val="24"/>
          <w:szCs w:val="24"/>
          <w:lang w:val="en-US"/>
        </w:rPr>
        <w:t>Open</w:t>
      </w:r>
      <w:r w:rsidRPr="006D6771">
        <w:rPr>
          <w:b/>
          <w:sz w:val="24"/>
          <w:szCs w:val="24"/>
        </w:rPr>
        <w:t xml:space="preserve"> </w:t>
      </w:r>
      <w:r w:rsidRPr="006D6771">
        <w:rPr>
          <w:b/>
          <w:sz w:val="24"/>
          <w:szCs w:val="24"/>
          <w:lang w:val="en-US"/>
        </w:rPr>
        <w:t>Source</w:t>
      </w:r>
      <w:r w:rsidRPr="006D6771">
        <w:rPr>
          <w:b/>
          <w:sz w:val="24"/>
          <w:szCs w:val="24"/>
        </w:rPr>
        <w:t xml:space="preserve"> </w:t>
      </w:r>
      <w:r w:rsidRPr="006D6771">
        <w:rPr>
          <w:sz w:val="24"/>
          <w:szCs w:val="24"/>
        </w:rPr>
        <w:t xml:space="preserve">для платформы </w:t>
      </w:r>
      <w:r w:rsidRPr="006D6771">
        <w:rPr>
          <w:b/>
          <w:sz w:val="24"/>
          <w:szCs w:val="24"/>
          <w:lang w:val="en-US"/>
        </w:rPr>
        <w:t>Intel</w:t>
      </w:r>
      <w:r w:rsidRPr="006D6771">
        <w:rPr>
          <w:sz w:val="24"/>
          <w:szCs w:val="24"/>
        </w:rPr>
        <w:t xml:space="preserve">, который в течение десяти лет создавали тысячи энтузиастов. Список серверных продуктов для </w:t>
      </w:r>
      <w:r w:rsidRPr="006D6771">
        <w:rPr>
          <w:b/>
          <w:i/>
          <w:sz w:val="24"/>
          <w:szCs w:val="24"/>
          <w:lang w:val="en-US"/>
        </w:rPr>
        <w:t>Linux</w:t>
      </w:r>
      <w:r w:rsidRPr="006D6771">
        <w:rPr>
          <w:sz w:val="24"/>
          <w:szCs w:val="24"/>
        </w:rPr>
        <w:t xml:space="preserve">, пожалуй, не менее внушителен, чем для </w:t>
      </w:r>
      <w:r w:rsidRPr="006D6771">
        <w:rPr>
          <w:b/>
          <w:i/>
          <w:sz w:val="24"/>
          <w:szCs w:val="24"/>
          <w:lang w:val="en-US"/>
        </w:rPr>
        <w:t>Solaris</w:t>
      </w:r>
      <w:r w:rsidRPr="006D6771">
        <w:rPr>
          <w:b/>
          <w:i/>
          <w:sz w:val="24"/>
          <w:szCs w:val="24"/>
        </w:rPr>
        <w:t xml:space="preserve">, </w:t>
      </w:r>
      <w:r w:rsidRPr="006D6771">
        <w:rPr>
          <w:b/>
          <w:i/>
          <w:sz w:val="24"/>
          <w:szCs w:val="24"/>
          <w:lang w:val="en-US"/>
        </w:rPr>
        <w:t>HP</w:t>
      </w:r>
      <w:r w:rsidRPr="006D6771">
        <w:rPr>
          <w:b/>
          <w:i/>
          <w:sz w:val="24"/>
          <w:szCs w:val="24"/>
        </w:rPr>
        <w:t>-</w:t>
      </w:r>
      <w:r w:rsidRPr="006D6771">
        <w:rPr>
          <w:b/>
          <w:i/>
          <w:sz w:val="24"/>
          <w:szCs w:val="24"/>
          <w:lang w:val="en-US"/>
        </w:rPr>
        <w:t>UX</w:t>
      </w:r>
      <w:r w:rsidRPr="006D6771">
        <w:rPr>
          <w:b/>
          <w:i/>
          <w:sz w:val="24"/>
          <w:szCs w:val="24"/>
        </w:rPr>
        <w:t xml:space="preserve"> и </w:t>
      </w:r>
      <w:r w:rsidRPr="006D6771">
        <w:rPr>
          <w:b/>
          <w:i/>
          <w:sz w:val="24"/>
          <w:szCs w:val="24"/>
          <w:lang w:val="en-US"/>
        </w:rPr>
        <w:t>AIX</w:t>
      </w:r>
      <w:r w:rsidRPr="006D6771">
        <w:rPr>
          <w:sz w:val="24"/>
          <w:szCs w:val="24"/>
        </w:rPr>
        <w:t xml:space="preserve">, и включает такие популярные продукты, как </w:t>
      </w:r>
      <w:r w:rsidRPr="006D6771">
        <w:rPr>
          <w:b/>
          <w:sz w:val="24"/>
          <w:szCs w:val="24"/>
          <w:lang w:val="en-US"/>
        </w:rPr>
        <w:t>Web</w:t>
      </w:r>
      <w:r w:rsidRPr="006D6771">
        <w:rPr>
          <w:b/>
          <w:sz w:val="24"/>
          <w:szCs w:val="24"/>
        </w:rPr>
        <w:t xml:space="preserve">-сервер </w:t>
      </w:r>
      <w:r w:rsidRPr="006D6771">
        <w:rPr>
          <w:b/>
          <w:sz w:val="24"/>
          <w:szCs w:val="24"/>
          <w:lang w:val="en-US"/>
        </w:rPr>
        <w:t>Apache</w:t>
      </w:r>
      <w:r w:rsidRPr="006D6771">
        <w:rPr>
          <w:sz w:val="24"/>
          <w:szCs w:val="24"/>
        </w:rPr>
        <w:t>, серве</w:t>
      </w:r>
      <w:r w:rsidRPr="006D6771">
        <w:rPr>
          <w:sz w:val="24"/>
          <w:szCs w:val="24"/>
        </w:rPr>
        <w:t>р</w:t>
      </w:r>
      <w:r w:rsidRPr="006D6771">
        <w:rPr>
          <w:sz w:val="24"/>
          <w:szCs w:val="24"/>
        </w:rPr>
        <w:t>ные СУБД и серверы приложений практически от всех производителей.</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Одним из серьезных преимуществ </w:t>
      </w:r>
      <w:r w:rsidRPr="006D6771">
        <w:rPr>
          <w:b/>
          <w:i/>
          <w:sz w:val="24"/>
          <w:szCs w:val="24"/>
          <w:lang w:val="en-US"/>
        </w:rPr>
        <w:t>Linux</w:t>
      </w:r>
      <w:r w:rsidRPr="006D6771">
        <w:rPr>
          <w:b/>
          <w:i/>
          <w:sz w:val="24"/>
          <w:szCs w:val="24"/>
        </w:rPr>
        <w:t xml:space="preserve"> </w:t>
      </w:r>
      <w:r w:rsidRPr="006D6771">
        <w:rPr>
          <w:sz w:val="24"/>
          <w:szCs w:val="24"/>
        </w:rPr>
        <w:t>является низкая стоимость ее приобрет</w:t>
      </w:r>
      <w:r w:rsidRPr="006D6771">
        <w:rPr>
          <w:sz w:val="24"/>
          <w:szCs w:val="24"/>
        </w:rPr>
        <w:t>е</w:t>
      </w:r>
      <w:r w:rsidRPr="006D6771">
        <w:rPr>
          <w:sz w:val="24"/>
          <w:szCs w:val="24"/>
        </w:rPr>
        <w:t>ния (хотя сама операционная система является некоммерческим продуктом, сертифицир</w:t>
      </w:r>
      <w:r w:rsidRPr="006D6771">
        <w:rPr>
          <w:sz w:val="24"/>
          <w:szCs w:val="24"/>
        </w:rPr>
        <w:t>о</w:t>
      </w:r>
      <w:r w:rsidRPr="006D6771">
        <w:rPr>
          <w:sz w:val="24"/>
          <w:szCs w:val="24"/>
        </w:rPr>
        <w:t xml:space="preserve">ванные дистрибутивы </w:t>
      </w:r>
      <w:r w:rsidRPr="006D6771">
        <w:rPr>
          <w:b/>
          <w:i/>
          <w:sz w:val="24"/>
          <w:szCs w:val="24"/>
          <w:lang w:val="en-US"/>
        </w:rPr>
        <w:t>Linux</w:t>
      </w:r>
      <w:r w:rsidRPr="006D6771">
        <w:rPr>
          <w:b/>
          <w:i/>
          <w:sz w:val="24"/>
          <w:szCs w:val="24"/>
        </w:rPr>
        <w:t xml:space="preserve"> </w:t>
      </w:r>
      <w:r w:rsidRPr="006D6771">
        <w:rPr>
          <w:sz w:val="24"/>
          <w:szCs w:val="24"/>
        </w:rPr>
        <w:t>- обычно продукты коммерческие). Кроме того, ряд комп</w:t>
      </w:r>
      <w:r w:rsidRPr="006D6771">
        <w:rPr>
          <w:sz w:val="24"/>
          <w:szCs w:val="24"/>
        </w:rPr>
        <w:t>а</w:t>
      </w:r>
      <w:r w:rsidRPr="006D6771">
        <w:rPr>
          <w:sz w:val="24"/>
          <w:szCs w:val="24"/>
        </w:rPr>
        <w:t xml:space="preserve">ний, в частности </w:t>
      </w:r>
      <w:r w:rsidRPr="006D6771">
        <w:rPr>
          <w:b/>
          <w:sz w:val="24"/>
          <w:szCs w:val="24"/>
          <w:lang w:val="en-US"/>
        </w:rPr>
        <w:t>IBM</w:t>
      </w:r>
      <w:r w:rsidRPr="006D6771">
        <w:rPr>
          <w:sz w:val="24"/>
          <w:szCs w:val="24"/>
        </w:rPr>
        <w:t xml:space="preserve">, вкладывают значительные средства в развитие </w:t>
      </w:r>
      <w:r w:rsidRPr="006D6771">
        <w:rPr>
          <w:b/>
          <w:i/>
          <w:sz w:val="24"/>
          <w:szCs w:val="24"/>
          <w:lang w:val="en-US"/>
        </w:rPr>
        <w:t>Linux</w:t>
      </w:r>
      <w:r w:rsidRPr="006D6771">
        <w:rPr>
          <w:b/>
          <w:i/>
          <w:sz w:val="24"/>
          <w:szCs w:val="24"/>
        </w:rPr>
        <w:t xml:space="preserve"> </w:t>
      </w:r>
      <w:r w:rsidRPr="006D6771">
        <w:rPr>
          <w:sz w:val="24"/>
          <w:szCs w:val="24"/>
        </w:rPr>
        <w:t xml:space="preserve">как серверной платформы, одновременно стремясь реализовать совместимость с </w:t>
      </w:r>
      <w:r w:rsidRPr="006D6771">
        <w:rPr>
          <w:b/>
          <w:i/>
          <w:sz w:val="24"/>
          <w:szCs w:val="24"/>
          <w:lang w:val="en-US"/>
        </w:rPr>
        <w:t>Linux</w:t>
      </w:r>
      <w:r w:rsidRPr="006D6771">
        <w:rPr>
          <w:b/>
          <w:i/>
          <w:sz w:val="24"/>
          <w:szCs w:val="24"/>
        </w:rPr>
        <w:t xml:space="preserve"> </w:t>
      </w:r>
      <w:r w:rsidRPr="006D6771">
        <w:rPr>
          <w:sz w:val="24"/>
          <w:szCs w:val="24"/>
        </w:rPr>
        <w:t>в своих комме</w:t>
      </w:r>
      <w:r w:rsidRPr="006D6771">
        <w:rPr>
          <w:sz w:val="24"/>
          <w:szCs w:val="24"/>
        </w:rPr>
        <w:t>р</w:t>
      </w:r>
      <w:r w:rsidRPr="006D6771">
        <w:rPr>
          <w:sz w:val="24"/>
          <w:szCs w:val="24"/>
        </w:rPr>
        <w:t xml:space="preserve">ческих версиях </w:t>
      </w:r>
      <w:r w:rsidRPr="006D6771">
        <w:rPr>
          <w:b/>
          <w:i/>
          <w:sz w:val="24"/>
          <w:szCs w:val="24"/>
          <w:lang w:val="en-US"/>
        </w:rPr>
        <w:t>UNIX</w:t>
      </w:r>
      <w:r w:rsidRPr="006D6771">
        <w:rPr>
          <w:b/>
          <w:i/>
          <w:sz w:val="24"/>
          <w:szCs w:val="24"/>
        </w:rPr>
        <w:t xml:space="preserve"> </w:t>
      </w:r>
      <w:r w:rsidRPr="006D6771">
        <w:rPr>
          <w:sz w:val="24"/>
          <w:szCs w:val="24"/>
        </w:rPr>
        <w:t xml:space="preserve">в расчете на возможный переход с </w:t>
      </w:r>
      <w:r w:rsidRPr="006D6771">
        <w:rPr>
          <w:b/>
          <w:i/>
          <w:sz w:val="24"/>
          <w:szCs w:val="24"/>
          <w:lang w:val="en-US"/>
        </w:rPr>
        <w:t>Linux</w:t>
      </w:r>
      <w:r w:rsidRPr="006D6771">
        <w:rPr>
          <w:b/>
          <w:i/>
          <w:sz w:val="24"/>
          <w:szCs w:val="24"/>
        </w:rPr>
        <w:t xml:space="preserve"> </w:t>
      </w:r>
      <w:r w:rsidRPr="006D6771">
        <w:rPr>
          <w:sz w:val="24"/>
          <w:szCs w:val="24"/>
        </w:rPr>
        <w:t>на указанные операцио</w:t>
      </w:r>
      <w:r w:rsidRPr="006D6771">
        <w:rPr>
          <w:sz w:val="24"/>
          <w:szCs w:val="24"/>
        </w:rPr>
        <w:t>н</w:t>
      </w:r>
      <w:r w:rsidRPr="006D6771">
        <w:rPr>
          <w:sz w:val="24"/>
          <w:szCs w:val="24"/>
        </w:rPr>
        <w:t>ные системы.</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b/>
          <w:bCs/>
          <w:i/>
          <w:sz w:val="24"/>
          <w:szCs w:val="24"/>
          <w:lang w:val="en-US"/>
        </w:rPr>
        <w:t>NetWare</w:t>
      </w:r>
      <w:r w:rsidRPr="006D6771">
        <w:rPr>
          <w:b/>
          <w:bCs/>
          <w:i/>
          <w:sz w:val="24"/>
          <w:szCs w:val="24"/>
        </w:rPr>
        <w:t xml:space="preserve"> (</w:t>
      </w:r>
      <w:r w:rsidRPr="006D6771">
        <w:rPr>
          <w:b/>
          <w:bCs/>
          <w:i/>
          <w:sz w:val="24"/>
          <w:szCs w:val="24"/>
          <w:lang w:val="en-US"/>
        </w:rPr>
        <w:t>Novell</w:t>
      </w:r>
      <w:r w:rsidRPr="006D6771">
        <w:rPr>
          <w:b/>
          <w:bCs/>
          <w:i/>
          <w:sz w:val="24"/>
          <w:szCs w:val="24"/>
        </w:rPr>
        <w:t>)</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В начале и середине 90-х годов </w:t>
      </w:r>
      <w:r w:rsidRPr="006D6771">
        <w:rPr>
          <w:b/>
          <w:i/>
          <w:sz w:val="24"/>
          <w:szCs w:val="24"/>
          <w:lang w:val="en-US"/>
        </w:rPr>
        <w:t>Novell</w:t>
      </w:r>
      <w:r w:rsidRPr="006D6771">
        <w:rPr>
          <w:b/>
          <w:i/>
          <w:sz w:val="24"/>
          <w:szCs w:val="24"/>
        </w:rPr>
        <w:t xml:space="preserve"> </w:t>
      </w:r>
      <w:r w:rsidRPr="006D6771">
        <w:rPr>
          <w:b/>
          <w:i/>
          <w:sz w:val="24"/>
          <w:szCs w:val="24"/>
          <w:lang w:val="en-US"/>
        </w:rPr>
        <w:t>NetWare</w:t>
      </w:r>
      <w:r w:rsidRPr="006D6771">
        <w:rPr>
          <w:b/>
          <w:i/>
          <w:sz w:val="24"/>
          <w:szCs w:val="24"/>
        </w:rPr>
        <w:t xml:space="preserve"> </w:t>
      </w:r>
      <w:r w:rsidRPr="006D6771">
        <w:rPr>
          <w:sz w:val="24"/>
          <w:szCs w:val="24"/>
        </w:rPr>
        <w:t>была доминирующей сетевой оп</w:t>
      </w:r>
      <w:r w:rsidRPr="006D6771">
        <w:rPr>
          <w:sz w:val="24"/>
          <w:szCs w:val="24"/>
        </w:rPr>
        <w:t>е</w:t>
      </w:r>
      <w:r w:rsidRPr="006D6771">
        <w:rPr>
          <w:sz w:val="24"/>
          <w:szCs w:val="24"/>
        </w:rPr>
        <w:t xml:space="preserve">рационной системой. Хотя в настоящее время снизилась доля серверов, управляемых </w:t>
      </w:r>
      <w:r w:rsidRPr="006D6771">
        <w:rPr>
          <w:b/>
          <w:i/>
          <w:sz w:val="24"/>
          <w:szCs w:val="24"/>
          <w:lang w:val="en-US"/>
        </w:rPr>
        <w:t>NetWare</w:t>
      </w:r>
      <w:r w:rsidRPr="006D6771">
        <w:rPr>
          <w:sz w:val="24"/>
          <w:szCs w:val="24"/>
        </w:rPr>
        <w:t>, как и количество создаваемых для нее приложений и инфраструктурного пр</w:t>
      </w:r>
      <w:r w:rsidRPr="006D6771">
        <w:rPr>
          <w:sz w:val="24"/>
          <w:szCs w:val="24"/>
        </w:rPr>
        <w:t>о</w:t>
      </w:r>
      <w:r w:rsidRPr="006D6771">
        <w:rPr>
          <w:sz w:val="24"/>
          <w:szCs w:val="24"/>
        </w:rPr>
        <w:t>граммного обеспечения, эта операционная система по-прежнему популярна благодаря надежности, масштабируемости, способности управлять большим количеством рабочих станций.</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Основными особенностями последней версии, данной операционной   системы, </w:t>
      </w:r>
      <w:r w:rsidRPr="006D6771">
        <w:rPr>
          <w:b/>
          <w:i/>
          <w:sz w:val="24"/>
          <w:szCs w:val="24"/>
          <w:lang w:val="en-US"/>
        </w:rPr>
        <w:t>Novell</w:t>
      </w:r>
      <w:r w:rsidRPr="006D6771">
        <w:rPr>
          <w:b/>
          <w:i/>
          <w:sz w:val="24"/>
          <w:szCs w:val="24"/>
        </w:rPr>
        <w:t xml:space="preserve"> </w:t>
      </w:r>
      <w:r w:rsidRPr="006D6771">
        <w:rPr>
          <w:b/>
          <w:i/>
          <w:sz w:val="24"/>
          <w:szCs w:val="24"/>
          <w:lang w:val="en-US"/>
        </w:rPr>
        <w:t>NetWare</w:t>
      </w:r>
      <w:r w:rsidRPr="006D6771">
        <w:rPr>
          <w:b/>
          <w:i/>
          <w:sz w:val="24"/>
          <w:szCs w:val="24"/>
        </w:rPr>
        <w:t xml:space="preserve"> 6.5</w:t>
      </w:r>
      <w:r w:rsidRPr="006D6771">
        <w:rPr>
          <w:sz w:val="24"/>
          <w:szCs w:val="24"/>
        </w:rPr>
        <w:t>, являются возможность создания географически распределенных кл</w:t>
      </w:r>
      <w:r w:rsidRPr="006D6771">
        <w:rPr>
          <w:sz w:val="24"/>
          <w:szCs w:val="24"/>
        </w:rPr>
        <w:t>а</w:t>
      </w:r>
      <w:r w:rsidRPr="006D6771">
        <w:rPr>
          <w:sz w:val="24"/>
          <w:szCs w:val="24"/>
        </w:rPr>
        <w:t>стеров, наличие средств поддержки мобильных и удаленных пользователей, инструментов управления удаленными сетевыми ресурсами, а также средств синхронизации информ</w:t>
      </w:r>
      <w:r w:rsidRPr="006D6771">
        <w:rPr>
          <w:sz w:val="24"/>
          <w:szCs w:val="24"/>
        </w:rPr>
        <w:t>а</w:t>
      </w:r>
      <w:r w:rsidRPr="006D6771">
        <w:rPr>
          <w:sz w:val="24"/>
          <w:szCs w:val="24"/>
        </w:rPr>
        <w:t xml:space="preserve">ции о пользователях и приведения в соответствие между собой каталогов в смешанных средах. Защита данных в </w:t>
      </w:r>
      <w:r w:rsidRPr="006D6771">
        <w:rPr>
          <w:b/>
          <w:i/>
          <w:sz w:val="24"/>
          <w:szCs w:val="24"/>
          <w:lang w:val="en-US"/>
        </w:rPr>
        <w:t>Novell</w:t>
      </w:r>
      <w:r w:rsidRPr="006D6771">
        <w:rPr>
          <w:b/>
          <w:i/>
          <w:sz w:val="24"/>
          <w:szCs w:val="24"/>
        </w:rPr>
        <w:t xml:space="preserve"> </w:t>
      </w:r>
      <w:r w:rsidRPr="006D6771">
        <w:rPr>
          <w:b/>
          <w:i/>
          <w:sz w:val="24"/>
          <w:szCs w:val="24"/>
          <w:lang w:val="en-US"/>
        </w:rPr>
        <w:t>NetWare</w:t>
      </w:r>
      <w:r w:rsidRPr="006D6771">
        <w:rPr>
          <w:b/>
          <w:i/>
          <w:sz w:val="24"/>
          <w:szCs w:val="24"/>
        </w:rPr>
        <w:t xml:space="preserve"> 6.5 </w:t>
      </w:r>
      <w:r w:rsidRPr="006D6771">
        <w:rPr>
          <w:sz w:val="24"/>
          <w:szCs w:val="24"/>
        </w:rPr>
        <w:t xml:space="preserve">осуществляется с помощью служб каталогов </w:t>
      </w:r>
      <w:r w:rsidRPr="006D6771">
        <w:rPr>
          <w:b/>
          <w:sz w:val="24"/>
          <w:szCs w:val="24"/>
          <w:lang w:val="en-US"/>
        </w:rPr>
        <w:t>NDS</w:t>
      </w:r>
      <w:r w:rsidRPr="006D6771">
        <w:rPr>
          <w:b/>
          <w:sz w:val="24"/>
          <w:szCs w:val="24"/>
        </w:rPr>
        <w:t xml:space="preserve"> </w:t>
      </w:r>
      <w:r w:rsidRPr="006D6771">
        <w:rPr>
          <w:b/>
          <w:sz w:val="24"/>
          <w:szCs w:val="24"/>
          <w:lang w:val="en-US"/>
        </w:rPr>
        <w:t>eDirectory</w:t>
      </w:r>
      <w:r w:rsidRPr="006D6771">
        <w:rPr>
          <w:sz w:val="24"/>
          <w:szCs w:val="24"/>
        </w:rPr>
        <w:t>.</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В состав </w:t>
      </w:r>
      <w:r w:rsidRPr="006D6771">
        <w:rPr>
          <w:b/>
          <w:i/>
          <w:sz w:val="24"/>
          <w:szCs w:val="24"/>
          <w:lang w:val="en-US"/>
        </w:rPr>
        <w:t>Novell</w:t>
      </w:r>
      <w:r w:rsidRPr="006D6771">
        <w:rPr>
          <w:b/>
          <w:i/>
          <w:sz w:val="24"/>
          <w:szCs w:val="24"/>
        </w:rPr>
        <w:t xml:space="preserve"> </w:t>
      </w:r>
      <w:r w:rsidRPr="006D6771">
        <w:rPr>
          <w:b/>
          <w:i/>
          <w:sz w:val="24"/>
          <w:szCs w:val="24"/>
          <w:lang w:val="en-US"/>
        </w:rPr>
        <w:t>NetWare</w:t>
      </w:r>
      <w:r w:rsidRPr="006D6771">
        <w:rPr>
          <w:b/>
          <w:i/>
          <w:sz w:val="24"/>
          <w:szCs w:val="24"/>
        </w:rPr>
        <w:t xml:space="preserve"> 6.5 </w:t>
      </w:r>
      <w:r w:rsidRPr="006D6771">
        <w:rPr>
          <w:sz w:val="24"/>
          <w:szCs w:val="24"/>
        </w:rPr>
        <w:t xml:space="preserve">входят </w:t>
      </w:r>
      <w:proofErr w:type="gramStart"/>
      <w:r w:rsidRPr="006D6771">
        <w:rPr>
          <w:sz w:val="24"/>
          <w:szCs w:val="24"/>
        </w:rPr>
        <w:t>известные</w:t>
      </w:r>
      <w:proofErr w:type="gramEnd"/>
      <w:r w:rsidRPr="006D6771">
        <w:rPr>
          <w:sz w:val="24"/>
          <w:szCs w:val="24"/>
        </w:rPr>
        <w:t xml:space="preserve"> </w:t>
      </w:r>
      <w:r w:rsidRPr="006D6771">
        <w:rPr>
          <w:b/>
          <w:sz w:val="24"/>
          <w:szCs w:val="24"/>
          <w:lang w:val="en-US"/>
        </w:rPr>
        <w:t>OpenSource</w:t>
      </w:r>
      <w:r w:rsidRPr="006D6771">
        <w:rPr>
          <w:sz w:val="24"/>
          <w:szCs w:val="24"/>
        </w:rPr>
        <w:t xml:space="preserve">-продукты, а именно: </w:t>
      </w:r>
      <w:proofErr w:type="gramStart"/>
      <w:r w:rsidRPr="006D6771">
        <w:rPr>
          <w:b/>
          <w:i/>
          <w:sz w:val="24"/>
          <w:szCs w:val="24"/>
          <w:lang w:val="en-US"/>
        </w:rPr>
        <w:t>Web</w:t>
      </w:r>
      <w:r w:rsidRPr="006D6771">
        <w:rPr>
          <w:b/>
          <w:i/>
          <w:sz w:val="24"/>
          <w:szCs w:val="24"/>
        </w:rPr>
        <w:t xml:space="preserve">-сервер </w:t>
      </w:r>
      <w:r w:rsidRPr="006D6771">
        <w:rPr>
          <w:b/>
          <w:i/>
          <w:sz w:val="24"/>
          <w:szCs w:val="24"/>
          <w:lang w:val="en-US"/>
        </w:rPr>
        <w:t>Apache</w:t>
      </w:r>
      <w:r w:rsidRPr="006D6771">
        <w:rPr>
          <w:b/>
          <w:i/>
          <w:sz w:val="24"/>
          <w:szCs w:val="24"/>
        </w:rPr>
        <w:t xml:space="preserve">, СУБД </w:t>
      </w:r>
      <w:r w:rsidRPr="006D6771">
        <w:rPr>
          <w:b/>
          <w:i/>
          <w:sz w:val="24"/>
          <w:szCs w:val="24"/>
          <w:lang w:val="en-US"/>
        </w:rPr>
        <w:t>MySQL</w:t>
      </w:r>
      <w:r w:rsidRPr="006D6771">
        <w:rPr>
          <w:b/>
          <w:i/>
          <w:sz w:val="24"/>
          <w:szCs w:val="24"/>
        </w:rPr>
        <w:t xml:space="preserve">, сервер приложений </w:t>
      </w:r>
      <w:r w:rsidRPr="006D6771">
        <w:rPr>
          <w:b/>
          <w:i/>
          <w:sz w:val="24"/>
          <w:szCs w:val="24"/>
          <w:lang w:val="en-US"/>
        </w:rPr>
        <w:t>Apache</w:t>
      </w:r>
      <w:r w:rsidRPr="006D6771">
        <w:rPr>
          <w:b/>
          <w:i/>
          <w:sz w:val="24"/>
          <w:szCs w:val="24"/>
        </w:rPr>
        <w:t xml:space="preserve"> </w:t>
      </w:r>
      <w:r w:rsidRPr="006D6771">
        <w:rPr>
          <w:b/>
          <w:i/>
          <w:sz w:val="24"/>
          <w:szCs w:val="24"/>
          <w:lang w:val="en-US"/>
        </w:rPr>
        <w:t>Tomcat</w:t>
      </w:r>
      <w:r w:rsidRPr="006D6771">
        <w:rPr>
          <w:sz w:val="24"/>
          <w:szCs w:val="24"/>
        </w:rPr>
        <w:t>.</w:t>
      </w:r>
      <w:proofErr w:type="gramEnd"/>
      <w:r w:rsidRPr="006D6771">
        <w:rPr>
          <w:sz w:val="24"/>
          <w:szCs w:val="24"/>
        </w:rPr>
        <w:t xml:space="preserve"> Кроме того, в </w:t>
      </w:r>
      <w:r w:rsidRPr="006D6771">
        <w:rPr>
          <w:b/>
          <w:i/>
          <w:sz w:val="24"/>
          <w:szCs w:val="24"/>
          <w:lang w:val="en-US"/>
        </w:rPr>
        <w:lastRenderedPageBreak/>
        <w:t>NetWare</w:t>
      </w:r>
      <w:r w:rsidRPr="006D6771">
        <w:rPr>
          <w:b/>
          <w:i/>
          <w:sz w:val="24"/>
          <w:szCs w:val="24"/>
        </w:rPr>
        <w:t xml:space="preserve">   6.5 </w:t>
      </w:r>
      <w:r w:rsidRPr="006D6771">
        <w:rPr>
          <w:sz w:val="24"/>
          <w:szCs w:val="24"/>
        </w:rPr>
        <w:t xml:space="preserve">включены   сертифицированный   на   соответствие   спецификации </w:t>
      </w:r>
      <w:r w:rsidRPr="006D6771">
        <w:rPr>
          <w:b/>
          <w:sz w:val="24"/>
          <w:szCs w:val="24"/>
          <w:lang w:val="en-US"/>
        </w:rPr>
        <w:t>J</w:t>
      </w:r>
      <w:r w:rsidRPr="006D6771">
        <w:rPr>
          <w:b/>
          <w:sz w:val="24"/>
          <w:szCs w:val="24"/>
        </w:rPr>
        <w:t>2</w:t>
      </w:r>
      <w:r w:rsidRPr="006D6771">
        <w:rPr>
          <w:b/>
          <w:sz w:val="24"/>
          <w:szCs w:val="24"/>
          <w:lang w:val="en-US"/>
        </w:rPr>
        <w:t>EE</w:t>
      </w:r>
      <w:r w:rsidRPr="006D6771">
        <w:rPr>
          <w:sz w:val="24"/>
          <w:szCs w:val="24"/>
        </w:rPr>
        <w:t xml:space="preserve"> сервер приложений и среда разработки </w:t>
      </w:r>
      <w:r w:rsidRPr="006D6771">
        <w:rPr>
          <w:b/>
          <w:sz w:val="24"/>
          <w:szCs w:val="24"/>
          <w:lang w:val="en-US"/>
        </w:rPr>
        <w:t>Novell</w:t>
      </w:r>
      <w:r w:rsidRPr="006D6771">
        <w:rPr>
          <w:b/>
          <w:sz w:val="24"/>
          <w:szCs w:val="24"/>
        </w:rPr>
        <w:t xml:space="preserve"> </w:t>
      </w:r>
      <w:r w:rsidRPr="006D6771">
        <w:rPr>
          <w:b/>
          <w:sz w:val="24"/>
          <w:szCs w:val="24"/>
          <w:lang w:val="en-US"/>
        </w:rPr>
        <w:t>extend</w:t>
      </w:r>
      <w:r w:rsidRPr="006D6771">
        <w:rPr>
          <w:b/>
          <w:sz w:val="24"/>
          <w:szCs w:val="24"/>
        </w:rPr>
        <w:t xml:space="preserve"> </w:t>
      </w:r>
      <w:r w:rsidRPr="006D6771">
        <w:rPr>
          <w:sz w:val="24"/>
          <w:szCs w:val="24"/>
        </w:rPr>
        <w:t xml:space="preserve">и так называемый виртуальный офис, позволяющий через </w:t>
      </w:r>
      <w:r w:rsidRPr="006D6771">
        <w:rPr>
          <w:sz w:val="24"/>
          <w:szCs w:val="24"/>
          <w:lang w:val="en-US"/>
        </w:rPr>
        <w:t>Web</w:t>
      </w:r>
      <w:r w:rsidRPr="006D6771">
        <w:rPr>
          <w:sz w:val="24"/>
          <w:szCs w:val="24"/>
        </w:rPr>
        <w:t xml:space="preserve">-интерфейс обращаться к </w:t>
      </w:r>
      <w:proofErr w:type="gramStart"/>
      <w:r w:rsidRPr="006D6771">
        <w:rPr>
          <w:sz w:val="24"/>
          <w:szCs w:val="24"/>
        </w:rPr>
        <w:t>бизнес-ресурсам</w:t>
      </w:r>
      <w:proofErr w:type="gramEnd"/>
      <w:r w:rsidRPr="006D6771">
        <w:rPr>
          <w:sz w:val="24"/>
          <w:szCs w:val="24"/>
        </w:rPr>
        <w:t xml:space="preserve"> пользователя, включая файлы, электронную почту, средства календарного планирования.</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b/>
          <w:bCs/>
          <w:i/>
          <w:sz w:val="24"/>
          <w:szCs w:val="24"/>
          <w:lang w:val="en-US"/>
        </w:rPr>
        <w:t>Mac</w:t>
      </w:r>
      <w:r w:rsidRPr="006D6771">
        <w:rPr>
          <w:b/>
          <w:bCs/>
          <w:i/>
          <w:sz w:val="24"/>
          <w:szCs w:val="24"/>
        </w:rPr>
        <w:t xml:space="preserve"> </w:t>
      </w:r>
      <w:r w:rsidRPr="006D6771">
        <w:rPr>
          <w:b/>
          <w:bCs/>
          <w:i/>
          <w:sz w:val="24"/>
          <w:szCs w:val="24"/>
          <w:lang w:val="en-US"/>
        </w:rPr>
        <w:t>OS</w:t>
      </w:r>
      <w:r w:rsidRPr="006D6771">
        <w:rPr>
          <w:b/>
          <w:bCs/>
          <w:i/>
          <w:sz w:val="24"/>
          <w:szCs w:val="24"/>
        </w:rPr>
        <w:t xml:space="preserve"> </w:t>
      </w:r>
      <w:r w:rsidRPr="006D6771">
        <w:rPr>
          <w:b/>
          <w:bCs/>
          <w:i/>
          <w:sz w:val="24"/>
          <w:szCs w:val="24"/>
          <w:lang w:val="en-US"/>
        </w:rPr>
        <w:t>X</w:t>
      </w:r>
      <w:r w:rsidRPr="006D6771">
        <w:rPr>
          <w:b/>
          <w:bCs/>
          <w:i/>
          <w:sz w:val="24"/>
          <w:szCs w:val="24"/>
        </w:rPr>
        <w:t xml:space="preserve"> (</w:t>
      </w:r>
      <w:r w:rsidRPr="006D6771">
        <w:rPr>
          <w:b/>
          <w:bCs/>
          <w:i/>
          <w:sz w:val="24"/>
          <w:szCs w:val="24"/>
          <w:lang w:val="en-US"/>
        </w:rPr>
        <w:t>Apple</w:t>
      </w:r>
      <w:r w:rsidRPr="006D6771">
        <w:rPr>
          <w:b/>
          <w:bCs/>
          <w:i/>
          <w:sz w:val="24"/>
          <w:szCs w:val="24"/>
        </w:rPr>
        <w:t>)</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r w:rsidRPr="006D6771">
        <w:rPr>
          <w:sz w:val="24"/>
          <w:szCs w:val="24"/>
        </w:rPr>
        <w:t xml:space="preserve">Операционная система </w:t>
      </w:r>
      <w:r w:rsidRPr="006D6771">
        <w:rPr>
          <w:b/>
          <w:i/>
          <w:sz w:val="24"/>
          <w:szCs w:val="24"/>
          <w:lang w:val="en-US"/>
        </w:rPr>
        <w:t>Mac</w:t>
      </w:r>
      <w:r w:rsidRPr="006D6771">
        <w:rPr>
          <w:b/>
          <w:i/>
          <w:sz w:val="24"/>
          <w:szCs w:val="24"/>
        </w:rPr>
        <w:t xml:space="preserve"> </w:t>
      </w:r>
      <w:r w:rsidRPr="006D6771">
        <w:rPr>
          <w:b/>
          <w:i/>
          <w:sz w:val="24"/>
          <w:szCs w:val="24"/>
          <w:lang w:val="en-US"/>
        </w:rPr>
        <w:t>OS</w:t>
      </w:r>
      <w:r w:rsidRPr="006D6771">
        <w:rPr>
          <w:b/>
          <w:i/>
          <w:sz w:val="24"/>
          <w:szCs w:val="24"/>
        </w:rPr>
        <w:t xml:space="preserve"> </w:t>
      </w:r>
      <w:r w:rsidRPr="006D6771">
        <w:rPr>
          <w:b/>
          <w:i/>
          <w:sz w:val="24"/>
          <w:szCs w:val="24"/>
          <w:lang w:val="en-US"/>
        </w:rPr>
        <w:t>X</w:t>
      </w:r>
      <w:r w:rsidRPr="006D6771">
        <w:rPr>
          <w:sz w:val="24"/>
          <w:szCs w:val="24"/>
        </w:rPr>
        <w:t xml:space="preserve">, созданная компанией </w:t>
      </w:r>
      <w:r w:rsidRPr="006D6771">
        <w:rPr>
          <w:b/>
          <w:sz w:val="24"/>
          <w:szCs w:val="24"/>
          <w:lang w:val="en-US"/>
        </w:rPr>
        <w:t>Apple</w:t>
      </w:r>
      <w:r w:rsidRPr="006D6771">
        <w:rPr>
          <w:b/>
          <w:sz w:val="24"/>
          <w:szCs w:val="24"/>
        </w:rPr>
        <w:t xml:space="preserve"> </w:t>
      </w:r>
      <w:r w:rsidRPr="006D6771">
        <w:rPr>
          <w:sz w:val="24"/>
          <w:szCs w:val="24"/>
        </w:rPr>
        <w:t xml:space="preserve">совместно с рядом университетских ученых, основана на </w:t>
      </w:r>
      <w:r w:rsidRPr="006D6771">
        <w:rPr>
          <w:b/>
          <w:i/>
          <w:sz w:val="24"/>
          <w:szCs w:val="24"/>
          <w:lang w:val="en-US"/>
        </w:rPr>
        <w:t>BSD</w:t>
      </w:r>
      <w:r w:rsidRPr="006D6771">
        <w:rPr>
          <w:b/>
          <w:i/>
          <w:sz w:val="24"/>
          <w:szCs w:val="24"/>
        </w:rPr>
        <w:t xml:space="preserve"> </w:t>
      </w:r>
      <w:r w:rsidRPr="006D6771">
        <w:rPr>
          <w:b/>
          <w:i/>
          <w:sz w:val="24"/>
          <w:szCs w:val="24"/>
          <w:lang w:val="en-US"/>
        </w:rPr>
        <w:t>UNIX</w:t>
      </w:r>
      <w:r w:rsidRPr="006D6771">
        <w:rPr>
          <w:sz w:val="24"/>
          <w:szCs w:val="24"/>
        </w:rPr>
        <w:t>. В 1999 году версия</w:t>
      </w:r>
      <w:proofErr w:type="gramStart"/>
      <w:r w:rsidRPr="006D6771">
        <w:rPr>
          <w:b/>
          <w:i/>
          <w:sz w:val="24"/>
          <w:szCs w:val="24"/>
          <w:lang w:val="en-US"/>
        </w:rPr>
        <w:t>Mac</w:t>
      </w:r>
      <w:proofErr w:type="gramEnd"/>
      <w:r w:rsidRPr="006D6771">
        <w:rPr>
          <w:b/>
          <w:i/>
          <w:sz w:val="24"/>
          <w:szCs w:val="24"/>
        </w:rPr>
        <w:t xml:space="preserve"> </w:t>
      </w:r>
      <w:r w:rsidRPr="006D6771">
        <w:rPr>
          <w:b/>
          <w:i/>
          <w:sz w:val="24"/>
          <w:szCs w:val="24"/>
          <w:lang w:val="en-US"/>
        </w:rPr>
        <w:t>OS</w:t>
      </w:r>
      <w:r w:rsidRPr="006D6771">
        <w:rPr>
          <w:b/>
          <w:i/>
          <w:sz w:val="24"/>
          <w:szCs w:val="24"/>
        </w:rPr>
        <w:t xml:space="preserve"> </w:t>
      </w:r>
      <w:r w:rsidRPr="006D6771">
        <w:rPr>
          <w:b/>
          <w:i/>
          <w:sz w:val="24"/>
          <w:szCs w:val="24"/>
          <w:lang w:val="en-US"/>
        </w:rPr>
        <w:t>X</w:t>
      </w:r>
      <w:r w:rsidRPr="006D6771">
        <w:rPr>
          <w:b/>
          <w:i/>
          <w:sz w:val="24"/>
          <w:szCs w:val="24"/>
        </w:rPr>
        <w:t xml:space="preserve"> </w:t>
      </w:r>
      <w:r w:rsidRPr="006D6771">
        <w:rPr>
          <w:b/>
          <w:i/>
          <w:sz w:val="24"/>
          <w:szCs w:val="24"/>
          <w:lang w:val="en-US"/>
        </w:rPr>
        <w:t>Server</w:t>
      </w:r>
      <w:r w:rsidRPr="006D6771">
        <w:rPr>
          <w:b/>
          <w:i/>
          <w:sz w:val="24"/>
          <w:szCs w:val="24"/>
        </w:rPr>
        <w:t xml:space="preserve"> </w:t>
      </w:r>
      <w:r w:rsidRPr="006D6771">
        <w:rPr>
          <w:sz w:val="24"/>
          <w:szCs w:val="24"/>
        </w:rPr>
        <w:t xml:space="preserve">была выпущена в виде продукта </w:t>
      </w:r>
      <w:r w:rsidRPr="006D6771">
        <w:rPr>
          <w:b/>
          <w:sz w:val="24"/>
          <w:szCs w:val="24"/>
          <w:lang w:val="en-US"/>
        </w:rPr>
        <w:t>Open</w:t>
      </w:r>
      <w:r w:rsidRPr="006D6771">
        <w:rPr>
          <w:b/>
          <w:sz w:val="24"/>
          <w:szCs w:val="24"/>
        </w:rPr>
        <w:t xml:space="preserve"> </w:t>
      </w:r>
      <w:r w:rsidRPr="006D6771">
        <w:rPr>
          <w:b/>
          <w:sz w:val="24"/>
          <w:szCs w:val="24"/>
          <w:lang w:val="en-US"/>
        </w:rPr>
        <w:t>Source</w:t>
      </w:r>
      <w:r w:rsidRPr="006D6771">
        <w:rPr>
          <w:sz w:val="24"/>
          <w:szCs w:val="24"/>
        </w:rPr>
        <w:t xml:space="preserve">, что позволило разработчикам адаптировать </w:t>
      </w:r>
      <w:r w:rsidRPr="006D6771">
        <w:rPr>
          <w:b/>
          <w:i/>
          <w:sz w:val="24"/>
          <w:szCs w:val="24"/>
          <w:lang w:val="en-US"/>
        </w:rPr>
        <w:t>Mac</w:t>
      </w:r>
      <w:r w:rsidRPr="006D6771">
        <w:rPr>
          <w:b/>
          <w:i/>
          <w:sz w:val="24"/>
          <w:szCs w:val="24"/>
        </w:rPr>
        <w:t xml:space="preserve"> </w:t>
      </w:r>
      <w:r w:rsidRPr="006D6771">
        <w:rPr>
          <w:b/>
          <w:i/>
          <w:sz w:val="24"/>
          <w:szCs w:val="24"/>
          <w:lang w:val="en-US"/>
        </w:rPr>
        <w:t>OS</w:t>
      </w:r>
      <w:r w:rsidRPr="006D6771">
        <w:rPr>
          <w:b/>
          <w:i/>
          <w:sz w:val="24"/>
          <w:szCs w:val="24"/>
        </w:rPr>
        <w:t xml:space="preserve"> </w:t>
      </w:r>
      <w:r w:rsidRPr="006D6771">
        <w:rPr>
          <w:b/>
          <w:i/>
          <w:sz w:val="24"/>
          <w:szCs w:val="24"/>
          <w:lang w:val="en-US"/>
        </w:rPr>
        <w:t>X</w:t>
      </w:r>
      <w:r w:rsidRPr="006D6771">
        <w:rPr>
          <w:b/>
          <w:i/>
          <w:sz w:val="24"/>
          <w:szCs w:val="24"/>
        </w:rPr>
        <w:t xml:space="preserve"> </w:t>
      </w:r>
      <w:r w:rsidRPr="006D6771">
        <w:rPr>
          <w:sz w:val="24"/>
          <w:szCs w:val="24"/>
        </w:rPr>
        <w:t>для конкретных заказчиков, а также привлечь их к дальнейшему развитию этой операционной системы.</w:t>
      </w:r>
    </w:p>
    <w:p w:rsidR="00931518" w:rsidRPr="006D6771" w:rsidRDefault="00931518" w:rsidP="00F8393B">
      <w:pPr>
        <w:tabs>
          <w:tab w:val="left" w:pos="851"/>
        </w:tabs>
        <w:kinsoku w:val="0"/>
        <w:overflowPunct w:val="0"/>
        <w:adjustRightInd w:val="0"/>
        <w:spacing w:line="276" w:lineRule="auto"/>
        <w:ind w:firstLine="709"/>
        <w:jc w:val="both"/>
        <w:rPr>
          <w:sz w:val="24"/>
          <w:szCs w:val="24"/>
        </w:rPr>
      </w:pPr>
      <w:proofErr w:type="gramStart"/>
      <w:r w:rsidRPr="006D6771">
        <w:rPr>
          <w:b/>
          <w:i/>
          <w:sz w:val="24"/>
          <w:szCs w:val="24"/>
          <w:lang w:val="en-US"/>
        </w:rPr>
        <w:t>Mac</w:t>
      </w:r>
      <w:r w:rsidRPr="006D6771">
        <w:rPr>
          <w:b/>
          <w:i/>
          <w:sz w:val="24"/>
          <w:szCs w:val="24"/>
        </w:rPr>
        <w:t xml:space="preserve"> </w:t>
      </w:r>
      <w:r w:rsidRPr="006D6771">
        <w:rPr>
          <w:b/>
          <w:i/>
          <w:sz w:val="24"/>
          <w:szCs w:val="24"/>
          <w:lang w:val="en-US"/>
        </w:rPr>
        <w:t>OS</w:t>
      </w:r>
      <w:r w:rsidRPr="006D6771">
        <w:rPr>
          <w:b/>
          <w:i/>
          <w:sz w:val="24"/>
          <w:szCs w:val="24"/>
        </w:rPr>
        <w:t xml:space="preserve"> </w:t>
      </w:r>
      <w:r w:rsidRPr="006D6771">
        <w:rPr>
          <w:b/>
          <w:i/>
          <w:sz w:val="24"/>
          <w:szCs w:val="24"/>
          <w:lang w:val="en-US"/>
        </w:rPr>
        <w:t>X</w:t>
      </w:r>
      <w:r w:rsidRPr="006D6771">
        <w:rPr>
          <w:b/>
          <w:i/>
          <w:sz w:val="24"/>
          <w:szCs w:val="24"/>
        </w:rPr>
        <w:t xml:space="preserve"> </w:t>
      </w:r>
      <w:r w:rsidRPr="006D6771">
        <w:rPr>
          <w:sz w:val="24"/>
          <w:szCs w:val="24"/>
        </w:rPr>
        <w:t>характеризуется наличием менеджера виртуальной памяти, возможн</w:t>
      </w:r>
      <w:r w:rsidRPr="006D6771">
        <w:rPr>
          <w:sz w:val="24"/>
          <w:szCs w:val="24"/>
        </w:rPr>
        <w:t>о</w:t>
      </w:r>
      <w:r w:rsidRPr="006D6771">
        <w:rPr>
          <w:sz w:val="24"/>
          <w:szCs w:val="24"/>
        </w:rPr>
        <w:t xml:space="preserve">стью полной изоляции приложений друг от друга, поддержкой многозадачности, сравни- мой с аналогичной поддержкой в </w:t>
      </w:r>
      <w:r w:rsidRPr="006D6771">
        <w:rPr>
          <w:b/>
          <w:sz w:val="24"/>
          <w:szCs w:val="24"/>
          <w:lang w:val="en-US"/>
        </w:rPr>
        <w:t>Windows</w:t>
      </w:r>
      <w:r w:rsidRPr="006D6771">
        <w:rPr>
          <w:sz w:val="24"/>
          <w:szCs w:val="24"/>
        </w:rPr>
        <w:t>.</w:t>
      </w:r>
      <w:proofErr w:type="gramEnd"/>
      <w:r w:rsidRPr="006D6771">
        <w:rPr>
          <w:sz w:val="24"/>
          <w:szCs w:val="24"/>
        </w:rPr>
        <w:t xml:space="preserve"> В </w:t>
      </w:r>
      <w:r w:rsidRPr="006D6771">
        <w:rPr>
          <w:b/>
          <w:i/>
          <w:sz w:val="24"/>
          <w:szCs w:val="24"/>
          <w:lang w:val="en-US"/>
        </w:rPr>
        <w:t>Mac</w:t>
      </w:r>
      <w:r w:rsidRPr="006D6771">
        <w:rPr>
          <w:b/>
          <w:i/>
          <w:sz w:val="24"/>
          <w:szCs w:val="24"/>
        </w:rPr>
        <w:t xml:space="preserve"> </w:t>
      </w:r>
      <w:r w:rsidRPr="006D6771">
        <w:rPr>
          <w:b/>
          <w:i/>
          <w:sz w:val="24"/>
          <w:szCs w:val="24"/>
          <w:lang w:val="en-US"/>
        </w:rPr>
        <w:t>OS</w:t>
      </w:r>
      <w:r w:rsidRPr="006D6771">
        <w:rPr>
          <w:b/>
          <w:i/>
          <w:sz w:val="24"/>
          <w:szCs w:val="24"/>
        </w:rPr>
        <w:t xml:space="preserve"> </w:t>
      </w:r>
      <w:r w:rsidRPr="006D6771">
        <w:rPr>
          <w:b/>
          <w:i/>
          <w:sz w:val="24"/>
          <w:szCs w:val="24"/>
          <w:lang w:val="en-US"/>
        </w:rPr>
        <w:t>X</w:t>
      </w:r>
      <w:r w:rsidRPr="006D6771">
        <w:rPr>
          <w:b/>
          <w:i/>
          <w:sz w:val="24"/>
          <w:szCs w:val="24"/>
        </w:rPr>
        <w:t xml:space="preserve"> </w:t>
      </w:r>
      <w:r w:rsidRPr="006D6771">
        <w:rPr>
          <w:sz w:val="24"/>
          <w:szCs w:val="24"/>
        </w:rPr>
        <w:t xml:space="preserve">имеются эмулятор предыдущих версий </w:t>
      </w:r>
      <w:r w:rsidRPr="006D6771">
        <w:rPr>
          <w:b/>
          <w:i/>
          <w:sz w:val="24"/>
          <w:szCs w:val="24"/>
          <w:lang w:val="en-US"/>
        </w:rPr>
        <w:t>Mac</w:t>
      </w:r>
      <w:r w:rsidRPr="006D6771">
        <w:rPr>
          <w:b/>
          <w:i/>
          <w:sz w:val="24"/>
          <w:szCs w:val="24"/>
        </w:rPr>
        <w:t xml:space="preserve"> </w:t>
      </w:r>
      <w:r w:rsidRPr="006D6771">
        <w:rPr>
          <w:b/>
          <w:i/>
          <w:sz w:val="24"/>
          <w:szCs w:val="24"/>
          <w:lang w:val="en-US"/>
        </w:rPr>
        <w:t>OS</w:t>
      </w:r>
      <w:r w:rsidRPr="006D6771">
        <w:rPr>
          <w:sz w:val="24"/>
          <w:szCs w:val="24"/>
        </w:rPr>
        <w:t>, средства редактирования графических изображений, встроенная по</w:t>
      </w:r>
      <w:r w:rsidRPr="006D6771">
        <w:rPr>
          <w:sz w:val="24"/>
          <w:szCs w:val="24"/>
        </w:rPr>
        <w:t>д</w:t>
      </w:r>
      <w:r w:rsidRPr="006D6771">
        <w:rPr>
          <w:sz w:val="24"/>
          <w:szCs w:val="24"/>
        </w:rPr>
        <w:t xml:space="preserve">держка </w:t>
      </w:r>
      <w:r w:rsidRPr="006D6771">
        <w:rPr>
          <w:b/>
          <w:sz w:val="24"/>
          <w:szCs w:val="24"/>
          <w:lang w:val="en-US"/>
        </w:rPr>
        <w:t>OpenGL</w:t>
      </w:r>
      <w:r w:rsidRPr="006D6771">
        <w:rPr>
          <w:sz w:val="24"/>
          <w:szCs w:val="24"/>
        </w:rPr>
        <w:t xml:space="preserve">, почтовый клиент, средства управления паролями для доступа к </w:t>
      </w:r>
      <w:r w:rsidRPr="006D6771">
        <w:rPr>
          <w:sz w:val="24"/>
          <w:szCs w:val="24"/>
          <w:lang w:val="en-US"/>
        </w:rPr>
        <w:t>Web</w:t>
      </w:r>
      <w:r w:rsidRPr="006D6771">
        <w:rPr>
          <w:sz w:val="24"/>
          <w:szCs w:val="24"/>
        </w:rPr>
        <w:t>- р</w:t>
      </w:r>
      <w:r w:rsidRPr="006D6771">
        <w:rPr>
          <w:sz w:val="24"/>
          <w:szCs w:val="24"/>
        </w:rPr>
        <w:t>е</w:t>
      </w:r>
      <w:r w:rsidRPr="006D6771">
        <w:rPr>
          <w:sz w:val="24"/>
          <w:szCs w:val="24"/>
        </w:rPr>
        <w:t xml:space="preserve">сурсам. В целом </w:t>
      </w:r>
      <w:r w:rsidRPr="006D6771">
        <w:rPr>
          <w:b/>
          <w:i/>
          <w:sz w:val="24"/>
          <w:szCs w:val="24"/>
          <w:lang w:val="en-US"/>
        </w:rPr>
        <w:t>Mac</w:t>
      </w:r>
      <w:r w:rsidRPr="006D6771">
        <w:rPr>
          <w:b/>
          <w:i/>
          <w:sz w:val="24"/>
          <w:szCs w:val="24"/>
        </w:rPr>
        <w:t xml:space="preserve"> </w:t>
      </w:r>
      <w:r w:rsidRPr="006D6771">
        <w:rPr>
          <w:b/>
          <w:i/>
          <w:sz w:val="24"/>
          <w:szCs w:val="24"/>
          <w:lang w:val="en-US"/>
        </w:rPr>
        <w:t>OS</w:t>
      </w:r>
      <w:r w:rsidRPr="006D6771">
        <w:rPr>
          <w:b/>
          <w:i/>
          <w:sz w:val="24"/>
          <w:szCs w:val="24"/>
        </w:rPr>
        <w:t xml:space="preserve"> </w:t>
      </w:r>
      <w:proofErr w:type="gramStart"/>
      <w:r w:rsidRPr="006D6771">
        <w:rPr>
          <w:b/>
          <w:i/>
          <w:sz w:val="24"/>
          <w:szCs w:val="24"/>
          <w:lang w:val="en-US"/>
        </w:rPr>
        <w:t>X</w:t>
      </w:r>
      <w:proofErr w:type="gramEnd"/>
      <w:r w:rsidRPr="006D6771">
        <w:rPr>
          <w:sz w:val="24"/>
          <w:szCs w:val="24"/>
        </w:rPr>
        <w:t>представляется многообещающей серверной операционной с</w:t>
      </w:r>
      <w:r w:rsidRPr="006D6771">
        <w:rPr>
          <w:sz w:val="24"/>
          <w:szCs w:val="24"/>
        </w:rPr>
        <w:t>и</w:t>
      </w:r>
      <w:r w:rsidRPr="006D6771">
        <w:rPr>
          <w:sz w:val="24"/>
          <w:szCs w:val="24"/>
        </w:rPr>
        <w:t>стемой, и для нее уже начали выпускаться серверные СУБД и иное инфраструктурное программное обеспечение, хотя корпоративные пользователи пока относятся к ней дост</w:t>
      </w:r>
      <w:r w:rsidRPr="006D6771">
        <w:rPr>
          <w:sz w:val="24"/>
          <w:szCs w:val="24"/>
        </w:rPr>
        <w:t>а</w:t>
      </w:r>
      <w:r w:rsidRPr="006D6771">
        <w:rPr>
          <w:sz w:val="24"/>
          <w:szCs w:val="24"/>
        </w:rPr>
        <w:t>точно осторожно.</w:t>
      </w:r>
    </w:p>
    <w:p w:rsidR="00931518" w:rsidRPr="006D6771" w:rsidRDefault="00931518" w:rsidP="00F8393B">
      <w:pPr>
        <w:tabs>
          <w:tab w:val="left" w:pos="851"/>
        </w:tabs>
        <w:kinsoku w:val="0"/>
        <w:overflowPunct w:val="0"/>
        <w:adjustRightInd w:val="0"/>
        <w:spacing w:line="276" w:lineRule="auto"/>
        <w:ind w:firstLine="709"/>
        <w:jc w:val="center"/>
        <w:rPr>
          <w:sz w:val="24"/>
          <w:szCs w:val="24"/>
          <w:lang w:val="en-US"/>
        </w:rPr>
      </w:pPr>
      <w:r w:rsidRPr="006D6771">
        <w:rPr>
          <w:b/>
          <w:bCs/>
          <w:sz w:val="24"/>
          <w:szCs w:val="24"/>
          <w:lang w:val="en-US"/>
        </w:rPr>
        <w:t>Порядок работы</w:t>
      </w:r>
    </w:p>
    <w:p w:rsidR="00931518" w:rsidRPr="006D6771" w:rsidRDefault="00931518" w:rsidP="009C6490">
      <w:pPr>
        <w:numPr>
          <w:ilvl w:val="2"/>
          <w:numId w:val="18"/>
        </w:numPr>
        <w:tabs>
          <w:tab w:val="left" w:pos="993"/>
        </w:tabs>
        <w:kinsoku w:val="0"/>
        <w:overflowPunct w:val="0"/>
        <w:adjustRightInd w:val="0"/>
        <w:spacing w:line="276" w:lineRule="auto"/>
        <w:ind w:left="0" w:firstLine="709"/>
        <w:jc w:val="both"/>
        <w:rPr>
          <w:sz w:val="24"/>
          <w:szCs w:val="24"/>
        </w:rPr>
      </w:pPr>
      <w:r w:rsidRPr="006D6771">
        <w:rPr>
          <w:sz w:val="24"/>
          <w:szCs w:val="24"/>
        </w:rPr>
        <w:t>Внимательно ознакомьтесь с кратким и справочно-информационным матери</w:t>
      </w:r>
      <w:r w:rsidRPr="006D6771">
        <w:rPr>
          <w:sz w:val="24"/>
          <w:szCs w:val="24"/>
        </w:rPr>
        <w:t>а</w:t>
      </w:r>
      <w:r w:rsidRPr="006D6771">
        <w:rPr>
          <w:sz w:val="24"/>
          <w:szCs w:val="24"/>
        </w:rPr>
        <w:t>лом по теме занятия.</w:t>
      </w:r>
    </w:p>
    <w:p w:rsidR="00931518" w:rsidRPr="006D6771" w:rsidRDefault="00931518" w:rsidP="00F8393B">
      <w:pPr>
        <w:tabs>
          <w:tab w:val="left" w:pos="851"/>
        </w:tabs>
        <w:kinsoku w:val="0"/>
        <w:overflowPunct w:val="0"/>
        <w:adjustRightInd w:val="0"/>
        <w:spacing w:line="276" w:lineRule="auto"/>
        <w:ind w:firstLine="709"/>
        <w:jc w:val="both"/>
        <w:rPr>
          <w:sz w:val="24"/>
          <w:szCs w:val="24"/>
          <w:lang w:val="en-US"/>
        </w:rPr>
      </w:pPr>
      <w:proofErr w:type="gramStart"/>
      <w:r w:rsidRPr="006D6771">
        <w:rPr>
          <w:b/>
          <w:bCs/>
          <w:sz w:val="24"/>
          <w:szCs w:val="24"/>
          <w:lang w:val="en-US"/>
        </w:rPr>
        <w:t>Задание 1.</w:t>
      </w:r>
      <w:proofErr w:type="gramEnd"/>
      <w:r w:rsidRPr="006D6771">
        <w:rPr>
          <w:b/>
          <w:bCs/>
          <w:sz w:val="24"/>
          <w:szCs w:val="24"/>
          <w:lang w:val="en-US"/>
        </w:rPr>
        <w:t xml:space="preserve"> </w:t>
      </w:r>
      <w:proofErr w:type="gramStart"/>
      <w:r w:rsidRPr="006D6771">
        <w:rPr>
          <w:b/>
          <w:bCs/>
          <w:sz w:val="24"/>
          <w:szCs w:val="24"/>
          <w:lang w:val="en-US"/>
        </w:rPr>
        <w:t>Установит</w:t>
      </w:r>
      <w:r w:rsidRPr="006D6771">
        <w:rPr>
          <w:b/>
          <w:bCs/>
          <w:sz w:val="24"/>
          <w:szCs w:val="24"/>
        </w:rPr>
        <w:t>ь</w:t>
      </w:r>
      <w:r w:rsidRPr="006D6771">
        <w:rPr>
          <w:b/>
          <w:bCs/>
          <w:sz w:val="24"/>
          <w:szCs w:val="24"/>
          <w:lang w:val="en-US"/>
        </w:rPr>
        <w:t xml:space="preserve"> Windows 2003 server.</w:t>
      </w:r>
      <w:proofErr w:type="gramEnd"/>
    </w:p>
    <w:p w:rsidR="00931518" w:rsidRPr="006D6771" w:rsidRDefault="00931518" w:rsidP="009C6490">
      <w:pPr>
        <w:numPr>
          <w:ilvl w:val="0"/>
          <w:numId w:val="19"/>
        </w:numPr>
        <w:tabs>
          <w:tab w:val="left" w:pos="993"/>
        </w:tabs>
        <w:kinsoku w:val="0"/>
        <w:overflowPunct w:val="0"/>
        <w:adjustRightInd w:val="0"/>
        <w:spacing w:line="276" w:lineRule="auto"/>
        <w:ind w:left="0" w:firstLine="709"/>
        <w:jc w:val="both"/>
        <w:rPr>
          <w:sz w:val="24"/>
          <w:szCs w:val="24"/>
        </w:rPr>
      </w:pPr>
      <w:r w:rsidRPr="006D6771">
        <w:rPr>
          <w:sz w:val="24"/>
          <w:szCs w:val="24"/>
        </w:rPr>
        <w:t xml:space="preserve">Создайте виртуальную машину </w:t>
      </w:r>
      <w:r w:rsidRPr="006D6771">
        <w:rPr>
          <w:sz w:val="24"/>
          <w:szCs w:val="24"/>
          <w:lang w:val="en-US"/>
        </w:rPr>
        <w:t>VM</w:t>
      </w:r>
      <w:r w:rsidRPr="006D6771">
        <w:rPr>
          <w:sz w:val="24"/>
          <w:szCs w:val="24"/>
        </w:rPr>
        <w:t xml:space="preserve">-2 в </w:t>
      </w:r>
      <w:r w:rsidRPr="006D6771">
        <w:rPr>
          <w:b/>
          <w:i/>
          <w:sz w:val="24"/>
          <w:szCs w:val="24"/>
          <w:lang w:val="en-US"/>
        </w:rPr>
        <w:t>VirtualBox</w:t>
      </w:r>
    </w:p>
    <w:p w:rsidR="00931518" w:rsidRPr="006D6771" w:rsidRDefault="00931518" w:rsidP="009C6490">
      <w:pPr>
        <w:numPr>
          <w:ilvl w:val="0"/>
          <w:numId w:val="19"/>
        </w:numPr>
        <w:tabs>
          <w:tab w:val="left" w:pos="993"/>
        </w:tabs>
        <w:kinsoku w:val="0"/>
        <w:overflowPunct w:val="0"/>
        <w:adjustRightInd w:val="0"/>
        <w:spacing w:line="276" w:lineRule="auto"/>
        <w:ind w:left="0" w:firstLine="709"/>
        <w:jc w:val="both"/>
        <w:rPr>
          <w:sz w:val="24"/>
          <w:szCs w:val="24"/>
        </w:rPr>
      </w:pPr>
      <w:r w:rsidRPr="006D6771">
        <w:rPr>
          <w:sz w:val="24"/>
          <w:szCs w:val="24"/>
        </w:rPr>
        <w:t xml:space="preserve">Запустите приложение ВМ </w:t>
      </w:r>
      <w:r w:rsidRPr="006D6771">
        <w:rPr>
          <w:b/>
          <w:i/>
          <w:sz w:val="24"/>
          <w:szCs w:val="24"/>
          <w:lang w:val="en-US"/>
        </w:rPr>
        <w:t>VirtualBox</w:t>
      </w:r>
      <w:r w:rsidRPr="006D6771">
        <w:rPr>
          <w:b/>
          <w:i/>
          <w:sz w:val="24"/>
          <w:szCs w:val="24"/>
        </w:rPr>
        <w:t xml:space="preserve">   </w:t>
      </w:r>
      <w:r w:rsidRPr="006D6771">
        <w:rPr>
          <w:sz w:val="24"/>
          <w:szCs w:val="24"/>
        </w:rPr>
        <w:t>и подключите к созданной ранее вирт</w:t>
      </w:r>
      <w:r w:rsidRPr="006D6771">
        <w:rPr>
          <w:sz w:val="24"/>
          <w:szCs w:val="24"/>
        </w:rPr>
        <w:t>у</w:t>
      </w:r>
      <w:r w:rsidRPr="006D6771">
        <w:rPr>
          <w:sz w:val="24"/>
          <w:szCs w:val="24"/>
        </w:rPr>
        <w:t xml:space="preserve">альной машине </w:t>
      </w:r>
      <w:r w:rsidRPr="006D6771">
        <w:rPr>
          <w:b/>
          <w:sz w:val="24"/>
          <w:szCs w:val="24"/>
          <w:lang w:val="en-US"/>
        </w:rPr>
        <w:t>VM</w:t>
      </w:r>
      <w:r w:rsidRPr="006D6771">
        <w:rPr>
          <w:b/>
          <w:sz w:val="24"/>
          <w:szCs w:val="24"/>
        </w:rPr>
        <w:t xml:space="preserve">-2 </w:t>
      </w:r>
      <w:r w:rsidRPr="006D6771">
        <w:rPr>
          <w:sz w:val="24"/>
          <w:szCs w:val="24"/>
        </w:rPr>
        <w:t xml:space="preserve">образ установочного диска </w:t>
      </w:r>
      <w:r w:rsidRPr="006D6771">
        <w:rPr>
          <w:b/>
          <w:sz w:val="24"/>
          <w:szCs w:val="24"/>
          <w:lang w:val="en-US"/>
        </w:rPr>
        <w:t>Windows</w:t>
      </w:r>
      <w:r w:rsidRPr="006D6771">
        <w:rPr>
          <w:b/>
          <w:sz w:val="24"/>
          <w:szCs w:val="24"/>
        </w:rPr>
        <w:t xml:space="preserve"> 2003 </w:t>
      </w:r>
      <w:r w:rsidRPr="006D6771">
        <w:rPr>
          <w:b/>
          <w:sz w:val="24"/>
          <w:szCs w:val="24"/>
          <w:lang w:val="en-US"/>
        </w:rPr>
        <w:t>Server</w:t>
      </w:r>
      <w:r w:rsidRPr="006D6771">
        <w:rPr>
          <w:sz w:val="24"/>
          <w:szCs w:val="24"/>
        </w:rPr>
        <w:t>.</w:t>
      </w:r>
    </w:p>
    <w:p w:rsidR="00931518" w:rsidRPr="006D6771" w:rsidRDefault="00931518" w:rsidP="009C6490">
      <w:pPr>
        <w:numPr>
          <w:ilvl w:val="0"/>
          <w:numId w:val="19"/>
        </w:numPr>
        <w:tabs>
          <w:tab w:val="left" w:pos="993"/>
        </w:tabs>
        <w:kinsoku w:val="0"/>
        <w:overflowPunct w:val="0"/>
        <w:adjustRightInd w:val="0"/>
        <w:spacing w:line="276" w:lineRule="auto"/>
        <w:ind w:left="0" w:firstLine="709"/>
        <w:jc w:val="both"/>
        <w:rPr>
          <w:sz w:val="24"/>
          <w:szCs w:val="24"/>
        </w:rPr>
      </w:pPr>
      <w:r w:rsidRPr="006D6771">
        <w:rPr>
          <w:sz w:val="24"/>
          <w:szCs w:val="24"/>
        </w:rPr>
        <w:t>Запустите ВМ и начните установку ОС.</w:t>
      </w:r>
    </w:p>
    <w:p w:rsidR="00931518" w:rsidRPr="006D6771" w:rsidRDefault="00931518" w:rsidP="009C6490">
      <w:pPr>
        <w:numPr>
          <w:ilvl w:val="0"/>
          <w:numId w:val="19"/>
        </w:numPr>
        <w:tabs>
          <w:tab w:val="left" w:pos="993"/>
        </w:tabs>
        <w:kinsoku w:val="0"/>
        <w:overflowPunct w:val="0"/>
        <w:adjustRightInd w:val="0"/>
        <w:spacing w:line="276" w:lineRule="auto"/>
        <w:ind w:left="0" w:firstLine="709"/>
        <w:jc w:val="both"/>
        <w:rPr>
          <w:sz w:val="24"/>
          <w:szCs w:val="24"/>
        </w:rPr>
      </w:pPr>
      <w:r w:rsidRPr="006D6771">
        <w:rPr>
          <w:sz w:val="24"/>
          <w:szCs w:val="24"/>
        </w:rPr>
        <w:t xml:space="preserve">Ознакомьтесь с информацией программы установки и нажмите </w:t>
      </w:r>
      <w:r w:rsidRPr="006D6771">
        <w:rPr>
          <w:b/>
          <w:i/>
          <w:sz w:val="24"/>
          <w:szCs w:val="24"/>
          <w:lang w:val="en-US"/>
        </w:rPr>
        <w:t>Enter</w:t>
      </w:r>
      <w:r w:rsidRPr="006D6771">
        <w:rPr>
          <w:sz w:val="24"/>
          <w:szCs w:val="24"/>
        </w:rPr>
        <w:t>.</w:t>
      </w:r>
    </w:p>
    <w:p w:rsidR="00931518" w:rsidRPr="006D6771" w:rsidRDefault="00931518" w:rsidP="009C6490">
      <w:pPr>
        <w:numPr>
          <w:ilvl w:val="0"/>
          <w:numId w:val="19"/>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Ознакомьтесь с лицензионным соглашением и согласитесь с ним (клавиш</w:t>
      </w:r>
      <w:proofErr w:type="gramStart"/>
      <w:r w:rsidRPr="006D6771">
        <w:rPr>
          <w:sz w:val="24"/>
          <w:szCs w:val="24"/>
          <w:lang w:val="en-US"/>
        </w:rPr>
        <w:t>a</w:t>
      </w:r>
      <w:proofErr w:type="gramEnd"/>
      <w:r w:rsidRPr="006D6771">
        <w:rPr>
          <w:sz w:val="24"/>
          <w:szCs w:val="24"/>
        </w:rPr>
        <w:t xml:space="preserve"> </w:t>
      </w:r>
      <w:r w:rsidRPr="006D6771">
        <w:rPr>
          <w:b/>
          <w:sz w:val="24"/>
          <w:szCs w:val="24"/>
          <w:lang w:val="en-US"/>
        </w:rPr>
        <w:t>F</w:t>
      </w:r>
      <w:r w:rsidRPr="006D6771">
        <w:rPr>
          <w:b/>
          <w:sz w:val="24"/>
          <w:szCs w:val="24"/>
        </w:rPr>
        <w:t>8</w:t>
      </w:r>
      <w:r w:rsidRPr="006D6771">
        <w:rPr>
          <w:sz w:val="24"/>
          <w:szCs w:val="24"/>
        </w:rPr>
        <w:t>).</w:t>
      </w:r>
    </w:p>
    <w:p w:rsidR="00931518" w:rsidRPr="006D6771" w:rsidRDefault="00931518" w:rsidP="009C6490">
      <w:pPr>
        <w:numPr>
          <w:ilvl w:val="0"/>
          <w:numId w:val="19"/>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Создайте раздел для ОС на всем жестком диске клавишей </w:t>
      </w:r>
      <w:r w:rsidRPr="006D6771">
        <w:rPr>
          <w:b/>
          <w:i/>
          <w:sz w:val="24"/>
          <w:szCs w:val="24"/>
          <w:lang w:val="en-US"/>
        </w:rPr>
        <w:t>ENTER</w:t>
      </w:r>
      <w:r w:rsidRPr="006D6771">
        <w:rPr>
          <w:sz w:val="24"/>
          <w:szCs w:val="24"/>
        </w:rPr>
        <w:t>.</w:t>
      </w:r>
    </w:p>
    <w:p w:rsidR="00931518" w:rsidRPr="006D6771" w:rsidRDefault="00931518" w:rsidP="009C6490">
      <w:pPr>
        <w:numPr>
          <w:ilvl w:val="0"/>
          <w:numId w:val="19"/>
        </w:numPr>
        <w:tabs>
          <w:tab w:val="left" w:pos="993"/>
        </w:tabs>
        <w:kinsoku w:val="0"/>
        <w:overflowPunct w:val="0"/>
        <w:adjustRightInd w:val="0"/>
        <w:spacing w:line="276" w:lineRule="auto"/>
        <w:ind w:left="0" w:firstLine="709"/>
        <w:jc w:val="both"/>
        <w:rPr>
          <w:sz w:val="24"/>
          <w:szCs w:val="24"/>
        </w:rPr>
      </w:pPr>
      <w:r w:rsidRPr="006D6771">
        <w:rPr>
          <w:sz w:val="24"/>
          <w:szCs w:val="24"/>
        </w:rPr>
        <w:t xml:space="preserve">Выполните форматирование созданного раздела в файловой системе </w:t>
      </w:r>
      <w:r w:rsidRPr="006D6771">
        <w:rPr>
          <w:b/>
          <w:sz w:val="24"/>
          <w:szCs w:val="24"/>
          <w:lang w:val="en-US"/>
        </w:rPr>
        <w:t>NTFS</w:t>
      </w:r>
      <w:r w:rsidRPr="006D6771">
        <w:rPr>
          <w:b/>
          <w:sz w:val="24"/>
          <w:szCs w:val="24"/>
        </w:rPr>
        <w:t xml:space="preserve"> </w:t>
      </w:r>
      <w:r w:rsidRPr="006D6771">
        <w:rPr>
          <w:sz w:val="24"/>
          <w:szCs w:val="24"/>
        </w:rPr>
        <w:t>- н</w:t>
      </w:r>
      <w:proofErr w:type="gramStart"/>
      <w:r w:rsidRPr="006D6771">
        <w:rPr>
          <w:sz w:val="24"/>
          <w:szCs w:val="24"/>
        </w:rPr>
        <w:t>а-</w:t>
      </w:r>
      <w:proofErr w:type="gramEnd"/>
      <w:r w:rsidRPr="006D6771">
        <w:rPr>
          <w:sz w:val="24"/>
          <w:szCs w:val="24"/>
        </w:rPr>
        <w:t xml:space="preserve"> жмите </w:t>
      </w:r>
      <w:r w:rsidRPr="006D6771">
        <w:rPr>
          <w:b/>
          <w:i/>
          <w:sz w:val="24"/>
          <w:szCs w:val="24"/>
          <w:lang w:val="en-US"/>
        </w:rPr>
        <w:t>ENTER</w:t>
      </w:r>
      <w:r w:rsidRPr="006D6771">
        <w:rPr>
          <w:sz w:val="24"/>
          <w:szCs w:val="24"/>
        </w:rPr>
        <w:t>.</w:t>
      </w:r>
    </w:p>
    <w:p w:rsidR="00931518" w:rsidRPr="006D6771" w:rsidRDefault="00931518" w:rsidP="009C6490">
      <w:pPr>
        <w:numPr>
          <w:ilvl w:val="0"/>
          <w:numId w:val="19"/>
        </w:numPr>
        <w:tabs>
          <w:tab w:val="left" w:pos="993"/>
        </w:tabs>
        <w:kinsoku w:val="0"/>
        <w:overflowPunct w:val="0"/>
        <w:adjustRightInd w:val="0"/>
        <w:spacing w:line="276" w:lineRule="auto"/>
        <w:ind w:left="0" w:firstLine="709"/>
        <w:jc w:val="both"/>
        <w:rPr>
          <w:sz w:val="24"/>
          <w:szCs w:val="24"/>
        </w:rPr>
      </w:pPr>
      <w:r w:rsidRPr="006D6771">
        <w:rPr>
          <w:sz w:val="24"/>
          <w:szCs w:val="24"/>
        </w:rPr>
        <w:t>Самостоятельно укажите параметры языка и раскладки клавиатуры и перейдите к следующему шагу кнопкой</w:t>
      </w:r>
      <w:proofErr w:type="gramStart"/>
      <w:r w:rsidRPr="006D6771">
        <w:rPr>
          <w:sz w:val="24"/>
          <w:szCs w:val="24"/>
        </w:rPr>
        <w:t xml:space="preserve"> </w:t>
      </w:r>
      <w:r w:rsidRPr="006D6771">
        <w:rPr>
          <w:b/>
          <w:i/>
          <w:sz w:val="24"/>
          <w:szCs w:val="24"/>
        </w:rPr>
        <w:t>Д</w:t>
      </w:r>
      <w:proofErr w:type="gramEnd"/>
      <w:r w:rsidRPr="006D6771">
        <w:rPr>
          <w:b/>
          <w:i/>
          <w:sz w:val="24"/>
          <w:szCs w:val="24"/>
        </w:rPr>
        <w:t>алее</w:t>
      </w:r>
      <w:r w:rsidRPr="006D6771">
        <w:rPr>
          <w:sz w:val="24"/>
          <w:szCs w:val="24"/>
        </w:rPr>
        <w:t>.</w:t>
      </w:r>
    </w:p>
    <w:p w:rsidR="00931518" w:rsidRPr="006D6771" w:rsidRDefault="00931518" w:rsidP="009C6490">
      <w:pPr>
        <w:numPr>
          <w:ilvl w:val="0"/>
          <w:numId w:val="19"/>
        </w:numPr>
        <w:tabs>
          <w:tab w:val="left" w:pos="426"/>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Укажите регистрационные данные:</w:t>
      </w:r>
    </w:p>
    <w:p w:rsidR="00931518" w:rsidRPr="006D6771" w:rsidRDefault="00931518" w:rsidP="009C6490">
      <w:pPr>
        <w:numPr>
          <w:ilvl w:val="1"/>
          <w:numId w:val="19"/>
        </w:numPr>
        <w:tabs>
          <w:tab w:val="left" w:pos="426"/>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 xml:space="preserve">ведите в поле </w:t>
      </w:r>
      <w:r w:rsidRPr="006D6771">
        <w:rPr>
          <w:b/>
          <w:bCs/>
          <w:sz w:val="24"/>
          <w:szCs w:val="24"/>
          <w:lang w:val="en-US"/>
        </w:rPr>
        <w:t xml:space="preserve">Имя </w:t>
      </w:r>
      <w:r w:rsidRPr="006D6771">
        <w:rPr>
          <w:sz w:val="24"/>
          <w:szCs w:val="24"/>
          <w:lang w:val="en-US"/>
        </w:rPr>
        <w:t xml:space="preserve">– </w:t>
      </w:r>
      <w:r w:rsidRPr="006D6771">
        <w:rPr>
          <w:b/>
          <w:bCs/>
          <w:i/>
          <w:sz w:val="24"/>
          <w:szCs w:val="24"/>
          <w:lang w:val="en-US"/>
        </w:rPr>
        <w:t>USER</w:t>
      </w:r>
    </w:p>
    <w:p w:rsidR="00931518" w:rsidRPr="006D6771" w:rsidRDefault="00931518" w:rsidP="009C6490">
      <w:pPr>
        <w:numPr>
          <w:ilvl w:val="1"/>
          <w:numId w:val="19"/>
        </w:numPr>
        <w:tabs>
          <w:tab w:val="left" w:pos="426"/>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 xml:space="preserve">ведите в поле </w:t>
      </w:r>
      <w:r w:rsidRPr="006D6771">
        <w:rPr>
          <w:b/>
          <w:bCs/>
          <w:sz w:val="24"/>
          <w:szCs w:val="24"/>
          <w:lang w:val="en-US"/>
        </w:rPr>
        <w:t xml:space="preserve">Организация </w:t>
      </w:r>
      <w:r w:rsidRPr="006D6771">
        <w:rPr>
          <w:sz w:val="24"/>
          <w:szCs w:val="24"/>
          <w:lang w:val="en-US"/>
        </w:rPr>
        <w:t xml:space="preserve">– </w:t>
      </w:r>
      <w:r w:rsidRPr="006D6771">
        <w:rPr>
          <w:b/>
          <w:bCs/>
          <w:i/>
          <w:sz w:val="24"/>
          <w:szCs w:val="24"/>
          <w:lang w:val="en-US"/>
        </w:rPr>
        <w:t>MSPU</w:t>
      </w:r>
    </w:p>
    <w:p w:rsidR="00931518" w:rsidRPr="006D6771" w:rsidRDefault="00931518" w:rsidP="009C6490">
      <w:pPr>
        <w:numPr>
          <w:ilvl w:val="1"/>
          <w:numId w:val="19"/>
        </w:numPr>
        <w:tabs>
          <w:tab w:val="left" w:pos="426"/>
          <w:tab w:val="left" w:pos="993"/>
        </w:tabs>
        <w:kinsoku w:val="0"/>
        <w:overflowPunct w:val="0"/>
        <w:adjustRightInd w:val="0"/>
        <w:spacing w:line="276" w:lineRule="auto"/>
        <w:ind w:left="0" w:firstLine="709"/>
        <w:jc w:val="both"/>
        <w:rPr>
          <w:sz w:val="24"/>
          <w:szCs w:val="24"/>
          <w:lang w:val="en-US"/>
        </w:rPr>
      </w:pPr>
      <w:proofErr w:type="gramStart"/>
      <w:r w:rsidRPr="006D6771">
        <w:rPr>
          <w:sz w:val="24"/>
          <w:szCs w:val="24"/>
          <w:lang w:val="en-US"/>
        </w:rPr>
        <w:t>завершите</w:t>
      </w:r>
      <w:proofErr w:type="gramEnd"/>
      <w:r w:rsidRPr="006D6771">
        <w:rPr>
          <w:sz w:val="24"/>
          <w:szCs w:val="24"/>
          <w:lang w:val="en-US"/>
        </w:rPr>
        <w:t xml:space="preserve"> ввод кнопкой </w:t>
      </w:r>
      <w:r w:rsidRPr="006D6771">
        <w:rPr>
          <w:b/>
          <w:i/>
          <w:sz w:val="24"/>
          <w:szCs w:val="24"/>
          <w:lang w:val="en-US"/>
        </w:rPr>
        <w:t>Далее</w:t>
      </w:r>
      <w:r w:rsidRPr="006D6771">
        <w:rPr>
          <w:sz w:val="24"/>
          <w:szCs w:val="24"/>
          <w:lang w:val="en-US"/>
        </w:rPr>
        <w:t>.</w:t>
      </w:r>
    </w:p>
    <w:p w:rsidR="00931518" w:rsidRPr="006D6771" w:rsidRDefault="00931518" w:rsidP="009C6490">
      <w:pPr>
        <w:numPr>
          <w:ilvl w:val="0"/>
          <w:numId w:val="19"/>
        </w:numPr>
        <w:tabs>
          <w:tab w:val="left" w:pos="1134"/>
        </w:tabs>
        <w:kinsoku w:val="0"/>
        <w:overflowPunct w:val="0"/>
        <w:adjustRightInd w:val="0"/>
        <w:spacing w:line="276" w:lineRule="auto"/>
        <w:ind w:left="0" w:firstLine="709"/>
        <w:jc w:val="both"/>
        <w:rPr>
          <w:sz w:val="24"/>
          <w:szCs w:val="24"/>
        </w:rPr>
      </w:pPr>
      <w:r w:rsidRPr="006D6771">
        <w:rPr>
          <w:sz w:val="24"/>
          <w:szCs w:val="24"/>
        </w:rPr>
        <w:t xml:space="preserve">Введите в поле </w:t>
      </w:r>
      <w:r w:rsidRPr="006D6771">
        <w:rPr>
          <w:b/>
          <w:sz w:val="24"/>
          <w:szCs w:val="24"/>
        </w:rPr>
        <w:t xml:space="preserve">Ключ продукта </w:t>
      </w:r>
      <w:r w:rsidRPr="006D6771">
        <w:rPr>
          <w:sz w:val="24"/>
          <w:szCs w:val="24"/>
        </w:rPr>
        <w:t>лицензионный ключ и щелкните</w:t>
      </w:r>
      <w:proofErr w:type="gramStart"/>
      <w:r w:rsidRPr="006D6771">
        <w:rPr>
          <w:sz w:val="24"/>
          <w:szCs w:val="24"/>
        </w:rPr>
        <w:t xml:space="preserve"> </w:t>
      </w:r>
      <w:r w:rsidRPr="006D6771">
        <w:rPr>
          <w:b/>
          <w:i/>
          <w:sz w:val="24"/>
          <w:szCs w:val="24"/>
        </w:rPr>
        <w:t>Д</w:t>
      </w:r>
      <w:proofErr w:type="gramEnd"/>
      <w:r w:rsidRPr="006D6771">
        <w:rPr>
          <w:b/>
          <w:i/>
          <w:sz w:val="24"/>
          <w:szCs w:val="24"/>
        </w:rPr>
        <w:t>алее</w:t>
      </w:r>
      <w:r w:rsidRPr="006D6771">
        <w:rPr>
          <w:sz w:val="24"/>
          <w:szCs w:val="24"/>
        </w:rPr>
        <w:t>.</w:t>
      </w:r>
    </w:p>
    <w:p w:rsidR="00931518" w:rsidRPr="006D6771" w:rsidRDefault="00931518" w:rsidP="009C6490">
      <w:pPr>
        <w:numPr>
          <w:ilvl w:val="0"/>
          <w:numId w:val="19"/>
        </w:numPr>
        <w:tabs>
          <w:tab w:val="left" w:pos="1134"/>
        </w:tabs>
        <w:kinsoku w:val="0"/>
        <w:overflowPunct w:val="0"/>
        <w:adjustRightInd w:val="0"/>
        <w:spacing w:line="276" w:lineRule="auto"/>
        <w:ind w:left="0" w:firstLine="709"/>
        <w:jc w:val="both"/>
        <w:rPr>
          <w:sz w:val="24"/>
          <w:szCs w:val="24"/>
        </w:rPr>
      </w:pPr>
      <w:r w:rsidRPr="006D6771">
        <w:rPr>
          <w:sz w:val="24"/>
          <w:szCs w:val="24"/>
        </w:rPr>
        <w:t>Укажите вариант лицензирования, при котором для каждого подключения тр</w:t>
      </w:r>
      <w:r w:rsidRPr="006D6771">
        <w:rPr>
          <w:sz w:val="24"/>
          <w:szCs w:val="24"/>
        </w:rPr>
        <w:t>е</w:t>
      </w:r>
      <w:r w:rsidRPr="006D6771">
        <w:rPr>
          <w:sz w:val="24"/>
          <w:szCs w:val="24"/>
        </w:rPr>
        <w:t>буется отдельная лицензия:</w:t>
      </w:r>
    </w:p>
    <w:p w:rsidR="00931518" w:rsidRPr="006D6771" w:rsidRDefault="00931518" w:rsidP="009C6490">
      <w:pPr>
        <w:numPr>
          <w:ilvl w:val="1"/>
          <w:numId w:val="19"/>
        </w:numPr>
        <w:tabs>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 xml:space="preserve">установите радиокнопку </w:t>
      </w:r>
      <w:r w:rsidRPr="006D6771">
        <w:rPr>
          <w:i/>
          <w:sz w:val="24"/>
          <w:szCs w:val="24"/>
          <w:lang w:val="en-US"/>
        </w:rPr>
        <w:t>На сервере</w:t>
      </w:r>
      <w:r w:rsidRPr="006D6771">
        <w:rPr>
          <w:sz w:val="24"/>
          <w:szCs w:val="24"/>
          <w:lang w:val="en-US"/>
        </w:rPr>
        <w:t>;</w:t>
      </w:r>
    </w:p>
    <w:p w:rsidR="00931518" w:rsidRPr="006D6771" w:rsidRDefault="00931518" w:rsidP="009C6490">
      <w:pPr>
        <w:numPr>
          <w:ilvl w:val="1"/>
          <w:numId w:val="19"/>
        </w:numPr>
        <w:tabs>
          <w:tab w:val="left" w:pos="993"/>
        </w:tabs>
        <w:kinsoku w:val="0"/>
        <w:overflowPunct w:val="0"/>
        <w:adjustRightInd w:val="0"/>
        <w:spacing w:line="276" w:lineRule="auto"/>
        <w:ind w:left="0" w:firstLine="709"/>
        <w:jc w:val="both"/>
        <w:rPr>
          <w:sz w:val="24"/>
          <w:szCs w:val="24"/>
        </w:rPr>
      </w:pPr>
      <w:r w:rsidRPr="006D6771">
        <w:rPr>
          <w:sz w:val="24"/>
          <w:szCs w:val="24"/>
        </w:rPr>
        <w:t>введите в текстовое поле количество одновременных подключений, напр</w:t>
      </w:r>
      <w:r w:rsidRPr="006D6771">
        <w:rPr>
          <w:sz w:val="24"/>
          <w:szCs w:val="24"/>
        </w:rPr>
        <w:t>и</w:t>
      </w:r>
      <w:r w:rsidRPr="006D6771">
        <w:rPr>
          <w:sz w:val="24"/>
          <w:szCs w:val="24"/>
        </w:rPr>
        <w:t>мер,</w:t>
      </w:r>
      <w:r w:rsidRPr="006D6771">
        <w:rPr>
          <w:sz w:val="24"/>
          <w:szCs w:val="24"/>
          <w:lang w:val="en-US"/>
        </w:rPr>
        <w:t> </w:t>
      </w:r>
      <w:r w:rsidRPr="006D6771">
        <w:rPr>
          <w:b/>
          <w:i/>
          <w:sz w:val="24"/>
          <w:szCs w:val="24"/>
        </w:rPr>
        <w:t>10</w:t>
      </w:r>
      <w:r w:rsidRPr="006D6771">
        <w:rPr>
          <w:sz w:val="24"/>
          <w:szCs w:val="24"/>
        </w:rPr>
        <w:t>;</w:t>
      </w:r>
    </w:p>
    <w:p w:rsidR="00931518" w:rsidRPr="006D6771" w:rsidRDefault="00931518" w:rsidP="009C6490">
      <w:pPr>
        <w:numPr>
          <w:ilvl w:val="1"/>
          <w:numId w:val="19"/>
        </w:numPr>
        <w:tabs>
          <w:tab w:val="left" w:pos="993"/>
        </w:tabs>
        <w:kinsoku w:val="0"/>
        <w:overflowPunct w:val="0"/>
        <w:adjustRightInd w:val="0"/>
        <w:spacing w:line="276" w:lineRule="auto"/>
        <w:ind w:left="0" w:firstLine="709"/>
        <w:jc w:val="both"/>
        <w:rPr>
          <w:sz w:val="24"/>
          <w:szCs w:val="24"/>
          <w:lang w:val="en-US"/>
        </w:rPr>
      </w:pPr>
      <w:proofErr w:type="gramStart"/>
      <w:r w:rsidRPr="006D6771">
        <w:rPr>
          <w:sz w:val="24"/>
          <w:szCs w:val="24"/>
          <w:lang w:val="en-US"/>
        </w:rPr>
        <w:t>подтвердите</w:t>
      </w:r>
      <w:proofErr w:type="gramEnd"/>
      <w:r w:rsidRPr="006D6771">
        <w:rPr>
          <w:sz w:val="24"/>
          <w:szCs w:val="24"/>
          <w:lang w:val="en-US"/>
        </w:rPr>
        <w:t xml:space="preserve"> параметры кнопкой </w:t>
      </w:r>
      <w:r w:rsidRPr="006D6771">
        <w:rPr>
          <w:b/>
          <w:i/>
          <w:sz w:val="24"/>
          <w:szCs w:val="24"/>
          <w:lang w:val="en-US"/>
        </w:rPr>
        <w:t>Далее</w:t>
      </w:r>
      <w:r w:rsidRPr="006D6771">
        <w:rPr>
          <w:sz w:val="24"/>
          <w:szCs w:val="24"/>
          <w:lang w:val="en-US"/>
        </w:rPr>
        <w:t>.</w:t>
      </w:r>
    </w:p>
    <w:p w:rsidR="00931518" w:rsidRPr="006D6771" w:rsidRDefault="00931518" w:rsidP="00F8393B">
      <w:pPr>
        <w:tabs>
          <w:tab w:val="left" w:pos="426"/>
          <w:tab w:val="left" w:pos="993"/>
        </w:tabs>
        <w:kinsoku w:val="0"/>
        <w:overflowPunct w:val="0"/>
        <w:adjustRightInd w:val="0"/>
        <w:spacing w:line="276" w:lineRule="auto"/>
        <w:ind w:firstLine="709"/>
        <w:jc w:val="center"/>
        <w:rPr>
          <w:sz w:val="24"/>
          <w:szCs w:val="24"/>
          <w:lang w:val="en-US"/>
        </w:rPr>
      </w:pPr>
      <w:r w:rsidRPr="006D6771">
        <w:rPr>
          <w:noProof/>
          <w:sz w:val="24"/>
          <w:szCs w:val="24"/>
          <w:lang w:bidi="ar-SA"/>
        </w:rPr>
        <w:lastRenderedPageBreak/>
        <w:drawing>
          <wp:inline distT="0" distB="0" distL="0" distR="0" wp14:anchorId="19651B3E" wp14:editId="56D2DCA8">
            <wp:extent cx="3314700" cy="25984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14700" cy="2598420"/>
                    </a:xfrm>
                    <a:prstGeom prst="rect">
                      <a:avLst/>
                    </a:prstGeom>
                    <a:noFill/>
                    <a:ln>
                      <a:noFill/>
                    </a:ln>
                  </pic:spPr>
                </pic:pic>
              </a:graphicData>
            </a:graphic>
          </wp:inline>
        </w:drawing>
      </w:r>
    </w:p>
    <w:p w:rsidR="00931518" w:rsidRPr="006D6771" w:rsidRDefault="00931518" w:rsidP="00F8393B">
      <w:pPr>
        <w:tabs>
          <w:tab w:val="left" w:pos="426"/>
          <w:tab w:val="left" w:pos="993"/>
        </w:tabs>
        <w:kinsoku w:val="0"/>
        <w:overflowPunct w:val="0"/>
        <w:adjustRightInd w:val="0"/>
        <w:spacing w:line="276" w:lineRule="auto"/>
        <w:ind w:firstLine="709"/>
        <w:jc w:val="center"/>
        <w:rPr>
          <w:sz w:val="24"/>
          <w:szCs w:val="24"/>
          <w:lang w:val="en-US"/>
        </w:rPr>
      </w:pPr>
      <w:proofErr w:type="gramStart"/>
      <w:r w:rsidRPr="006D6771">
        <w:rPr>
          <w:i/>
          <w:sz w:val="24"/>
          <w:szCs w:val="24"/>
          <w:lang w:val="en-US"/>
        </w:rPr>
        <w:t xml:space="preserve">Рисунок </w:t>
      </w:r>
      <w:r w:rsidRPr="006D6771">
        <w:rPr>
          <w:i/>
          <w:sz w:val="24"/>
          <w:szCs w:val="24"/>
        </w:rPr>
        <w:t>1</w:t>
      </w:r>
      <w:r w:rsidRPr="006D6771">
        <w:rPr>
          <w:i/>
          <w:sz w:val="24"/>
          <w:szCs w:val="24"/>
          <w:lang w:val="en-US"/>
        </w:rPr>
        <w:t>.</w:t>
      </w:r>
      <w:proofErr w:type="gramEnd"/>
      <w:r w:rsidRPr="006D6771">
        <w:rPr>
          <w:i/>
          <w:sz w:val="24"/>
          <w:szCs w:val="24"/>
          <w:lang w:val="en-US"/>
        </w:rPr>
        <w:t xml:space="preserve"> </w:t>
      </w:r>
      <w:proofErr w:type="gramStart"/>
      <w:r w:rsidRPr="006D6771">
        <w:rPr>
          <w:i/>
          <w:sz w:val="24"/>
          <w:szCs w:val="24"/>
          <w:lang w:val="en-US"/>
        </w:rPr>
        <w:t>Вариант лицензирования.</w:t>
      </w:r>
      <w:proofErr w:type="gramEnd"/>
    </w:p>
    <w:p w:rsidR="00931518" w:rsidRPr="006D6771" w:rsidRDefault="00931518" w:rsidP="009C6490">
      <w:pPr>
        <w:numPr>
          <w:ilvl w:val="0"/>
          <w:numId w:val="19"/>
        </w:numPr>
        <w:tabs>
          <w:tab w:val="left" w:pos="1134"/>
        </w:tabs>
        <w:kinsoku w:val="0"/>
        <w:overflowPunct w:val="0"/>
        <w:adjustRightInd w:val="0"/>
        <w:spacing w:line="276" w:lineRule="auto"/>
        <w:ind w:left="0" w:firstLine="709"/>
        <w:jc w:val="both"/>
        <w:rPr>
          <w:sz w:val="24"/>
          <w:szCs w:val="24"/>
        </w:rPr>
      </w:pPr>
      <w:r w:rsidRPr="006D6771">
        <w:rPr>
          <w:sz w:val="24"/>
          <w:szCs w:val="24"/>
        </w:rPr>
        <w:t>Укажите имя компьютера и пароль администратора:</w:t>
      </w:r>
    </w:p>
    <w:p w:rsidR="00931518" w:rsidRPr="006D6771" w:rsidRDefault="00931518" w:rsidP="009C6490">
      <w:pPr>
        <w:numPr>
          <w:ilvl w:val="1"/>
          <w:numId w:val="19"/>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Введите в поле </w:t>
      </w:r>
      <w:r w:rsidRPr="006D6771">
        <w:rPr>
          <w:b/>
          <w:bCs/>
          <w:sz w:val="24"/>
          <w:szCs w:val="24"/>
        </w:rPr>
        <w:t xml:space="preserve">Имя компьютера </w:t>
      </w:r>
      <w:r w:rsidRPr="006D6771">
        <w:rPr>
          <w:sz w:val="24"/>
          <w:szCs w:val="24"/>
        </w:rPr>
        <w:t xml:space="preserve">– </w:t>
      </w:r>
      <w:r w:rsidRPr="006D6771">
        <w:rPr>
          <w:b/>
          <w:bCs/>
          <w:i/>
          <w:sz w:val="24"/>
          <w:szCs w:val="24"/>
          <w:lang w:val="en-US"/>
        </w:rPr>
        <w:t>WIN</w:t>
      </w:r>
      <w:r w:rsidRPr="006D6771">
        <w:rPr>
          <w:b/>
          <w:bCs/>
          <w:i/>
          <w:sz w:val="24"/>
          <w:szCs w:val="24"/>
        </w:rPr>
        <w:t>2003</w:t>
      </w:r>
      <w:r w:rsidRPr="006D6771">
        <w:rPr>
          <w:sz w:val="24"/>
          <w:szCs w:val="24"/>
        </w:rPr>
        <w:t>;</w:t>
      </w:r>
    </w:p>
    <w:p w:rsidR="00931518" w:rsidRPr="006D6771" w:rsidRDefault="00931518" w:rsidP="009C6490">
      <w:pPr>
        <w:numPr>
          <w:ilvl w:val="1"/>
          <w:numId w:val="19"/>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Введите в поле </w:t>
      </w:r>
      <w:r w:rsidRPr="006D6771">
        <w:rPr>
          <w:b/>
          <w:bCs/>
          <w:sz w:val="24"/>
          <w:szCs w:val="24"/>
        </w:rPr>
        <w:t xml:space="preserve">Пароль администратора </w:t>
      </w:r>
      <w:r w:rsidRPr="006D6771">
        <w:rPr>
          <w:sz w:val="24"/>
          <w:szCs w:val="24"/>
        </w:rPr>
        <w:t xml:space="preserve">– </w:t>
      </w:r>
      <w:r w:rsidRPr="006D6771">
        <w:rPr>
          <w:b/>
          <w:bCs/>
          <w:i/>
          <w:sz w:val="24"/>
          <w:szCs w:val="24"/>
        </w:rPr>
        <w:t>123456</w:t>
      </w:r>
      <w:r w:rsidRPr="006D6771">
        <w:rPr>
          <w:sz w:val="24"/>
          <w:szCs w:val="24"/>
        </w:rPr>
        <w:t>;</w:t>
      </w:r>
    </w:p>
    <w:p w:rsidR="00931518" w:rsidRPr="006D6771" w:rsidRDefault="00931518" w:rsidP="009C6490">
      <w:pPr>
        <w:numPr>
          <w:ilvl w:val="1"/>
          <w:numId w:val="19"/>
        </w:numPr>
        <w:tabs>
          <w:tab w:val="left" w:pos="426"/>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 xml:space="preserve">Введите в поле </w:t>
      </w:r>
      <w:r w:rsidRPr="006D6771">
        <w:rPr>
          <w:b/>
          <w:sz w:val="24"/>
          <w:szCs w:val="24"/>
          <w:lang w:val="en-US"/>
        </w:rPr>
        <w:t xml:space="preserve">Подтверждение </w:t>
      </w:r>
      <w:r w:rsidRPr="006D6771">
        <w:rPr>
          <w:sz w:val="24"/>
          <w:szCs w:val="24"/>
          <w:lang w:val="en-US"/>
        </w:rPr>
        <w:t xml:space="preserve">- </w:t>
      </w:r>
      <w:r w:rsidRPr="006D6771">
        <w:rPr>
          <w:b/>
          <w:i/>
          <w:sz w:val="24"/>
          <w:szCs w:val="24"/>
          <w:lang w:val="en-US"/>
        </w:rPr>
        <w:t>123456</w:t>
      </w:r>
      <w:r w:rsidRPr="006D6771">
        <w:rPr>
          <w:sz w:val="24"/>
          <w:szCs w:val="24"/>
          <w:lang w:val="en-US"/>
        </w:rPr>
        <w:t>.</w:t>
      </w:r>
    </w:p>
    <w:p w:rsidR="00931518" w:rsidRPr="006D6771" w:rsidRDefault="00931518" w:rsidP="009C6490">
      <w:pPr>
        <w:numPr>
          <w:ilvl w:val="1"/>
          <w:numId w:val="19"/>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Подтвердите сделанные изменения кнопкой</w:t>
      </w:r>
      <w:proofErr w:type="gramStart"/>
      <w:r w:rsidRPr="006D6771">
        <w:rPr>
          <w:sz w:val="24"/>
          <w:szCs w:val="24"/>
        </w:rPr>
        <w:t xml:space="preserve"> </w:t>
      </w:r>
      <w:r w:rsidRPr="006D6771">
        <w:rPr>
          <w:b/>
          <w:i/>
          <w:sz w:val="24"/>
          <w:szCs w:val="24"/>
        </w:rPr>
        <w:t>Д</w:t>
      </w:r>
      <w:proofErr w:type="gramEnd"/>
      <w:r w:rsidRPr="006D6771">
        <w:rPr>
          <w:b/>
          <w:i/>
          <w:sz w:val="24"/>
          <w:szCs w:val="24"/>
        </w:rPr>
        <w:t>алее</w:t>
      </w:r>
      <w:r w:rsidRPr="006D6771">
        <w:rPr>
          <w:sz w:val="24"/>
          <w:szCs w:val="24"/>
        </w:rPr>
        <w:t xml:space="preserve">. </w:t>
      </w:r>
      <w:r w:rsidRPr="006D6771">
        <w:rPr>
          <w:i/>
          <w:sz w:val="24"/>
          <w:szCs w:val="24"/>
        </w:rPr>
        <w:t>Появится диалоговое окно, сообщающее о том, что пароль слишком простой.</w:t>
      </w:r>
    </w:p>
    <w:p w:rsidR="00931518" w:rsidRPr="006D6771" w:rsidRDefault="00931518" w:rsidP="009C6490">
      <w:pPr>
        <w:numPr>
          <w:ilvl w:val="1"/>
          <w:numId w:val="19"/>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Ознакомьтесь с информацией о том, что вы указали простой пароль и продолж</w:t>
      </w:r>
      <w:r w:rsidRPr="006D6771">
        <w:rPr>
          <w:sz w:val="24"/>
          <w:szCs w:val="24"/>
        </w:rPr>
        <w:t>и</w:t>
      </w:r>
      <w:r w:rsidRPr="006D6771">
        <w:rPr>
          <w:sz w:val="24"/>
          <w:szCs w:val="24"/>
        </w:rPr>
        <w:t>те установку кнопкой</w:t>
      </w:r>
      <w:proofErr w:type="gramStart"/>
      <w:r w:rsidRPr="006D6771">
        <w:rPr>
          <w:sz w:val="24"/>
          <w:szCs w:val="24"/>
        </w:rPr>
        <w:t xml:space="preserve"> </w:t>
      </w:r>
      <w:r w:rsidRPr="006D6771">
        <w:rPr>
          <w:b/>
          <w:i/>
          <w:sz w:val="24"/>
          <w:szCs w:val="24"/>
        </w:rPr>
        <w:t>Д</w:t>
      </w:r>
      <w:proofErr w:type="gramEnd"/>
      <w:r w:rsidRPr="006D6771">
        <w:rPr>
          <w:b/>
          <w:i/>
          <w:sz w:val="24"/>
          <w:szCs w:val="24"/>
        </w:rPr>
        <w:t>а</w:t>
      </w:r>
      <w:r w:rsidRPr="006D6771">
        <w:rPr>
          <w:sz w:val="24"/>
          <w:szCs w:val="24"/>
        </w:rPr>
        <w:t>.</w:t>
      </w:r>
    </w:p>
    <w:p w:rsidR="00931518" w:rsidRPr="006D6771" w:rsidRDefault="00931518" w:rsidP="009C6490">
      <w:pPr>
        <w:numPr>
          <w:ilvl w:val="0"/>
          <w:numId w:val="19"/>
        </w:numPr>
        <w:tabs>
          <w:tab w:val="left" w:pos="1134"/>
        </w:tabs>
        <w:kinsoku w:val="0"/>
        <w:overflowPunct w:val="0"/>
        <w:adjustRightInd w:val="0"/>
        <w:spacing w:line="276" w:lineRule="auto"/>
        <w:ind w:left="0" w:firstLine="709"/>
        <w:jc w:val="both"/>
        <w:rPr>
          <w:sz w:val="24"/>
          <w:szCs w:val="24"/>
        </w:rPr>
      </w:pPr>
      <w:r w:rsidRPr="006D6771">
        <w:rPr>
          <w:sz w:val="24"/>
          <w:szCs w:val="24"/>
        </w:rPr>
        <w:t xml:space="preserve">Укажите </w:t>
      </w:r>
      <w:r w:rsidRPr="006D6771">
        <w:rPr>
          <w:i/>
          <w:sz w:val="24"/>
          <w:szCs w:val="24"/>
        </w:rPr>
        <w:t xml:space="preserve">дату и время </w:t>
      </w:r>
      <w:r w:rsidRPr="006D6771">
        <w:rPr>
          <w:sz w:val="24"/>
          <w:szCs w:val="24"/>
        </w:rPr>
        <w:t>и щелкните</w:t>
      </w:r>
      <w:proofErr w:type="gramStart"/>
      <w:r w:rsidRPr="006D6771">
        <w:rPr>
          <w:sz w:val="24"/>
          <w:szCs w:val="24"/>
        </w:rPr>
        <w:t xml:space="preserve"> </w:t>
      </w:r>
      <w:r w:rsidRPr="006D6771">
        <w:rPr>
          <w:b/>
          <w:i/>
          <w:sz w:val="24"/>
          <w:szCs w:val="24"/>
        </w:rPr>
        <w:t>Д</w:t>
      </w:r>
      <w:proofErr w:type="gramEnd"/>
      <w:r w:rsidRPr="006D6771">
        <w:rPr>
          <w:b/>
          <w:i/>
          <w:sz w:val="24"/>
          <w:szCs w:val="24"/>
        </w:rPr>
        <w:t>алее</w:t>
      </w:r>
      <w:r w:rsidRPr="006D6771">
        <w:rPr>
          <w:sz w:val="24"/>
          <w:szCs w:val="24"/>
        </w:rPr>
        <w:t>.</w:t>
      </w:r>
    </w:p>
    <w:p w:rsidR="00931518" w:rsidRPr="006D6771" w:rsidRDefault="00931518" w:rsidP="009C6490">
      <w:pPr>
        <w:numPr>
          <w:ilvl w:val="0"/>
          <w:numId w:val="19"/>
        </w:numPr>
        <w:tabs>
          <w:tab w:val="left" w:pos="1134"/>
        </w:tabs>
        <w:kinsoku w:val="0"/>
        <w:overflowPunct w:val="0"/>
        <w:adjustRightInd w:val="0"/>
        <w:spacing w:line="276" w:lineRule="auto"/>
        <w:ind w:left="0" w:firstLine="709"/>
        <w:jc w:val="both"/>
        <w:rPr>
          <w:sz w:val="24"/>
          <w:szCs w:val="24"/>
        </w:rPr>
      </w:pPr>
      <w:r w:rsidRPr="006D6771">
        <w:rPr>
          <w:sz w:val="24"/>
          <w:szCs w:val="24"/>
        </w:rPr>
        <w:t xml:space="preserve">Установите сетевые параметры для использования статического </w:t>
      </w:r>
      <w:r w:rsidRPr="006D6771">
        <w:rPr>
          <w:sz w:val="24"/>
          <w:szCs w:val="24"/>
          <w:lang w:val="en-US"/>
        </w:rPr>
        <w:t>IP</w:t>
      </w:r>
      <w:r w:rsidRPr="006D6771">
        <w:rPr>
          <w:sz w:val="24"/>
          <w:szCs w:val="24"/>
        </w:rPr>
        <w:t>-адреса:</w:t>
      </w:r>
    </w:p>
    <w:p w:rsidR="00931518" w:rsidRPr="006D6771" w:rsidRDefault="00931518" w:rsidP="009C6490">
      <w:pPr>
        <w:numPr>
          <w:ilvl w:val="1"/>
          <w:numId w:val="19"/>
        </w:numPr>
        <w:tabs>
          <w:tab w:val="left" w:pos="1134"/>
        </w:tabs>
        <w:kinsoku w:val="0"/>
        <w:overflowPunct w:val="0"/>
        <w:adjustRightInd w:val="0"/>
        <w:spacing w:line="276" w:lineRule="auto"/>
        <w:ind w:left="0" w:firstLine="709"/>
        <w:jc w:val="both"/>
        <w:rPr>
          <w:sz w:val="24"/>
          <w:szCs w:val="24"/>
        </w:rPr>
      </w:pPr>
      <w:r w:rsidRPr="006D6771">
        <w:rPr>
          <w:sz w:val="24"/>
          <w:szCs w:val="24"/>
        </w:rPr>
        <w:t xml:space="preserve">выберите радиокнопку </w:t>
      </w:r>
      <w:r w:rsidRPr="006D6771">
        <w:rPr>
          <w:i/>
          <w:sz w:val="24"/>
          <w:szCs w:val="24"/>
        </w:rPr>
        <w:t xml:space="preserve">Обычные параметры </w:t>
      </w:r>
      <w:r w:rsidRPr="006D6771">
        <w:rPr>
          <w:sz w:val="24"/>
          <w:szCs w:val="24"/>
        </w:rPr>
        <w:t>и щелкните</w:t>
      </w:r>
      <w:proofErr w:type="gramStart"/>
      <w:r w:rsidRPr="006D6771">
        <w:rPr>
          <w:sz w:val="24"/>
          <w:szCs w:val="24"/>
        </w:rPr>
        <w:t xml:space="preserve"> </w:t>
      </w:r>
      <w:r w:rsidRPr="006D6771">
        <w:rPr>
          <w:b/>
          <w:i/>
          <w:sz w:val="24"/>
          <w:szCs w:val="24"/>
        </w:rPr>
        <w:t>Д</w:t>
      </w:r>
      <w:proofErr w:type="gramEnd"/>
      <w:r w:rsidRPr="006D6771">
        <w:rPr>
          <w:b/>
          <w:i/>
          <w:sz w:val="24"/>
          <w:szCs w:val="24"/>
        </w:rPr>
        <w:t>алее</w:t>
      </w:r>
      <w:r w:rsidRPr="006D6771">
        <w:rPr>
          <w:sz w:val="24"/>
          <w:szCs w:val="24"/>
        </w:rPr>
        <w:t>;</w:t>
      </w:r>
    </w:p>
    <w:p w:rsidR="00931518" w:rsidRPr="006D6771" w:rsidRDefault="00931518" w:rsidP="009C6490">
      <w:pPr>
        <w:numPr>
          <w:ilvl w:val="0"/>
          <w:numId w:val="19"/>
        </w:numPr>
        <w:tabs>
          <w:tab w:val="left" w:pos="1134"/>
        </w:tabs>
        <w:kinsoku w:val="0"/>
        <w:overflowPunct w:val="0"/>
        <w:adjustRightInd w:val="0"/>
        <w:spacing w:line="276" w:lineRule="auto"/>
        <w:ind w:left="0" w:firstLine="709"/>
        <w:jc w:val="both"/>
        <w:rPr>
          <w:sz w:val="24"/>
          <w:szCs w:val="24"/>
        </w:rPr>
      </w:pPr>
      <w:r w:rsidRPr="006D6771">
        <w:rPr>
          <w:sz w:val="24"/>
          <w:szCs w:val="24"/>
        </w:rPr>
        <w:t xml:space="preserve">Укажите сетевую группу, например, </w:t>
      </w:r>
      <w:r w:rsidRPr="006D6771">
        <w:rPr>
          <w:i/>
          <w:sz w:val="24"/>
          <w:szCs w:val="24"/>
          <w:lang w:val="en-US"/>
        </w:rPr>
        <w:t>Workgroup</w:t>
      </w:r>
      <w:r w:rsidRPr="006D6771">
        <w:rPr>
          <w:i/>
          <w:sz w:val="24"/>
          <w:szCs w:val="24"/>
        </w:rPr>
        <w:t xml:space="preserve"> </w:t>
      </w:r>
      <w:r w:rsidRPr="006D6771">
        <w:rPr>
          <w:sz w:val="24"/>
          <w:szCs w:val="24"/>
        </w:rPr>
        <w:t>и щелкните</w:t>
      </w:r>
      <w:proofErr w:type="gramStart"/>
      <w:r w:rsidRPr="006D6771">
        <w:rPr>
          <w:sz w:val="24"/>
          <w:szCs w:val="24"/>
        </w:rPr>
        <w:t xml:space="preserve"> </w:t>
      </w:r>
      <w:r w:rsidRPr="006D6771">
        <w:rPr>
          <w:b/>
          <w:i/>
          <w:sz w:val="24"/>
          <w:szCs w:val="24"/>
        </w:rPr>
        <w:t>Д</w:t>
      </w:r>
      <w:proofErr w:type="gramEnd"/>
      <w:r w:rsidRPr="006D6771">
        <w:rPr>
          <w:b/>
          <w:i/>
          <w:sz w:val="24"/>
          <w:szCs w:val="24"/>
        </w:rPr>
        <w:t>алее</w:t>
      </w:r>
      <w:r w:rsidRPr="006D6771">
        <w:rPr>
          <w:sz w:val="24"/>
          <w:szCs w:val="24"/>
        </w:rPr>
        <w:t>.</w:t>
      </w:r>
    </w:p>
    <w:p w:rsidR="00931518" w:rsidRPr="006D6771" w:rsidRDefault="00931518" w:rsidP="009C6490">
      <w:pPr>
        <w:numPr>
          <w:ilvl w:val="0"/>
          <w:numId w:val="19"/>
        </w:numPr>
        <w:tabs>
          <w:tab w:val="left" w:pos="1134"/>
        </w:tabs>
        <w:kinsoku w:val="0"/>
        <w:overflowPunct w:val="0"/>
        <w:adjustRightInd w:val="0"/>
        <w:spacing w:line="276" w:lineRule="auto"/>
        <w:ind w:left="0" w:firstLine="709"/>
        <w:jc w:val="both"/>
        <w:rPr>
          <w:sz w:val="24"/>
          <w:szCs w:val="24"/>
        </w:rPr>
      </w:pPr>
      <w:r w:rsidRPr="006D6771">
        <w:rPr>
          <w:sz w:val="24"/>
          <w:szCs w:val="24"/>
        </w:rPr>
        <w:t>Дождитесь окончания выполнения установки ОС.</w:t>
      </w:r>
    </w:p>
    <w:p w:rsidR="00931518" w:rsidRPr="006D6771" w:rsidRDefault="00931518" w:rsidP="00F8393B">
      <w:pPr>
        <w:tabs>
          <w:tab w:val="left" w:pos="426"/>
          <w:tab w:val="left" w:pos="993"/>
        </w:tabs>
        <w:kinsoku w:val="0"/>
        <w:overflowPunct w:val="0"/>
        <w:adjustRightInd w:val="0"/>
        <w:spacing w:line="276" w:lineRule="auto"/>
        <w:ind w:firstLine="709"/>
        <w:jc w:val="both"/>
        <w:rPr>
          <w:sz w:val="24"/>
          <w:szCs w:val="24"/>
        </w:rPr>
      </w:pPr>
      <w:r w:rsidRPr="006D6771">
        <w:rPr>
          <w:i/>
          <w:sz w:val="24"/>
          <w:szCs w:val="24"/>
        </w:rPr>
        <w:t>По окончании установки компьютер перезагрузится. После этого загрузится оп</w:t>
      </w:r>
      <w:r w:rsidRPr="006D6771">
        <w:rPr>
          <w:i/>
          <w:sz w:val="24"/>
          <w:szCs w:val="24"/>
        </w:rPr>
        <w:t>е</w:t>
      </w:r>
      <w:r w:rsidRPr="006D6771">
        <w:rPr>
          <w:i/>
          <w:sz w:val="24"/>
          <w:szCs w:val="24"/>
        </w:rPr>
        <w:t xml:space="preserve">рационная система </w:t>
      </w:r>
      <w:r w:rsidRPr="006D6771">
        <w:rPr>
          <w:b/>
          <w:i/>
          <w:sz w:val="24"/>
          <w:szCs w:val="24"/>
          <w:lang w:val="en-US"/>
        </w:rPr>
        <w:t>Windows</w:t>
      </w:r>
      <w:r w:rsidRPr="006D6771">
        <w:rPr>
          <w:b/>
          <w:i/>
          <w:sz w:val="24"/>
          <w:szCs w:val="24"/>
        </w:rPr>
        <w:t xml:space="preserve"> 2003 </w:t>
      </w:r>
      <w:r w:rsidRPr="006D6771">
        <w:rPr>
          <w:b/>
          <w:i/>
          <w:sz w:val="24"/>
          <w:szCs w:val="24"/>
          <w:lang w:val="en-US"/>
        </w:rPr>
        <w:t>Server</w:t>
      </w:r>
      <w:r w:rsidRPr="006D6771">
        <w:rPr>
          <w:i/>
          <w:sz w:val="24"/>
          <w:szCs w:val="24"/>
        </w:rPr>
        <w:t>.</w:t>
      </w:r>
    </w:p>
    <w:p w:rsidR="00931518" w:rsidRPr="006D6771" w:rsidRDefault="00931518" w:rsidP="00F8393B">
      <w:pPr>
        <w:tabs>
          <w:tab w:val="left" w:pos="426"/>
          <w:tab w:val="left" w:pos="993"/>
        </w:tabs>
        <w:kinsoku w:val="0"/>
        <w:overflowPunct w:val="0"/>
        <w:adjustRightInd w:val="0"/>
        <w:spacing w:line="276" w:lineRule="auto"/>
        <w:ind w:firstLine="709"/>
        <w:rPr>
          <w:b/>
          <w:bCs/>
          <w:sz w:val="24"/>
          <w:szCs w:val="24"/>
        </w:rPr>
      </w:pPr>
    </w:p>
    <w:p w:rsidR="00931518" w:rsidRPr="006D6771" w:rsidRDefault="00931518" w:rsidP="00F8393B">
      <w:pPr>
        <w:tabs>
          <w:tab w:val="left" w:pos="426"/>
          <w:tab w:val="left" w:pos="993"/>
        </w:tabs>
        <w:kinsoku w:val="0"/>
        <w:overflowPunct w:val="0"/>
        <w:adjustRightInd w:val="0"/>
        <w:spacing w:line="276" w:lineRule="auto"/>
        <w:ind w:firstLine="709"/>
        <w:rPr>
          <w:sz w:val="24"/>
          <w:szCs w:val="24"/>
        </w:rPr>
      </w:pPr>
      <w:r w:rsidRPr="006D6771">
        <w:rPr>
          <w:b/>
          <w:bCs/>
          <w:sz w:val="24"/>
          <w:szCs w:val="24"/>
        </w:rPr>
        <w:t>Задание 2. Выполнит</w:t>
      </w:r>
      <w:proofErr w:type="gramStart"/>
      <w:r w:rsidRPr="006D6771">
        <w:rPr>
          <w:b/>
          <w:bCs/>
          <w:sz w:val="24"/>
          <w:szCs w:val="24"/>
          <w:lang w:val="en-US"/>
        </w:rPr>
        <w:t>m</w:t>
      </w:r>
      <w:proofErr w:type="gramEnd"/>
      <w:r w:rsidRPr="006D6771">
        <w:rPr>
          <w:b/>
          <w:bCs/>
          <w:sz w:val="24"/>
          <w:szCs w:val="24"/>
        </w:rPr>
        <w:t xml:space="preserve"> первоначальную настройку ОС:</w:t>
      </w:r>
    </w:p>
    <w:p w:rsidR="00931518" w:rsidRPr="006D6771" w:rsidRDefault="00931518" w:rsidP="009C6490">
      <w:pPr>
        <w:numPr>
          <w:ilvl w:val="0"/>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Выполните вход в систему на сервере:</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вызовите в ВМ событие </w:t>
      </w:r>
      <w:r w:rsidRPr="006D6771">
        <w:rPr>
          <w:i/>
          <w:sz w:val="24"/>
          <w:szCs w:val="24"/>
        </w:rPr>
        <w:t xml:space="preserve">нажатие комбинации клавиш </w:t>
      </w:r>
      <w:r w:rsidRPr="006D6771">
        <w:rPr>
          <w:i/>
          <w:sz w:val="24"/>
          <w:szCs w:val="24"/>
          <w:lang w:val="en-US"/>
        </w:rPr>
        <w:t>CTRL</w:t>
      </w:r>
      <w:r w:rsidRPr="006D6771">
        <w:rPr>
          <w:i/>
          <w:sz w:val="24"/>
          <w:szCs w:val="24"/>
        </w:rPr>
        <w:t>+</w:t>
      </w:r>
      <w:r w:rsidRPr="006D6771">
        <w:rPr>
          <w:i/>
          <w:sz w:val="24"/>
          <w:szCs w:val="24"/>
          <w:lang w:val="en-US"/>
        </w:rPr>
        <w:t>ALT</w:t>
      </w:r>
      <w:r w:rsidRPr="006D6771">
        <w:rPr>
          <w:i/>
          <w:sz w:val="24"/>
          <w:szCs w:val="24"/>
        </w:rPr>
        <w:t>+</w:t>
      </w:r>
      <w:r w:rsidRPr="006D6771">
        <w:rPr>
          <w:i/>
          <w:sz w:val="24"/>
          <w:szCs w:val="24"/>
          <w:lang w:val="en-US"/>
        </w:rPr>
        <w:t>DEL</w:t>
      </w:r>
      <w:r w:rsidRPr="006D6771">
        <w:rPr>
          <w:sz w:val="24"/>
          <w:szCs w:val="24"/>
        </w:rPr>
        <w:t xml:space="preserve">, для этого нажмите </w:t>
      </w:r>
      <w:r w:rsidRPr="006D6771">
        <w:rPr>
          <w:b/>
          <w:sz w:val="24"/>
          <w:szCs w:val="24"/>
          <w:lang w:val="en-US"/>
        </w:rPr>
        <w:t>RCTRL</w:t>
      </w:r>
      <w:r w:rsidRPr="006D6771">
        <w:rPr>
          <w:b/>
          <w:sz w:val="24"/>
          <w:szCs w:val="24"/>
        </w:rPr>
        <w:t>+</w:t>
      </w:r>
      <w:r w:rsidRPr="006D6771">
        <w:rPr>
          <w:b/>
          <w:sz w:val="24"/>
          <w:szCs w:val="24"/>
          <w:lang w:val="en-US"/>
        </w:rPr>
        <w:t>DEL</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 xml:space="preserve">введите </w:t>
      </w:r>
      <w:r w:rsidRPr="006D6771">
        <w:rPr>
          <w:b/>
          <w:bCs/>
          <w:sz w:val="24"/>
          <w:szCs w:val="24"/>
          <w:lang w:val="en-US"/>
        </w:rPr>
        <w:t xml:space="preserve">пароль администратора </w:t>
      </w:r>
      <w:r w:rsidRPr="006D6771">
        <w:rPr>
          <w:sz w:val="24"/>
          <w:szCs w:val="24"/>
          <w:lang w:val="en-US"/>
        </w:rPr>
        <w:t xml:space="preserve">– </w:t>
      </w:r>
      <w:r w:rsidRPr="006D6771">
        <w:rPr>
          <w:i/>
          <w:sz w:val="24"/>
          <w:szCs w:val="24"/>
          <w:lang w:val="en-US"/>
        </w:rPr>
        <w:t>123456</w:t>
      </w:r>
      <w:r w:rsidRPr="006D6771">
        <w:rPr>
          <w:sz w:val="24"/>
          <w:szCs w:val="24"/>
          <w:lang w:val="en-US"/>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подтвердите введенные данные кнопкой </w:t>
      </w:r>
      <w:r w:rsidRPr="006D6771">
        <w:rPr>
          <w:b/>
          <w:i/>
          <w:sz w:val="24"/>
          <w:szCs w:val="24"/>
        </w:rPr>
        <w:t>ОК</w:t>
      </w:r>
      <w:r w:rsidRPr="006D6771">
        <w:rPr>
          <w:sz w:val="24"/>
          <w:szCs w:val="24"/>
        </w:rPr>
        <w:t>.</w:t>
      </w:r>
    </w:p>
    <w:p w:rsidR="00931518" w:rsidRPr="006D6771" w:rsidRDefault="00931518" w:rsidP="009C6490">
      <w:pPr>
        <w:numPr>
          <w:ilvl w:val="0"/>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Ознакомьтесь с информацией диалогового окна </w:t>
      </w:r>
      <w:r w:rsidRPr="006D6771">
        <w:rPr>
          <w:b/>
          <w:sz w:val="24"/>
          <w:szCs w:val="24"/>
        </w:rPr>
        <w:t>Послеустановочные обновл</w:t>
      </w:r>
      <w:r w:rsidRPr="006D6771">
        <w:rPr>
          <w:b/>
          <w:sz w:val="24"/>
          <w:szCs w:val="24"/>
        </w:rPr>
        <w:t>е</w:t>
      </w:r>
      <w:r w:rsidRPr="006D6771">
        <w:rPr>
          <w:b/>
          <w:sz w:val="24"/>
          <w:szCs w:val="24"/>
        </w:rPr>
        <w:t xml:space="preserve">ния безопасности </w:t>
      </w:r>
      <w:r w:rsidRPr="006D6771">
        <w:rPr>
          <w:b/>
          <w:sz w:val="24"/>
          <w:szCs w:val="24"/>
          <w:lang w:val="en-US"/>
        </w:rPr>
        <w:t>Windows</w:t>
      </w:r>
      <w:r w:rsidRPr="006D6771">
        <w:rPr>
          <w:b/>
          <w:sz w:val="24"/>
          <w:szCs w:val="24"/>
        </w:rPr>
        <w:t xml:space="preserve"> </w:t>
      </w:r>
      <w:r w:rsidRPr="006D6771">
        <w:rPr>
          <w:b/>
          <w:sz w:val="24"/>
          <w:szCs w:val="24"/>
          <w:lang w:val="en-US"/>
        </w:rPr>
        <w:t>Server</w:t>
      </w:r>
      <w:r w:rsidRPr="006D6771">
        <w:rPr>
          <w:b/>
          <w:sz w:val="24"/>
          <w:szCs w:val="24"/>
        </w:rPr>
        <w:t xml:space="preserve"> </w:t>
      </w:r>
      <w:r w:rsidRPr="006D6771">
        <w:rPr>
          <w:sz w:val="24"/>
          <w:szCs w:val="24"/>
        </w:rPr>
        <w:t>(</w:t>
      </w:r>
      <w:r w:rsidRPr="006D6771">
        <w:rPr>
          <w:b/>
          <w:i/>
          <w:sz w:val="24"/>
          <w:szCs w:val="24"/>
        </w:rPr>
        <w:t>Готово</w:t>
      </w:r>
      <w:r w:rsidRPr="006D6771">
        <w:rPr>
          <w:sz w:val="24"/>
          <w:szCs w:val="24"/>
        </w:rPr>
        <w:t>).</w:t>
      </w:r>
    </w:p>
    <w:p w:rsidR="00931518" w:rsidRPr="006D6771" w:rsidRDefault="00931518" w:rsidP="00F8393B">
      <w:pPr>
        <w:tabs>
          <w:tab w:val="left" w:pos="426"/>
          <w:tab w:val="left" w:pos="993"/>
        </w:tabs>
        <w:kinsoku w:val="0"/>
        <w:overflowPunct w:val="0"/>
        <w:adjustRightInd w:val="0"/>
        <w:spacing w:line="276" w:lineRule="auto"/>
        <w:ind w:firstLine="709"/>
        <w:jc w:val="both"/>
        <w:rPr>
          <w:sz w:val="24"/>
          <w:szCs w:val="24"/>
        </w:rPr>
      </w:pPr>
      <w:r w:rsidRPr="006D6771">
        <w:rPr>
          <w:i/>
          <w:sz w:val="24"/>
          <w:szCs w:val="24"/>
        </w:rPr>
        <w:t xml:space="preserve">После нажатия кнопки </w:t>
      </w:r>
      <w:r w:rsidRPr="006D6771">
        <w:rPr>
          <w:b/>
          <w:i/>
          <w:sz w:val="24"/>
          <w:szCs w:val="24"/>
        </w:rPr>
        <w:t xml:space="preserve">Готово </w:t>
      </w:r>
      <w:proofErr w:type="gramStart"/>
      <w:r w:rsidRPr="006D6771">
        <w:rPr>
          <w:i/>
          <w:sz w:val="24"/>
          <w:szCs w:val="24"/>
        </w:rPr>
        <w:t>появится</w:t>
      </w:r>
      <w:proofErr w:type="gramEnd"/>
      <w:r w:rsidRPr="006D6771">
        <w:rPr>
          <w:i/>
          <w:sz w:val="24"/>
          <w:szCs w:val="24"/>
        </w:rPr>
        <w:t xml:space="preserve"> окно, предупреждающее о том, что п</w:t>
      </w:r>
      <w:r w:rsidRPr="006D6771">
        <w:rPr>
          <w:i/>
          <w:sz w:val="24"/>
          <w:szCs w:val="24"/>
        </w:rPr>
        <w:t>о</w:t>
      </w:r>
      <w:r w:rsidRPr="006D6771">
        <w:rPr>
          <w:i/>
          <w:sz w:val="24"/>
          <w:szCs w:val="24"/>
        </w:rPr>
        <w:t>сле этого будет разрешено подключение по сети к вашему серверу.</w:t>
      </w:r>
    </w:p>
    <w:p w:rsidR="00931518" w:rsidRPr="006D6771" w:rsidRDefault="00931518" w:rsidP="009C6490">
      <w:pPr>
        <w:numPr>
          <w:ilvl w:val="0"/>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Подтвердите закрытие диалогового окна кнопкой</w:t>
      </w:r>
      <w:proofErr w:type="gramStart"/>
      <w:r w:rsidRPr="006D6771">
        <w:rPr>
          <w:sz w:val="24"/>
          <w:szCs w:val="24"/>
        </w:rPr>
        <w:t xml:space="preserve"> </w:t>
      </w:r>
      <w:r w:rsidRPr="006D6771">
        <w:rPr>
          <w:b/>
          <w:i/>
          <w:sz w:val="24"/>
          <w:szCs w:val="24"/>
        </w:rPr>
        <w:t>Д</w:t>
      </w:r>
      <w:proofErr w:type="gramEnd"/>
      <w:r w:rsidRPr="006D6771">
        <w:rPr>
          <w:b/>
          <w:i/>
          <w:sz w:val="24"/>
          <w:szCs w:val="24"/>
        </w:rPr>
        <w:t>а</w:t>
      </w:r>
      <w:r w:rsidRPr="006D6771">
        <w:rPr>
          <w:sz w:val="24"/>
          <w:szCs w:val="24"/>
        </w:rPr>
        <w:t>.</w:t>
      </w:r>
    </w:p>
    <w:p w:rsidR="00931518" w:rsidRPr="006D6771" w:rsidRDefault="00931518" w:rsidP="009C6490">
      <w:pPr>
        <w:numPr>
          <w:ilvl w:val="0"/>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Ознакомьтесь с информацией в окне </w:t>
      </w:r>
      <w:r w:rsidRPr="006D6771">
        <w:rPr>
          <w:b/>
          <w:i/>
          <w:sz w:val="24"/>
          <w:szCs w:val="24"/>
        </w:rPr>
        <w:t xml:space="preserve">Управление данным сервером </w:t>
      </w:r>
      <w:r w:rsidRPr="006D6771">
        <w:rPr>
          <w:sz w:val="24"/>
          <w:szCs w:val="24"/>
        </w:rPr>
        <w:t>и закройте его.</w:t>
      </w:r>
    </w:p>
    <w:p w:rsidR="00931518" w:rsidRPr="006D6771" w:rsidRDefault="00931518" w:rsidP="009C6490">
      <w:pPr>
        <w:numPr>
          <w:ilvl w:val="0"/>
          <w:numId w:val="20"/>
        </w:numPr>
        <w:tabs>
          <w:tab w:val="left" w:pos="426"/>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Выполните настройку сетевого интерфейса:</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откройте диалоговое окно </w:t>
      </w:r>
      <w:r w:rsidRPr="006D6771">
        <w:rPr>
          <w:b/>
          <w:sz w:val="24"/>
          <w:szCs w:val="24"/>
        </w:rPr>
        <w:t xml:space="preserve">Состояние подключения по локальной сети </w:t>
      </w:r>
      <w:r w:rsidRPr="006D6771">
        <w:rPr>
          <w:b/>
          <w:sz w:val="24"/>
          <w:szCs w:val="24"/>
        </w:rPr>
        <w:lastRenderedPageBreak/>
        <w:t>(</w:t>
      </w:r>
      <w:r w:rsidRPr="006D6771">
        <w:rPr>
          <w:b/>
          <w:i/>
          <w:sz w:val="24"/>
          <w:szCs w:val="24"/>
        </w:rPr>
        <w:t>Пуск/Панель управления/Сетевые подключения/Подключение по локальной сети</w:t>
      </w:r>
      <w:r w:rsidRPr="006D6771">
        <w:rPr>
          <w:b/>
          <w:sz w:val="24"/>
          <w:szCs w:val="24"/>
        </w:rPr>
        <w:t>)</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откройте диалоговое окно свойств подключения по локальной сети кно</w:t>
      </w:r>
      <w:proofErr w:type="gramStart"/>
      <w:r w:rsidRPr="006D6771">
        <w:rPr>
          <w:sz w:val="24"/>
          <w:szCs w:val="24"/>
        </w:rPr>
        <w:t>п-</w:t>
      </w:r>
      <w:proofErr w:type="gramEnd"/>
      <w:r w:rsidRPr="006D6771">
        <w:rPr>
          <w:sz w:val="24"/>
          <w:szCs w:val="24"/>
        </w:rPr>
        <w:t xml:space="preserve"> кой </w:t>
      </w:r>
      <w:r w:rsidRPr="006D6771">
        <w:rPr>
          <w:b/>
          <w:i/>
          <w:sz w:val="24"/>
          <w:szCs w:val="24"/>
        </w:rPr>
        <w:t>Свойства</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откройте диалоговое окно </w:t>
      </w:r>
      <w:r w:rsidRPr="006D6771">
        <w:rPr>
          <w:b/>
          <w:sz w:val="24"/>
          <w:szCs w:val="24"/>
        </w:rPr>
        <w:t xml:space="preserve">Параметры протокола Интернет </w:t>
      </w:r>
      <w:r w:rsidRPr="006D6771">
        <w:rPr>
          <w:b/>
          <w:sz w:val="24"/>
          <w:szCs w:val="24"/>
          <w:lang w:val="en-US"/>
        </w:rPr>
        <w:t>TCP</w:t>
      </w:r>
      <w:r w:rsidRPr="006D6771">
        <w:rPr>
          <w:b/>
          <w:sz w:val="24"/>
          <w:szCs w:val="24"/>
        </w:rPr>
        <w:t>/</w:t>
      </w:r>
      <w:r w:rsidRPr="006D6771">
        <w:rPr>
          <w:b/>
          <w:sz w:val="24"/>
          <w:szCs w:val="24"/>
          <w:lang w:val="en-US"/>
        </w:rPr>
        <w:t>IP</w:t>
      </w:r>
      <w:r w:rsidRPr="006D6771">
        <w:rPr>
          <w:b/>
          <w:sz w:val="24"/>
          <w:szCs w:val="24"/>
        </w:rPr>
        <w:t xml:space="preserve"> </w:t>
      </w:r>
      <w:r w:rsidRPr="006D6771">
        <w:rPr>
          <w:sz w:val="24"/>
          <w:szCs w:val="24"/>
        </w:rPr>
        <w:t>двойным щелчком;</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включите использования статического адреса </w:t>
      </w:r>
      <w:proofErr w:type="gramStart"/>
      <w:r w:rsidRPr="006D6771">
        <w:rPr>
          <w:sz w:val="24"/>
          <w:szCs w:val="24"/>
        </w:rPr>
        <w:t>соответствующей</w:t>
      </w:r>
      <w:proofErr w:type="gramEnd"/>
      <w:r w:rsidRPr="006D6771">
        <w:rPr>
          <w:sz w:val="24"/>
          <w:szCs w:val="24"/>
        </w:rPr>
        <w:t xml:space="preserve"> радиокнопкой и укажите следующие данные:</w:t>
      </w:r>
    </w:p>
    <w:p w:rsidR="00931518" w:rsidRPr="006D6771" w:rsidRDefault="00931518" w:rsidP="00F8393B">
      <w:pPr>
        <w:tabs>
          <w:tab w:val="left" w:pos="426"/>
          <w:tab w:val="left" w:pos="993"/>
        </w:tabs>
        <w:kinsoku w:val="0"/>
        <w:overflowPunct w:val="0"/>
        <w:adjustRightInd w:val="0"/>
        <w:spacing w:line="276" w:lineRule="auto"/>
        <w:ind w:firstLine="709"/>
        <w:jc w:val="both"/>
        <w:rPr>
          <w:sz w:val="24"/>
          <w:szCs w:val="24"/>
        </w:rPr>
      </w:pPr>
      <w:r w:rsidRPr="006D6771">
        <w:rPr>
          <w:sz w:val="24"/>
          <w:szCs w:val="24"/>
        </w:rPr>
        <w:tab/>
      </w:r>
      <w:r w:rsidRPr="006D6771">
        <w:rPr>
          <w:b/>
          <w:bCs/>
          <w:sz w:val="24"/>
          <w:szCs w:val="24"/>
          <w:lang w:val="en-US"/>
        </w:rPr>
        <w:t>IP</w:t>
      </w:r>
      <w:r w:rsidRPr="006D6771">
        <w:rPr>
          <w:b/>
          <w:bCs/>
          <w:sz w:val="24"/>
          <w:szCs w:val="24"/>
        </w:rPr>
        <w:t xml:space="preserve">-адрес </w:t>
      </w:r>
      <w:r w:rsidRPr="006D6771">
        <w:rPr>
          <w:sz w:val="24"/>
          <w:szCs w:val="24"/>
        </w:rPr>
        <w:t xml:space="preserve">– </w:t>
      </w:r>
      <w:r w:rsidRPr="006D6771">
        <w:rPr>
          <w:i/>
          <w:sz w:val="24"/>
          <w:szCs w:val="24"/>
        </w:rPr>
        <w:t>192.168.1.2</w:t>
      </w:r>
      <w:r w:rsidRPr="006D6771">
        <w:rPr>
          <w:sz w:val="24"/>
          <w:szCs w:val="24"/>
        </w:rPr>
        <w:t>;</w:t>
      </w:r>
    </w:p>
    <w:p w:rsidR="00931518" w:rsidRPr="006D6771" w:rsidRDefault="00931518" w:rsidP="00F8393B">
      <w:pPr>
        <w:tabs>
          <w:tab w:val="left" w:pos="426"/>
          <w:tab w:val="left" w:pos="993"/>
        </w:tabs>
        <w:kinsoku w:val="0"/>
        <w:overflowPunct w:val="0"/>
        <w:adjustRightInd w:val="0"/>
        <w:spacing w:line="276" w:lineRule="auto"/>
        <w:ind w:firstLine="709"/>
        <w:jc w:val="both"/>
        <w:rPr>
          <w:sz w:val="24"/>
          <w:szCs w:val="24"/>
        </w:rPr>
      </w:pPr>
      <w:r w:rsidRPr="006D6771">
        <w:rPr>
          <w:sz w:val="24"/>
          <w:szCs w:val="24"/>
        </w:rPr>
        <w:tab/>
      </w:r>
      <w:r w:rsidRPr="006D6771">
        <w:rPr>
          <w:b/>
          <w:bCs/>
          <w:sz w:val="24"/>
          <w:szCs w:val="24"/>
        </w:rPr>
        <w:t xml:space="preserve">Маска подсети </w:t>
      </w:r>
      <w:r w:rsidRPr="006D6771">
        <w:rPr>
          <w:sz w:val="24"/>
          <w:szCs w:val="24"/>
        </w:rPr>
        <w:t xml:space="preserve">– </w:t>
      </w:r>
      <w:r w:rsidRPr="006D6771">
        <w:rPr>
          <w:i/>
          <w:sz w:val="24"/>
          <w:szCs w:val="24"/>
        </w:rPr>
        <w:t>192.168.255.255</w:t>
      </w:r>
      <w:r w:rsidRPr="006D6771">
        <w:rPr>
          <w:sz w:val="24"/>
          <w:szCs w:val="24"/>
        </w:rPr>
        <w:t>;</w:t>
      </w:r>
    </w:p>
    <w:p w:rsidR="00931518" w:rsidRPr="006D6771" w:rsidRDefault="00931518" w:rsidP="00F8393B">
      <w:pPr>
        <w:tabs>
          <w:tab w:val="left" w:pos="426"/>
          <w:tab w:val="left" w:pos="993"/>
        </w:tabs>
        <w:kinsoku w:val="0"/>
        <w:overflowPunct w:val="0"/>
        <w:adjustRightInd w:val="0"/>
        <w:spacing w:line="276" w:lineRule="auto"/>
        <w:ind w:firstLine="709"/>
        <w:jc w:val="both"/>
        <w:rPr>
          <w:sz w:val="24"/>
          <w:szCs w:val="24"/>
        </w:rPr>
      </w:pPr>
      <w:r w:rsidRPr="006D6771">
        <w:rPr>
          <w:sz w:val="24"/>
          <w:szCs w:val="24"/>
        </w:rPr>
        <w:tab/>
      </w:r>
      <w:r w:rsidRPr="006D6771">
        <w:rPr>
          <w:b/>
          <w:bCs/>
          <w:sz w:val="24"/>
          <w:szCs w:val="24"/>
        </w:rPr>
        <w:t xml:space="preserve">Основной шлюз </w:t>
      </w:r>
      <w:r w:rsidRPr="006D6771">
        <w:rPr>
          <w:sz w:val="24"/>
          <w:szCs w:val="24"/>
        </w:rPr>
        <w:t xml:space="preserve">– </w:t>
      </w:r>
      <w:r w:rsidRPr="006D6771">
        <w:rPr>
          <w:i/>
          <w:sz w:val="24"/>
          <w:szCs w:val="24"/>
        </w:rPr>
        <w:t>192.168.1.1</w:t>
      </w:r>
      <w:r w:rsidRPr="006D6771">
        <w:rPr>
          <w:sz w:val="24"/>
          <w:szCs w:val="24"/>
        </w:rPr>
        <w:t>;</w:t>
      </w:r>
    </w:p>
    <w:p w:rsidR="00931518" w:rsidRPr="006D6771" w:rsidRDefault="00931518" w:rsidP="009C6490">
      <w:pPr>
        <w:numPr>
          <w:ilvl w:val="2"/>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завершите ввод параметров кнопкой </w:t>
      </w:r>
      <w:proofErr w:type="gramStart"/>
      <w:r w:rsidRPr="006D6771">
        <w:rPr>
          <w:b/>
          <w:i/>
          <w:sz w:val="24"/>
          <w:szCs w:val="24"/>
        </w:rPr>
        <w:t>ОК</w:t>
      </w:r>
      <w:proofErr w:type="gramEnd"/>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закройте диалоговое окно свойств подключения по локальной сети кнопкой </w:t>
      </w:r>
      <w:proofErr w:type="gramStart"/>
      <w:r w:rsidRPr="006D6771">
        <w:rPr>
          <w:b/>
          <w:i/>
          <w:sz w:val="24"/>
          <w:szCs w:val="24"/>
        </w:rPr>
        <w:t>ОК</w:t>
      </w:r>
      <w:proofErr w:type="gramEnd"/>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закройте диалоговое окно </w:t>
      </w:r>
      <w:r w:rsidRPr="006D6771">
        <w:rPr>
          <w:b/>
          <w:sz w:val="24"/>
          <w:szCs w:val="24"/>
        </w:rPr>
        <w:t xml:space="preserve">Состояние подключения по локальной сети </w:t>
      </w:r>
      <w:r w:rsidRPr="006D6771">
        <w:rPr>
          <w:sz w:val="24"/>
          <w:szCs w:val="24"/>
        </w:rPr>
        <w:t>кно</w:t>
      </w:r>
      <w:r w:rsidRPr="006D6771">
        <w:rPr>
          <w:sz w:val="24"/>
          <w:szCs w:val="24"/>
        </w:rPr>
        <w:t>п</w:t>
      </w:r>
      <w:r w:rsidRPr="006D6771">
        <w:rPr>
          <w:sz w:val="24"/>
          <w:szCs w:val="24"/>
        </w:rPr>
        <w:t>кой</w:t>
      </w:r>
      <w:proofErr w:type="gramStart"/>
      <w:r w:rsidRPr="006D6771">
        <w:rPr>
          <w:sz w:val="24"/>
          <w:szCs w:val="24"/>
          <w:lang w:val="en-US"/>
        </w:rPr>
        <w:t> </w:t>
      </w:r>
      <w:r w:rsidRPr="006D6771">
        <w:rPr>
          <w:b/>
          <w:i/>
          <w:sz w:val="24"/>
          <w:szCs w:val="24"/>
        </w:rPr>
        <w:t>З</w:t>
      </w:r>
      <w:proofErr w:type="gramEnd"/>
      <w:r w:rsidRPr="006D6771">
        <w:rPr>
          <w:b/>
          <w:i/>
          <w:sz w:val="24"/>
          <w:szCs w:val="24"/>
        </w:rPr>
        <w:t>акрыть</w:t>
      </w:r>
      <w:r w:rsidRPr="006D6771">
        <w:rPr>
          <w:sz w:val="24"/>
          <w:szCs w:val="24"/>
        </w:rPr>
        <w:t>.</w:t>
      </w:r>
    </w:p>
    <w:p w:rsidR="00931518" w:rsidRPr="006D6771" w:rsidRDefault="00931518" w:rsidP="009C6490">
      <w:pPr>
        <w:numPr>
          <w:ilvl w:val="0"/>
          <w:numId w:val="20"/>
        </w:numPr>
        <w:tabs>
          <w:tab w:val="left" w:pos="426"/>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Установите дополнения гостевой ОС:</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запустите </w:t>
      </w:r>
      <w:r w:rsidRPr="006D6771">
        <w:rPr>
          <w:b/>
          <w:sz w:val="24"/>
          <w:szCs w:val="24"/>
        </w:rPr>
        <w:t>Мастер дополнений гостевой ОС (</w:t>
      </w:r>
      <w:r w:rsidRPr="006D6771">
        <w:rPr>
          <w:b/>
          <w:i/>
          <w:sz w:val="24"/>
          <w:szCs w:val="24"/>
        </w:rPr>
        <w:t>Устройства</w:t>
      </w:r>
      <w:proofErr w:type="gramStart"/>
      <w:r w:rsidRPr="006D6771">
        <w:rPr>
          <w:b/>
          <w:i/>
          <w:sz w:val="24"/>
          <w:szCs w:val="24"/>
        </w:rPr>
        <w:t>/У</w:t>
      </w:r>
      <w:proofErr w:type="gramEnd"/>
      <w:r w:rsidRPr="006D6771">
        <w:rPr>
          <w:b/>
          <w:i/>
          <w:sz w:val="24"/>
          <w:szCs w:val="24"/>
        </w:rPr>
        <w:t>становить д</w:t>
      </w:r>
      <w:r w:rsidRPr="006D6771">
        <w:rPr>
          <w:b/>
          <w:i/>
          <w:sz w:val="24"/>
          <w:szCs w:val="24"/>
        </w:rPr>
        <w:t>о</w:t>
      </w:r>
      <w:r w:rsidRPr="006D6771">
        <w:rPr>
          <w:b/>
          <w:i/>
          <w:sz w:val="24"/>
          <w:szCs w:val="24"/>
        </w:rPr>
        <w:t>полнение гостевой ОС</w:t>
      </w:r>
      <w:r w:rsidRPr="006D6771">
        <w:rPr>
          <w:b/>
          <w:sz w:val="24"/>
          <w:szCs w:val="24"/>
        </w:rPr>
        <w:t>)</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ознакомьтесь с информацией мастера и щелкните </w:t>
      </w:r>
      <w:r w:rsidRPr="006D6771">
        <w:rPr>
          <w:b/>
          <w:i/>
          <w:sz w:val="24"/>
          <w:szCs w:val="24"/>
          <w:lang w:val="en-US"/>
        </w:rPr>
        <w:t>Next</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ознакомьтесь с лицензионным соглашением и согласитесь с ним (</w:t>
      </w:r>
      <w:r w:rsidRPr="006D6771">
        <w:rPr>
          <w:b/>
          <w:i/>
          <w:sz w:val="24"/>
          <w:szCs w:val="24"/>
          <w:lang w:val="en-US"/>
        </w:rPr>
        <w:t>I</w:t>
      </w:r>
      <w:r w:rsidRPr="006D6771">
        <w:rPr>
          <w:b/>
          <w:i/>
          <w:sz w:val="24"/>
          <w:szCs w:val="24"/>
        </w:rPr>
        <w:t xml:space="preserve"> </w:t>
      </w:r>
      <w:r w:rsidRPr="006D6771">
        <w:rPr>
          <w:b/>
          <w:i/>
          <w:sz w:val="24"/>
          <w:szCs w:val="24"/>
          <w:lang w:val="en-US"/>
        </w:rPr>
        <w:t>accept</w:t>
      </w:r>
      <w:r w:rsidRPr="006D6771">
        <w:rPr>
          <w:b/>
          <w:i/>
          <w:sz w:val="24"/>
          <w:szCs w:val="24"/>
        </w:rPr>
        <w:t xml:space="preserve"> </w:t>
      </w:r>
      <w:r w:rsidRPr="006D6771">
        <w:rPr>
          <w:b/>
          <w:i/>
          <w:sz w:val="24"/>
          <w:szCs w:val="24"/>
          <w:lang w:val="en-US"/>
        </w:rPr>
        <w:t>the</w:t>
      </w:r>
      <w:r w:rsidRPr="006D6771">
        <w:rPr>
          <w:b/>
          <w:i/>
          <w:sz w:val="24"/>
          <w:szCs w:val="24"/>
        </w:rPr>
        <w:t xml:space="preserve"> </w:t>
      </w:r>
      <w:r w:rsidRPr="006D6771">
        <w:rPr>
          <w:b/>
          <w:i/>
          <w:sz w:val="24"/>
          <w:szCs w:val="24"/>
          <w:lang w:val="en-US"/>
        </w:rPr>
        <w:t>terms</w:t>
      </w:r>
      <w:r w:rsidRPr="006D6771">
        <w:rPr>
          <w:b/>
          <w:i/>
          <w:sz w:val="24"/>
          <w:szCs w:val="24"/>
        </w:rPr>
        <w:t xml:space="preserve"> </w:t>
      </w:r>
      <w:r w:rsidRPr="006D6771">
        <w:rPr>
          <w:b/>
          <w:i/>
          <w:sz w:val="24"/>
          <w:szCs w:val="24"/>
          <w:lang w:val="en-US"/>
        </w:rPr>
        <w:t>in</w:t>
      </w:r>
      <w:r w:rsidRPr="006D6771">
        <w:rPr>
          <w:b/>
          <w:i/>
          <w:sz w:val="24"/>
          <w:szCs w:val="24"/>
        </w:rPr>
        <w:t xml:space="preserve"> </w:t>
      </w:r>
      <w:r w:rsidRPr="006D6771">
        <w:rPr>
          <w:b/>
          <w:i/>
          <w:sz w:val="24"/>
          <w:szCs w:val="24"/>
          <w:lang w:val="en-US"/>
        </w:rPr>
        <w:t>License</w:t>
      </w:r>
      <w:r w:rsidRPr="006D6771">
        <w:rPr>
          <w:b/>
          <w:i/>
          <w:sz w:val="24"/>
          <w:szCs w:val="24"/>
        </w:rPr>
        <w:t xml:space="preserve"> </w:t>
      </w:r>
      <w:r w:rsidRPr="006D6771">
        <w:rPr>
          <w:b/>
          <w:i/>
          <w:sz w:val="24"/>
          <w:szCs w:val="24"/>
          <w:lang w:val="en-US"/>
        </w:rPr>
        <w:t>Agreement</w:t>
      </w:r>
      <w:r w:rsidRPr="006D6771">
        <w:rPr>
          <w:b/>
          <w:i/>
          <w:sz w:val="24"/>
          <w:szCs w:val="24"/>
        </w:rPr>
        <w:t>/</w:t>
      </w:r>
      <w:r w:rsidRPr="006D6771">
        <w:rPr>
          <w:b/>
          <w:i/>
          <w:sz w:val="24"/>
          <w:szCs w:val="24"/>
          <w:lang w:val="en-US"/>
        </w:rPr>
        <w:t>Next</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подтвердите путь установки дополнений по умолчанию кнопкой </w:t>
      </w:r>
      <w:r w:rsidRPr="006D6771">
        <w:rPr>
          <w:b/>
          <w:i/>
          <w:sz w:val="24"/>
          <w:szCs w:val="24"/>
          <w:lang w:val="en-US"/>
        </w:rPr>
        <w:t>Install</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подтвердите установку графического адаптера </w:t>
      </w:r>
      <w:r w:rsidRPr="006D6771">
        <w:rPr>
          <w:b/>
          <w:sz w:val="24"/>
          <w:szCs w:val="24"/>
          <w:lang w:val="en-US"/>
        </w:rPr>
        <w:t>VirtualBox</w:t>
      </w:r>
      <w:r w:rsidRPr="006D6771">
        <w:rPr>
          <w:b/>
          <w:sz w:val="24"/>
          <w:szCs w:val="24"/>
        </w:rPr>
        <w:t xml:space="preserve"> </w:t>
      </w:r>
      <w:r w:rsidRPr="006D6771">
        <w:rPr>
          <w:b/>
          <w:sz w:val="24"/>
          <w:szCs w:val="24"/>
          <w:lang w:val="en-US"/>
        </w:rPr>
        <w:t>Graphic</w:t>
      </w:r>
      <w:r w:rsidRPr="006D6771">
        <w:rPr>
          <w:b/>
          <w:sz w:val="24"/>
          <w:szCs w:val="24"/>
        </w:rPr>
        <w:t xml:space="preserve"> </w:t>
      </w:r>
      <w:r w:rsidRPr="006D6771">
        <w:rPr>
          <w:b/>
          <w:sz w:val="24"/>
          <w:szCs w:val="24"/>
          <w:lang w:val="en-US"/>
        </w:rPr>
        <w:t>Adapter</w:t>
      </w:r>
      <w:r w:rsidRPr="006D6771">
        <w:rPr>
          <w:b/>
          <w:sz w:val="24"/>
          <w:szCs w:val="24"/>
        </w:rPr>
        <w:t xml:space="preserve"> </w:t>
      </w:r>
      <w:r w:rsidRPr="006D6771">
        <w:rPr>
          <w:sz w:val="24"/>
          <w:szCs w:val="24"/>
        </w:rPr>
        <w:t>кнопкой</w:t>
      </w:r>
      <w:proofErr w:type="gramStart"/>
      <w:r w:rsidRPr="006D6771">
        <w:rPr>
          <w:sz w:val="24"/>
          <w:szCs w:val="24"/>
        </w:rPr>
        <w:t xml:space="preserve"> </w:t>
      </w:r>
      <w:r w:rsidRPr="006D6771">
        <w:rPr>
          <w:b/>
          <w:i/>
          <w:sz w:val="24"/>
          <w:szCs w:val="24"/>
        </w:rPr>
        <w:t>П</w:t>
      </w:r>
      <w:proofErr w:type="gramEnd"/>
      <w:r w:rsidRPr="006D6771">
        <w:rPr>
          <w:b/>
          <w:i/>
          <w:sz w:val="24"/>
          <w:szCs w:val="24"/>
        </w:rPr>
        <w:t>родолжить</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разрешите ОС доверять устанавливаемому драйверу графического адаптера кнопкой </w:t>
      </w:r>
      <w:r w:rsidRPr="006D6771">
        <w:rPr>
          <w:b/>
          <w:i/>
          <w:sz w:val="24"/>
          <w:szCs w:val="24"/>
        </w:rPr>
        <w:t>ДА</w:t>
      </w:r>
      <w:r w:rsidRPr="006D6771">
        <w:rPr>
          <w:sz w:val="24"/>
          <w:szCs w:val="24"/>
        </w:rPr>
        <w:t>;</w:t>
      </w:r>
    </w:p>
    <w:p w:rsidR="00931518" w:rsidRPr="006D6771" w:rsidRDefault="00931518" w:rsidP="009C6490">
      <w:pPr>
        <w:numPr>
          <w:ilvl w:val="1"/>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 xml:space="preserve">завершите установку дополнений кнопкой </w:t>
      </w:r>
      <w:r w:rsidRPr="006D6771">
        <w:rPr>
          <w:b/>
          <w:i/>
          <w:sz w:val="24"/>
          <w:szCs w:val="24"/>
          <w:lang w:val="en-US"/>
        </w:rPr>
        <w:t>Finish</w:t>
      </w:r>
      <w:r w:rsidRPr="006D6771">
        <w:rPr>
          <w:sz w:val="24"/>
          <w:szCs w:val="24"/>
        </w:rPr>
        <w:t>.</w:t>
      </w:r>
    </w:p>
    <w:p w:rsidR="00931518" w:rsidRPr="006D6771" w:rsidRDefault="00931518" w:rsidP="00F8393B">
      <w:pPr>
        <w:tabs>
          <w:tab w:val="left" w:pos="426"/>
          <w:tab w:val="left" w:pos="993"/>
        </w:tabs>
        <w:kinsoku w:val="0"/>
        <w:overflowPunct w:val="0"/>
        <w:adjustRightInd w:val="0"/>
        <w:spacing w:line="276" w:lineRule="auto"/>
        <w:ind w:firstLine="709"/>
        <w:jc w:val="both"/>
        <w:rPr>
          <w:sz w:val="24"/>
          <w:szCs w:val="24"/>
          <w:lang w:val="en-US"/>
        </w:rPr>
      </w:pPr>
      <w:r w:rsidRPr="006D6771">
        <w:rPr>
          <w:i/>
          <w:sz w:val="24"/>
          <w:szCs w:val="24"/>
          <w:lang w:val="en-US"/>
        </w:rPr>
        <w:t>После этого компьютер перезагрузиться</w:t>
      </w:r>
    </w:p>
    <w:p w:rsidR="00931518" w:rsidRPr="006D6771" w:rsidRDefault="00931518" w:rsidP="009C6490">
      <w:pPr>
        <w:numPr>
          <w:ilvl w:val="0"/>
          <w:numId w:val="20"/>
        </w:numPr>
        <w:tabs>
          <w:tab w:val="left" w:pos="426"/>
          <w:tab w:val="left" w:pos="993"/>
        </w:tabs>
        <w:kinsoku w:val="0"/>
        <w:overflowPunct w:val="0"/>
        <w:adjustRightInd w:val="0"/>
        <w:spacing w:line="276" w:lineRule="auto"/>
        <w:ind w:left="0" w:firstLine="709"/>
        <w:jc w:val="both"/>
        <w:rPr>
          <w:sz w:val="24"/>
          <w:szCs w:val="24"/>
        </w:rPr>
      </w:pPr>
      <w:r w:rsidRPr="006D6771">
        <w:rPr>
          <w:sz w:val="24"/>
          <w:szCs w:val="24"/>
        </w:rPr>
        <w:t>Самостоятельно установите в ВМ более высокое разрешение экрана, напр</w:t>
      </w:r>
      <w:r w:rsidRPr="006D6771">
        <w:rPr>
          <w:sz w:val="24"/>
          <w:szCs w:val="24"/>
        </w:rPr>
        <w:t>и</w:t>
      </w:r>
      <w:r w:rsidRPr="006D6771">
        <w:rPr>
          <w:sz w:val="24"/>
          <w:szCs w:val="24"/>
        </w:rPr>
        <w:t>мер,</w:t>
      </w:r>
      <w:r w:rsidRPr="006D6771">
        <w:rPr>
          <w:sz w:val="24"/>
          <w:szCs w:val="24"/>
          <w:lang w:val="en-US"/>
        </w:rPr>
        <w:t> </w:t>
      </w:r>
      <w:r w:rsidRPr="006D6771">
        <w:rPr>
          <w:b/>
          <w:sz w:val="24"/>
          <w:szCs w:val="24"/>
        </w:rPr>
        <w:t>1024х768</w:t>
      </w:r>
      <w:r w:rsidRPr="006D6771">
        <w:rPr>
          <w:sz w:val="24"/>
          <w:szCs w:val="24"/>
        </w:rPr>
        <w:t>.</w:t>
      </w:r>
    </w:p>
    <w:p w:rsidR="00931518" w:rsidRPr="006D6771" w:rsidRDefault="00931518" w:rsidP="009C6490">
      <w:pPr>
        <w:numPr>
          <w:ilvl w:val="0"/>
          <w:numId w:val="20"/>
        </w:numPr>
        <w:tabs>
          <w:tab w:val="left" w:pos="426"/>
          <w:tab w:val="left" w:pos="993"/>
        </w:tabs>
        <w:kinsoku w:val="0"/>
        <w:overflowPunct w:val="0"/>
        <w:adjustRightInd w:val="0"/>
        <w:spacing w:line="276" w:lineRule="auto"/>
        <w:ind w:left="0" w:firstLine="709"/>
        <w:jc w:val="both"/>
        <w:rPr>
          <w:sz w:val="24"/>
          <w:szCs w:val="24"/>
          <w:lang w:val="en-US"/>
        </w:rPr>
      </w:pPr>
      <w:r w:rsidRPr="006D6771">
        <w:rPr>
          <w:sz w:val="24"/>
          <w:szCs w:val="24"/>
          <w:lang w:val="en-US"/>
        </w:rPr>
        <w:t>Остановите виртуальную машину.</w:t>
      </w:r>
    </w:p>
    <w:p w:rsidR="00931518" w:rsidRPr="006D6771" w:rsidRDefault="00931518" w:rsidP="00F8393B">
      <w:pPr>
        <w:tabs>
          <w:tab w:val="left" w:pos="426"/>
          <w:tab w:val="left" w:pos="993"/>
        </w:tabs>
        <w:kinsoku w:val="0"/>
        <w:overflowPunct w:val="0"/>
        <w:adjustRightInd w:val="0"/>
        <w:spacing w:line="276" w:lineRule="auto"/>
        <w:ind w:firstLine="709"/>
        <w:jc w:val="center"/>
        <w:rPr>
          <w:b/>
          <w:bCs/>
          <w:sz w:val="24"/>
          <w:szCs w:val="24"/>
          <w:lang w:val="en-US"/>
        </w:rPr>
      </w:pPr>
    </w:p>
    <w:p w:rsidR="00931518" w:rsidRPr="006D6771" w:rsidRDefault="00931518" w:rsidP="00F8393B">
      <w:pPr>
        <w:tabs>
          <w:tab w:val="left" w:pos="426"/>
          <w:tab w:val="left" w:pos="993"/>
        </w:tabs>
        <w:kinsoku w:val="0"/>
        <w:overflowPunct w:val="0"/>
        <w:adjustRightInd w:val="0"/>
        <w:spacing w:line="276" w:lineRule="auto"/>
        <w:ind w:firstLine="709"/>
        <w:jc w:val="center"/>
        <w:rPr>
          <w:sz w:val="24"/>
          <w:szCs w:val="24"/>
        </w:rPr>
      </w:pPr>
      <w:r w:rsidRPr="006D6771">
        <w:rPr>
          <w:b/>
          <w:bCs/>
          <w:sz w:val="24"/>
          <w:szCs w:val="24"/>
        </w:rPr>
        <w:t>Контрольные вопросы</w:t>
      </w:r>
    </w:p>
    <w:p w:rsidR="00931518" w:rsidRPr="006D6771" w:rsidRDefault="00931518" w:rsidP="009C6490">
      <w:pPr>
        <w:numPr>
          <w:ilvl w:val="0"/>
          <w:numId w:val="23"/>
        </w:numPr>
        <w:tabs>
          <w:tab w:val="left" w:pos="993"/>
        </w:tabs>
        <w:spacing w:line="276" w:lineRule="auto"/>
        <w:ind w:left="0" w:firstLine="709"/>
        <w:jc w:val="both"/>
        <w:rPr>
          <w:sz w:val="24"/>
          <w:szCs w:val="24"/>
        </w:rPr>
      </w:pPr>
      <w:r w:rsidRPr="006D6771">
        <w:rPr>
          <w:sz w:val="24"/>
          <w:szCs w:val="24"/>
        </w:rPr>
        <w:t>Что представляет собой сервер?</w:t>
      </w:r>
    </w:p>
    <w:p w:rsidR="00931518" w:rsidRPr="006D6771" w:rsidRDefault="00931518" w:rsidP="009C6490">
      <w:pPr>
        <w:numPr>
          <w:ilvl w:val="0"/>
          <w:numId w:val="23"/>
        </w:numPr>
        <w:tabs>
          <w:tab w:val="left" w:pos="993"/>
        </w:tabs>
        <w:spacing w:line="276" w:lineRule="auto"/>
        <w:ind w:left="0" w:firstLine="709"/>
        <w:jc w:val="both"/>
        <w:rPr>
          <w:sz w:val="24"/>
          <w:szCs w:val="24"/>
        </w:rPr>
      </w:pPr>
      <w:r w:rsidRPr="006D6771">
        <w:rPr>
          <w:sz w:val="24"/>
          <w:szCs w:val="24"/>
        </w:rPr>
        <w:t>Какие виды серверов вам известны?</w:t>
      </w:r>
    </w:p>
    <w:p w:rsidR="00931518" w:rsidRPr="006D6771" w:rsidRDefault="00931518" w:rsidP="009C6490">
      <w:pPr>
        <w:numPr>
          <w:ilvl w:val="0"/>
          <w:numId w:val="23"/>
        </w:numPr>
        <w:tabs>
          <w:tab w:val="left" w:pos="993"/>
        </w:tabs>
        <w:spacing w:line="276" w:lineRule="auto"/>
        <w:ind w:left="0" w:firstLine="709"/>
        <w:jc w:val="both"/>
        <w:rPr>
          <w:sz w:val="24"/>
          <w:szCs w:val="24"/>
        </w:rPr>
      </w:pPr>
      <w:r w:rsidRPr="006D6771">
        <w:rPr>
          <w:sz w:val="24"/>
          <w:szCs w:val="24"/>
        </w:rPr>
        <w:t>Назовите особенности серверной ОС Windows Server 2003.</w:t>
      </w:r>
    </w:p>
    <w:p w:rsidR="00931518" w:rsidRPr="006D6771" w:rsidRDefault="00931518" w:rsidP="009C6490">
      <w:pPr>
        <w:numPr>
          <w:ilvl w:val="0"/>
          <w:numId w:val="23"/>
        </w:numPr>
        <w:tabs>
          <w:tab w:val="left" w:pos="993"/>
        </w:tabs>
        <w:spacing w:line="276" w:lineRule="auto"/>
        <w:ind w:left="0" w:firstLine="709"/>
        <w:jc w:val="both"/>
        <w:rPr>
          <w:sz w:val="24"/>
          <w:szCs w:val="24"/>
        </w:rPr>
      </w:pPr>
      <w:r w:rsidRPr="006D6771">
        <w:rPr>
          <w:sz w:val="24"/>
          <w:szCs w:val="24"/>
        </w:rPr>
        <w:t>На чем основано управление сервером Windows Server 2003?</w:t>
      </w:r>
    </w:p>
    <w:p w:rsidR="00931518" w:rsidRPr="006D6771" w:rsidRDefault="00931518" w:rsidP="009C6490">
      <w:pPr>
        <w:numPr>
          <w:ilvl w:val="0"/>
          <w:numId w:val="23"/>
        </w:numPr>
        <w:tabs>
          <w:tab w:val="left" w:pos="993"/>
          <w:tab w:val="left" w:pos="1134"/>
        </w:tabs>
        <w:spacing w:line="276" w:lineRule="auto"/>
        <w:ind w:left="0" w:firstLine="709"/>
        <w:jc w:val="both"/>
        <w:rPr>
          <w:sz w:val="24"/>
          <w:szCs w:val="24"/>
        </w:rPr>
      </w:pPr>
      <w:r w:rsidRPr="006D6771">
        <w:rPr>
          <w:sz w:val="24"/>
          <w:szCs w:val="24"/>
        </w:rPr>
        <w:t>Может ли программа установки Windows Server 2003 решать проблемы связа</w:t>
      </w:r>
      <w:r w:rsidRPr="006D6771">
        <w:rPr>
          <w:sz w:val="24"/>
          <w:szCs w:val="24"/>
        </w:rPr>
        <w:t>н</w:t>
      </w:r>
      <w:r w:rsidRPr="006D6771">
        <w:rPr>
          <w:sz w:val="24"/>
          <w:szCs w:val="24"/>
        </w:rPr>
        <w:t>ные с отсутствием драйверов или конфликтом ресурсов?</w:t>
      </w:r>
    </w:p>
    <w:p w:rsidR="00931518" w:rsidRPr="006D6771" w:rsidRDefault="00931518" w:rsidP="009C6490">
      <w:pPr>
        <w:numPr>
          <w:ilvl w:val="0"/>
          <w:numId w:val="23"/>
        </w:numPr>
        <w:tabs>
          <w:tab w:val="left" w:pos="993"/>
          <w:tab w:val="left" w:pos="1134"/>
        </w:tabs>
        <w:spacing w:line="276" w:lineRule="auto"/>
        <w:ind w:left="0" w:firstLine="709"/>
        <w:jc w:val="both"/>
        <w:rPr>
          <w:sz w:val="24"/>
          <w:szCs w:val="24"/>
        </w:rPr>
      </w:pPr>
      <w:r w:rsidRPr="006D6771">
        <w:rPr>
          <w:sz w:val="24"/>
          <w:szCs w:val="24"/>
        </w:rPr>
        <w:t xml:space="preserve">С </w:t>
      </w:r>
      <w:proofErr w:type="gramStart"/>
      <w:r w:rsidRPr="006D6771">
        <w:rPr>
          <w:sz w:val="24"/>
          <w:szCs w:val="24"/>
        </w:rPr>
        <w:t>помощью</w:t>
      </w:r>
      <w:proofErr w:type="gramEnd"/>
      <w:r w:rsidRPr="006D6771">
        <w:rPr>
          <w:sz w:val="24"/>
          <w:szCs w:val="24"/>
        </w:rPr>
        <w:t xml:space="preserve"> каких действий можно узнать о неработающих и отключенных устройствах?</w:t>
      </w:r>
    </w:p>
    <w:p w:rsidR="00931518" w:rsidRPr="006D6771" w:rsidRDefault="00931518" w:rsidP="009C6490">
      <w:pPr>
        <w:numPr>
          <w:ilvl w:val="0"/>
          <w:numId w:val="23"/>
        </w:numPr>
        <w:tabs>
          <w:tab w:val="left" w:pos="993"/>
          <w:tab w:val="left" w:pos="1134"/>
        </w:tabs>
        <w:spacing w:line="276" w:lineRule="auto"/>
        <w:ind w:left="0" w:firstLine="709"/>
        <w:jc w:val="both"/>
        <w:rPr>
          <w:sz w:val="24"/>
          <w:szCs w:val="24"/>
        </w:rPr>
      </w:pPr>
      <w:r w:rsidRPr="006D6771">
        <w:rPr>
          <w:sz w:val="24"/>
          <w:szCs w:val="24"/>
        </w:rPr>
        <w:t>Можно ли отключить возможность записи сведений о событии в системный журнал на компьютерах с операционными системами семейства Windows Server 2003?</w:t>
      </w:r>
    </w:p>
    <w:p w:rsidR="00931518" w:rsidRPr="006D6771" w:rsidRDefault="00931518" w:rsidP="009C6490">
      <w:pPr>
        <w:numPr>
          <w:ilvl w:val="0"/>
          <w:numId w:val="23"/>
        </w:numPr>
        <w:tabs>
          <w:tab w:val="left" w:pos="993"/>
          <w:tab w:val="left" w:pos="1134"/>
        </w:tabs>
        <w:spacing w:line="276" w:lineRule="auto"/>
        <w:ind w:left="0" w:firstLine="709"/>
        <w:jc w:val="both"/>
        <w:rPr>
          <w:sz w:val="24"/>
          <w:szCs w:val="24"/>
        </w:rPr>
      </w:pPr>
      <w:r w:rsidRPr="006D6771">
        <w:rPr>
          <w:sz w:val="24"/>
          <w:szCs w:val="24"/>
        </w:rPr>
        <w:t>В каком случае системный администратор будет оповещен о появлении STOP-ошибки?</w:t>
      </w:r>
    </w:p>
    <w:p w:rsidR="00931518" w:rsidRPr="006D6771" w:rsidRDefault="00931518" w:rsidP="00F8393B">
      <w:pPr>
        <w:spacing w:line="276" w:lineRule="auto"/>
        <w:rPr>
          <w:b/>
          <w:sz w:val="24"/>
          <w:szCs w:val="24"/>
        </w:rPr>
      </w:pPr>
      <w:r w:rsidRPr="006D6771">
        <w:rPr>
          <w:b/>
          <w:sz w:val="24"/>
          <w:szCs w:val="24"/>
        </w:rPr>
        <w:lastRenderedPageBreak/>
        <w:br w:type="page"/>
      </w:r>
    </w:p>
    <w:p w:rsidR="00931518" w:rsidRPr="006D6771" w:rsidRDefault="00931518" w:rsidP="00F8393B">
      <w:pPr>
        <w:pStyle w:val="a6"/>
        <w:spacing w:line="276" w:lineRule="auto"/>
        <w:ind w:left="0" w:firstLine="709"/>
        <w:jc w:val="center"/>
        <w:outlineLvl w:val="2"/>
        <w:rPr>
          <w:b/>
          <w:sz w:val="28"/>
          <w:szCs w:val="24"/>
        </w:rPr>
      </w:pPr>
      <w:r w:rsidRPr="006D6771">
        <w:rPr>
          <w:b/>
          <w:sz w:val="28"/>
          <w:szCs w:val="24"/>
        </w:rPr>
        <w:lastRenderedPageBreak/>
        <w:t>Лабораторная работа № 5,6</w:t>
      </w:r>
    </w:p>
    <w:p w:rsidR="00931518" w:rsidRPr="006D6771" w:rsidRDefault="00931518" w:rsidP="00F8393B">
      <w:pPr>
        <w:pStyle w:val="a6"/>
        <w:spacing w:line="276" w:lineRule="auto"/>
        <w:ind w:left="0" w:firstLine="709"/>
        <w:jc w:val="center"/>
        <w:rPr>
          <w:b/>
          <w:sz w:val="28"/>
          <w:szCs w:val="24"/>
        </w:rPr>
      </w:pPr>
      <w:r w:rsidRPr="006D6771">
        <w:rPr>
          <w:b/>
          <w:sz w:val="28"/>
          <w:szCs w:val="24"/>
        </w:rPr>
        <w:t xml:space="preserve">Настройка программного сервера. </w:t>
      </w:r>
    </w:p>
    <w:p w:rsidR="00931518" w:rsidRPr="006D6771" w:rsidRDefault="00931518" w:rsidP="00F8393B">
      <w:pPr>
        <w:pStyle w:val="a6"/>
        <w:spacing w:line="276" w:lineRule="auto"/>
        <w:ind w:left="0" w:firstLine="709"/>
        <w:jc w:val="center"/>
        <w:rPr>
          <w:b/>
          <w:sz w:val="28"/>
          <w:szCs w:val="24"/>
        </w:rPr>
      </w:pPr>
      <w:r w:rsidRPr="006D6771">
        <w:rPr>
          <w:b/>
          <w:sz w:val="28"/>
          <w:szCs w:val="24"/>
        </w:rPr>
        <w:t>Администрирование программного сервера</w:t>
      </w:r>
    </w:p>
    <w:p w:rsidR="00931518" w:rsidRPr="006D6771" w:rsidRDefault="00931518" w:rsidP="00F8393B">
      <w:pPr>
        <w:pStyle w:val="a6"/>
        <w:spacing w:line="276" w:lineRule="auto"/>
        <w:ind w:left="0" w:firstLine="709"/>
        <w:jc w:val="both"/>
        <w:rPr>
          <w:b/>
          <w:sz w:val="24"/>
          <w:szCs w:val="24"/>
        </w:rPr>
      </w:pPr>
      <w:r w:rsidRPr="006D6771">
        <w:rPr>
          <w:b/>
          <w:sz w:val="24"/>
          <w:szCs w:val="24"/>
        </w:rPr>
        <w:t xml:space="preserve">Цель: </w:t>
      </w:r>
    </w:p>
    <w:p w:rsidR="00931518" w:rsidRPr="006D6771" w:rsidRDefault="00931518" w:rsidP="00F8393B">
      <w:pPr>
        <w:pStyle w:val="a6"/>
        <w:spacing w:line="276" w:lineRule="auto"/>
        <w:ind w:left="0" w:firstLine="709"/>
        <w:jc w:val="both"/>
        <w:rPr>
          <w:sz w:val="24"/>
          <w:szCs w:val="24"/>
        </w:rPr>
      </w:pPr>
      <w:r w:rsidRPr="006D6771">
        <w:rPr>
          <w:sz w:val="24"/>
          <w:szCs w:val="24"/>
        </w:rPr>
        <w:t>- Получить практические навыки настройки и администрирования файлового, по</w:t>
      </w:r>
      <w:r w:rsidRPr="006D6771">
        <w:rPr>
          <w:sz w:val="24"/>
          <w:szCs w:val="24"/>
        </w:rPr>
        <w:t>ч</w:t>
      </w:r>
      <w:r w:rsidRPr="006D6771">
        <w:rPr>
          <w:sz w:val="24"/>
          <w:szCs w:val="24"/>
        </w:rPr>
        <w:t xml:space="preserve">тового и web-серверов </w:t>
      </w:r>
    </w:p>
    <w:p w:rsidR="00931518" w:rsidRPr="006D6771" w:rsidRDefault="00931518" w:rsidP="00F8393B">
      <w:pPr>
        <w:pStyle w:val="a6"/>
        <w:spacing w:line="276" w:lineRule="auto"/>
        <w:ind w:left="0" w:firstLine="709"/>
        <w:jc w:val="both"/>
        <w:rPr>
          <w:b/>
          <w:sz w:val="24"/>
          <w:szCs w:val="24"/>
        </w:rPr>
      </w:pPr>
      <w:r w:rsidRPr="006D6771">
        <w:rPr>
          <w:b/>
          <w:sz w:val="24"/>
          <w:szCs w:val="24"/>
        </w:rPr>
        <w:t>Оборудование:</w:t>
      </w:r>
    </w:p>
    <w:p w:rsidR="00931518" w:rsidRPr="006D6771" w:rsidRDefault="00931518" w:rsidP="00F8393B">
      <w:pPr>
        <w:pStyle w:val="a6"/>
        <w:spacing w:line="276" w:lineRule="auto"/>
        <w:ind w:left="0" w:firstLine="709"/>
        <w:jc w:val="both"/>
        <w:rPr>
          <w:sz w:val="24"/>
          <w:szCs w:val="24"/>
        </w:rPr>
      </w:pPr>
      <w:proofErr w:type="gramStart"/>
      <w:r w:rsidRPr="006D6771">
        <w:rPr>
          <w:sz w:val="24"/>
          <w:szCs w:val="24"/>
        </w:rPr>
        <w:t xml:space="preserve">компьютер, программное обеспечение (Oracle VM VirtualBox, образ системы </w:t>
      </w:r>
      <w:r w:rsidRPr="006D6771">
        <w:rPr>
          <w:sz w:val="24"/>
          <w:szCs w:val="24"/>
          <w:lang w:val="en-US"/>
        </w:rPr>
        <w:t>Wi</w:t>
      </w:r>
      <w:r w:rsidRPr="006D6771">
        <w:rPr>
          <w:sz w:val="24"/>
          <w:szCs w:val="24"/>
          <w:lang w:val="en-US"/>
        </w:rPr>
        <w:t>n</w:t>
      </w:r>
      <w:r w:rsidRPr="006D6771">
        <w:rPr>
          <w:sz w:val="24"/>
          <w:szCs w:val="24"/>
          <w:lang w:val="en-US"/>
        </w:rPr>
        <w:t>dows</w:t>
      </w:r>
      <w:r w:rsidRPr="006D6771">
        <w:rPr>
          <w:sz w:val="24"/>
          <w:szCs w:val="24"/>
        </w:rPr>
        <w:t xml:space="preserve"> 2003 </w:t>
      </w:r>
      <w:r w:rsidRPr="006D6771">
        <w:rPr>
          <w:sz w:val="24"/>
          <w:szCs w:val="24"/>
          <w:lang w:val="en-US"/>
        </w:rPr>
        <w:t>Server</w:t>
      </w:r>
      <w:r w:rsidRPr="006D6771">
        <w:rPr>
          <w:sz w:val="24"/>
          <w:szCs w:val="24"/>
        </w:rPr>
        <w:t>, Сервер FTP:</w:t>
      </w:r>
      <w:proofErr w:type="gramEnd"/>
      <w:r w:rsidRPr="006D6771">
        <w:rPr>
          <w:sz w:val="24"/>
          <w:szCs w:val="24"/>
        </w:rPr>
        <w:t xml:space="preserve"> </w:t>
      </w:r>
      <w:proofErr w:type="gramStart"/>
      <w:r w:rsidRPr="006D6771">
        <w:rPr>
          <w:bCs/>
          <w:sz w:val="24"/>
          <w:szCs w:val="24"/>
        </w:rPr>
        <w:t>Filezilla</w:t>
      </w:r>
      <w:r w:rsidRPr="006D6771">
        <w:rPr>
          <w:sz w:val="24"/>
          <w:szCs w:val="24"/>
        </w:rPr>
        <w:t>)</w:t>
      </w:r>
      <w:proofErr w:type="gramEnd"/>
    </w:p>
    <w:p w:rsidR="00931518" w:rsidRPr="006D6771" w:rsidRDefault="00931518" w:rsidP="00F8393B">
      <w:pPr>
        <w:pStyle w:val="Default"/>
        <w:spacing w:line="276" w:lineRule="auto"/>
        <w:jc w:val="center"/>
        <w:rPr>
          <w:b/>
          <w:iCs/>
        </w:rPr>
      </w:pPr>
      <w:r w:rsidRPr="006D6771">
        <w:rPr>
          <w:b/>
          <w:iCs/>
        </w:rPr>
        <w:t>Теоретические сведения</w:t>
      </w:r>
    </w:p>
    <w:p w:rsidR="00931518" w:rsidRPr="006D6771" w:rsidRDefault="00931518" w:rsidP="00F8393B">
      <w:pPr>
        <w:pStyle w:val="Default"/>
        <w:spacing w:line="276" w:lineRule="auto"/>
        <w:ind w:firstLine="567"/>
        <w:jc w:val="both"/>
      </w:pPr>
      <w:r w:rsidRPr="006D6771">
        <w:rPr>
          <w:i/>
          <w:iCs/>
        </w:rPr>
        <w:t xml:space="preserve">Сервер </w:t>
      </w:r>
      <w:r w:rsidRPr="006D6771">
        <w:t>- в локальных вычислительных сетях - специализированная ЭВМ, управл</w:t>
      </w:r>
      <w:r w:rsidRPr="006D6771">
        <w:t>я</w:t>
      </w:r>
      <w:r w:rsidRPr="006D6771">
        <w:t>ющая использованием разделяемых между терминалами сети дорогостоящих ресурсов с</w:t>
      </w:r>
      <w:r w:rsidRPr="006D6771">
        <w:t>и</w:t>
      </w:r>
      <w:r w:rsidRPr="006D6771">
        <w:t xml:space="preserve">стемы. </w:t>
      </w:r>
    </w:p>
    <w:p w:rsidR="00931518" w:rsidRPr="006D6771" w:rsidRDefault="00931518" w:rsidP="00F8393B">
      <w:pPr>
        <w:pStyle w:val="Default"/>
        <w:spacing w:line="276" w:lineRule="auto"/>
        <w:ind w:firstLine="567"/>
        <w:jc w:val="both"/>
      </w:pPr>
      <w:r w:rsidRPr="006D6771">
        <w:rPr>
          <w:i/>
          <w:iCs/>
        </w:rPr>
        <w:t xml:space="preserve">Сервер </w:t>
      </w:r>
      <w:r w:rsidRPr="006D6771">
        <w:t xml:space="preserve">(англ. </w:t>
      </w:r>
      <w:r w:rsidRPr="006D6771">
        <w:rPr>
          <w:i/>
          <w:iCs/>
        </w:rPr>
        <w:t xml:space="preserve">server </w:t>
      </w:r>
      <w:r w:rsidRPr="006D6771">
        <w:t xml:space="preserve">от англ. </w:t>
      </w:r>
      <w:r w:rsidRPr="006D6771">
        <w:rPr>
          <w:i/>
          <w:iCs/>
        </w:rPr>
        <w:t xml:space="preserve">to serve </w:t>
      </w:r>
      <w:r w:rsidRPr="006D6771">
        <w:t xml:space="preserve">— служить) — в информационных технологиях — программный компонент вычислительной системы, выполняющий сервисные функции по запросу клиента, предоставляя ему доступ к определённым ресурсам. </w:t>
      </w:r>
    </w:p>
    <w:p w:rsidR="00931518" w:rsidRPr="006D6771" w:rsidRDefault="00931518" w:rsidP="00F8393B">
      <w:pPr>
        <w:pStyle w:val="Default"/>
        <w:spacing w:line="276" w:lineRule="auto"/>
        <w:ind w:firstLine="567"/>
        <w:jc w:val="both"/>
      </w:pPr>
      <w:r w:rsidRPr="006D6771">
        <w:rPr>
          <w:i/>
          <w:iCs/>
        </w:rPr>
        <w:t xml:space="preserve">Сервер </w:t>
      </w:r>
      <w:r w:rsidRPr="006D6771">
        <w:t>сети (</w:t>
      </w:r>
      <w:r w:rsidRPr="006D6771">
        <w:rPr>
          <w:i/>
          <w:iCs/>
        </w:rPr>
        <w:t>Server</w:t>
      </w:r>
      <w:r w:rsidRPr="006D6771">
        <w:t>) - это компьютер, подключенный к сети и предоставляющий пользователям сети определенные услуги, например, хранение данных общего пользов</w:t>
      </w:r>
      <w:r w:rsidRPr="006D6771">
        <w:t>а</w:t>
      </w:r>
      <w:r w:rsidRPr="006D6771">
        <w:t>ния, печать заданий, обработка запроса к СУБД, удаленная обработка заданий и т.д. Се</w:t>
      </w:r>
      <w:r w:rsidRPr="006D6771">
        <w:t>р</w:t>
      </w:r>
      <w:r w:rsidRPr="006D6771">
        <w:t>вер работает по заданиям клиентов. После выполнения задания сервер посылает получе</w:t>
      </w:r>
      <w:r w:rsidRPr="006D6771">
        <w:t>н</w:t>
      </w:r>
      <w:r w:rsidRPr="006D6771">
        <w:t xml:space="preserve">ные результаты клиенту, инициировавшему это задание. </w:t>
      </w:r>
    </w:p>
    <w:p w:rsidR="00931518" w:rsidRPr="006D6771" w:rsidRDefault="00931518" w:rsidP="00F8393B">
      <w:pPr>
        <w:pStyle w:val="Default"/>
        <w:spacing w:line="276" w:lineRule="auto"/>
        <w:ind w:firstLine="567"/>
        <w:jc w:val="both"/>
      </w:pPr>
      <w:r w:rsidRPr="006D6771">
        <w:t>Обычно связь между клиентом и сервером поддерживается посредством передачи сообщений, и при этом используется определенный протокол для кодирования запросов клиента и ответов сервера. Виды серверов: FTP; Файловый; Web; Телефонный; Терм</w:t>
      </w:r>
      <w:r w:rsidRPr="006D6771">
        <w:t>и</w:t>
      </w:r>
      <w:r w:rsidRPr="006D6771">
        <w:t xml:space="preserve">нальный; Факс; Суперсервер и т.д. </w:t>
      </w:r>
    </w:p>
    <w:p w:rsidR="00931518" w:rsidRPr="006D6771" w:rsidRDefault="00931518" w:rsidP="00F8393B">
      <w:pPr>
        <w:pStyle w:val="Default"/>
        <w:spacing w:line="276" w:lineRule="auto"/>
        <w:ind w:firstLine="567"/>
        <w:jc w:val="both"/>
      </w:pPr>
      <w:r w:rsidRPr="006D6771">
        <w:rPr>
          <w:i/>
          <w:iCs/>
        </w:rPr>
        <w:t xml:space="preserve">Файл-серверы </w:t>
      </w:r>
      <w:r w:rsidRPr="006D6771">
        <w:t xml:space="preserve">представляют собой серверы для обеспечения доступа к файлам на диске сервера. Прежде </w:t>
      </w:r>
      <w:proofErr w:type="gramStart"/>
      <w:r w:rsidRPr="006D6771">
        <w:t>всего</w:t>
      </w:r>
      <w:proofErr w:type="gramEnd"/>
      <w:r w:rsidRPr="006D6771">
        <w:t xml:space="preserve"> это серверы передачи файлов по заказу, по протоколам </w:t>
      </w:r>
      <w:r w:rsidRPr="006D6771">
        <w:rPr>
          <w:b/>
          <w:bCs/>
        </w:rPr>
        <w:t>FTP и HTTP</w:t>
      </w:r>
      <w:r w:rsidRPr="006D6771">
        <w:t xml:space="preserve">. Протокол </w:t>
      </w:r>
      <w:r w:rsidRPr="006D6771">
        <w:rPr>
          <w:b/>
          <w:bCs/>
        </w:rPr>
        <w:t xml:space="preserve">HTTP </w:t>
      </w:r>
      <w:r w:rsidRPr="006D6771">
        <w:t xml:space="preserve">ориентирован на передачу текстовых файлов, но серверы могут отдавать в качестве запрошенных файлов и произвольные данные, например, динамически созданные веб-страницы, картинки, музыку и т. п. </w:t>
      </w:r>
      <w:r w:rsidRPr="006D6771">
        <w:rPr>
          <w:i/>
          <w:iCs/>
        </w:rPr>
        <w:t xml:space="preserve">Другие серверы </w:t>
      </w:r>
      <w:r w:rsidRPr="006D6771">
        <w:t>позволяют монтировать дисковые разделы сервера в дисковое пространство клиента и полноценно работать с фа</w:t>
      </w:r>
      <w:r w:rsidRPr="006D6771">
        <w:t>й</w:t>
      </w:r>
      <w:r w:rsidRPr="006D6771">
        <w:t xml:space="preserve">лами на них. Это позволяют серверы протоколов </w:t>
      </w:r>
      <w:r w:rsidRPr="006D6771">
        <w:rPr>
          <w:b/>
          <w:bCs/>
        </w:rPr>
        <w:t>NFS и SMB</w:t>
      </w:r>
      <w:r w:rsidRPr="006D6771">
        <w:t xml:space="preserve">. Серверы </w:t>
      </w:r>
      <w:r w:rsidRPr="006D6771">
        <w:rPr>
          <w:b/>
          <w:bCs/>
        </w:rPr>
        <w:t xml:space="preserve">NFS и SMB </w:t>
      </w:r>
      <w:r w:rsidRPr="006D6771">
        <w:t>раб</w:t>
      </w:r>
      <w:r w:rsidRPr="006D6771">
        <w:t>о</w:t>
      </w:r>
      <w:r w:rsidRPr="006D6771">
        <w:t xml:space="preserve">тают через интерфейс </w:t>
      </w:r>
      <w:r w:rsidRPr="006D6771">
        <w:rPr>
          <w:b/>
          <w:bCs/>
        </w:rPr>
        <w:t>RPC</w:t>
      </w:r>
      <w:r w:rsidRPr="006D6771">
        <w:t xml:space="preserve">. </w:t>
      </w:r>
    </w:p>
    <w:p w:rsidR="00931518" w:rsidRPr="006D6771" w:rsidRDefault="00931518" w:rsidP="00F8393B">
      <w:pPr>
        <w:pStyle w:val="Default"/>
        <w:spacing w:line="276" w:lineRule="auto"/>
        <w:ind w:firstLine="567"/>
        <w:jc w:val="both"/>
      </w:pPr>
      <w:r w:rsidRPr="006D6771">
        <w:t xml:space="preserve">Недостатки файл-серверной системы: </w:t>
      </w:r>
    </w:p>
    <w:p w:rsidR="00931518" w:rsidRPr="006D6771" w:rsidRDefault="00931518" w:rsidP="00F8393B">
      <w:pPr>
        <w:pStyle w:val="Default"/>
        <w:spacing w:line="276" w:lineRule="auto"/>
        <w:ind w:firstLine="567"/>
        <w:jc w:val="both"/>
      </w:pPr>
      <w:r w:rsidRPr="006D6771">
        <w:t>Очень большая нагрузка на сеть, повышенные требования к пропускной способн</w:t>
      </w:r>
      <w:r w:rsidRPr="006D6771">
        <w:t>о</w:t>
      </w:r>
      <w:r w:rsidRPr="006D6771">
        <w:t xml:space="preserve">сти. На практике это делает практически невозможной одновременную работу большого числа пользователей с большими объемами данных. </w:t>
      </w:r>
    </w:p>
    <w:p w:rsidR="00931518" w:rsidRPr="006D6771" w:rsidRDefault="00931518" w:rsidP="00F8393B">
      <w:pPr>
        <w:pStyle w:val="Default"/>
        <w:spacing w:line="276" w:lineRule="auto"/>
        <w:ind w:firstLine="567"/>
        <w:jc w:val="both"/>
      </w:pPr>
      <w:r w:rsidRPr="006D6771">
        <w:t>Обработка данных осуществляется на компьютере пользователей. Это влечет пов</w:t>
      </w:r>
      <w:r w:rsidRPr="006D6771">
        <w:t>ы</w:t>
      </w:r>
      <w:r w:rsidRPr="006D6771">
        <w:t>шенные требования к аппаратному обеспечению каждого пользователя. Чем больше пол</w:t>
      </w:r>
      <w:r w:rsidRPr="006D6771">
        <w:t>ь</w:t>
      </w:r>
      <w:r w:rsidRPr="006D6771">
        <w:t xml:space="preserve">зователей, тем больше денег придется потратить на оснащение их компьютеров. </w:t>
      </w:r>
    </w:p>
    <w:p w:rsidR="00931518" w:rsidRPr="006D6771" w:rsidRDefault="00931518" w:rsidP="00F8393B">
      <w:pPr>
        <w:pStyle w:val="Default"/>
        <w:spacing w:line="276" w:lineRule="auto"/>
        <w:ind w:firstLine="567"/>
        <w:jc w:val="both"/>
      </w:pPr>
      <w:r w:rsidRPr="006D6771">
        <w:t xml:space="preserve">Блокировка данных при редактировании одним пользователем делает невозможной работу с этими данными других пользователей. </w:t>
      </w:r>
    </w:p>
    <w:p w:rsidR="00931518" w:rsidRPr="006D6771" w:rsidRDefault="00931518" w:rsidP="00F8393B">
      <w:pPr>
        <w:pStyle w:val="Default"/>
        <w:spacing w:line="276" w:lineRule="auto"/>
        <w:ind w:firstLine="567"/>
        <w:jc w:val="both"/>
      </w:pPr>
      <w:r w:rsidRPr="006D6771">
        <w:t xml:space="preserve">Безопасность. Для обеспечения возможности работы с такой системой Вам будет необходимо дать каждому пользователю полный доступ к целому файлу, в котором его может интересовать только одно поле </w:t>
      </w:r>
    </w:p>
    <w:p w:rsidR="00931518" w:rsidRPr="006D6771" w:rsidRDefault="00931518" w:rsidP="00F8393B">
      <w:pPr>
        <w:pStyle w:val="Default"/>
        <w:spacing w:line="276" w:lineRule="auto"/>
        <w:ind w:firstLine="567"/>
        <w:jc w:val="both"/>
      </w:pPr>
      <w:r w:rsidRPr="006D6771">
        <w:lastRenderedPageBreak/>
        <w:t xml:space="preserve">Файловый сервер выполняет следующие функции: </w:t>
      </w:r>
    </w:p>
    <w:p w:rsidR="00931518" w:rsidRPr="006D6771" w:rsidRDefault="00931518" w:rsidP="009C6490">
      <w:pPr>
        <w:pStyle w:val="Default"/>
        <w:numPr>
          <w:ilvl w:val="0"/>
          <w:numId w:val="24"/>
        </w:numPr>
        <w:spacing w:line="276" w:lineRule="auto"/>
        <w:jc w:val="both"/>
      </w:pPr>
      <w:r w:rsidRPr="006D6771">
        <w:t xml:space="preserve">хранение данных, </w:t>
      </w:r>
    </w:p>
    <w:p w:rsidR="00931518" w:rsidRPr="006D6771" w:rsidRDefault="00931518" w:rsidP="009C6490">
      <w:pPr>
        <w:pStyle w:val="Default"/>
        <w:numPr>
          <w:ilvl w:val="0"/>
          <w:numId w:val="24"/>
        </w:numPr>
        <w:spacing w:line="276" w:lineRule="auto"/>
        <w:jc w:val="both"/>
      </w:pPr>
      <w:r w:rsidRPr="006D6771">
        <w:t xml:space="preserve">архивирование данных, </w:t>
      </w:r>
    </w:p>
    <w:p w:rsidR="00931518" w:rsidRPr="006D6771" w:rsidRDefault="00931518" w:rsidP="009C6490">
      <w:pPr>
        <w:pStyle w:val="Default"/>
        <w:numPr>
          <w:ilvl w:val="0"/>
          <w:numId w:val="24"/>
        </w:numPr>
        <w:spacing w:line="276" w:lineRule="auto"/>
        <w:jc w:val="both"/>
      </w:pPr>
      <w:r w:rsidRPr="006D6771">
        <w:t xml:space="preserve">согласование изменений данных, выполняемых разными пользователями, </w:t>
      </w:r>
    </w:p>
    <w:p w:rsidR="00931518" w:rsidRPr="006D6771" w:rsidRDefault="00931518" w:rsidP="009C6490">
      <w:pPr>
        <w:pStyle w:val="Default"/>
        <w:numPr>
          <w:ilvl w:val="0"/>
          <w:numId w:val="24"/>
        </w:numPr>
        <w:spacing w:line="276" w:lineRule="auto"/>
        <w:jc w:val="both"/>
      </w:pPr>
      <w:r w:rsidRPr="006D6771">
        <w:t xml:space="preserve">передача данных. </w:t>
      </w:r>
    </w:p>
    <w:p w:rsidR="00931518" w:rsidRPr="006D6771" w:rsidRDefault="00931518" w:rsidP="00F8393B">
      <w:pPr>
        <w:pStyle w:val="Default"/>
        <w:spacing w:line="276" w:lineRule="auto"/>
        <w:ind w:firstLine="567"/>
        <w:jc w:val="both"/>
      </w:pPr>
      <w:r w:rsidRPr="006D6771">
        <w:rPr>
          <w:i/>
          <w:iCs/>
        </w:rPr>
        <w:t xml:space="preserve">FTP-сервер </w:t>
      </w:r>
      <w:r w:rsidRPr="006D6771">
        <w:t xml:space="preserve">- это понятие, за которым скрывается обычный компьютер. Но так как он содержит общедоступные файлы и настроен на поддержку протокола </w:t>
      </w:r>
      <w:r w:rsidRPr="006D6771">
        <w:rPr>
          <w:b/>
          <w:bCs/>
        </w:rPr>
        <w:t>FTP</w:t>
      </w:r>
      <w:r w:rsidRPr="006D6771">
        <w:t>, то его назыв</w:t>
      </w:r>
      <w:r w:rsidRPr="006D6771">
        <w:t>а</w:t>
      </w:r>
      <w:r w:rsidRPr="006D6771">
        <w:t xml:space="preserve">ют сервером - поставщиком информации. </w:t>
      </w:r>
      <w:r w:rsidRPr="006D6771">
        <w:rPr>
          <w:i/>
          <w:iCs/>
        </w:rPr>
        <w:t xml:space="preserve">FTP-клиент </w:t>
      </w:r>
      <w:r w:rsidRPr="006D6771">
        <w:t>- это сервисная программа, с пом</w:t>
      </w:r>
      <w:r w:rsidRPr="006D6771">
        <w:t>о</w:t>
      </w:r>
      <w:r w:rsidRPr="006D6771">
        <w:t xml:space="preserve">щью которой можно произвести соединение с </w:t>
      </w:r>
      <w:r w:rsidRPr="006D6771">
        <w:rPr>
          <w:b/>
          <w:bCs/>
        </w:rPr>
        <w:t xml:space="preserve">FTP </w:t>
      </w:r>
      <w:r w:rsidRPr="006D6771">
        <w:t>сервером. Обычно эта программа им</w:t>
      </w:r>
      <w:r w:rsidRPr="006D6771">
        <w:t>е</w:t>
      </w:r>
      <w:r w:rsidRPr="006D6771">
        <w:t xml:space="preserve">ет командную строку, но некоторые имеют оконный интерфейс и не требуют запоминания команд. </w:t>
      </w:r>
      <w:r w:rsidRPr="006D6771">
        <w:rPr>
          <w:i/>
          <w:iCs/>
        </w:rPr>
        <w:t xml:space="preserve">WEB-сервер </w:t>
      </w:r>
      <w:proofErr w:type="gramStart"/>
      <w:r w:rsidRPr="006D6771">
        <w:t>необходим</w:t>
      </w:r>
      <w:proofErr w:type="gramEnd"/>
      <w:r w:rsidRPr="006D6771">
        <w:t xml:space="preserve"> для обслуживания WEB-страниц вашего сайта </w:t>
      </w:r>
    </w:p>
    <w:p w:rsidR="00931518" w:rsidRPr="006D6771" w:rsidRDefault="00931518" w:rsidP="00F8393B">
      <w:pPr>
        <w:pStyle w:val="Default"/>
        <w:spacing w:line="276" w:lineRule="auto"/>
        <w:ind w:firstLine="567"/>
        <w:jc w:val="both"/>
      </w:pPr>
      <w:r w:rsidRPr="006D6771">
        <w:t xml:space="preserve">Доступ к WEB-серверу имеет пять уровней: </w:t>
      </w:r>
    </w:p>
    <w:p w:rsidR="00931518" w:rsidRPr="006D6771" w:rsidRDefault="00931518" w:rsidP="00F8393B">
      <w:pPr>
        <w:pStyle w:val="Default"/>
        <w:spacing w:line="276" w:lineRule="auto"/>
        <w:ind w:firstLine="567"/>
        <w:jc w:val="both"/>
      </w:pPr>
      <w:r w:rsidRPr="006D6771">
        <w:t xml:space="preserve">1. </w:t>
      </w:r>
      <w:proofErr w:type="gramStart"/>
      <w:r w:rsidRPr="006D6771">
        <w:t>Общедоступный</w:t>
      </w:r>
      <w:proofErr w:type="gramEnd"/>
      <w:r w:rsidRPr="006D6771">
        <w:t xml:space="preserve"> с возможностью только чтения всех </w:t>
      </w:r>
      <w:r w:rsidRPr="006D6771">
        <w:rPr>
          <w:b/>
          <w:bCs/>
        </w:rPr>
        <w:t xml:space="preserve">URL </w:t>
      </w:r>
      <w:r w:rsidRPr="006D6771">
        <w:t xml:space="preserve">за исключением тех, что помещены в каталогах </w:t>
      </w:r>
      <w:r w:rsidRPr="006D6771">
        <w:rPr>
          <w:b/>
          <w:bCs/>
          <w:i/>
          <w:iCs/>
        </w:rPr>
        <w:t>/private</w:t>
      </w:r>
      <w:r w:rsidRPr="006D6771">
        <w:t xml:space="preserve">. </w:t>
      </w:r>
    </w:p>
    <w:p w:rsidR="00931518" w:rsidRPr="006D6771" w:rsidRDefault="00931518" w:rsidP="00F8393B">
      <w:pPr>
        <w:pStyle w:val="Default"/>
        <w:spacing w:line="276" w:lineRule="auto"/>
        <w:ind w:firstLine="567"/>
        <w:jc w:val="both"/>
      </w:pPr>
      <w:r w:rsidRPr="006D6771">
        <w:t>2. Доступ сотрудников организации, которой принадлежит сервер. Здесь также д</w:t>
      </w:r>
      <w:r w:rsidRPr="006D6771">
        <w:t>о</w:t>
      </w:r>
      <w:r w:rsidRPr="006D6771">
        <w:t xml:space="preserve">пустимо только чтение, но доступны и секции каталога </w:t>
      </w:r>
      <w:r w:rsidRPr="006D6771">
        <w:rPr>
          <w:b/>
          <w:bCs/>
          <w:i/>
          <w:iCs/>
        </w:rPr>
        <w:t>/private</w:t>
      </w:r>
      <w:r w:rsidRPr="006D6771">
        <w:t xml:space="preserve">. </w:t>
      </w:r>
    </w:p>
    <w:p w:rsidR="00931518" w:rsidRPr="006D6771" w:rsidRDefault="00931518" w:rsidP="00F8393B">
      <w:pPr>
        <w:pStyle w:val="Default"/>
        <w:spacing w:line="276" w:lineRule="auto"/>
        <w:ind w:firstLine="567"/>
        <w:jc w:val="both"/>
      </w:pPr>
      <w:r w:rsidRPr="006D6771">
        <w:t xml:space="preserve">3. Разработчики </w:t>
      </w:r>
      <w:r w:rsidRPr="006D6771">
        <w:rPr>
          <w:b/>
          <w:bCs/>
        </w:rPr>
        <w:t>WEB-сервера</w:t>
      </w:r>
      <w:r w:rsidRPr="006D6771">
        <w:t xml:space="preserve">. Имеют возможность модифицировать содержимое сервера, инсталлировать CGI-скрипты, прерывать работу сервера. </w:t>
      </w:r>
    </w:p>
    <w:p w:rsidR="00931518" w:rsidRPr="006D6771" w:rsidRDefault="00931518" w:rsidP="00F8393B">
      <w:pPr>
        <w:pStyle w:val="Default"/>
        <w:spacing w:line="276" w:lineRule="auto"/>
        <w:ind w:firstLine="567"/>
        <w:jc w:val="both"/>
      </w:pPr>
      <w:r w:rsidRPr="006D6771">
        <w:t xml:space="preserve">4. Администраторы узла (сервера). Имеют те же привилегии, что и разработчики, но могут также реконфигурировать сервер и определять категорию доступа. </w:t>
      </w:r>
    </w:p>
    <w:p w:rsidR="00931518" w:rsidRPr="006D6771" w:rsidRDefault="00931518" w:rsidP="00F8393B">
      <w:pPr>
        <w:pStyle w:val="Default"/>
        <w:spacing w:line="276" w:lineRule="auto"/>
        <w:ind w:firstLine="567"/>
        <w:jc w:val="both"/>
      </w:pPr>
      <w:r w:rsidRPr="006D6771">
        <w:t xml:space="preserve">5. Системные администраторы. Имеют идентичные привилегии с администраторами сервера. </w:t>
      </w:r>
    </w:p>
    <w:p w:rsidR="00931518" w:rsidRPr="006D6771" w:rsidRDefault="00931518" w:rsidP="00F8393B">
      <w:pPr>
        <w:pStyle w:val="Default"/>
        <w:spacing w:line="276" w:lineRule="auto"/>
        <w:ind w:firstLine="567"/>
        <w:jc w:val="both"/>
      </w:pPr>
      <w:r w:rsidRPr="006D6771">
        <w:rPr>
          <w:b/>
          <w:bCs/>
        </w:rPr>
        <w:t xml:space="preserve">Оснастка Internet Information Service (IIS) </w:t>
      </w:r>
      <w:r w:rsidRPr="006D6771">
        <w:t>обеспечивает средства управления се</w:t>
      </w:r>
      <w:r w:rsidRPr="006D6771">
        <w:t>р</w:t>
      </w:r>
      <w:r w:rsidRPr="006D6771">
        <w:t xml:space="preserve">вером для контроля над доступом и содержимым веб-узлов и узлов </w:t>
      </w:r>
      <w:r w:rsidRPr="006D6771">
        <w:rPr>
          <w:b/>
          <w:bCs/>
        </w:rPr>
        <w:t>FTP</w:t>
      </w:r>
      <w:r w:rsidRPr="006D6771">
        <w:t>. Например, ра</w:t>
      </w:r>
      <w:r w:rsidRPr="006D6771">
        <w:t>з</w:t>
      </w:r>
      <w:r w:rsidRPr="006D6771">
        <w:t xml:space="preserve">работчикам это средство позволит выполнить доскональную проверку работы узла перед окончательной загрузкой на сервер интрасети организации или Интернета. Оснастка </w:t>
      </w:r>
      <w:r w:rsidRPr="006D6771">
        <w:rPr>
          <w:b/>
          <w:bCs/>
        </w:rPr>
        <w:t xml:space="preserve">IIS </w:t>
      </w:r>
      <w:r w:rsidRPr="006D6771">
        <w:t xml:space="preserve">имеет следующие особенности: </w:t>
      </w:r>
    </w:p>
    <w:p w:rsidR="00931518" w:rsidRPr="006D6771" w:rsidRDefault="00931518" w:rsidP="009C6490">
      <w:pPr>
        <w:pStyle w:val="Default"/>
        <w:numPr>
          <w:ilvl w:val="0"/>
          <w:numId w:val="35"/>
        </w:numPr>
        <w:tabs>
          <w:tab w:val="left" w:pos="993"/>
        </w:tabs>
        <w:spacing w:line="276" w:lineRule="auto"/>
        <w:ind w:left="0" w:firstLine="709"/>
        <w:jc w:val="both"/>
      </w:pPr>
      <w:r w:rsidRPr="006D6771">
        <w:t>дополнительные параметры настройки сервера, в частности, для управления у</w:t>
      </w:r>
      <w:r w:rsidRPr="006D6771">
        <w:t>з</w:t>
      </w:r>
      <w:r w:rsidRPr="006D6771">
        <w:t xml:space="preserve">лом </w:t>
      </w:r>
      <w:r w:rsidRPr="006D6771">
        <w:rPr>
          <w:b/>
          <w:bCs/>
        </w:rPr>
        <w:t>FTP</w:t>
      </w:r>
      <w:r w:rsidRPr="006D6771">
        <w:t xml:space="preserve">, независимого выполнения приложений, настройки типов </w:t>
      </w:r>
      <w:r w:rsidRPr="006D6771">
        <w:rPr>
          <w:b/>
          <w:bCs/>
        </w:rPr>
        <w:t xml:space="preserve">MIME </w:t>
      </w:r>
      <w:r w:rsidRPr="006D6771">
        <w:t xml:space="preserve">и назначения дополнительных средств обработки сценариев. </w:t>
      </w:r>
    </w:p>
    <w:p w:rsidR="00931518" w:rsidRPr="006D6771" w:rsidRDefault="00931518" w:rsidP="009C6490">
      <w:pPr>
        <w:pStyle w:val="Default"/>
        <w:numPr>
          <w:ilvl w:val="0"/>
          <w:numId w:val="35"/>
        </w:numPr>
        <w:tabs>
          <w:tab w:val="left" w:pos="993"/>
        </w:tabs>
        <w:spacing w:line="276" w:lineRule="auto"/>
        <w:ind w:left="0" w:firstLine="709"/>
        <w:jc w:val="both"/>
      </w:pPr>
      <w:proofErr w:type="gramStart"/>
      <w:r w:rsidRPr="006D6771">
        <w:t>м</w:t>
      </w:r>
      <w:proofErr w:type="gramEnd"/>
      <w:r w:rsidRPr="006D6771">
        <w:t xml:space="preserve">астер создания виртуальных каталогов. </w:t>
      </w:r>
    </w:p>
    <w:p w:rsidR="00931518" w:rsidRPr="006D6771" w:rsidRDefault="00931518" w:rsidP="009C6490">
      <w:pPr>
        <w:pStyle w:val="Default"/>
        <w:numPr>
          <w:ilvl w:val="0"/>
          <w:numId w:val="35"/>
        </w:numPr>
        <w:tabs>
          <w:tab w:val="left" w:pos="993"/>
        </w:tabs>
        <w:spacing w:line="276" w:lineRule="auto"/>
        <w:ind w:left="0" w:firstLine="709"/>
        <w:jc w:val="both"/>
      </w:pPr>
      <w:r w:rsidRPr="006D6771">
        <w:t xml:space="preserve">возможность управления установками </w:t>
      </w:r>
      <w:r w:rsidRPr="006D6771">
        <w:rPr>
          <w:b/>
          <w:bCs/>
        </w:rPr>
        <w:t xml:space="preserve">Internet Information Services </w:t>
      </w:r>
      <w:r w:rsidRPr="006D6771">
        <w:t xml:space="preserve">в сети. </w:t>
      </w:r>
    </w:p>
    <w:p w:rsidR="00931518" w:rsidRPr="006D6771" w:rsidRDefault="00931518" w:rsidP="00F8393B">
      <w:pPr>
        <w:pStyle w:val="Default"/>
        <w:spacing w:line="276" w:lineRule="auto"/>
        <w:ind w:firstLine="567"/>
        <w:jc w:val="both"/>
      </w:pPr>
      <w:r w:rsidRPr="006D6771">
        <w:t xml:space="preserve">На сегодняшний день существует огромное множество программного обеспечения для работы с протоколом </w:t>
      </w:r>
      <w:r w:rsidRPr="006D6771">
        <w:rPr>
          <w:b/>
          <w:bCs/>
        </w:rPr>
        <w:t xml:space="preserve">FTP </w:t>
      </w:r>
      <w:r w:rsidRPr="006D6771">
        <w:t>под все операционные системы. Все это множество пр</w:t>
      </w:r>
      <w:r w:rsidRPr="006D6771">
        <w:t>о</w:t>
      </w:r>
      <w:r w:rsidRPr="006D6771">
        <w:t xml:space="preserve">граммного обеспечения можно разделить на две части: </w:t>
      </w:r>
      <w:r w:rsidRPr="006D6771">
        <w:rPr>
          <w:i/>
          <w:iCs/>
        </w:rPr>
        <w:t xml:space="preserve">серверное </w:t>
      </w:r>
      <w:proofErr w:type="gramStart"/>
      <w:r w:rsidRPr="006D6771">
        <w:rPr>
          <w:i/>
          <w:iCs/>
        </w:rPr>
        <w:t>ПО</w:t>
      </w:r>
      <w:proofErr w:type="gramEnd"/>
      <w:r w:rsidRPr="006D6771">
        <w:rPr>
          <w:i/>
          <w:iCs/>
        </w:rPr>
        <w:t xml:space="preserve"> </w:t>
      </w:r>
      <w:r w:rsidRPr="006D6771">
        <w:t xml:space="preserve">и </w:t>
      </w:r>
      <w:r w:rsidRPr="006D6771">
        <w:rPr>
          <w:i/>
          <w:iCs/>
        </w:rPr>
        <w:t>клиентское ПО</w:t>
      </w:r>
      <w:r w:rsidRPr="006D6771">
        <w:t xml:space="preserve">. </w:t>
      </w:r>
      <w:proofErr w:type="gramStart"/>
      <w:r w:rsidRPr="006D6771">
        <w:rPr>
          <w:i/>
          <w:iCs/>
        </w:rPr>
        <w:t>Серверное</w:t>
      </w:r>
      <w:proofErr w:type="gramEnd"/>
      <w:r w:rsidRPr="006D6771">
        <w:rPr>
          <w:i/>
          <w:iCs/>
        </w:rPr>
        <w:t xml:space="preserve"> ПО </w:t>
      </w:r>
      <w:r w:rsidRPr="006D6771">
        <w:t xml:space="preserve">служит для создания и управления ftp-сервером. </w:t>
      </w:r>
      <w:proofErr w:type="gramStart"/>
      <w:r w:rsidRPr="006D6771">
        <w:rPr>
          <w:i/>
          <w:iCs/>
        </w:rPr>
        <w:t>Клиентское</w:t>
      </w:r>
      <w:proofErr w:type="gramEnd"/>
      <w:r w:rsidRPr="006D6771">
        <w:rPr>
          <w:i/>
          <w:iCs/>
        </w:rPr>
        <w:t xml:space="preserve"> ПО </w:t>
      </w:r>
      <w:r w:rsidRPr="006D6771">
        <w:t>использ</w:t>
      </w:r>
      <w:r w:rsidRPr="006D6771">
        <w:t>у</w:t>
      </w:r>
      <w:r w:rsidRPr="006D6771">
        <w:t xml:space="preserve">ется для просмотра ресурсов на ftp-сервере. Этот класс программ призван обеспечить комфортную работу с удаленными ресурсами. Сюда относятся такие программы как: </w:t>
      </w:r>
    </w:p>
    <w:p w:rsidR="00931518" w:rsidRPr="006D6771" w:rsidRDefault="00931518" w:rsidP="009C6490">
      <w:pPr>
        <w:pStyle w:val="Default"/>
        <w:numPr>
          <w:ilvl w:val="0"/>
          <w:numId w:val="35"/>
        </w:numPr>
        <w:tabs>
          <w:tab w:val="left" w:pos="993"/>
        </w:tabs>
        <w:spacing w:line="276" w:lineRule="auto"/>
        <w:ind w:left="0" w:firstLine="709"/>
        <w:jc w:val="both"/>
      </w:pPr>
      <w:r w:rsidRPr="006D6771">
        <w:rPr>
          <w:b/>
          <w:bCs/>
        </w:rPr>
        <w:t xml:space="preserve">ftp.exe </w:t>
      </w:r>
      <w:r w:rsidRPr="006D6771">
        <w:t xml:space="preserve">– стандартное приложение </w:t>
      </w:r>
      <w:r w:rsidRPr="006D6771">
        <w:rPr>
          <w:b/>
          <w:bCs/>
        </w:rPr>
        <w:t>Windows</w:t>
      </w:r>
      <w:r w:rsidRPr="006D6771">
        <w:t xml:space="preserve">; </w:t>
      </w:r>
    </w:p>
    <w:p w:rsidR="00931518" w:rsidRPr="006D6771" w:rsidRDefault="00931518" w:rsidP="009C6490">
      <w:pPr>
        <w:pStyle w:val="Default"/>
        <w:numPr>
          <w:ilvl w:val="0"/>
          <w:numId w:val="35"/>
        </w:numPr>
        <w:tabs>
          <w:tab w:val="left" w:pos="993"/>
        </w:tabs>
        <w:spacing w:line="276" w:lineRule="auto"/>
        <w:ind w:left="0" w:firstLine="709"/>
        <w:jc w:val="both"/>
      </w:pPr>
      <w:r w:rsidRPr="006D6771">
        <w:rPr>
          <w:b/>
          <w:bCs/>
        </w:rPr>
        <w:t xml:space="preserve">FileZilla </w:t>
      </w:r>
      <w:r w:rsidRPr="006D6771">
        <w:t xml:space="preserve">– мощный ftp-клиент с открытым исходным кодом (т.е. </w:t>
      </w:r>
      <w:proofErr w:type="gramStart"/>
      <w:r w:rsidRPr="006D6771">
        <w:t>при</w:t>
      </w:r>
      <w:proofErr w:type="gramEnd"/>
      <w:r w:rsidRPr="006D6771">
        <w:t xml:space="preserve"> желание вы можете что-нибудь новое добавить в эту программу самостоятельно); </w:t>
      </w:r>
    </w:p>
    <w:p w:rsidR="00931518" w:rsidRPr="006D6771" w:rsidRDefault="00931518" w:rsidP="009C6490">
      <w:pPr>
        <w:pStyle w:val="Default"/>
        <w:numPr>
          <w:ilvl w:val="0"/>
          <w:numId w:val="35"/>
        </w:numPr>
        <w:tabs>
          <w:tab w:val="left" w:pos="993"/>
        </w:tabs>
        <w:spacing w:line="276" w:lineRule="auto"/>
        <w:ind w:left="0" w:firstLine="709"/>
        <w:jc w:val="both"/>
      </w:pPr>
      <w:r w:rsidRPr="006D6771">
        <w:rPr>
          <w:b/>
          <w:bCs/>
        </w:rPr>
        <w:t xml:space="preserve">RigthFTP, CuteFTP </w:t>
      </w:r>
      <w:r w:rsidRPr="006D6771">
        <w:t xml:space="preserve">– графические ftp-клиенты; </w:t>
      </w:r>
    </w:p>
    <w:p w:rsidR="00931518" w:rsidRPr="006D6771" w:rsidRDefault="00931518" w:rsidP="009C6490">
      <w:pPr>
        <w:pStyle w:val="Default"/>
        <w:numPr>
          <w:ilvl w:val="0"/>
          <w:numId w:val="35"/>
        </w:numPr>
        <w:tabs>
          <w:tab w:val="left" w:pos="993"/>
        </w:tabs>
        <w:spacing w:line="276" w:lineRule="auto"/>
        <w:ind w:left="0" w:firstLine="709"/>
        <w:jc w:val="both"/>
      </w:pPr>
      <w:r w:rsidRPr="006D6771">
        <w:rPr>
          <w:b/>
          <w:bCs/>
        </w:rPr>
        <w:t xml:space="preserve">Total commander </w:t>
      </w:r>
      <w:r w:rsidRPr="006D6771">
        <w:t xml:space="preserve">(или любой другой с интерфейсом </w:t>
      </w:r>
      <w:r w:rsidRPr="006D6771">
        <w:rPr>
          <w:b/>
          <w:bCs/>
        </w:rPr>
        <w:t>Norton Commander</w:t>
      </w:r>
      <w:r w:rsidRPr="006D6771">
        <w:t xml:space="preserve">) – имеет встроенный ftp клиент; </w:t>
      </w:r>
    </w:p>
    <w:p w:rsidR="00931518" w:rsidRPr="006D6771" w:rsidRDefault="00931518" w:rsidP="009C6490">
      <w:pPr>
        <w:pStyle w:val="Default"/>
        <w:numPr>
          <w:ilvl w:val="0"/>
          <w:numId w:val="35"/>
        </w:numPr>
        <w:tabs>
          <w:tab w:val="left" w:pos="993"/>
        </w:tabs>
        <w:spacing w:line="276" w:lineRule="auto"/>
        <w:ind w:left="0" w:firstLine="709"/>
        <w:jc w:val="both"/>
      </w:pPr>
      <w:r w:rsidRPr="006D6771">
        <w:rPr>
          <w:b/>
          <w:bCs/>
        </w:rPr>
        <w:t xml:space="preserve">Explorer.exe </w:t>
      </w:r>
      <w:r w:rsidRPr="006D6771">
        <w:t xml:space="preserve">– стандартное приложение </w:t>
      </w:r>
      <w:r w:rsidRPr="006D6771">
        <w:rPr>
          <w:b/>
          <w:bCs/>
        </w:rPr>
        <w:t>Windows</w:t>
      </w:r>
      <w:r w:rsidRPr="006D6771">
        <w:t xml:space="preserve">; </w:t>
      </w:r>
    </w:p>
    <w:p w:rsidR="00931518" w:rsidRPr="006D6771" w:rsidRDefault="00931518" w:rsidP="009C6490">
      <w:pPr>
        <w:pStyle w:val="Default"/>
        <w:numPr>
          <w:ilvl w:val="0"/>
          <w:numId w:val="35"/>
        </w:numPr>
        <w:tabs>
          <w:tab w:val="left" w:pos="993"/>
        </w:tabs>
        <w:spacing w:line="276" w:lineRule="auto"/>
        <w:ind w:left="0" w:firstLine="709"/>
        <w:jc w:val="both"/>
      </w:pPr>
      <w:r w:rsidRPr="006D6771">
        <w:lastRenderedPageBreak/>
        <w:t xml:space="preserve">Любой браузер. </w:t>
      </w:r>
    </w:p>
    <w:p w:rsidR="00931518" w:rsidRPr="006D6771" w:rsidRDefault="00931518" w:rsidP="00F8393B">
      <w:pPr>
        <w:spacing w:line="276" w:lineRule="auto"/>
        <w:ind w:firstLine="567"/>
        <w:jc w:val="both"/>
        <w:rPr>
          <w:sz w:val="24"/>
          <w:szCs w:val="24"/>
        </w:rPr>
      </w:pPr>
      <w:r w:rsidRPr="006D6771">
        <w:rPr>
          <w:rFonts w:eastAsia="Calibri"/>
          <w:b/>
          <w:sz w:val="24"/>
          <w:szCs w:val="24"/>
        </w:rPr>
        <w:t>Общие сведения о передаче и получении сообщений электронной почты</w:t>
      </w:r>
    </w:p>
    <w:p w:rsidR="00931518" w:rsidRPr="006D6771" w:rsidRDefault="00931518" w:rsidP="00F8393B">
      <w:pPr>
        <w:spacing w:line="276" w:lineRule="auto"/>
        <w:ind w:right="115" w:firstLine="567"/>
        <w:jc w:val="both"/>
        <w:rPr>
          <w:sz w:val="24"/>
          <w:szCs w:val="24"/>
        </w:rPr>
      </w:pPr>
      <w:r w:rsidRPr="006D6771">
        <w:rPr>
          <w:sz w:val="24"/>
          <w:szCs w:val="24"/>
        </w:rPr>
        <w:t>Рисунок 2 показывает, как сообщения электронной почты передаются от отправ</w:t>
      </w:r>
      <w:r w:rsidRPr="006D6771">
        <w:rPr>
          <w:sz w:val="24"/>
          <w:szCs w:val="24"/>
        </w:rPr>
        <w:t>и</w:t>
      </w:r>
      <w:r w:rsidRPr="006D6771">
        <w:rPr>
          <w:sz w:val="24"/>
          <w:szCs w:val="24"/>
        </w:rPr>
        <w:t>теля к получателю и как после этого загружаются на локальный компьютер получателя.</w:t>
      </w:r>
    </w:p>
    <w:p w:rsidR="00931518" w:rsidRPr="006D6771" w:rsidRDefault="00931518" w:rsidP="00F8393B">
      <w:pPr>
        <w:spacing w:line="276" w:lineRule="auto"/>
        <w:ind w:firstLine="567"/>
        <w:jc w:val="center"/>
        <w:rPr>
          <w:sz w:val="24"/>
          <w:szCs w:val="24"/>
        </w:rPr>
      </w:pPr>
      <w:r w:rsidRPr="006D6771">
        <w:rPr>
          <w:noProof/>
          <w:sz w:val="24"/>
          <w:szCs w:val="24"/>
          <w:lang w:bidi="ar-SA"/>
        </w:rPr>
        <w:drawing>
          <wp:inline distT="0" distB="0" distL="0" distR="0" wp14:anchorId="72680FA4" wp14:editId="1D2CF506">
            <wp:extent cx="2385060" cy="1196299"/>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83904" cy="1195719"/>
                    </a:xfrm>
                    <a:prstGeom prst="rect">
                      <a:avLst/>
                    </a:prstGeom>
                    <a:noFill/>
                  </pic:spPr>
                </pic:pic>
              </a:graphicData>
            </a:graphic>
          </wp:inline>
        </w:drawing>
      </w:r>
    </w:p>
    <w:p w:rsidR="00931518" w:rsidRPr="006D6771" w:rsidRDefault="00931518" w:rsidP="00F8393B">
      <w:pPr>
        <w:spacing w:line="276" w:lineRule="auto"/>
        <w:ind w:firstLine="567"/>
        <w:jc w:val="center"/>
        <w:rPr>
          <w:sz w:val="24"/>
          <w:szCs w:val="24"/>
        </w:rPr>
      </w:pPr>
      <w:r w:rsidRPr="006D6771">
        <w:rPr>
          <w:sz w:val="24"/>
          <w:szCs w:val="24"/>
        </w:rPr>
        <w:t>Рисунок 2. Схема передачи сообщений</w:t>
      </w:r>
    </w:p>
    <w:p w:rsidR="00931518" w:rsidRPr="006D6771" w:rsidRDefault="00931518" w:rsidP="00F8393B">
      <w:pPr>
        <w:spacing w:line="276" w:lineRule="auto"/>
        <w:ind w:right="104" w:firstLine="567"/>
        <w:jc w:val="both"/>
        <w:rPr>
          <w:sz w:val="24"/>
          <w:szCs w:val="24"/>
        </w:rPr>
      </w:pPr>
      <w:r w:rsidRPr="006D6771">
        <w:rPr>
          <w:sz w:val="24"/>
          <w:szCs w:val="24"/>
        </w:rPr>
        <w:t>Компьютер-клиент отправителя подключается к Интернету через поставщика услуг Интернета (</w:t>
      </w:r>
      <w:r w:rsidRPr="006D6771">
        <w:rPr>
          <w:sz w:val="24"/>
          <w:szCs w:val="24"/>
          <w:lang w:val="en-US"/>
        </w:rPr>
        <w:t>Internet</w:t>
      </w:r>
      <w:r w:rsidRPr="006D6771">
        <w:rPr>
          <w:sz w:val="24"/>
          <w:szCs w:val="24"/>
        </w:rPr>
        <w:t xml:space="preserve"> </w:t>
      </w:r>
      <w:r w:rsidRPr="006D6771">
        <w:rPr>
          <w:sz w:val="24"/>
          <w:szCs w:val="24"/>
          <w:lang w:val="en-US"/>
        </w:rPr>
        <w:t>Service</w:t>
      </w:r>
      <w:r w:rsidRPr="006D6771">
        <w:rPr>
          <w:sz w:val="24"/>
          <w:szCs w:val="24"/>
        </w:rPr>
        <w:t xml:space="preserve"> </w:t>
      </w:r>
      <w:r w:rsidRPr="006D6771">
        <w:rPr>
          <w:sz w:val="24"/>
          <w:szCs w:val="24"/>
          <w:lang w:val="en-US"/>
        </w:rPr>
        <w:t>Provider</w:t>
      </w:r>
      <w:r w:rsidRPr="006D6771">
        <w:rPr>
          <w:sz w:val="24"/>
          <w:szCs w:val="24"/>
        </w:rPr>
        <w:t xml:space="preserve">, </w:t>
      </w:r>
      <w:r w:rsidRPr="006D6771">
        <w:rPr>
          <w:sz w:val="24"/>
          <w:szCs w:val="24"/>
          <w:lang w:val="en-US"/>
        </w:rPr>
        <w:t>ISP</w:t>
      </w:r>
      <w:r w:rsidRPr="006D6771">
        <w:rPr>
          <w:sz w:val="24"/>
          <w:szCs w:val="24"/>
        </w:rPr>
        <w:t xml:space="preserve">). Сообщение электронной почты отправляется с помощью почтового клиента. Используя протокол </w:t>
      </w:r>
      <w:r w:rsidRPr="006D6771">
        <w:rPr>
          <w:sz w:val="24"/>
          <w:szCs w:val="24"/>
          <w:lang w:val="en-US"/>
        </w:rPr>
        <w:t>SMTP</w:t>
      </w:r>
      <w:r w:rsidRPr="006D6771">
        <w:rPr>
          <w:sz w:val="24"/>
          <w:szCs w:val="24"/>
        </w:rPr>
        <w:t>, сообщение доставляется п</w:t>
      </w:r>
      <w:r w:rsidRPr="006D6771">
        <w:rPr>
          <w:sz w:val="24"/>
          <w:szCs w:val="24"/>
        </w:rPr>
        <w:t>о</w:t>
      </w:r>
      <w:r w:rsidRPr="006D6771">
        <w:rPr>
          <w:sz w:val="24"/>
          <w:szCs w:val="24"/>
        </w:rPr>
        <w:t>ставщику услуг Интернета, который затем направляет сообщение в Интернет.</w:t>
      </w:r>
    </w:p>
    <w:p w:rsidR="00931518" w:rsidRPr="006D6771" w:rsidRDefault="00931518" w:rsidP="00F8393B">
      <w:pPr>
        <w:spacing w:line="276" w:lineRule="auto"/>
        <w:ind w:right="103" w:firstLine="567"/>
        <w:jc w:val="both"/>
        <w:rPr>
          <w:sz w:val="24"/>
          <w:szCs w:val="24"/>
        </w:rPr>
      </w:pPr>
      <w:r w:rsidRPr="006D6771">
        <w:rPr>
          <w:sz w:val="24"/>
          <w:szCs w:val="24"/>
        </w:rPr>
        <w:t>Сообщение электронной почты перемещается через Интернет и на пути к получат</w:t>
      </w:r>
      <w:r w:rsidRPr="006D6771">
        <w:rPr>
          <w:sz w:val="24"/>
          <w:szCs w:val="24"/>
        </w:rPr>
        <w:t>е</w:t>
      </w:r>
      <w:r w:rsidRPr="006D6771">
        <w:rPr>
          <w:sz w:val="24"/>
          <w:szCs w:val="24"/>
        </w:rPr>
        <w:t>лю проходит различное количество промежуточных серверов. Когда сообщение эле</w:t>
      </w:r>
      <w:r w:rsidRPr="006D6771">
        <w:rPr>
          <w:sz w:val="24"/>
          <w:szCs w:val="24"/>
        </w:rPr>
        <w:t>к</w:t>
      </w:r>
      <w:r w:rsidRPr="006D6771">
        <w:rPr>
          <w:sz w:val="24"/>
          <w:szCs w:val="24"/>
        </w:rPr>
        <w:t>тронной почты доходит до поставщика услуг Интернета, оно попадает в почтовый ящик получателя.</w:t>
      </w:r>
    </w:p>
    <w:p w:rsidR="00931518" w:rsidRPr="006D6771" w:rsidRDefault="00931518" w:rsidP="00F8393B">
      <w:pPr>
        <w:spacing w:line="276" w:lineRule="auto"/>
        <w:ind w:right="101" w:firstLine="567"/>
        <w:jc w:val="both"/>
        <w:rPr>
          <w:sz w:val="24"/>
          <w:szCs w:val="24"/>
        </w:rPr>
      </w:pPr>
      <w:r w:rsidRPr="006D6771">
        <w:rPr>
          <w:sz w:val="24"/>
          <w:szCs w:val="24"/>
        </w:rPr>
        <w:t>Когда компьютер получателя подключается к поставщику услуг Интернета, соо</w:t>
      </w:r>
      <w:r w:rsidRPr="006D6771">
        <w:rPr>
          <w:sz w:val="24"/>
          <w:szCs w:val="24"/>
        </w:rPr>
        <w:t>б</w:t>
      </w:r>
      <w:r w:rsidRPr="006D6771">
        <w:rPr>
          <w:sz w:val="24"/>
          <w:szCs w:val="24"/>
        </w:rPr>
        <w:t>щение электронной почты передается от поставщика услуг Интернета с помощью слу</w:t>
      </w:r>
      <w:r w:rsidRPr="006D6771">
        <w:rPr>
          <w:sz w:val="24"/>
          <w:szCs w:val="24"/>
        </w:rPr>
        <w:t>ж</w:t>
      </w:r>
      <w:r w:rsidRPr="006D6771">
        <w:rPr>
          <w:sz w:val="24"/>
          <w:szCs w:val="24"/>
        </w:rPr>
        <w:t xml:space="preserve">бы </w:t>
      </w:r>
      <w:r w:rsidRPr="006D6771">
        <w:rPr>
          <w:sz w:val="24"/>
          <w:szCs w:val="24"/>
          <w:lang w:val="en-US"/>
        </w:rPr>
        <w:t>POP</w:t>
      </w:r>
      <w:r w:rsidRPr="006D6771">
        <w:rPr>
          <w:sz w:val="24"/>
          <w:szCs w:val="24"/>
        </w:rPr>
        <w:t xml:space="preserve">3 и почтового клиента на локальный компьютер получателя. Служба </w:t>
      </w:r>
      <w:r w:rsidRPr="006D6771">
        <w:rPr>
          <w:sz w:val="24"/>
          <w:szCs w:val="24"/>
          <w:lang w:val="en-US"/>
        </w:rPr>
        <w:t>POP</w:t>
      </w:r>
      <w:r w:rsidRPr="006D6771">
        <w:rPr>
          <w:sz w:val="24"/>
          <w:szCs w:val="24"/>
        </w:rPr>
        <w:t>3 — и</w:t>
      </w:r>
      <w:r w:rsidRPr="006D6771">
        <w:rPr>
          <w:sz w:val="24"/>
          <w:szCs w:val="24"/>
        </w:rPr>
        <w:t>н</w:t>
      </w:r>
      <w:r w:rsidRPr="006D6771">
        <w:rPr>
          <w:sz w:val="24"/>
          <w:szCs w:val="24"/>
        </w:rPr>
        <w:t>струмент для получения сообщений электронной почты пользователя с почтового серв</w:t>
      </w:r>
      <w:r w:rsidRPr="006D6771">
        <w:rPr>
          <w:sz w:val="24"/>
          <w:szCs w:val="24"/>
        </w:rPr>
        <w:t>е</w:t>
      </w:r>
      <w:r w:rsidRPr="006D6771">
        <w:rPr>
          <w:sz w:val="24"/>
          <w:szCs w:val="24"/>
        </w:rPr>
        <w:t>ра.</w:t>
      </w:r>
    </w:p>
    <w:p w:rsidR="00931518" w:rsidRPr="006D6771" w:rsidRDefault="00931518" w:rsidP="00F8393B">
      <w:pPr>
        <w:spacing w:line="276" w:lineRule="auto"/>
        <w:ind w:right="106" w:firstLine="567"/>
        <w:jc w:val="both"/>
        <w:rPr>
          <w:sz w:val="24"/>
          <w:szCs w:val="24"/>
        </w:rPr>
      </w:pPr>
      <w:r w:rsidRPr="006D6771">
        <w:rPr>
          <w:sz w:val="24"/>
          <w:szCs w:val="24"/>
        </w:rPr>
        <w:t xml:space="preserve">Почтовый сервер состоит из служб </w:t>
      </w:r>
      <w:r w:rsidRPr="006D6771">
        <w:rPr>
          <w:sz w:val="24"/>
          <w:szCs w:val="24"/>
          <w:lang w:val="en-US"/>
        </w:rPr>
        <w:t>POP</w:t>
      </w:r>
      <w:r w:rsidRPr="006D6771">
        <w:rPr>
          <w:sz w:val="24"/>
          <w:szCs w:val="24"/>
        </w:rPr>
        <w:t xml:space="preserve">3, </w:t>
      </w:r>
      <w:r w:rsidRPr="006D6771">
        <w:rPr>
          <w:sz w:val="24"/>
          <w:szCs w:val="24"/>
          <w:lang w:val="en-US"/>
        </w:rPr>
        <w:t>SMTP</w:t>
      </w:r>
      <w:r w:rsidRPr="006D6771">
        <w:rPr>
          <w:sz w:val="24"/>
          <w:szCs w:val="24"/>
        </w:rPr>
        <w:t xml:space="preserve"> и почтового хранилища (рисунок 3). Почтовое хранилище — папка или путь в формате </w:t>
      </w:r>
      <w:r w:rsidRPr="006D6771">
        <w:rPr>
          <w:sz w:val="24"/>
          <w:szCs w:val="24"/>
          <w:lang w:val="en-US"/>
        </w:rPr>
        <w:t>UNC</w:t>
      </w:r>
      <w:r w:rsidRPr="006D6771">
        <w:rPr>
          <w:sz w:val="24"/>
          <w:szCs w:val="24"/>
        </w:rPr>
        <w:t xml:space="preserve"> (</w:t>
      </w:r>
      <w:r w:rsidRPr="006D6771">
        <w:rPr>
          <w:sz w:val="24"/>
          <w:szCs w:val="24"/>
          <w:lang w:val="en-US"/>
        </w:rPr>
        <w:t>Universal</w:t>
      </w:r>
      <w:r w:rsidRPr="006D6771">
        <w:rPr>
          <w:sz w:val="24"/>
          <w:szCs w:val="24"/>
        </w:rPr>
        <w:t xml:space="preserve"> </w:t>
      </w:r>
      <w:r w:rsidRPr="006D6771">
        <w:rPr>
          <w:sz w:val="24"/>
          <w:szCs w:val="24"/>
          <w:lang w:val="en-US"/>
        </w:rPr>
        <w:t>Naming</w:t>
      </w:r>
      <w:r w:rsidRPr="006D6771">
        <w:rPr>
          <w:sz w:val="24"/>
          <w:szCs w:val="24"/>
        </w:rPr>
        <w:t xml:space="preserve"> </w:t>
      </w:r>
      <w:r w:rsidRPr="006D6771">
        <w:rPr>
          <w:sz w:val="24"/>
          <w:szCs w:val="24"/>
          <w:lang w:val="en-US"/>
        </w:rPr>
        <w:t>Convention</w:t>
      </w:r>
      <w:r w:rsidRPr="006D6771">
        <w:rPr>
          <w:sz w:val="24"/>
          <w:szCs w:val="24"/>
        </w:rPr>
        <w:t xml:space="preserve"> -универсальное назначение имен), где служба </w:t>
      </w:r>
      <w:r w:rsidRPr="006D6771">
        <w:rPr>
          <w:sz w:val="24"/>
          <w:szCs w:val="24"/>
          <w:lang w:val="en-US"/>
        </w:rPr>
        <w:t>POP</w:t>
      </w:r>
      <w:r w:rsidRPr="006D6771">
        <w:rPr>
          <w:sz w:val="24"/>
          <w:szCs w:val="24"/>
        </w:rPr>
        <w:t>3 хранит всю электронную почту до тех пор, пока пользователи не загрузят ее на локальный компьютер.</w:t>
      </w:r>
    </w:p>
    <w:p w:rsidR="00931518" w:rsidRPr="006D6771" w:rsidRDefault="00931518" w:rsidP="00F8393B">
      <w:pPr>
        <w:spacing w:line="276" w:lineRule="auto"/>
        <w:ind w:firstLine="567"/>
        <w:jc w:val="center"/>
        <w:rPr>
          <w:sz w:val="24"/>
          <w:szCs w:val="24"/>
          <w:lang w:val="en-US"/>
        </w:rPr>
      </w:pPr>
      <w:r w:rsidRPr="006D6771">
        <w:rPr>
          <w:noProof/>
          <w:sz w:val="24"/>
          <w:szCs w:val="24"/>
          <w:lang w:bidi="ar-SA"/>
        </w:rPr>
        <w:drawing>
          <wp:inline distT="0" distB="0" distL="0" distR="0" wp14:anchorId="60C0B720" wp14:editId="5C3E3F8F">
            <wp:extent cx="2491740" cy="1135380"/>
            <wp:effectExtent l="0" t="0" r="3810" b="762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91740" cy="1135380"/>
                    </a:xfrm>
                    <a:prstGeom prst="rect">
                      <a:avLst/>
                    </a:prstGeom>
                    <a:noFill/>
                    <a:ln>
                      <a:noFill/>
                    </a:ln>
                  </pic:spPr>
                </pic:pic>
              </a:graphicData>
            </a:graphic>
          </wp:inline>
        </w:drawing>
      </w:r>
    </w:p>
    <w:p w:rsidR="00931518" w:rsidRPr="006D6771" w:rsidRDefault="00931518" w:rsidP="00F8393B">
      <w:pPr>
        <w:spacing w:line="276" w:lineRule="auto"/>
        <w:ind w:firstLine="567"/>
        <w:jc w:val="center"/>
        <w:rPr>
          <w:sz w:val="24"/>
          <w:szCs w:val="24"/>
        </w:rPr>
      </w:pPr>
      <w:r w:rsidRPr="006D6771">
        <w:rPr>
          <w:sz w:val="24"/>
          <w:szCs w:val="24"/>
        </w:rPr>
        <w:t>Рисунок 3. Схема почтового сервера</w:t>
      </w:r>
    </w:p>
    <w:p w:rsidR="00931518" w:rsidRPr="006D6771" w:rsidRDefault="00931518" w:rsidP="00F8393B">
      <w:pPr>
        <w:spacing w:line="276" w:lineRule="auto"/>
        <w:ind w:right="104" w:firstLine="567"/>
        <w:jc w:val="both"/>
        <w:rPr>
          <w:sz w:val="24"/>
          <w:szCs w:val="24"/>
        </w:rPr>
      </w:pPr>
      <w:r w:rsidRPr="006D6771">
        <w:rPr>
          <w:sz w:val="24"/>
          <w:szCs w:val="24"/>
        </w:rPr>
        <w:t xml:space="preserve">При создании домена служба </w:t>
      </w:r>
      <w:r w:rsidRPr="006D6771">
        <w:rPr>
          <w:sz w:val="24"/>
          <w:szCs w:val="24"/>
          <w:lang w:val="en-US"/>
        </w:rPr>
        <w:t>POP</w:t>
      </w:r>
      <w:r w:rsidRPr="006D6771">
        <w:rPr>
          <w:sz w:val="24"/>
          <w:szCs w:val="24"/>
        </w:rPr>
        <w:t>3 создает соответствующую папку в каталоге, к</w:t>
      </w:r>
      <w:r w:rsidRPr="006D6771">
        <w:rPr>
          <w:sz w:val="24"/>
          <w:szCs w:val="24"/>
        </w:rPr>
        <w:t>о</w:t>
      </w:r>
      <w:r w:rsidRPr="006D6771">
        <w:rPr>
          <w:sz w:val="24"/>
          <w:szCs w:val="24"/>
        </w:rPr>
        <w:t xml:space="preserve">торый был предназначен для почтового хранилища. </w:t>
      </w:r>
      <w:proofErr w:type="gramStart"/>
      <w:r w:rsidRPr="006D6771">
        <w:rPr>
          <w:sz w:val="24"/>
          <w:szCs w:val="24"/>
          <w:lang w:val="en-US"/>
        </w:rPr>
        <w:t>POP</w:t>
      </w:r>
      <w:r w:rsidRPr="006D6771">
        <w:rPr>
          <w:sz w:val="24"/>
          <w:szCs w:val="24"/>
        </w:rPr>
        <w:t>3 создает в домене для каждого пользователя, имеющего почтовый ящик, папку в каталоге домена.</w:t>
      </w:r>
      <w:proofErr w:type="gramEnd"/>
      <w:r w:rsidRPr="006D6771">
        <w:rPr>
          <w:sz w:val="24"/>
          <w:szCs w:val="24"/>
        </w:rPr>
        <w:t xml:space="preserve"> Электронная почта, получаемая пользователем, хранится в виде отдельного файла в папке пользователя до тех пор, пока пользователь не загрузит ее, используя почтовый </w:t>
      </w:r>
      <w:r w:rsidRPr="006D6771">
        <w:rPr>
          <w:sz w:val="24"/>
          <w:szCs w:val="24"/>
          <w:lang w:val="en-US"/>
        </w:rPr>
        <w:t>POP</w:t>
      </w:r>
      <w:r w:rsidRPr="006D6771">
        <w:rPr>
          <w:sz w:val="24"/>
          <w:szCs w:val="24"/>
        </w:rPr>
        <w:t>3-клиент.</w:t>
      </w:r>
    </w:p>
    <w:p w:rsidR="00931518" w:rsidRPr="006D6771" w:rsidRDefault="00931518" w:rsidP="00F8393B">
      <w:pPr>
        <w:spacing w:line="276" w:lineRule="auto"/>
        <w:ind w:right="1846" w:firstLine="567"/>
        <w:jc w:val="both"/>
        <w:outlineLvl w:val="0"/>
        <w:rPr>
          <w:sz w:val="24"/>
          <w:szCs w:val="24"/>
        </w:rPr>
      </w:pPr>
      <w:bookmarkStart w:id="0" w:name="_Toc405851274"/>
      <w:bookmarkStart w:id="1" w:name="_Toc405849752"/>
      <w:r w:rsidRPr="006D6771">
        <w:rPr>
          <w:b/>
          <w:bCs/>
          <w:sz w:val="24"/>
          <w:szCs w:val="24"/>
        </w:rPr>
        <w:t xml:space="preserve">Протокол </w:t>
      </w:r>
      <w:r w:rsidRPr="006D6771">
        <w:rPr>
          <w:b/>
          <w:bCs/>
          <w:sz w:val="24"/>
          <w:szCs w:val="24"/>
          <w:lang w:val="en-US"/>
        </w:rPr>
        <w:t>POP</w:t>
      </w:r>
      <w:r w:rsidRPr="006D6771">
        <w:rPr>
          <w:b/>
          <w:bCs/>
          <w:sz w:val="24"/>
          <w:szCs w:val="24"/>
        </w:rPr>
        <w:t>3</w:t>
      </w:r>
      <w:bookmarkEnd w:id="0"/>
      <w:bookmarkEnd w:id="1"/>
    </w:p>
    <w:p w:rsidR="00931518" w:rsidRPr="006D6771" w:rsidRDefault="00931518" w:rsidP="00F8393B">
      <w:pPr>
        <w:spacing w:line="276" w:lineRule="auto"/>
        <w:ind w:right="104" w:firstLine="567"/>
        <w:jc w:val="both"/>
        <w:rPr>
          <w:sz w:val="24"/>
          <w:szCs w:val="24"/>
        </w:rPr>
      </w:pPr>
      <w:r w:rsidRPr="006D6771">
        <w:rPr>
          <w:sz w:val="24"/>
          <w:szCs w:val="24"/>
        </w:rPr>
        <w:t>Почтовый протокол версии 3 (</w:t>
      </w:r>
      <w:r w:rsidRPr="006D6771">
        <w:rPr>
          <w:sz w:val="24"/>
          <w:szCs w:val="24"/>
          <w:lang w:val="en-US"/>
        </w:rPr>
        <w:t>Post</w:t>
      </w:r>
      <w:r w:rsidRPr="006D6771">
        <w:rPr>
          <w:sz w:val="24"/>
          <w:szCs w:val="24"/>
        </w:rPr>
        <w:t xml:space="preserve"> </w:t>
      </w:r>
      <w:r w:rsidRPr="006D6771">
        <w:rPr>
          <w:sz w:val="24"/>
          <w:szCs w:val="24"/>
          <w:lang w:val="en-US"/>
        </w:rPr>
        <w:t>Office</w:t>
      </w:r>
      <w:r w:rsidRPr="006D6771">
        <w:rPr>
          <w:sz w:val="24"/>
          <w:szCs w:val="24"/>
        </w:rPr>
        <w:t xml:space="preserve"> </w:t>
      </w:r>
      <w:r w:rsidRPr="006D6771">
        <w:rPr>
          <w:sz w:val="24"/>
          <w:szCs w:val="24"/>
          <w:lang w:val="en-US"/>
        </w:rPr>
        <w:t>Protocol</w:t>
      </w:r>
      <w:r w:rsidRPr="006D6771">
        <w:rPr>
          <w:sz w:val="24"/>
          <w:szCs w:val="24"/>
        </w:rPr>
        <w:t xml:space="preserve"> 3, </w:t>
      </w:r>
      <w:r w:rsidRPr="006D6771">
        <w:rPr>
          <w:sz w:val="24"/>
          <w:szCs w:val="24"/>
          <w:lang w:val="en-US"/>
        </w:rPr>
        <w:t>POP</w:t>
      </w:r>
      <w:r w:rsidRPr="006D6771">
        <w:rPr>
          <w:sz w:val="24"/>
          <w:szCs w:val="24"/>
        </w:rPr>
        <w:t>3) — стандартный прот</w:t>
      </w:r>
      <w:r w:rsidRPr="006D6771">
        <w:rPr>
          <w:sz w:val="24"/>
          <w:szCs w:val="24"/>
        </w:rPr>
        <w:t>о</w:t>
      </w:r>
      <w:r w:rsidRPr="006D6771">
        <w:rPr>
          <w:sz w:val="24"/>
          <w:szCs w:val="24"/>
        </w:rPr>
        <w:t xml:space="preserve">кол для получения электронной почты. Протокол </w:t>
      </w:r>
      <w:r w:rsidRPr="006D6771">
        <w:rPr>
          <w:sz w:val="24"/>
          <w:szCs w:val="24"/>
          <w:lang w:val="en-US"/>
        </w:rPr>
        <w:t>POP</w:t>
      </w:r>
      <w:r w:rsidRPr="006D6771">
        <w:rPr>
          <w:sz w:val="24"/>
          <w:szCs w:val="24"/>
        </w:rPr>
        <w:t xml:space="preserve">3 управляет соединением между почтовым </w:t>
      </w:r>
      <w:r w:rsidRPr="006D6771">
        <w:rPr>
          <w:sz w:val="24"/>
          <w:szCs w:val="24"/>
          <w:lang w:val="en-US"/>
        </w:rPr>
        <w:t>POP</w:t>
      </w:r>
      <w:r w:rsidRPr="006D6771">
        <w:rPr>
          <w:sz w:val="24"/>
          <w:szCs w:val="24"/>
        </w:rPr>
        <w:t xml:space="preserve">3-клиентом и сервером, на котором хранится электронная почта. Служба </w:t>
      </w:r>
      <w:r w:rsidRPr="006D6771">
        <w:rPr>
          <w:sz w:val="24"/>
          <w:szCs w:val="24"/>
          <w:lang w:val="en-US"/>
        </w:rPr>
        <w:t>POP</w:t>
      </w:r>
      <w:r w:rsidRPr="006D6771">
        <w:rPr>
          <w:sz w:val="24"/>
          <w:szCs w:val="24"/>
        </w:rPr>
        <w:t xml:space="preserve">3 использует протокол </w:t>
      </w:r>
      <w:r w:rsidRPr="006D6771">
        <w:rPr>
          <w:sz w:val="24"/>
          <w:szCs w:val="24"/>
          <w:lang w:val="en-US"/>
        </w:rPr>
        <w:t>POP</w:t>
      </w:r>
      <w:r w:rsidRPr="006D6771">
        <w:rPr>
          <w:sz w:val="24"/>
          <w:szCs w:val="24"/>
        </w:rPr>
        <w:t xml:space="preserve">3 для получения электронной почты с почтового сервера </w:t>
      </w:r>
      <w:proofErr w:type="gramStart"/>
      <w:r w:rsidRPr="006D6771">
        <w:rPr>
          <w:sz w:val="24"/>
          <w:szCs w:val="24"/>
        </w:rPr>
        <w:lastRenderedPageBreak/>
        <w:t>на</w:t>
      </w:r>
      <w:proofErr w:type="gramEnd"/>
      <w:r w:rsidRPr="006D6771">
        <w:rPr>
          <w:sz w:val="24"/>
          <w:szCs w:val="24"/>
        </w:rPr>
        <w:t xml:space="preserve"> почтовый </w:t>
      </w:r>
      <w:r w:rsidRPr="006D6771">
        <w:rPr>
          <w:sz w:val="24"/>
          <w:szCs w:val="24"/>
          <w:lang w:val="en-US"/>
        </w:rPr>
        <w:t>POP</w:t>
      </w:r>
      <w:r w:rsidRPr="006D6771">
        <w:rPr>
          <w:sz w:val="24"/>
          <w:szCs w:val="24"/>
        </w:rPr>
        <w:t>3-клиент.</w:t>
      </w:r>
    </w:p>
    <w:p w:rsidR="00931518" w:rsidRPr="006D6771" w:rsidRDefault="00931518" w:rsidP="00F8393B">
      <w:pPr>
        <w:spacing w:line="276" w:lineRule="auto"/>
        <w:ind w:right="108" w:firstLine="567"/>
        <w:jc w:val="both"/>
        <w:rPr>
          <w:sz w:val="24"/>
          <w:szCs w:val="24"/>
        </w:rPr>
      </w:pPr>
      <w:r w:rsidRPr="006D6771">
        <w:rPr>
          <w:sz w:val="24"/>
          <w:szCs w:val="24"/>
        </w:rPr>
        <w:t xml:space="preserve">Протокол </w:t>
      </w:r>
      <w:r w:rsidRPr="006D6771">
        <w:rPr>
          <w:sz w:val="24"/>
          <w:szCs w:val="24"/>
          <w:lang w:val="en-US"/>
        </w:rPr>
        <w:t>POP</w:t>
      </w:r>
      <w:r w:rsidRPr="006D6771">
        <w:rPr>
          <w:sz w:val="24"/>
          <w:szCs w:val="24"/>
        </w:rPr>
        <w:t>3 имеет три состояния процесса обработки соединения между почт</w:t>
      </w:r>
      <w:r w:rsidRPr="006D6771">
        <w:rPr>
          <w:sz w:val="24"/>
          <w:szCs w:val="24"/>
        </w:rPr>
        <w:t>о</w:t>
      </w:r>
      <w:r w:rsidRPr="006D6771">
        <w:rPr>
          <w:sz w:val="24"/>
          <w:szCs w:val="24"/>
        </w:rPr>
        <w:t xml:space="preserve">вым сервером и почтовым </w:t>
      </w:r>
      <w:r w:rsidRPr="006D6771">
        <w:rPr>
          <w:sz w:val="24"/>
          <w:szCs w:val="24"/>
          <w:lang w:val="en-US"/>
        </w:rPr>
        <w:t>POP</w:t>
      </w:r>
      <w:r w:rsidRPr="006D6771">
        <w:rPr>
          <w:sz w:val="24"/>
          <w:szCs w:val="24"/>
        </w:rPr>
        <w:t>3-клиентом: состояние проверки подлинности, состояние транзакции и состояние обновления.</w:t>
      </w:r>
    </w:p>
    <w:p w:rsidR="00931518" w:rsidRPr="006D6771" w:rsidRDefault="00931518" w:rsidP="00F8393B">
      <w:pPr>
        <w:spacing w:line="276" w:lineRule="auto"/>
        <w:ind w:right="103" w:firstLine="567"/>
        <w:jc w:val="both"/>
        <w:rPr>
          <w:sz w:val="24"/>
          <w:szCs w:val="24"/>
        </w:rPr>
      </w:pPr>
      <w:r w:rsidRPr="006D6771">
        <w:rPr>
          <w:sz w:val="24"/>
          <w:szCs w:val="24"/>
        </w:rPr>
        <w:t xml:space="preserve">В течение состояния проверки подлинности почтовый </w:t>
      </w:r>
      <w:r w:rsidRPr="006D6771">
        <w:rPr>
          <w:sz w:val="24"/>
          <w:szCs w:val="24"/>
          <w:lang w:val="en-US"/>
        </w:rPr>
        <w:t>POP</w:t>
      </w:r>
      <w:r w:rsidRPr="006D6771">
        <w:rPr>
          <w:sz w:val="24"/>
          <w:szCs w:val="24"/>
        </w:rPr>
        <w:t>3-клиент, подключенный к серверу, должен пройти проверку подлинности, перед тем как пользователи смогут з</w:t>
      </w:r>
      <w:r w:rsidRPr="006D6771">
        <w:rPr>
          <w:sz w:val="24"/>
          <w:szCs w:val="24"/>
        </w:rPr>
        <w:t>а</w:t>
      </w:r>
      <w:r w:rsidRPr="006D6771">
        <w:rPr>
          <w:sz w:val="24"/>
          <w:szCs w:val="24"/>
        </w:rPr>
        <w:t>грузить свою электронную почту. Если имя пользователя и пароль, предоставленные почтовым клиентом, соответствуют имени и паролю на сервере, происходит проверка подлинности и процесс переходит в состояние транзакции. В противном случае польз</w:t>
      </w:r>
      <w:r w:rsidRPr="006D6771">
        <w:rPr>
          <w:sz w:val="24"/>
          <w:szCs w:val="24"/>
        </w:rPr>
        <w:t>о</w:t>
      </w:r>
      <w:r w:rsidRPr="006D6771">
        <w:rPr>
          <w:sz w:val="24"/>
          <w:szCs w:val="24"/>
        </w:rPr>
        <w:t>ватель получает сообщение об ошибке и ему будет отказано в подключении для получ</w:t>
      </w:r>
      <w:r w:rsidRPr="006D6771">
        <w:rPr>
          <w:sz w:val="24"/>
          <w:szCs w:val="24"/>
        </w:rPr>
        <w:t>е</w:t>
      </w:r>
      <w:r w:rsidRPr="006D6771">
        <w:rPr>
          <w:sz w:val="24"/>
          <w:szCs w:val="24"/>
        </w:rPr>
        <w:t>ния электронной почты.</w:t>
      </w:r>
    </w:p>
    <w:p w:rsidR="00931518" w:rsidRPr="006D6771" w:rsidRDefault="00931518" w:rsidP="00F8393B">
      <w:pPr>
        <w:spacing w:line="276" w:lineRule="auto"/>
        <w:ind w:right="104" w:firstLine="567"/>
        <w:jc w:val="both"/>
        <w:rPr>
          <w:sz w:val="24"/>
          <w:szCs w:val="24"/>
        </w:rPr>
      </w:pPr>
      <w:r w:rsidRPr="006D6771">
        <w:rPr>
          <w:sz w:val="24"/>
          <w:szCs w:val="24"/>
        </w:rPr>
        <w:t xml:space="preserve">Для того чтобы предотвратить любые повреждения почтового хранилища после проверки подлинности клиента, служба </w:t>
      </w:r>
      <w:r w:rsidRPr="006D6771">
        <w:rPr>
          <w:sz w:val="24"/>
          <w:szCs w:val="24"/>
          <w:lang w:val="en-US"/>
        </w:rPr>
        <w:t>POP</w:t>
      </w:r>
      <w:r w:rsidRPr="006D6771">
        <w:rPr>
          <w:sz w:val="24"/>
          <w:szCs w:val="24"/>
        </w:rPr>
        <w:t>3 блокирует почтовый ящик пользователя. Новая электронная почта, доставленная в почтовый ящик после проверки подлинности пользователя (и блокирования почтового ящика), недоступна для загрузки до разрыва соединения. Только один клиент одновременно может быть подключен к почтовому ящику; дополнительные запросы на подключение к почтовому ящику отклоняются.</w:t>
      </w:r>
    </w:p>
    <w:p w:rsidR="00931518" w:rsidRPr="006D6771" w:rsidRDefault="00931518" w:rsidP="00F8393B">
      <w:pPr>
        <w:spacing w:line="276" w:lineRule="auto"/>
        <w:ind w:firstLine="567"/>
        <w:jc w:val="both"/>
        <w:rPr>
          <w:sz w:val="24"/>
          <w:szCs w:val="24"/>
        </w:rPr>
      </w:pPr>
      <w:r w:rsidRPr="006D6771">
        <w:rPr>
          <w:sz w:val="24"/>
          <w:szCs w:val="24"/>
        </w:rPr>
        <w:t>В течение состояния транзакции</w:t>
      </w:r>
      <w:r w:rsidRPr="006D6771">
        <w:rPr>
          <w:position w:val="11"/>
          <w:sz w:val="24"/>
          <w:szCs w:val="24"/>
        </w:rPr>
        <w:t xml:space="preserve"> </w:t>
      </w:r>
      <w:r w:rsidRPr="006D6771">
        <w:rPr>
          <w:sz w:val="24"/>
          <w:szCs w:val="24"/>
        </w:rPr>
        <w:t xml:space="preserve">клиент отправляет команды </w:t>
      </w:r>
      <w:r w:rsidRPr="006D6771">
        <w:rPr>
          <w:sz w:val="24"/>
          <w:szCs w:val="24"/>
          <w:lang w:val="en-US"/>
        </w:rPr>
        <w:t>POP</w:t>
      </w:r>
      <w:r w:rsidRPr="006D6771">
        <w:rPr>
          <w:sz w:val="24"/>
          <w:szCs w:val="24"/>
        </w:rPr>
        <w:t>3, а сервер получ</w:t>
      </w:r>
      <w:r w:rsidRPr="006D6771">
        <w:rPr>
          <w:sz w:val="24"/>
          <w:szCs w:val="24"/>
        </w:rPr>
        <w:t>а</w:t>
      </w:r>
      <w:r w:rsidRPr="006D6771">
        <w:rPr>
          <w:sz w:val="24"/>
          <w:szCs w:val="24"/>
        </w:rPr>
        <w:t xml:space="preserve">ет их и отвечает в соответствии с протоколом </w:t>
      </w:r>
      <w:r w:rsidRPr="006D6771">
        <w:rPr>
          <w:sz w:val="24"/>
          <w:szCs w:val="24"/>
          <w:lang w:val="en-US"/>
        </w:rPr>
        <w:t>POP</w:t>
      </w:r>
      <w:r w:rsidRPr="006D6771">
        <w:rPr>
          <w:sz w:val="24"/>
          <w:szCs w:val="24"/>
        </w:rPr>
        <w:t>3. Все запросы клиента, не соотве</w:t>
      </w:r>
      <w:r w:rsidRPr="006D6771">
        <w:rPr>
          <w:sz w:val="24"/>
          <w:szCs w:val="24"/>
        </w:rPr>
        <w:t>т</w:t>
      </w:r>
      <w:r w:rsidRPr="006D6771">
        <w:rPr>
          <w:sz w:val="24"/>
          <w:szCs w:val="24"/>
        </w:rPr>
        <w:t xml:space="preserve">ствующие протоколу </w:t>
      </w:r>
      <w:r w:rsidRPr="006D6771">
        <w:rPr>
          <w:sz w:val="24"/>
          <w:szCs w:val="24"/>
          <w:lang w:val="en-US"/>
        </w:rPr>
        <w:t>POP</w:t>
      </w:r>
      <w:r w:rsidRPr="006D6771">
        <w:rPr>
          <w:sz w:val="24"/>
          <w:szCs w:val="24"/>
        </w:rPr>
        <w:t xml:space="preserve">3, при получении </w:t>
      </w:r>
      <w:proofErr w:type="gramStart"/>
      <w:r w:rsidRPr="006D6771">
        <w:rPr>
          <w:sz w:val="24"/>
          <w:szCs w:val="24"/>
        </w:rPr>
        <w:t>игнорируются сервером</w:t>
      </w:r>
      <w:proofErr w:type="gramEnd"/>
      <w:r w:rsidRPr="006D6771">
        <w:rPr>
          <w:sz w:val="24"/>
          <w:szCs w:val="24"/>
        </w:rPr>
        <w:t>. После этого выдается сообщение об ошибке.</w:t>
      </w:r>
    </w:p>
    <w:p w:rsidR="00931518" w:rsidRPr="006D6771" w:rsidRDefault="00931518" w:rsidP="00F8393B">
      <w:pPr>
        <w:spacing w:line="276" w:lineRule="auto"/>
        <w:ind w:right="108"/>
        <w:jc w:val="both"/>
        <w:rPr>
          <w:sz w:val="24"/>
          <w:szCs w:val="24"/>
        </w:rPr>
      </w:pPr>
      <w:r w:rsidRPr="006D6771">
        <w:rPr>
          <w:sz w:val="24"/>
          <w:szCs w:val="24"/>
        </w:rPr>
        <w:t>Состояние обновления закрывает подключение между клиентом и сервером. Это после</w:t>
      </w:r>
      <w:r w:rsidRPr="006D6771">
        <w:rPr>
          <w:sz w:val="24"/>
          <w:szCs w:val="24"/>
        </w:rPr>
        <w:t>д</w:t>
      </w:r>
      <w:r w:rsidRPr="006D6771">
        <w:rPr>
          <w:sz w:val="24"/>
          <w:szCs w:val="24"/>
        </w:rPr>
        <w:t>няя команда, передаваемая клиентом.</w:t>
      </w:r>
    </w:p>
    <w:p w:rsidR="00931518" w:rsidRPr="006D6771" w:rsidRDefault="00931518" w:rsidP="00F8393B">
      <w:pPr>
        <w:spacing w:line="276" w:lineRule="auto"/>
        <w:ind w:right="103"/>
        <w:jc w:val="both"/>
        <w:rPr>
          <w:sz w:val="24"/>
          <w:szCs w:val="24"/>
        </w:rPr>
      </w:pPr>
      <w:r w:rsidRPr="006D6771">
        <w:rPr>
          <w:sz w:val="24"/>
          <w:szCs w:val="24"/>
        </w:rPr>
        <w:t>После того, как подключение закрыто, происходит обновление почтового хранилища для того, чтобы отразить все изменения, внесенные пользователем после подключения к по</w:t>
      </w:r>
      <w:r w:rsidRPr="006D6771">
        <w:rPr>
          <w:sz w:val="24"/>
          <w:szCs w:val="24"/>
        </w:rPr>
        <w:t>ч</w:t>
      </w:r>
      <w:r w:rsidRPr="006D6771">
        <w:rPr>
          <w:sz w:val="24"/>
          <w:szCs w:val="24"/>
        </w:rPr>
        <w:t>товому серверу.</w:t>
      </w:r>
    </w:p>
    <w:p w:rsidR="00931518" w:rsidRPr="006D6771" w:rsidRDefault="00931518" w:rsidP="00F8393B">
      <w:pPr>
        <w:spacing w:line="276" w:lineRule="auto"/>
        <w:ind w:firstLine="567"/>
        <w:jc w:val="both"/>
        <w:outlineLvl w:val="0"/>
        <w:rPr>
          <w:sz w:val="24"/>
          <w:szCs w:val="24"/>
        </w:rPr>
      </w:pPr>
      <w:bookmarkStart w:id="2" w:name="_Toc405851275"/>
      <w:bookmarkStart w:id="3" w:name="_Toc405849753"/>
      <w:r w:rsidRPr="006D6771">
        <w:rPr>
          <w:b/>
          <w:bCs/>
          <w:sz w:val="24"/>
          <w:szCs w:val="24"/>
        </w:rPr>
        <w:t xml:space="preserve">Протокол </w:t>
      </w:r>
      <w:r w:rsidRPr="006D6771">
        <w:rPr>
          <w:b/>
          <w:bCs/>
          <w:sz w:val="24"/>
          <w:szCs w:val="24"/>
          <w:lang w:val="en-US"/>
        </w:rPr>
        <w:t>SMTP</w:t>
      </w:r>
      <w:bookmarkEnd w:id="2"/>
      <w:bookmarkEnd w:id="3"/>
    </w:p>
    <w:p w:rsidR="00931518" w:rsidRPr="006D6771" w:rsidRDefault="00931518" w:rsidP="00F8393B">
      <w:pPr>
        <w:spacing w:line="276" w:lineRule="auto"/>
        <w:ind w:firstLine="567"/>
        <w:jc w:val="both"/>
        <w:rPr>
          <w:sz w:val="24"/>
          <w:szCs w:val="24"/>
        </w:rPr>
      </w:pPr>
      <w:r w:rsidRPr="006D6771">
        <w:rPr>
          <w:sz w:val="24"/>
          <w:szCs w:val="24"/>
        </w:rPr>
        <w:t>Простой протокол передачи электронной почты (</w:t>
      </w:r>
      <w:r w:rsidRPr="006D6771">
        <w:rPr>
          <w:sz w:val="24"/>
          <w:szCs w:val="24"/>
          <w:lang w:val="en-US"/>
        </w:rPr>
        <w:t>Simple</w:t>
      </w:r>
      <w:r w:rsidRPr="006D6771">
        <w:rPr>
          <w:sz w:val="24"/>
          <w:szCs w:val="24"/>
        </w:rPr>
        <w:t xml:space="preserve"> </w:t>
      </w:r>
      <w:r w:rsidRPr="006D6771">
        <w:rPr>
          <w:sz w:val="24"/>
          <w:szCs w:val="24"/>
          <w:lang w:val="en-US"/>
        </w:rPr>
        <w:t>Mail</w:t>
      </w:r>
      <w:r w:rsidRPr="006D6771">
        <w:rPr>
          <w:sz w:val="24"/>
          <w:szCs w:val="24"/>
        </w:rPr>
        <w:t xml:space="preserve"> </w:t>
      </w:r>
      <w:r w:rsidRPr="006D6771">
        <w:rPr>
          <w:sz w:val="24"/>
          <w:szCs w:val="24"/>
          <w:lang w:val="en-US"/>
        </w:rPr>
        <w:t>Transfer</w:t>
      </w:r>
      <w:r w:rsidRPr="006D6771">
        <w:rPr>
          <w:sz w:val="24"/>
          <w:szCs w:val="24"/>
        </w:rPr>
        <w:t xml:space="preserve"> </w:t>
      </w:r>
      <w:r w:rsidRPr="006D6771">
        <w:rPr>
          <w:sz w:val="24"/>
          <w:szCs w:val="24"/>
          <w:lang w:val="en-US"/>
        </w:rPr>
        <w:t>Protocol</w:t>
      </w:r>
      <w:r w:rsidRPr="006D6771">
        <w:rPr>
          <w:sz w:val="24"/>
          <w:szCs w:val="24"/>
        </w:rPr>
        <w:t xml:space="preserve">, </w:t>
      </w:r>
      <w:r w:rsidRPr="006D6771">
        <w:rPr>
          <w:sz w:val="24"/>
          <w:szCs w:val="24"/>
          <w:lang w:val="en-US"/>
        </w:rPr>
        <w:t>SMTP</w:t>
      </w:r>
      <w:r w:rsidRPr="006D6771">
        <w:rPr>
          <w:sz w:val="24"/>
          <w:szCs w:val="24"/>
        </w:rPr>
        <w:t xml:space="preserve">) управляет передачей и доставкой электронной почты через Интернет на сервер назначения. Протокол </w:t>
      </w:r>
      <w:r w:rsidRPr="006D6771">
        <w:rPr>
          <w:sz w:val="24"/>
          <w:szCs w:val="24"/>
          <w:lang w:val="en-US"/>
        </w:rPr>
        <w:t>SMTP</w:t>
      </w:r>
      <w:r w:rsidRPr="006D6771">
        <w:rPr>
          <w:sz w:val="24"/>
          <w:szCs w:val="24"/>
        </w:rPr>
        <w:t xml:space="preserve"> получает и передает электронную почту между серверами. Служба </w:t>
      </w:r>
      <w:r w:rsidRPr="006D6771">
        <w:rPr>
          <w:sz w:val="24"/>
          <w:szCs w:val="24"/>
          <w:lang w:val="en-US"/>
        </w:rPr>
        <w:t>SMTP</w:t>
      </w:r>
      <w:r w:rsidRPr="006D6771">
        <w:rPr>
          <w:sz w:val="24"/>
          <w:szCs w:val="24"/>
        </w:rPr>
        <w:t xml:space="preserve"> по умолчанию установлена совместно со службой </w:t>
      </w:r>
      <w:r w:rsidRPr="006D6771">
        <w:rPr>
          <w:sz w:val="24"/>
          <w:szCs w:val="24"/>
          <w:lang w:val="en-US"/>
        </w:rPr>
        <w:t>POP</w:t>
      </w:r>
      <w:r w:rsidRPr="006D6771">
        <w:rPr>
          <w:sz w:val="24"/>
          <w:szCs w:val="24"/>
        </w:rPr>
        <w:t>3 для предоставл</w:t>
      </w:r>
      <w:r w:rsidRPr="006D6771">
        <w:rPr>
          <w:sz w:val="24"/>
          <w:szCs w:val="24"/>
        </w:rPr>
        <w:t>е</w:t>
      </w:r>
      <w:r w:rsidRPr="006D6771">
        <w:rPr>
          <w:sz w:val="24"/>
          <w:szCs w:val="24"/>
        </w:rPr>
        <w:t>ния полного набора почтовых служб.</w:t>
      </w:r>
    </w:p>
    <w:p w:rsidR="00931518" w:rsidRPr="006D6771" w:rsidRDefault="00931518" w:rsidP="00F8393B">
      <w:pPr>
        <w:spacing w:line="276" w:lineRule="auto"/>
        <w:ind w:firstLine="567"/>
        <w:jc w:val="both"/>
        <w:rPr>
          <w:sz w:val="24"/>
          <w:szCs w:val="24"/>
        </w:rPr>
      </w:pPr>
      <w:r w:rsidRPr="006D6771">
        <w:rPr>
          <w:sz w:val="24"/>
          <w:szCs w:val="24"/>
        </w:rPr>
        <w:t xml:space="preserve">Служба </w:t>
      </w:r>
      <w:r w:rsidRPr="006D6771">
        <w:rPr>
          <w:sz w:val="24"/>
          <w:szCs w:val="24"/>
          <w:lang w:val="en-US"/>
        </w:rPr>
        <w:t>SMTP</w:t>
      </w:r>
      <w:r w:rsidRPr="006D6771">
        <w:rPr>
          <w:sz w:val="24"/>
          <w:szCs w:val="24"/>
        </w:rPr>
        <w:t xml:space="preserve"> автоматически устанавливается на компьютер, на котором установл</w:t>
      </w:r>
      <w:r w:rsidRPr="006D6771">
        <w:rPr>
          <w:sz w:val="24"/>
          <w:szCs w:val="24"/>
        </w:rPr>
        <w:t>е</w:t>
      </w:r>
      <w:r w:rsidRPr="006D6771">
        <w:rPr>
          <w:sz w:val="24"/>
          <w:szCs w:val="24"/>
        </w:rPr>
        <w:t xml:space="preserve">на служба </w:t>
      </w:r>
      <w:r w:rsidRPr="006D6771">
        <w:rPr>
          <w:sz w:val="24"/>
          <w:szCs w:val="24"/>
          <w:lang w:val="en-US"/>
        </w:rPr>
        <w:t>POP</w:t>
      </w:r>
      <w:r w:rsidRPr="006D6771">
        <w:rPr>
          <w:sz w:val="24"/>
          <w:szCs w:val="24"/>
        </w:rPr>
        <w:t xml:space="preserve">3 для того, чтобы пользователи могли отправлять исходящие сообщения. После создания домена с использованием службы </w:t>
      </w:r>
      <w:r w:rsidRPr="006D6771">
        <w:rPr>
          <w:sz w:val="24"/>
          <w:szCs w:val="24"/>
          <w:lang w:val="en-US"/>
        </w:rPr>
        <w:t>POP</w:t>
      </w:r>
      <w:r w:rsidRPr="006D6771">
        <w:rPr>
          <w:sz w:val="24"/>
          <w:szCs w:val="24"/>
        </w:rPr>
        <w:t xml:space="preserve">3, этот домен также добавляется в службу </w:t>
      </w:r>
      <w:r w:rsidRPr="006D6771">
        <w:rPr>
          <w:sz w:val="24"/>
          <w:szCs w:val="24"/>
          <w:lang w:val="en-US"/>
        </w:rPr>
        <w:t>SMTP</w:t>
      </w:r>
      <w:r w:rsidRPr="006D6771">
        <w:rPr>
          <w:sz w:val="24"/>
          <w:szCs w:val="24"/>
        </w:rPr>
        <w:t xml:space="preserve"> для того, чтобы разрешить отправление исходящих сообщений из почтовых ящиков этого домена. Служба </w:t>
      </w:r>
      <w:r w:rsidRPr="006D6771">
        <w:rPr>
          <w:sz w:val="24"/>
          <w:szCs w:val="24"/>
          <w:lang w:val="en-US"/>
        </w:rPr>
        <w:t>SMTP</w:t>
      </w:r>
      <w:r w:rsidRPr="006D6771">
        <w:rPr>
          <w:sz w:val="24"/>
          <w:szCs w:val="24"/>
        </w:rPr>
        <w:t xml:space="preserve"> на почтовом сервере получает входящую почту и п</w:t>
      </w:r>
      <w:r w:rsidRPr="006D6771">
        <w:rPr>
          <w:sz w:val="24"/>
          <w:szCs w:val="24"/>
        </w:rPr>
        <w:t>е</w:t>
      </w:r>
      <w:r w:rsidRPr="006D6771">
        <w:rPr>
          <w:sz w:val="24"/>
          <w:szCs w:val="24"/>
        </w:rPr>
        <w:t>редает электронную почту в почтовое хранилище.</w:t>
      </w:r>
    </w:p>
    <w:p w:rsidR="00931518" w:rsidRPr="006D6771" w:rsidRDefault="00931518" w:rsidP="00F8393B">
      <w:pPr>
        <w:spacing w:line="276" w:lineRule="auto"/>
        <w:ind w:firstLine="567"/>
        <w:jc w:val="both"/>
        <w:rPr>
          <w:sz w:val="24"/>
          <w:szCs w:val="24"/>
        </w:rPr>
      </w:pPr>
    </w:p>
    <w:p w:rsidR="00931518" w:rsidRPr="006D6771" w:rsidRDefault="00931518" w:rsidP="00F8393B">
      <w:pPr>
        <w:pStyle w:val="Default"/>
        <w:spacing w:line="276" w:lineRule="auto"/>
        <w:ind w:firstLine="567"/>
        <w:jc w:val="center"/>
      </w:pPr>
      <w:r w:rsidRPr="006D6771">
        <w:rPr>
          <w:b/>
          <w:bCs/>
        </w:rPr>
        <w:t>Порядок работы</w:t>
      </w:r>
    </w:p>
    <w:p w:rsidR="00931518" w:rsidRPr="006D6771" w:rsidRDefault="00931518" w:rsidP="00F8393B">
      <w:pPr>
        <w:pStyle w:val="Default"/>
        <w:spacing w:line="276" w:lineRule="auto"/>
        <w:ind w:firstLine="567"/>
        <w:jc w:val="both"/>
      </w:pPr>
      <w:r w:rsidRPr="006D6771">
        <w:t xml:space="preserve">1. Внимательно ознакомьтесь с кратким и справочно-информационным материалом по теме занятия. </w:t>
      </w:r>
    </w:p>
    <w:p w:rsidR="00931518" w:rsidRPr="006D6771" w:rsidRDefault="00931518" w:rsidP="00F8393B">
      <w:pPr>
        <w:pStyle w:val="Default"/>
        <w:spacing w:line="276" w:lineRule="auto"/>
        <w:ind w:firstLine="567"/>
        <w:jc w:val="both"/>
      </w:pPr>
      <w:r w:rsidRPr="006D6771">
        <w:rPr>
          <w:b/>
          <w:bCs/>
        </w:rPr>
        <w:t xml:space="preserve">Задание 1. Подготовка файлового сервера. </w:t>
      </w:r>
    </w:p>
    <w:p w:rsidR="00931518" w:rsidRPr="006D6771" w:rsidRDefault="00931518" w:rsidP="00F8393B">
      <w:pPr>
        <w:pStyle w:val="Default"/>
        <w:spacing w:line="276" w:lineRule="auto"/>
        <w:ind w:firstLine="567"/>
        <w:jc w:val="both"/>
      </w:pPr>
      <w:r w:rsidRPr="006D6771">
        <w:t xml:space="preserve">1. Подключите к виртуальной машине </w:t>
      </w:r>
      <w:r w:rsidRPr="006D6771">
        <w:rPr>
          <w:b/>
          <w:bCs/>
        </w:rPr>
        <w:t xml:space="preserve">VM-2 </w:t>
      </w:r>
      <w:r w:rsidRPr="006D6771">
        <w:t xml:space="preserve">образ установочного диска </w:t>
      </w:r>
      <w:r w:rsidRPr="006D6771">
        <w:rPr>
          <w:b/>
          <w:bCs/>
          <w:i/>
          <w:iCs/>
          <w:lang w:val="en-US"/>
        </w:rPr>
        <w:t>Windows</w:t>
      </w:r>
      <w:r w:rsidRPr="006D6771">
        <w:rPr>
          <w:b/>
          <w:bCs/>
          <w:i/>
          <w:iCs/>
        </w:rPr>
        <w:t xml:space="preserve"> 2003 </w:t>
      </w:r>
      <w:r w:rsidRPr="006D6771">
        <w:rPr>
          <w:b/>
          <w:bCs/>
          <w:i/>
          <w:iCs/>
          <w:lang w:val="en-US"/>
        </w:rPr>
        <w:t>Server</w:t>
      </w:r>
      <w:r w:rsidRPr="006D6771">
        <w:t xml:space="preserve">. </w:t>
      </w:r>
    </w:p>
    <w:p w:rsidR="00931518" w:rsidRPr="006D6771" w:rsidRDefault="00931518" w:rsidP="00F8393B">
      <w:pPr>
        <w:pStyle w:val="Default"/>
        <w:spacing w:line="276" w:lineRule="auto"/>
        <w:ind w:firstLine="567"/>
        <w:jc w:val="both"/>
      </w:pPr>
      <w:r w:rsidRPr="006D6771">
        <w:lastRenderedPageBreak/>
        <w:t xml:space="preserve">2. Запустите виртуальную машину </w:t>
      </w:r>
      <w:r w:rsidRPr="006D6771">
        <w:rPr>
          <w:b/>
          <w:bCs/>
        </w:rPr>
        <w:t>VM-2</w:t>
      </w:r>
      <w:r w:rsidRPr="006D6771">
        <w:t xml:space="preserve">. </w:t>
      </w:r>
    </w:p>
    <w:p w:rsidR="00931518" w:rsidRPr="006D6771" w:rsidRDefault="00931518" w:rsidP="00F8393B">
      <w:pPr>
        <w:pStyle w:val="Default"/>
        <w:spacing w:line="276" w:lineRule="auto"/>
        <w:ind w:firstLine="567"/>
        <w:jc w:val="both"/>
      </w:pPr>
      <w:r w:rsidRPr="006D6771">
        <w:t xml:space="preserve">3. Добавьте новую </w:t>
      </w:r>
      <w:r w:rsidRPr="006D6771">
        <w:rPr>
          <w:b/>
          <w:bCs/>
        </w:rPr>
        <w:t xml:space="preserve">роль </w:t>
      </w:r>
      <w:r w:rsidRPr="006D6771">
        <w:t xml:space="preserve">серверу – </w:t>
      </w:r>
      <w:r w:rsidRPr="006D6771">
        <w:rPr>
          <w:i/>
          <w:iCs/>
        </w:rPr>
        <w:t>Файл-сервер</w:t>
      </w:r>
      <w:r w:rsidRPr="006D6771">
        <w:t xml:space="preserve">: </w:t>
      </w:r>
    </w:p>
    <w:p w:rsidR="00931518" w:rsidRPr="006D6771" w:rsidRDefault="00931518" w:rsidP="009C6490">
      <w:pPr>
        <w:pStyle w:val="Default"/>
        <w:numPr>
          <w:ilvl w:val="0"/>
          <w:numId w:val="25"/>
        </w:numPr>
        <w:spacing w:line="276" w:lineRule="auto"/>
        <w:jc w:val="both"/>
      </w:pPr>
      <w:r w:rsidRPr="006D6771">
        <w:t xml:space="preserve">откройте диалоговое окно </w:t>
      </w:r>
      <w:r w:rsidRPr="006D6771">
        <w:rPr>
          <w:b/>
          <w:bCs/>
        </w:rPr>
        <w:t>Управление данным сервером (</w:t>
      </w:r>
      <w:r w:rsidRPr="006D6771">
        <w:rPr>
          <w:b/>
          <w:bCs/>
          <w:i/>
          <w:iCs/>
        </w:rPr>
        <w:t>Пуск/администрирование/Управление Данным Сервером</w:t>
      </w:r>
      <w:r w:rsidRPr="006D6771">
        <w:rPr>
          <w:b/>
          <w:bCs/>
        </w:rPr>
        <w:t>)</w:t>
      </w:r>
      <w:r w:rsidRPr="006D6771">
        <w:t xml:space="preserve">; </w:t>
      </w:r>
    </w:p>
    <w:p w:rsidR="00931518" w:rsidRPr="006D6771" w:rsidRDefault="00931518" w:rsidP="009C6490">
      <w:pPr>
        <w:pStyle w:val="Default"/>
        <w:numPr>
          <w:ilvl w:val="0"/>
          <w:numId w:val="25"/>
        </w:numPr>
        <w:spacing w:line="276" w:lineRule="auto"/>
        <w:jc w:val="both"/>
      </w:pPr>
      <w:r w:rsidRPr="006D6771">
        <w:t>активизируйте добавление ролей кнопкой</w:t>
      </w:r>
      <w:proofErr w:type="gramStart"/>
      <w:r w:rsidRPr="006D6771">
        <w:t xml:space="preserve"> </w:t>
      </w:r>
      <w:r w:rsidRPr="006D6771">
        <w:rPr>
          <w:b/>
          <w:bCs/>
          <w:i/>
          <w:iCs/>
        </w:rPr>
        <w:t>Д</w:t>
      </w:r>
      <w:proofErr w:type="gramEnd"/>
      <w:r w:rsidRPr="006D6771">
        <w:rPr>
          <w:b/>
          <w:bCs/>
          <w:i/>
          <w:iCs/>
        </w:rPr>
        <w:t>обавить или удалить роль</w:t>
      </w:r>
      <w:r w:rsidRPr="006D6771">
        <w:t xml:space="preserve">; </w:t>
      </w:r>
    </w:p>
    <w:p w:rsidR="00931518" w:rsidRPr="006D6771" w:rsidRDefault="00931518" w:rsidP="009C6490">
      <w:pPr>
        <w:pStyle w:val="Default"/>
        <w:numPr>
          <w:ilvl w:val="0"/>
          <w:numId w:val="25"/>
        </w:numPr>
        <w:spacing w:line="276" w:lineRule="auto"/>
        <w:jc w:val="both"/>
      </w:pPr>
      <w:r w:rsidRPr="006D6771">
        <w:t xml:space="preserve">выберите </w:t>
      </w:r>
      <w:r w:rsidRPr="006D6771">
        <w:rPr>
          <w:b/>
          <w:bCs/>
        </w:rPr>
        <w:t xml:space="preserve">Файловый сервер </w:t>
      </w:r>
      <w:r w:rsidRPr="006D6771">
        <w:t>и щелкните</w:t>
      </w:r>
      <w:proofErr w:type="gramStart"/>
      <w:r w:rsidRPr="006D6771">
        <w:t xml:space="preserve"> </w:t>
      </w:r>
      <w:r w:rsidRPr="006D6771">
        <w:rPr>
          <w:b/>
          <w:bCs/>
          <w:i/>
          <w:iCs/>
        </w:rPr>
        <w:t>Д</w:t>
      </w:r>
      <w:proofErr w:type="gramEnd"/>
      <w:r w:rsidRPr="006D6771">
        <w:rPr>
          <w:b/>
          <w:bCs/>
          <w:i/>
          <w:iCs/>
        </w:rPr>
        <w:t>алее</w:t>
      </w:r>
      <w:r w:rsidRPr="006D6771">
        <w:t xml:space="preserve">; </w:t>
      </w:r>
    </w:p>
    <w:p w:rsidR="00931518" w:rsidRPr="006D6771" w:rsidRDefault="00931518" w:rsidP="009C6490">
      <w:pPr>
        <w:pStyle w:val="Default"/>
        <w:numPr>
          <w:ilvl w:val="0"/>
          <w:numId w:val="25"/>
        </w:numPr>
        <w:spacing w:line="276" w:lineRule="auto"/>
        <w:jc w:val="both"/>
      </w:pPr>
      <w:r w:rsidRPr="006D6771">
        <w:t xml:space="preserve">установите параметры файлового сервера: </w:t>
      </w:r>
    </w:p>
    <w:p w:rsidR="00931518" w:rsidRPr="006D6771" w:rsidRDefault="00931518" w:rsidP="009C6490">
      <w:pPr>
        <w:pStyle w:val="Default"/>
        <w:numPr>
          <w:ilvl w:val="0"/>
          <w:numId w:val="26"/>
        </w:numPr>
        <w:spacing w:line="276" w:lineRule="auto"/>
        <w:ind w:left="1560"/>
        <w:jc w:val="both"/>
      </w:pPr>
      <w:r w:rsidRPr="006D6771">
        <w:t xml:space="preserve">Предоставить доступ UNIX-системам к файлам; </w:t>
      </w:r>
    </w:p>
    <w:p w:rsidR="00931518" w:rsidRPr="006D6771" w:rsidRDefault="00931518" w:rsidP="009C6490">
      <w:pPr>
        <w:pStyle w:val="Default"/>
        <w:numPr>
          <w:ilvl w:val="0"/>
          <w:numId w:val="26"/>
        </w:numPr>
        <w:spacing w:line="276" w:lineRule="auto"/>
        <w:ind w:left="1560"/>
        <w:jc w:val="both"/>
      </w:pPr>
      <w:r w:rsidRPr="006D6771">
        <w:t xml:space="preserve">Предоставить доступ Apple--системам к файлам; </w:t>
      </w:r>
    </w:p>
    <w:p w:rsidR="00931518" w:rsidRPr="006D6771" w:rsidRDefault="00931518" w:rsidP="009C6490">
      <w:pPr>
        <w:pStyle w:val="Default"/>
        <w:numPr>
          <w:ilvl w:val="0"/>
          <w:numId w:val="28"/>
        </w:numPr>
        <w:spacing w:line="276" w:lineRule="auto"/>
        <w:ind w:left="1276"/>
        <w:jc w:val="both"/>
      </w:pPr>
      <w:r w:rsidRPr="006D6771">
        <w:t>подтвердите введенные параметры кнопкой</w:t>
      </w:r>
      <w:proofErr w:type="gramStart"/>
      <w:r w:rsidRPr="006D6771">
        <w:t xml:space="preserve"> </w:t>
      </w:r>
      <w:r w:rsidRPr="006D6771">
        <w:rPr>
          <w:b/>
          <w:bCs/>
          <w:i/>
          <w:iCs/>
        </w:rPr>
        <w:t>Д</w:t>
      </w:r>
      <w:proofErr w:type="gramEnd"/>
      <w:r w:rsidRPr="006D6771">
        <w:rPr>
          <w:b/>
          <w:bCs/>
          <w:i/>
          <w:iCs/>
        </w:rPr>
        <w:t>алее</w:t>
      </w:r>
      <w:r w:rsidRPr="006D6771">
        <w:t xml:space="preserve">; </w:t>
      </w:r>
    </w:p>
    <w:p w:rsidR="00931518" w:rsidRPr="006D6771" w:rsidRDefault="00931518" w:rsidP="009C6490">
      <w:pPr>
        <w:pStyle w:val="Default"/>
        <w:numPr>
          <w:ilvl w:val="0"/>
          <w:numId w:val="27"/>
        </w:numPr>
        <w:spacing w:line="276" w:lineRule="auto"/>
        <w:ind w:left="1276"/>
        <w:jc w:val="both"/>
      </w:pPr>
      <w:r w:rsidRPr="006D6771">
        <w:t>запустите установку роли сервера кнопкой</w:t>
      </w:r>
      <w:proofErr w:type="gramStart"/>
      <w:r w:rsidRPr="006D6771">
        <w:t xml:space="preserve"> </w:t>
      </w:r>
      <w:r w:rsidRPr="006D6771">
        <w:rPr>
          <w:b/>
          <w:bCs/>
          <w:i/>
          <w:iCs/>
        </w:rPr>
        <w:t>Д</w:t>
      </w:r>
      <w:proofErr w:type="gramEnd"/>
      <w:r w:rsidRPr="006D6771">
        <w:rPr>
          <w:b/>
          <w:bCs/>
          <w:i/>
          <w:iCs/>
        </w:rPr>
        <w:t>алее</w:t>
      </w:r>
      <w:r w:rsidRPr="006D6771">
        <w:t xml:space="preserve">. </w:t>
      </w:r>
    </w:p>
    <w:p w:rsidR="00931518" w:rsidRPr="006D6771" w:rsidRDefault="00931518" w:rsidP="00F8393B">
      <w:pPr>
        <w:pStyle w:val="Default"/>
        <w:spacing w:line="276" w:lineRule="auto"/>
        <w:ind w:firstLine="567"/>
        <w:jc w:val="both"/>
      </w:pPr>
      <w:r w:rsidRPr="006D6771">
        <w:t>4. Перезагрузите виртуальный компьютер кнопкой</w:t>
      </w:r>
      <w:proofErr w:type="gramStart"/>
      <w:r w:rsidRPr="006D6771">
        <w:t xml:space="preserve"> </w:t>
      </w:r>
      <w:r w:rsidRPr="006D6771">
        <w:rPr>
          <w:b/>
          <w:bCs/>
          <w:i/>
          <w:iCs/>
        </w:rPr>
        <w:t>П</w:t>
      </w:r>
      <w:proofErr w:type="gramEnd"/>
      <w:r w:rsidRPr="006D6771">
        <w:rPr>
          <w:b/>
          <w:bCs/>
          <w:i/>
          <w:iCs/>
        </w:rPr>
        <w:t>ерезагрузить</w:t>
      </w:r>
      <w:r w:rsidRPr="006D6771">
        <w:t xml:space="preserve">. </w:t>
      </w:r>
    </w:p>
    <w:p w:rsidR="00931518" w:rsidRPr="006D6771" w:rsidRDefault="00931518" w:rsidP="00F8393B">
      <w:pPr>
        <w:pStyle w:val="Default"/>
        <w:spacing w:line="276" w:lineRule="auto"/>
        <w:ind w:firstLine="567"/>
        <w:jc w:val="both"/>
      </w:pPr>
      <w:r w:rsidRPr="006D6771">
        <w:t xml:space="preserve">5. Откройте диалоговое окно </w:t>
      </w:r>
      <w:r w:rsidRPr="006D6771">
        <w:rPr>
          <w:b/>
          <w:bCs/>
        </w:rPr>
        <w:t>Настройки файлового сервера (</w:t>
      </w:r>
      <w:r w:rsidRPr="006D6771">
        <w:rPr>
          <w:b/>
          <w:bCs/>
          <w:i/>
          <w:iCs/>
        </w:rPr>
        <w:t>Пуск/администрирование/Управление Данным Сервером/Управление этим файловым сервером</w:t>
      </w:r>
      <w:r w:rsidRPr="006D6771">
        <w:rPr>
          <w:b/>
          <w:bCs/>
        </w:rPr>
        <w:t>)</w:t>
      </w:r>
      <w:r w:rsidRPr="006D6771">
        <w:t xml:space="preserve">. </w:t>
      </w:r>
    </w:p>
    <w:p w:rsidR="00931518" w:rsidRPr="006D6771" w:rsidRDefault="00931518" w:rsidP="00F8393B">
      <w:pPr>
        <w:pStyle w:val="Default"/>
        <w:spacing w:line="276" w:lineRule="auto"/>
        <w:ind w:firstLine="567"/>
        <w:jc w:val="both"/>
      </w:pPr>
      <w:r w:rsidRPr="006D6771">
        <w:t xml:space="preserve">6. Установите стандартные квоты использования места на диске: </w:t>
      </w:r>
    </w:p>
    <w:p w:rsidR="00931518" w:rsidRPr="006D6771" w:rsidRDefault="00931518" w:rsidP="009C6490">
      <w:pPr>
        <w:pStyle w:val="Default"/>
        <w:numPr>
          <w:ilvl w:val="0"/>
          <w:numId w:val="27"/>
        </w:numPr>
        <w:spacing w:line="276" w:lineRule="auto"/>
        <w:jc w:val="both"/>
      </w:pPr>
      <w:r w:rsidRPr="006D6771">
        <w:t>установите флажок</w:t>
      </w:r>
      <w:proofErr w:type="gramStart"/>
      <w:r w:rsidRPr="006D6771">
        <w:t xml:space="preserve"> </w:t>
      </w:r>
      <w:r w:rsidRPr="006D6771">
        <w:rPr>
          <w:i/>
          <w:iCs/>
        </w:rPr>
        <w:t>У</w:t>
      </w:r>
      <w:proofErr w:type="gramEnd"/>
      <w:r w:rsidRPr="006D6771">
        <w:rPr>
          <w:i/>
          <w:iCs/>
        </w:rPr>
        <w:t>становить дисковые квоты по умолчанию для новых пользователей данного сервера</w:t>
      </w:r>
      <w:r w:rsidRPr="006D6771">
        <w:t xml:space="preserve">; </w:t>
      </w:r>
    </w:p>
    <w:p w:rsidR="00931518" w:rsidRPr="006D6771" w:rsidRDefault="00931518" w:rsidP="009C6490">
      <w:pPr>
        <w:pStyle w:val="Default"/>
        <w:numPr>
          <w:ilvl w:val="0"/>
          <w:numId w:val="27"/>
        </w:numPr>
        <w:spacing w:line="276" w:lineRule="auto"/>
        <w:jc w:val="both"/>
      </w:pPr>
      <w:r w:rsidRPr="006D6771">
        <w:t xml:space="preserve">укажите </w:t>
      </w:r>
      <w:r w:rsidRPr="006D6771">
        <w:rPr>
          <w:b/>
          <w:bCs/>
        </w:rPr>
        <w:t xml:space="preserve">размер квот </w:t>
      </w:r>
      <w:r w:rsidRPr="006D6771">
        <w:t xml:space="preserve">- </w:t>
      </w:r>
      <w:r w:rsidRPr="006D6771">
        <w:rPr>
          <w:i/>
          <w:iCs/>
        </w:rPr>
        <w:t>50Мб</w:t>
      </w:r>
      <w:r w:rsidRPr="006D6771">
        <w:t xml:space="preserve">; </w:t>
      </w:r>
    </w:p>
    <w:p w:rsidR="00931518" w:rsidRPr="006D6771" w:rsidRDefault="00931518" w:rsidP="009C6490">
      <w:pPr>
        <w:pStyle w:val="Default"/>
        <w:numPr>
          <w:ilvl w:val="0"/>
          <w:numId w:val="27"/>
        </w:numPr>
        <w:spacing w:line="276" w:lineRule="auto"/>
        <w:jc w:val="both"/>
      </w:pPr>
      <w:r w:rsidRPr="006D6771">
        <w:t xml:space="preserve">установите </w:t>
      </w:r>
      <w:r w:rsidRPr="006D6771">
        <w:rPr>
          <w:b/>
          <w:bCs/>
        </w:rPr>
        <w:t xml:space="preserve">предупреждение о квоте </w:t>
      </w:r>
      <w:r w:rsidRPr="006D6771">
        <w:t xml:space="preserve">- </w:t>
      </w:r>
      <w:r w:rsidRPr="006D6771">
        <w:rPr>
          <w:i/>
          <w:iCs/>
        </w:rPr>
        <w:t>40Мб</w:t>
      </w:r>
      <w:r w:rsidRPr="006D6771">
        <w:t xml:space="preserve">; </w:t>
      </w:r>
    </w:p>
    <w:p w:rsidR="00931518" w:rsidRPr="006D6771" w:rsidRDefault="00931518" w:rsidP="009C6490">
      <w:pPr>
        <w:pStyle w:val="Default"/>
        <w:numPr>
          <w:ilvl w:val="0"/>
          <w:numId w:val="27"/>
        </w:numPr>
        <w:spacing w:line="276" w:lineRule="auto"/>
        <w:jc w:val="both"/>
      </w:pPr>
      <w:r w:rsidRPr="006D6771">
        <w:t>установите флажок</w:t>
      </w:r>
      <w:proofErr w:type="gramStart"/>
      <w:r w:rsidRPr="006D6771">
        <w:t xml:space="preserve"> </w:t>
      </w:r>
      <w:r w:rsidRPr="006D6771">
        <w:rPr>
          <w:i/>
          <w:iCs/>
        </w:rPr>
        <w:t>Н</w:t>
      </w:r>
      <w:proofErr w:type="gramEnd"/>
      <w:r w:rsidRPr="006D6771">
        <w:rPr>
          <w:i/>
          <w:iCs/>
        </w:rPr>
        <w:t>е выделять место на диске при превышении дискового пространства</w:t>
      </w:r>
      <w:r w:rsidRPr="006D6771">
        <w:t xml:space="preserve">; </w:t>
      </w:r>
    </w:p>
    <w:p w:rsidR="00931518" w:rsidRPr="006D6771" w:rsidRDefault="00931518" w:rsidP="009C6490">
      <w:pPr>
        <w:pStyle w:val="Default"/>
        <w:numPr>
          <w:ilvl w:val="0"/>
          <w:numId w:val="27"/>
        </w:numPr>
        <w:spacing w:line="276" w:lineRule="auto"/>
        <w:jc w:val="both"/>
      </w:pPr>
      <w:r w:rsidRPr="006D6771">
        <w:t>завершите ввод стандартных квот кнопкой</w:t>
      </w:r>
      <w:proofErr w:type="gramStart"/>
      <w:r w:rsidRPr="006D6771">
        <w:t xml:space="preserve"> </w:t>
      </w:r>
      <w:r w:rsidRPr="006D6771">
        <w:rPr>
          <w:b/>
          <w:bCs/>
          <w:i/>
          <w:iCs/>
        </w:rPr>
        <w:t>Д</w:t>
      </w:r>
      <w:proofErr w:type="gramEnd"/>
      <w:r w:rsidRPr="006D6771">
        <w:rPr>
          <w:b/>
          <w:bCs/>
          <w:i/>
          <w:iCs/>
        </w:rPr>
        <w:t>алее</w:t>
      </w:r>
      <w:r w:rsidRPr="006D6771">
        <w:t xml:space="preserve">. </w:t>
      </w:r>
    </w:p>
    <w:p w:rsidR="00931518" w:rsidRPr="006D6771" w:rsidRDefault="00931518" w:rsidP="00F8393B">
      <w:pPr>
        <w:pStyle w:val="Default"/>
        <w:spacing w:line="276" w:lineRule="auto"/>
        <w:ind w:firstLine="567"/>
        <w:jc w:val="both"/>
      </w:pPr>
      <w:r w:rsidRPr="006D6771">
        <w:t xml:space="preserve">7. Откажитесь от включения службы индексирования. </w:t>
      </w:r>
    </w:p>
    <w:p w:rsidR="00931518" w:rsidRPr="006D6771" w:rsidRDefault="00931518" w:rsidP="00F8393B">
      <w:pPr>
        <w:pStyle w:val="Default"/>
        <w:spacing w:line="276" w:lineRule="auto"/>
        <w:ind w:firstLine="567"/>
        <w:jc w:val="both"/>
      </w:pPr>
      <w:r w:rsidRPr="006D6771">
        <w:t xml:space="preserve">8. Укажите папку на сервере, для хранения файлов, например, </w:t>
      </w:r>
      <w:r w:rsidRPr="006D6771">
        <w:rPr>
          <w:b/>
          <w:bCs/>
          <w:i/>
          <w:iCs/>
        </w:rPr>
        <w:t>C:\Documents and settings\Администратор\Рабочий стол\PUB</w:t>
      </w:r>
      <w:r w:rsidRPr="006D6771">
        <w:t xml:space="preserve">. </w:t>
      </w:r>
    </w:p>
    <w:p w:rsidR="00931518" w:rsidRPr="006D6771" w:rsidRDefault="00931518" w:rsidP="00F8393B">
      <w:pPr>
        <w:pStyle w:val="Default"/>
        <w:spacing w:line="276" w:lineRule="auto"/>
        <w:ind w:firstLine="567"/>
        <w:jc w:val="both"/>
      </w:pPr>
      <w:r w:rsidRPr="006D6771">
        <w:t>9. Далее мастер установки завершит свою работу. Попробуйте теперь зайти на с</w:t>
      </w:r>
      <w:r w:rsidRPr="006D6771">
        <w:t>о</w:t>
      </w:r>
      <w:r w:rsidRPr="006D6771">
        <w:t xml:space="preserve">зданную вами сетевую папку с другого компьютера сети. Обратите внимание на способ подключения. Попробуйте заполнить папку для превышения квоты. </w:t>
      </w:r>
    </w:p>
    <w:p w:rsidR="00931518" w:rsidRPr="006D6771" w:rsidRDefault="00931518" w:rsidP="00F8393B">
      <w:pPr>
        <w:pStyle w:val="Default"/>
        <w:spacing w:line="276" w:lineRule="auto"/>
        <w:ind w:firstLine="567"/>
        <w:jc w:val="both"/>
      </w:pPr>
    </w:p>
    <w:p w:rsidR="00931518" w:rsidRPr="006D6771" w:rsidRDefault="00931518" w:rsidP="00F8393B">
      <w:pPr>
        <w:pStyle w:val="Default"/>
        <w:spacing w:line="276" w:lineRule="auto"/>
        <w:ind w:firstLine="567"/>
        <w:jc w:val="both"/>
      </w:pPr>
      <w:r w:rsidRPr="006D6771">
        <w:rPr>
          <w:b/>
          <w:bCs/>
        </w:rPr>
        <w:t xml:space="preserve">Задание 2. Настройка Web-сервера. </w:t>
      </w:r>
    </w:p>
    <w:p w:rsidR="00931518" w:rsidRPr="006D6771" w:rsidRDefault="00931518" w:rsidP="00F8393B">
      <w:pPr>
        <w:pStyle w:val="Default"/>
        <w:spacing w:line="276" w:lineRule="auto"/>
        <w:ind w:firstLine="567"/>
        <w:jc w:val="both"/>
      </w:pPr>
      <w:r w:rsidRPr="006D6771">
        <w:t xml:space="preserve">1. Установите </w:t>
      </w:r>
      <w:r w:rsidRPr="006D6771">
        <w:rPr>
          <w:b/>
          <w:bCs/>
        </w:rPr>
        <w:t>Internet Information Service (IIS) (</w:t>
      </w:r>
      <w:r w:rsidRPr="006D6771">
        <w:rPr>
          <w:b/>
          <w:bCs/>
          <w:i/>
          <w:iCs/>
        </w:rPr>
        <w:t>Пуск/администрирование/Управление Данным Сервером/Сервер приложений IIS</w:t>
      </w:r>
      <w:r w:rsidRPr="006D6771">
        <w:rPr>
          <w:b/>
          <w:bCs/>
        </w:rPr>
        <w:t>)</w:t>
      </w:r>
      <w:r w:rsidRPr="006D6771">
        <w:t xml:space="preserve">: </w:t>
      </w:r>
    </w:p>
    <w:p w:rsidR="00931518" w:rsidRPr="006D6771" w:rsidRDefault="00931518" w:rsidP="009C6490">
      <w:pPr>
        <w:pStyle w:val="Default"/>
        <w:numPr>
          <w:ilvl w:val="0"/>
          <w:numId w:val="29"/>
        </w:numPr>
        <w:tabs>
          <w:tab w:val="left" w:pos="993"/>
        </w:tabs>
        <w:spacing w:line="276" w:lineRule="auto"/>
        <w:ind w:left="0" w:firstLine="709"/>
        <w:jc w:val="both"/>
      </w:pPr>
      <w:r w:rsidRPr="006D6771">
        <w:t xml:space="preserve">Подготовьте тестовую страницу: создайте временную страницу, вызываемую по </w:t>
      </w:r>
      <w:proofErr w:type="gramStart"/>
      <w:r w:rsidRPr="006D6771">
        <w:t>умол-чанию</w:t>
      </w:r>
      <w:proofErr w:type="gramEnd"/>
      <w:r w:rsidRPr="006D6771">
        <w:t xml:space="preserve">: наберите в </w:t>
      </w:r>
      <w:r w:rsidRPr="006D6771">
        <w:rPr>
          <w:b/>
          <w:bCs/>
        </w:rPr>
        <w:t xml:space="preserve">Блокноте </w:t>
      </w:r>
      <w:r w:rsidRPr="006D6771">
        <w:t xml:space="preserve">и сохраните в файле с именем </w:t>
      </w:r>
      <w:r w:rsidRPr="006D6771">
        <w:rPr>
          <w:b/>
          <w:bCs/>
          <w:i/>
          <w:iCs/>
        </w:rPr>
        <w:t xml:space="preserve">Default.html </w:t>
      </w:r>
      <w:r w:rsidRPr="006D6771">
        <w:t xml:space="preserve">в катало-ге </w:t>
      </w:r>
      <w:r w:rsidRPr="006D6771">
        <w:rPr>
          <w:b/>
          <w:bCs/>
          <w:i/>
          <w:iCs/>
        </w:rPr>
        <w:t>\Inetpub\wwwroot</w:t>
      </w:r>
      <w:r w:rsidRPr="006D6771">
        <w:t xml:space="preserve">. </w:t>
      </w:r>
    </w:p>
    <w:p w:rsidR="00931518" w:rsidRPr="006D6771" w:rsidRDefault="00931518" w:rsidP="00F8393B">
      <w:pPr>
        <w:pStyle w:val="Default"/>
        <w:spacing w:line="276" w:lineRule="auto"/>
        <w:jc w:val="center"/>
      </w:pPr>
      <w:r w:rsidRPr="006D6771">
        <w:rPr>
          <w:noProof/>
          <w:lang w:eastAsia="ru-RU"/>
        </w:rPr>
        <w:drawing>
          <wp:inline distT="0" distB="0" distL="0" distR="0" wp14:anchorId="5B19313B" wp14:editId="70828DEE">
            <wp:extent cx="5940425" cy="1369588"/>
            <wp:effectExtent l="0" t="0" r="3175" b="2540"/>
            <wp:docPr id="73" name="Рисунок 73"/>
            <wp:cNvGraphicFramePr/>
            <a:graphic xmlns:a="http://schemas.openxmlformats.org/drawingml/2006/main">
              <a:graphicData uri="http://schemas.openxmlformats.org/drawingml/2006/picture">
                <pic:pic xmlns:pic="http://schemas.openxmlformats.org/drawingml/2006/picture">
                  <pic:nvPicPr>
                    <pic:cNvPr id="73" name="Рисунок 73"/>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1369588"/>
                    </a:xfrm>
                    <a:prstGeom prst="rect">
                      <a:avLst/>
                    </a:prstGeom>
                    <a:noFill/>
                    <a:ln>
                      <a:noFill/>
                    </a:ln>
                  </pic:spPr>
                </pic:pic>
              </a:graphicData>
            </a:graphic>
          </wp:inline>
        </w:drawing>
      </w:r>
    </w:p>
    <w:p w:rsidR="00931518" w:rsidRPr="006D6771" w:rsidRDefault="00931518" w:rsidP="00F8393B">
      <w:pPr>
        <w:pStyle w:val="Default"/>
        <w:spacing w:line="276" w:lineRule="auto"/>
        <w:ind w:firstLine="567"/>
        <w:jc w:val="both"/>
      </w:pPr>
      <w:r w:rsidRPr="006D6771">
        <w:t xml:space="preserve">2. Настройте </w:t>
      </w:r>
      <w:r w:rsidRPr="006D6771">
        <w:rPr>
          <w:b/>
          <w:bCs/>
        </w:rPr>
        <w:t>Web-сервер</w:t>
      </w:r>
      <w:r w:rsidRPr="006D6771">
        <w:t xml:space="preserve">: </w:t>
      </w:r>
    </w:p>
    <w:p w:rsidR="00931518" w:rsidRPr="006D6771" w:rsidRDefault="00931518" w:rsidP="009C6490">
      <w:pPr>
        <w:pStyle w:val="Default"/>
        <w:numPr>
          <w:ilvl w:val="0"/>
          <w:numId w:val="29"/>
        </w:numPr>
        <w:tabs>
          <w:tab w:val="left" w:pos="1134"/>
        </w:tabs>
        <w:spacing w:line="276" w:lineRule="auto"/>
        <w:ind w:left="0" w:firstLine="567"/>
        <w:jc w:val="both"/>
      </w:pPr>
      <w:proofErr w:type="gramStart"/>
      <w:r w:rsidRPr="006D6771">
        <w:lastRenderedPageBreak/>
        <w:t xml:space="preserve">откройте консоль управления сервером </w:t>
      </w:r>
      <w:r w:rsidRPr="006D6771">
        <w:rPr>
          <w:b/>
          <w:bCs/>
        </w:rPr>
        <w:t>IIS (</w:t>
      </w:r>
      <w:r w:rsidRPr="006D6771">
        <w:rPr>
          <w:b/>
          <w:bCs/>
          <w:i/>
          <w:iCs/>
        </w:rPr>
        <w:t>Пуск/администрирование/Управление Данным Сервером/Управление этим сервером приложений</w:t>
      </w:r>
      <w:r w:rsidRPr="006D6771">
        <w:rPr>
          <w:b/>
          <w:bCs/>
        </w:rPr>
        <w:t>)</w:t>
      </w:r>
      <w:r w:rsidRPr="006D6771">
        <w:t xml:space="preserve">; </w:t>
      </w:r>
      <w:proofErr w:type="gramEnd"/>
    </w:p>
    <w:p w:rsidR="00931518" w:rsidRPr="006D6771" w:rsidRDefault="00931518" w:rsidP="009C6490">
      <w:pPr>
        <w:pStyle w:val="Default"/>
        <w:numPr>
          <w:ilvl w:val="0"/>
          <w:numId w:val="29"/>
        </w:numPr>
        <w:tabs>
          <w:tab w:val="left" w:pos="1134"/>
        </w:tabs>
        <w:spacing w:line="276" w:lineRule="auto"/>
        <w:ind w:left="0" w:firstLine="567"/>
        <w:jc w:val="both"/>
      </w:pPr>
      <w:proofErr w:type="gramStart"/>
      <w:r w:rsidRPr="006D6771">
        <w:t>перейдите к web-узлу, заданному по умолчанию (</w:t>
      </w:r>
      <w:r w:rsidRPr="006D6771">
        <w:rPr>
          <w:b/>
          <w:bCs/>
          <w:i/>
          <w:iCs/>
        </w:rPr>
        <w:t>Диспетчер служб IIS/Веб-узлы/Веб-узел по умолчанию</w:t>
      </w:r>
      <w:r w:rsidRPr="006D6771">
        <w:t xml:space="preserve">); </w:t>
      </w:r>
      <w:proofErr w:type="gramEnd"/>
    </w:p>
    <w:p w:rsidR="00931518" w:rsidRPr="006D6771" w:rsidRDefault="00931518" w:rsidP="00F8393B">
      <w:pPr>
        <w:pStyle w:val="Default"/>
        <w:spacing w:line="276" w:lineRule="auto"/>
        <w:ind w:firstLine="567"/>
        <w:jc w:val="center"/>
      </w:pPr>
      <w:r w:rsidRPr="006D6771">
        <w:rPr>
          <w:noProof/>
          <w:lang w:eastAsia="ru-RU"/>
        </w:rPr>
        <w:drawing>
          <wp:inline distT="0" distB="0" distL="0" distR="0" wp14:anchorId="5B8BDA12" wp14:editId="1F39D310">
            <wp:extent cx="3591560" cy="2947035"/>
            <wp:effectExtent l="0" t="0" r="8890" b="5715"/>
            <wp:docPr id="72" name="Рисунок 72"/>
            <wp:cNvGraphicFramePr/>
            <a:graphic xmlns:a="http://schemas.openxmlformats.org/drawingml/2006/main">
              <a:graphicData uri="http://schemas.openxmlformats.org/drawingml/2006/picture">
                <pic:pic xmlns:pic="http://schemas.openxmlformats.org/drawingml/2006/picture">
                  <pic:nvPicPr>
                    <pic:cNvPr id="72" name="Рисунок 72"/>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91560" cy="2947035"/>
                    </a:xfrm>
                    <a:prstGeom prst="rect">
                      <a:avLst/>
                    </a:prstGeom>
                    <a:noFill/>
                    <a:ln>
                      <a:noFill/>
                    </a:ln>
                  </pic:spPr>
                </pic:pic>
              </a:graphicData>
            </a:graphic>
          </wp:inline>
        </w:drawing>
      </w:r>
    </w:p>
    <w:p w:rsidR="00931518" w:rsidRPr="006D6771" w:rsidRDefault="00931518" w:rsidP="00F8393B">
      <w:pPr>
        <w:pStyle w:val="Default"/>
        <w:spacing w:line="276" w:lineRule="auto"/>
        <w:ind w:firstLine="567"/>
        <w:jc w:val="center"/>
      </w:pPr>
      <w:r w:rsidRPr="006D6771">
        <w:rPr>
          <w:iCs/>
        </w:rPr>
        <w:t>Рисунок 4. Консоль управления сервером приложений (IIS).</w:t>
      </w:r>
    </w:p>
    <w:p w:rsidR="00931518" w:rsidRPr="006D6771" w:rsidRDefault="00931518" w:rsidP="009C6490">
      <w:pPr>
        <w:pStyle w:val="Default"/>
        <w:numPr>
          <w:ilvl w:val="0"/>
          <w:numId w:val="21"/>
        </w:numPr>
        <w:tabs>
          <w:tab w:val="left" w:pos="851"/>
        </w:tabs>
        <w:spacing w:line="276" w:lineRule="auto"/>
        <w:ind w:left="0" w:firstLine="567"/>
        <w:jc w:val="both"/>
      </w:pPr>
      <w:r w:rsidRPr="006D6771">
        <w:t xml:space="preserve">откройте диалоговое окно </w:t>
      </w:r>
      <w:r w:rsidRPr="006D6771">
        <w:rPr>
          <w:b/>
          <w:bCs/>
        </w:rPr>
        <w:t>Свойства узла по умолчанию (</w:t>
      </w:r>
      <w:r w:rsidRPr="006D6771">
        <w:rPr>
          <w:b/>
          <w:bCs/>
          <w:i/>
          <w:iCs/>
        </w:rPr>
        <w:t>контекстное м</w:t>
      </w:r>
      <w:r w:rsidRPr="006D6771">
        <w:rPr>
          <w:b/>
          <w:bCs/>
          <w:i/>
          <w:iCs/>
        </w:rPr>
        <w:t>е</w:t>
      </w:r>
      <w:r w:rsidRPr="006D6771">
        <w:rPr>
          <w:b/>
          <w:bCs/>
          <w:i/>
          <w:iCs/>
        </w:rPr>
        <w:t>ню/Свойства</w:t>
      </w:r>
      <w:r w:rsidRPr="006D6771">
        <w:rPr>
          <w:b/>
          <w:bCs/>
        </w:rPr>
        <w:t>)</w:t>
      </w:r>
      <w:r w:rsidRPr="006D6771">
        <w:t xml:space="preserve">; </w:t>
      </w:r>
    </w:p>
    <w:p w:rsidR="00931518" w:rsidRPr="006D6771" w:rsidRDefault="00931518" w:rsidP="009C6490">
      <w:pPr>
        <w:pStyle w:val="Default"/>
        <w:numPr>
          <w:ilvl w:val="0"/>
          <w:numId w:val="21"/>
        </w:numPr>
        <w:tabs>
          <w:tab w:val="left" w:pos="851"/>
        </w:tabs>
        <w:spacing w:line="276" w:lineRule="auto"/>
        <w:ind w:left="0" w:firstLine="567"/>
        <w:jc w:val="both"/>
      </w:pPr>
      <w:r w:rsidRPr="006D6771">
        <w:t xml:space="preserve">добавьте страницу по умолчанию: </w:t>
      </w:r>
    </w:p>
    <w:p w:rsidR="00931518" w:rsidRPr="006D6771" w:rsidRDefault="00931518" w:rsidP="009C6490">
      <w:pPr>
        <w:pStyle w:val="Default"/>
        <w:numPr>
          <w:ilvl w:val="0"/>
          <w:numId w:val="30"/>
        </w:numPr>
        <w:spacing w:line="276" w:lineRule="auto"/>
        <w:jc w:val="both"/>
      </w:pPr>
      <w:r w:rsidRPr="006D6771">
        <w:t xml:space="preserve">перейдите на вкладку </w:t>
      </w:r>
      <w:r w:rsidRPr="006D6771">
        <w:rPr>
          <w:b/>
          <w:bCs/>
        </w:rPr>
        <w:t>Документы</w:t>
      </w:r>
      <w:r w:rsidRPr="006D6771">
        <w:t xml:space="preserve">; </w:t>
      </w:r>
    </w:p>
    <w:p w:rsidR="00931518" w:rsidRPr="006D6771" w:rsidRDefault="00931518" w:rsidP="009C6490">
      <w:pPr>
        <w:pStyle w:val="Default"/>
        <w:numPr>
          <w:ilvl w:val="0"/>
          <w:numId w:val="30"/>
        </w:numPr>
        <w:spacing w:line="276" w:lineRule="auto"/>
        <w:jc w:val="both"/>
      </w:pPr>
      <w:r w:rsidRPr="006D6771">
        <w:t>установите флажок</w:t>
      </w:r>
      <w:proofErr w:type="gramStart"/>
      <w:r w:rsidRPr="006D6771">
        <w:t xml:space="preserve"> </w:t>
      </w:r>
      <w:r w:rsidRPr="006D6771">
        <w:rPr>
          <w:i/>
          <w:iCs/>
        </w:rPr>
        <w:t>З</w:t>
      </w:r>
      <w:proofErr w:type="gramEnd"/>
      <w:r w:rsidRPr="006D6771">
        <w:rPr>
          <w:i/>
          <w:iCs/>
        </w:rPr>
        <w:t>адать страницу содержания по умолчанию</w:t>
      </w:r>
      <w:r w:rsidRPr="006D6771">
        <w:t xml:space="preserve">; </w:t>
      </w:r>
    </w:p>
    <w:p w:rsidR="00931518" w:rsidRPr="006D6771" w:rsidRDefault="00931518" w:rsidP="009C6490">
      <w:pPr>
        <w:pStyle w:val="Default"/>
        <w:numPr>
          <w:ilvl w:val="0"/>
          <w:numId w:val="30"/>
        </w:numPr>
        <w:spacing w:line="276" w:lineRule="auto"/>
        <w:jc w:val="both"/>
      </w:pPr>
      <w:r w:rsidRPr="006D6771">
        <w:t>откройте окно добавления кнопкой</w:t>
      </w:r>
      <w:proofErr w:type="gramStart"/>
      <w:r w:rsidRPr="006D6771">
        <w:t xml:space="preserve"> </w:t>
      </w:r>
      <w:r w:rsidRPr="006D6771">
        <w:rPr>
          <w:b/>
          <w:bCs/>
          <w:i/>
          <w:iCs/>
        </w:rPr>
        <w:t>Д</w:t>
      </w:r>
      <w:proofErr w:type="gramEnd"/>
      <w:r w:rsidRPr="006D6771">
        <w:rPr>
          <w:b/>
          <w:bCs/>
          <w:i/>
          <w:iCs/>
        </w:rPr>
        <w:t>обавить</w:t>
      </w:r>
      <w:r w:rsidRPr="006D6771">
        <w:t xml:space="preserve">; </w:t>
      </w:r>
    </w:p>
    <w:p w:rsidR="00931518" w:rsidRPr="006D6771" w:rsidRDefault="00931518" w:rsidP="009C6490">
      <w:pPr>
        <w:pStyle w:val="Default"/>
        <w:numPr>
          <w:ilvl w:val="0"/>
          <w:numId w:val="30"/>
        </w:numPr>
        <w:spacing w:line="276" w:lineRule="auto"/>
        <w:jc w:val="both"/>
      </w:pPr>
      <w:r w:rsidRPr="006D6771">
        <w:t xml:space="preserve">введите в поле </w:t>
      </w:r>
      <w:r w:rsidRPr="006D6771">
        <w:rPr>
          <w:b/>
          <w:bCs/>
          <w:i/>
          <w:iCs/>
        </w:rPr>
        <w:t>Default.html</w:t>
      </w:r>
      <w:r w:rsidRPr="006D6771">
        <w:t xml:space="preserve">; </w:t>
      </w:r>
    </w:p>
    <w:p w:rsidR="00931518" w:rsidRPr="006D6771" w:rsidRDefault="00931518" w:rsidP="009C6490">
      <w:pPr>
        <w:pStyle w:val="Default"/>
        <w:numPr>
          <w:ilvl w:val="0"/>
          <w:numId w:val="30"/>
        </w:numPr>
        <w:spacing w:line="276" w:lineRule="auto"/>
        <w:jc w:val="both"/>
      </w:pPr>
      <w:r w:rsidRPr="006D6771">
        <w:t xml:space="preserve">подтвердите добавление кнопкой </w:t>
      </w:r>
      <w:r w:rsidRPr="006D6771">
        <w:rPr>
          <w:b/>
          <w:bCs/>
          <w:i/>
          <w:iCs/>
        </w:rPr>
        <w:t>ОК</w:t>
      </w:r>
      <w:r w:rsidRPr="006D6771">
        <w:t xml:space="preserve">. </w:t>
      </w:r>
    </w:p>
    <w:p w:rsidR="00931518" w:rsidRPr="006D6771" w:rsidRDefault="00931518" w:rsidP="009C6490">
      <w:pPr>
        <w:pStyle w:val="Default"/>
        <w:numPr>
          <w:ilvl w:val="1"/>
          <w:numId w:val="22"/>
        </w:numPr>
        <w:spacing w:line="276" w:lineRule="auto"/>
        <w:jc w:val="both"/>
      </w:pPr>
      <w:r w:rsidRPr="006D6771">
        <w:t xml:space="preserve">закройте окно свойств кнопкой </w:t>
      </w:r>
      <w:r w:rsidRPr="006D6771">
        <w:rPr>
          <w:b/>
          <w:bCs/>
          <w:i/>
          <w:iCs/>
        </w:rPr>
        <w:t>ОК</w:t>
      </w:r>
      <w:r w:rsidRPr="006D6771">
        <w:t xml:space="preserve">. </w:t>
      </w:r>
    </w:p>
    <w:p w:rsidR="00931518" w:rsidRPr="006D6771" w:rsidRDefault="00931518" w:rsidP="00F8393B">
      <w:pPr>
        <w:pStyle w:val="Default"/>
        <w:spacing w:line="276" w:lineRule="auto"/>
        <w:jc w:val="both"/>
      </w:pPr>
      <w:r w:rsidRPr="006D6771">
        <w:t xml:space="preserve">3. Проверьте настройку </w:t>
      </w:r>
      <w:r w:rsidRPr="006D6771">
        <w:rPr>
          <w:b/>
          <w:bCs/>
        </w:rPr>
        <w:t>Web-сервера</w:t>
      </w:r>
      <w:r w:rsidRPr="006D6771">
        <w:t xml:space="preserve">: </w:t>
      </w:r>
    </w:p>
    <w:p w:rsidR="00931518" w:rsidRPr="006D6771" w:rsidRDefault="00931518" w:rsidP="009C6490">
      <w:pPr>
        <w:pStyle w:val="Default"/>
        <w:numPr>
          <w:ilvl w:val="0"/>
          <w:numId w:val="22"/>
        </w:numPr>
        <w:spacing w:line="276" w:lineRule="auto"/>
        <w:jc w:val="both"/>
      </w:pPr>
      <w:r w:rsidRPr="006D6771">
        <w:t xml:space="preserve">на вашем компьютере откройте </w:t>
      </w:r>
      <w:r w:rsidRPr="006D6771">
        <w:rPr>
          <w:b/>
          <w:bCs/>
        </w:rPr>
        <w:t>Internet Explorer (</w:t>
      </w:r>
      <w:r w:rsidRPr="006D6771">
        <w:rPr>
          <w:b/>
          <w:bCs/>
          <w:i/>
          <w:iCs/>
        </w:rPr>
        <w:t>Пуск/Программы/Internet Explorer</w:t>
      </w:r>
      <w:r w:rsidRPr="006D6771">
        <w:rPr>
          <w:b/>
          <w:bCs/>
        </w:rPr>
        <w:t>)</w:t>
      </w:r>
      <w:r w:rsidRPr="006D6771">
        <w:t xml:space="preserve">; </w:t>
      </w:r>
    </w:p>
    <w:p w:rsidR="00931518" w:rsidRPr="006D6771" w:rsidRDefault="00931518" w:rsidP="009C6490">
      <w:pPr>
        <w:pStyle w:val="Default"/>
        <w:numPr>
          <w:ilvl w:val="0"/>
          <w:numId w:val="22"/>
        </w:numPr>
        <w:spacing w:line="276" w:lineRule="auto"/>
        <w:jc w:val="both"/>
      </w:pPr>
      <w:r w:rsidRPr="006D6771">
        <w:t xml:space="preserve">наберите в адресной строке </w:t>
      </w:r>
      <w:r w:rsidRPr="006D6771">
        <w:rPr>
          <w:b/>
          <w:bCs/>
        </w:rPr>
        <w:t>http://127.0.0.1/</w:t>
      </w:r>
      <w:r w:rsidRPr="006D6771">
        <w:t xml:space="preserve">; </w:t>
      </w:r>
    </w:p>
    <w:p w:rsidR="00931518" w:rsidRPr="006D6771" w:rsidRDefault="00931518" w:rsidP="009C6490">
      <w:pPr>
        <w:pStyle w:val="Default"/>
        <w:numPr>
          <w:ilvl w:val="0"/>
          <w:numId w:val="22"/>
        </w:numPr>
        <w:spacing w:line="276" w:lineRule="auto"/>
        <w:jc w:val="both"/>
      </w:pPr>
      <w:r w:rsidRPr="006D6771">
        <w:t xml:space="preserve">сделайте скриншот происходящего на экране и сохраните его в своей папке. </w:t>
      </w:r>
    </w:p>
    <w:p w:rsidR="00931518" w:rsidRPr="006D6771" w:rsidRDefault="00931518" w:rsidP="00F8393B">
      <w:pPr>
        <w:pStyle w:val="Default"/>
        <w:spacing w:line="276" w:lineRule="auto"/>
        <w:jc w:val="both"/>
        <w:rPr>
          <w:b/>
          <w:bCs/>
        </w:rPr>
      </w:pPr>
    </w:p>
    <w:p w:rsidR="00931518" w:rsidRPr="006D6771" w:rsidRDefault="00931518" w:rsidP="00F8393B">
      <w:pPr>
        <w:spacing w:line="276" w:lineRule="auto"/>
        <w:rPr>
          <w:b/>
          <w:bCs/>
          <w:color w:val="000000"/>
          <w:sz w:val="24"/>
          <w:szCs w:val="24"/>
        </w:rPr>
      </w:pPr>
      <w:r w:rsidRPr="006D6771">
        <w:rPr>
          <w:b/>
          <w:bCs/>
          <w:sz w:val="24"/>
          <w:szCs w:val="24"/>
        </w:rPr>
        <w:br w:type="page"/>
      </w:r>
    </w:p>
    <w:p w:rsidR="00931518" w:rsidRPr="006D6771" w:rsidRDefault="00931518" w:rsidP="00F8393B">
      <w:pPr>
        <w:pStyle w:val="Default"/>
        <w:spacing w:line="276" w:lineRule="auto"/>
        <w:jc w:val="both"/>
      </w:pPr>
      <w:r w:rsidRPr="006D6771">
        <w:rPr>
          <w:b/>
          <w:bCs/>
        </w:rPr>
        <w:lastRenderedPageBreak/>
        <w:t xml:space="preserve">Задание 3. Настройка FTP </w:t>
      </w:r>
    </w:p>
    <w:p w:rsidR="00931518" w:rsidRPr="006D6771" w:rsidRDefault="00931518" w:rsidP="00F8393B">
      <w:pPr>
        <w:pStyle w:val="Default"/>
        <w:spacing w:line="276" w:lineRule="auto"/>
        <w:jc w:val="both"/>
      </w:pPr>
      <w:r w:rsidRPr="006D6771">
        <w:t xml:space="preserve">1. Установите сервер </w:t>
      </w:r>
      <w:r w:rsidRPr="006D6771">
        <w:rPr>
          <w:b/>
          <w:bCs/>
        </w:rPr>
        <w:t>FTP - FileZilla</w:t>
      </w:r>
      <w:r w:rsidRPr="006D6771">
        <w:t xml:space="preserve">. </w:t>
      </w:r>
    </w:p>
    <w:p w:rsidR="00931518" w:rsidRPr="006D6771" w:rsidRDefault="00931518" w:rsidP="00F8393B">
      <w:pPr>
        <w:pStyle w:val="Default"/>
        <w:spacing w:line="276" w:lineRule="auto"/>
        <w:jc w:val="both"/>
      </w:pPr>
      <w:r w:rsidRPr="006D6771">
        <w:t xml:space="preserve">2. Запустите </w:t>
      </w:r>
      <w:r w:rsidRPr="006D6771">
        <w:rPr>
          <w:b/>
          <w:bCs/>
        </w:rPr>
        <w:t>FileZilla Server Interface</w:t>
      </w:r>
      <w:r w:rsidRPr="006D6771">
        <w:t xml:space="preserve">. </w:t>
      </w:r>
    </w:p>
    <w:p w:rsidR="00931518" w:rsidRPr="006D6771" w:rsidRDefault="00931518" w:rsidP="00F8393B">
      <w:pPr>
        <w:pStyle w:val="Default"/>
        <w:spacing w:line="276" w:lineRule="auto"/>
        <w:jc w:val="center"/>
      </w:pPr>
      <w:r w:rsidRPr="006D6771">
        <w:rPr>
          <w:noProof/>
          <w:lang w:eastAsia="ru-RU"/>
        </w:rPr>
        <w:drawing>
          <wp:inline distT="0" distB="0" distL="0" distR="0" wp14:anchorId="0862BD38" wp14:editId="4F01CDDB">
            <wp:extent cx="3306445" cy="2209165"/>
            <wp:effectExtent l="0" t="0" r="8255" b="635"/>
            <wp:docPr id="71" name="Рисунок 71"/>
            <wp:cNvGraphicFramePr/>
            <a:graphic xmlns:a="http://schemas.openxmlformats.org/drawingml/2006/main">
              <a:graphicData uri="http://schemas.openxmlformats.org/drawingml/2006/picture">
                <pic:pic xmlns:pic="http://schemas.openxmlformats.org/drawingml/2006/picture">
                  <pic:nvPicPr>
                    <pic:cNvPr id="71" name="Рисунок 7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6445" cy="2209165"/>
                    </a:xfrm>
                    <a:prstGeom prst="rect">
                      <a:avLst/>
                    </a:prstGeom>
                    <a:noFill/>
                    <a:ln>
                      <a:noFill/>
                    </a:ln>
                  </pic:spPr>
                </pic:pic>
              </a:graphicData>
            </a:graphic>
          </wp:inline>
        </w:drawing>
      </w:r>
    </w:p>
    <w:p w:rsidR="00931518" w:rsidRPr="006D6771" w:rsidRDefault="00931518" w:rsidP="00F8393B">
      <w:pPr>
        <w:pStyle w:val="Default"/>
        <w:spacing w:line="276" w:lineRule="auto"/>
        <w:jc w:val="center"/>
      </w:pPr>
      <w:r w:rsidRPr="006D6771">
        <w:rPr>
          <w:iCs/>
        </w:rPr>
        <w:t xml:space="preserve">Рисунок 5. Интерфейс управления FTP-сервером </w:t>
      </w:r>
      <w:r w:rsidRPr="006D6771">
        <w:rPr>
          <w:b/>
          <w:bCs/>
          <w:iCs/>
        </w:rPr>
        <w:t>FileZilla</w:t>
      </w:r>
    </w:p>
    <w:p w:rsidR="00931518" w:rsidRPr="006D6771" w:rsidRDefault="00931518" w:rsidP="00F8393B">
      <w:pPr>
        <w:pStyle w:val="Default"/>
        <w:spacing w:line="276" w:lineRule="auto"/>
        <w:jc w:val="both"/>
      </w:pPr>
      <w:r w:rsidRPr="006D6771">
        <w:t xml:space="preserve">3. Ограничьте количество одновременных подключений к серверу: </w:t>
      </w:r>
    </w:p>
    <w:p w:rsidR="00931518" w:rsidRPr="006D6771" w:rsidRDefault="00931518" w:rsidP="00F8393B">
      <w:pPr>
        <w:pStyle w:val="Default"/>
        <w:spacing w:line="276" w:lineRule="auto"/>
        <w:jc w:val="both"/>
      </w:pPr>
      <w:r w:rsidRPr="006D6771">
        <w:t>откройте окно настройки сервера (</w:t>
      </w:r>
      <w:r w:rsidRPr="006D6771">
        <w:rPr>
          <w:b/>
          <w:bCs/>
          <w:i/>
          <w:iCs/>
        </w:rPr>
        <w:t>Edit/Settings</w:t>
      </w:r>
      <w:r w:rsidRPr="006D6771">
        <w:t xml:space="preserve">); </w:t>
      </w:r>
    </w:p>
    <w:p w:rsidR="00931518" w:rsidRPr="006D6771" w:rsidRDefault="00931518" w:rsidP="00F8393B">
      <w:pPr>
        <w:pStyle w:val="Default"/>
        <w:spacing w:line="276" w:lineRule="auto"/>
        <w:jc w:val="center"/>
      </w:pPr>
      <w:r w:rsidRPr="006D6771">
        <w:rPr>
          <w:noProof/>
          <w:lang w:eastAsia="ru-RU"/>
        </w:rPr>
        <w:drawing>
          <wp:inline distT="0" distB="0" distL="0" distR="0" wp14:anchorId="13433376" wp14:editId="1419F4BC">
            <wp:extent cx="3749040" cy="2560320"/>
            <wp:effectExtent l="0" t="0" r="3810" b="0"/>
            <wp:docPr id="70" name="Рисунок 70"/>
            <wp:cNvGraphicFramePr/>
            <a:graphic xmlns:a="http://schemas.openxmlformats.org/drawingml/2006/main">
              <a:graphicData uri="http://schemas.openxmlformats.org/drawingml/2006/picture">
                <pic:pic xmlns:pic="http://schemas.openxmlformats.org/drawingml/2006/picture">
                  <pic:nvPicPr>
                    <pic:cNvPr id="70" name="Рисунок 70"/>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49609" cy="2560709"/>
                    </a:xfrm>
                    <a:prstGeom prst="rect">
                      <a:avLst/>
                    </a:prstGeom>
                    <a:noFill/>
                    <a:ln>
                      <a:noFill/>
                    </a:ln>
                  </pic:spPr>
                </pic:pic>
              </a:graphicData>
            </a:graphic>
          </wp:inline>
        </w:drawing>
      </w:r>
    </w:p>
    <w:p w:rsidR="00931518" w:rsidRPr="006D6771" w:rsidRDefault="00931518" w:rsidP="00F8393B">
      <w:pPr>
        <w:pStyle w:val="Default"/>
        <w:spacing w:line="276" w:lineRule="auto"/>
        <w:jc w:val="center"/>
      </w:pPr>
      <w:r w:rsidRPr="006D6771">
        <w:rPr>
          <w:iCs/>
        </w:rPr>
        <w:t>Рисунок 6. Настройки FTP-сервера</w:t>
      </w:r>
    </w:p>
    <w:p w:rsidR="00931518" w:rsidRPr="006D6771" w:rsidRDefault="00931518" w:rsidP="009C6490">
      <w:pPr>
        <w:pStyle w:val="Default"/>
        <w:numPr>
          <w:ilvl w:val="0"/>
          <w:numId w:val="22"/>
        </w:numPr>
        <w:spacing w:line="276" w:lineRule="auto"/>
        <w:jc w:val="both"/>
      </w:pPr>
      <w:r w:rsidRPr="006D6771">
        <w:t xml:space="preserve">перейдите в раздел </w:t>
      </w:r>
      <w:r w:rsidRPr="006D6771">
        <w:rPr>
          <w:b/>
          <w:bCs/>
        </w:rPr>
        <w:t xml:space="preserve">General Settings </w:t>
      </w:r>
      <w:r w:rsidRPr="006D6771">
        <w:t xml:space="preserve">(общие настройки); </w:t>
      </w:r>
    </w:p>
    <w:p w:rsidR="00931518" w:rsidRPr="006D6771" w:rsidRDefault="00931518" w:rsidP="009C6490">
      <w:pPr>
        <w:pStyle w:val="Default"/>
        <w:numPr>
          <w:ilvl w:val="0"/>
          <w:numId w:val="22"/>
        </w:numPr>
        <w:spacing w:line="276" w:lineRule="auto"/>
        <w:jc w:val="both"/>
        <w:rPr>
          <w:lang w:val="en-US"/>
        </w:rPr>
      </w:pPr>
      <w:r w:rsidRPr="006D6771">
        <w:t>введите</w:t>
      </w:r>
      <w:r w:rsidRPr="006D6771">
        <w:rPr>
          <w:lang w:val="en-US"/>
        </w:rPr>
        <w:t xml:space="preserve"> </w:t>
      </w:r>
      <w:r w:rsidRPr="006D6771">
        <w:t>в</w:t>
      </w:r>
      <w:r w:rsidRPr="006D6771">
        <w:rPr>
          <w:lang w:val="en-US"/>
        </w:rPr>
        <w:t xml:space="preserve"> </w:t>
      </w:r>
      <w:r w:rsidRPr="006D6771">
        <w:t>поле</w:t>
      </w:r>
      <w:r w:rsidRPr="006D6771">
        <w:rPr>
          <w:lang w:val="en-US"/>
        </w:rPr>
        <w:t xml:space="preserve"> </w:t>
      </w:r>
      <w:r w:rsidRPr="006D6771">
        <w:rPr>
          <w:b/>
          <w:bCs/>
          <w:lang w:val="en-US"/>
        </w:rPr>
        <w:t xml:space="preserve">Max.number of users </w:t>
      </w:r>
      <w:r w:rsidRPr="006D6771">
        <w:rPr>
          <w:lang w:val="en-US"/>
        </w:rPr>
        <w:t xml:space="preserve">– </w:t>
      </w:r>
      <w:r w:rsidRPr="006D6771">
        <w:rPr>
          <w:i/>
          <w:iCs/>
          <w:lang w:val="en-US"/>
        </w:rPr>
        <w:t>2</w:t>
      </w:r>
      <w:r w:rsidRPr="006D6771">
        <w:rPr>
          <w:lang w:val="en-US"/>
        </w:rPr>
        <w:t xml:space="preserve">; </w:t>
      </w:r>
    </w:p>
    <w:p w:rsidR="00931518" w:rsidRPr="006D6771" w:rsidRDefault="00931518" w:rsidP="00F8393B">
      <w:pPr>
        <w:pStyle w:val="Default"/>
        <w:spacing w:line="276" w:lineRule="auto"/>
        <w:jc w:val="both"/>
      </w:pPr>
      <w:r w:rsidRPr="006D6771">
        <w:t>4. Установите те</w:t>
      </w:r>
      <w:proofErr w:type="gramStart"/>
      <w:r w:rsidRPr="006D6771">
        <w:t>кст пр</w:t>
      </w:r>
      <w:proofErr w:type="gramEnd"/>
      <w:r w:rsidRPr="006D6771">
        <w:t xml:space="preserve">иветствия: </w:t>
      </w:r>
    </w:p>
    <w:p w:rsidR="00931518" w:rsidRPr="006D6771" w:rsidRDefault="00931518" w:rsidP="009C6490">
      <w:pPr>
        <w:pStyle w:val="Default"/>
        <w:numPr>
          <w:ilvl w:val="0"/>
          <w:numId w:val="22"/>
        </w:numPr>
        <w:spacing w:line="276" w:lineRule="auto"/>
        <w:jc w:val="both"/>
      </w:pPr>
      <w:r w:rsidRPr="006D6771">
        <w:t xml:space="preserve">перейдите в раздел </w:t>
      </w:r>
      <w:r w:rsidRPr="006D6771">
        <w:rPr>
          <w:b/>
          <w:bCs/>
        </w:rPr>
        <w:t>Welcome message</w:t>
      </w:r>
      <w:r w:rsidRPr="006D6771">
        <w:t xml:space="preserve">; </w:t>
      </w:r>
    </w:p>
    <w:p w:rsidR="00931518" w:rsidRPr="006D6771" w:rsidRDefault="00931518" w:rsidP="009C6490">
      <w:pPr>
        <w:pStyle w:val="Default"/>
        <w:numPr>
          <w:ilvl w:val="0"/>
          <w:numId w:val="22"/>
        </w:numPr>
        <w:spacing w:line="276" w:lineRule="auto"/>
        <w:jc w:val="both"/>
      </w:pPr>
      <w:r w:rsidRPr="006D6771">
        <w:t xml:space="preserve">введите в поле </w:t>
      </w:r>
      <w:r w:rsidRPr="006D6771">
        <w:rPr>
          <w:b/>
          <w:bCs/>
        </w:rPr>
        <w:t xml:space="preserve">Custom welcome message </w:t>
      </w:r>
      <w:r w:rsidRPr="006D6771">
        <w:t xml:space="preserve">– </w:t>
      </w:r>
      <w:r w:rsidRPr="006D6771">
        <w:rPr>
          <w:i/>
          <w:iCs/>
        </w:rPr>
        <w:t>Добро пожаловать на мой сервер</w:t>
      </w:r>
      <w:r w:rsidRPr="006D6771">
        <w:t xml:space="preserve">; </w:t>
      </w:r>
    </w:p>
    <w:p w:rsidR="00931518" w:rsidRPr="006D6771" w:rsidRDefault="00931518" w:rsidP="009C6490">
      <w:pPr>
        <w:pStyle w:val="Default"/>
        <w:numPr>
          <w:ilvl w:val="0"/>
          <w:numId w:val="22"/>
        </w:numPr>
        <w:spacing w:line="276" w:lineRule="auto"/>
        <w:jc w:val="both"/>
      </w:pPr>
      <w:r w:rsidRPr="006D6771">
        <w:t xml:space="preserve">Установите ограничения по скорости: </w:t>
      </w:r>
    </w:p>
    <w:p w:rsidR="00931518" w:rsidRPr="006D6771" w:rsidRDefault="00931518" w:rsidP="009C6490">
      <w:pPr>
        <w:pStyle w:val="Default"/>
        <w:numPr>
          <w:ilvl w:val="0"/>
          <w:numId w:val="53"/>
        </w:numPr>
        <w:spacing w:line="276" w:lineRule="auto"/>
        <w:ind w:left="1418"/>
        <w:jc w:val="both"/>
      </w:pPr>
      <w:r w:rsidRPr="006D6771">
        <w:t xml:space="preserve">перейдите в раздел </w:t>
      </w:r>
      <w:r w:rsidRPr="006D6771">
        <w:rPr>
          <w:b/>
          <w:bCs/>
        </w:rPr>
        <w:t xml:space="preserve">Speed Limits </w:t>
      </w:r>
      <w:r w:rsidRPr="006D6771">
        <w:t xml:space="preserve">(ограничения скорости); </w:t>
      </w:r>
    </w:p>
    <w:p w:rsidR="00931518" w:rsidRPr="006D6771" w:rsidRDefault="00931518" w:rsidP="009C6490">
      <w:pPr>
        <w:pStyle w:val="Default"/>
        <w:numPr>
          <w:ilvl w:val="0"/>
          <w:numId w:val="53"/>
        </w:numPr>
        <w:spacing w:line="276" w:lineRule="auto"/>
        <w:ind w:left="1418"/>
        <w:jc w:val="both"/>
      </w:pPr>
      <w:r w:rsidRPr="006D6771">
        <w:t xml:space="preserve">включите использование правил ограничения скорости радиокнопкой </w:t>
      </w:r>
      <w:r w:rsidRPr="006D6771">
        <w:rPr>
          <w:i/>
          <w:iCs/>
        </w:rPr>
        <w:t>Use Speed Limit rules</w:t>
      </w:r>
      <w:r w:rsidRPr="006D6771">
        <w:t xml:space="preserve">; </w:t>
      </w:r>
    </w:p>
    <w:p w:rsidR="00931518" w:rsidRPr="006D6771" w:rsidRDefault="00931518" w:rsidP="009C6490">
      <w:pPr>
        <w:pStyle w:val="Default"/>
        <w:numPr>
          <w:ilvl w:val="0"/>
          <w:numId w:val="53"/>
        </w:numPr>
        <w:spacing w:line="276" w:lineRule="auto"/>
        <w:ind w:left="1418"/>
        <w:jc w:val="both"/>
      </w:pPr>
      <w:r w:rsidRPr="006D6771">
        <w:t>добавьте ограничение по скорости не более 3 Кб/</w:t>
      </w:r>
      <w:proofErr w:type="gramStart"/>
      <w:r w:rsidRPr="006D6771">
        <w:t>с</w:t>
      </w:r>
      <w:proofErr w:type="gramEnd"/>
      <w:r w:rsidRPr="006D6771">
        <w:t xml:space="preserve"> в понедельник: </w:t>
      </w:r>
    </w:p>
    <w:p w:rsidR="00931518" w:rsidRPr="006D6771" w:rsidRDefault="00931518" w:rsidP="009C6490">
      <w:pPr>
        <w:pStyle w:val="Default"/>
        <w:numPr>
          <w:ilvl w:val="0"/>
          <w:numId w:val="53"/>
        </w:numPr>
        <w:spacing w:line="276" w:lineRule="auto"/>
        <w:ind w:left="1418"/>
        <w:jc w:val="both"/>
      </w:pPr>
      <w:r w:rsidRPr="006D6771">
        <w:t xml:space="preserve">откройте окно задания параметров ограничений кнопкой </w:t>
      </w:r>
      <w:r w:rsidRPr="006D6771">
        <w:rPr>
          <w:b/>
          <w:bCs/>
          <w:i/>
          <w:iCs/>
        </w:rPr>
        <w:t xml:space="preserve">Add </w:t>
      </w:r>
      <w:r w:rsidRPr="006D6771">
        <w:t xml:space="preserve">(Добавить); </w:t>
      </w:r>
    </w:p>
    <w:p w:rsidR="00931518" w:rsidRPr="006D6771" w:rsidRDefault="00931518" w:rsidP="009C6490">
      <w:pPr>
        <w:pStyle w:val="Default"/>
        <w:numPr>
          <w:ilvl w:val="0"/>
          <w:numId w:val="53"/>
        </w:numPr>
        <w:spacing w:line="276" w:lineRule="auto"/>
        <w:ind w:left="1418"/>
        <w:jc w:val="both"/>
      </w:pPr>
      <w:r w:rsidRPr="006D6771">
        <w:t xml:space="preserve">сбросьте все флажки кроме </w:t>
      </w:r>
      <w:r w:rsidRPr="006D6771">
        <w:rPr>
          <w:i/>
          <w:iCs/>
        </w:rPr>
        <w:t xml:space="preserve">Monday </w:t>
      </w:r>
      <w:r w:rsidRPr="006D6771">
        <w:t xml:space="preserve">(Понедельник); </w:t>
      </w:r>
    </w:p>
    <w:p w:rsidR="00931518" w:rsidRPr="006D6771" w:rsidRDefault="00931518" w:rsidP="009C6490">
      <w:pPr>
        <w:pStyle w:val="Default"/>
        <w:numPr>
          <w:ilvl w:val="0"/>
          <w:numId w:val="53"/>
        </w:numPr>
        <w:spacing w:line="276" w:lineRule="auto"/>
        <w:ind w:left="1418"/>
        <w:jc w:val="both"/>
      </w:pPr>
      <w:r w:rsidRPr="006D6771">
        <w:t xml:space="preserve">введите в поле </w:t>
      </w:r>
      <w:r w:rsidRPr="006D6771">
        <w:rPr>
          <w:b/>
          <w:bCs/>
        </w:rPr>
        <w:t xml:space="preserve">Speed </w:t>
      </w:r>
      <w:r w:rsidRPr="006D6771">
        <w:t xml:space="preserve">– </w:t>
      </w:r>
      <w:r w:rsidRPr="006D6771">
        <w:rPr>
          <w:i/>
          <w:iCs/>
        </w:rPr>
        <w:t>3</w:t>
      </w:r>
      <w:r w:rsidRPr="006D6771">
        <w:t xml:space="preserve">; </w:t>
      </w:r>
    </w:p>
    <w:p w:rsidR="00931518" w:rsidRPr="006D6771" w:rsidRDefault="00931518" w:rsidP="009C6490">
      <w:pPr>
        <w:pStyle w:val="Default"/>
        <w:numPr>
          <w:ilvl w:val="0"/>
          <w:numId w:val="53"/>
        </w:numPr>
        <w:spacing w:line="276" w:lineRule="auto"/>
        <w:ind w:left="1418"/>
        <w:jc w:val="both"/>
      </w:pPr>
      <w:r w:rsidRPr="006D6771">
        <w:t xml:space="preserve">подтвердите ввод данных кнопкой </w:t>
      </w:r>
      <w:proofErr w:type="gramStart"/>
      <w:r w:rsidRPr="006D6771">
        <w:rPr>
          <w:b/>
          <w:bCs/>
          <w:i/>
          <w:iCs/>
        </w:rPr>
        <w:t>ОК</w:t>
      </w:r>
      <w:proofErr w:type="gramEnd"/>
      <w:r w:rsidRPr="006D6771">
        <w:t xml:space="preserve">; </w:t>
      </w:r>
    </w:p>
    <w:p w:rsidR="00931518" w:rsidRPr="006D6771" w:rsidRDefault="00931518" w:rsidP="009C6490">
      <w:pPr>
        <w:pStyle w:val="Default"/>
        <w:numPr>
          <w:ilvl w:val="0"/>
          <w:numId w:val="53"/>
        </w:numPr>
        <w:spacing w:line="276" w:lineRule="auto"/>
        <w:ind w:left="1418"/>
        <w:jc w:val="both"/>
      </w:pPr>
      <w:r w:rsidRPr="006D6771">
        <w:lastRenderedPageBreak/>
        <w:t xml:space="preserve">примените параметры кнопкой </w:t>
      </w:r>
      <w:r w:rsidRPr="006D6771">
        <w:rPr>
          <w:b/>
          <w:bCs/>
          <w:i/>
          <w:iCs/>
        </w:rPr>
        <w:t>ОК</w:t>
      </w:r>
      <w:r w:rsidRPr="006D6771">
        <w:t xml:space="preserve">. </w:t>
      </w:r>
    </w:p>
    <w:p w:rsidR="00931518" w:rsidRPr="006D6771" w:rsidRDefault="00931518" w:rsidP="009C6490">
      <w:pPr>
        <w:pStyle w:val="Default"/>
        <w:numPr>
          <w:ilvl w:val="0"/>
          <w:numId w:val="22"/>
        </w:numPr>
        <w:spacing w:line="276" w:lineRule="auto"/>
        <w:jc w:val="both"/>
      </w:pPr>
      <w:r w:rsidRPr="006D6771">
        <w:t xml:space="preserve">Создайте группы пользователей </w:t>
      </w:r>
      <w:r w:rsidRPr="006D6771">
        <w:rPr>
          <w:b/>
          <w:bCs/>
        </w:rPr>
        <w:t>FTP-сервера</w:t>
      </w:r>
      <w:r w:rsidRPr="006D6771">
        <w:t xml:space="preserve">: </w:t>
      </w:r>
    </w:p>
    <w:p w:rsidR="00931518" w:rsidRPr="006D6771" w:rsidRDefault="00931518" w:rsidP="009C6490">
      <w:pPr>
        <w:pStyle w:val="Default"/>
        <w:numPr>
          <w:ilvl w:val="1"/>
          <w:numId w:val="22"/>
        </w:numPr>
        <w:spacing w:line="276" w:lineRule="auto"/>
        <w:jc w:val="both"/>
      </w:pPr>
      <w:r w:rsidRPr="006D6771">
        <w:t xml:space="preserve">откройте диалоговое окно </w:t>
      </w:r>
      <w:r w:rsidRPr="006D6771">
        <w:rPr>
          <w:b/>
          <w:bCs/>
        </w:rPr>
        <w:t xml:space="preserve">добавления групп </w:t>
      </w:r>
      <w:r w:rsidRPr="006D6771">
        <w:t>кнопкой на панели инстр</w:t>
      </w:r>
      <w:r w:rsidRPr="006D6771">
        <w:t>у</w:t>
      </w:r>
      <w:r w:rsidRPr="006D6771">
        <w:t xml:space="preserve">ментов; </w:t>
      </w:r>
    </w:p>
    <w:p w:rsidR="00931518" w:rsidRPr="006D6771" w:rsidRDefault="00931518" w:rsidP="009C6490">
      <w:pPr>
        <w:pStyle w:val="Default"/>
        <w:numPr>
          <w:ilvl w:val="1"/>
          <w:numId w:val="22"/>
        </w:numPr>
        <w:spacing w:line="276" w:lineRule="auto"/>
        <w:jc w:val="both"/>
      </w:pPr>
      <w:r w:rsidRPr="006D6771">
        <w:t xml:space="preserve">активируйте добавление групп кнопкой </w:t>
      </w:r>
      <w:r w:rsidRPr="006D6771">
        <w:rPr>
          <w:b/>
          <w:bCs/>
          <w:i/>
          <w:iCs/>
        </w:rPr>
        <w:t xml:space="preserve">Add </w:t>
      </w:r>
      <w:r w:rsidRPr="006D6771">
        <w:t xml:space="preserve">(Добавить); </w:t>
      </w:r>
    </w:p>
    <w:p w:rsidR="00931518" w:rsidRPr="006D6771" w:rsidRDefault="00931518" w:rsidP="009C6490">
      <w:pPr>
        <w:pStyle w:val="Default"/>
        <w:numPr>
          <w:ilvl w:val="1"/>
          <w:numId w:val="22"/>
        </w:numPr>
        <w:spacing w:line="276" w:lineRule="auto"/>
        <w:jc w:val="both"/>
      </w:pPr>
      <w:r w:rsidRPr="006D6771">
        <w:t xml:space="preserve">введите </w:t>
      </w:r>
      <w:r w:rsidRPr="006D6771">
        <w:rPr>
          <w:b/>
          <w:bCs/>
        </w:rPr>
        <w:t>имя группы</w:t>
      </w:r>
      <w:r w:rsidRPr="006D6771">
        <w:t xml:space="preserve">, например, </w:t>
      </w:r>
      <w:r w:rsidRPr="006D6771">
        <w:rPr>
          <w:i/>
          <w:iCs/>
        </w:rPr>
        <w:t xml:space="preserve">Students </w:t>
      </w:r>
      <w:r w:rsidRPr="006D6771">
        <w:t>(</w:t>
      </w:r>
      <w:proofErr w:type="gramStart"/>
      <w:r w:rsidRPr="006D6771">
        <w:rPr>
          <w:b/>
          <w:bCs/>
          <w:i/>
          <w:iCs/>
        </w:rPr>
        <w:t>ОК</w:t>
      </w:r>
      <w:proofErr w:type="gramEnd"/>
      <w:r w:rsidRPr="006D6771">
        <w:t xml:space="preserve">); </w:t>
      </w:r>
    </w:p>
    <w:p w:rsidR="00931518" w:rsidRPr="006D6771" w:rsidRDefault="00931518" w:rsidP="009C6490">
      <w:pPr>
        <w:pStyle w:val="Default"/>
        <w:numPr>
          <w:ilvl w:val="1"/>
          <w:numId w:val="22"/>
        </w:numPr>
        <w:spacing w:line="276" w:lineRule="auto"/>
        <w:jc w:val="both"/>
      </w:pPr>
      <w:r w:rsidRPr="006D6771">
        <w:t xml:space="preserve">задайте общую папку для созданной группы: </w:t>
      </w:r>
    </w:p>
    <w:p w:rsidR="00931518" w:rsidRPr="006D6771" w:rsidRDefault="00931518" w:rsidP="009C6490">
      <w:pPr>
        <w:pStyle w:val="Default"/>
        <w:numPr>
          <w:ilvl w:val="2"/>
          <w:numId w:val="22"/>
        </w:numPr>
        <w:spacing w:line="276" w:lineRule="auto"/>
        <w:jc w:val="both"/>
      </w:pPr>
      <w:r w:rsidRPr="006D6771">
        <w:t xml:space="preserve">перейдите в раздел </w:t>
      </w:r>
      <w:r w:rsidRPr="006D6771">
        <w:rPr>
          <w:b/>
          <w:bCs/>
        </w:rPr>
        <w:t xml:space="preserve">Shared Folders </w:t>
      </w:r>
      <w:r w:rsidRPr="006D6771">
        <w:t xml:space="preserve">(Общие папки); </w:t>
      </w:r>
    </w:p>
    <w:p w:rsidR="00931518" w:rsidRPr="006D6771" w:rsidRDefault="00931518" w:rsidP="009C6490">
      <w:pPr>
        <w:pStyle w:val="Default"/>
        <w:numPr>
          <w:ilvl w:val="2"/>
          <w:numId w:val="22"/>
        </w:numPr>
        <w:spacing w:line="276" w:lineRule="auto"/>
        <w:jc w:val="both"/>
      </w:pPr>
      <w:r w:rsidRPr="006D6771">
        <w:t xml:space="preserve">активируйте добавление папок кнопкой </w:t>
      </w:r>
      <w:r w:rsidRPr="006D6771">
        <w:rPr>
          <w:b/>
          <w:bCs/>
          <w:i/>
          <w:iCs/>
        </w:rPr>
        <w:t xml:space="preserve">Add </w:t>
      </w:r>
      <w:r w:rsidRPr="006D6771">
        <w:t xml:space="preserve">(Добавить); </w:t>
      </w:r>
    </w:p>
    <w:p w:rsidR="00931518" w:rsidRPr="006D6771" w:rsidRDefault="00931518" w:rsidP="009C6490">
      <w:pPr>
        <w:pStyle w:val="Default"/>
        <w:numPr>
          <w:ilvl w:val="2"/>
          <w:numId w:val="22"/>
        </w:numPr>
        <w:spacing w:line="276" w:lineRule="auto"/>
        <w:jc w:val="both"/>
      </w:pPr>
      <w:r w:rsidRPr="006D6771">
        <w:t xml:space="preserve">укажите общую папку, например, </w:t>
      </w:r>
      <w:r w:rsidRPr="006D6771">
        <w:rPr>
          <w:b/>
          <w:bCs/>
          <w:i/>
          <w:iCs/>
        </w:rPr>
        <w:t xml:space="preserve">C:\Documents and settings\Администратор\Рабочий стол </w:t>
      </w:r>
      <w:r w:rsidRPr="006D6771">
        <w:t>и подтвердите выбор кно</w:t>
      </w:r>
      <w:r w:rsidRPr="006D6771">
        <w:t>п</w:t>
      </w:r>
      <w:r w:rsidRPr="006D6771">
        <w:t xml:space="preserve">кой </w:t>
      </w:r>
      <w:proofErr w:type="gramStart"/>
      <w:r w:rsidRPr="006D6771">
        <w:rPr>
          <w:b/>
          <w:bCs/>
          <w:i/>
          <w:iCs/>
        </w:rPr>
        <w:t>ОК</w:t>
      </w:r>
      <w:proofErr w:type="gramEnd"/>
      <w:r w:rsidRPr="006D6771">
        <w:t xml:space="preserve">; </w:t>
      </w:r>
    </w:p>
    <w:p w:rsidR="00931518" w:rsidRPr="006D6771" w:rsidRDefault="00931518" w:rsidP="009C6490">
      <w:pPr>
        <w:pStyle w:val="Default"/>
        <w:numPr>
          <w:ilvl w:val="2"/>
          <w:numId w:val="22"/>
        </w:numPr>
        <w:spacing w:line="276" w:lineRule="auto"/>
        <w:jc w:val="both"/>
      </w:pPr>
      <w:r w:rsidRPr="006D6771">
        <w:t>разрешите чтение и удаление содержимого общей папки – установ</w:t>
      </w:r>
      <w:r w:rsidRPr="006D6771">
        <w:t>и</w:t>
      </w:r>
      <w:r w:rsidRPr="006D6771">
        <w:t>те флажок</w:t>
      </w:r>
      <w:proofErr w:type="gramStart"/>
      <w:r w:rsidRPr="006D6771">
        <w:rPr>
          <w:i/>
          <w:iCs/>
        </w:rPr>
        <w:t>Write</w:t>
      </w:r>
      <w:proofErr w:type="gramEnd"/>
      <w:r w:rsidRPr="006D6771">
        <w:rPr>
          <w:i/>
          <w:iCs/>
        </w:rPr>
        <w:t xml:space="preserve"> и Delete</w:t>
      </w:r>
      <w:r w:rsidRPr="006D6771">
        <w:t xml:space="preserve">; </w:t>
      </w:r>
    </w:p>
    <w:p w:rsidR="00931518" w:rsidRPr="006D6771" w:rsidRDefault="00931518" w:rsidP="009C6490">
      <w:pPr>
        <w:pStyle w:val="Default"/>
        <w:numPr>
          <w:ilvl w:val="2"/>
          <w:numId w:val="22"/>
        </w:numPr>
        <w:spacing w:line="276" w:lineRule="auto"/>
        <w:jc w:val="both"/>
      </w:pPr>
      <w:r w:rsidRPr="006D6771">
        <w:t xml:space="preserve">завершите добавление групп пользователей кнопкой </w:t>
      </w:r>
      <w:r w:rsidRPr="006D6771">
        <w:rPr>
          <w:b/>
          <w:bCs/>
          <w:i/>
          <w:iCs/>
        </w:rPr>
        <w:t>ОК</w:t>
      </w:r>
      <w:r w:rsidRPr="006D6771">
        <w:t xml:space="preserve">. </w:t>
      </w:r>
    </w:p>
    <w:p w:rsidR="00931518" w:rsidRPr="006D6771" w:rsidRDefault="00931518" w:rsidP="009C6490">
      <w:pPr>
        <w:pStyle w:val="Default"/>
        <w:numPr>
          <w:ilvl w:val="0"/>
          <w:numId w:val="22"/>
        </w:numPr>
        <w:spacing w:line="276" w:lineRule="auto"/>
        <w:jc w:val="both"/>
      </w:pPr>
      <w:r w:rsidRPr="006D6771">
        <w:t xml:space="preserve">Добавьте нового пользователя: </w:t>
      </w:r>
    </w:p>
    <w:p w:rsidR="00931518" w:rsidRPr="006D6771" w:rsidRDefault="00931518" w:rsidP="009C6490">
      <w:pPr>
        <w:pStyle w:val="Default"/>
        <w:numPr>
          <w:ilvl w:val="1"/>
          <w:numId w:val="22"/>
        </w:numPr>
        <w:spacing w:line="276" w:lineRule="auto"/>
        <w:jc w:val="both"/>
      </w:pPr>
      <w:r w:rsidRPr="006D6771">
        <w:t>откройте диалоговое окно добавления пользователей кнопкой на панели и</w:t>
      </w:r>
      <w:r w:rsidRPr="006D6771">
        <w:t>н</w:t>
      </w:r>
      <w:r w:rsidRPr="006D6771">
        <w:t xml:space="preserve">струментов; </w:t>
      </w:r>
    </w:p>
    <w:p w:rsidR="00931518" w:rsidRPr="006D6771" w:rsidRDefault="00931518" w:rsidP="009C6490">
      <w:pPr>
        <w:pStyle w:val="Default"/>
        <w:numPr>
          <w:ilvl w:val="1"/>
          <w:numId w:val="22"/>
        </w:numPr>
        <w:spacing w:line="276" w:lineRule="auto"/>
        <w:jc w:val="both"/>
      </w:pPr>
      <w:r w:rsidRPr="006D6771">
        <w:t xml:space="preserve">активируйте добавление пользователей кнопкой </w:t>
      </w:r>
      <w:r w:rsidRPr="006D6771">
        <w:rPr>
          <w:b/>
          <w:bCs/>
          <w:i/>
          <w:iCs/>
        </w:rPr>
        <w:t xml:space="preserve">Add </w:t>
      </w:r>
      <w:r w:rsidRPr="006D6771">
        <w:t xml:space="preserve">(Добавить); </w:t>
      </w:r>
    </w:p>
    <w:p w:rsidR="00931518" w:rsidRPr="006D6771" w:rsidRDefault="00931518" w:rsidP="009C6490">
      <w:pPr>
        <w:pStyle w:val="Default"/>
        <w:numPr>
          <w:ilvl w:val="1"/>
          <w:numId w:val="22"/>
        </w:numPr>
        <w:spacing w:line="276" w:lineRule="auto"/>
        <w:jc w:val="both"/>
      </w:pPr>
      <w:r w:rsidRPr="006D6771">
        <w:t xml:space="preserve">введите </w:t>
      </w:r>
      <w:r w:rsidRPr="006D6771">
        <w:rPr>
          <w:b/>
          <w:bCs/>
        </w:rPr>
        <w:t>имя группы</w:t>
      </w:r>
      <w:r w:rsidRPr="006D6771">
        <w:t xml:space="preserve">, например, </w:t>
      </w:r>
      <w:r w:rsidRPr="006D6771">
        <w:rPr>
          <w:i/>
          <w:iCs/>
        </w:rPr>
        <w:t>justuser</w:t>
      </w:r>
      <w:r w:rsidRPr="006D6771">
        <w:t xml:space="preserve">; </w:t>
      </w:r>
    </w:p>
    <w:p w:rsidR="00931518" w:rsidRPr="006D6771" w:rsidRDefault="00931518" w:rsidP="009C6490">
      <w:pPr>
        <w:pStyle w:val="Default"/>
        <w:numPr>
          <w:ilvl w:val="1"/>
          <w:numId w:val="22"/>
        </w:numPr>
        <w:spacing w:line="276" w:lineRule="auto"/>
        <w:jc w:val="both"/>
      </w:pPr>
      <w:r w:rsidRPr="006D6771">
        <w:t xml:space="preserve">выберите в списке </w:t>
      </w:r>
      <w:r w:rsidRPr="006D6771">
        <w:rPr>
          <w:b/>
          <w:bCs/>
        </w:rPr>
        <w:t xml:space="preserve">User should be member of the following group </w:t>
      </w:r>
      <w:r w:rsidRPr="006D6771">
        <w:t xml:space="preserve">созданную ранее группу и подтвердите создание пользователя кнопкой </w:t>
      </w:r>
      <w:proofErr w:type="gramStart"/>
      <w:r w:rsidRPr="006D6771">
        <w:rPr>
          <w:b/>
          <w:bCs/>
          <w:i/>
          <w:iCs/>
        </w:rPr>
        <w:t>ОК</w:t>
      </w:r>
      <w:proofErr w:type="gramEnd"/>
      <w:r w:rsidRPr="006D6771">
        <w:t xml:space="preserve">; </w:t>
      </w:r>
    </w:p>
    <w:p w:rsidR="00931518" w:rsidRPr="006D6771" w:rsidRDefault="00931518" w:rsidP="009C6490">
      <w:pPr>
        <w:pStyle w:val="Default"/>
        <w:numPr>
          <w:ilvl w:val="1"/>
          <w:numId w:val="22"/>
        </w:numPr>
        <w:spacing w:line="276" w:lineRule="auto"/>
        <w:jc w:val="both"/>
      </w:pPr>
      <w:r w:rsidRPr="006D6771">
        <w:t xml:space="preserve">установите пароль для созданного пользователя: </w:t>
      </w:r>
    </w:p>
    <w:p w:rsidR="00931518" w:rsidRPr="006D6771" w:rsidRDefault="00931518" w:rsidP="009C6490">
      <w:pPr>
        <w:pStyle w:val="Default"/>
        <w:numPr>
          <w:ilvl w:val="1"/>
          <w:numId w:val="22"/>
        </w:numPr>
        <w:spacing w:line="276" w:lineRule="auto"/>
        <w:jc w:val="both"/>
      </w:pPr>
      <w:r w:rsidRPr="006D6771">
        <w:t xml:space="preserve">перейдите на вкладку </w:t>
      </w:r>
      <w:r w:rsidRPr="006D6771">
        <w:rPr>
          <w:b/>
          <w:bCs/>
        </w:rPr>
        <w:t xml:space="preserve">General </w:t>
      </w:r>
      <w:r w:rsidRPr="006D6771">
        <w:t>(</w:t>
      </w:r>
      <w:proofErr w:type="gramStart"/>
      <w:r w:rsidRPr="006D6771">
        <w:t>Общие</w:t>
      </w:r>
      <w:proofErr w:type="gramEnd"/>
      <w:r w:rsidRPr="006D6771">
        <w:t xml:space="preserve">); </w:t>
      </w:r>
    </w:p>
    <w:p w:rsidR="00931518" w:rsidRPr="006D6771" w:rsidRDefault="00931518" w:rsidP="009C6490">
      <w:pPr>
        <w:pStyle w:val="Default"/>
        <w:numPr>
          <w:ilvl w:val="1"/>
          <w:numId w:val="22"/>
        </w:numPr>
        <w:spacing w:line="276" w:lineRule="auto"/>
        <w:jc w:val="both"/>
      </w:pPr>
      <w:r w:rsidRPr="006D6771">
        <w:t xml:space="preserve">введите в поле </w:t>
      </w:r>
      <w:r w:rsidRPr="006D6771">
        <w:rPr>
          <w:b/>
          <w:bCs/>
        </w:rPr>
        <w:t xml:space="preserve">Password </w:t>
      </w:r>
      <w:r w:rsidRPr="006D6771">
        <w:t xml:space="preserve">новый пароль, например, </w:t>
      </w:r>
      <w:r w:rsidRPr="006D6771">
        <w:rPr>
          <w:i/>
          <w:iCs/>
        </w:rPr>
        <w:t>123</w:t>
      </w:r>
      <w:r w:rsidRPr="006D6771">
        <w:t xml:space="preserve">; </w:t>
      </w:r>
    </w:p>
    <w:p w:rsidR="00931518" w:rsidRPr="006D6771" w:rsidRDefault="00931518" w:rsidP="009C6490">
      <w:pPr>
        <w:pStyle w:val="Default"/>
        <w:numPr>
          <w:ilvl w:val="1"/>
          <w:numId w:val="22"/>
        </w:numPr>
        <w:spacing w:line="276" w:lineRule="auto"/>
        <w:jc w:val="both"/>
      </w:pPr>
      <w:r w:rsidRPr="006D6771">
        <w:t xml:space="preserve">завершите добавление групп пользователей кнопкой </w:t>
      </w:r>
      <w:r w:rsidRPr="006D6771">
        <w:rPr>
          <w:b/>
          <w:bCs/>
          <w:i/>
          <w:iCs/>
        </w:rPr>
        <w:t>ОК</w:t>
      </w:r>
      <w:r w:rsidRPr="006D6771">
        <w:t xml:space="preserve">. </w:t>
      </w:r>
    </w:p>
    <w:p w:rsidR="00931518" w:rsidRPr="006D6771" w:rsidRDefault="00931518" w:rsidP="009C6490">
      <w:pPr>
        <w:pStyle w:val="Default"/>
        <w:numPr>
          <w:ilvl w:val="0"/>
          <w:numId w:val="22"/>
        </w:numPr>
        <w:spacing w:line="276" w:lineRule="auto"/>
        <w:jc w:val="both"/>
      </w:pPr>
      <w:r w:rsidRPr="006D6771">
        <w:t xml:space="preserve">Проверьте работу сервера: </w:t>
      </w:r>
    </w:p>
    <w:p w:rsidR="00931518" w:rsidRPr="006D6771" w:rsidRDefault="00931518" w:rsidP="009C6490">
      <w:pPr>
        <w:pStyle w:val="Default"/>
        <w:numPr>
          <w:ilvl w:val="1"/>
          <w:numId w:val="22"/>
        </w:numPr>
        <w:spacing w:line="276" w:lineRule="auto"/>
        <w:jc w:val="both"/>
      </w:pPr>
      <w:r w:rsidRPr="006D6771">
        <w:t>запустите командную строку (</w:t>
      </w:r>
      <w:r w:rsidRPr="006D6771">
        <w:rPr>
          <w:b/>
          <w:bCs/>
          <w:i/>
          <w:iCs/>
        </w:rPr>
        <w:t>Пуск/Программы/Стандартные/Командная строка</w:t>
      </w:r>
      <w:r w:rsidRPr="006D6771">
        <w:t xml:space="preserve">); </w:t>
      </w:r>
    </w:p>
    <w:p w:rsidR="00931518" w:rsidRPr="006D6771" w:rsidRDefault="00931518" w:rsidP="009C6490">
      <w:pPr>
        <w:pStyle w:val="Default"/>
        <w:numPr>
          <w:ilvl w:val="1"/>
          <w:numId w:val="22"/>
        </w:numPr>
        <w:spacing w:line="276" w:lineRule="auto"/>
        <w:jc w:val="both"/>
      </w:pPr>
      <w:r w:rsidRPr="006D6771">
        <w:t xml:space="preserve">введите команду для подключения к FTP-серверу на текущем компьютере: </w:t>
      </w:r>
      <w:r w:rsidRPr="006D6771">
        <w:rPr>
          <w:b/>
          <w:bCs/>
        </w:rPr>
        <w:t xml:space="preserve">FTP 127.0.0.1 </w:t>
      </w:r>
    </w:p>
    <w:p w:rsidR="00931518" w:rsidRPr="006D6771" w:rsidRDefault="00931518" w:rsidP="009C6490">
      <w:pPr>
        <w:pStyle w:val="Default"/>
        <w:numPr>
          <w:ilvl w:val="1"/>
          <w:numId w:val="22"/>
        </w:numPr>
        <w:spacing w:line="276" w:lineRule="auto"/>
        <w:jc w:val="both"/>
      </w:pPr>
      <w:r w:rsidRPr="006D6771">
        <w:t xml:space="preserve">введите имя пользователя - </w:t>
      </w:r>
      <w:r w:rsidRPr="006D6771">
        <w:rPr>
          <w:i/>
          <w:iCs/>
        </w:rPr>
        <w:t xml:space="preserve">justuser </w:t>
      </w:r>
      <w:r w:rsidRPr="006D6771">
        <w:t>(</w:t>
      </w:r>
      <w:r w:rsidRPr="006D6771">
        <w:rPr>
          <w:b/>
          <w:bCs/>
          <w:i/>
          <w:iCs/>
        </w:rPr>
        <w:t>ENTER</w:t>
      </w:r>
      <w:r w:rsidRPr="006D6771">
        <w:t xml:space="preserve">); </w:t>
      </w:r>
    </w:p>
    <w:p w:rsidR="00931518" w:rsidRPr="006D6771" w:rsidRDefault="00931518" w:rsidP="009C6490">
      <w:pPr>
        <w:pStyle w:val="Default"/>
        <w:numPr>
          <w:ilvl w:val="1"/>
          <w:numId w:val="22"/>
        </w:numPr>
        <w:spacing w:line="276" w:lineRule="auto"/>
        <w:jc w:val="both"/>
      </w:pPr>
      <w:r w:rsidRPr="006D6771">
        <w:t xml:space="preserve">введите пароль - </w:t>
      </w:r>
      <w:r w:rsidRPr="006D6771">
        <w:rPr>
          <w:i/>
          <w:iCs/>
        </w:rPr>
        <w:t xml:space="preserve">123 </w:t>
      </w:r>
      <w:r w:rsidRPr="006D6771">
        <w:t>(</w:t>
      </w:r>
      <w:r w:rsidRPr="006D6771">
        <w:rPr>
          <w:b/>
          <w:bCs/>
          <w:i/>
          <w:iCs/>
        </w:rPr>
        <w:t>ENTER</w:t>
      </w:r>
      <w:r w:rsidRPr="006D6771">
        <w:t xml:space="preserve">); </w:t>
      </w:r>
    </w:p>
    <w:p w:rsidR="00931518" w:rsidRPr="006D6771" w:rsidRDefault="00931518" w:rsidP="009C6490">
      <w:pPr>
        <w:pStyle w:val="Default"/>
        <w:numPr>
          <w:ilvl w:val="1"/>
          <w:numId w:val="22"/>
        </w:numPr>
        <w:spacing w:line="276" w:lineRule="auto"/>
        <w:jc w:val="both"/>
      </w:pPr>
      <w:r w:rsidRPr="006D6771">
        <w:t xml:space="preserve">просмотрите содержимое домашней папки: </w:t>
      </w:r>
      <w:r w:rsidRPr="006D6771">
        <w:rPr>
          <w:b/>
          <w:bCs/>
        </w:rPr>
        <w:t xml:space="preserve">DIR </w:t>
      </w:r>
    </w:p>
    <w:p w:rsidR="00931518" w:rsidRPr="006D6771" w:rsidRDefault="00931518" w:rsidP="009C6490">
      <w:pPr>
        <w:pStyle w:val="Default"/>
        <w:numPr>
          <w:ilvl w:val="1"/>
          <w:numId w:val="22"/>
        </w:numPr>
        <w:spacing w:line="276" w:lineRule="auto"/>
        <w:jc w:val="both"/>
      </w:pPr>
      <w:r w:rsidRPr="006D6771">
        <w:t xml:space="preserve">отключитесь от сервера: </w:t>
      </w:r>
      <w:r w:rsidRPr="006D6771">
        <w:rPr>
          <w:b/>
          <w:bCs/>
        </w:rPr>
        <w:t xml:space="preserve">QUIT </w:t>
      </w:r>
    </w:p>
    <w:p w:rsidR="00931518" w:rsidRPr="006D6771" w:rsidRDefault="00931518" w:rsidP="009C6490">
      <w:pPr>
        <w:pStyle w:val="Default"/>
        <w:numPr>
          <w:ilvl w:val="1"/>
          <w:numId w:val="22"/>
        </w:numPr>
        <w:spacing w:line="276" w:lineRule="auto"/>
        <w:jc w:val="both"/>
      </w:pPr>
      <w:r w:rsidRPr="006D6771">
        <w:t xml:space="preserve">закройте командную строку. </w:t>
      </w:r>
    </w:p>
    <w:p w:rsidR="00931518" w:rsidRPr="006D6771" w:rsidRDefault="00931518" w:rsidP="009C6490">
      <w:pPr>
        <w:pStyle w:val="Default"/>
        <w:numPr>
          <w:ilvl w:val="1"/>
          <w:numId w:val="22"/>
        </w:numPr>
        <w:spacing w:line="276" w:lineRule="auto"/>
        <w:jc w:val="both"/>
      </w:pPr>
      <w:r w:rsidRPr="006D6771">
        <w:t xml:space="preserve">Закройте интерфейс управления </w:t>
      </w:r>
      <w:r w:rsidRPr="006D6771">
        <w:rPr>
          <w:b/>
          <w:bCs/>
        </w:rPr>
        <w:t>FTP-сервером</w:t>
      </w:r>
      <w:r w:rsidRPr="006D6771">
        <w:t xml:space="preserve">. </w:t>
      </w:r>
    </w:p>
    <w:p w:rsidR="00931518" w:rsidRPr="006D6771" w:rsidRDefault="00931518" w:rsidP="00F8393B">
      <w:pPr>
        <w:spacing w:line="276" w:lineRule="auto"/>
        <w:ind w:right="3615"/>
        <w:jc w:val="both"/>
        <w:outlineLvl w:val="0"/>
        <w:rPr>
          <w:b/>
          <w:bCs/>
          <w:sz w:val="24"/>
          <w:szCs w:val="24"/>
        </w:rPr>
      </w:pPr>
      <w:bookmarkStart w:id="4" w:name="_Toc405851278"/>
      <w:bookmarkStart w:id="5" w:name="_Toc405849756"/>
    </w:p>
    <w:p w:rsidR="00931518" w:rsidRPr="006D6771" w:rsidRDefault="00931518" w:rsidP="00F8393B">
      <w:pPr>
        <w:spacing w:line="276" w:lineRule="auto"/>
        <w:ind w:right="3615"/>
        <w:jc w:val="both"/>
        <w:outlineLvl w:val="0"/>
        <w:rPr>
          <w:sz w:val="24"/>
          <w:szCs w:val="24"/>
        </w:rPr>
      </w:pPr>
      <w:r w:rsidRPr="006D6771">
        <w:rPr>
          <w:b/>
          <w:bCs/>
          <w:sz w:val="24"/>
          <w:szCs w:val="24"/>
        </w:rPr>
        <w:t>Задание 4. Настройка почтового сервера</w:t>
      </w:r>
      <w:bookmarkEnd w:id="4"/>
      <w:bookmarkEnd w:id="5"/>
    </w:p>
    <w:p w:rsidR="00931518" w:rsidRPr="006D6771" w:rsidRDefault="00931518" w:rsidP="009C6490">
      <w:pPr>
        <w:numPr>
          <w:ilvl w:val="0"/>
          <w:numId w:val="31"/>
        </w:numPr>
        <w:tabs>
          <w:tab w:val="left" w:pos="1134"/>
        </w:tabs>
        <w:autoSpaceDE/>
        <w:autoSpaceDN/>
        <w:spacing w:line="276" w:lineRule="auto"/>
        <w:ind w:left="0" w:right="-8" w:firstLine="709"/>
        <w:jc w:val="both"/>
        <w:rPr>
          <w:sz w:val="24"/>
          <w:szCs w:val="24"/>
        </w:rPr>
      </w:pPr>
      <w:r w:rsidRPr="006D6771">
        <w:rPr>
          <w:sz w:val="24"/>
          <w:szCs w:val="24"/>
        </w:rPr>
        <w:t xml:space="preserve">На компьютере </w:t>
      </w:r>
      <w:r w:rsidRPr="006D6771">
        <w:rPr>
          <w:b/>
          <w:sz w:val="24"/>
          <w:szCs w:val="24"/>
          <w:lang w:val="en-US"/>
        </w:rPr>
        <w:t>Server</w:t>
      </w:r>
      <w:r w:rsidRPr="006D6771">
        <w:rPr>
          <w:b/>
          <w:sz w:val="24"/>
          <w:szCs w:val="24"/>
        </w:rPr>
        <w:t xml:space="preserve"> </w:t>
      </w:r>
      <w:r w:rsidRPr="006D6771">
        <w:rPr>
          <w:sz w:val="24"/>
          <w:szCs w:val="24"/>
        </w:rPr>
        <w:t xml:space="preserve">установите службы </w:t>
      </w:r>
      <w:r w:rsidRPr="006D6771">
        <w:rPr>
          <w:b/>
          <w:sz w:val="24"/>
          <w:szCs w:val="24"/>
          <w:lang w:val="en-US"/>
        </w:rPr>
        <w:t>SMTP</w:t>
      </w:r>
      <w:r w:rsidRPr="006D6771">
        <w:rPr>
          <w:b/>
          <w:sz w:val="24"/>
          <w:szCs w:val="24"/>
        </w:rPr>
        <w:t xml:space="preserve"> </w:t>
      </w:r>
      <w:r w:rsidRPr="006D6771">
        <w:rPr>
          <w:sz w:val="24"/>
          <w:szCs w:val="24"/>
        </w:rPr>
        <w:t xml:space="preserve">и </w:t>
      </w:r>
      <w:r w:rsidRPr="006D6771">
        <w:rPr>
          <w:b/>
          <w:sz w:val="24"/>
          <w:szCs w:val="24"/>
          <w:lang w:val="en-US"/>
        </w:rPr>
        <w:t>POP</w:t>
      </w:r>
      <w:r w:rsidRPr="006D6771">
        <w:rPr>
          <w:b/>
          <w:sz w:val="24"/>
          <w:szCs w:val="24"/>
        </w:rPr>
        <w:t>3</w:t>
      </w:r>
      <w:r w:rsidRPr="006D6771">
        <w:rPr>
          <w:sz w:val="24"/>
          <w:szCs w:val="24"/>
        </w:rPr>
        <w:t>. Для этого выполн</w:t>
      </w:r>
      <w:r w:rsidRPr="006D6771">
        <w:rPr>
          <w:sz w:val="24"/>
          <w:szCs w:val="24"/>
        </w:rPr>
        <w:t>и</w:t>
      </w:r>
      <w:r w:rsidRPr="006D6771">
        <w:rPr>
          <w:sz w:val="24"/>
          <w:szCs w:val="24"/>
        </w:rPr>
        <w:t>те следующие действия:</w:t>
      </w:r>
    </w:p>
    <w:p w:rsidR="00931518" w:rsidRPr="006D6771" w:rsidRDefault="00931518" w:rsidP="009C6490">
      <w:pPr>
        <w:numPr>
          <w:ilvl w:val="1"/>
          <w:numId w:val="31"/>
        </w:numPr>
        <w:tabs>
          <w:tab w:val="left" w:pos="894"/>
          <w:tab w:val="left" w:pos="1134"/>
        </w:tabs>
        <w:autoSpaceDE/>
        <w:autoSpaceDN/>
        <w:spacing w:line="276" w:lineRule="auto"/>
        <w:ind w:left="0" w:right="-8" w:firstLine="709"/>
        <w:jc w:val="both"/>
        <w:rPr>
          <w:sz w:val="24"/>
          <w:szCs w:val="24"/>
        </w:rPr>
      </w:pPr>
      <w:r w:rsidRPr="006D6771">
        <w:rPr>
          <w:rFonts w:eastAsia="Calibri"/>
          <w:sz w:val="24"/>
          <w:szCs w:val="24"/>
        </w:rPr>
        <w:t xml:space="preserve">Запустите </w:t>
      </w:r>
      <w:r w:rsidRPr="006D6771">
        <w:rPr>
          <w:rFonts w:eastAsia="Calibri"/>
          <w:b/>
          <w:sz w:val="24"/>
          <w:szCs w:val="24"/>
        </w:rPr>
        <w:t>Панель управления</w:t>
      </w:r>
      <w:r w:rsidRPr="006D6771">
        <w:rPr>
          <w:rFonts w:eastAsia="Calibri"/>
          <w:sz w:val="24"/>
          <w:szCs w:val="24"/>
        </w:rPr>
        <w:t xml:space="preserve">, </w:t>
      </w:r>
      <w:r w:rsidRPr="006D6771">
        <w:rPr>
          <w:rFonts w:eastAsia="Calibri"/>
          <w:b/>
          <w:sz w:val="24"/>
          <w:szCs w:val="24"/>
        </w:rPr>
        <w:t>Пуск=&gt;Настройка=&gt;Панель управления</w:t>
      </w:r>
      <w:r w:rsidRPr="006D6771">
        <w:rPr>
          <w:rFonts w:eastAsia="Calibri"/>
          <w:sz w:val="24"/>
          <w:szCs w:val="24"/>
        </w:rPr>
        <w:t>.</w:t>
      </w:r>
    </w:p>
    <w:p w:rsidR="00931518" w:rsidRPr="006D6771" w:rsidRDefault="00931518" w:rsidP="009C6490">
      <w:pPr>
        <w:numPr>
          <w:ilvl w:val="1"/>
          <w:numId w:val="31"/>
        </w:numPr>
        <w:tabs>
          <w:tab w:val="left" w:pos="894"/>
          <w:tab w:val="left" w:pos="1134"/>
        </w:tabs>
        <w:autoSpaceDE/>
        <w:autoSpaceDN/>
        <w:spacing w:line="276" w:lineRule="auto"/>
        <w:ind w:left="0" w:right="-8" w:firstLine="709"/>
        <w:jc w:val="both"/>
        <w:rPr>
          <w:sz w:val="24"/>
          <w:szCs w:val="24"/>
        </w:rPr>
      </w:pPr>
      <w:r w:rsidRPr="006D6771">
        <w:rPr>
          <w:rFonts w:eastAsia="Calibri"/>
          <w:sz w:val="24"/>
          <w:szCs w:val="24"/>
        </w:rPr>
        <w:t xml:space="preserve">Запустите компонент </w:t>
      </w:r>
      <w:r w:rsidRPr="006D6771">
        <w:rPr>
          <w:rFonts w:eastAsia="Calibri"/>
          <w:b/>
          <w:sz w:val="24"/>
          <w:szCs w:val="24"/>
        </w:rPr>
        <w:t>Установка и удаление программ</w:t>
      </w:r>
      <w:r w:rsidRPr="006D6771">
        <w:rPr>
          <w:rFonts w:eastAsia="Calibri"/>
          <w:sz w:val="24"/>
          <w:szCs w:val="24"/>
        </w:rPr>
        <w:t>.</w:t>
      </w:r>
    </w:p>
    <w:p w:rsidR="00931518" w:rsidRPr="006D6771" w:rsidRDefault="00931518" w:rsidP="009C6490">
      <w:pPr>
        <w:numPr>
          <w:ilvl w:val="1"/>
          <w:numId w:val="31"/>
        </w:numPr>
        <w:tabs>
          <w:tab w:val="left" w:pos="894"/>
          <w:tab w:val="left" w:pos="1134"/>
        </w:tabs>
        <w:autoSpaceDE/>
        <w:autoSpaceDN/>
        <w:spacing w:line="276" w:lineRule="auto"/>
        <w:ind w:left="0" w:right="-8" w:firstLine="709"/>
        <w:jc w:val="both"/>
        <w:rPr>
          <w:sz w:val="24"/>
          <w:szCs w:val="24"/>
        </w:rPr>
      </w:pPr>
      <w:r w:rsidRPr="006D6771">
        <w:rPr>
          <w:rFonts w:eastAsia="Calibri"/>
          <w:sz w:val="24"/>
          <w:szCs w:val="24"/>
        </w:rPr>
        <w:t>В появившемся окне нажмите на кнопку Установка</w:t>
      </w:r>
      <w:r w:rsidRPr="006D6771">
        <w:rPr>
          <w:rFonts w:eastAsia="Calibri"/>
          <w:b/>
          <w:sz w:val="24"/>
          <w:szCs w:val="24"/>
        </w:rPr>
        <w:t xml:space="preserve"> компонентов Windows</w:t>
      </w:r>
      <w:r w:rsidRPr="006D6771">
        <w:rPr>
          <w:rFonts w:eastAsia="Calibri"/>
          <w:sz w:val="24"/>
          <w:szCs w:val="24"/>
        </w:rPr>
        <w:t xml:space="preserve">, которая запустит </w:t>
      </w:r>
      <w:r w:rsidRPr="006D6771">
        <w:rPr>
          <w:rFonts w:eastAsia="Calibri"/>
          <w:b/>
          <w:sz w:val="24"/>
          <w:szCs w:val="24"/>
        </w:rPr>
        <w:t xml:space="preserve">Мастер компонентов </w:t>
      </w:r>
      <w:r w:rsidRPr="006D6771">
        <w:rPr>
          <w:rFonts w:eastAsia="Calibri"/>
          <w:b/>
          <w:sz w:val="24"/>
          <w:szCs w:val="24"/>
          <w:lang w:val="en-US"/>
        </w:rPr>
        <w:t>Windows</w:t>
      </w:r>
      <w:r w:rsidRPr="006D6771">
        <w:rPr>
          <w:rFonts w:eastAsia="Calibri"/>
          <w:sz w:val="24"/>
          <w:szCs w:val="24"/>
        </w:rPr>
        <w:t>.</w:t>
      </w:r>
    </w:p>
    <w:p w:rsidR="00931518" w:rsidRPr="006D6771" w:rsidRDefault="00931518" w:rsidP="009C6490">
      <w:pPr>
        <w:numPr>
          <w:ilvl w:val="1"/>
          <w:numId w:val="31"/>
        </w:numPr>
        <w:tabs>
          <w:tab w:val="left" w:pos="894"/>
          <w:tab w:val="left" w:pos="1134"/>
        </w:tabs>
        <w:autoSpaceDE/>
        <w:autoSpaceDN/>
        <w:spacing w:line="276" w:lineRule="auto"/>
        <w:ind w:left="0" w:firstLine="709"/>
        <w:jc w:val="both"/>
        <w:rPr>
          <w:sz w:val="24"/>
          <w:szCs w:val="24"/>
        </w:rPr>
      </w:pPr>
      <w:r w:rsidRPr="006D6771">
        <w:rPr>
          <w:rFonts w:eastAsia="Calibri"/>
          <w:sz w:val="24"/>
          <w:szCs w:val="24"/>
        </w:rPr>
        <w:lastRenderedPageBreak/>
        <w:t xml:space="preserve">Выберите пункт </w:t>
      </w:r>
      <w:r w:rsidRPr="006D6771">
        <w:rPr>
          <w:rFonts w:eastAsia="Calibri"/>
          <w:b/>
          <w:sz w:val="24"/>
          <w:szCs w:val="24"/>
        </w:rPr>
        <w:t>Сервер приложений (</w:t>
      </w:r>
      <w:r w:rsidRPr="006D6771">
        <w:rPr>
          <w:rFonts w:eastAsia="Calibri"/>
          <w:b/>
          <w:sz w:val="24"/>
          <w:szCs w:val="24"/>
          <w:lang w:val="en-US"/>
        </w:rPr>
        <w:t>Application</w:t>
      </w:r>
      <w:r w:rsidRPr="006D6771">
        <w:rPr>
          <w:rFonts w:eastAsia="Calibri"/>
          <w:b/>
          <w:sz w:val="24"/>
          <w:szCs w:val="24"/>
        </w:rPr>
        <w:t xml:space="preserve"> </w:t>
      </w:r>
      <w:r w:rsidRPr="006D6771">
        <w:rPr>
          <w:rFonts w:eastAsia="Calibri"/>
          <w:b/>
          <w:sz w:val="24"/>
          <w:szCs w:val="24"/>
          <w:lang w:val="en-US"/>
        </w:rPr>
        <w:t>server</w:t>
      </w:r>
      <w:r w:rsidRPr="006D6771">
        <w:rPr>
          <w:rFonts w:eastAsia="Calibri"/>
          <w:b/>
          <w:sz w:val="24"/>
          <w:szCs w:val="24"/>
        </w:rPr>
        <w:t xml:space="preserve">) </w:t>
      </w:r>
      <w:r w:rsidRPr="006D6771">
        <w:rPr>
          <w:rFonts w:eastAsia="Calibri"/>
          <w:sz w:val="24"/>
          <w:szCs w:val="24"/>
        </w:rPr>
        <w:t>и нажмите на кно</w:t>
      </w:r>
      <w:r w:rsidRPr="006D6771">
        <w:rPr>
          <w:rFonts w:eastAsia="Calibri"/>
          <w:sz w:val="24"/>
          <w:szCs w:val="24"/>
        </w:rPr>
        <w:t>п</w:t>
      </w:r>
      <w:r w:rsidRPr="006D6771">
        <w:rPr>
          <w:rFonts w:eastAsia="Calibri"/>
          <w:sz w:val="24"/>
          <w:szCs w:val="24"/>
        </w:rPr>
        <w:t xml:space="preserve">ку </w:t>
      </w:r>
      <w:r w:rsidRPr="006D6771">
        <w:rPr>
          <w:b/>
          <w:bCs/>
          <w:sz w:val="24"/>
          <w:szCs w:val="24"/>
        </w:rPr>
        <w:t>Состав…</w:t>
      </w:r>
      <w:r w:rsidRPr="006D6771">
        <w:rPr>
          <w:sz w:val="24"/>
          <w:szCs w:val="24"/>
        </w:rPr>
        <w:t>(рисунок 7).</w:t>
      </w:r>
    </w:p>
    <w:p w:rsidR="00931518" w:rsidRPr="006D6771" w:rsidRDefault="00931518" w:rsidP="00F8393B">
      <w:pPr>
        <w:spacing w:line="276" w:lineRule="auto"/>
        <w:jc w:val="center"/>
        <w:rPr>
          <w:sz w:val="24"/>
          <w:szCs w:val="24"/>
          <w:lang w:val="en-US"/>
        </w:rPr>
      </w:pPr>
      <w:r w:rsidRPr="006D6771">
        <w:rPr>
          <w:noProof/>
          <w:sz w:val="24"/>
          <w:szCs w:val="24"/>
          <w:lang w:bidi="ar-SA"/>
        </w:rPr>
        <w:drawing>
          <wp:inline distT="0" distB="0" distL="0" distR="0" wp14:anchorId="42CE92FC" wp14:editId="09E99A5A">
            <wp:extent cx="3131820" cy="1349091"/>
            <wp:effectExtent l="0" t="0" r="0" b="381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31820" cy="1349091"/>
                    </a:xfrm>
                    <a:prstGeom prst="rect">
                      <a:avLst/>
                    </a:prstGeom>
                    <a:noFill/>
                    <a:ln>
                      <a:noFill/>
                    </a:ln>
                  </pic:spPr>
                </pic:pic>
              </a:graphicData>
            </a:graphic>
          </wp:inline>
        </w:drawing>
      </w:r>
    </w:p>
    <w:p w:rsidR="00931518" w:rsidRPr="006D6771" w:rsidRDefault="00931518" w:rsidP="00F8393B">
      <w:pPr>
        <w:spacing w:line="276" w:lineRule="auto"/>
        <w:ind w:right="-8"/>
        <w:jc w:val="center"/>
        <w:rPr>
          <w:sz w:val="24"/>
          <w:szCs w:val="24"/>
        </w:rPr>
      </w:pPr>
      <w:r w:rsidRPr="006D6771">
        <w:rPr>
          <w:sz w:val="24"/>
          <w:szCs w:val="24"/>
        </w:rPr>
        <w:t>Рисунок 7. Выбор компонента «Сервер приложений»</w:t>
      </w:r>
    </w:p>
    <w:p w:rsidR="00931518" w:rsidRPr="006D6771" w:rsidRDefault="00931518" w:rsidP="009C6490">
      <w:pPr>
        <w:numPr>
          <w:ilvl w:val="1"/>
          <w:numId w:val="31"/>
        </w:numPr>
        <w:tabs>
          <w:tab w:val="left" w:pos="1134"/>
        </w:tabs>
        <w:autoSpaceDE/>
        <w:autoSpaceDN/>
        <w:spacing w:line="276" w:lineRule="auto"/>
        <w:ind w:left="0" w:right="-8" w:firstLine="709"/>
        <w:jc w:val="both"/>
        <w:rPr>
          <w:sz w:val="24"/>
          <w:szCs w:val="24"/>
        </w:rPr>
      </w:pPr>
      <w:r w:rsidRPr="006D6771">
        <w:rPr>
          <w:rFonts w:eastAsia="Calibri"/>
          <w:sz w:val="24"/>
          <w:szCs w:val="24"/>
        </w:rPr>
        <w:t xml:space="preserve">В появившемся окне выберите пункт </w:t>
      </w:r>
      <w:r w:rsidRPr="006D6771">
        <w:rPr>
          <w:rFonts w:eastAsia="Calibri"/>
          <w:b/>
          <w:sz w:val="24"/>
          <w:szCs w:val="24"/>
        </w:rPr>
        <w:t xml:space="preserve">Службы </w:t>
      </w:r>
      <w:r w:rsidRPr="006D6771">
        <w:rPr>
          <w:rFonts w:eastAsia="Calibri"/>
          <w:b/>
          <w:sz w:val="24"/>
          <w:szCs w:val="24"/>
          <w:lang w:val="en-US"/>
        </w:rPr>
        <w:t>IIS</w:t>
      </w:r>
      <w:r w:rsidRPr="006D6771">
        <w:rPr>
          <w:rFonts w:eastAsia="Calibri"/>
          <w:b/>
          <w:sz w:val="24"/>
          <w:szCs w:val="24"/>
        </w:rPr>
        <w:t xml:space="preserve"> (</w:t>
      </w:r>
      <w:r w:rsidRPr="006D6771">
        <w:rPr>
          <w:rFonts w:eastAsia="Calibri"/>
          <w:b/>
          <w:sz w:val="24"/>
          <w:szCs w:val="24"/>
          <w:lang w:val="en-US"/>
        </w:rPr>
        <w:t>Internet</w:t>
      </w:r>
      <w:r w:rsidRPr="006D6771">
        <w:rPr>
          <w:rFonts w:eastAsia="Calibri"/>
          <w:b/>
          <w:sz w:val="24"/>
          <w:szCs w:val="24"/>
        </w:rPr>
        <w:t xml:space="preserve"> </w:t>
      </w:r>
      <w:r w:rsidRPr="006D6771">
        <w:rPr>
          <w:rFonts w:eastAsia="Calibri"/>
          <w:b/>
          <w:sz w:val="24"/>
          <w:szCs w:val="24"/>
          <w:lang w:val="en-US"/>
        </w:rPr>
        <w:t>Information</w:t>
      </w:r>
      <w:r w:rsidRPr="006D6771">
        <w:rPr>
          <w:rFonts w:eastAsia="Calibri"/>
          <w:b/>
          <w:sz w:val="24"/>
          <w:szCs w:val="24"/>
        </w:rPr>
        <w:t xml:space="preserve"> </w:t>
      </w:r>
      <w:r w:rsidRPr="006D6771">
        <w:rPr>
          <w:rFonts w:eastAsia="Calibri"/>
          <w:b/>
          <w:sz w:val="24"/>
          <w:szCs w:val="24"/>
          <w:lang w:val="en-US"/>
        </w:rPr>
        <w:t>Se</w:t>
      </w:r>
      <w:r w:rsidRPr="006D6771">
        <w:rPr>
          <w:rFonts w:eastAsia="Calibri"/>
          <w:b/>
          <w:sz w:val="24"/>
          <w:szCs w:val="24"/>
          <w:lang w:val="en-US"/>
        </w:rPr>
        <w:t>r</w:t>
      </w:r>
      <w:r w:rsidRPr="006D6771">
        <w:rPr>
          <w:rFonts w:eastAsia="Calibri"/>
          <w:b/>
          <w:sz w:val="24"/>
          <w:szCs w:val="24"/>
          <w:lang w:val="en-US"/>
        </w:rPr>
        <w:t>vices</w:t>
      </w:r>
      <w:r w:rsidRPr="006D6771">
        <w:rPr>
          <w:rFonts w:eastAsia="Calibri"/>
          <w:b/>
          <w:sz w:val="24"/>
          <w:szCs w:val="24"/>
        </w:rPr>
        <w:t xml:space="preserve">) </w:t>
      </w:r>
      <w:r w:rsidRPr="006D6771">
        <w:rPr>
          <w:sz w:val="24"/>
          <w:szCs w:val="24"/>
        </w:rPr>
        <w:t xml:space="preserve">и нажмите на кнопку </w:t>
      </w:r>
      <w:r w:rsidRPr="006D6771">
        <w:rPr>
          <w:b/>
          <w:bCs/>
          <w:sz w:val="24"/>
          <w:szCs w:val="24"/>
        </w:rPr>
        <w:t>Состав…</w:t>
      </w:r>
      <w:r w:rsidRPr="006D6771">
        <w:rPr>
          <w:sz w:val="24"/>
          <w:szCs w:val="24"/>
        </w:rPr>
        <w:t>(рисунок 8).</w:t>
      </w:r>
    </w:p>
    <w:p w:rsidR="00931518" w:rsidRPr="006D6771" w:rsidRDefault="00931518" w:rsidP="00F8393B">
      <w:pPr>
        <w:spacing w:line="276" w:lineRule="auto"/>
        <w:jc w:val="center"/>
        <w:rPr>
          <w:sz w:val="24"/>
          <w:szCs w:val="24"/>
        </w:rPr>
      </w:pPr>
      <w:r w:rsidRPr="006D6771">
        <w:rPr>
          <w:noProof/>
          <w:sz w:val="24"/>
          <w:szCs w:val="24"/>
          <w:lang w:bidi="ar-SA"/>
        </w:rPr>
        <w:drawing>
          <wp:inline distT="0" distB="0" distL="0" distR="0" wp14:anchorId="61D32923" wp14:editId="7CDE17A0">
            <wp:extent cx="2750820" cy="151064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50820" cy="1510642"/>
                    </a:xfrm>
                    <a:prstGeom prst="rect">
                      <a:avLst/>
                    </a:prstGeom>
                    <a:noFill/>
                    <a:ln>
                      <a:noFill/>
                    </a:ln>
                  </pic:spPr>
                </pic:pic>
              </a:graphicData>
            </a:graphic>
          </wp:inline>
        </w:drawing>
      </w:r>
    </w:p>
    <w:p w:rsidR="00931518" w:rsidRPr="006D6771" w:rsidRDefault="00931518" w:rsidP="00F8393B">
      <w:pPr>
        <w:spacing w:line="276" w:lineRule="auto"/>
        <w:jc w:val="center"/>
        <w:rPr>
          <w:sz w:val="24"/>
          <w:szCs w:val="24"/>
        </w:rPr>
      </w:pPr>
      <w:r w:rsidRPr="006D6771">
        <w:rPr>
          <w:sz w:val="24"/>
          <w:szCs w:val="24"/>
        </w:rPr>
        <w:t xml:space="preserve">Рисунок 8. Выбор компонента «Службы </w:t>
      </w:r>
      <w:r w:rsidRPr="006D6771">
        <w:rPr>
          <w:sz w:val="24"/>
          <w:szCs w:val="24"/>
          <w:lang w:val="en-US"/>
        </w:rPr>
        <w:t>IIS</w:t>
      </w:r>
      <w:r w:rsidRPr="006D6771">
        <w:rPr>
          <w:sz w:val="24"/>
          <w:szCs w:val="24"/>
        </w:rPr>
        <w:t>»</w:t>
      </w:r>
    </w:p>
    <w:p w:rsidR="00931518" w:rsidRPr="006D6771" w:rsidRDefault="00931518" w:rsidP="009C6490">
      <w:pPr>
        <w:numPr>
          <w:ilvl w:val="1"/>
          <w:numId w:val="31"/>
        </w:numPr>
        <w:tabs>
          <w:tab w:val="left" w:pos="1134"/>
        </w:tabs>
        <w:autoSpaceDE/>
        <w:autoSpaceDN/>
        <w:spacing w:line="276" w:lineRule="auto"/>
        <w:ind w:left="0" w:firstLine="709"/>
        <w:jc w:val="both"/>
        <w:rPr>
          <w:rFonts w:eastAsia="Calibri"/>
          <w:sz w:val="24"/>
          <w:szCs w:val="24"/>
        </w:rPr>
      </w:pPr>
      <w:r w:rsidRPr="006D6771">
        <w:rPr>
          <w:rFonts w:eastAsia="Calibri"/>
          <w:sz w:val="24"/>
          <w:szCs w:val="24"/>
        </w:rPr>
        <w:t xml:space="preserve">В появившемся окне поставьте флажок напротив пункта </w:t>
      </w:r>
      <w:r w:rsidRPr="006D6771">
        <w:rPr>
          <w:rFonts w:eastAsia="Calibri"/>
          <w:b/>
          <w:sz w:val="24"/>
          <w:szCs w:val="24"/>
        </w:rPr>
        <w:t xml:space="preserve">Служба </w:t>
      </w:r>
      <w:r w:rsidRPr="006D6771">
        <w:rPr>
          <w:rFonts w:eastAsia="Calibri"/>
          <w:b/>
          <w:sz w:val="24"/>
          <w:szCs w:val="24"/>
          <w:lang w:val="en-US"/>
        </w:rPr>
        <w:t>SMTP</w:t>
      </w:r>
      <w:r w:rsidRPr="006D6771">
        <w:rPr>
          <w:rFonts w:eastAsia="Calibri"/>
          <w:b/>
          <w:sz w:val="24"/>
          <w:szCs w:val="24"/>
        </w:rPr>
        <w:t xml:space="preserve"> (</w:t>
      </w:r>
      <w:r w:rsidRPr="006D6771">
        <w:rPr>
          <w:rFonts w:eastAsia="Calibri"/>
          <w:b/>
          <w:sz w:val="24"/>
          <w:szCs w:val="24"/>
          <w:lang w:val="en-US"/>
        </w:rPr>
        <w:t>SMTP</w:t>
      </w:r>
      <w:r w:rsidRPr="006D6771">
        <w:rPr>
          <w:rFonts w:eastAsia="Calibri"/>
          <w:b/>
          <w:sz w:val="24"/>
          <w:szCs w:val="24"/>
        </w:rPr>
        <w:t xml:space="preserve"> </w:t>
      </w:r>
      <w:r w:rsidRPr="006D6771">
        <w:rPr>
          <w:rFonts w:eastAsia="Calibri"/>
          <w:b/>
          <w:sz w:val="24"/>
          <w:szCs w:val="24"/>
          <w:lang w:val="en-US"/>
        </w:rPr>
        <w:t>Service</w:t>
      </w:r>
      <w:r w:rsidRPr="006D6771">
        <w:rPr>
          <w:rFonts w:eastAsia="Calibri"/>
          <w:b/>
          <w:sz w:val="24"/>
          <w:szCs w:val="24"/>
        </w:rPr>
        <w:t xml:space="preserve">) </w:t>
      </w:r>
      <w:r w:rsidRPr="006D6771">
        <w:rPr>
          <w:rFonts w:eastAsia="Calibri"/>
          <w:sz w:val="24"/>
          <w:szCs w:val="24"/>
        </w:rPr>
        <w:t xml:space="preserve">и нажмите на кнопку </w:t>
      </w:r>
      <w:proofErr w:type="gramStart"/>
      <w:r w:rsidRPr="006D6771">
        <w:rPr>
          <w:rFonts w:eastAsia="Calibri"/>
          <w:b/>
          <w:sz w:val="24"/>
          <w:szCs w:val="24"/>
        </w:rPr>
        <w:t>ОК</w:t>
      </w:r>
      <w:proofErr w:type="gramEnd"/>
      <w:r w:rsidRPr="006D6771">
        <w:rPr>
          <w:rFonts w:eastAsia="Calibri"/>
          <w:b/>
          <w:sz w:val="24"/>
          <w:szCs w:val="24"/>
        </w:rPr>
        <w:t xml:space="preserve"> </w:t>
      </w:r>
      <w:r w:rsidRPr="006D6771">
        <w:rPr>
          <w:rFonts w:eastAsia="Calibri"/>
          <w:sz w:val="24"/>
          <w:szCs w:val="24"/>
        </w:rPr>
        <w:t xml:space="preserve">(рисунок 9). Вернитесь в главное окно </w:t>
      </w:r>
      <w:r w:rsidRPr="006D6771">
        <w:rPr>
          <w:rFonts w:eastAsia="Calibri"/>
          <w:b/>
          <w:sz w:val="24"/>
          <w:szCs w:val="24"/>
        </w:rPr>
        <w:t xml:space="preserve">Мастера компонентов </w:t>
      </w:r>
      <w:r w:rsidRPr="006D6771">
        <w:rPr>
          <w:rFonts w:eastAsia="Calibri"/>
          <w:b/>
          <w:sz w:val="24"/>
          <w:szCs w:val="24"/>
          <w:lang w:val="en-US"/>
        </w:rPr>
        <w:t>Windows</w:t>
      </w:r>
      <w:r w:rsidRPr="006D6771">
        <w:rPr>
          <w:rFonts w:eastAsia="Calibri"/>
          <w:sz w:val="24"/>
          <w:szCs w:val="24"/>
        </w:rPr>
        <w:t xml:space="preserve">, нажав на кнопку </w:t>
      </w:r>
      <w:proofErr w:type="gramStart"/>
      <w:r w:rsidRPr="006D6771">
        <w:rPr>
          <w:rFonts w:eastAsia="Calibri"/>
          <w:b/>
          <w:sz w:val="24"/>
          <w:szCs w:val="24"/>
        </w:rPr>
        <w:t>ОК</w:t>
      </w:r>
      <w:proofErr w:type="gramEnd"/>
      <w:r w:rsidRPr="006D6771">
        <w:rPr>
          <w:rFonts w:eastAsia="Calibri"/>
          <w:b/>
          <w:sz w:val="24"/>
          <w:szCs w:val="24"/>
        </w:rPr>
        <w:t xml:space="preserve"> </w:t>
      </w:r>
      <w:r w:rsidRPr="006D6771">
        <w:rPr>
          <w:rFonts w:eastAsia="Calibri"/>
          <w:sz w:val="24"/>
          <w:szCs w:val="24"/>
        </w:rPr>
        <w:t>в появившемся окне.</w:t>
      </w:r>
    </w:p>
    <w:p w:rsidR="00931518" w:rsidRPr="006D6771" w:rsidRDefault="00931518" w:rsidP="00F8393B">
      <w:pPr>
        <w:tabs>
          <w:tab w:val="left" w:pos="993"/>
        </w:tabs>
        <w:spacing w:line="276" w:lineRule="auto"/>
        <w:ind w:firstLine="709"/>
        <w:jc w:val="center"/>
        <w:rPr>
          <w:sz w:val="24"/>
          <w:szCs w:val="24"/>
        </w:rPr>
      </w:pPr>
      <w:r w:rsidRPr="006D6771">
        <w:rPr>
          <w:noProof/>
          <w:sz w:val="24"/>
          <w:szCs w:val="24"/>
          <w:lang w:bidi="ar-SA"/>
        </w:rPr>
        <w:drawing>
          <wp:inline distT="0" distB="0" distL="0" distR="0" wp14:anchorId="6F3D5540" wp14:editId="1EFC6978">
            <wp:extent cx="3489960" cy="1237113"/>
            <wp:effectExtent l="0" t="0" r="0" b="127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89960" cy="1237113"/>
                    </a:xfrm>
                    <a:prstGeom prst="rect">
                      <a:avLst/>
                    </a:prstGeom>
                    <a:noFill/>
                    <a:ln>
                      <a:noFill/>
                    </a:ln>
                  </pic:spPr>
                </pic:pic>
              </a:graphicData>
            </a:graphic>
          </wp:inline>
        </w:drawing>
      </w:r>
    </w:p>
    <w:p w:rsidR="00931518" w:rsidRPr="006D6771" w:rsidRDefault="00931518" w:rsidP="00F8393B">
      <w:pPr>
        <w:tabs>
          <w:tab w:val="left" w:pos="993"/>
        </w:tabs>
        <w:spacing w:line="276" w:lineRule="auto"/>
        <w:ind w:right="-8" w:firstLine="709"/>
        <w:jc w:val="center"/>
        <w:rPr>
          <w:sz w:val="24"/>
          <w:szCs w:val="24"/>
        </w:rPr>
      </w:pPr>
      <w:r w:rsidRPr="006D6771">
        <w:rPr>
          <w:sz w:val="24"/>
          <w:szCs w:val="24"/>
        </w:rPr>
        <w:t xml:space="preserve">Рисунок 9. Выбор компонента «Служба </w:t>
      </w:r>
      <w:r w:rsidRPr="006D6771">
        <w:rPr>
          <w:sz w:val="24"/>
          <w:szCs w:val="24"/>
          <w:lang w:val="en-US"/>
        </w:rPr>
        <w:t>SMTP</w:t>
      </w:r>
      <w:r w:rsidRPr="006D6771">
        <w:rPr>
          <w:sz w:val="24"/>
          <w:szCs w:val="24"/>
        </w:rPr>
        <w:t>»</w:t>
      </w:r>
    </w:p>
    <w:p w:rsidR="00931518" w:rsidRPr="006D6771" w:rsidRDefault="00931518" w:rsidP="009C6490">
      <w:pPr>
        <w:numPr>
          <w:ilvl w:val="1"/>
          <w:numId w:val="31"/>
        </w:numPr>
        <w:tabs>
          <w:tab w:val="left" w:pos="1134"/>
        </w:tabs>
        <w:autoSpaceDE/>
        <w:autoSpaceDN/>
        <w:spacing w:line="276" w:lineRule="auto"/>
        <w:ind w:left="0" w:right="-8" w:firstLine="709"/>
        <w:jc w:val="both"/>
        <w:rPr>
          <w:sz w:val="24"/>
          <w:szCs w:val="24"/>
        </w:rPr>
      </w:pPr>
      <w:r w:rsidRPr="006D6771">
        <w:rPr>
          <w:sz w:val="24"/>
          <w:szCs w:val="24"/>
        </w:rPr>
        <w:t xml:space="preserve">В окне </w:t>
      </w:r>
      <w:r w:rsidRPr="006D6771">
        <w:rPr>
          <w:b/>
          <w:bCs/>
          <w:sz w:val="24"/>
          <w:szCs w:val="24"/>
        </w:rPr>
        <w:t xml:space="preserve">Мастер компонентов </w:t>
      </w:r>
      <w:r w:rsidRPr="006D6771">
        <w:rPr>
          <w:b/>
          <w:bCs/>
          <w:sz w:val="24"/>
          <w:szCs w:val="24"/>
          <w:lang w:val="en-US"/>
        </w:rPr>
        <w:t>Windows</w:t>
      </w:r>
      <w:r w:rsidRPr="006D6771">
        <w:rPr>
          <w:b/>
          <w:bCs/>
          <w:sz w:val="24"/>
          <w:szCs w:val="24"/>
        </w:rPr>
        <w:t xml:space="preserve"> </w:t>
      </w:r>
      <w:r w:rsidRPr="006D6771">
        <w:rPr>
          <w:sz w:val="24"/>
          <w:szCs w:val="24"/>
        </w:rPr>
        <w:t xml:space="preserve">выберите </w:t>
      </w:r>
      <w:r w:rsidRPr="006D6771">
        <w:rPr>
          <w:b/>
          <w:bCs/>
          <w:sz w:val="24"/>
          <w:szCs w:val="24"/>
        </w:rPr>
        <w:t>Службы электронной п</w:t>
      </w:r>
      <w:r w:rsidRPr="006D6771">
        <w:rPr>
          <w:b/>
          <w:bCs/>
          <w:sz w:val="24"/>
          <w:szCs w:val="24"/>
        </w:rPr>
        <w:t>о</w:t>
      </w:r>
      <w:r w:rsidRPr="006D6771">
        <w:rPr>
          <w:b/>
          <w:bCs/>
          <w:sz w:val="24"/>
          <w:szCs w:val="24"/>
        </w:rPr>
        <w:t>чты (</w:t>
      </w:r>
      <w:r w:rsidRPr="006D6771">
        <w:rPr>
          <w:b/>
          <w:bCs/>
          <w:sz w:val="24"/>
          <w:szCs w:val="24"/>
          <w:lang w:val="en-US"/>
        </w:rPr>
        <w:t>E</w:t>
      </w:r>
      <w:r w:rsidRPr="006D6771">
        <w:rPr>
          <w:b/>
          <w:bCs/>
          <w:sz w:val="24"/>
          <w:szCs w:val="24"/>
        </w:rPr>
        <w:t>-</w:t>
      </w:r>
      <w:r w:rsidRPr="006D6771">
        <w:rPr>
          <w:b/>
          <w:bCs/>
          <w:sz w:val="24"/>
          <w:szCs w:val="24"/>
          <w:lang w:val="en-US"/>
        </w:rPr>
        <w:t>mail</w:t>
      </w:r>
      <w:r w:rsidRPr="006D6771">
        <w:rPr>
          <w:b/>
          <w:bCs/>
          <w:sz w:val="24"/>
          <w:szCs w:val="24"/>
        </w:rPr>
        <w:t xml:space="preserve"> </w:t>
      </w:r>
      <w:r w:rsidRPr="006D6771">
        <w:rPr>
          <w:b/>
          <w:bCs/>
          <w:sz w:val="24"/>
          <w:szCs w:val="24"/>
          <w:lang w:val="en-US"/>
        </w:rPr>
        <w:t>Services</w:t>
      </w:r>
      <w:r w:rsidRPr="006D6771">
        <w:rPr>
          <w:b/>
          <w:bCs/>
          <w:sz w:val="24"/>
          <w:szCs w:val="24"/>
        </w:rPr>
        <w:t xml:space="preserve">) </w:t>
      </w:r>
      <w:r w:rsidRPr="006D6771">
        <w:rPr>
          <w:sz w:val="24"/>
          <w:szCs w:val="24"/>
        </w:rPr>
        <w:t xml:space="preserve">и нажмите на кнопку </w:t>
      </w:r>
      <w:r w:rsidRPr="006D6771">
        <w:rPr>
          <w:b/>
          <w:bCs/>
          <w:sz w:val="24"/>
          <w:szCs w:val="24"/>
        </w:rPr>
        <w:t>Состав…</w:t>
      </w:r>
      <w:r w:rsidRPr="006D6771">
        <w:rPr>
          <w:sz w:val="24"/>
          <w:szCs w:val="24"/>
        </w:rPr>
        <w:t>(рисунок 10.).</w:t>
      </w:r>
    </w:p>
    <w:p w:rsidR="00931518" w:rsidRPr="006D6771" w:rsidRDefault="00931518" w:rsidP="00F8393B">
      <w:pPr>
        <w:tabs>
          <w:tab w:val="left" w:pos="993"/>
        </w:tabs>
        <w:spacing w:line="276" w:lineRule="auto"/>
        <w:ind w:firstLine="709"/>
        <w:jc w:val="center"/>
        <w:rPr>
          <w:sz w:val="24"/>
          <w:szCs w:val="24"/>
        </w:rPr>
      </w:pPr>
      <w:r w:rsidRPr="006D6771">
        <w:rPr>
          <w:noProof/>
          <w:sz w:val="24"/>
          <w:szCs w:val="24"/>
          <w:lang w:bidi="ar-SA"/>
        </w:rPr>
        <w:drawing>
          <wp:inline distT="0" distB="0" distL="0" distR="0" wp14:anchorId="5466E5C0" wp14:editId="0A88E9B2">
            <wp:extent cx="3375660" cy="1461694"/>
            <wp:effectExtent l="0" t="0" r="0" b="571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75660" cy="1461694"/>
                    </a:xfrm>
                    <a:prstGeom prst="rect">
                      <a:avLst/>
                    </a:prstGeom>
                    <a:noFill/>
                    <a:ln>
                      <a:noFill/>
                    </a:ln>
                  </pic:spPr>
                </pic:pic>
              </a:graphicData>
            </a:graphic>
          </wp:inline>
        </w:drawing>
      </w:r>
    </w:p>
    <w:p w:rsidR="00931518" w:rsidRPr="006D6771" w:rsidRDefault="00931518" w:rsidP="00F8393B">
      <w:pPr>
        <w:tabs>
          <w:tab w:val="left" w:pos="993"/>
        </w:tabs>
        <w:spacing w:line="276" w:lineRule="auto"/>
        <w:ind w:right="-8" w:firstLine="709"/>
        <w:jc w:val="center"/>
        <w:rPr>
          <w:sz w:val="24"/>
          <w:szCs w:val="24"/>
        </w:rPr>
      </w:pPr>
      <w:r w:rsidRPr="006D6771">
        <w:rPr>
          <w:sz w:val="24"/>
          <w:szCs w:val="24"/>
        </w:rPr>
        <w:t>Рисунок 10. Выбор компонента «Службы электронной почты»</w:t>
      </w:r>
    </w:p>
    <w:p w:rsidR="00931518" w:rsidRPr="006D6771" w:rsidRDefault="00931518" w:rsidP="009C6490">
      <w:pPr>
        <w:numPr>
          <w:ilvl w:val="1"/>
          <w:numId w:val="31"/>
        </w:numPr>
        <w:tabs>
          <w:tab w:val="left" w:pos="1134"/>
        </w:tabs>
        <w:autoSpaceDE/>
        <w:autoSpaceDN/>
        <w:spacing w:line="276" w:lineRule="auto"/>
        <w:ind w:left="0" w:right="-8" w:firstLine="709"/>
        <w:jc w:val="both"/>
        <w:rPr>
          <w:sz w:val="24"/>
          <w:szCs w:val="24"/>
          <w:lang w:val="en-US"/>
        </w:rPr>
      </w:pPr>
      <w:r w:rsidRPr="006D6771">
        <w:rPr>
          <w:rFonts w:eastAsia="Calibri"/>
          <w:sz w:val="24"/>
          <w:szCs w:val="24"/>
        </w:rPr>
        <w:t xml:space="preserve">В появившемся окне поставьте флажок напротив пункта </w:t>
      </w:r>
      <w:r w:rsidRPr="006D6771">
        <w:rPr>
          <w:rFonts w:eastAsia="Calibri"/>
          <w:b/>
          <w:sz w:val="24"/>
          <w:szCs w:val="24"/>
        </w:rPr>
        <w:t xml:space="preserve">Служба </w:t>
      </w:r>
      <w:r w:rsidRPr="006D6771">
        <w:rPr>
          <w:rFonts w:eastAsia="Calibri"/>
          <w:b/>
          <w:sz w:val="24"/>
          <w:szCs w:val="24"/>
          <w:lang w:val="en-US"/>
        </w:rPr>
        <w:t>POP</w:t>
      </w:r>
      <w:r w:rsidRPr="006D6771">
        <w:rPr>
          <w:rFonts w:eastAsia="Calibri"/>
          <w:b/>
          <w:sz w:val="24"/>
          <w:szCs w:val="24"/>
        </w:rPr>
        <w:t>3 (</w:t>
      </w:r>
      <w:r w:rsidRPr="006D6771">
        <w:rPr>
          <w:rFonts w:eastAsia="Calibri"/>
          <w:b/>
          <w:sz w:val="24"/>
          <w:szCs w:val="24"/>
          <w:lang w:val="en-US"/>
        </w:rPr>
        <w:t>POP</w:t>
      </w:r>
      <w:r w:rsidRPr="006D6771">
        <w:rPr>
          <w:rFonts w:eastAsia="Calibri"/>
          <w:b/>
          <w:sz w:val="24"/>
          <w:szCs w:val="24"/>
        </w:rPr>
        <w:t xml:space="preserve">3 </w:t>
      </w:r>
      <w:r w:rsidRPr="006D6771">
        <w:rPr>
          <w:rFonts w:eastAsia="Calibri"/>
          <w:b/>
          <w:sz w:val="24"/>
          <w:szCs w:val="24"/>
          <w:lang w:val="en-US"/>
        </w:rPr>
        <w:t>Service</w:t>
      </w:r>
      <w:r w:rsidRPr="006D6771">
        <w:rPr>
          <w:rFonts w:eastAsia="Calibri"/>
          <w:b/>
          <w:sz w:val="24"/>
          <w:szCs w:val="24"/>
        </w:rPr>
        <w:t>)</w:t>
      </w:r>
      <w:r w:rsidRPr="006D6771">
        <w:rPr>
          <w:rFonts w:eastAsia="Calibri"/>
          <w:sz w:val="24"/>
          <w:szCs w:val="24"/>
        </w:rPr>
        <w:t xml:space="preserve">. </w:t>
      </w:r>
      <w:r w:rsidRPr="006D6771">
        <w:rPr>
          <w:rFonts w:eastAsia="Calibri"/>
          <w:sz w:val="24"/>
          <w:szCs w:val="24"/>
          <w:lang w:val="en-US"/>
        </w:rPr>
        <w:t xml:space="preserve">Нажмите </w:t>
      </w:r>
      <w:r w:rsidRPr="006D6771">
        <w:rPr>
          <w:rFonts w:eastAsia="Calibri"/>
          <w:b/>
          <w:sz w:val="24"/>
          <w:szCs w:val="24"/>
          <w:lang w:val="en-US"/>
        </w:rPr>
        <w:t xml:space="preserve">ОК </w:t>
      </w:r>
      <w:r w:rsidRPr="006D6771">
        <w:rPr>
          <w:rFonts w:eastAsia="Calibri"/>
          <w:sz w:val="24"/>
          <w:szCs w:val="24"/>
          <w:lang w:val="en-US"/>
        </w:rPr>
        <w:t xml:space="preserve">(рисунок </w:t>
      </w:r>
      <w:r w:rsidRPr="006D6771">
        <w:rPr>
          <w:rFonts w:eastAsia="Calibri"/>
          <w:sz w:val="24"/>
          <w:szCs w:val="24"/>
        </w:rPr>
        <w:t>11</w:t>
      </w:r>
      <w:r w:rsidRPr="006D6771">
        <w:rPr>
          <w:rFonts w:eastAsia="Calibri"/>
          <w:sz w:val="24"/>
          <w:szCs w:val="24"/>
          <w:lang w:val="en-US"/>
        </w:rPr>
        <w:t>).</w:t>
      </w:r>
    </w:p>
    <w:p w:rsidR="00931518" w:rsidRPr="006D6771" w:rsidRDefault="00931518" w:rsidP="00F8393B">
      <w:pPr>
        <w:tabs>
          <w:tab w:val="left" w:pos="993"/>
        </w:tabs>
        <w:spacing w:line="276" w:lineRule="auto"/>
        <w:ind w:firstLine="709"/>
        <w:jc w:val="center"/>
        <w:rPr>
          <w:sz w:val="24"/>
          <w:szCs w:val="24"/>
        </w:rPr>
      </w:pPr>
      <w:r w:rsidRPr="006D6771">
        <w:rPr>
          <w:noProof/>
          <w:sz w:val="24"/>
          <w:szCs w:val="24"/>
          <w:lang w:bidi="ar-SA"/>
        </w:rPr>
        <w:lastRenderedPageBreak/>
        <w:drawing>
          <wp:inline distT="0" distB="0" distL="0" distR="0" wp14:anchorId="4179F734" wp14:editId="7F0D5FCD">
            <wp:extent cx="3794760" cy="130025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94760" cy="1300253"/>
                    </a:xfrm>
                    <a:prstGeom prst="rect">
                      <a:avLst/>
                    </a:prstGeom>
                    <a:noFill/>
                    <a:ln>
                      <a:noFill/>
                    </a:ln>
                  </pic:spPr>
                </pic:pic>
              </a:graphicData>
            </a:graphic>
          </wp:inline>
        </w:drawing>
      </w:r>
    </w:p>
    <w:p w:rsidR="00931518" w:rsidRPr="006D6771" w:rsidRDefault="00931518" w:rsidP="00F8393B">
      <w:pPr>
        <w:tabs>
          <w:tab w:val="left" w:pos="993"/>
          <w:tab w:val="left" w:pos="1134"/>
        </w:tabs>
        <w:spacing w:line="276" w:lineRule="auto"/>
        <w:ind w:right="-19" w:firstLine="709"/>
        <w:jc w:val="center"/>
        <w:rPr>
          <w:sz w:val="24"/>
          <w:szCs w:val="24"/>
        </w:rPr>
      </w:pPr>
      <w:r w:rsidRPr="006D6771">
        <w:rPr>
          <w:sz w:val="24"/>
          <w:szCs w:val="24"/>
        </w:rPr>
        <w:t xml:space="preserve">Рисунок 11. Выбор компонента «Служба </w:t>
      </w:r>
      <w:r w:rsidRPr="006D6771">
        <w:rPr>
          <w:sz w:val="24"/>
          <w:szCs w:val="24"/>
          <w:lang w:val="en-US"/>
        </w:rPr>
        <w:t>POP</w:t>
      </w:r>
      <w:r w:rsidRPr="006D6771">
        <w:rPr>
          <w:sz w:val="24"/>
          <w:szCs w:val="24"/>
        </w:rPr>
        <w:t>3»</w:t>
      </w:r>
    </w:p>
    <w:p w:rsidR="00931518" w:rsidRPr="006D6771" w:rsidRDefault="00931518" w:rsidP="009C6490">
      <w:pPr>
        <w:numPr>
          <w:ilvl w:val="1"/>
          <w:numId w:val="31"/>
        </w:numPr>
        <w:tabs>
          <w:tab w:val="left" w:pos="894"/>
          <w:tab w:val="left" w:pos="993"/>
          <w:tab w:val="left" w:pos="1134"/>
        </w:tabs>
        <w:autoSpaceDE/>
        <w:autoSpaceDN/>
        <w:spacing w:line="276" w:lineRule="auto"/>
        <w:ind w:left="0" w:right="-19" w:firstLine="709"/>
        <w:jc w:val="both"/>
        <w:rPr>
          <w:sz w:val="24"/>
          <w:szCs w:val="24"/>
        </w:rPr>
      </w:pPr>
      <w:r w:rsidRPr="006D6771">
        <w:rPr>
          <w:rFonts w:eastAsia="Calibri"/>
          <w:sz w:val="24"/>
          <w:szCs w:val="24"/>
        </w:rPr>
        <w:t xml:space="preserve">В окне </w:t>
      </w:r>
      <w:r w:rsidRPr="006D6771">
        <w:rPr>
          <w:rFonts w:eastAsia="Calibri"/>
          <w:b/>
          <w:sz w:val="24"/>
          <w:szCs w:val="24"/>
        </w:rPr>
        <w:t xml:space="preserve">Мастер компонентов </w:t>
      </w:r>
      <w:r w:rsidRPr="006D6771">
        <w:rPr>
          <w:rFonts w:eastAsia="Calibri"/>
          <w:b/>
          <w:sz w:val="24"/>
          <w:szCs w:val="24"/>
          <w:lang w:val="en-US"/>
        </w:rPr>
        <w:t>Windows</w:t>
      </w:r>
      <w:r w:rsidRPr="006D6771">
        <w:rPr>
          <w:rFonts w:eastAsia="Calibri"/>
          <w:b/>
          <w:sz w:val="24"/>
          <w:szCs w:val="24"/>
        </w:rPr>
        <w:t xml:space="preserve"> </w:t>
      </w:r>
      <w:r w:rsidRPr="006D6771">
        <w:rPr>
          <w:rFonts w:eastAsia="Calibri"/>
          <w:sz w:val="24"/>
          <w:szCs w:val="24"/>
        </w:rPr>
        <w:t>нажмите на кнопку</w:t>
      </w:r>
      <w:proofErr w:type="gramStart"/>
      <w:r w:rsidRPr="006D6771">
        <w:rPr>
          <w:rFonts w:eastAsia="Calibri"/>
          <w:sz w:val="24"/>
          <w:szCs w:val="24"/>
        </w:rPr>
        <w:t xml:space="preserve"> </w:t>
      </w:r>
      <w:r w:rsidRPr="006D6771">
        <w:rPr>
          <w:rFonts w:eastAsia="Calibri"/>
          <w:b/>
          <w:sz w:val="24"/>
          <w:szCs w:val="24"/>
        </w:rPr>
        <w:t>Д</w:t>
      </w:r>
      <w:proofErr w:type="gramEnd"/>
      <w:r w:rsidRPr="006D6771">
        <w:rPr>
          <w:rFonts w:eastAsia="Calibri"/>
          <w:b/>
          <w:sz w:val="24"/>
          <w:szCs w:val="24"/>
        </w:rPr>
        <w:t>алее</w:t>
      </w:r>
      <w:r w:rsidRPr="006D6771">
        <w:rPr>
          <w:rFonts w:eastAsia="Calibri"/>
          <w:sz w:val="24"/>
          <w:szCs w:val="24"/>
        </w:rPr>
        <w:t>, для уст</w:t>
      </w:r>
      <w:r w:rsidRPr="006D6771">
        <w:rPr>
          <w:rFonts w:eastAsia="Calibri"/>
          <w:sz w:val="24"/>
          <w:szCs w:val="24"/>
        </w:rPr>
        <w:t>а</w:t>
      </w:r>
      <w:r w:rsidRPr="006D6771">
        <w:rPr>
          <w:rFonts w:eastAsia="Calibri"/>
          <w:sz w:val="24"/>
          <w:szCs w:val="24"/>
        </w:rPr>
        <w:t xml:space="preserve">новки сервисов. Завершите работу мастера, нажав на кнопку </w:t>
      </w:r>
      <w:r w:rsidRPr="006D6771">
        <w:rPr>
          <w:rFonts w:eastAsia="Calibri"/>
          <w:b/>
          <w:sz w:val="24"/>
          <w:szCs w:val="24"/>
        </w:rPr>
        <w:t>Готово</w:t>
      </w:r>
      <w:r w:rsidRPr="006D6771">
        <w:rPr>
          <w:rFonts w:eastAsia="Calibri"/>
          <w:sz w:val="24"/>
          <w:szCs w:val="24"/>
        </w:rPr>
        <w:t>.</w:t>
      </w:r>
    </w:p>
    <w:p w:rsidR="00931518" w:rsidRPr="006D6771" w:rsidRDefault="00931518" w:rsidP="009C6490">
      <w:pPr>
        <w:numPr>
          <w:ilvl w:val="0"/>
          <w:numId w:val="31"/>
        </w:numPr>
        <w:tabs>
          <w:tab w:val="left" w:pos="462"/>
          <w:tab w:val="left" w:pos="993"/>
          <w:tab w:val="left" w:pos="1134"/>
        </w:tabs>
        <w:autoSpaceDE/>
        <w:autoSpaceDN/>
        <w:spacing w:line="276" w:lineRule="auto"/>
        <w:ind w:left="0" w:right="-19" w:firstLine="709"/>
        <w:jc w:val="both"/>
        <w:rPr>
          <w:sz w:val="24"/>
          <w:szCs w:val="24"/>
        </w:rPr>
      </w:pPr>
      <w:r w:rsidRPr="006D6771">
        <w:rPr>
          <w:sz w:val="24"/>
          <w:szCs w:val="24"/>
        </w:rPr>
        <w:t xml:space="preserve">Настройте службу </w:t>
      </w:r>
      <w:r w:rsidRPr="006D6771">
        <w:rPr>
          <w:sz w:val="24"/>
          <w:szCs w:val="24"/>
          <w:lang w:val="en-US"/>
        </w:rPr>
        <w:t>SMTP</w:t>
      </w:r>
      <w:r w:rsidRPr="006D6771">
        <w:rPr>
          <w:sz w:val="24"/>
          <w:szCs w:val="24"/>
        </w:rPr>
        <w:t xml:space="preserve"> для ретрансляции электронной почты, на компьютере </w:t>
      </w:r>
      <w:r w:rsidRPr="006D6771">
        <w:rPr>
          <w:b/>
          <w:sz w:val="24"/>
          <w:szCs w:val="24"/>
          <w:lang w:val="en-US"/>
        </w:rPr>
        <w:t>Server</w:t>
      </w:r>
      <w:r w:rsidRPr="006D6771">
        <w:rPr>
          <w:sz w:val="24"/>
          <w:szCs w:val="24"/>
        </w:rPr>
        <w:t>. Для этого выполните следующие действия:</w:t>
      </w:r>
    </w:p>
    <w:p w:rsidR="00931518" w:rsidRPr="006D6771" w:rsidRDefault="00931518" w:rsidP="009C6490">
      <w:pPr>
        <w:numPr>
          <w:ilvl w:val="1"/>
          <w:numId w:val="32"/>
        </w:numPr>
        <w:tabs>
          <w:tab w:val="left" w:pos="993"/>
          <w:tab w:val="left" w:pos="1134"/>
        </w:tabs>
        <w:autoSpaceDE/>
        <w:autoSpaceDN/>
        <w:spacing w:line="276" w:lineRule="auto"/>
        <w:ind w:left="0" w:right="-19" w:firstLine="709"/>
        <w:jc w:val="both"/>
        <w:rPr>
          <w:sz w:val="24"/>
          <w:szCs w:val="24"/>
        </w:rPr>
      </w:pPr>
      <w:r w:rsidRPr="006D6771">
        <w:rPr>
          <w:rFonts w:eastAsia="Calibri"/>
          <w:sz w:val="24"/>
          <w:szCs w:val="24"/>
        </w:rPr>
        <w:t xml:space="preserve">Запустите компонент Панели управления, под названием </w:t>
      </w:r>
      <w:r w:rsidRPr="006D6771">
        <w:rPr>
          <w:rFonts w:eastAsia="Calibri"/>
          <w:b/>
          <w:sz w:val="24"/>
          <w:szCs w:val="24"/>
        </w:rPr>
        <w:t>Администриров</w:t>
      </w:r>
      <w:r w:rsidRPr="006D6771">
        <w:rPr>
          <w:rFonts w:eastAsia="Calibri"/>
          <w:b/>
          <w:sz w:val="24"/>
          <w:szCs w:val="24"/>
        </w:rPr>
        <w:t>а</w:t>
      </w:r>
      <w:r w:rsidRPr="006D6771">
        <w:rPr>
          <w:rFonts w:eastAsia="Calibri"/>
          <w:b/>
          <w:sz w:val="24"/>
          <w:szCs w:val="24"/>
        </w:rPr>
        <w:t>ние</w:t>
      </w:r>
      <w:r w:rsidRPr="006D6771">
        <w:rPr>
          <w:rFonts w:eastAsia="Calibri"/>
          <w:sz w:val="24"/>
          <w:szCs w:val="24"/>
        </w:rPr>
        <w:t>.</w:t>
      </w:r>
    </w:p>
    <w:p w:rsidR="00931518" w:rsidRPr="006D6771" w:rsidRDefault="00931518" w:rsidP="009C6490">
      <w:pPr>
        <w:numPr>
          <w:ilvl w:val="1"/>
          <w:numId w:val="32"/>
        </w:numPr>
        <w:tabs>
          <w:tab w:val="left" w:pos="474"/>
          <w:tab w:val="left" w:pos="993"/>
          <w:tab w:val="left" w:pos="1134"/>
        </w:tabs>
        <w:autoSpaceDE/>
        <w:autoSpaceDN/>
        <w:spacing w:line="276" w:lineRule="auto"/>
        <w:ind w:left="0" w:right="-69" w:firstLine="709"/>
        <w:jc w:val="both"/>
        <w:rPr>
          <w:sz w:val="24"/>
          <w:szCs w:val="24"/>
        </w:rPr>
      </w:pPr>
      <w:r w:rsidRPr="006D6771">
        <w:rPr>
          <w:rFonts w:eastAsia="Calibri"/>
          <w:sz w:val="24"/>
          <w:szCs w:val="24"/>
        </w:rPr>
        <w:t xml:space="preserve">Запустите </w:t>
      </w:r>
      <w:r w:rsidRPr="006D6771">
        <w:rPr>
          <w:rFonts w:eastAsia="Calibri"/>
          <w:b/>
          <w:sz w:val="24"/>
          <w:szCs w:val="24"/>
        </w:rPr>
        <w:t xml:space="preserve">Диспетчер служб </w:t>
      </w:r>
      <w:r w:rsidRPr="006D6771">
        <w:rPr>
          <w:rFonts w:eastAsia="Calibri"/>
          <w:b/>
          <w:sz w:val="24"/>
          <w:szCs w:val="24"/>
          <w:lang w:val="en-US"/>
        </w:rPr>
        <w:t>IIS</w:t>
      </w:r>
      <w:r w:rsidRPr="006D6771">
        <w:rPr>
          <w:rFonts w:eastAsia="Calibri"/>
          <w:sz w:val="24"/>
          <w:szCs w:val="24"/>
        </w:rPr>
        <w:t xml:space="preserve">. В левой части появившегося окна, щёлкните правой кнопкой мыши по ветке дерева </w:t>
      </w:r>
      <w:proofErr w:type="gramStart"/>
      <w:r w:rsidRPr="006D6771">
        <w:rPr>
          <w:rFonts w:eastAsia="Calibri"/>
          <w:b/>
          <w:sz w:val="24"/>
          <w:szCs w:val="24"/>
        </w:rPr>
        <w:t>Виртуальный</w:t>
      </w:r>
      <w:proofErr w:type="gramEnd"/>
      <w:r w:rsidRPr="006D6771">
        <w:rPr>
          <w:rFonts w:eastAsia="Calibri"/>
          <w:b/>
          <w:sz w:val="24"/>
          <w:szCs w:val="24"/>
        </w:rPr>
        <w:t xml:space="preserve"> </w:t>
      </w:r>
      <w:r w:rsidRPr="006D6771">
        <w:rPr>
          <w:rFonts w:eastAsia="Calibri"/>
          <w:b/>
          <w:sz w:val="24"/>
          <w:szCs w:val="24"/>
          <w:lang w:val="en-US"/>
        </w:rPr>
        <w:t>SMTP</w:t>
      </w:r>
      <w:r w:rsidRPr="006D6771">
        <w:rPr>
          <w:rFonts w:eastAsia="Calibri"/>
          <w:b/>
          <w:sz w:val="24"/>
          <w:szCs w:val="24"/>
        </w:rPr>
        <w:t>-сервер по умолчанию</w:t>
      </w:r>
      <w:r w:rsidRPr="006D6771">
        <w:rPr>
          <w:rFonts w:eastAsia="Calibri"/>
          <w:sz w:val="24"/>
          <w:szCs w:val="24"/>
        </w:rPr>
        <w:t>. В п</w:t>
      </w:r>
      <w:r w:rsidRPr="006D6771">
        <w:rPr>
          <w:rFonts w:eastAsia="Calibri"/>
          <w:sz w:val="24"/>
          <w:szCs w:val="24"/>
        </w:rPr>
        <w:t>о</w:t>
      </w:r>
      <w:r w:rsidRPr="006D6771">
        <w:rPr>
          <w:rFonts w:eastAsia="Calibri"/>
          <w:sz w:val="24"/>
          <w:szCs w:val="24"/>
        </w:rPr>
        <w:t>я</w:t>
      </w:r>
      <w:r w:rsidRPr="006D6771">
        <w:rPr>
          <w:sz w:val="24"/>
          <w:szCs w:val="24"/>
        </w:rPr>
        <w:t xml:space="preserve">вившемся контекстном меню, выберите пункт </w:t>
      </w:r>
      <w:r w:rsidRPr="006D6771">
        <w:rPr>
          <w:b/>
          <w:sz w:val="24"/>
          <w:szCs w:val="24"/>
        </w:rPr>
        <w:t>Свойства.</w:t>
      </w:r>
    </w:p>
    <w:p w:rsidR="00931518" w:rsidRPr="006D6771" w:rsidRDefault="00931518" w:rsidP="00F8393B">
      <w:pPr>
        <w:tabs>
          <w:tab w:val="left" w:pos="993"/>
        </w:tabs>
        <w:spacing w:line="276" w:lineRule="auto"/>
        <w:ind w:right="-69" w:firstLine="709"/>
        <w:jc w:val="both"/>
        <w:rPr>
          <w:sz w:val="24"/>
          <w:szCs w:val="24"/>
        </w:rPr>
      </w:pPr>
      <w:r w:rsidRPr="006D6771">
        <w:rPr>
          <w:sz w:val="24"/>
          <w:szCs w:val="24"/>
        </w:rPr>
        <w:t xml:space="preserve">В появившемся окне свойств </w:t>
      </w:r>
      <w:proofErr w:type="gramStart"/>
      <w:r w:rsidRPr="006D6771">
        <w:rPr>
          <w:sz w:val="24"/>
          <w:szCs w:val="24"/>
        </w:rPr>
        <w:t>виртуального</w:t>
      </w:r>
      <w:proofErr w:type="gramEnd"/>
      <w:r w:rsidRPr="006D6771">
        <w:rPr>
          <w:sz w:val="24"/>
          <w:szCs w:val="24"/>
        </w:rPr>
        <w:t xml:space="preserve"> </w:t>
      </w:r>
      <w:r w:rsidRPr="006D6771">
        <w:rPr>
          <w:sz w:val="24"/>
          <w:szCs w:val="24"/>
          <w:lang w:val="en-US"/>
        </w:rPr>
        <w:t>SMTP</w:t>
      </w:r>
      <w:r w:rsidRPr="006D6771">
        <w:rPr>
          <w:sz w:val="24"/>
          <w:szCs w:val="24"/>
        </w:rPr>
        <w:t xml:space="preserve">-сервера, перейдите на вкладку </w:t>
      </w:r>
      <w:r w:rsidRPr="006D6771">
        <w:rPr>
          <w:b/>
          <w:bCs/>
          <w:sz w:val="24"/>
          <w:szCs w:val="24"/>
        </w:rPr>
        <w:t xml:space="preserve">Доступ </w:t>
      </w:r>
      <w:r w:rsidRPr="006D6771">
        <w:rPr>
          <w:sz w:val="24"/>
          <w:szCs w:val="24"/>
        </w:rPr>
        <w:t xml:space="preserve">и нажмите на кнопку </w:t>
      </w:r>
      <w:r w:rsidRPr="006D6771">
        <w:rPr>
          <w:b/>
          <w:bCs/>
          <w:sz w:val="24"/>
          <w:szCs w:val="24"/>
        </w:rPr>
        <w:t>Проверка подлинности…</w:t>
      </w:r>
      <w:r w:rsidRPr="006D6771">
        <w:rPr>
          <w:sz w:val="24"/>
          <w:szCs w:val="24"/>
        </w:rPr>
        <w:t xml:space="preserve">. В окне </w:t>
      </w:r>
      <w:r w:rsidRPr="006D6771">
        <w:rPr>
          <w:b/>
          <w:bCs/>
          <w:sz w:val="24"/>
          <w:szCs w:val="24"/>
        </w:rPr>
        <w:t xml:space="preserve">Проверка подлинности </w:t>
      </w:r>
      <w:r w:rsidRPr="006D6771">
        <w:rPr>
          <w:sz w:val="24"/>
          <w:szCs w:val="24"/>
        </w:rPr>
        <w:t xml:space="preserve">снимите флажок напротив надписи </w:t>
      </w:r>
      <w:r w:rsidRPr="006D6771">
        <w:rPr>
          <w:b/>
          <w:bCs/>
          <w:sz w:val="24"/>
          <w:szCs w:val="24"/>
        </w:rPr>
        <w:t xml:space="preserve">Анонимный доступ </w:t>
      </w:r>
      <w:r w:rsidRPr="006D6771">
        <w:rPr>
          <w:sz w:val="24"/>
          <w:szCs w:val="24"/>
        </w:rPr>
        <w:t xml:space="preserve">и установите флажок напротив надписи </w:t>
      </w:r>
      <w:r w:rsidRPr="006D6771">
        <w:rPr>
          <w:b/>
          <w:bCs/>
          <w:sz w:val="24"/>
          <w:szCs w:val="24"/>
        </w:rPr>
        <w:t xml:space="preserve">Встроенная проверка подлинности </w:t>
      </w:r>
      <w:r w:rsidRPr="006D6771">
        <w:rPr>
          <w:b/>
          <w:bCs/>
          <w:sz w:val="24"/>
          <w:szCs w:val="24"/>
          <w:lang w:val="en-US"/>
        </w:rPr>
        <w:t>Windows</w:t>
      </w:r>
      <w:r w:rsidRPr="006D6771">
        <w:rPr>
          <w:b/>
          <w:bCs/>
          <w:sz w:val="24"/>
          <w:szCs w:val="24"/>
        </w:rPr>
        <w:t xml:space="preserve"> </w:t>
      </w:r>
      <w:r w:rsidRPr="006D6771">
        <w:rPr>
          <w:sz w:val="24"/>
          <w:szCs w:val="24"/>
        </w:rPr>
        <w:t xml:space="preserve">(рисунок 12). Нажмите на кнопку </w:t>
      </w:r>
      <w:r w:rsidRPr="006D6771">
        <w:rPr>
          <w:b/>
          <w:bCs/>
          <w:sz w:val="24"/>
          <w:szCs w:val="24"/>
        </w:rPr>
        <w:t>ОК</w:t>
      </w:r>
      <w:r w:rsidRPr="006D6771">
        <w:rPr>
          <w:sz w:val="24"/>
          <w:szCs w:val="24"/>
        </w:rPr>
        <w:t xml:space="preserve">. Закройте окно свойств виртуального </w:t>
      </w:r>
      <w:r w:rsidRPr="006D6771">
        <w:rPr>
          <w:sz w:val="24"/>
          <w:szCs w:val="24"/>
          <w:lang w:val="en-US"/>
        </w:rPr>
        <w:t>SMTP</w:t>
      </w:r>
      <w:r w:rsidRPr="006D6771">
        <w:rPr>
          <w:sz w:val="24"/>
          <w:szCs w:val="24"/>
        </w:rPr>
        <w:t xml:space="preserve">-сервера и окно диспетчера служб </w:t>
      </w:r>
      <w:r w:rsidRPr="006D6771">
        <w:rPr>
          <w:sz w:val="24"/>
          <w:szCs w:val="24"/>
          <w:lang w:val="en-US"/>
        </w:rPr>
        <w:t>IIS</w:t>
      </w:r>
      <w:r w:rsidRPr="006D6771">
        <w:rPr>
          <w:sz w:val="24"/>
          <w:szCs w:val="24"/>
        </w:rPr>
        <w:t>.</w:t>
      </w:r>
    </w:p>
    <w:p w:rsidR="00931518" w:rsidRPr="006D6771" w:rsidRDefault="00931518" w:rsidP="00F8393B">
      <w:pPr>
        <w:tabs>
          <w:tab w:val="left" w:pos="993"/>
        </w:tabs>
        <w:spacing w:line="276" w:lineRule="auto"/>
        <w:ind w:firstLine="709"/>
        <w:jc w:val="center"/>
        <w:rPr>
          <w:sz w:val="24"/>
          <w:szCs w:val="24"/>
        </w:rPr>
      </w:pPr>
      <w:r w:rsidRPr="006D6771">
        <w:rPr>
          <w:noProof/>
          <w:sz w:val="24"/>
          <w:szCs w:val="24"/>
          <w:lang w:bidi="ar-SA"/>
        </w:rPr>
        <w:drawing>
          <wp:inline distT="0" distB="0" distL="0" distR="0" wp14:anchorId="3F213A7A" wp14:editId="78CD2FA9">
            <wp:extent cx="2468153" cy="2423160"/>
            <wp:effectExtent l="0" t="0" r="889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68153" cy="2423160"/>
                    </a:xfrm>
                    <a:prstGeom prst="rect">
                      <a:avLst/>
                    </a:prstGeom>
                    <a:noFill/>
                    <a:ln>
                      <a:noFill/>
                    </a:ln>
                  </pic:spPr>
                </pic:pic>
              </a:graphicData>
            </a:graphic>
          </wp:inline>
        </w:drawing>
      </w:r>
    </w:p>
    <w:p w:rsidR="00931518" w:rsidRPr="006D6771" w:rsidRDefault="00931518" w:rsidP="00F8393B">
      <w:pPr>
        <w:tabs>
          <w:tab w:val="left" w:pos="993"/>
        </w:tabs>
        <w:spacing w:line="276" w:lineRule="auto"/>
        <w:ind w:firstLine="709"/>
        <w:jc w:val="center"/>
        <w:rPr>
          <w:sz w:val="24"/>
          <w:szCs w:val="24"/>
        </w:rPr>
      </w:pPr>
      <w:r w:rsidRPr="006D6771">
        <w:rPr>
          <w:sz w:val="24"/>
          <w:szCs w:val="24"/>
        </w:rPr>
        <w:t xml:space="preserve">Рисунок 12. Настройка проверки подлинности </w:t>
      </w:r>
      <w:proofErr w:type="gramStart"/>
      <w:r w:rsidRPr="006D6771">
        <w:rPr>
          <w:sz w:val="24"/>
          <w:szCs w:val="24"/>
        </w:rPr>
        <w:t>виртуального</w:t>
      </w:r>
      <w:proofErr w:type="gramEnd"/>
      <w:r w:rsidRPr="006D6771">
        <w:rPr>
          <w:sz w:val="24"/>
          <w:szCs w:val="24"/>
        </w:rPr>
        <w:t xml:space="preserve"> </w:t>
      </w:r>
      <w:r w:rsidRPr="006D6771">
        <w:rPr>
          <w:sz w:val="24"/>
          <w:szCs w:val="24"/>
          <w:lang w:val="en-US"/>
        </w:rPr>
        <w:t>SMTP</w:t>
      </w:r>
      <w:r w:rsidRPr="006D6771">
        <w:rPr>
          <w:sz w:val="24"/>
          <w:szCs w:val="24"/>
        </w:rPr>
        <w:t>-сервера</w:t>
      </w:r>
    </w:p>
    <w:p w:rsidR="00931518" w:rsidRPr="006D6771" w:rsidRDefault="00931518" w:rsidP="00F8393B">
      <w:pPr>
        <w:tabs>
          <w:tab w:val="left" w:pos="993"/>
        </w:tabs>
        <w:spacing w:line="276" w:lineRule="auto"/>
        <w:ind w:firstLine="709"/>
        <w:jc w:val="both"/>
        <w:rPr>
          <w:sz w:val="24"/>
          <w:szCs w:val="24"/>
        </w:rPr>
      </w:pPr>
      <w:r w:rsidRPr="006D6771">
        <w:rPr>
          <w:sz w:val="24"/>
          <w:szCs w:val="24"/>
        </w:rPr>
        <w:t xml:space="preserve">Настройте службу </w:t>
      </w:r>
      <w:r w:rsidRPr="006D6771">
        <w:rPr>
          <w:sz w:val="24"/>
          <w:szCs w:val="24"/>
          <w:lang w:val="en-US"/>
        </w:rPr>
        <w:t>POP</w:t>
      </w:r>
      <w:r w:rsidRPr="006D6771">
        <w:rPr>
          <w:sz w:val="24"/>
          <w:szCs w:val="24"/>
        </w:rPr>
        <w:t xml:space="preserve">3 на компьютере </w:t>
      </w:r>
      <w:r w:rsidRPr="006D6771">
        <w:rPr>
          <w:b/>
          <w:sz w:val="24"/>
          <w:szCs w:val="24"/>
          <w:lang w:val="en-US"/>
        </w:rPr>
        <w:t>Server</w:t>
      </w:r>
      <w:r w:rsidRPr="006D6771">
        <w:rPr>
          <w:sz w:val="24"/>
          <w:szCs w:val="24"/>
        </w:rPr>
        <w:t>. Для этого выполните следующие действия:</w:t>
      </w:r>
    </w:p>
    <w:p w:rsidR="00931518" w:rsidRPr="006D6771" w:rsidRDefault="00931518" w:rsidP="009C6490">
      <w:pPr>
        <w:numPr>
          <w:ilvl w:val="1"/>
          <w:numId w:val="32"/>
        </w:numPr>
        <w:tabs>
          <w:tab w:val="left" w:pos="1134"/>
        </w:tabs>
        <w:autoSpaceDE/>
        <w:autoSpaceDN/>
        <w:spacing w:line="276" w:lineRule="auto"/>
        <w:ind w:left="0" w:right="9" w:firstLine="709"/>
        <w:jc w:val="both"/>
        <w:rPr>
          <w:sz w:val="24"/>
          <w:szCs w:val="24"/>
        </w:rPr>
      </w:pPr>
      <w:r w:rsidRPr="006D6771">
        <w:rPr>
          <w:sz w:val="24"/>
          <w:szCs w:val="24"/>
        </w:rPr>
        <w:t xml:space="preserve">Запустите компонент </w:t>
      </w:r>
      <w:r w:rsidRPr="006D6771">
        <w:rPr>
          <w:b/>
          <w:bCs/>
          <w:sz w:val="24"/>
          <w:szCs w:val="24"/>
        </w:rPr>
        <w:t xml:space="preserve">Служба </w:t>
      </w:r>
      <w:r w:rsidRPr="006D6771">
        <w:rPr>
          <w:b/>
          <w:bCs/>
          <w:sz w:val="24"/>
          <w:szCs w:val="24"/>
          <w:lang w:val="en-US"/>
        </w:rPr>
        <w:t>POP</w:t>
      </w:r>
      <w:r w:rsidRPr="006D6771">
        <w:rPr>
          <w:b/>
          <w:bCs/>
          <w:sz w:val="24"/>
          <w:szCs w:val="24"/>
        </w:rPr>
        <w:t>3</w:t>
      </w:r>
      <w:r w:rsidRPr="006D6771">
        <w:rPr>
          <w:sz w:val="24"/>
          <w:szCs w:val="24"/>
        </w:rPr>
        <w:t>. В левой части появившегося окна щёл</w:t>
      </w:r>
      <w:r w:rsidRPr="006D6771">
        <w:rPr>
          <w:sz w:val="24"/>
          <w:szCs w:val="24"/>
        </w:rPr>
        <w:t>к</w:t>
      </w:r>
      <w:r w:rsidRPr="006D6771">
        <w:rPr>
          <w:sz w:val="24"/>
          <w:szCs w:val="24"/>
        </w:rPr>
        <w:t xml:space="preserve">ните правой кнопкой мыши по ветке дерева </w:t>
      </w:r>
      <w:r w:rsidRPr="006D6771">
        <w:rPr>
          <w:b/>
          <w:bCs/>
          <w:sz w:val="24"/>
          <w:szCs w:val="24"/>
          <w:lang w:val="en-US"/>
        </w:rPr>
        <w:t>Server</w:t>
      </w:r>
      <w:r w:rsidRPr="006D6771">
        <w:rPr>
          <w:sz w:val="24"/>
          <w:szCs w:val="24"/>
        </w:rPr>
        <w:t>. В появившемся контекстном меню выберите</w:t>
      </w:r>
      <w:proofErr w:type="gramStart"/>
      <w:r w:rsidRPr="006D6771">
        <w:rPr>
          <w:sz w:val="24"/>
          <w:szCs w:val="24"/>
        </w:rPr>
        <w:t xml:space="preserve"> </w:t>
      </w:r>
      <w:r w:rsidRPr="006D6771">
        <w:rPr>
          <w:b/>
          <w:bCs/>
          <w:sz w:val="24"/>
          <w:szCs w:val="24"/>
        </w:rPr>
        <w:t>С</w:t>
      </w:r>
      <w:proofErr w:type="gramEnd"/>
      <w:r w:rsidRPr="006D6771">
        <w:rPr>
          <w:b/>
          <w:bCs/>
          <w:sz w:val="24"/>
          <w:szCs w:val="24"/>
        </w:rPr>
        <w:t>оздать=&gt;Домен…</w:t>
      </w:r>
      <w:r w:rsidRPr="006D6771">
        <w:rPr>
          <w:sz w:val="24"/>
          <w:szCs w:val="24"/>
        </w:rPr>
        <w:t>(рисунок 13).</w:t>
      </w:r>
    </w:p>
    <w:p w:rsidR="00931518" w:rsidRPr="006D6771" w:rsidRDefault="00931518" w:rsidP="00F8393B">
      <w:pPr>
        <w:tabs>
          <w:tab w:val="left" w:pos="1134"/>
        </w:tabs>
        <w:spacing w:line="276" w:lineRule="auto"/>
        <w:ind w:firstLine="709"/>
        <w:jc w:val="center"/>
        <w:rPr>
          <w:sz w:val="24"/>
          <w:szCs w:val="24"/>
        </w:rPr>
      </w:pPr>
      <w:r w:rsidRPr="006D6771">
        <w:rPr>
          <w:noProof/>
          <w:sz w:val="24"/>
          <w:szCs w:val="24"/>
          <w:lang w:bidi="ar-SA"/>
        </w:rPr>
        <w:lastRenderedPageBreak/>
        <w:drawing>
          <wp:inline distT="0" distB="0" distL="0" distR="0" wp14:anchorId="72AA6253" wp14:editId="0D8AF4C7">
            <wp:extent cx="2499360" cy="181599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99360" cy="1815991"/>
                    </a:xfrm>
                    <a:prstGeom prst="rect">
                      <a:avLst/>
                    </a:prstGeom>
                    <a:noFill/>
                    <a:ln>
                      <a:noFill/>
                    </a:ln>
                  </pic:spPr>
                </pic:pic>
              </a:graphicData>
            </a:graphic>
          </wp:inline>
        </w:drawing>
      </w:r>
    </w:p>
    <w:p w:rsidR="00931518" w:rsidRPr="006D6771" w:rsidRDefault="00931518" w:rsidP="00F8393B">
      <w:pPr>
        <w:tabs>
          <w:tab w:val="left" w:pos="1134"/>
        </w:tabs>
        <w:spacing w:line="276" w:lineRule="auto"/>
        <w:ind w:right="-49" w:firstLine="709"/>
        <w:jc w:val="center"/>
        <w:rPr>
          <w:sz w:val="24"/>
          <w:szCs w:val="24"/>
        </w:rPr>
      </w:pPr>
      <w:r w:rsidRPr="006D6771">
        <w:rPr>
          <w:sz w:val="24"/>
          <w:szCs w:val="24"/>
        </w:rPr>
        <w:t>Рисунок 13. Вызов окна «Добавление нового домена»</w:t>
      </w:r>
    </w:p>
    <w:p w:rsidR="00931518" w:rsidRPr="006D6771" w:rsidRDefault="00931518" w:rsidP="009C6490">
      <w:pPr>
        <w:numPr>
          <w:ilvl w:val="1"/>
          <w:numId w:val="32"/>
        </w:numPr>
        <w:tabs>
          <w:tab w:val="left" w:pos="1134"/>
        </w:tabs>
        <w:autoSpaceDE/>
        <w:autoSpaceDN/>
        <w:spacing w:line="276" w:lineRule="auto"/>
        <w:ind w:left="0" w:right="-49" w:firstLine="709"/>
        <w:jc w:val="both"/>
        <w:rPr>
          <w:sz w:val="24"/>
          <w:szCs w:val="24"/>
        </w:rPr>
      </w:pPr>
      <w:r w:rsidRPr="006D6771">
        <w:rPr>
          <w:sz w:val="24"/>
          <w:szCs w:val="24"/>
        </w:rPr>
        <w:t xml:space="preserve">В появившемся окне, в поле </w:t>
      </w:r>
      <w:r w:rsidRPr="006D6771">
        <w:rPr>
          <w:b/>
          <w:sz w:val="24"/>
          <w:szCs w:val="24"/>
        </w:rPr>
        <w:t xml:space="preserve">Имя домена </w:t>
      </w:r>
      <w:r w:rsidRPr="006D6771">
        <w:rPr>
          <w:sz w:val="24"/>
          <w:szCs w:val="24"/>
        </w:rPr>
        <w:t>введите «</w:t>
      </w:r>
      <w:r w:rsidRPr="006D6771">
        <w:rPr>
          <w:sz w:val="24"/>
          <w:szCs w:val="24"/>
          <w:lang w:val="en-US"/>
        </w:rPr>
        <w:t>mail</w:t>
      </w:r>
      <w:r w:rsidRPr="006D6771">
        <w:rPr>
          <w:sz w:val="24"/>
          <w:szCs w:val="24"/>
        </w:rPr>
        <w:t>.</w:t>
      </w:r>
      <w:r w:rsidRPr="006D6771">
        <w:rPr>
          <w:sz w:val="24"/>
          <w:szCs w:val="24"/>
          <w:lang w:val="en-US"/>
        </w:rPr>
        <w:t>ru</w:t>
      </w:r>
      <w:r w:rsidRPr="006D6771">
        <w:rPr>
          <w:sz w:val="24"/>
          <w:szCs w:val="24"/>
        </w:rPr>
        <w:t xml:space="preserve">». Нажмите на кнопку </w:t>
      </w:r>
      <w:r w:rsidRPr="006D6771">
        <w:rPr>
          <w:b/>
          <w:sz w:val="24"/>
          <w:szCs w:val="24"/>
          <w:lang w:val="en-US"/>
        </w:rPr>
        <w:t>OK</w:t>
      </w:r>
      <w:r w:rsidRPr="006D6771">
        <w:rPr>
          <w:sz w:val="24"/>
          <w:szCs w:val="24"/>
        </w:rPr>
        <w:t>. Повторите те же действия, для создания домена «</w:t>
      </w:r>
      <w:r w:rsidRPr="006D6771">
        <w:rPr>
          <w:sz w:val="24"/>
          <w:szCs w:val="24"/>
          <w:lang w:val="en-US"/>
        </w:rPr>
        <w:t>list</w:t>
      </w:r>
      <w:r w:rsidRPr="006D6771">
        <w:rPr>
          <w:sz w:val="24"/>
          <w:szCs w:val="24"/>
        </w:rPr>
        <w:t>.</w:t>
      </w:r>
      <w:r w:rsidRPr="006D6771">
        <w:rPr>
          <w:sz w:val="24"/>
          <w:szCs w:val="24"/>
          <w:lang w:val="en-US"/>
        </w:rPr>
        <w:t>ru</w:t>
      </w:r>
      <w:r w:rsidRPr="006D6771">
        <w:rPr>
          <w:sz w:val="24"/>
          <w:szCs w:val="24"/>
        </w:rPr>
        <w:t>».</w:t>
      </w:r>
      <w:r w:rsidRPr="006D6771">
        <w:rPr>
          <w:noProof/>
          <w:sz w:val="24"/>
          <w:szCs w:val="24"/>
        </w:rPr>
        <w:t xml:space="preserve"> </w:t>
      </w:r>
    </w:p>
    <w:p w:rsidR="00931518" w:rsidRPr="006D6771" w:rsidRDefault="00931518" w:rsidP="009C6490">
      <w:pPr>
        <w:numPr>
          <w:ilvl w:val="1"/>
          <w:numId w:val="32"/>
        </w:numPr>
        <w:tabs>
          <w:tab w:val="left" w:pos="1134"/>
        </w:tabs>
        <w:autoSpaceDE/>
        <w:autoSpaceDN/>
        <w:spacing w:line="276" w:lineRule="auto"/>
        <w:ind w:left="0" w:firstLine="709"/>
        <w:jc w:val="both"/>
        <w:rPr>
          <w:sz w:val="24"/>
          <w:szCs w:val="24"/>
        </w:rPr>
      </w:pPr>
      <w:r w:rsidRPr="006D6771">
        <w:rPr>
          <w:sz w:val="24"/>
          <w:szCs w:val="24"/>
        </w:rPr>
        <w:t xml:space="preserve">Чтобы создать почтовый ящик в домене </w:t>
      </w:r>
      <w:r w:rsidRPr="006D6771">
        <w:rPr>
          <w:sz w:val="24"/>
          <w:szCs w:val="24"/>
          <w:lang w:val="en-US"/>
        </w:rPr>
        <w:t>mail</w:t>
      </w:r>
      <w:r w:rsidRPr="006D6771">
        <w:rPr>
          <w:sz w:val="24"/>
          <w:szCs w:val="24"/>
        </w:rPr>
        <w:t>.</w:t>
      </w:r>
      <w:r w:rsidRPr="006D6771">
        <w:rPr>
          <w:sz w:val="24"/>
          <w:szCs w:val="24"/>
          <w:lang w:val="en-US"/>
        </w:rPr>
        <w:t>ru</w:t>
      </w:r>
      <w:r w:rsidRPr="006D6771">
        <w:rPr>
          <w:sz w:val="24"/>
          <w:szCs w:val="24"/>
        </w:rPr>
        <w:t>, щёлкните правой кнопкой мыши на названии почтового домена. В контекстном меню выберите</w:t>
      </w:r>
      <w:proofErr w:type="gramStart"/>
      <w:r w:rsidRPr="006D6771">
        <w:rPr>
          <w:sz w:val="24"/>
          <w:szCs w:val="24"/>
        </w:rPr>
        <w:t xml:space="preserve"> </w:t>
      </w:r>
      <w:r w:rsidRPr="006D6771">
        <w:rPr>
          <w:b/>
          <w:bCs/>
          <w:sz w:val="24"/>
          <w:szCs w:val="24"/>
        </w:rPr>
        <w:t>С</w:t>
      </w:r>
      <w:proofErr w:type="gramEnd"/>
      <w:r w:rsidRPr="006D6771">
        <w:rPr>
          <w:b/>
          <w:bCs/>
          <w:sz w:val="24"/>
          <w:szCs w:val="24"/>
        </w:rPr>
        <w:t>о</w:t>
      </w:r>
      <w:r w:rsidRPr="006D6771">
        <w:rPr>
          <w:b/>
          <w:bCs/>
          <w:sz w:val="24"/>
          <w:szCs w:val="24"/>
        </w:rPr>
        <w:t>здать=&gt;Почтовый ящик…</w:t>
      </w:r>
      <w:r w:rsidRPr="006D6771">
        <w:rPr>
          <w:sz w:val="24"/>
          <w:szCs w:val="24"/>
        </w:rPr>
        <w:t>(рисунок 14).</w:t>
      </w:r>
    </w:p>
    <w:p w:rsidR="00931518" w:rsidRPr="006D6771" w:rsidRDefault="00931518" w:rsidP="00F8393B">
      <w:pPr>
        <w:tabs>
          <w:tab w:val="left" w:pos="993"/>
        </w:tabs>
        <w:spacing w:line="276" w:lineRule="auto"/>
        <w:ind w:firstLine="709"/>
        <w:jc w:val="center"/>
        <w:rPr>
          <w:sz w:val="24"/>
          <w:szCs w:val="24"/>
        </w:rPr>
      </w:pPr>
      <w:r w:rsidRPr="006D6771">
        <w:rPr>
          <w:noProof/>
          <w:sz w:val="24"/>
          <w:szCs w:val="24"/>
          <w:lang w:bidi="ar-SA"/>
        </w:rPr>
        <w:drawing>
          <wp:inline distT="0" distB="0" distL="0" distR="0" wp14:anchorId="26DD3C0E" wp14:editId="10559CB0">
            <wp:extent cx="2766060" cy="1688826"/>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66060" cy="1688826"/>
                    </a:xfrm>
                    <a:prstGeom prst="rect">
                      <a:avLst/>
                    </a:prstGeom>
                    <a:noFill/>
                    <a:ln>
                      <a:noFill/>
                    </a:ln>
                  </pic:spPr>
                </pic:pic>
              </a:graphicData>
            </a:graphic>
          </wp:inline>
        </w:drawing>
      </w:r>
    </w:p>
    <w:p w:rsidR="00931518" w:rsidRPr="006D6771" w:rsidRDefault="00931518" w:rsidP="00F8393B">
      <w:pPr>
        <w:tabs>
          <w:tab w:val="left" w:pos="993"/>
        </w:tabs>
        <w:spacing w:line="276" w:lineRule="auto"/>
        <w:ind w:right="-49" w:firstLine="709"/>
        <w:jc w:val="center"/>
        <w:rPr>
          <w:sz w:val="24"/>
          <w:szCs w:val="24"/>
        </w:rPr>
      </w:pPr>
      <w:r w:rsidRPr="006D6771">
        <w:rPr>
          <w:sz w:val="24"/>
          <w:szCs w:val="24"/>
        </w:rPr>
        <w:t>Рисунок 14. Вызов окна</w:t>
      </w:r>
    </w:p>
    <w:p w:rsidR="00931518" w:rsidRPr="006D6771" w:rsidRDefault="00931518" w:rsidP="00F8393B">
      <w:pPr>
        <w:tabs>
          <w:tab w:val="left" w:pos="993"/>
        </w:tabs>
        <w:spacing w:line="276" w:lineRule="auto"/>
        <w:ind w:right="-49" w:firstLine="709"/>
        <w:jc w:val="both"/>
        <w:outlineLvl w:val="0"/>
        <w:rPr>
          <w:sz w:val="24"/>
          <w:szCs w:val="24"/>
        </w:rPr>
      </w:pPr>
      <w:bookmarkStart w:id="6" w:name="_Toc405851279"/>
      <w:bookmarkStart w:id="7" w:name="_Toc405849757"/>
      <w:r w:rsidRPr="006D6771">
        <w:rPr>
          <w:b/>
          <w:bCs/>
          <w:sz w:val="24"/>
          <w:szCs w:val="24"/>
        </w:rPr>
        <w:t>Добавление почтового ящика</w:t>
      </w:r>
      <w:bookmarkEnd w:id="6"/>
      <w:bookmarkEnd w:id="7"/>
    </w:p>
    <w:p w:rsidR="00931518" w:rsidRPr="006D6771" w:rsidRDefault="00931518" w:rsidP="009C6490">
      <w:pPr>
        <w:numPr>
          <w:ilvl w:val="1"/>
          <w:numId w:val="32"/>
        </w:numPr>
        <w:tabs>
          <w:tab w:val="left" w:pos="1134"/>
        </w:tabs>
        <w:autoSpaceDE/>
        <w:autoSpaceDN/>
        <w:spacing w:line="276" w:lineRule="auto"/>
        <w:ind w:left="0" w:right="-49" w:firstLine="709"/>
        <w:jc w:val="both"/>
        <w:rPr>
          <w:sz w:val="24"/>
          <w:szCs w:val="24"/>
        </w:rPr>
      </w:pPr>
      <w:r w:rsidRPr="006D6771">
        <w:rPr>
          <w:sz w:val="24"/>
          <w:szCs w:val="24"/>
        </w:rPr>
        <w:t>Нужно учесть то, что имя почтового ящика, должно совпадать с именем л</w:t>
      </w:r>
      <w:r w:rsidRPr="006D6771">
        <w:rPr>
          <w:sz w:val="24"/>
          <w:szCs w:val="24"/>
        </w:rPr>
        <w:t>о</w:t>
      </w:r>
      <w:r w:rsidRPr="006D6771">
        <w:rPr>
          <w:sz w:val="24"/>
          <w:szCs w:val="24"/>
        </w:rPr>
        <w:t xml:space="preserve">кальной учётной записи пользователя, для которого предназначен этот почтовый ящик. Для каждого почтового ящика на сервере должна быть создана локальная учётная запись, так как служба </w:t>
      </w:r>
      <w:r w:rsidRPr="006D6771">
        <w:rPr>
          <w:sz w:val="24"/>
          <w:szCs w:val="24"/>
          <w:lang w:val="en-US"/>
        </w:rPr>
        <w:t>POP</w:t>
      </w:r>
      <w:r w:rsidRPr="006D6771">
        <w:rPr>
          <w:sz w:val="24"/>
          <w:szCs w:val="24"/>
        </w:rPr>
        <w:t xml:space="preserve">3 использует встроенную проверку подлинности </w:t>
      </w:r>
      <w:r w:rsidRPr="006D6771">
        <w:rPr>
          <w:sz w:val="24"/>
          <w:szCs w:val="24"/>
          <w:lang w:val="en-US"/>
        </w:rPr>
        <w:t>Windows</w:t>
      </w:r>
      <w:r w:rsidRPr="006D6771">
        <w:rPr>
          <w:sz w:val="24"/>
          <w:szCs w:val="24"/>
        </w:rPr>
        <w:t xml:space="preserve">. Создайте почтовый ящик для пользователя на компьютере </w:t>
      </w:r>
      <w:r w:rsidRPr="006D6771">
        <w:rPr>
          <w:b/>
          <w:sz w:val="24"/>
          <w:szCs w:val="24"/>
          <w:lang w:val="en-US"/>
        </w:rPr>
        <w:t>Server</w:t>
      </w:r>
      <w:r w:rsidRPr="006D6771">
        <w:rPr>
          <w:sz w:val="24"/>
          <w:szCs w:val="24"/>
        </w:rPr>
        <w:t>. Имя локальной учётной записи узнайте у преподавателя. В появившемся окне в поле</w:t>
      </w:r>
    </w:p>
    <w:p w:rsidR="00931518" w:rsidRPr="006D6771" w:rsidRDefault="00931518" w:rsidP="00F8393B">
      <w:pPr>
        <w:tabs>
          <w:tab w:val="left" w:pos="993"/>
        </w:tabs>
        <w:spacing w:line="276" w:lineRule="auto"/>
        <w:ind w:right="-49" w:firstLine="709"/>
        <w:jc w:val="both"/>
        <w:rPr>
          <w:sz w:val="24"/>
          <w:szCs w:val="24"/>
        </w:rPr>
      </w:pPr>
      <w:r w:rsidRPr="006D6771">
        <w:rPr>
          <w:rFonts w:eastAsia="Calibri"/>
          <w:b/>
          <w:sz w:val="24"/>
          <w:szCs w:val="24"/>
        </w:rPr>
        <w:t xml:space="preserve">Имя почтового ящика </w:t>
      </w:r>
      <w:r w:rsidRPr="006D6771">
        <w:rPr>
          <w:rFonts w:eastAsia="Calibri"/>
          <w:sz w:val="24"/>
          <w:szCs w:val="24"/>
        </w:rPr>
        <w:t>(рисунок 15) введите имя локальной учётной записи, расп</w:t>
      </w:r>
      <w:r w:rsidRPr="006D6771">
        <w:rPr>
          <w:rFonts w:eastAsia="Calibri"/>
          <w:sz w:val="24"/>
          <w:szCs w:val="24"/>
        </w:rPr>
        <w:t>о</w:t>
      </w:r>
      <w:r w:rsidRPr="006D6771">
        <w:rPr>
          <w:rFonts w:eastAsia="Calibri"/>
          <w:sz w:val="24"/>
          <w:szCs w:val="24"/>
        </w:rPr>
        <w:t xml:space="preserve">ложенной на компьютере </w:t>
      </w:r>
      <w:r w:rsidRPr="006D6771">
        <w:rPr>
          <w:rFonts w:eastAsia="Calibri"/>
          <w:b/>
          <w:sz w:val="24"/>
          <w:szCs w:val="24"/>
          <w:lang w:val="en-US"/>
        </w:rPr>
        <w:t>Server</w:t>
      </w:r>
      <w:r w:rsidRPr="006D6771">
        <w:rPr>
          <w:rFonts w:eastAsia="Calibri"/>
          <w:sz w:val="24"/>
          <w:szCs w:val="24"/>
        </w:rPr>
        <w:t>. Снимите флажок возле надписи</w:t>
      </w:r>
      <w:proofErr w:type="gramStart"/>
      <w:r w:rsidRPr="006D6771">
        <w:rPr>
          <w:rFonts w:eastAsia="Calibri"/>
          <w:sz w:val="24"/>
          <w:szCs w:val="24"/>
        </w:rPr>
        <w:t xml:space="preserve"> </w:t>
      </w:r>
      <w:r w:rsidRPr="006D6771">
        <w:rPr>
          <w:rFonts w:eastAsia="Calibri"/>
          <w:b/>
          <w:sz w:val="24"/>
          <w:szCs w:val="24"/>
        </w:rPr>
        <w:t>С</w:t>
      </w:r>
      <w:proofErr w:type="gramEnd"/>
      <w:r w:rsidRPr="006D6771">
        <w:rPr>
          <w:rFonts w:eastAsia="Calibri"/>
          <w:b/>
          <w:sz w:val="24"/>
          <w:szCs w:val="24"/>
        </w:rPr>
        <w:t>оздать пользователя для этого почтового ящика</w:t>
      </w:r>
      <w:r w:rsidRPr="006D6771">
        <w:rPr>
          <w:rFonts w:eastAsia="Calibri"/>
          <w:sz w:val="24"/>
          <w:szCs w:val="24"/>
        </w:rPr>
        <w:t xml:space="preserve">, так как данная учётная запись уже присутствует на сервере. Нажмите на кнопку </w:t>
      </w:r>
      <w:r w:rsidRPr="006D6771">
        <w:rPr>
          <w:rFonts w:eastAsia="Calibri"/>
          <w:b/>
          <w:sz w:val="24"/>
          <w:szCs w:val="24"/>
        </w:rPr>
        <w:t>ОК</w:t>
      </w:r>
      <w:r w:rsidRPr="006D6771">
        <w:rPr>
          <w:rFonts w:eastAsia="Calibri"/>
          <w:sz w:val="24"/>
          <w:szCs w:val="24"/>
        </w:rPr>
        <w:t>.</w:t>
      </w:r>
    </w:p>
    <w:p w:rsidR="00931518" w:rsidRPr="006D6771" w:rsidRDefault="00931518" w:rsidP="00F8393B">
      <w:pPr>
        <w:tabs>
          <w:tab w:val="left" w:pos="1134"/>
        </w:tabs>
        <w:spacing w:line="276" w:lineRule="auto"/>
        <w:ind w:firstLine="709"/>
        <w:jc w:val="center"/>
        <w:rPr>
          <w:sz w:val="24"/>
          <w:szCs w:val="24"/>
        </w:rPr>
      </w:pPr>
      <w:r w:rsidRPr="006D6771">
        <w:rPr>
          <w:noProof/>
          <w:sz w:val="24"/>
          <w:szCs w:val="24"/>
          <w:lang w:bidi="ar-SA"/>
        </w:rPr>
        <w:drawing>
          <wp:inline distT="0" distB="0" distL="0" distR="0" wp14:anchorId="3F68B6DF" wp14:editId="2F3C65ED">
            <wp:extent cx="2918460" cy="1785724"/>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18460" cy="1785724"/>
                    </a:xfrm>
                    <a:prstGeom prst="rect">
                      <a:avLst/>
                    </a:prstGeom>
                    <a:noFill/>
                    <a:ln>
                      <a:noFill/>
                    </a:ln>
                  </pic:spPr>
                </pic:pic>
              </a:graphicData>
            </a:graphic>
          </wp:inline>
        </w:drawing>
      </w:r>
    </w:p>
    <w:p w:rsidR="00931518" w:rsidRPr="006D6771" w:rsidRDefault="00931518" w:rsidP="00F8393B">
      <w:pPr>
        <w:tabs>
          <w:tab w:val="left" w:pos="1134"/>
        </w:tabs>
        <w:spacing w:line="276" w:lineRule="auto"/>
        <w:ind w:firstLine="709"/>
        <w:jc w:val="center"/>
        <w:rPr>
          <w:sz w:val="24"/>
          <w:szCs w:val="24"/>
        </w:rPr>
      </w:pPr>
      <w:r w:rsidRPr="006D6771">
        <w:rPr>
          <w:sz w:val="24"/>
          <w:szCs w:val="24"/>
        </w:rPr>
        <w:lastRenderedPageBreak/>
        <w:t>Рисунок 15. Добавление почтового ящика</w:t>
      </w:r>
    </w:p>
    <w:p w:rsidR="00931518" w:rsidRPr="006D6771" w:rsidRDefault="00931518" w:rsidP="009C6490">
      <w:pPr>
        <w:numPr>
          <w:ilvl w:val="1"/>
          <w:numId w:val="32"/>
        </w:numPr>
        <w:tabs>
          <w:tab w:val="left" w:pos="1134"/>
        </w:tabs>
        <w:autoSpaceDE/>
        <w:autoSpaceDN/>
        <w:spacing w:line="276" w:lineRule="auto"/>
        <w:ind w:left="0" w:firstLine="709"/>
        <w:jc w:val="both"/>
        <w:rPr>
          <w:sz w:val="24"/>
          <w:szCs w:val="24"/>
        </w:rPr>
      </w:pPr>
      <w:r w:rsidRPr="006D6771">
        <w:rPr>
          <w:sz w:val="24"/>
          <w:szCs w:val="24"/>
        </w:rPr>
        <w:t>Создайте почтовый ящик в почтовом домене «</w:t>
      </w:r>
      <w:r w:rsidRPr="006D6771">
        <w:rPr>
          <w:sz w:val="24"/>
          <w:szCs w:val="24"/>
          <w:lang w:val="en-US"/>
        </w:rPr>
        <w:t>list</w:t>
      </w:r>
      <w:r w:rsidRPr="006D6771">
        <w:rPr>
          <w:sz w:val="24"/>
          <w:szCs w:val="24"/>
        </w:rPr>
        <w:t>.</w:t>
      </w:r>
      <w:r w:rsidRPr="006D6771">
        <w:rPr>
          <w:sz w:val="24"/>
          <w:szCs w:val="24"/>
          <w:lang w:val="en-US"/>
        </w:rPr>
        <w:t>ru</w:t>
      </w:r>
      <w:r w:rsidRPr="006D6771">
        <w:rPr>
          <w:sz w:val="24"/>
          <w:szCs w:val="24"/>
        </w:rPr>
        <w:t>», для пользователя, кот</w:t>
      </w:r>
      <w:r w:rsidRPr="006D6771">
        <w:rPr>
          <w:sz w:val="24"/>
          <w:szCs w:val="24"/>
        </w:rPr>
        <w:t>о</w:t>
      </w:r>
      <w:r w:rsidRPr="006D6771">
        <w:rPr>
          <w:sz w:val="24"/>
          <w:szCs w:val="24"/>
        </w:rPr>
        <w:t xml:space="preserve">рый будет иметь доступ к почтовому ящику с компьютера </w:t>
      </w:r>
      <w:r w:rsidRPr="006D6771">
        <w:rPr>
          <w:b/>
          <w:bCs/>
          <w:sz w:val="24"/>
          <w:szCs w:val="24"/>
          <w:lang w:val="en-US"/>
        </w:rPr>
        <w:t>Client</w:t>
      </w:r>
      <w:r w:rsidRPr="006D6771">
        <w:rPr>
          <w:sz w:val="24"/>
          <w:szCs w:val="24"/>
        </w:rPr>
        <w:t>. Щёлкните правой кно</w:t>
      </w:r>
      <w:r w:rsidRPr="006D6771">
        <w:rPr>
          <w:sz w:val="24"/>
          <w:szCs w:val="24"/>
        </w:rPr>
        <w:t>п</w:t>
      </w:r>
      <w:r w:rsidRPr="006D6771">
        <w:rPr>
          <w:sz w:val="24"/>
          <w:szCs w:val="24"/>
        </w:rPr>
        <w:t>кой мыши по названию почтового домена в левой части окна. В появившемся ко</w:t>
      </w:r>
      <w:r w:rsidRPr="006D6771">
        <w:rPr>
          <w:sz w:val="24"/>
          <w:szCs w:val="24"/>
        </w:rPr>
        <w:t>н</w:t>
      </w:r>
      <w:r w:rsidRPr="006D6771">
        <w:rPr>
          <w:sz w:val="24"/>
          <w:szCs w:val="24"/>
        </w:rPr>
        <w:t>текстном меню, выберите</w:t>
      </w:r>
      <w:proofErr w:type="gramStart"/>
      <w:r w:rsidRPr="006D6771">
        <w:rPr>
          <w:sz w:val="24"/>
          <w:szCs w:val="24"/>
        </w:rPr>
        <w:t xml:space="preserve"> </w:t>
      </w:r>
      <w:r w:rsidRPr="006D6771">
        <w:rPr>
          <w:b/>
          <w:bCs/>
          <w:sz w:val="24"/>
          <w:szCs w:val="24"/>
        </w:rPr>
        <w:t>С</w:t>
      </w:r>
      <w:proofErr w:type="gramEnd"/>
      <w:r w:rsidRPr="006D6771">
        <w:rPr>
          <w:b/>
          <w:bCs/>
          <w:sz w:val="24"/>
          <w:szCs w:val="24"/>
        </w:rPr>
        <w:t>оздать=&gt;Почтовый ящик…</w:t>
      </w:r>
      <w:r w:rsidRPr="006D6771">
        <w:rPr>
          <w:sz w:val="24"/>
          <w:szCs w:val="24"/>
        </w:rPr>
        <w:t xml:space="preserve">. В появившемся окне в поле </w:t>
      </w:r>
      <w:r w:rsidRPr="006D6771">
        <w:rPr>
          <w:b/>
          <w:bCs/>
          <w:sz w:val="24"/>
          <w:szCs w:val="24"/>
        </w:rPr>
        <w:t xml:space="preserve">Имя почтового ящика </w:t>
      </w:r>
      <w:r w:rsidRPr="006D6771">
        <w:rPr>
          <w:sz w:val="24"/>
          <w:szCs w:val="24"/>
        </w:rPr>
        <w:t>введите имя локальной учётной записи, расположенной на ко</w:t>
      </w:r>
      <w:r w:rsidRPr="006D6771">
        <w:rPr>
          <w:sz w:val="24"/>
          <w:szCs w:val="24"/>
        </w:rPr>
        <w:t>м</w:t>
      </w:r>
      <w:r w:rsidRPr="006D6771">
        <w:rPr>
          <w:sz w:val="24"/>
          <w:szCs w:val="24"/>
        </w:rPr>
        <w:t xml:space="preserve">пьютере </w:t>
      </w:r>
      <w:r w:rsidRPr="006D6771">
        <w:rPr>
          <w:b/>
          <w:bCs/>
          <w:sz w:val="24"/>
          <w:szCs w:val="24"/>
          <w:lang w:val="en-US"/>
        </w:rPr>
        <w:t>Client</w:t>
      </w:r>
      <w:r w:rsidRPr="006D6771">
        <w:rPr>
          <w:sz w:val="24"/>
          <w:szCs w:val="24"/>
        </w:rPr>
        <w:t>. Имя локальной учётной записи узнайте у преподавателя. В данном случае флажок напротив надписи</w:t>
      </w:r>
      <w:proofErr w:type="gramStart"/>
      <w:r w:rsidRPr="006D6771">
        <w:rPr>
          <w:sz w:val="24"/>
          <w:szCs w:val="24"/>
        </w:rPr>
        <w:t xml:space="preserve"> </w:t>
      </w:r>
      <w:r w:rsidRPr="006D6771">
        <w:rPr>
          <w:b/>
          <w:bCs/>
          <w:sz w:val="24"/>
          <w:szCs w:val="24"/>
        </w:rPr>
        <w:t>С</w:t>
      </w:r>
      <w:proofErr w:type="gramEnd"/>
      <w:r w:rsidRPr="006D6771">
        <w:rPr>
          <w:b/>
          <w:bCs/>
          <w:sz w:val="24"/>
          <w:szCs w:val="24"/>
        </w:rPr>
        <w:t>оздать пользователя для этого почтового ящика</w:t>
      </w:r>
      <w:r w:rsidRPr="006D6771">
        <w:rPr>
          <w:sz w:val="24"/>
          <w:szCs w:val="24"/>
        </w:rPr>
        <w:t>, снимать не нужно, так как данной учётной записи нет на сервере. Введите пароль, который и</w:t>
      </w:r>
      <w:r w:rsidRPr="006D6771">
        <w:rPr>
          <w:sz w:val="24"/>
          <w:szCs w:val="24"/>
        </w:rPr>
        <w:t>с</w:t>
      </w:r>
      <w:r w:rsidRPr="006D6771">
        <w:rPr>
          <w:sz w:val="24"/>
          <w:szCs w:val="24"/>
        </w:rPr>
        <w:t xml:space="preserve">пользуется для входа в систему на компьютере </w:t>
      </w:r>
      <w:r w:rsidRPr="006D6771">
        <w:rPr>
          <w:b/>
          <w:bCs/>
          <w:sz w:val="24"/>
          <w:szCs w:val="24"/>
          <w:lang w:val="en-US"/>
        </w:rPr>
        <w:t>Client</w:t>
      </w:r>
      <w:r w:rsidRPr="006D6771">
        <w:rPr>
          <w:sz w:val="24"/>
          <w:szCs w:val="24"/>
        </w:rPr>
        <w:t xml:space="preserve">. Нажмите на кнопку </w:t>
      </w:r>
      <w:r w:rsidRPr="006D6771">
        <w:rPr>
          <w:b/>
          <w:bCs/>
          <w:sz w:val="24"/>
          <w:szCs w:val="24"/>
        </w:rPr>
        <w:t>ОК</w:t>
      </w:r>
      <w:r w:rsidRPr="006D6771">
        <w:rPr>
          <w:sz w:val="24"/>
          <w:szCs w:val="24"/>
        </w:rPr>
        <w:t>.</w:t>
      </w:r>
    </w:p>
    <w:p w:rsidR="00931518" w:rsidRPr="006D6771" w:rsidRDefault="00931518" w:rsidP="009C6490">
      <w:pPr>
        <w:numPr>
          <w:ilvl w:val="1"/>
          <w:numId w:val="32"/>
        </w:numPr>
        <w:tabs>
          <w:tab w:val="left" w:pos="1134"/>
        </w:tabs>
        <w:autoSpaceDE/>
        <w:autoSpaceDN/>
        <w:spacing w:line="276" w:lineRule="auto"/>
        <w:ind w:left="0" w:firstLine="709"/>
        <w:jc w:val="both"/>
        <w:rPr>
          <w:sz w:val="24"/>
          <w:szCs w:val="24"/>
          <w:lang w:val="en-US"/>
        </w:rPr>
      </w:pPr>
      <w:r w:rsidRPr="006D6771">
        <w:rPr>
          <w:rFonts w:eastAsia="Calibri"/>
          <w:sz w:val="24"/>
          <w:szCs w:val="24"/>
        </w:rPr>
        <w:t xml:space="preserve">Щёлкните правой кнопкой мыши по надписи </w:t>
      </w:r>
      <w:r w:rsidRPr="006D6771">
        <w:rPr>
          <w:rFonts w:eastAsia="Calibri"/>
          <w:b/>
          <w:sz w:val="24"/>
          <w:szCs w:val="24"/>
          <w:lang w:val="en-US"/>
        </w:rPr>
        <w:t>Server</w:t>
      </w:r>
      <w:r w:rsidRPr="006D6771">
        <w:rPr>
          <w:rFonts w:eastAsia="Calibri"/>
          <w:b/>
          <w:sz w:val="24"/>
          <w:szCs w:val="24"/>
        </w:rPr>
        <w:t xml:space="preserve"> </w:t>
      </w:r>
      <w:r w:rsidRPr="006D6771">
        <w:rPr>
          <w:rFonts w:eastAsia="Calibri"/>
          <w:sz w:val="24"/>
          <w:szCs w:val="24"/>
        </w:rPr>
        <w:t>в левой части окна. В п</w:t>
      </w:r>
      <w:r w:rsidRPr="006D6771">
        <w:rPr>
          <w:rFonts w:eastAsia="Calibri"/>
          <w:sz w:val="24"/>
          <w:szCs w:val="24"/>
        </w:rPr>
        <w:t>о</w:t>
      </w:r>
      <w:r w:rsidRPr="006D6771">
        <w:rPr>
          <w:rFonts w:eastAsia="Calibri"/>
          <w:sz w:val="24"/>
          <w:szCs w:val="24"/>
        </w:rPr>
        <w:t>явившемся окне свойств сервера, установите флажок напротив надписи</w:t>
      </w:r>
      <w:proofErr w:type="gramStart"/>
      <w:r w:rsidRPr="006D6771">
        <w:rPr>
          <w:rFonts w:eastAsia="Calibri"/>
          <w:sz w:val="24"/>
          <w:szCs w:val="24"/>
        </w:rPr>
        <w:t xml:space="preserve"> </w:t>
      </w:r>
      <w:r w:rsidRPr="006D6771">
        <w:rPr>
          <w:rFonts w:eastAsia="Calibri"/>
          <w:b/>
          <w:sz w:val="24"/>
          <w:szCs w:val="24"/>
        </w:rPr>
        <w:t>Т</w:t>
      </w:r>
      <w:proofErr w:type="gramEnd"/>
      <w:r w:rsidRPr="006D6771">
        <w:rPr>
          <w:rFonts w:eastAsia="Calibri"/>
          <w:b/>
          <w:sz w:val="24"/>
          <w:szCs w:val="24"/>
        </w:rPr>
        <w:t>ребуется бе</w:t>
      </w:r>
      <w:r w:rsidRPr="006D6771">
        <w:rPr>
          <w:rFonts w:eastAsia="Calibri"/>
          <w:b/>
          <w:sz w:val="24"/>
          <w:szCs w:val="24"/>
        </w:rPr>
        <w:t>з</w:t>
      </w:r>
      <w:r w:rsidRPr="006D6771">
        <w:rPr>
          <w:rFonts w:eastAsia="Calibri"/>
          <w:b/>
          <w:sz w:val="24"/>
          <w:szCs w:val="24"/>
        </w:rPr>
        <w:t>опасная проверка пароля (</w:t>
      </w:r>
      <w:r w:rsidRPr="006D6771">
        <w:rPr>
          <w:rFonts w:eastAsia="Calibri"/>
          <w:b/>
          <w:sz w:val="24"/>
          <w:szCs w:val="24"/>
          <w:lang w:val="en-US"/>
        </w:rPr>
        <w:t>SPA</w:t>
      </w:r>
      <w:r w:rsidRPr="006D6771">
        <w:rPr>
          <w:rFonts w:eastAsia="Calibri"/>
          <w:b/>
          <w:sz w:val="24"/>
          <w:szCs w:val="24"/>
        </w:rPr>
        <w:t xml:space="preserve">) для всех клиентских подключений </w:t>
      </w:r>
      <w:r w:rsidRPr="006D6771">
        <w:rPr>
          <w:rFonts w:eastAsia="Calibri"/>
          <w:sz w:val="24"/>
          <w:szCs w:val="24"/>
        </w:rPr>
        <w:t>(рисунок 16). П</w:t>
      </w:r>
      <w:r w:rsidRPr="006D6771">
        <w:rPr>
          <w:rFonts w:eastAsia="Calibri"/>
          <w:sz w:val="24"/>
          <w:szCs w:val="24"/>
        </w:rPr>
        <w:t>а</w:t>
      </w:r>
      <w:r w:rsidRPr="006D6771">
        <w:rPr>
          <w:rFonts w:eastAsia="Calibri"/>
          <w:sz w:val="24"/>
          <w:szCs w:val="24"/>
        </w:rPr>
        <w:t>раметр «Безопасная проверка пароля (</w:t>
      </w:r>
      <w:r w:rsidRPr="006D6771">
        <w:rPr>
          <w:rFonts w:eastAsia="Calibri"/>
          <w:sz w:val="24"/>
          <w:szCs w:val="24"/>
          <w:lang w:val="en-US"/>
        </w:rPr>
        <w:t>SPA</w:t>
      </w:r>
      <w:r w:rsidRPr="006D6771">
        <w:rPr>
          <w:rFonts w:eastAsia="Calibri"/>
          <w:sz w:val="24"/>
          <w:szCs w:val="24"/>
        </w:rPr>
        <w:t>)» активизирует обязательную проверку по</w:t>
      </w:r>
      <w:r w:rsidRPr="006D6771">
        <w:rPr>
          <w:rFonts w:eastAsia="Calibri"/>
          <w:sz w:val="24"/>
          <w:szCs w:val="24"/>
        </w:rPr>
        <w:t>д</w:t>
      </w:r>
      <w:r w:rsidRPr="006D6771">
        <w:rPr>
          <w:rFonts w:eastAsia="Calibri"/>
          <w:sz w:val="24"/>
          <w:szCs w:val="24"/>
        </w:rPr>
        <w:t xml:space="preserve">линности для всех клиентов электронной почты, подключающихся к службе </w:t>
      </w:r>
      <w:r w:rsidRPr="006D6771">
        <w:rPr>
          <w:rFonts w:eastAsia="Calibri"/>
          <w:sz w:val="24"/>
          <w:szCs w:val="24"/>
          <w:lang w:val="en-US"/>
        </w:rPr>
        <w:t>POP</w:t>
      </w:r>
      <w:r w:rsidRPr="006D6771">
        <w:rPr>
          <w:rFonts w:eastAsia="Calibri"/>
          <w:sz w:val="24"/>
          <w:szCs w:val="24"/>
        </w:rPr>
        <w:t xml:space="preserve">3. </w:t>
      </w:r>
      <w:r w:rsidRPr="006D6771">
        <w:rPr>
          <w:rFonts w:eastAsia="Calibri"/>
          <w:sz w:val="24"/>
          <w:szCs w:val="24"/>
          <w:lang w:val="en-US"/>
        </w:rPr>
        <w:t>Закройте окно службы POP3.</w:t>
      </w:r>
    </w:p>
    <w:p w:rsidR="00931518" w:rsidRPr="006D6771" w:rsidRDefault="00931518" w:rsidP="00F8393B">
      <w:pPr>
        <w:tabs>
          <w:tab w:val="left" w:pos="1134"/>
        </w:tabs>
        <w:spacing w:line="276" w:lineRule="auto"/>
        <w:ind w:firstLine="709"/>
        <w:jc w:val="center"/>
        <w:rPr>
          <w:sz w:val="24"/>
          <w:szCs w:val="24"/>
          <w:lang w:val="en-US"/>
        </w:rPr>
      </w:pPr>
      <w:r w:rsidRPr="006D6771">
        <w:rPr>
          <w:noProof/>
          <w:sz w:val="24"/>
          <w:szCs w:val="24"/>
          <w:lang w:bidi="ar-SA"/>
        </w:rPr>
        <w:drawing>
          <wp:inline distT="0" distB="0" distL="0" distR="0" wp14:anchorId="3B1EF191" wp14:editId="2D26118E">
            <wp:extent cx="3596640" cy="16764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96640" cy="1676400"/>
                    </a:xfrm>
                    <a:prstGeom prst="rect">
                      <a:avLst/>
                    </a:prstGeom>
                    <a:noFill/>
                    <a:ln>
                      <a:noFill/>
                    </a:ln>
                  </pic:spPr>
                </pic:pic>
              </a:graphicData>
            </a:graphic>
          </wp:inline>
        </w:drawing>
      </w:r>
    </w:p>
    <w:p w:rsidR="00931518" w:rsidRPr="006D6771" w:rsidRDefault="00931518" w:rsidP="00F8393B">
      <w:pPr>
        <w:tabs>
          <w:tab w:val="left" w:pos="1134"/>
        </w:tabs>
        <w:spacing w:line="276" w:lineRule="auto"/>
        <w:ind w:firstLine="709"/>
        <w:jc w:val="center"/>
        <w:rPr>
          <w:sz w:val="24"/>
          <w:szCs w:val="24"/>
        </w:rPr>
      </w:pPr>
      <w:r w:rsidRPr="006D6771">
        <w:rPr>
          <w:sz w:val="24"/>
          <w:szCs w:val="24"/>
        </w:rPr>
        <w:t xml:space="preserve">Рисунок 16. Окно свойств </w:t>
      </w:r>
      <w:r w:rsidRPr="006D6771">
        <w:rPr>
          <w:sz w:val="24"/>
          <w:szCs w:val="24"/>
          <w:lang w:val="en-US"/>
        </w:rPr>
        <w:t>POP</w:t>
      </w:r>
      <w:r w:rsidRPr="006D6771">
        <w:rPr>
          <w:sz w:val="24"/>
          <w:szCs w:val="24"/>
        </w:rPr>
        <w:t>3-сервера</w:t>
      </w:r>
    </w:p>
    <w:p w:rsidR="00931518" w:rsidRPr="006D6771" w:rsidRDefault="00931518" w:rsidP="009C6490">
      <w:pPr>
        <w:pStyle w:val="a6"/>
        <w:numPr>
          <w:ilvl w:val="0"/>
          <w:numId w:val="33"/>
        </w:numPr>
        <w:tabs>
          <w:tab w:val="left" w:pos="993"/>
        </w:tabs>
        <w:autoSpaceDE/>
        <w:autoSpaceDN/>
        <w:spacing w:line="276" w:lineRule="auto"/>
        <w:ind w:left="0" w:firstLine="709"/>
        <w:contextualSpacing/>
        <w:jc w:val="both"/>
        <w:rPr>
          <w:sz w:val="24"/>
          <w:szCs w:val="24"/>
        </w:rPr>
      </w:pPr>
      <w:r w:rsidRPr="006D6771">
        <w:rPr>
          <w:sz w:val="24"/>
          <w:szCs w:val="24"/>
        </w:rPr>
        <w:t>Проверьте работу почтового сервера. Для этого на обоих компьютерах выполн</w:t>
      </w:r>
      <w:r w:rsidRPr="006D6771">
        <w:rPr>
          <w:sz w:val="24"/>
          <w:szCs w:val="24"/>
        </w:rPr>
        <w:t>и</w:t>
      </w:r>
      <w:r w:rsidRPr="006D6771">
        <w:rPr>
          <w:sz w:val="24"/>
          <w:szCs w:val="24"/>
        </w:rPr>
        <w:t>те следующие действия:</w:t>
      </w:r>
    </w:p>
    <w:p w:rsidR="00931518" w:rsidRPr="006D6771" w:rsidRDefault="00931518" w:rsidP="009C6490">
      <w:pPr>
        <w:numPr>
          <w:ilvl w:val="1"/>
          <w:numId w:val="33"/>
        </w:numPr>
        <w:tabs>
          <w:tab w:val="left" w:pos="1134"/>
        </w:tabs>
        <w:autoSpaceDE/>
        <w:autoSpaceDN/>
        <w:spacing w:line="276" w:lineRule="auto"/>
        <w:ind w:left="0" w:firstLine="709"/>
        <w:jc w:val="both"/>
        <w:rPr>
          <w:sz w:val="24"/>
          <w:szCs w:val="24"/>
        </w:rPr>
      </w:pPr>
      <w:r w:rsidRPr="006D6771">
        <w:rPr>
          <w:sz w:val="24"/>
          <w:szCs w:val="24"/>
        </w:rPr>
        <w:t xml:space="preserve">Запустите почтовый клиент </w:t>
      </w:r>
      <w:r w:rsidRPr="006D6771">
        <w:rPr>
          <w:sz w:val="24"/>
          <w:szCs w:val="24"/>
          <w:lang w:val="en-US"/>
        </w:rPr>
        <w:t>Outlook</w:t>
      </w:r>
      <w:r w:rsidRPr="006D6771">
        <w:rPr>
          <w:sz w:val="24"/>
          <w:szCs w:val="24"/>
        </w:rPr>
        <w:t xml:space="preserve"> </w:t>
      </w:r>
      <w:r w:rsidRPr="006D6771">
        <w:rPr>
          <w:sz w:val="24"/>
          <w:szCs w:val="24"/>
          <w:lang w:val="en-US"/>
        </w:rPr>
        <w:t>Express</w:t>
      </w:r>
      <w:r w:rsidRPr="006D6771">
        <w:rPr>
          <w:sz w:val="24"/>
          <w:szCs w:val="24"/>
        </w:rPr>
        <w:t xml:space="preserve"> </w:t>
      </w:r>
      <w:r w:rsidRPr="006D6771">
        <w:rPr>
          <w:b/>
          <w:bCs/>
          <w:sz w:val="24"/>
          <w:szCs w:val="24"/>
        </w:rPr>
        <w:t>Пуск=&gt;Программы=&gt;</w:t>
      </w:r>
      <w:r w:rsidRPr="006D6771">
        <w:rPr>
          <w:b/>
          <w:bCs/>
          <w:sz w:val="24"/>
          <w:szCs w:val="24"/>
          <w:lang w:val="en-US"/>
        </w:rPr>
        <w:t>Outlook</w:t>
      </w:r>
      <w:r w:rsidRPr="006D6771">
        <w:rPr>
          <w:b/>
          <w:bCs/>
          <w:sz w:val="24"/>
          <w:szCs w:val="24"/>
        </w:rPr>
        <w:t xml:space="preserve"> </w:t>
      </w:r>
      <w:r w:rsidRPr="006D6771">
        <w:rPr>
          <w:b/>
          <w:bCs/>
          <w:sz w:val="24"/>
          <w:szCs w:val="24"/>
          <w:lang w:val="en-US"/>
        </w:rPr>
        <w:t>Ex</w:t>
      </w:r>
      <w:r w:rsidRPr="006D6771">
        <w:rPr>
          <w:b/>
          <w:bCs/>
          <w:sz w:val="24"/>
          <w:szCs w:val="24"/>
        </w:rPr>
        <w:t xml:space="preserve">- </w:t>
      </w:r>
      <w:r w:rsidRPr="006D6771">
        <w:rPr>
          <w:b/>
          <w:bCs/>
          <w:sz w:val="24"/>
          <w:szCs w:val="24"/>
          <w:lang w:val="en-US"/>
        </w:rPr>
        <w:t>press</w:t>
      </w:r>
      <w:r w:rsidRPr="006D6771">
        <w:rPr>
          <w:sz w:val="24"/>
          <w:szCs w:val="24"/>
        </w:rPr>
        <w:t xml:space="preserve">. Должен запуститься </w:t>
      </w:r>
      <w:r w:rsidRPr="006D6771">
        <w:rPr>
          <w:b/>
          <w:bCs/>
          <w:sz w:val="24"/>
          <w:szCs w:val="24"/>
        </w:rPr>
        <w:t>Мастер подключения к Интернету</w:t>
      </w:r>
      <w:r w:rsidRPr="006D6771">
        <w:rPr>
          <w:sz w:val="24"/>
          <w:szCs w:val="24"/>
        </w:rPr>
        <w:t>. Если мастер не зап</w:t>
      </w:r>
      <w:r w:rsidRPr="006D6771">
        <w:rPr>
          <w:sz w:val="24"/>
          <w:szCs w:val="24"/>
        </w:rPr>
        <w:t>у</w:t>
      </w:r>
      <w:r w:rsidRPr="006D6771">
        <w:rPr>
          <w:sz w:val="24"/>
          <w:szCs w:val="24"/>
        </w:rPr>
        <w:t xml:space="preserve">стился, вызовите окно </w:t>
      </w:r>
      <w:r w:rsidRPr="006D6771">
        <w:rPr>
          <w:b/>
          <w:bCs/>
          <w:sz w:val="24"/>
          <w:szCs w:val="24"/>
        </w:rPr>
        <w:t>Учётные записи в Интернете</w:t>
      </w:r>
      <w:r w:rsidRPr="006D6771">
        <w:rPr>
          <w:sz w:val="24"/>
          <w:szCs w:val="24"/>
        </w:rPr>
        <w:t xml:space="preserve">, </w:t>
      </w:r>
      <w:r w:rsidRPr="006D6771">
        <w:rPr>
          <w:b/>
          <w:bCs/>
          <w:sz w:val="24"/>
          <w:szCs w:val="24"/>
        </w:rPr>
        <w:t>Сервис=&gt;Учётные записи…</w:t>
      </w:r>
      <w:r w:rsidRPr="006D6771">
        <w:rPr>
          <w:sz w:val="24"/>
          <w:szCs w:val="24"/>
        </w:rPr>
        <w:t>. Нажмите на кнопку</w:t>
      </w:r>
      <w:proofErr w:type="gramStart"/>
      <w:r w:rsidRPr="006D6771">
        <w:rPr>
          <w:sz w:val="24"/>
          <w:szCs w:val="24"/>
        </w:rPr>
        <w:t xml:space="preserve"> </w:t>
      </w:r>
      <w:r w:rsidRPr="006D6771">
        <w:rPr>
          <w:b/>
          <w:bCs/>
          <w:sz w:val="24"/>
          <w:szCs w:val="24"/>
        </w:rPr>
        <w:t>Д</w:t>
      </w:r>
      <w:proofErr w:type="gramEnd"/>
      <w:r w:rsidRPr="006D6771">
        <w:rPr>
          <w:b/>
          <w:bCs/>
          <w:sz w:val="24"/>
          <w:szCs w:val="24"/>
        </w:rPr>
        <w:t xml:space="preserve">обавить </w:t>
      </w:r>
      <w:r w:rsidRPr="006D6771">
        <w:rPr>
          <w:sz w:val="24"/>
          <w:szCs w:val="24"/>
        </w:rPr>
        <w:t xml:space="preserve">и в появившемся меню выберите </w:t>
      </w:r>
      <w:r w:rsidRPr="006D6771">
        <w:rPr>
          <w:b/>
          <w:bCs/>
          <w:sz w:val="24"/>
          <w:szCs w:val="24"/>
        </w:rPr>
        <w:t>Почта…</w:t>
      </w:r>
      <w:r w:rsidRPr="006D6771">
        <w:rPr>
          <w:sz w:val="24"/>
          <w:szCs w:val="24"/>
        </w:rPr>
        <w:t>.</w:t>
      </w:r>
    </w:p>
    <w:p w:rsidR="00931518" w:rsidRPr="006D6771" w:rsidRDefault="00931518" w:rsidP="009C6490">
      <w:pPr>
        <w:numPr>
          <w:ilvl w:val="1"/>
          <w:numId w:val="33"/>
        </w:numPr>
        <w:tabs>
          <w:tab w:val="left" w:pos="1134"/>
        </w:tabs>
        <w:autoSpaceDE/>
        <w:autoSpaceDN/>
        <w:spacing w:line="276" w:lineRule="auto"/>
        <w:ind w:left="0" w:firstLine="709"/>
        <w:jc w:val="both"/>
        <w:rPr>
          <w:sz w:val="24"/>
          <w:szCs w:val="24"/>
          <w:lang w:val="en-US"/>
        </w:rPr>
      </w:pPr>
      <w:r w:rsidRPr="006D6771">
        <w:rPr>
          <w:sz w:val="24"/>
          <w:szCs w:val="24"/>
        </w:rPr>
        <w:t xml:space="preserve">В окне мастера, в поле </w:t>
      </w:r>
      <w:r w:rsidRPr="006D6771">
        <w:rPr>
          <w:b/>
          <w:sz w:val="24"/>
          <w:szCs w:val="24"/>
        </w:rPr>
        <w:t>Выводимое имя</w:t>
      </w:r>
      <w:r w:rsidRPr="006D6771">
        <w:rPr>
          <w:sz w:val="24"/>
          <w:szCs w:val="24"/>
        </w:rPr>
        <w:t xml:space="preserve">, введите любое удобное для вас имя. </w:t>
      </w:r>
      <w:r w:rsidRPr="006D6771">
        <w:rPr>
          <w:sz w:val="24"/>
          <w:szCs w:val="24"/>
          <w:lang w:val="en-US"/>
        </w:rPr>
        <w:t xml:space="preserve">Нажмите на кнопку </w:t>
      </w:r>
      <w:r w:rsidRPr="006D6771">
        <w:rPr>
          <w:b/>
          <w:sz w:val="24"/>
          <w:szCs w:val="24"/>
          <w:lang w:val="en-US"/>
        </w:rPr>
        <w:t>Далее</w:t>
      </w:r>
      <w:r w:rsidRPr="006D6771">
        <w:rPr>
          <w:sz w:val="24"/>
          <w:szCs w:val="24"/>
          <w:lang w:val="en-US"/>
        </w:rPr>
        <w:t>.</w:t>
      </w:r>
    </w:p>
    <w:p w:rsidR="00931518" w:rsidRPr="006D6771" w:rsidRDefault="00931518" w:rsidP="009C6490">
      <w:pPr>
        <w:numPr>
          <w:ilvl w:val="1"/>
          <w:numId w:val="33"/>
        </w:numPr>
        <w:tabs>
          <w:tab w:val="left" w:pos="1134"/>
        </w:tabs>
        <w:autoSpaceDE/>
        <w:autoSpaceDN/>
        <w:spacing w:line="276" w:lineRule="auto"/>
        <w:ind w:left="0" w:firstLine="709"/>
        <w:jc w:val="both"/>
        <w:rPr>
          <w:sz w:val="24"/>
          <w:szCs w:val="24"/>
        </w:rPr>
      </w:pPr>
      <w:r w:rsidRPr="006D6771">
        <w:rPr>
          <w:sz w:val="24"/>
          <w:szCs w:val="24"/>
        </w:rPr>
        <w:t xml:space="preserve">В поле </w:t>
      </w:r>
      <w:r w:rsidRPr="006D6771">
        <w:rPr>
          <w:b/>
          <w:sz w:val="24"/>
          <w:szCs w:val="24"/>
        </w:rPr>
        <w:t xml:space="preserve">Электронная почта </w:t>
      </w:r>
      <w:r w:rsidRPr="006D6771">
        <w:rPr>
          <w:sz w:val="24"/>
          <w:szCs w:val="24"/>
        </w:rPr>
        <w:t>введите адрес почтового случая. В случае с ко</w:t>
      </w:r>
      <w:r w:rsidRPr="006D6771">
        <w:rPr>
          <w:sz w:val="24"/>
          <w:szCs w:val="24"/>
        </w:rPr>
        <w:t>м</w:t>
      </w:r>
      <w:r w:rsidRPr="006D6771">
        <w:rPr>
          <w:sz w:val="24"/>
          <w:szCs w:val="24"/>
        </w:rPr>
        <w:t xml:space="preserve">пьютером </w:t>
      </w:r>
      <w:r w:rsidRPr="006D6771">
        <w:rPr>
          <w:b/>
          <w:sz w:val="24"/>
          <w:szCs w:val="24"/>
          <w:lang w:val="en-US"/>
        </w:rPr>
        <w:t>Server</w:t>
      </w:r>
      <w:r w:rsidRPr="006D6771">
        <w:rPr>
          <w:b/>
          <w:sz w:val="24"/>
          <w:szCs w:val="24"/>
        </w:rPr>
        <w:t xml:space="preserve"> </w:t>
      </w:r>
      <w:r w:rsidRPr="006D6771">
        <w:rPr>
          <w:sz w:val="24"/>
          <w:szCs w:val="24"/>
        </w:rPr>
        <w:t>нужно ввести адрес почтового ящика, который вы создали в домене «</w:t>
      </w:r>
      <w:r w:rsidRPr="006D6771">
        <w:rPr>
          <w:sz w:val="24"/>
          <w:szCs w:val="24"/>
          <w:lang w:val="en-US"/>
        </w:rPr>
        <w:t>mail</w:t>
      </w:r>
      <w:r w:rsidRPr="006D6771">
        <w:rPr>
          <w:sz w:val="24"/>
          <w:szCs w:val="24"/>
        </w:rPr>
        <w:t>.</w:t>
      </w:r>
      <w:r w:rsidRPr="006D6771">
        <w:rPr>
          <w:sz w:val="24"/>
          <w:szCs w:val="24"/>
          <w:lang w:val="en-US"/>
        </w:rPr>
        <w:t>ru</w:t>
      </w:r>
      <w:r w:rsidRPr="006D6771">
        <w:rPr>
          <w:sz w:val="24"/>
          <w:szCs w:val="24"/>
        </w:rPr>
        <w:t xml:space="preserve">», в случае с компьютером </w:t>
      </w:r>
      <w:r w:rsidRPr="006D6771">
        <w:rPr>
          <w:b/>
          <w:sz w:val="24"/>
          <w:szCs w:val="24"/>
          <w:lang w:val="en-US"/>
        </w:rPr>
        <w:t>Client</w:t>
      </w:r>
      <w:r w:rsidRPr="006D6771">
        <w:rPr>
          <w:b/>
          <w:sz w:val="24"/>
          <w:szCs w:val="24"/>
        </w:rPr>
        <w:t xml:space="preserve"> </w:t>
      </w:r>
      <w:r w:rsidRPr="006D6771">
        <w:rPr>
          <w:sz w:val="24"/>
          <w:szCs w:val="24"/>
        </w:rPr>
        <w:t>это будет адрес ящика, который вы создали в домене «</w:t>
      </w:r>
      <w:r w:rsidRPr="006D6771">
        <w:rPr>
          <w:sz w:val="24"/>
          <w:szCs w:val="24"/>
          <w:lang w:val="en-US"/>
        </w:rPr>
        <w:t>list</w:t>
      </w:r>
      <w:r w:rsidRPr="006D6771">
        <w:rPr>
          <w:sz w:val="24"/>
          <w:szCs w:val="24"/>
        </w:rPr>
        <w:t>.</w:t>
      </w:r>
      <w:r w:rsidRPr="006D6771">
        <w:rPr>
          <w:sz w:val="24"/>
          <w:szCs w:val="24"/>
          <w:lang w:val="en-US"/>
        </w:rPr>
        <w:t>ru</w:t>
      </w:r>
      <w:r w:rsidRPr="006D6771">
        <w:rPr>
          <w:sz w:val="24"/>
          <w:szCs w:val="24"/>
        </w:rPr>
        <w:t xml:space="preserve">». Нажмите на кнопку </w:t>
      </w:r>
      <w:r w:rsidRPr="006D6771">
        <w:rPr>
          <w:b/>
          <w:sz w:val="24"/>
          <w:szCs w:val="24"/>
        </w:rPr>
        <w:t>Далее</w:t>
      </w:r>
      <w:proofErr w:type="gramStart"/>
      <w:r w:rsidRPr="006D6771">
        <w:rPr>
          <w:sz w:val="24"/>
          <w:szCs w:val="24"/>
        </w:rPr>
        <w:t>.</w:t>
      </w:r>
      <w:r w:rsidRPr="006D6771">
        <w:rPr>
          <w:rFonts w:eastAsia="Calibri"/>
          <w:sz w:val="24"/>
          <w:szCs w:val="24"/>
        </w:rPr>
        <w:t>В</w:t>
      </w:r>
      <w:proofErr w:type="gramEnd"/>
      <w:r w:rsidRPr="006D6771">
        <w:rPr>
          <w:rFonts w:eastAsia="Calibri"/>
          <w:sz w:val="24"/>
          <w:szCs w:val="24"/>
        </w:rPr>
        <w:t xml:space="preserve"> полях </w:t>
      </w:r>
      <w:r w:rsidRPr="006D6771">
        <w:rPr>
          <w:rFonts w:eastAsia="Calibri"/>
          <w:b/>
          <w:sz w:val="24"/>
          <w:szCs w:val="24"/>
        </w:rPr>
        <w:t xml:space="preserve">Сервер входящих сообщений </w:t>
      </w:r>
      <w:r w:rsidRPr="006D6771">
        <w:rPr>
          <w:rFonts w:eastAsia="Calibri"/>
          <w:sz w:val="24"/>
          <w:szCs w:val="24"/>
        </w:rPr>
        <w:t xml:space="preserve">и </w:t>
      </w:r>
      <w:r w:rsidRPr="006D6771">
        <w:rPr>
          <w:rFonts w:eastAsia="Calibri"/>
          <w:b/>
          <w:sz w:val="24"/>
          <w:szCs w:val="24"/>
        </w:rPr>
        <w:t>Се</w:t>
      </w:r>
      <w:r w:rsidRPr="006D6771">
        <w:rPr>
          <w:rFonts w:eastAsia="Calibri"/>
          <w:b/>
          <w:sz w:val="24"/>
          <w:szCs w:val="24"/>
        </w:rPr>
        <w:t>р</w:t>
      </w:r>
      <w:r w:rsidRPr="006D6771">
        <w:rPr>
          <w:rFonts w:eastAsia="Calibri"/>
          <w:b/>
          <w:sz w:val="24"/>
          <w:szCs w:val="24"/>
        </w:rPr>
        <w:t xml:space="preserve">вер исходящих сообщений </w:t>
      </w:r>
      <w:r w:rsidRPr="006D6771">
        <w:rPr>
          <w:rFonts w:eastAsia="Calibri"/>
          <w:sz w:val="24"/>
          <w:szCs w:val="24"/>
        </w:rPr>
        <w:t xml:space="preserve">укажите </w:t>
      </w:r>
      <w:r w:rsidRPr="006D6771">
        <w:rPr>
          <w:rFonts w:eastAsia="Calibri"/>
          <w:sz w:val="24"/>
          <w:szCs w:val="24"/>
          <w:lang w:val="en-US"/>
        </w:rPr>
        <w:t>ip</w:t>
      </w:r>
      <w:r w:rsidRPr="006D6771">
        <w:rPr>
          <w:rFonts w:eastAsia="Calibri"/>
          <w:sz w:val="24"/>
          <w:szCs w:val="24"/>
        </w:rPr>
        <w:t xml:space="preserve">-адрес почтового сервера, то есть </w:t>
      </w:r>
      <w:r w:rsidRPr="006D6771">
        <w:rPr>
          <w:rFonts w:eastAsia="Calibri"/>
          <w:sz w:val="24"/>
          <w:szCs w:val="24"/>
          <w:lang w:val="en-US"/>
        </w:rPr>
        <w:t>ip</w:t>
      </w:r>
      <w:r w:rsidRPr="006D6771">
        <w:rPr>
          <w:rFonts w:eastAsia="Calibri"/>
          <w:sz w:val="24"/>
          <w:szCs w:val="24"/>
        </w:rPr>
        <w:t>-адрес компь</w:t>
      </w:r>
      <w:r w:rsidRPr="006D6771">
        <w:rPr>
          <w:rFonts w:eastAsia="Calibri"/>
          <w:sz w:val="24"/>
          <w:szCs w:val="24"/>
        </w:rPr>
        <w:t>ю</w:t>
      </w:r>
      <w:r w:rsidRPr="006D6771">
        <w:rPr>
          <w:rFonts w:eastAsia="Calibri"/>
          <w:sz w:val="24"/>
          <w:szCs w:val="24"/>
        </w:rPr>
        <w:t xml:space="preserve">тера </w:t>
      </w:r>
      <w:r w:rsidRPr="006D6771">
        <w:rPr>
          <w:rFonts w:eastAsia="Calibri"/>
          <w:b/>
          <w:sz w:val="24"/>
          <w:szCs w:val="24"/>
          <w:lang w:val="en-US"/>
        </w:rPr>
        <w:t>Server</w:t>
      </w:r>
      <w:r w:rsidRPr="006D6771">
        <w:rPr>
          <w:rFonts w:eastAsia="Calibri"/>
          <w:sz w:val="24"/>
          <w:szCs w:val="24"/>
        </w:rPr>
        <w:t>. Нажмите на кнопку</w:t>
      </w:r>
      <w:proofErr w:type="gramStart"/>
      <w:r w:rsidRPr="006D6771">
        <w:rPr>
          <w:rFonts w:eastAsia="Calibri"/>
          <w:sz w:val="24"/>
          <w:szCs w:val="24"/>
        </w:rPr>
        <w:t xml:space="preserve"> </w:t>
      </w:r>
      <w:r w:rsidRPr="006D6771">
        <w:rPr>
          <w:rFonts w:eastAsia="Calibri"/>
          <w:b/>
          <w:sz w:val="24"/>
          <w:szCs w:val="24"/>
        </w:rPr>
        <w:t>Д</w:t>
      </w:r>
      <w:proofErr w:type="gramEnd"/>
      <w:r w:rsidRPr="006D6771">
        <w:rPr>
          <w:rFonts w:eastAsia="Calibri"/>
          <w:b/>
          <w:sz w:val="24"/>
          <w:szCs w:val="24"/>
        </w:rPr>
        <w:t>алее</w:t>
      </w:r>
      <w:r w:rsidRPr="006D6771">
        <w:rPr>
          <w:rFonts w:eastAsia="Calibri"/>
          <w:sz w:val="24"/>
          <w:szCs w:val="24"/>
        </w:rPr>
        <w:t>.</w:t>
      </w:r>
    </w:p>
    <w:p w:rsidR="00931518" w:rsidRPr="006D6771" w:rsidRDefault="00931518" w:rsidP="009C6490">
      <w:pPr>
        <w:numPr>
          <w:ilvl w:val="1"/>
          <w:numId w:val="33"/>
        </w:numPr>
        <w:tabs>
          <w:tab w:val="left" w:pos="1134"/>
        </w:tabs>
        <w:autoSpaceDE/>
        <w:autoSpaceDN/>
        <w:spacing w:line="276" w:lineRule="auto"/>
        <w:ind w:left="0" w:right="-69" w:firstLine="709"/>
        <w:jc w:val="both"/>
        <w:rPr>
          <w:sz w:val="24"/>
          <w:szCs w:val="24"/>
          <w:lang w:val="en-US"/>
        </w:rPr>
      </w:pPr>
      <w:r w:rsidRPr="006D6771">
        <w:rPr>
          <w:rFonts w:eastAsia="Calibri"/>
          <w:sz w:val="24"/>
          <w:szCs w:val="24"/>
        </w:rPr>
        <w:t xml:space="preserve">В поля </w:t>
      </w:r>
      <w:r w:rsidRPr="006D6771">
        <w:rPr>
          <w:rFonts w:eastAsia="Calibri"/>
          <w:b/>
          <w:sz w:val="24"/>
          <w:szCs w:val="24"/>
        </w:rPr>
        <w:t xml:space="preserve">Учётная запись </w:t>
      </w:r>
      <w:r w:rsidRPr="006D6771">
        <w:rPr>
          <w:rFonts w:eastAsia="Calibri"/>
          <w:sz w:val="24"/>
          <w:szCs w:val="24"/>
        </w:rPr>
        <w:t xml:space="preserve">и </w:t>
      </w:r>
      <w:r w:rsidRPr="006D6771">
        <w:rPr>
          <w:rFonts w:eastAsia="Calibri"/>
          <w:b/>
          <w:sz w:val="24"/>
          <w:szCs w:val="24"/>
        </w:rPr>
        <w:t xml:space="preserve">Пароль </w:t>
      </w:r>
      <w:r w:rsidRPr="006D6771">
        <w:rPr>
          <w:rFonts w:eastAsia="Calibri"/>
          <w:sz w:val="24"/>
          <w:szCs w:val="24"/>
        </w:rPr>
        <w:t>введите имя учётной записи и пароль, кот</w:t>
      </w:r>
      <w:r w:rsidRPr="006D6771">
        <w:rPr>
          <w:rFonts w:eastAsia="Calibri"/>
          <w:sz w:val="24"/>
          <w:szCs w:val="24"/>
        </w:rPr>
        <w:t>о</w:t>
      </w:r>
      <w:r w:rsidRPr="006D6771">
        <w:rPr>
          <w:rFonts w:eastAsia="Calibri"/>
          <w:sz w:val="24"/>
          <w:szCs w:val="24"/>
        </w:rPr>
        <w:t>рые будут использоваться для подключения к почтовому серверу. Установите флажок напротив надписи</w:t>
      </w:r>
      <w:proofErr w:type="gramStart"/>
      <w:r w:rsidRPr="006D6771">
        <w:rPr>
          <w:rFonts w:eastAsia="Calibri"/>
          <w:sz w:val="24"/>
          <w:szCs w:val="24"/>
        </w:rPr>
        <w:t xml:space="preserve"> </w:t>
      </w:r>
      <w:r w:rsidRPr="006D6771">
        <w:rPr>
          <w:rFonts w:eastAsia="Calibri"/>
          <w:b/>
          <w:sz w:val="24"/>
          <w:szCs w:val="24"/>
        </w:rPr>
        <w:t>И</w:t>
      </w:r>
      <w:proofErr w:type="gramEnd"/>
      <w:r w:rsidRPr="006D6771">
        <w:rPr>
          <w:rFonts w:eastAsia="Calibri"/>
          <w:b/>
          <w:sz w:val="24"/>
          <w:szCs w:val="24"/>
        </w:rPr>
        <w:t>спользовать безопасную проверку пароля (</w:t>
      </w:r>
      <w:r w:rsidRPr="006D6771">
        <w:rPr>
          <w:rFonts w:eastAsia="Calibri"/>
          <w:b/>
          <w:sz w:val="24"/>
          <w:szCs w:val="24"/>
          <w:lang w:val="en-US"/>
        </w:rPr>
        <w:t>SPA</w:t>
      </w:r>
      <w:r w:rsidRPr="006D6771">
        <w:rPr>
          <w:rFonts w:eastAsia="Calibri"/>
          <w:b/>
          <w:sz w:val="24"/>
          <w:szCs w:val="24"/>
        </w:rPr>
        <w:t>)</w:t>
      </w:r>
      <w:r w:rsidRPr="006D6771">
        <w:rPr>
          <w:rFonts w:eastAsia="Calibri"/>
          <w:sz w:val="24"/>
          <w:szCs w:val="24"/>
        </w:rPr>
        <w:t>. Нажмите на кно</w:t>
      </w:r>
      <w:r w:rsidRPr="006D6771">
        <w:rPr>
          <w:rFonts w:eastAsia="Calibri"/>
          <w:sz w:val="24"/>
          <w:szCs w:val="24"/>
        </w:rPr>
        <w:t>п</w:t>
      </w:r>
      <w:r w:rsidRPr="006D6771">
        <w:rPr>
          <w:rFonts w:eastAsia="Calibri"/>
          <w:sz w:val="24"/>
          <w:szCs w:val="24"/>
        </w:rPr>
        <w:t>ку</w:t>
      </w:r>
      <w:proofErr w:type="gramStart"/>
      <w:r w:rsidRPr="006D6771">
        <w:rPr>
          <w:rFonts w:eastAsia="Calibri"/>
          <w:sz w:val="24"/>
          <w:szCs w:val="24"/>
        </w:rPr>
        <w:t xml:space="preserve"> </w:t>
      </w:r>
      <w:r w:rsidRPr="006D6771">
        <w:rPr>
          <w:rFonts w:eastAsia="Calibri"/>
          <w:b/>
          <w:sz w:val="24"/>
          <w:szCs w:val="24"/>
        </w:rPr>
        <w:t>Д</w:t>
      </w:r>
      <w:proofErr w:type="gramEnd"/>
      <w:r w:rsidRPr="006D6771">
        <w:rPr>
          <w:rFonts w:eastAsia="Calibri"/>
          <w:b/>
          <w:sz w:val="24"/>
          <w:szCs w:val="24"/>
        </w:rPr>
        <w:t>алее</w:t>
      </w:r>
      <w:r w:rsidRPr="006D6771">
        <w:rPr>
          <w:rFonts w:eastAsia="Calibri"/>
          <w:sz w:val="24"/>
          <w:szCs w:val="24"/>
        </w:rPr>
        <w:t xml:space="preserve">. </w:t>
      </w:r>
      <w:r w:rsidRPr="006D6771">
        <w:rPr>
          <w:rFonts w:eastAsia="Calibri"/>
          <w:sz w:val="24"/>
          <w:szCs w:val="24"/>
          <w:lang w:val="en-US"/>
        </w:rPr>
        <w:t xml:space="preserve">Нажмите на кнопку </w:t>
      </w:r>
      <w:r w:rsidRPr="006D6771">
        <w:rPr>
          <w:rFonts w:eastAsia="Calibri"/>
          <w:b/>
          <w:sz w:val="24"/>
          <w:szCs w:val="24"/>
          <w:lang w:val="en-US"/>
        </w:rPr>
        <w:t xml:space="preserve">Готово </w:t>
      </w:r>
      <w:r w:rsidRPr="006D6771">
        <w:rPr>
          <w:rFonts w:eastAsia="Calibri"/>
          <w:sz w:val="24"/>
          <w:szCs w:val="24"/>
          <w:lang w:val="en-US"/>
        </w:rPr>
        <w:t>для завершения работы мастера.</w:t>
      </w:r>
    </w:p>
    <w:p w:rsidR="00931518" w:rsidRPr="006D6771" w:rsidRDefault="00931518" w:rsidP="009C6490">
      <w:pPr>
        <w:numPr>
          <w:ilvl w:val="1"/>
          <w:numId w:val="33"/>
        </w:numPr>
        <w:tabs>
          <w:tab w:val="left" w:pos="1134"/>
        </w:tabs>
        <w:autoSpaceDE/>
        <w:autoSpaceDN/>
        <w:spacing w:line="276" w:lineRule="auto"/>
        <w:ind w:left="0" w:right="-69" w:firstLine="709"/>
        <w:jc w:val="both"/>
        <w:rPr>
          <w:sz w:val="24"/>
          <w:szCs w:val="24"/>
        </w:rPr>
      </w:pPr>
      <w:r w:rsidRPr="006D6771">
        <w:rPr>
          <w:sz w:val="24"/>
          <w:szCs w:val="24"/>
        </w:rPr>
        <w:t xml:space="preserve">Вызовите окно </w:t>
      </w:r>
      <w:r w:rsidRPr="006D6771">
        <w:rPr>
          <w:b/>
          <w:bCs/>
          <w:sz w:val="24"/>
          <w:szCs w:val="24"/>
        </w:rPr>
        <w:t>Учётные записи в Интернете</w:t>
      </w:r>
      <w:r w:rsidRPr="006D6771">
        <w:rPr>
          <w:sz w:val="24"/>
          <w:szCs w:val="24"/>
        </w:rPr>
        <w:t xml:space="preserve">, </w:t>
      </w:r>
      <w:r w:rsidRPr="006D6771">
        <w:rPr>
          <w:b/>
          <w:bCs/>
          <w:sz w:val="24"/>
          <w:szCs w:val="24"/>
        </w:rPr>
        <w:t>Сервис=&gt;Учётные записи…</w:t>
      </w:r>
      <w:r w:rsidRPr="006D6771">
        <w:rPr>
          <w:sz w:val="24"/>
          <w:szCs w:val="24"/>
        </w:rPr>
        <w:t>. Дважды щёлкните левой клавишей мыши по названию только что созданной учётной зап</w:t>
      </w:r>
      <w:r w:rsidRPr="006D6771">
        <w:rPr>
          <w:sz w:val="24"/>
          <w:szCs w:val="24"/>
        </w:rPr>
        <w:t>и</w:t>
      </w:r>
      <w:r w:rsidRPr="006D6771">
        <w:rPr>
          <w:sz w:val="24"/>
          <w:szCs w:val="24"/>
        </w:rPr>
        <w:lastRenderedPageBreak/>
        <w:t xml:space="preserve">си, чтобы вызвать окно свойств учётной записи. Перейдите на вкладку </w:t>
      </w:r>
      <w:r w:rsidRPr="006D6771">
        <w:rPr>
          <w:b/>
          <w:bCs/>
          <w:sz w:val="24"/>
          <w:szCs w:val="24"/>
        </w:rPr>
        <w:t xml:space="preserve">Серверы </w:t>
      </w:r>
      <w:r w:rsidRPr="006D6771">
        <w:rPr>
          <w:sz w:val="24"/>
          <w:szCs w:val="24"/>
        </w:rPr>
        <w:t>и устан</w:t>
      </w:r>
      <w:r w:rsidRPr="006D6771">
        <w:rPr>
          <w:sz w:val="24"/>
          <w:szCs w:val="24"/>
        </w:rPr>
        <w:t>о</w:t>
      </w:r>
      <w:r w:rsidRPr="006D6771">
        <w:rPr>
          <w:sz w:val="24"/>
          <w:szCs w:val="24"/>
        </w:rPr>
        <w:t xml:space="preserve">вите флажок возле надписи </w:t>
      </w:r>
      <w:r w:rsidRPr="006D6771">
        <w:rPr>
          <w:b/>
          <w:bCs/>
          <w:sz w:val="24"/>
          <w:szCs w:val="24"/>
        </w:rPr>
        <w:t xml:space="preserve">Проверка подлинности пользователя </w:t>
      </w:r>
      <w:r w:rsidRPr="006D6771">
        <w:rPr>
          <w:sz w:val="24"/>
          <w:szCs w:val="24"/>
        </w:rPr>
        <w:t>(рисунок 17).</w:t>
      </w:r>
    </w:p>
    <w:p w:rsidR="00931518" w:rsidRPr="006D6771" w:rsidRDefault="00931518" w:rsidP="00F8393B">
      <w:pPr>
        <w:tabs>
          <w:tab w:val="left" w:pos="993"/>
        </w:tabs>
        <w:spacing w:line="276" w:lineRule="auto"/>
        <w:ind w:firstLine="709"/>
        <w:jc w:val="center"/>
        <w:rPr>
          <w:sz w:val="24"/>
          <w:szCs w:val="24"/>
        </w:rPr>
      </w:pPr>
      <w:r w:rsidRPr="006D6771">
        <w:rPr>
          <w:rFonts w:eastAsia="Calibri"/>
          <w:noProof/>
          <w:sz w:val="24"/>
          <w:szCs w:val="24"/>
          <w:lang w:bidi="ar-SA"/>
        </w:rPr>
        <w:drawing>
          <wp:inline distT="0" distB="0" distL="0" distR="0" wp14:anchorId="287C522C" wp14:editId="446936CE">
            <wp:extent cx="3695700" cy="15087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95700" cy="1508760"/>
                    </a:xfrm>
                    <a:prstGeom prst="rect">
                      <a:avLst/>
                    </a:prstGeom>
                    <a:noFill/>
                    <a:ln>
                      <a:noFill/>
                    </a:ln>
                  </pic:spPr>
                </pic:pic>
              </a:graphicData>
            </a:graphic>
          </wp:inline>
        </w:drawing>
      </w:r>
    </w:p>
    <w:p w:rsidR="00931518" w:rsidRPr="006D6771" w:rsidRDefault="00931518" w:rsidP="00F8393B">
      <w:pPr>
        <w:tabs>
          <w:tab w:val="left" w:pos="993"/>
        </w:tabs>
        <w:spacing w:line="276" w:lineRule="auto"/>
        <w:ind w:firstLine="709"/>
        <w:jc w:val="center"/>
        <w:rPr>
          <w:sz w:val="24"/>
          <w:szCs w:val="24"/>
        </w:rPr>
      </w:pPr>
      <w:r w:rsidRPr="006D6771">
        <w:rPr>
          <w:sz w:val="24"/>
          <w:szCs w:val="24"/>
        </w:rPr>
        <w:t>Рисунок 17. Окно свойств учётной записи</w:t>
      </w:r>
    </w:p>
    <w:p w:rsidR="00931518" w:rsidRPr="006D6771" w:rsidRDefault="00931518" w:rsidP="009C6490">
      <w:pPr>
        <w:numPr>
          <w:ilvl w:val="1"/>
          <w:numId w:val="33"/>
        </w:numPr>
        <w:tabs>
          <w:tab w:val="left" w:pos="1134"/>
        </w:tabs>
        <w:autoSpaceDE/>
        <w:autoSpaceDN/>
        <w:spacing w:line="276" w:lineRule="auto"/>
        <w:ind w:left="0" w:firstLine="709"/>
        <w:jc w:val="both"/>
        <w:rPr>
          <w:sz w:val="24"/>
          <w:szCs w:val="24"/>
        </w:rPr>
      </w:pPr>
      <w:r w:rsidRPr="006D6771">
        <w:rPr>
          <w:rFonts w:eastAsia="Calibri"/>
          <w:sz w:val="24"/>
          <w:szCs w:val="24"/>
        </w:rPr>
        <w:t xml:space="preserve">Нажмите на кнопку </w:t>
      </w:r>
      <w:r w:rsidRPr="006D6771">
        <w:rPr>
          <w:rFonts w:eastAsia="Calibri"/>
          <w:b/>
          <w:sz w:val="24"/>
          <w:szCs w:val="24"/>
        </w:rPr>
        <w:t>ОК</w:t>
      </w:r>
      <w:r w:rsidRPr="006D6771">
        <w:rPr>
          <w:rFonts w:eastAsia="Calibri"/>
          <w:sz w:val="24"/>
          <w:szCs w:val="24"/>
        </w:rPr>
        <w:t xml:space="preserve">. Закройте окно </w:t>
      </w:r>
      <w:r w:rsidRPr="006D6771">
        <w:rPr>
          <w:rFonts w:eastAsia="Calibri"/>
          <w:b/>
          <w:sz w:val="24"/>
          <w:szCs w:val="24"/>
        </w:rPr>
        <w:t>Учётные записи в Интернете</w:t>
      </w:r>
      <w:r w:rsidRPr="006D6771">
        <w:rPr>
          <w:rFonts w:eastAsia="Calibri"/>
          <w:sz w:val="24"/>
          <w:szCs w:val="24"/>
        </w:rPr>
        <w:t>.</w:t>
      </w:r>
    </w:p>
    <w:p w:rsidR="00931518" w:rsidRPr="006D6771" w:rsidRDefault="00931518" w:rsidP="009C6490">
      <w:pPr>
        <w:numPr>
          <w:ilvl w:val="1"/>
          <w:numId w:val="33"/>
        </w:numPr>
        <w:tabs>
          <w:tab w:val="left" w:pos="1134"/>
        </w:tabs>
        <w:autoSpaceDE/>
        <w:autoSpaceDN/>
        <w:spacing w:line="276" w:lineRule="auto"/>
        <w:ind w:left="0" w:right="105" w:firstLine="709"/>
        <w:jc w:val="both"/>
        <w:rPr>
          <w:sz w:val="24"/>
          <w:szCs w:val="24"/>
        </w:rPr>
      </w:pPr>
      <w:r w:rsidRPr="006D6771">
        <w:rPr>
          <w:sz w:val="24"/>
          <w:szCs w:val="24"/>
        </w:rPr>
        <w:t xml:space="preserve">Составьте почтовое сообщение, </w:t>
      </w:r>
      <w:r w:rsidRPr="006D6771">
        <w:rPr>
          <w:b/>
          <w:bCs/>
          <w:sz w:val="24"/>
          <w:szCs w:val="24"/>
        </w:rPr>
        <w:t>Файл=&gt;Почтовое сообщение</w:t>
      </w:r>
      <w:proofErr w:type="gramStart"/>
      <w:r w:rsidRPr="006D6771">
        <w:rPr>
          <w:b/>
          <w:bCs/>
          <w:sz w:val="24"/>
          <w:szCs w:val="24"/>
        </w:rPr>
        <w:t>...</w:t>
      </w:r>
      <w:r w:rsidRPr="006D6771">
        <w:rPr>
          <w:sz w:val="24"/>
          <w:szCs w:val="24"/>
        </w:rPr>
        <w:t xml:space="preserve">. </w:t>
      </w:r>
      <w:proofErr w:type="gramEnd"/>
      <w:r w:rsidRPr="006D6771">
        <w:rPr>
          <w:sz w:val="24"/>
          <w:szCs w:val="24"/>
        </w:rPr>
        <w:t xml:space="preserve">В случае с компьютером </w:t>
      </w:r>
      <w:r w:rsidRPr="006D6771">
        <w:rPr>
          <w:b/>
          <w:bCs/>
          <w:sz w:val="24"/>
          <w:szCs w:val="24"/>
          <w:lang w:val="en-US"/>
        </w:rPr>
        <w:t>Client</w:t>
      </w:r>
      <w:r w:rsidRPr="006D6771">
        <w:rPr>
          <w:b/>
          <w:bCs/>
          <w:sz w:val="24"/>
          <w:szCs w:val="24"/>
        </w:rPr>
        <w:t xml:space="preserve"> </w:t>
      </w:r>
      <w:r w:rsidRPr="006D6771">
        <w:rPr>
          <w:sz w:val="24"/>
          <w:szCs w:val="24"/>
        </w:rPr>
        <w:t xml:space="preserve">в поле </w:t>
      </w:r>
      <w:r w:rsidRPr="006D6771">
        <w:rPr>
          <w:b/>
          <w:bCs/>
          <w:sz w:val="24"/>
          <w:szCs w:val="24"/>
        </w:rPr>
        <w:t xml:space="preserve">Кому </w:t>
      </w:r>
      <w:r w:rsidRPr="006D6771">
        <w:rPr>
          <w:sz w:val="24"/>
          <w:szCs w:val="24"/>
        </w:rPr>
        <w:t xml:space="preserve">укажите адрес почтового ящика на </w:t>
      </w:r>
      <w:r w:rsidRPr="006D6771">
        <w:rPr>
          <w:b/>
          <w:bCs/>
          <w:sz w:val="24"/>
          <w:szCs w:val="24"/>
          <w:lang w:val="en-US"/>
        </w:rPr>
        <w:t>mail</w:t>
      </w:r>
      <w:r w:rsidRPr="006D6771">
        <w:rPr>
          <w:b/>
          <w:bCs/>
          <w:sz w:val="24"/>
          <w:szCs w:val="24"/>
        </w:rPr>
        <w:t>.</w:t>
      </w:r>
      <w:r w:rsidRPr="006D6771">
        <w:rPr>
          <w:b/>
          <w:bCs/>
          <w:sz w:val="24"/>
          <w:szCs w:val="24"/>
          <w:lang w:val="en-US"/>
        </w:rPr>
        <w:t>ru</w:t>
      </w:r>
      <w:r w:rsidRPr="006D6771">
        <w:rPr>
          <w:sz w:val="24"/>
          <w:szCs w:val="24"/>
        </w:rPr>
        <w:t xml:space="preserve">, в случае с компьютером </w:t>
      </w:r>
      <w:r w:rsidRPr="006D6771">
        <w:rPr>
          <w:b/>
          <w:bCs/>
          <w:sz w:val="24"/>
          <w:szCs w:val="24"/>
          <w:lang w:val="en-US"/>
        </w:rPr>
        <w:t>Server</w:t>
      </w:r>
      <w:r w:rsidRPr="006D6771">
        <w:rPr>
          <w:b/>
          <w:bCs/>
          <w:sz w:val="24"/>
          <w:szCs w:val="24"/>
        </w:rPr>
        <w:t xml:space="preserve"> </w:t>
      </w:r>
      <w:r w:rsidRPr="006D6771">
        <w:rPr>
          <w:sz w:val="24"/>
          <w:szCs w:val="24"/>
        </w:rPr>
        <w:t xml:space="preserve">– адрес почтового ящика на </w:t>
      </w:r>
      <w:r w:rsidRPr="006D6771">
        <w:rPr>
          <w:b/>
          <w:bCs/>
          <w:sz w:val="24"/>
          <w:szCs w:val="24"/>
          <w:lang w:val="en-US"/>
        </w:rPr>
        <w:t>list</w:t>
      </w:r>
      <w:r w:rsidRPr="006D6771">
        <w:rPr>
          <w:b/>
          <w:bCs/>
          <w:sz w:val="24"/>
          <w:szCs w:val="24"/>
        </w:rPr>
        <w:t>.</w:t>
      </w:r>
      <w:r w:rsidRPr="006D6771">
        <w:rPr>
          <w:b/>
          <w:bCs/>
          <w:sz w:val="24"/>
          <w:szCs w:val="24"/>
          <w:lang w:val="en-US"/>
        </w:rPr>
        <w:t>ru</w:t>
      </w:r>
      <w:r w:rsidRPr="006D6771">
        <w:rPr>
          <w:sz w:val="24"/>
          <w:szCs w:val="24"/>
        </w:rPr>
        <w:t>.</w:t>
      </w:r>
    </w:p>
    <w:p w:rsidR="00931518" w:rsidRPr="006D6771" w:rsidRDefault="00931518" w:rsidP="009C6490">
      <w:pPr>
        <w:numPr>
          <w:ilvl w:val="1"/>
          <w:numId w:val="33"/>
        </w:numPr>
        <w:tabs>
          <w:tab w:val="left" w:pos="1134"/>
        </w:tabs>
        <w:autoSpaceDE/>
        <w:autoSpaceDN/>
        <w:spacing w:line="276" w:lineRule="auto"/>
        <w:ind w:left="0" w:right="104" w:firstLine="709"/>
        <w:jc w:val="both"/>
        <w:rPr>
          <w:sz w:val="24"/>
          <w:szCs w:val="24"/>
        </w:rPr>
      </w:pPr>
      <w:r w:rsidRPr="006D6771">
        <w:rPr>
          <w:noProof/>
          <w:sz w:val="24"/>
          <w:szCs w:val="24"/>
          <w:lang w:bidi="ar-SA"/>
        </w:rPr>
        <w:drawing>
          <wp:anchor distT="0" distB="0" distL="114300" distR="114300" simplePos="0" relativeHeight="251823104" behindDoc="1" locked="0" layoutInCell="1" allowOverlap="1" wp14:anchorId="136847FE" wp14:editId="229E95DF">
            <wp:simplePos x="0" y="0"/>
            <wp:positionH relativeFrom="column">
              <wp:posOffset>3437255</wp:posOffset>
            </wp:positionH>
            <wp:positionV relativeFrom="paragraph">
              <wp:posOffset>347980</wp:posOffset>
            </wp:positionV>
            <wp:extent cx="653415" cy="347980"/>
            <wp:effectExtent l="0" t="0" r="0" b="0"/>
            <wp:wrapNone/>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3415" cy="347980"/>
                    </a:xfrm>
                    <a:prstGeom prst="rect">
                      <a:avLst/>
                    </a:prstGeom>
                    <a:noFill/>
                  </pic:spPr>
                </pic:pic>
              </a:graphicData>
            </a:graphic>
            <wp14:sizeRelH relativeFrom="page">
              <wp14:pctWidth>0</wp14:pctWidth>
            </wp14:sizeRelH>
            <wp14:sizeRelV relativeFrom="page">
              <wp14:pctHeight>0</wp14:pctHeight>
            </wp14:sizeRelV>
          </wp:anchor>
        </w:drawing>
      </w:r>
      <w:r w:rsidRPr="006D6771">
        <w:rPr>
          <w:sz w:val="24"/>
          <w:szCs w:val="24"/>
        </w:rPr>
        <w:t xml:space="preserve">В поле </w:t>
      </w:r>
      <w:r w:rsidRPr="006D6771">
        <w:rPr>
          <w:b/>
          <w:sz w:val="24"/>
          <w:szCs w:val="24"/>
        </w:rPr>
        <w:t xml:space="preserve">Тема </w:t>
      </w:r>
      <w:r w:rsidRPr="006D6771">
        <w:rPr>
          <w:sz w:val="24"/>
          <w:szCs w:val="24"/>
        </w:rPr>
        <w:t>укажите любую тему сообщения, и введите произвольный текст сообщения. Нажмите на кнопку</w:t>
      </w:r>
      <w:proofErr w:type="gramStart"/>
      <w:r w:rsidRPr="006D6771">
        <w:rPr>
          <w:sz w:val="24"/>
          <w:szCs w:val="24"/>
        </w:rPr>
        <w:t xml:space="preserve"> </w:t>
      </w:r>
      <w:r w:rsidRPr="006D6771">
        <w:rPr>
          <w:b/>
          <w:sz w:val="24"/>
          <w:szCs w:val="24"/>
        </w:rPr>
        <w:t>О</w:t>
      </w:r>
      <w:proofErr w:type="gramEnd"/>
      <w:r w:rsidRPr="006D6771">
        <w:rPr>
          <w:b/>
          <w:sz w:val="24"/>
          <w:szCs w:val="24"/>
        </w:rPr>
        <w:t>тправить</w:t>
      </w:r>
      <w:r w:rsidRPr="006D6771">
        <w:rPr>
          <w:sz w:val="24"/>
          <w:szCs w:val="24"/>
        </w:rPr>
        <w:t>.</w:t>
      </w:r>
    </w:p>
    <w:p w:rsidR="00931518" w:rsidRPr="006D6771" w:rsidRDefault="00931518" w:rsidP="00F8393B">
      <w:pPr>
        <w:tabs>
          <w:tab w:val="left" w:pos="1134"/>
        </w:tabs>
        <w:spacing w:line="276" w:lineRule="auto"/>
        <w:ind w:firstLine="709"/>
        <w:jc w:val="both"/>
        <w:rPr>
          <w:sz w:val="24"/>
          <w:szCs w:val="24"/>
        </w:rPr>
      </w:pPr>
      <w:r w:rsidRPr="006D6771">
        <w:rPr>
          <w:sz w:val="24"/>
          <w:szCs w:val="24"/>
        </w:rPr>
        <w:t xml:space="preserve">В окне </w:t>
      </w:r>
      <w:r w:rsidRPr="006D6771">
        <w:rPr>
          <w:sz w:val="24"/>
          <w:szCs w:val="24"/>
          <w:lang w:val="en-US"/>
        </w:rPr>
        <w:t>Outlook</w:t>
      </w:r>
      <w:r w:rsidRPr="006D6771">
        <w:rPr>
          <w:sz w:val="24"/>
          <w:szCs w:val="24"/>
        </w:rPr>
        <w:t xml:space="preserve"> </w:t>
      </w:r>
      <w:r w:rsidRPr="006D6771">
        <w:rPr>
          <w:sz w:val="24"/>
          <w:szCs w:val="24"/>
          <w:lang w:val="en-US"/>
        </w:rPr>
        <w:t>Explorer</w:t>
      </w:r>
      <w:r w:rsidRPr="006D6771">
        <w:rPr>
          <w:sz w:val="24"/>
          <w:szCs w:val="24"/>
        </w:rPr>
        <w:t xml:space="preserve"> нажмите на кнопку</w:t>
      </w:r>
      <w:r w:rsidRPr="006D6771">
        <w:rPr>
          <w:sz w:val="24"/>
          <w:szCs w:val="24"/>
        </w:rPr>
        <w:tab/>
      </w:r>
      <w:proofErr w:type="gramStart"/>
      <w:r w:rsidRPr="006D6771">
        <w:rPr>
          <w:sz w:val="24"/>
          <w:szCs w:val="24"/>
        </w:rPr>
        <w:t xml:space="preserve">              ,</w:t>
      </w:r>
      <w:proofErr w:type="gramEnd"/>
      <w:r w:rsidRPr="006D6771">
        <w:rPr>
          <w:sz w:val="24"/>
          <w:szCs w:val="24"/>
        </w:rPr>
        <w:t xml:space="preserve"> чтобы доставить почту.</w:t>
      </w:r>
    </w:p>
    <w:p w:rsidR="00931518" w:rsidRPr="006D6771" w:rsidRDefault="00931518" w:rsidP="00F8393B">
      <w:pPr>
        <w:tabs>
          <w:tab w:val="left" w:pos="1134"/>
        </w:tabs>
        <w:spacing w:line="276" w:lineRule="auto"/>
        <w:ind w:firstLine="709"/>
        <w:jc w:val="both"/>
        <w:rPr>
          <w:sz w:val="24"/>
          <w:szCs w:val="24"/>
        </w:rPr>
      </w:pPr>
    </w:p>
    <w:p w:rsidR="00931518" w:rsidRPr="006D6771" w:rsidRDefault="00931518" w:rsidP="00F8393B">
      <w:pPr>
        <w:tabs>
          <w:tab w:val="left" w:pos="1134"/>
          <w:tab w:val="left" w:pos="8147"/>
        </w:tabs>
        <w:spacing w:line="276" w:lineRule="auto"/>
        <w:ind w:right="116" w:firstLine="709"/>
        <w:jc w:val="both"/>
        <w:rPr>
          <w:sz w:val="24"/>
          <w:szCs w:val="24"/>
        </w:rPr>
      </w:pPr>
      <w:r w:rsidRPr="006D6771">
        <w:rPr>
          <w:sz w:val="24"/>
          <w:szCs w:val="24"/>
        </w:rPr>
        <w:t>Продемонстрируйте результат настройки почтового сервера.</w:t>
      </w:r>
    </w:p>
    <w:p w:rsidR="00931518" w:rsidRPr="006D6771" w:rsidRDefault="00931518" w:rsidP="00F8393B">
      <w:pPr>
        <w:pStyle w:val="a6"/>
        <w:tabs>
          <w:tab w:val="left" w:pos="1134"/>
        </w:tabs>
        <w:spacing w:line="276" w:lineRule="auto"/>
        <w:ind w:left="0" w:firstLine="709"/>
        <w:jc w:val="center"/>
        <w:rPr>
          <w:b/>
          <w:sz w:val="24"/>
          <w:szCs w:val="24"/>
        </w:rPr>
      </w:pPr>
    </w:p>
    <w:p w:rsidR="00931518" w:rsidRPr="006D6771" w:rsidRDefault="00931518" w:rsidP="00F8393B">
      <w:pPr>
        <w:pStyle w:val="a6"/>
        <w:tabs>
          <w:tab w:val="left" w:pos="993"/>
        </w:tabs>
        <w:spacing w:line="276" w:lineRule="auto"/>
        <w:ind w:left="0" w:firstLine="709"/>
        <w:jc w:val="center"/>
        <w:rPr>
          <w:b/>
          <w:sz w:val="24"/>
          <w:szCs w:val="24"/>
        </w:rPr>
      </w:pPr>
      <w:r w:rsidRPr="006D6771">
        <w:rPr>
          <w:b/>
          <w:sz w:val="24"/>
          <w:szCs w:val="24"/>
        </w:rPr>
        <w:t>Контрольные вопросы</w:t>
      </w:r>
    </w:p>
    <w:p w:rsidR="00931518" w:rsidRPr="006D6771" w:rsidRDefault="00931518" w:rsidP="009C6490">
      <w:pPr>
        <w:pStyle w:val="a6"/>
        <w:widowControl/>
        <w:numPr>
          <w:ilvl w:val="0"/>
          <w:numId w:val="34"/>
        </w:numPr>
        <w:tabs>
          <w:tab w:val="left" w:pos="1134"/>
        </w:tabs>
        <w:autoSpaceDE/>
        <w:autoSpaceDN/>
        <w:spacing w:line="276" w:lineRule="auto"/>
        <w:ind w:left="0" w:firstLine="709"/>
        <w:contextualSpacing/>
        <w:jc w:val="both"/>
        <w:rPr>
          <w:sz w:val="24"/>
          <w:szCs w:val="24"/>
        </w:rPr>
      </w:pPr>
      <w:r w:rsidRPr="006D6771">
        <w:rPr>
          <w:sz w:val="24"/>
          <w:szCs w:val="24"/>
        </w:rPr>
        <w:t xml:space="preserve">Где располагается файл журнала FTP-сервера? </w:t>
      </w:r>
    </w:p>
    <w:p w:rsidR="00931518" w:rsidRPr="006D6771" w:rsidRDefault="00931518" w:rsidP="009C6490">
      <w:pPr>
        <w:pStyle w:val="a6"/>
        <w:widowControl/>
        <w:numPr>
          <w:ilvl w:val="0"/>
          <w:numId w:val="34"/>
        </w:numPr>
        <w:tabs>
          <w:tab w:val="left" w:pos="1134"/>
        </w:tabs>
        <w:autoSpaceDE/>
        <w:autoSpaceDN/>
        <w:spacing w:line="276" w:lineRule="auto"/>
        <w:ind w:left="0" w:firstLine="709"/>
        <w:contextualSpacing/>
        <w:jc w:val="both"/>
        <w:rPr>
          <w:sz w:val="24"/>
          <w:szCs w:val="24"/>
        </w:rPr>
      </w:pPr>
      <w:r w:rsidRPr="006D6771">
        <w:rPr>
          <w:sz w:val="24"/>
          <w:szCs w:val="24"/>
        </w:rPr>
        <w:t xml:space="preserve">Какие варианты ограничения доступа по IP-адресу существуют? </w:t>
      </w:r>
    </w:p>
    <w:p w:rsidR="00931518" w:rsidRPr="006D6771" w:rsidRDefault="00931518" w:rsidP="009C6490">
      <w:pPr>
        <w:pStyle w:val="a6"/>
        <w:widowControl/>
        <w:numPr>
          <w:ilvl w:val="0"/>
          <w:numId w:val="34"/>
        </w:numPr>
        <w:tabs>
          <w:tab w:val="left" w:pos="1134"/>
        </w:tabs>
        <w:autoSpaceDE/>
        <w:autoSpaceDN/>
        <w:spacing w:line="276" w:lineRule="auto"/>
        <w:ind w:left="0" w:firstLine="709"/>
        <w:contextualSpacing/>
        <w:jc w:val="both"/>
        <w:rPr>
          <w:sz w:val="24"/>
          <w:szCs w:val="24"/>
        </w:rPr>
      </w:pPr>
      <w:r w:rsidRPr="006D6771">
        <w:rPr>
          <w:sz w:val="24"/>
          <w:szCs w:val="24"/>
        </w:rPr>
        <w:t xml:space="preserve">В чем отличие виртуального каталога </w:t>
      </w:r>
      <w:proofErr w:type="gramStart"/>
      <w:r w:rsidRPr="006D6771">
        <w:rPr>
          <w:sz w:val="24"/>
          <w:szCs w:val="24"/>
        </w:rPr>
        <w:t>от</w:t>
      </w:r>
      <w:proofErr w:type="gramEnd"/>
      <w:r w:rsidRPr="006D6771">
        <w:rPr>
          <w:sz w:val="24"/>
          <w:szCs w:val="24"/>
        </w:rPr>
        <w:t xml:space="preserve"> обычного? Для чего необходимо с</w:t>
      </w:r>
      <w:r w:rsidRPr="006D6771">
        <w:rPr>
          <w:sz w:val="24"/>
          <w:szCs w:val="24"/>
        </w:rPr>
        <w:t>о</w:t>
      </w:r>
      <w:r w:rsidRPr="006D6771">
        <w:rPr>
          <w:sz w:val="24"/>
          <w:szCs w:val="24"/>
        </w:rPr>
        <w:t xml:space="preserve">здавать виртуальный каталог upload, если можно было сделать обычный каталог upload? </w:t>
      </w:r>
    </w:p>
    <w:p w:rsidR="00931518" w:rsidRPr="006D6771" w:rsidRDefault="00931518" w:rsidP="009C6490">
      <w:pPr>
        <w:pStyle w:val="a6"/>
        <w:widowControl/>
        <w:numPr>
          <w:ilvl w:val="0"/>
          <w:numId w:val="34"/>
        </w:numPr>
        <w:tabs>
          <w:tab w:val="left" w:pos="1134"/>
        </w:tabs>
        <w:autoSpaceDE/>
        <w:autoSpaceDN/>
        <w:spacing w:line="276" w:lineRule="auto"/>
        <w:ind w:left="0" w:firstLine="709"/>
        <w:contextualSpacing/>
        <w:jc w:val="both"/>
        <w:rPr>
          <w:sz w:val="24"/>
          <w:szCs w:val="24"/>
        </w:rPr>
      </w:pPr>
      <w:r w:rsidRPr="006D6771">
        <w:rPr>
          <w:sz w:val="24"/>
          <w:szCs w:val="24"/>
        </w:rPr>
        <w:t>Можно ли средствами IIS и FTP-сервера ограничить доступ к данным опред</w:t>
      </w:r>
      <w:r w:rsidRPr="006D6771">
        <w:rPr>
          <w:sz w:val="24"/>
          <w:szCs w:val="24"/>
        </w:rPr>
        <w:t>е</w:t>
      </w:r>
      <w:r w:rsidRPr="006D6771">
        <w:rPr>
          <w:sz w:val="24"/>
          <w:szCs w:val="24"/>
        </w:rPr>
        <w:t xml:space="preserve">ленному пользователю (по его имени)? </w:t>
      </w:r>
    </w:p>
    <w:p w:rsidR="00931518" w:rsidRPr="006D6771" w:rsidRDefault="00931518" w:rsidP="009C6490">
      <w:pPr>
        <w:pStyle w:val="a6"/>
        <w:widowControl/>
        <w:numPr>
          <w:ilvl w:val="0"/>
          <w:numId w:val="34"/>
        </w:numPr>
        <w:tabs>
          <w:tab w:val="left" w:pos="1134"/>
        </w:tabs>
        <w:autoSpaceDE/>
        <w:autoSpaceDN/>
        <w:spacing w:line="276" w:lineRule="auto"/>
        <w:ind w:left="0" w:firstLine="709"/>
        <w:contextualSpacing/>
        <w:jc w:val="both"/>
        <w:rPr>
          <w:sz w:val="24"/>
          <w:szCs w:val="24"/>
        </w:rPr>
      </w:pPr>
      <w:r w:rsidRPr="006D6771">
        <w:rPr>
          <w:sz w:val="24"/>
          <w:szCs w:val="24"/>
        </w:rPr>
        <w:t xml:space="preserve">Шифруются ли имя пользователя и пароль при аутентификации пользователя на FTP-сервере? </w:t>
      </w:r>
    </w:p>
    <w:p w:rsidR="00931518" w:rsidRPr="006D6771" w:rsidRDefault="00931518" w:rsidP="009C6490">
      <w:pPr>
        <w:pStyle w:val="a6"/>
        <w:widowControl/>
        <w:numPr>
          <w:ilvl w:val="0"/>
          <w:numId w:val="34"/>
        </w:numPr>
        <w:tabs>
          <w:tab w:val="left" w:pos="1134"/>
        </w:tabs>
        <w:autoSpaceDE/>
        <w:autoSpaceDN/>
        <w:spacing w:line="276" w:lineRule="auto"/>
        <w:ind w:left="0" w:firstLine="709"/>
        <w:contextualSpacing/>
        <w:jc w:val="both"/>
        <w:rPr>
          <w:sz w:val="24"/>
          <w:szCs w:val="24"/>
        </w:rPr>
      </w:pPr>
      <w:r w:rsidRPr="006D6771">
        <w:rPr>
          <w:sz w:val="24"/>
          <w:szCs w:val="24"/>
        </w:rPr>
        <w:t>В чем преимущество использования FTP-сервера перед использованием обы</w:t>
      </w:r>
      <w:r w:rsidRPr="006D6771">
        <w:rPr>
          <w:sz w:val="24"/>
          <w:szCs w:val="24"/>
        </w:rPr>
        <w:t>ч</w:t>
      </w:r>
      <w:r w:rsidRPr="006D6771">
        <w:rPr>
          <w:sz w:val="24"/>
          <w:szCs w:val="24"/>
        </w:rPr>
        <w:t xml:space="preserve">ным папок, к которым предоставлен общий доступ? </w:t>
      </w:r>
    </w:p>
    <w:p w:rsidR="00931518" w:rsidRPr="006D6771" w:rsidRDefault="00931518" w:rsidP="009C6490">
      <w:pPr>
        <w:pStyle w:val="a6"/>
        <w:widowControl/>
        <w:numPr>
          <w:ilvl w:val="0"/>
          <w:numId w:val="34"/>
        </w:numPr>
        <w:tabs>
          <w:tab w:val="left" w:pos="1134"/>
        </w:tabs>
        <w:autoSpaceDE/>
        <w:autoSpaceDN/>
        <w:spacing w:line="276" w:lineRule="auto"/>
        <w:ind w:left="0" w:firstLine="709"/>
        <w:contextualSpacing/>
        <w:jc w:val="both"/>
        <w:rPr>
          <w:sz w:val="24"/>
          <w:szCs w:val="24"/>
          <w:u w:val="single"/>
        </w:rPr>
      </w:pPr>
      <w:r w:rsidRPr="006D6771">
        <w:rPr>
          <w:sz w:val="24"/>
          <w:szCs w:val="24"/>
        </w:rPr>
        <w:t>Если разрешены анонимные подключения к FTP-серверу, то от имени какой учетной записи будет происходить доступ к различным папкам на сервере? Можно упра</w:t>
      </w:r>
      <w:r w:rsidRPr="006D6771">
        <w:rPr>
          <w:sz w:val="24"/>
          <w:szCs w:val="24"/>
        </w:rPr>
        <w:t>в</w:t>
      </w:r>
      <w:r w:rsidRPr="006D6771">
        <w:rPr>
          <w:sz w:val="24"/>
          <w:szCs w:val="24"/>
        </w:rPr>
        <w:t>лять данным параметром?</w:t>
      </w:r>
    </w:p>
    <w:p w:rsidR="00931518" w:rsidRPr="006D6771" w:rsidRDefault="00931518" w:rsidP="009C6490">
      <w:pPr>
        <w:numPr>
          <w:ilvl w:val="0"/>
          <w:numId w:val="34"/>
        </w:numPr>
        <w:tabs>
          <w:tab w:val="left" w:pos="343"/>
          <w:tab w:val="left" w:pos="1134"/>
        </w:tabs>
        <w:autoSpaceDE/>
        <w:autoSpaceDN/>
        <w:spacing w:line="276" w:lineRule="auto"/>
        <w:ind w:left="0" w:firstLine="709"/>
        <w:jc w:val="both"/>
        <w:rPr>
          <w:sz w:val="24"/>
          <w:szCs w:val="24"/>
        </w:rPr>
      </w:pPr>
      <w:r w:rsidRPr="006D6771">
        <w:rPr>
          <w:sz w:val="24"/>
          <w:szCs w:val="24"/>
        </w:rPr>
        <w:t>Какой протокол используется для отправки писем, а какой для приема?</w:t>
      </w:r>
    </w:p>
    <w:p w:rsidR="00931518" w:rsidRPr="006D6771" w:rsidRDefault="00931518" w:rsidP="009C6490">
      <w:pPr>
        <w:numPr>
          <w:ilvl w:val="0"/>
          <w:numId w:val="34"/>
        </w:numPr>
        <w:tabs>
          <w:tab w:val="left" w:pos="343"/>
          <w:tab w:val="left" w:pos="1134"/>
        </w:tabs>
        <w:autoSpaceDE/>
        <w:autoSpaceDN/>
        <w:spacing w:line="276" w:lineRule="auto"/>
        <w:ind w:left="0" w:firstLine="709"/>
        <w:jc w:val="both"/>
        <w:rPr>
          <w:sz w:val="24"/>
          <w:szCs w:val="24"/>
        </w:rPr>
      </w:pPr>
      <w:r w:rsidRPr="006D6771">
        <w:rPr>
          <w:sz w:val="24"/>
          <w:szCs w:val="24"/>
        </w:rPr>
        <w:t>Как можно запретить отправку писем большого объема?</w:t>
      </w:r>
    </w:p>
    <w:p w:rsidR="00931518" w:rsidRPr="006D6771" w:rsidRDefault="00931518" w:rsidP="009C6490">
      <w:pPr>
        <w:numPr>
          <w:ilvl w:val="0"/>
          <w:numId w:val="34"/>
        </w:numPr>
        <w:tabs>
          <w:tab w:val="left" w:pos="343"/>
          <w:tab w:val="left" w:pos="1134"/>
        </w:tabs>
        <w:autoSpaceDE/>
        <w:autoSpaceDN/>
        <w:spacing w:line="276" w:lineRule="auto"/>
        <w:ind w:left="0" w:firstLine="709"/>
        <w:jc w:val="both"/>
        <w:rPr>
          <w:sz w:val="24"/>
          <w:szCs w:val="24"/>
        </w:rPr>
      </w:pPr>
      <w:r w:rsidRPr="006D6771">
        <w:rPr>
          <w:sz w:val="24"/>
          <w:szCs w:val="24"/>
        </w:rPr>
        <w:t>Где физически хранятся письма на почтовом сервере?</w:t>
      </w:r>
    </w:p>
    <w:p w:rsidR="00931518" w:rsidRPr="006D6771" w:rsidRDefault="00931518" w:rsidP="009C6490">
      <w:pPr>
        <w:numPr>
          <w:ilvl w:val="0"/>
          <w:numId w:val="34"/>
        </w:numPr>
        <w:tabs>
          <w:tab w:val="left" w:pos="343"/>
          <w:tab w:val="left" w:pos="1134"/>
        </w:tabs>
        <w:autoSpaceDE/>
        <w:autoSpaceDN/>
        <w:spacing w:line="276" w:lineRule="auto"/>
        <w:ind w:left="0" w:firstLine="709"/>
        <w:jc w:val="both"/>
        <w:rPr>
          <w:sz w:val="24"/>
          <w:szCs w:val="24"/>
        </w:rPr>
      </w:pPr>
      <w:r w:rsidRPr="006D6771">
        <w:rPr>
          <w:sz w:val="24"/>
          <w:szCs w:val="24"/>
        </w:rPr>
        <w:t>Можно ли разрешить отправку писем без предварительной аутентификации?</w:t>
      </w:r>
    </w:p>
    <w:p w:rsidR="00931518" w:rsidRPr="006D6771" w:rsidRDefault="00931518" w:rsidP="009C6490">
      <w:pPr>
        <w:numPr>
          <w:ilvl w:val="0"/>
          <w:numId w:val="34"/>
        </w:numPr>
        <w:tabs>
          <w:tab w:val="left" w:pos="343"/>
          <w:tab w:val="left" w:pos="1134"/>
        </w:tabs>
        <w:autoSpaceDE/>
        <w:autoSpaceDN/>
        <w:spacing w:line="276" w:lineRule="auto"/>
        <w:ind w:left="0" w:right="375" w:firstLine="709"/>
        <w:jc w:val="both"/>
        <w:rPr>
          <w:sz w:val="24"/>
          <w:szCs w:val="24"/>
          <w:lang w:val="en-US"/>
        </w:rPr>
      </w:pPr>
      <w:r w:rsidRPr="006D6771">
        <w:rPr>
          <w:sz w:val="24"/>
          <w:szCs w:val="24"/>
        </w:rPr>
        <w:t xml:space="preserve">Можно ли временно заблокировать один или несколько почтовых ящиков на сервере? </w:t>
      </w:r>
      <w:r w:rsidRPr="006D6771">
        <w:rPr>
          <w:sz w:val="24"/>
          <w:szCs w:val="24"/>
          <w:lang w:val="en-US"/>
        </w:rPr>
        <w:t>Если можно, то как?</w:t>
      </w:r>
    </w:p>
    <w:p w:rsidR="00931518" w:rsidRPr="006D6771" w:rsidRDefault="00931518" w:rsidP="009C6490">
      <w:pPr>
        <w:numPr>
          <w:ilvl w:val="0"/>
          <w:numId w:val="34"/>
        </w:numPr>
        <w:tabs>
          <w:tab w:val="left" w:pos="343"/>
          <w:tab w:val="left" w:pos="1134"/>
        </w:tabs>
        <w:autoSpaceDE/>
        <w:autoSpaceDN/>
        <w:spacing w:line="276" w:lineRule="auto"/>
        <w:ind w:left="0" w:firstLine="709"/>
        <w:jc w:val="both"/>
        <w:rPr>
          <w:sz w:val="24"/>
          <w:szCs w:val="24"/>
        </w:rPr>
      </w:pPr>
      <w:r w:rsidRPr="006D6771">
        <w:rPr>
          <w:sz w:val="24"/>
          <w:szCs w:val="24"/>
        </w:rPr>
        <w:t xml:space="preserve">Для чего требуется отключать анонимный доступ к </w:t>
      </w:r>
      <w:r w:rsidRPr="006D6771">
        <w:rPr>
          <w:sz w:val="24"/>
          <w:szCs w:val="24"/>
          <w:lang w:val="en-US"/>
        </w:rPr>
        <w:t>SMTP</w:t>
      </w:r>
      <w:r w:rsidRPr="006D6771">
        <w:rPr>
          <w:sz w:val="24"/>
          <w:szCs w:val="24"/>
        </w:rPr>
        <w:t>-серверу?</w:t>
      </w:r>
    </w:p>
    <w:p w:rsidR="00931518" w:rsidRPr="006D6771" w:rsidRDefault="00931518" w:rsidP="009C6490">
      <w:pPr>
        <w:numPr>
          <w:ilvl w:val="0"/>
          <w:numId w:val="34"/>
        </w:numPr>
        <w:tabs>
          <w:tab w:val="left" w:pos="343"/>
          <w:tab w:val="left" w:pos="1134"/>
        </w:tabs>
        <w:autoSpaceDE/>
        <w:autoSpaceDN/>
        <w:spacing w:line="276" w:lineRule="auto"/>
        <w:ind w:left="0" w:firstLine="709"/>
        <w:jc w:val="both"/>
        <w:rPr>
          <w:sz w:val="24"/>
          <w:szCs w:val="24"/>
        </w:rPr>
      </w:pPr>
      <w:r w:rsidRPr="006D6771">
        <w:rPr>
          <w:sz w:val="24"/>
          <w:szCs w:val="24"/>
        </w:rPr>
        <w:t>Возможно ли анонимное подключение к POP3-серверу?</w:t>
      </w:r>
    </w:p>
    <w:p w:rsidR="00931518" w:rsidRPr="006D6771" w:rsidRDefault="00931518" w:rsidP="009C6490">
      <w:pPr>
        <w:numPr>
          <w:ilvl w:val="0"/>
          <w:numId w:val="34"/>
        </w:numPr>
        <w:tabs>
          <w:tab w:val="left" w:pos="343"/>
          <w:tab w:val="left" w:pos="1134"/>
        </w:tabs>
        <w:autoSpaceDE/>
        <w:autoSpaceDN/>
        <w:spacing w:line="276" w:lineRule="auto"/>
        <w:ind w:left="0" w:firstLine="709"/>
        <w:jc w:val="both"/>
        <w:rPr>
          <w:sz w:val="24"/>
          <w:szCs w:val="24"/>
        </w:rPr>
      </w:pPr>
      <w:r w:rsidRPr="006D6771">
        <w:rPr>
          <w:sz w:val="24"/>
          <w:szCs w:val="24"/>
        </w:rPr>
        <w:t>Какие учетные записи по умолчанию имеют право на управление SMTP-сервером?</w:t>
      </w:r>
    </w:p>
    <w:p w:rsidR="00B15444" w:rsidRPr="006D6771" w:rsidRDefault="00B15444" w:rsidP="00F8393B">
      <w:pPr>
        <w:spacing w:line="276" w:lineRule="auto"/>
        <w:rPr>
          <w:b/>
          <w:bCs/>
          <w:sz w:val="24"/>
          <w:szCs w:val="24"/>
        </w:rPr>
      </w:pPr>
      <w:r w:rsidRPr="006D6771">
        <w:rPr>
          <w:b/>
          <w:bCs/>
          <w:sz w:val="24"/>
          <w:szCs w:val="24"/>
        </w:rPr>
        <w:br w:type="page"/>
      </w:r>
    </w:p>
    <w:p w:rsidR="00B15444" w:rsidRPr="006D6771" w:rsidRDefault="00B15444" w:rsidP="00F8393B">
      <w:pPr>
        <w:spacing w:line="276" w:lineRule="auto"/>
        <w:ind w:firstLine="709"/>
        <w:contextualSpacing/>
        <w:jc w:val="center"/>
        <w:rPr>
          <w:b/>
          <w:bCs/>
          <w:sz w:val="28"/>
          <w:szCs w:val="24"/>
        </w:rPr>
      </w:pPr>
      <w:r w:rsidRPr="006D6771">
        <w:rPr>
          <w:b/>
          <w:bCs/>
          <w:sz w:val="28"/>
          <w:szCs w:val="24"/>
        </w:rPr>
        <w:lastRenderedPageBreak/>
        <w:t>Лабораторная работа № 8</w:t>
      </w:r>
    </w:p>
    <w:p w:rsidR="00B15444" w:rsidRPr="006D6771" w:rsidRDefault="00B15444" w:rsidP="00F8393B">
      <w:pPr>
        <w:spacing w:line="276" w:lineRule="auto"/>
        <w:ind w:firstLine="709"/>
        <w:contextualSpacing/>
        <w:jc w:val="center"/>
        <w:rPr>
          <w:b/>
          <w:bCs/>
          <w:sz w:val="28"/>
          <w:szCs w:val="24"/>
        </w:rPr>
      </w:pPr>
      <w:r w:rsidRPr="006D6771">
        <w:rPr>
          <w:b/>
          <w:bCs/>
          <w:sz w:val="28"/>
          <w:szCs w:val="24"/>
        </w:rPr>
        <w:t xml:space="preserve"> «Антивирусная защита. Настройка защиты»</w:t>
      </w:r>
    </w:p>
    <w:p w:rsidR="00B15444" w:rsidRPr="006D6771" w:rsidRDefault="00B15444" w:rsidP="00F8393B">
      <w:pPr>
        <w:spacing w:line="276" w:lineRule="auto"/>
        <w:ind w:firstLine="709"/>
        <w:jc w:val="both"/>
        <w:rPr>
          <w:sz w:val="24"/>
          <w:szCs w:val="24"/>
        </w:rPr>
      </w:pPr>
      <w:r w:rsidRPr="006D6771">
        <w:rPr>
          <w:b/>
          <w:sz w:val="24"/>
          <w:szCs w:val="24"/>
        </w:rPr>
        <w:t>Цель работы:</w:t>
      </w:r>
      <w:r w:rsidRPr="006D6771">
        <w:rPr>
          <w:sz w:val="24"/>
          <w:szCs w:val="24"/>
        </w:rPr>
        <w:t xml:space="preserve"> </w:t>
      </w:r>
    </w:p>
    <w:p w:rsidR="00B15444" w:rsidRPr="006D6771" w:rsidRDefault="00B15444" w:rsidP="00F8393B">
      <w:pPr>
        <w:spacing w:line="276" w:lineRule="auto"/>
        <w:ind w:firstLine="709"/>
        <w:jc w:val="both"/>
        <w:rPr>
          <w:sz w:val="24"/>
          <w:szCs w:val="24"/>
        </w:rPr>
      </w:pPr>
      <w:r w:rsidRPr="006D6771">
        <w:rPr>
          <w:sz w:val="24"/>
          <w:szCs w:val="24"/>
        </w:rPr>
        <w:t>- изучить возможности антивируса, настроить защиту</w:t>
      </w:r>
    </w:p>
    <w:p w:rsidR="00B15444" w:rsidRPr="006D6771" w:rsidRDefault="00B15444" w:rsidP="00F8393B">
      <w:pPr>
        <w:spacing w:line="276" w:lineRule="auto"/>
        <w:ind w:firstLine="709"/>
        <w:jc w:val="both"/>
        <w:rPr>
          <w:sz w:val="24"/>
          <w:szCs w:val="24"/>
        </w:rPr>
      </w:pPr>
      <w:r w:rsidRPr="006D6771">
        <w:rPr>
          <w:sz w:val="24"/>
          <w:szCs w:val="24"/>
        </w:rPr>
        <w:t>- изучить методы обнаружения вирусов и методы удаления последствий заражения вирусами с использованием антивирусной утилиты AVZ</w:t>
      </w:r>
    </w:p>
    <w:p w:rsidR="00B15444" w:rsidRPr="006D6771" w:rsidRDefault="00B15444" w:rsidP="00F8393B">
      <w:pPr>
        <w:spacing w:line="276" w:lineRule="auto"/>
        <w:ind w:firstLine="709"/>
        <w:jc w:val="center"/>
        <w:rPr>
          <w:sz w:val="24"/>
          <w:szCs w:val="24"/>
        </w:rPr>
      </w:pPr>
      <w:r w:rsidRPr="006D6771">
        <w:rPr>
          <w:b/>
          <w:sz w:val="24"/>
          <w:szCs w:val="24"/>
        </w:rPr>
        <w:t>Теоретические сведения:</w:t>
      </w:r>
    </w:p>
    <w:p w:rsidR="00B15444" w:rsidRPr="006D6771" w:rsidRDefault="00B15444" w:rsidP="00F8393B">
      <w:pPr>
        <w:spacing w:line="276" w:lineRule="auto"/>
        <w:ind w:firstLine="709"/>
        <w:jc w:val="both"/>
        <w:rPr>
          <w:b/>
          <w:i/>
          <w:sz w:val="24"/>
          <w:szCs w:val="24"/>
          <w:u w:val="single"/>
        </w:rPr>
      </w:pPr>
      <w:r w:rsidRPr="006D6771">
        <w:rPr>
          <w:b/>
          <w:i/>
          <w:sz w:val="24"/>
          <w:szCs w:val="24"/>
          <w:u w:val="single"/>
        </w:rPr>
        <w:t>Понятие вируса.</w:t>
      </w:r>
    </w:p>
    <w:p w:rsidR="00B15444" w:rsidRPr="006D6771" w:rsidRDefault="00B15444" w:rsidP="00F8393B">
      <w:pPr>
        <w:spacing w:line="276" w:lineRule="auto"/>
        <w:ind w:firstLine="709"/>
        <w:jc w:val="both"/>
        <w:rPr>
          <w:sz w:val="24"/>
          <w:szCs w:val="24"/>
        </w:rPr>
      </w:pPr>
      <w:r w:rsidRPr="006D6771">
        <w:rPr>
          <w:sz w:val="24"/>
          <w:szCs w:val="24"/>
        </w:rPr>
        <w:t xml:space="preserve">Официальное появление </w:t>
      </w:r>
      <w:r w:rsidRPr="006D6771">
        <w:rPr>
          <w:i/>
          <w:sz w:val="24"/>
          <w:szCs w:val="24"/>
        </w:rPr>
        <w:t>первого компьютерного вируса</w:t>
      </w:r>
      <w:r w:rsidRPr="006D6771">
        <w:rPr>
          <w:sz w:val="24"/>
          <w:szCs w:val="24"/>
        </w:rPr>
        <w:t xml:space="preserve"> датируется 1981 годом, з</w:t>
      </w:r>
      <w:r w:rsidRPr="006D6771">
        <w:rPr>
          <w:sz w:val="24"/>
          <w:szCs w:val="24"/>
        </w:rPr>
        <w:t>а</w:t>
      </w:r>
      <w:r w:rsidRPr="006D6771">
        <w:rPr>
          <w:sz w:val="24"/>
          <w:szCs w:val="24"/>
        </w:rPr>
        <w:t xml:space="preserve">долго до выхода первой версии </w:t>
      </w:r>
      <w:r w:rsidRPr="006D6771">
        <w:rPr>
          <w:sz w:val="24"/>
          <w:szCs w:val="24"/>
          <w:lang w:val="en-US"/>
        </w:rPr>
        <w:t>Microsoft</w:t>
      </w:r>
      <w:r w:rsidRPr="006D6771">
        <w:rPr>
          <w:sz w:val="24"/>
          <w:szCs w:val="24"/>
        </w:rPr>
        <w:t xml:space="preserve"> </w:t>
      </w:r>
      <w:r w:rsidRPr="006D6771">
        <w:rPr>
          <w:sz w:val="24"/>
          <w:szCs w:val="24"/>
          <w:lang w:val="en-US"/>
        </w:rPr>
        <w:t>Windows</w:t>
      </w:r>
      <w:r w:rsidRPr="006D6771">
        <w:rPr>
          <w:sz w:val="24"/>
          <w:szCs w:val="24"/>
        </w:rPr>
        <w:t xml:space="preserve">. Этот вирус, замаскированный под компьютерную игру, атаковал наиболее популярный компьютер того времени — </w:t>
      </w:r>
      <w:r w:rsidRPr="006D6771">
        <w:rPr>
          <w:sz w:val="24"/>
          <w:szCs w:val="24"/>
          <w:lang w:val="en-US"/>
        </w:rPr>
        <w:t>Apple</w:t>
      </w:r>
      <w:r w:rsidRPr="006D6771">
        <w:rPr>
          <w:sz w:val="24"/>
          <w:szCs w:val="24"/>
        </w:rPr>
        <w:t xml:space="preserve"> II. Распространялся он с черепашьей скоростью (с помощью дискет).</w:t>
      </w:r>
    </w:p>
    <w:p w:rsidR="00B15444" w:rsidRPr="006D6771" w:rsidRDefault="00B15444" w:rsidP="00F8393B">
      <w:pPr>
        <w:spacing w:line="276" w:lineRule="auto"/>
        <w:ind w:right="-7" w:firstLine="709"/>
        <w:jc w:val="both"/>
        <w:rPr>
          <w:sz w:val="24"/>
          <w:szCs w:val="24"/>
        </w:rPr>
      </w:pPr>
      <w:r w:rsidRPr="006D6771">
        <w:rPr>
          <w:sz w:val="24"/>
          <w:szCs w:val="24"/>
        </w:rPr>
        <w:t xml:space="preserve">Согласно подсчетам экспертов, объем </w:t>
      </w:r>
      <w:r w:rsidRPr="006D6771">
        <w:rPr>
          <w:i/>
          <w:sz w:val="24"/>
          <w:szCs w:val="24"/>
          <w:lang w:val="en-US"/>
        </w:rPr>
        <w:t>malware</w:t>
      </w:r>
      <w:r w:rsidRPr="006D6771">
        <w:rPr>
          <w:sz w:val="24"/>
          <w:szCs w:val="24"/>
        </w:rPr>
        <w:t xml:space="preserve"> (общепринятое название всех видов вредоносных программ) возрастает более чем на 15 % в год. Согласно данным компании </w:t>
      </w:r>
      <w:r w:rsidRPr="006D6771">
        <w:rPr>
          <w:sz w:val="24"/>
          <w:szCs w:val="24"/>
          <w:lang w:val="en-US"/>
        </w:rPr>
        <w:t>Sophos</w:t>
      </w:r>
      <w:r w:rsidRPr="006D6771">
        <w:rPr>
          <w:sz w:val="24"/>
          <w:szCs w:val="24"/>
        </w:rPr>
        <w:t>, разработчика антивирусных программ, каждый день появляются примерно 30 н</w:t>
      </w:r>
      <w:r w:rsidRPr="006D6771">
        <w:rPr>
          <w:sz w:val="24"/>
          <w:szCs w:val="24"/>
        </w:rPr>
        <w:t>о</w:t>
      </w:r>
      <w:r w:rsidRPr="006D6771">
        <w:rPr>
          <w:sz w:val="24"/>
          <w:szCs w:val="24"/>
        </w:rPr>
        <w:t>вых вирусов, а перечень активных вирусов пополняется 10 тыс. новых наименований в год.</w:t>
      </w:r>
    </w:p>
    <w:p w:rsidR="00B15444" w:rsidRPr="006D6771" w:rsidRDefault="00B15444" w:rsidP="00F8393B">
      <w:pPr>
        <w:spacing w:line="276" w:lineRule="auto"/>
        <w:ind w:firstLine="709"/>
        <w:jc w:val="both"/>
        <w:rPr>
          <w:sz w:val="24"/>
          <w:szCs w:val="24"/>
        </w:rPr>
      </w:pPr>
      <w:r w:rsidRPr="006D6771">
        <w:rPr>
          <w:i/>
          <w:sz w:val="24"/>
          <w:szCs w:val="24"/>
        </w:rPr>
        <w:t>Вирус</w:t>
      </w:r>
      <w:r w:rsidRPr="006D6771">
        <w:rPr>
          <w:sz w:val="24"/>
          <w:szCs w:val="24"/>
        </w:rPr>
        <w:t xml:space="preserve"> — это часть программного кода, которая тиражируется путем добавле</w:t>
      </w:r>
      <w:r w:rsidRPr="006D6771">
        <w:rPr>
          <w:sz w:val="24"/>
          <w:szCs w:val="24"/>
        </w:rPr>
        <w:softHyphen/>
        <w:t>ния в другой объект, обычно незаметно и без разрешения пользователя.</w:t>
      </w:r>
    </w:p>
    <w:p w:rsidR="00B15444" w:rsidRPr="006D6771" w:rsidRDefault="00B15444" w:rsidP="00F8393B">
      <w:pPr>
        <w:spacing w:line="276" w:lineRule="auto"/>
        <w:ind w:firstLine="709"/>
        <w:rPr>
          <w:sz w:val="24"/>
          <w:szCs w:val="24"/>
        </w:rPr>
      </w:pPr>
      <w:r w:rsidRPr="006D6771">
        <w:rPr>
          <w:sz w:val="24"/>
          <w:szCs w:val="24"/>
        </w:rPr>
        <w:t>Встреча компьютера с вирусом влечет несколько последствий.</w:t>
      </w:r>
    </w:p>
    <w:p w:rsidR="00B15444" w:rsidRPr="006D6771" w:rsidRDefault="00B15444" w:rsidP="00F8393B">
      <w:pPr>
        <w:spacing w:line="276" w:lineRule="auto"/>
        <w:ind w:firstLine="709"/>
        <w:rPr>
          <w:sz w:val="24"/>
          <w:szCs w:val="24"/>
        </w:rPr>
      </w:pPr>
      <w:r w:rsidRPr="006D6771">
        <w:rPr>
          <w:sz w:val="24"/>
          <w:szCs w:val="24"/>
        </w:rPr>
        <w:t>• Появление необычных системных сообщений.</w:t>
      </w:r>
    </w:p>
    <w:p w:rsidR="00B15444" w:rsidRPr="006D6771" w:rsidRDefault="00B15444" w:rsidP="00F8393B">
      <w:pPr>
        <w:spacing w:line="276" w:lineRule="auto"/>
        <w:ind w:firstLine="709"/>
        <w:rPr>
          <w:sz w:val="24"/>
          <w:szCs w:val="24"/>
        </w:rPr>
      </w:pPr>
      <w:r w:rsidRPr="006D6771">
        <w:rPr>
          <w:sz w:val="24"/>
          <w:szCs w:val="24"/>
        </w:rPr>
        <w:t>• Исчезновение файлов или увеличение их размеров.</w:t>
      </w:r>
    </w:p>
    <w:p w:rsidR="00B15444" w:rsidRPr="006D6771" w:rsidRDefault="00B15444" w:rsidP="00F8393B">
      <w:pPr>
        <w:spacing w:line="276" w:lineRule="auto"/>
        <w:ind w:firstLine="709"/>
        <w:rPr>
          <w:sz w:val="24"/>
          <w:szCs w:val="24"/>
        </w:rPr>
      </w:pPr>
      <w:r w:rsidRPr="006D6771">
        <w:rPr>
          <w:sz w:val="24"/>
          <w:szCs w:val="24"/>
        </w:rPr>
        <w:t>• Замедление работы системы.</w:t>
      </w:r>
    </w:p>
    <w:p w:rsidR="00B15444" w:rsidRPr="006D6771" w:rsidRDefault="00B15444" w:rsidP="00F8393B">
      <w:pPr>
        <w:spacing w:line="276" w:lineRule="auto"/>
        <w:ind w:firstLine="709"/>
        <w:rPr>
          <w:sz w:val="24"/>
          <w:szCs w:val="24"/>
        </w:rPr>
      </w:pPr>
      <w:r w:rsidRPr="006D6771">
        <w:rPr>
          <w:sz w:val="24"/>
          <w:szCs w:val="24"/>
        </w:rPr>
        <w:t>• Внезапный недостаток дискового пространства.</w:t>
      </w:r>
    </w:p>
    <w:p w:rsidR="00B15444" w:rsidRPr="006D6771" w:rsidRDefault="00B15444" w:rsidP="00F8393B">
      <w:pPr>
        <w:spacing w:line="276" w:lineRule="auto"/>
        <w:ind w:firstLine="709"/>
        <w:rPr>
          <w:sz w:val="24"/>
          <w:szCs w:val="24"/>
        </w:rPr>
      </w:pPr>
      <w:r w:rsidRPr="006D6771">
        <w:rPr>
          <w:sz w:val="24"/>
          <w:szCs w:val="24"/>
        </w:rPr>
        <w:t>• Диск становится недоступным.</w:t>
      </w:r>
    </w:p>
    <w:p w:rsidR="00B15444" w:rsidRPr="006D6771" w:rsidRDefault="00B15444" w:rsidP="00F8393B">
      <w:pPr>
        <w:spacing w:line="276" w:lineRule="auto"/>
        <w:ind w:firstLine="709"/>
        <w:jc w:val="both"/>
        <w:rPr>
          <w:b/>
          <w:i/>
          <w:sz w:val="24"/>
          <w:szCs w:val="24"/>
          <w:u w:val="single"/>
        </w:rPr>
      </w:pPr>
      <w:r w:rsidRPr="006D6771">
        <w:rPr>
          <w:b/>
          <w:i/>
          <w:sz w:val="24"/>
          <w:szCs w:val="24"/>
          <w:u w:val="single"/>
        </w:rPr>
        <w:t>Классификация вирусов.</w:t>
      </w:r>
    </w:p>
    <w:p w:rsidR="00B15444" w:rsidRPr="006D6771" w:rsidRDefault="00B15444" w:rsidP="00F8393B">
      <w:pPr>
        <w:spacing w:line="276" w:lineRule="auto"/>
        <w:ind w:firstLine="709"/>
        <w:jc w:val="both"/>
        <w:rPr>
          <w:i/>
          <w:sz w:val="24"/>
          <w:szCs w:val="24"/>
        </w:rPr>
      </w:pPr>
      <w:r w:rsidRPr="006D6771">
        <w:rPr>
          <w:sz w:val="24"/>
          <w:szCs w:val="24"/>
        </w:rPr>
        <w:t xml:space="preserve">Вирусы могут быть </w:t>
      </w:r>
      <w:r w:rsidRPr="006D6771">
        <w:rPr>
          <w:i/>
          <w:sz w:val="24"/>
          <w:szCs w:val="24"/>
        </w:rPr>
        <w:t xml:space="preserve">безвредными, малоопасными и разрушительными. </w:t>
      </w:r>
    </w:p>
    <w:p w:rsidR="00B15444" w:rsidRPr="006D6771" w:rsidRDefault="00B15444" w:rsidP="00F8393B">
      <w:pPr>
        <w:spacing w:line="276" w:lineRule="auto"/>
        <w:ind w:firstLine="709"/>
        <w:jc w:val="both"/>
        <w:rPr>
          <w:sz w:val="24"/>
          <w:szCs w:val="24"/>
        </w:rPr>
      </w:pPr>
      <w:r w:rsidRPr="006D6771">
        <w:rPr>
          <w:sz w:val="24"/>
          <w:szCs w:val="24"/>
        </w:rPr>
        <w:t>Вирусы могут заражать программные файлы, документы (так называе</w:t>
      </w:r>
      <w:r w:rsidRPr="006D6771">
        <w:rPr>
          <w:sz w:val="24"/>
          <w:szCs w:val="24"/>
        </w:rPr>
        <w:softHyphen/>
        <w:t xml:space="preserve">мые </w:t>
      </w:r>
      <w:r w:rsidRPr="006D6771">
        <w:rPr>
          <w:i/>
          <w:sz w:val="24"/>
          <w:szCs w:val="24"/>
          <w:u w:val="single"/>
        </w:rPr>
        <w:t>макр</w:t>
      </w:r>
      <w:r w:rsidRPr="006D6771">
        <w:rPr>
          <w:i/>
          <w:sz w:val="24"/>
          <w:szCs w:val="24"/>
          <w:u w:val="single"/>
        </w:rPr>
        <w:t>о</w:t>
      </w:r>
      <w:r w:rsidRPr="006D6771">
        <w:rPr>
          <w:i/>
          <w:sz w:val="24"/>
          <w:szCs w:val="24"/>
          <w:u w:val="single"/>
        </w:rPr>
        <w:t>вирусы</w:t>
      </w:r>
      <w:r w:rsidRPr="006D6771">
        <w:rPr>
          <w:sz w:val="24"/>
          <w:szCs w:val="24"/>
        </w:rPr>
        <w:t>) или файловые и дисковые структуры низкого уровня, такие как загрузочный се</w:t>
      </w:r>
      <w:r w:rsidRPr="006D6771">
        <w:rPr>
          <w:sz w:val="24"/>
          <w:szCs w:val="24"/>
        </w:rPr>
        <w:t>к</w:t>
      </w:r>
      <w:r w:rsidRPr="006D6771">
        <w:rPr>
          <w:sz w:val="24"/>
          <w:szCs w:val="24"/>
        </w:rPr>
        <w:t xml:space="preserve">тор или таблица размещения файлов </w:t>
      </w:r>
      <w:r w:rsidRPr="006D6771">
        <w:rPr>
          <w:i/>
          <w:sz w:val="24"/>
          <w:szCs w:val="24"/>
          <w:u w:val="single"/>
        </w:rPr>
        <w:t>(</w:t>
      </w:r>
      <w:r w:rsidRPr="006D6771">
        <w:rPr>
          <w:i/>
          <w:sz w:val="24"/>
          <w:szCs w:val="24"/>
          <w:u w:val="single"/>
          <w:lang w:val="en-US"/>
        </w:rPr>
        <w:t>Boot</w:t>
      </w:r>
      <w:r w:rsidRPr="006D6771">
        <w:rPr>
          <w:i/>
          <w:sz w:val="24"/>
          <w:szCs w:val="24"/>
          <w:u w:val="single"/>
        </w:rPr>
        <w:t xml:space="preserve"> – вирусы)</w:t>
      </w:r>
      <w:r w:rsidRPr="006D6771">
        <w:rPr>
          <w:sz w:val="24"/>
          <w:szCs w:val="24"/>
        </w:rPr>
        <w:t xml:space="preserve">. </w:t>
      </w:r>
      <w:r w:rsidRPr="006D6771">
        <w:rPr>
          <w:i/>
          <w:sz w:val="24"/>
          <w:szCs w:val="24"/>
          <w:u w:val="single"/>
        </w:rPr>
        <w:t>Файловые вирусы</w:t>
      </w:r>
      <w:r w:rsidRPr="006D6771">
        <w:rPr>
          <w:sz w:val="24"/>
          <w:szCs w:val="24"/>
        </w:rPr>
        <w:t xml:space="preserve"> заражают испо</w:t>
      </w:r>
      <w:r w:rsidRPr="006D6771">
        <w:rPr>
          <w:sz w:val="24"/>
          <w:szCs w:val="24"/>
        </w:rPr>
        <w:t>л</w:t>
      </w:r>
      <w:r w:rsidRPr="006D6771">
        <w:rPr>
          <w:sz w:val="24"/>
          <w:szCs w:val="24"/>
        </w:rPr>
        <w:t>нимые файлы, имплантируя в них опасный код. Вирусы могут акти</w:t>
      </w:r>
      <w:r w:rsidRPr="006D6771">
        <w:rPr>
          <w:sz w:val="24"/>
          <w:szCs w:val="24"/>
        </w:rPr>
        <w:softHyphen/>
        <w:t>визироваться при з</w:t>
      </w:r>
      <w:r w:rsidRPr="006D6771">
        <w:rPr>
          <w:sz w:val="24"/>
          <w:szCs w:val="24"/>
        </w:rPr>
        <w:t>а</w:t>
      </w:r>
      <w:r w:rsidRPr="006D6771">
        <w:rPr>
          <w:sz w:val="24"/>
          <w:szCs w:val="24"/>
        </w:rPr>
        <w:t>пуске инфицированной программы; также они могут по</w:t>
      </w:r>
      <w:r w:rsidRPr="006D6771">
        <w:rPr>
          <w:sz w:val="24"/>
          <w:szCs w:val="24"/>
        </w:rPr>
        <w:softHyphen/>
        <w:t>стоянно находиться в памяти и з</w:t>
      </w:r>
      <w:r w:rsidRPr="006D6771">
        <w:rPr>
          <w:sz w:val="24"/>
          <w:szCs w:val="24"/>
        </w:rPr>
        <w:t>а</w:t>
      </w:r>
      <w:r w:rsidRPr="006D6771">
        <w:rPr>
          <w:sz w:val="24"/>
          <w:szCs w:val="24"/>
        </w:rPr>
        <w:t>ражать открываемые пользователем файлы или создавать свои собственные. Когда вирус проникает в компьютер, на кото</w:t>
      </w:r>
      <w:r w:rsidRPr="006D6771">
        <w:rPr>
          <w:sz w:val="24"/>
          <w:szCs w:val="24"/>
        </w:rPr>
        <w:softHyphen/>
        <w:t xml:space="preserve">ром установлена система </w:t>
      </w:r>
      <w:r w:rsidRPr="006D6771">
        <w:rPr>
          <w:sz w:val="24"/>
          <w:szCs w:val="24"/>
          <w:lang w:val="en-US"/>
        </w:rPr>
        <w:t>Windows</w:t>
      </w:r>
      <w:r w:rsidRPr="006D6771">
        <w:rPr>
          <w:sz w:val="24"/>
          <w:szCs w:val="24"/>
        </w:rPr>
        <w:t xml:space="preserve">, он может изменять значения в системном реестре, замещать собой системные файлы и внедряться в почтовую программу с целью дальнейшего размножения (черви). </w:t>
      </w:r>
      <w:r w:rsidRPr="006D6771">
        <w:rPr>
          <w:i/>
          <w:sz w:val="24"/>
          <w:szCs w:val="24"/>
          <w:u w:val="single"/>
        </w:rPr>
        <w:t>Сетевые вирусы</w:t>
      </w:r>
      <w:r w:rsidRPr="006D6771">
        <w:rPr>
          <w:sz w:val="24"/>
          <w:szCs w:val="24"/>
        </w:rPr>
        <w:t xml:space="preserve"> обитают в опер</w:t>
      </w:r>
      <w:r w:rsidRPr="006D6771">
        <w:rPr>
          <w:sz w:val="24"/>
          <w:szCs w:val="24"/>
        </w:rPr>
        <w:t>а</w:t>
      </w:r>
      <w:r w:rsidRPr="006D6771">
        <w:rPr>
          <w:sz w:val="24"/>
          <w:szCs w:val="24"/>
        </w:rPr>
        <w:t>тивной памяти компьютеров и не копируют себя на носители данных. Они обитают в сети, когда хотя бы один компьютер включен, поэтому не опасны для индивидуального польз</w:t>
      </w:r>
      <w:r w:rsidRPr="006D6771">
        <w:rPr>
          <w:sz w:val="24"/>
          <w:szCs w:val="24"/>
        </w:rPr>
        <w:t>о</w:t>
      </w:r>
      <w:r w:rsidRPr="006D6771">
        <w:rPr>
          <w:sz w:val="24"/>
          <w:szCs w:val="24"/>
        </w:rPr>
        <w:t>вателя. Вирус не обязательно представля</w:t>
      </w:r>
      <w:r w:rsidRPr="006D6771">
        <w:rPr>
          <w:sz w:val="24"/>
          <w:szCs w:val="24"/>
        </w:rPr>
        <w:softHyphen/>
        <w:t>ет собой отдельную программу и не всегда явл</w:t>
      </w:r>
      <w:r w:rsidRPr="006D6771">
        <w:rPr>
          <w:sz w:val="24"/>
          <w:szCs w:val="24"/>
        </w:rPr>
        <w:t>я</w:t>
      </w:r>
      <w:r w:rsidRPr="006D6771">
        <w:rPr>
          <w:sz w:val="24"/>
          <w:szCs w:val="24"/>
        </w:rPr>
        <w:t>ется деструктивным по своей сути, все зависит от его конкретной разновидности. Хотя основную угрозу для пользователей представляют именно компьютерные вирусы, сущ</w:t>
      </w:r>
      <w:r w:rsidRPr="006D6771">
        <w:rPr>
          <w:sz w:val="24"/>
          <w:szCs w:val="24"/>
        </w:rPr>
        <w:t>е</w:t>
      </w:r>
      <w:r w:rsidRPr="006D6771">
        <w:rPr>
          <w:sz w:val="24"/>
          <w:szCs w:val="24"/>
        </w:rPr>
        <w:t>ствует несколь</w:t>
      </w:r>
      <w:r w:rsidRPr="006D6771">
        <w:rPr>
          <w:sz w:val="24"/>
          <w:szCs w:val="24"/>
        </w:rPr>
        <w:softHyphen/>
        <w:t>ко видов вредоносных программ:</w:t>
      </w:r>
    </w:p>
    <w:p w:rsidR="00B15444" w:rsidRPr="006D6771" w:rsidRDefault="00B15444" w:rsidP="00F8393B">
      <w:pPr>
        <w:spacing w:line="276" w:lineRule="auto"/>
        <w:ind w:firstLine="709"/>
        <w:jc w:val="both"/>
        <w:rPr>
          <w:sz w:val="24"/>
          <w:szCs w:val="24"/>
        </w:rPr>
      </w:pPr>
      <w:r w:rsidRPr="006D6771">
        <w:rPr>
          <w:i/>
          <w:iCs/>
          <w:sz w:val="24"/>
          <w:szCs w:val="24"/>
          <w:u w:val="single"/>
        </w:rPr>
        <w:t>Троянский конь</w:t>
      </w:r>
      <w:r w:rsidRPr="006D6771">
        <w:rPr>
          <w:sz w:val="24"/>
          <w:szCs w:val="24"/>
        </w:rPr>
        <w:t xml:space="preserve"> представляет собой компьютерную программу, которая маскируе</w:t>
      </w:r>
      <w:r w:rsidRPr="006D6771">
        <w:rPr>
          <w:sz w:val="24"/>
          <w:szCs w:val="24"/>
        </w:rPr>
        <w:t>т</w:t>
      </w:r>
      <w:r w:rsidRPr="006D6771">
        <w:rPr>
          <w:sz w:val="24"/>
          <w:szCs w:val="24"/>
        </w:rPr>
        <w:t>ся или скрывается в части программы. Некоторые формы троянских коней могут быть з</w:t>
      </w:r>
      <w:r w:rsidRPr="006D6771">
        <w:rPr>
          <w:sz w:val="24"/>
          <w:szCs w:val="24"/>
        </w:rPr>
        <w:t>а</w:t>
      </w:r>
      <w:r w:rsidRPr="006D6771">
        <w:rPr>
          <w:sz w:val="24"/>
          <w:szCs w:val="24"/>
        </w:rPr>
        <w:t>про</w:t>
      </w:r>
      <w:r w:rsidRPr="006D6771">
        <w:rPr>
          <w:sz w:val="24"/>
          <w:szCs w:val="24"/>
        </w:rPr>
        <w:softHyphen/>
        <w:t>граммированы на саморазрушение и не оставляют никаких следов, кроме причинен</w:t>
      </w:r>
      <w:r w:rsidRPr="006D6771">
        <w:rPr>
          <w:sz w:val="24"/>
          <w:szCs w:val="24"/>
        </w:rPr>
        <w:softHyphen/>
      </w:r>
      <w:r w:rsidRPr="006D6771">
        <w:rPr>
          <w:sz w:val="24"/>
          <w:szCs w:val="24"/>
        </w:rPr>
        <w:lastRenderedPageBreak/>
        <w:t>ных ими разрушений. Некоторые хакеры используют троянских коней для получения п</w:t>
      </w:r>
      <w:r w:rsidRPr="006D6771">
        <w:rPr>
          <w:sz w:val="24"/>
          <w:szCs w:val="24"/>
        </w:rPr>
        <w:t>а</w:t>
      </w:r>
      <w:r w:rsidRPr="006D6771">
        <w:rPr>
          <w:sz w:val="24"/>
          <w:szCs w:val="24"/>
        </w:rPr>
        <w:t>ролей и отсылки их обратно хакеру. Кроме того, они могут использоваться для банко</w:t>
      </w:r>
      <w:r w:rsidRPr="006D6771">
        <w:rPr>
          <w:sz w:val="24"/>
          <w:szCs w:val="24"/>
        </w:rPr>
        <w:t>в</w:t>
      </w:r>
      <w:r w:rsidRPr="006D6771">
        <w:rPr>
          <w:sz w:val="24"/>
          <w:szCs w:val="24"/>
        </w:rPr>
        <w:t>ских мошенничеств, когда небольшие суммы денег снимаются с законных счетов и пер</w:t>
      </w:r>
      <w:r w:rsidRPr="006D6771">
        <w:rPr>
          <w:sz w:val="24"/>
          <w:szCs w:val="24"/>
        </w:rPr>
        <w:t>е</w:t>
      </w:r>
      <w:r w:rsidRPr="006D6771">
        <w:rPr>
          <w:sz w:val="24"/>
          <w:szCs w:val="24"/>
        </w:rPr>
        <w:t>даются на секретный счет.</w:t>
      </w:r>
    </w:p>
    <w:p w:rsidR="00B15444" w:rsidRPr="006D6771" w:rsidRDefault="00B15444" w:rsidP="00F8393B">
      <w:pPr>
        <w:spacing w:line="276" w:lineRule="auto"/>
        <w:ind w:firstLine="709"/>
        <w:jc w:val="both"/>
        <w:rPr>
          <w:sz w:val="24"/>
          <w:szCs w:val="24"/>
        </w:rPr>
      </w:pPr>
      <w:r w:rsidRPr="006D6771">
        <w:rPr>
          <w:i/>
          <w:iCs/>
          <w:sz w:val="24"/>
          <w:szCs w:val="24"/>
          <w:u w:val="single"/>
        </w:rPr>
        <w:t>Черви</w:t>
      </w:r>
      <w:r w:rsidRPr="006D6771">
        <w:rPr>
          <w:sz w:val="24"/>
          <w:szCs w:val="24"/>
        </w:rPr>
        <w:t xml:space="preserve"> представляют собой программы, которые разрушают компьютерную сист</w:t>
      </w:r>
      <w:r w:rsidRPr="006D6771">
        <w:rPr>
          <w:sz w:val="24"/>
          <w:szCs w:val="24"/>
        </w:rPr>
        <w:t>е</w:t>
      </w:r>
      <w:r w:rsidRPr="006D6771">
        <w:rPr>
          <w:sz w:val="24"/>
          <w:szCs w:val="24"/>
        </w:rPr>
        <w:t>му. Они могут проникать в программы обработки данных и подменять или разрушать данные. Как вирусы, они могут причинять большие разрушения, ес</w:t>
      </w:r>
      <w:r w:rsidRPr="006D6771">
        <w:rPr>
          <w:sz w:val="24"/>
          <w:szCs w:val="24"/>
        </w:rPr>
        <w:softHyphen/>
        <w:t>ли их не обнаружить вовремя. Намного проще ликвидировать червя или троянского коня, если существует только единственная копия программы-разрушителя.</w:t>
      </w:r>
    </w:p>
    <w:p w:rsidR="00B15444" w:rsidRPr="006D6771" w:rsidRDefault="00B15444" w:rsidP="00F8393B">
      <w:pPr>
        <w:spacing w:line="276" w:lineRule="auto"/>
        <w:ind w:firstLine="709"/>
        <w:jc w:val="both"/>
        <w:rPr>
          <w:sz w:val="24"/>
          <w:szCs w:val="24"/>
        </w:rPr>
      </w:pPr>
      <w:r w:rsidRPr="006D6771">
        <w:rPr>
          <w:i/>
          <w:iCs/>
          <w:sz w:val="24"/>
          <w:szCs w:val="24"/>
          <w:u w:val="single"/>
        </w:rPr>
        <w:t>Логические бомбы</w:t>
      </w:r>
      <w:r w:rsidRPr="006D6771">
        <w:rPr>
          <w:sz w:val="24"/>
          <w:szCs w:val="24"/>
        </w:rPr>
        <w:t xml:space="preserve"> подобны программам, используемым для троянских коней. О</w:t>
      </w:r>
      <w:r w:rsidRPr="006D6771">
        <w:rPr>
          <w:sz w:val="24"/>
          <w:szCs w:val="24"/>
        </w:rPr>
        <w:t>д</w:t>
      </w:r>
      <w:r w:rsidRPr="006D6771">
        <w:rPr>
          <w:sz w:val="24"/>
          <w:szCs w:val="24"/>
        </w:rPr>
        <w:t>нако логические бомбы имеют таймер, который взрывает их в заданную дату и время. На</w:t>
      </w:r>
      <w:r w:rsidRPr="006D6771">
        <w:rPr>
          <w:sz w:val="24"/>
          <w:szCs w:val="24"/>
        </w:rPr>
        <w:softHyphen/>
        <w:t xml:space="preserve">пример, вирус </w:t>
      </w:r>
      <w:r w:rsidRPr="006D6771">
        <w:rPr>
          <w:sz w:val="24"/>
          <w:szCs w:val="24"/>
          <w:lang w:val="en-US"/>
        </w:rPr>
        <w:t>Michelangelo</w:t>
      </w:r>
      <w:r w:rsidRPr="006D6771">
        <w:rPr>
          <w:sz w:val="24"/>
          <w:szCs w:val="24"/>
        </w:rPr>
        <w:t xml:space="preserve"> имеет триггер, установленный на день рождения знамени</w:t>
      </w:r>
      <w:r w:rsidRPr="006D6771">
        <w:rPr>
          <w:sz w:val="24"/>
          <w:szCs w:val="24"/>
        </w:rPr>
        <w:softHyphen/>
        <w:t>того художника Микеланджело – б марта. Логические бомбы часто используются не</w:t>
      </w:r>
      <w:r w:rsidRPr="006D6771">
        <w:rPr>
          <w:sz w:val="24"/>
          <w:szCs w:val="24"/>
        </w:rPr>
        <w:softHyphen/>
        <w:t>довольными служащими, которые могут установить их на активацию после того, как они оставят компанию. Например, логическая бомба может «взорваться», когда имя этого служащего исключается из платежной ведомости. Благодаря встроенному меха</w:t>
      </w:r>
      <w:r w:rsidRPr="006D6771">
        <w:rPr>
          <w:sz w:val="24"/>
          <w:szCs w:val="24"/>
        </w:rPr>
        <w:softHyphen/>
        <w:t>низму з</w:t>
      </w:r>
      <w:r w:rsidRPr="006D6771">
        <w:rPr>
          <w:sz w:val="24"/>
          <w:szCs w:val="24"/>
        </w:rPr>
        <w:t>а</w:t>
      </w:r>
      <w:r w:rsidRPr="006D6771">
        <w:rPr>
          <w:sz w:val="24"/>
          <w:szCs w:val="24"/>
        </w:rPr>
        <w:t>держки, логические бомбы активно используются для шантажа. Например, шантажист может послать сообщение, говорящее, что если ему будет выплачена опре</w:t>
      </w:r>
      <w:r w:rsidRPr="006D6771">
        <w:rPr>
          <w:sz w:val="24"/>
          <w:szCs w:val="24"/>
        </w:rPr>
        <w:softHyphen/>
        <w:t>деленная сумма денег, он предоставит инструкцию для отключения логической бомбы.</w:t>
      </w:r>
    </w:p>
    <w:p w:rsidR="00B15444" w:rsidRPr="006D6771" w:rsidRDefault="00B15444" w:rsidP="00F8393B">
      <w:pPr>
        <w:spacing w:line="276" w:lineRule="auto"/>
        <w:ind w:right="-7" w:firstLine="709"/>
        <w:jc w:val="both"/>
        <w:rPr>
          <w:sz w:val="24"/>
          <w:szCs w:val="24"/>
        </w:rPr>
      </w:pPr>
      <w:r w:rsidRPr="006D6771">
        <w:rPr>
          <w:i/>
          <w:sz w:val="24"/>
          <w:szCs w:val="24"/>
          <w:u w:val="single"/>
        </w:rPr>
        <w:t>Смешанные коды</w:t>
      </w:r>
      <w:r w:rsidRPr="006D6771">
        <w:rPr>
          <w:sz w:val="24"/>
          <w:szCs w:val="24"/>
        </w:rPr>
        <w:t xml:space="preserve"> представляют собой новый класс изощренных вредоносных пр</w:t>
      </w:r>
      <w:r w:rsidRPr="006D6771">
        <w:rPr>
          <w:sz w:val="24"/>
          <w:szCs w:val="24"/>
        </w:rPr>
        <w:t>о</w:t>
      </w:r>
      <w:r w:rsidRPr="006D6771">
        <w:rPr>
          <w:sz w:val="24"/>
          <w:szCs w:val="24"/>
        </w:rPr>
        <w:t xml:space="preserve">грамм, которые сочетают в себе характеристики вирусов, червей и </w:t>
      </w:r>
      <w:r w:rsidRPr="006D6771">
        <w:rPr>
          <w:sz w:val="24"/>
          <w:szCs w:val="24"/>
        </w:rPr>
        <w:pgNum/>
      </w:r>
      <w:r w:rsidRPr="006D6771">
        <w:rPr>
          <w:sz w:val="24"/>
          <w:szCs w:val="24"/>
        </w:rPr>
        <w:t>ое</w:t>
      </w:r>
      <w:r w:rsidRPr="006D6771">
        <w:rPr>
          <w:sz w:val="24"/>
          <w:szCs w:val="24"/>
        </w:rPr>
        <w:pgNum/>
      </w:r>
      <w:r w:rsidRPr="006D6771">
        <w:rPr>
          <w:sz w:val="24"/>
          <w:szCs w:val="24"/>
        </w:rPr>
        <w:t>ия</w:t>
      </w:r>
      <w:r w:rsidRPr="006D6771">
        <w:rPr>
          <w:sz w:val="24"/>
          <w:szCs w:val="24"/>
        </w:rPr>
        <w:pgNum/>
      </w:r>
      <w:r w:rsidRPr="006D6771">
        <w:rPr>
          <w:sz w:val="24"/>
          <w:szCs w:val="24"/>
        </w:rPr>
        <w:t>, что позв</w:t>
      </w:r>
      <w:r w:rsidRPr="006D6771">
        <w:rPr>
          <w:sz w:val="24"/>
          <w:szCs w:val="24"/>
        </w:rPr>
        <w:t>о</w:t>
      </w:r>
      <w:r w:rsidRPr="006D6771">
        <w:rPr>
          <w:sz w:val="24"/>
          <w:szCs w:val="24"/>
        </w:rPr>
        <w:t>ляет злоумышленнику осуществить особо эффективную атаку. В от</w:t>
      </w:r>
      <w:r w:rsidRPr="006D6771">
        <w:rPr>
          <w:sz w:val="24"/>
          <w:szCs w:val="24"/>
        </w:rPr>
        <w:softHyphen/>
        <w:t>личие от большинства доморощенных вирусов, которые распространяются бла</w:t>
      </w:r>
      <w:r w:rsidRPr="006D6771">
        <w:rPr>
          <w:sz w:val="24"/>
          <w:szCs w:val="24"/>
        </w:rPr>
        <w:softHyphen/>
        <w:t xml:space="preserve">годаря взлому адресных книг на компьютерах под управлением </w:t>
      </w:r>
      <w:r w:rsidRPr="006D6771">
        <w:rPr>
          <w:sz w:val="24"/>
          <w:szCs w:val="24"/>
          <w:lang w:val="en-US"/>
        </w:rPr>
        <w:t>Windows</w:t>
      </w:r>
      <w:r w:rsidRPr="006D6771">
        <w:rPr>
          <w:sz w:val="24"/>
          <w:szCs w:val="24"/>
        </w:rPr>
        <w:t>, це</w:t>
      </w:r>
      <w:r w:rsidRPr="006D6771">
        <w:rPr>
          <w:sz w:val="24"/>
          <w:szCs w:val="24"/>
        </w:rPr>
        <w:softHyphen/>
        <w:t>лью таких программ являются web-серверы и сети, что значительно повышает их опасность.</w:t>
      </w:r>
    </w:p>
    <w:p w:rsidR="00B15444" w:rsidRPr="006D6771" w:rsidRDefault="00B15444" w:rsidP="00F8393B">
      <w:pPr>
        <w:spacing w:line="276" w:lineRule="auto"/>
        <w:ind w:firstLine="709"/>
        <w:jc w:val="both"/>
        <w:rPr>
          <w:b/>
          <w:i/>
          <w:sz w:val="24"/>
          <w:szCs w:val="24"/>
          <w:u w:val="single"/>
        </w:rPr>
      </w:pPr>
      <w:r w:rsidRPr="006D6771">
        <w:rPr>
          <w:b/>
          <w:i/>
          <w:sz w:val="24"/>
          <w:szCs w:val="24"/>
          <w:u w:val="single"/>
        </w:rPr>
        <w:t>Пути проникновения вирусов в компьютер.</w:t>
      </w:r>
    </w:p>
    <w:p w:rsidR="00B15444" w:rsidRPr="006D6771" w:rsidRDefault="00B15444" w:rsidP="00F8393B">
      <w:pPr>
        <w:spacing w:line="276" w:lineRule="auto"/>
        <w:ind w:firstLine="709"/>
        <w:jc w:val="both"/>
        <w:rPr>
          <w:sz w:val="24"/>
          <w:szCs w:val="24"/>
        </w:rPr>
      </w:pPr>
      <w:r w:rsidRPr="006D6771">
        <w:rPr>
          <w:sz w:val="24"/>
          <w:szCs w:val="24"/>
        </w:rPr>
        <w:t xml:space="preserve">Вирусы попадают в вашу компьютерную систему из множества разнообразных </w:t>
      </w:r>
      <w:r w:rsidRPr="006D6771">
        <w:rPr>
          <w:i/>
          <w:sz w:val="24"/>
          <w:szCs w:val="24"/>
        </w:rPr>
        <w:t>и</w:t>
      </w:r>
      <w:r w:rsidRPr="006D6771">
        <w:rPr>
          <w:i/>
          <w:sz w:val="24"/>
          <w:szCs w:val="24"/>
        </w:rPr>
        <w:t>с</w:t>
      </w:r>
      <w:r w:rsidRPr="006D6771">
        <w:rPr>
          <w:i/>
          <w:sz w:val="24"/>
          <w:szCs w:val="24"/>
        </w:rPr>
        <w:t>точников</w:t>
      </w:r>
      <w:r w:rsidRPr="006D6771">
        <w:rPr>
          <w:sz w:val="24"/>
          <w:szCs w:val="24"/>
        </w:rPr>
        <w:t xml:space="preserve"> – исполняемых программ, программ и файлов, передаваемых вам, или пр</w:t>
      </w:r>
      <w:r w:rsidRPr="006D6771">
        <w:rPr>
          <w:sz w:val="24"/>
          <w:szCs w:val="24"/>
        </w:rPr>
        <w:t>о</w:t>
      </w:r>
      <w:r w:rsidRPr="006D6771">
        <w:rPr>
          <w:sz w:val="24"/>
          <w:szCs w:val="24"/>
        </w:rPr>
        <w:t xml:space="preserve">граммного обеспечения, приобретаемого в архивированной форме. </w:t>
      </w:r>
    </w:p>
    <w:p w:rsidR="00B15444" w:rsidRPr="006D6771" w:rsidRDefault="00B15444" w:rsidP="00F8393B">
      <w:pPr>
        <w:spacing w:line="276" w:lineRule="auto"/>
        <w:ind w:firstLine="709"/>
        <w:jc w:val="both"/>
        <w:rPr>
          <w:sz w:val="24"/>
          <w:szCs w:val="24"/>
        </w:rPr>
      </w:pPr>
      <w:r w:rsidRPr="006D6771">
        <w:rPr>
          <w:i/>
          <w:sz w:val="24"/>
          <w:szCs w:val="24"/>
        </w:rPr>
        <w:t>Гибкие диски и компакт-диски</w:t>
      </w:r>
      <w:r w:rsidRPr="006D6771">
        <w:rPr>
          <w:sz w:val="24"/>
          <w:szCs w:val="24"/>
        </w:rPr>
        <w:t xml:space="preserve"> могут хранить файлы данных, программ и пр</w:t>
      </w:r>
      <w:r w:rsidRPr="006D6771">
        <w:rPr>
          <w:sz w:val="24"/>
          <w:szCs w:val="24"/>
        </w:rPr>
        <w:t>о</w:t>
      </w:r>
      <w:r w:rsidRPr="006D6771">
        <w:rPr>
          <w:sz w:val="24"/>
          <w:szCs w:val="24"/>
        </w:rPr>
        <w:t xml:space="preserve">граммное обеспечение </w:t>
      </w:r>
      <w:proofErr w:type="gramStart"/>
      <w:r w:rsidRPr="006D6771">
        <w:rPr>
          <w:sz w:val="24"/>
          <w:szCs w:val="24"/>
          <w:lang w:val="en-US"/>
        </w:rPr>
        <w:t>one</w:t>
      </w:r>
      <w:proofErr w:type="gramEnd"/>
      <w:r w:rsidRPr="006D6771">
        <w:rPr>
          <w:sz w:val="24"/>
          <w:szCs w:val="24"/>
        </w:rPr>
        <w:t>рационных систем. Гибкий диск состоит из загрузочного сект</w:t>
      </w:r>
      <w:r w:rsidRPr="006D6771">
        <w:rPr>
          <w:sz w:val="24"/>
          <w:szCs w:val="24"/>
        </w:rPr>
        <w:t>о</w:t>
      </w:r>
      <w:r w:rsidRPr="006D6771">
        <w:rPr>
          <w:sz w:val="24"/>
          <w:szCs w:val="24"/>
        </w:rPr>
        <w:t>ра и данных. При необходимости, в загрузочном секторе может храниться информация, нужная для загрузки компьютера. Кроме того, здесь же хранится информация о разделах, информация по управлению загрузкой и информация о размещении файлов. Данные пре</w:t>
      </w:r>
      <w:r w:rsidRPr="006D6771">
        <w:rPr>
          <w:sz w:val="24"/>
          <w:szCs w:val="24"/>
        </w:rPr>
        <w:t>д</w:t>
      </w:r>
      <w:r w:rsidRPr="006D6771">
        <w:rPr>
          <w:sz w:val="24"/>
          <w:szCs w:val="24"/>
        </w:rPr>
        <w:t>ставляют собой всю ту содержательную информацию, которая храниться на гибком диске. Очень легко распространяются вирусы с флеш-карт.</w:t>
      </w:r>
    </w:p>
    <w:p w:rsidR="00B15444" w:rsidRPr="006D6771" w:rsidRDefault="00B15444" w:rsidP="00F8393B">
      <w:pPr>
        <w:spacing w:line="276" w:lineRule="auto"/>
        <w:ind w:firstLine="709"/>
        <w:jc w:val="both"/>
        <w:rPr>
          <w:sz w:val="24"/>
          <w:szCs w:val="24"/>
        </w:rPr>
      </w:pPr>
      <w:r w:rsidRPr="006D6771">
        <w:rPr>
          <w:sz w:val="24"/>
          <w:szCs w:val="24"/>
        </w:rPr>
        <w:t>Излюбленным местом обитания вирусов являются загрузочные сектора и исполн</w:t>
      </w:r>
      <w:r w:rsidRPr="006D6771">
        <w:rPr>
          <w:sz w:val="24"/>
          <w:szCs w:val="24"/>
        </w:rPr>
        <w:t>я</w:t>
      </w:r>
      <w:r w:rsidRPr="006D6771">
        <w:rPr>
          <w:sz w:val="24"/>
          <w:szCs w:val="24"/>
        </w:rPr>
        <w:t>емые файлы, хранимые на гибком диске. Помещенные в загрузочном секторе, вирусы м</w:t>
      </w:r>
      <w:r w:rsidRPr="006D6771">
        <w:rPr>
          <w:sz w:val="24"/>
          <w:szCs w:val="24"/>
        </w:rPr>
        <w:t>о</w:t>
      </w:r>
      <w:r w:rsidRPr="006D6771">
        <w:rPr>
          <w:sz w:val="24"/>
          <w:szCs w:val="24"/>
        </w:rPr>
        <w:t>гут запускаться при загрузке системы с дискеты. Вирусы, помещенные в исполняемые файлы, запускаются вместе с зараженной программой, после чего начинают свою де</w:t>
      </w:r>
      <w:r w:rsidRPr="006D6771">
        <w:rPr>
          <w:sz w:val="24"/>
          <w:szCs w:val="24"/>
        </w:rPr>
        <w:t>я</w:t>
      </w:r>
      <w:r w:rsidRPr="006D6771">
        <w:rPr>
          <w:sz w:val="24"/>
          <w:szCs w:val="24"/>
        </w:rPr>
        <w:t>тельность.</w:t>
      </w:r>
    </w:p>
    <w:p w:rsidR="00B15444" w:rsidRPr="006D6771" w:rsidRDefault="00B15444" w:rsidP="00F8393B">
      <w:pPr>
        <w:spacing w:line="276" w:lineRule="auto"/>
        <w:ind w:firstLine="709"/>
        <w:jc w:val="both"/>
        <w:rPr>
          <w:sz w:val="24"/>
          <w:szCs w:val="24"/>
        </w:rPr>
      </w:pPr>
      <w:r w:rsidRPr="006D6771">
        <w:rPr>
          <w:sz w:val="24"/>
          <w:szCs w:val="24"/>
        </w:rPr>
        <w:t xml:space="preserve">Если в  </w:t>
      </w:r>
      <w:r w:rsidRPr="006D6771">
        <w:rPr>
          <w:i/>
          <w:sz w:val="24"/>
          <w:szCs w:val="24"/>
        </w:rPr>
        <w:t>локальной сети</w:t>
      </w:r>
      <w:r w:rsidRPr="006D6771">
        <w:rPr>
          <w:sz w:val="24"/>
          <w:szCs w:val="24"/>
        </w:rPr>
        <w:t xml:space="preserve"> заражён хотя бы один компьютер, то вирус моментально распространится и на все остальные компьютеры.</w:t>
      </w:r>
    </w:p>
    <w:p w:rsidR="00B15444" w:rsidRPr="006D6771" w:rsidRDefault="00B15444" w:rsidP="00F8393B">
      <w:pPr>
        <w:spacing w:line="276" w:lineRule="auto"/>
        <w:ind w:firstLine="709"/>
        <w:jc w:val="both"/>
        <w:rPr>
          <w:sz w:val="24"/>
          <w:szCs w:val="24"/>
        </w:rPr>
      </w:pPr>
      <w:r w:rsidRPr="006D6771">
        <w:rPr>
          <w:i/>
          <w:sz w:val="24"/>
          <w:szCs w:val="24"/>
        </w:rPr>
        <w:t>Интернет</w:t>
      </w:r>
      <w:r w:rsidRPr="006D6771">
        <w:rPr>
          <w:sz w:val="24"/>
          <w:szCs w:val="24"/>
        </w:rPr>
        <w:t xml:space="preserve"> предоставил пользователям новые возможности, которые увеличивают потенциальную опасность прорех в системе защиты от вирусов. </w:t>
      </w:r>
    </w:p>
    <w:p w:rsidR="009275CF" w:rsidRPr="006D6771" w:rsidRDefault="009275CF" w:rsidP="00F8393B">
      <w:pPr>
        <w:spacing w:line="276" w:lineRule="auto"/>
        <w:ind w:firstLine="709"/>
        <w:jc w:val="both"/>
        <w:rPr>
          <w:b/>
          <w:i/>
          <w:sz w:val="24"/>
          <w:szCs w:val="24"/>
          <w:u w:val="single"/>
        </w:rPr>
      </w:pPr>
    </w:p>
    <w:p w:rsidR="00B15444" w:rsidRPr="006D6771" w:rsidRDefault="00B15444" w:rsidP="00F8393B">
      <w:pPr>
        <w:spacing w:line="276" w:lineRule="auto"/>
        <w:ind w:firstLine="709"/>
        <w:jc w:val="both"/>
        <w:rPr>
          <w:b/>
          <w:i/>
          <w:sz w:val="24"/>
          <w:szCs w:val="24"/>
          <w:u w:val="single"/>
        </w:rPr>
      </w:pPr>
      <w:r w:rsidRPr="006D6771">
        <w:rPr>
          <w:b/>
          <w:i/>
          <w:sz w:val="24"/>
          <w:szCs w:val="24"/>
          <w:u w:val="single"/>
        </w:rPr>
        <w:t>Места обитания вирусов.</w:t>
      </w:r>
    </w:p>
    <w:p w:rsidR="00B15444" w:rsidRPr="006D6771" w:rsidRDefault="00B15444" w:rsidP="00F8393B">
      <w:pPr>
        <w:spacing w:line="276" w:lineRule="auto"/>
        <w:ind w:firstLine="709"/>
        <w:jc w:val="both"/>
        <w:rPr>
          <w:i/>
          <w:sz w:val="24"/>
          <w:szCs w:val="24"/>
        </w:rPr>
      </w:pPr>
      <w:r w:rsidRPr="006D6771">
        <w:rPr>
          <w:sz w:val="24"/>
          <w:szCs w:val="24"/>
        </w:rPr>
        <w:t>Место обитания вируса связано с его функционированием самым непосредстве</w:t>
      </w:r>
      <w:r w:rsidRPr="006D6771">
        <w:rPr>
          <w:sz w:val="24"/>
          <w:szCs w:val="24"/>
        </w:rPr>
        <w:t>н</w:t>
      </w:r>
      <w:r w:rsidRPr="006D6771">
        <w:rPr>
          <w:sz w:val="24"/>
          <w:szCs w:val="24"/>
        </w:rPr>
        <w:t>ным образом (как и у настоящих живых вирусов). Вирусные атаки можно даже классиф</w:t>
      </w:r>
      <w:r w:rsidRPr="006D6771">
        <w:rPr>
          <w:sz w:val="24"/>
          <w:szCs w:val="24"/>
        </w:rPr>
        <w:t>и</w:t>
      </w:r>
      <w:r w:rsidRPr="006D6771">
        <w:rPr>
          <w:sz w:val="24"/>
          <w:szCs w:val="24"/>
        </w:rPr>
        <w:t xml:space="preserve">цировать по месту их расположения в компьютере. </w:t>
      </w:r>
      <w:r w:rsidRPr="006D6771">
        <w:rPr>
          <w:sz w:val="24"/>
          <w:szCs w:val="24"/>
          <w:u w:val="single"/>
        </w:rPr>
        <w:t>Типы вирусных</w:t>
      </w:r>
      <w:r w:rsidRPr="006D6771">
        <w:rPr>
          <w:b/>
          <w:bCs/>
          <w:sz w:val="24"/>
          <w:szCs w:val="24"/>
          <w:u w:val="single"/>
        </w:rPr>
        <w:t xml:space="preserve"> </w:t>
      </w:r>
      <w:r w:rsidRPr="006D6771">
        <w:rPr>
          <w:bCs/>
          <w:sz w:val="24"/>
          <w:szCs w:val="24"/>
          <w:u w:val="single"/>
        </w:rPr>
        <w:t>атак:</w:t>
      </w:r>
      <w:r w:rsidRPr="006D6771">
        <w:rPr>
          <w:sz w:val="24"/>
          <w:szCs w:val="24"/>
        </w:rPr>
        <w:t xml:space="preserve"> </w:t>
      </w:r>
      <w:r w:rsidRPr="006D6771">
        <w:rPr>
          <w:i/>
          <w:sz w:val="24"/>
          <w:szCs w:val="24"/>
        </w:rPr>
        <w:t>атака загрузо</w:t>
      </w:r>
      <w:r w:rsidRPr="006D6771">
        <w:rPr>
          <w:i/>
          <w:sz w:val="24"/>
          <w:szCs w:val="24"/>
        </w:rPr>
        <w:t>ч</w:t>
      </w:r>
      <w:r w:rsidRPr="006D6771">
        <w:rPr>
          <w:i/>
          <w:sz w:val="24"/>
          <w:szCs w:val="24"/>
        </w:rPr>
        <w:t>ного сектора; инфицирование файла; атака с использованием макросов.</w:t>
      </w:r>
    </w:p>
    <w:p w:rsidR="00B15444" w:rsidRPr="006D6771" w:rsidRDefault="00B15444" w:rsidP="00F8393B">
      <w:pPr>
        <w:spacing w:line="276" w:lineRule="auto"/>
        <w:ind w:firstLine="709"/>
        <w:jc w:val="both"/>
        <w:rPr>
          <w:sz w:val="24"/>
          <w:szCs w:val="24"/>
        </w:rPr>
      </w:pPr>
      <w:r w:rsidRPr="006D6771">
        <w:rPr>
          <w:sz w:val="24"/>
          <w:szCs w:val="24"/>
        </w:rPr>
        <w:t>Вирусы загрузочного сектора инфицируют загрузочный сектор или главную загр</w:t>
      </w:r>
      <w:r w:rsidRPr="006D6771">
        <w:rPr>
          <w:sz w:val="24"/>
          <w:szCs w:val="24"/>
        </w:rPr>
        <w:t>у</w:t>
      </w:r>
      <w:r w:rsidRPr="006D6771">
        <w:rPr>
          <w:sz w:val="24"/>
          <w:szCs w:val="24"/>
        </w:rPr>
        <w:t>зочную запись компьютерной системы. Когда компьютер загружается, вирусная програ</w:t>
      </w:r>
      <w:r w:rsidRPr="006D6771">
        <w:rPr>
          <w:sz w:val="24"/>
          <w:szCs w:val="24"/>
        </w:rPr>
        <w:t>м</w:t>
      </w:r>
      <w:r w:rsidRPr="006D6771">
        <w:rPr>
          <w:sz w:val="24"/>
          <w:szCs w:val="24"/>
        </w:rPr>
        <w:t xml:space="preserve">ма активируется. Вирусы загрузочного </w:t>
      </w:r>
      <w:proofErr w:type="gramStart"/>
      <w:r w:rsidRPr="006D6771">
        <w:rPr>
          <w:sz w:val="24"/>
          <w:szCs w:val="24"/>
        </w:rPr>
        <w:t>сектора</w:t>
      </w:r>
      <w:proofErr w:type="gramEnd"/>
      <w:r w:rsidRPr="006D6771">
        <w:rPr>
          <w:sz w:val="24"/>
          <w:szCs w:val="24"/>
        </w:rPr>
        <w:t xml:space="preserve"> прежде всего перемещают в другое место записывают исходный загрузочный код и замещают его инфицированным загрузочным</w:t>
      </w:r>
      <w:r w:rsidRPr="006D6771">
        <w:rPr>
          <w:smallCaps/>
          <w:sz w:val="24"/>
          <w:szCs w:val="24"/>
        </w:rPr>
        <w:t xml:space="preserve"> </w:t>
      </w:r>
      <w:r w:rsidRPr="006D6771">
        <w:rPr>
          <w:sz w:val="24"/>
          <w:szCs w:val="24"/>
        </w:rPr>
        <w:t>кодом. Информация исходного загрузочного сектора переносится на другой сектор диска, который помечается как дефектная область диска и далее не используется.</w:t>
      </w:r>
    </w:p>
    <w:p w:rsidR="00B15444" w:rsidRPr="006D6771" w:rsidRDefault="00B15444" w:rsidP="00F8393B">
      <w:pPr>
        <w:spacing w:line="276" w:lineRule="auto"/>
        <w:ind w:firstLine="709"/>
        <w:jc w:val="both"/>
        <w:rPr>
          <w:sz w:val="24"/>
          <w:szCs w:val="24"/>
        </w:rPr>
      </w:pPr>
      <w:r w:rsidRPr="006D6771">
        <w:rPr>
          <w:sz w:val="24"/>
          <w:szCs w:val="24"/>
        </w:rPr>
        <w:t>Поскольку загрузочный сектор – первый элемент, загружаемый при запуске ко</w:t>
      </w:r>
      <w:r w:rsidRPr="006D6771">
        <w:rPr>
          <w:sz w:val="24"/>
          <w:szCs w:val="24"/>
        </w:rPr>
        <w:t>м</w:t>
      </w:r>
      <w:r w:rsidRPr="006D6771">
        <w:rPr>
          <w:sz w:val="24"/>
          <w:szCs w:val="24"/>
        </w:rPr>
        <w:t>пьютера, обнаружение вирусов загрузочного сектора может оказаться нелегкой задачей. Вирусы загрузочного сектора – один из самых популярных типов вирусов. Они могут ра</w:t>
      </w:r>
      <w:r w:rsidRPr="006D6771">
        <w:rPr>
          <w:sz w:val="24"/>
          <w:szCs w:val="24"/>
        </w:rPr>
        <w:t>с</w:t>
      </w:r>
      <w:r w:rsidRPr="006D6771">
        <w:rPr>
          <w:sz w:val="24"/>
          <w:szCs w:val="24"/>
        </w:rPr>
        <w:t>пространяться путем использования инфицированных гибких дисков при загрузке комп</w:t>
      </w:r>
      <w:r w:rsidRPr="006D6771">
        <w:rPr>
          <w:sz w:val="24"/>
          <w:szCs w:val="24"/>
        </w:rPr>
        <w:t>ь</w:t>
      </w:r>
      <w:r w:rsidRPr="006D6771">
        <w:rPr>
          <w:sz w:val="24"/>
          <w:szCs w:val="24"/>
        </w:rPr>
        <w:t>ютера. Это может легко произойти, если при перезагрузке компьютера гибкий ди</w:t>
      </w:r>
      <w:proofErr w:type="gramStart"/>
      <w:r w:rsidRPr="006D6771">
        <w:rPr>
          <w:sz w:val="24"/>
          <w:szCs w:val="24"/>
        </w:rPr>
        <w:t>ск вст</w:t>
      </w:r>
      <w:proofErr w:type="gramEnd"/>
      <w:r w:rsidRPr="006D6771">
        <w:rPr>
          <w:sz w:val="24"/>
          <w:szCs w:val="24"/>
        </w:rPr>
        <w:t>а</w:t>
      </w:r>
      <w:r w:rsidRPr="006D6771">
        <w:rPr>
          <w:sz w:val="24"/>
          <w:szCs w:val="24"/>
        </w:rPr>
        <w:t>в</w:t>
      </w:r>
      <w:r w:rsidRPr="006D6771">
        <w:rPr>
          <w:sz w:val="24"/>
          <w:szCs w:val="24"/>
        </w:rPr>
        <w:t>лен в дисковод.</w:t>
      </w:r>
    </w:p>
    <w:p w:rsidR="00B15444" w:rsidRPr="006D6771" w:rsidRDefault="00B15444" w:rsidP="00F8393B">
      <w:pPr>
        <w:spacing w:line="276" w:lineRule="auto"/>
        <w:ind w:firstLine="709"/>
        <w:jc w:val="both"/>
        <w:rPr>
          <w:sz w:val="24"/>
          <w:szCs w:val="24"/>
        </w:rPr>
      </w:pPr>
      <w:r w:rsidRPr="006D6771">
        <w:rPr>
          <w:sz w:val="24"/>
          <w:szCs w:val="24"/>
        </w:rPr>
        <w:t xml:space="preserve">Вирусы, инфицирующие файлы, поражают </w:t>
      </w:r>
      <w:r w:rsidRPr="006D6771">
        <w:rPr>
          <w:i/>
          <w:sz w:val="24"/>
          <w:szCs w:val="24"/>
        </w:rPr>
        <w:t>исполняемые файлы</w:t>
      </w:r>
      <w:r w:rsidRPr="006D6771">
        <w:rPr>
          <w:sz w:val="24"/>
          <w:szCs w:val="24"/>
        </w:rPr>
        <w:t>. Они могут актив</w:t>
      </w:r>
      <w:r w:rsidRPr="006D6771">
        <w:rPr>
          <w:sz w:val="24"/>
          <w:szCs w:val="24"/>
        </w:rPr>
        <w:t>и</w:t>
      </w:r>
      <w:r w:rsidRPr="006D6771">
        <w:rPr>
          <w:sz w:val="24"/>
          <w:szCs w:val="24"/>
        </w:rPr>
        <w:t xml:space="preserve">роваться только при исполнении файла. Чаще прочих поражаются файлы типов СОМ, ЕХЕ, </w:t>
      </w:r>
      <w:r w:rsidRPr="006D6771">
        <w:rPr>
          <w:sz w:val="24"/>
          <w:szCs w:val="24"/>
          <w:lang w:val="en-US"/>
        </w:rPr>
        <w:t>DLL</w:t>
      </w:r>
      <w:r w:rsidRPr="006D6771">
        <w:rPr>
          <w:sz w:val="24"/>
          <w:szCs w:val="24"/>
        </w:rPr>
        <w:t xml:space="preserve">, </w:t>
      </w:r>
      <w:r w:rsidRPr="006D6771">
        <w:rPr>
          <w:sz w:val="24"/>
          <w:szCs w:val="24"/>
          <w:lang w:val="en-US"/>
        </w:rPr>
        <w:t>BIN</w:t>
      </w:r>
      <w:r w:rsidRPr="006D6771">
        <w:rPr>
          <w:sz w:val="24"/>
          <w:szCs w:val="24"/>
        </w:rPr>
        <w:t xml:space="preserve">, </w:t>
      </w:r>
      <w:r w:rsidRPr="006D6771">
        <w:rPr>
          <w:sz w:val="24"/>
          <w:szCs w:val="24"/>
          <w:lang w:val="en-US"/>
        </w:rPr>
        <w:t>SYS</w:t>
      </w:r>
      <w:r w:rsidRPr="006D6771">
        <w:rPr>
          <w:sz w:val="24"/>
          <w:szCs w:val="24"/>
        </w:rPr>
        <w:t xml:space="preserve"> и </w:t>
      </w:r>
      <w:r w:rsidRPr="006D6771">
        <w:rPr>
          <w:sz w:val="24"/>
          <w:szCs w:val="24"/>
          <w:lang w:val="en-US"/>
        </w:rPr>
        <w:t>VXD</w:t>
      </w:r>
      <w:r w:rsidRPr="006D6771">
        <w:rPr>
          <w:sz w:val="24"/>
          <w:szCs w:val="24"/>
        </w:rPr>
        <w:t>. Вирусы, инфицирующие файлы, могут становиться рез</w:t>
      </w:r>
      <w:r w:rsidRPr="006D6771">
        <w:rPr>
          <w:sz w:val="24"/>
          <w:szCs w:val="24"/>
        </w:rPr>
        <w:t>и</w:t>
      </w:r>
      <w:r w:rsidRPr="006D6771">
        <w:rPr>
          <w:sz w:val="24"/>
          <w:szCs w:val="24"/>
        </w:rPr>
        <w:t>дентными и присоединяться к другим исполняемым программам. Вирусы, инфицирующие файлы, обычно заменяют инструкции загрузки программы исполняемого файла собстве</w:t>
      </w:r>
      <w:r w:rsidRPr="006D6771">
        <w:rPr>
          <w:sz w:val="24"/>
          <w:szCs w:val="24"/>
        </w:rPr>
        <w:t>н</w:t>
      </w:r>
      <w:r w:rsidRPr="006D6771">
        <w:rPr>
          <w:sz w:val="24"/>
          <w:szCs w:val="24"/>
        </w:rPr>
        <w:t>ными инструкциями. Затем они переносят исходную инструкцию загрузки программы в другой раздел файла. Этот процесс увеличивает размер файла, что может помочь обнар</w:t>
      </w:r>
      <w:r w:rsidRPr="006D6771">
        <w:rPr>
          <w:sz w:val="24"/>
          <w:szCs w:val="24"/>
        </w:rPr>
        <w:t>у</w:t>
      </w:r>
      <w:r w:rsidRPr="006D6771">
        <w:rPr>
          <w:sz w:val="24"/>
          <w:szCs w:val="24"/>
        </w:rPr>
        <w:t>жению вируса.</w:t>
      </w:r>
    </w:p>
    <w:p w:rsidR="00B15444" w:rsidRPr="006D6771" w:rsidRDefault="00B15444" w:rsidP="00F8393B">
      <w:pPr>
        <w:spacing w:line="276" w:lineRule="auto"/>
        <w:ind w:firstLine="709"/>
        <w:jc w:val="both"/>
        <w:rPr>
          <w:sz w:val="24"/>
          <w:szCs w:val="24"/>
        </w:rPr>
      </w:pPr>
      <w:proofErr w:type="gramStart"/>
      <w:r w:rsidRPr="006D6771">
        <w:rPr>
          <w:sz w:val="24"/>
          <w:szCs w:val="24"/>
        </w:rPr>
        <w:t>Вирусы</w:t>
      </w:r>
      <w:proofErr w:type="gramEnd"/>
      <w:r w:rsidRPr="006D6771">
        <w:rPr>
          <w:sz w:val="24"/>
          <w:szCs w:val="24"/>
        </w:rPr>
        <w:t xml:space="preserve"> в основе которых лежат макросы (</w:t>
      </w:r>
      <w:r w:rsidRPr="006D6771">
        <w:rPr>
          <w:i/>
          <w:sz w:val="24"/>
          <w:szCs w:val="24"/>
        </w:rPr>
        <w:t>макровирусы),</w:t>
      </w:r>
      <w:r w:rsidRPr="006D6771">
        <w:rPr>
          <w:sz w:val="24"/>
          <w:szCs w:val="24"/>
        </w:rPr>
        <w:t xml:space="preserve"> исполняют непредусмо</w:t>
      </w:r>
      <w:r w:rsidRPr="006D6771">
        <w:rPr>
          <w:sz w:val="24"/>
          <w:szCs w:val="24"/>
        </w:rPr>
        <w:t>т</w:t>
      </w:r>
      <w:r w:rsidRPr="006D6771">
        <w:rPr>
          <w:sz w:val="24"/>
          <w:szCs w:val="24"/>
        </w:rPr>
        <w:t>ренные действия путем использования макроязыка приложения для своего распростран</w:t>
      </w:r>
      <w:r w:rsidRPr="006D6771">
        <w:rPr>
          <w:sz w:val="24"/>
          <w:szCs w:val="24"/>
        </w:rPr>
        <w:t>е</w:t>
      </w:r>
      <w:r w:rsidRPr="006D6771">
        <w:rPr>
          <w:sz w:val="24"/>
          <w:szCs w:val="24"/>
        </w:rPr>
        <w:t>ния документы. Они могут, например, инфицировать файлы .</w:t>
      </w:r>
      <w:r w:rsidRPr="006D6771">
        <w:rPr>
          <w:sz w:val="24"/>
          <w:szCs w:val="24"/>
          <w:lang w:val="en-US"/>
        </w:rPr>
        <w:t>DOT</w:t>
      </w:r>
      <w:r w:rsidRPr="006D6771">
        <w:rPr>
          <w:sz w:val="24"/>
          <w:szCs w:val="24"/>
        </w:rPr>
        <w:t xml:space="preserve"> и .</w:t>
      </w:r>
      <w:r w:rsidRPr="006D6771">
        <w:rPr>
          <w:sz w:val="24"/>
          <w:szCs w:val="24"/>
          <w:lang w:val="en-US"/>
        </w:rPr>
        <w:t>DOC</w:t>
      </w:r>
      <w:r w:rsidRPr="006D6771">
        <w:rPr>
          <w:sz w:val="24"/>
          <w:szCs w:val="24"/>
        </w:rPr>
        <w:t xml:space="preserve"> приложения </w:t>
      </w:r>
      <w:r w:rsidRPr="006D6771">
        <w:rPr>
          <w:sz w:val="24"/>
          <w:szCs w:val="24"/>
          <w:lang w:val="en-US"/>
        </w:rPr>
        <w:t>Microsoft</w:t>
      </w:r>
      <w:r w:rsidRPr="006D6771">
        <w:rPr>
          <w:sz w:val="24"/>
          <w:szCs w:val="24"/>
        </w:rPr>
        <w:t xml:space="preserve"> </w:t>
      </w:r>
      <w:r w:rsidRPr="006D6771">
        <w:rPr>
          <w:sz w:val="24"/>
          <w:szCs w:val="24"/>
          <w:lang w:val="en-US"/>
        </w:rPr>
        <w:t>Word</w:t>
      </w:r>
      <w:r w:rsidRPr="006D6771">
        <w:rPr>
          <w:sz w:val="24"/>
          <w:szCs w:val="24"/>
        </w:rPr>
        <w:t xml:space="preserve">, а также файлы </w:t>
      </w:r>
      <w:r w:rsidRPr="006D6771">
        <w:rPr>
          <w:sz w:val="24"/>
          <w:szCs w:val="24"/>
          <w:lang w:val="en-US"/>
        </w:rPr>
        <w:t>Microsoft</w:t>
      </w:r>
      <w:r w:rsidRPr="006D6771">
        <w:rPr>
          <w:sz w:val="24"/>
          <w:szCs w:val="24"/>
        </w:rPr>
        <w:t xml:space="preserve"> </w:t>
      </w:r>
      <w:r w:rsidRPr="006D6771">
        <w:rPr>
          <w:sz w:val="24"/>
          <w:szCs w:val="24"/>
          <w:lang w:val="en-US"/>
        </w:rPr>
        <w:t>Excel</w:t>
      </w:r>
      <w:r w:rsidRPr="006D6771">
        <w:rPr>
          <w:sz w:val="24"/>
          <w:szCs w:val="24"/>
        </w:rPr>
        <w:t>. Эти вирусы относятся к межплатформе</w:t>
      </w:r>
      <w:r w:rsidRPr="006D6771">
        <w:rPr>
          <w:sz w:val="24"/>
          <w:szCs w:val="24"/>
        </w:rPr>
        <w:t>н</w:t>
      </w:r>
      <w:r w:rsidRPr="006D6771">
        <w:rPr>
          <w:sz w:val="24"/>
          <w:szCs w:val="24"/>
        </w:rPr>
        <w:t xml:space="preserve">ным вирусам и могут инфицировать как системы </w:t>
      </w:r>
      <w:r w:rsidRPr="006D6771">
        <w:rPr>
          <w:sz w:val="24"/>
          <w:szCs w:val="24"/>
          <w:lang w:val="en-US"/>
        </w:rPr>
        <w:t>Macintosh</w:t>
      </w:r>
      <w:r w:rsidRPr="006D6771">
        <w:rPr>
          <w:sz w:val="24"/>
          <w:szCs w:val="24"/>
        </w:rPr>
        <w:t xml:space="preserve">, так и </w:t>
      </w:r>
      <w:r w:rsidRPr="006D6771">
        <w:rPr>
          <w:sz w:val="24"/>
          <w:szCs w:val="24"/>
          <w:lang w:val="en-US"/>
        </w:rPr>
        <w:t>PC</w:t>
      </w:r>
      <w:r w:rsidRPr="006D6771">
        <w:rPr>
          <w:sz w:val="24"/>
          <w:szCs w:val="24"/>
        </w:rPr>
        <w:t>.</w:t>
      </w:r>
    </w:p>
    <w:p w:rsidR="00B15444" w:rsidRPr="006D6771" w:rsidRDefault="00B15444" w:rsidP="00F8393B">
      <w:pPr>
        <w:spacing w:line="276" w:lineRule="auto"/>
        <w:ind w:firstLine="709"/>
        <w:jc w:val="both"/>
        <w:rPr>
          <w:sz w:val="24"/>
          <w:szCs w:val="24"/>
        </w:rPr>
      </w:pPr>
      <w:r w:rsidRPr="006D6771">
        <w:rPr>
          <w:sz w:val="24"/>
          <w:szCs w:val="24"/>
        </w:rPr>
        <w:t>Прочие вирусы могут иметь черты одного или нескольких описанных выше типов.</w:t>
      </w:r>
    </w:p>
    <w:p w:rsidR="00B15444" w:rsidRPr="006D6771" w:rsidRDefault="00B15444" w:rsidP="00F8393B">
      <w:pPr>
        <w:spacing w:line="276" w:lineRule="auto"/>
        <w:ind w:firstLine="709"/>
        <w:jc w:val="both"/>
        <w:rPr>
          <w:sz w:val="24"/>
          <w:szCs w:val="24"/>
        </w:rPr>
      </w:pPr>
      <w:r w:rsidRPr="006D6771">
        <w:rPr>
          <w:i/>
          <w:iCs/>
          <w:sz w:val="24"/>
          <w:szCs w:val="24"/>
          <w:u w:val="single"/>
        </w:rPr>
        <w:t>Вирусы-невидимки</w:t>
      </w:r>
      <w:r w:rsidRPr="006D6771">
        <w:rPr>
          <w:sz w:val="24"/>
          <w:szCs w:val="24"/>
          <w:u w:val="single"/>
        </w:rPr>
        <w:t xml:space="preserve"> </w:t>
      </w:r>
      <w:r w:rsidRPr="006D6771">
        <w:rPr>
          <w:sz w:val="24"/>
          <w:szCs w:val="24"/>
        </w:rPr>
        <w:t>(жаргонное название – «стелс-вирусы») при работе пытаются вся как от операционной системы, так и антивирусных программ. Чтобы перехватить все попытки использования операционной системы, вирус должен находиться в памяти. В</w:t>
      </w:r>
      <w:r w:rsidRPr="006D6771">
        <w:rPr>
          <w:sz w:val="24"/>
          <w:szCs w:val="24"/>
        </w:rPr>
        <w:t>и</w:t>
      </w:r>
      <w:r w:rsidRPr="006D6771">
        <w:rPr>
          <w:sz w:val="24"/>
          <w:szCs w:val="24"/>
        </w:rPr>
        <w:t>русы невидимки могут скрывать все изменения, которые они вносят в размеры файлов, структуру каталогов или иные разделы операционной системы. Это значительно затру</w:t>
      </w:r>
      <w:r w:rsidRPr="006D6771">
        <w:rPr>
          <w:sz w:val="24"/>
          <w:szCs w:val="24"/>
        </w:rPr>
        <w:t>д</w:t>
      </w:r>
      <w:r w:rsidRPr="006D6771">
        <w:rPr>
          <w:sz w:val="24"/>
          <w:szCs w:val="24"/>
        </w:rPr>
        <w:t xml:space="preserve">няет их обнаружение. Чтобы </w:t>
      </w:r>
      <w:proofErr w:type="gramStart"/>
      <w:r w:rsidRPr="006D6771">
        <w:rPr>
          <w:sz w:val="24"/>
          <w:szCs w:val="24"/>
        </w:rPr>
        <w:t>блокировать</w:t>
      </w:r>
      <w:proofErr w:type="gramEnd"/>
      <w:r w:rsidRPr="006D6771">
        <w:rPr>
          <w:sz w:val="24"/>
          <w:szCs w:val="24"/>
        </w:rPr>
        <w:t xml:space="preserve"> вирусы-невидимки,</w:t>
      </w:r>
      <w:r w:rsidRPr="006D6771">
        <w:rPr>
          <w:b/>
          <w:bCs/>
          <w:sz w:val="24"/>
          <w:szCs w:val="24"/>
        </w:rPr>
        <w:t xml:space="preserve"> </w:t>
      </w:r>
      <w:r w:rsidRPr="006D6771">
        <w:rPr>
          <w:bCs/>
          <w:sz w:val="24"/>
          <w:szCs w:val="24"/>
        </w:rPr>
        <w:t>их следуе</w:t>
      </w:r>
      <w:r w:rsidRPr="006D6771">
        <w:rPr>
          <w:sz w:val="24"/>
          <w:szCs w:val="24"/>
        </w:rPr>
        <w:t>т обнаружить, к</w:t>
      </w:r>
      <w:r w:rsidRPr="006D6771">
        <w:rPr>
          <w:sz w:val="24"/>
          <w:szCs w:val="24"/>
        </w:rPr>
        <w:t>о</w:t>
      </w:r>
      <w:r w:rsidRPr="006D6771">
        <w:rPr>
          <w:sz w:val="24"/>
          <w:szCs w:val="24"/>
        </w:rPr>
        <w:t>гда они находятся в памяти.</w:t>
      </w:r>
    </w:p>
    <w:p w:rsidR="00B15444" w:rsidRPr="006D6771" w:rsidRDefault="00B15444" w:rsidP="00F8393B">
      <w:pPr>
        <w:spacing w:line="276" w:lineRule="auto"/>
        <w:ind w:firstLine="709"/>
        <w:jc w:val="both"/>
        <w:rPr>
          <w:sz w:val="24"/>
          <w:szCs w:val="24"/>
        </w:rPr>
      </w:pPr>
      <w:r w:rsidRPr="006D6771">
        <w:rPr>
          <w:i/>
          <w:iCs/>
          <w:sz w:val="24"/>
          <w:szCs w:val="24"/>
          <w:u w:val="single"/>
        </w:rPr>
        <w:t>Зашифрованные вирусы</w:t>
      </w:r>
      <w:r w:rsidRPr="006D6771">
        <w:rPr>
          <w:sz w:val="24"/>
          <w:szCs w:val="24"/>
        </w:rPr>
        <w:t xml:space="preserve"> во время работы шифруют свой вирусный код, что позв</w:t>
      </w:r>
      <w:r w:rsidRPr="006D6771">
        <w:rPr>
          <w:sz w:val="24"/>
          <w:szCs w:val="24"/>
        </w:rPr>
        <w:t>о</w:t>
      </w:r>
      <w:r w:rsidRPr="006D6771">
        <w:rPr>
          <w:sz w:val="24"/>
          <w:szCs w:val="24"/>
        </w:rPr>
        <w:t>ляет им предотвратить обнаружение и распознание вируса.</w:t>
      </w:r>
    </w:p>
    <w:p w:rsidR="00B15444" w:rsidRPr="006D6771" w:rsidRDefault="00B15444" w:rsidP="00F8393B">
      <w:pPr>
        <w:spacing w:line="276" w:lineRule="auto"/>
        <w:ind w:firstLine="709"/>
        <w:jc w:val="both"/>
        <w:rPr>
          <w:sz w:val="24"/>
          <w:szCs w:val="24"/>
        </w:rPr>
      </w:pPr>
      <w:r w:rsidRPr="006D6771">
        <w:rPr>
          <w:i/>
          <w:iCs/>
          <w:sz w:val="24"/>
          <w:szCs w:val="24"/>
        </w:rPr>
        <w:t>Полиморфные вирусы</w:t>
      </w:r>
      <w:r w:rsidRPr="006D6771">
        <w:rPr>
          <w:sz w:val="24"/>
          <w:szCs w:val="24"/>
        </w:rPr>
        <w:t xml:space="preserve"> могут изменять свой внешний вид при каждом инфициров</w:t>
      </w:r>
      <w:r w:rsidRPr="006D6771">
        <w:rPr>
          <w:sz w:val="24"/>
          <w:szCs w:val="24"/>
        </w:rPr>
        <w:t>а</w:t>
      </w:r>
      <w:r w:rsidRPr="006D6771">
        <w:rPr>
          <w:sz w:val="24"/>
          <w:szCs w:val="24"/>
        </w:rPr>
        <w:t>нии. Для изменения внешнего вида и затруднения обнаружения они используют механи</w:t>
      </w:r>
      <w:r w:rsidRPr="006D6771">
        <w:rPr>
          <w:sz w:val="24"/>
          <w:szCs w:val="24"/>
        </w:rPr>
        <w:t>з</w:t>
      </w:r>
      <w:r w:rsidRPr="006D6771">
        <w:rPr>
          <w:sz w:val="24"/>
          <w:szCs w:val="24"/>
        </w:rPr>
        <w:t>мы мутаций. Полиморфные вирусы способны принимать более двух миллиар</w:t>
      </w:r>
      <w:r w:rsidRPr="006D6771">
        <w:rPr>
          <w:sz w:val="24"/>
          <w:szCs w:val="24"/>
        </w:rPr>
        <w:softHyphen/>
        <w:t>дов разли</w:t>
      </w:r>
      <w:r w:rsidRPr="006D6771">
        <w:rPr>
          <w:sz w:val="24"/>
          <w:szCs w:val="24"/>
        </w:rPr>
        <w:t>ч</w:t>
      </w:r>
      <w:r w:rsidRPr="006D6771">
        <w:rPr>
          <w:sz w:val="24"/>
          <w:szCs w:val="24"/>
        </w:rPr>
        <w:t>ных форм, поскольку при каждом инфицировании изменяют алгоритм шифрование.</w:t>
      </w:r>
    </w:p>
    <w:p w:rsidR="00B15444" w:rsidRPr="006D6771" w:rsidRDefault="00B15444" w:rsidP="00F8393B">
      <w:pPr>
        <w:spacing w:line="276" w:lineRule="auto"/>
        <w:ind w:firstLine="709"/>
        <w:jc w:val="both"/>
        <w:rPr>
          <w:sz w:val="24"/>
          <w:szCs w:val="24"/>
        </w:rPr>
      </w:pPr>
      <w:r w:rsidRPr="006D6771">
        <w:rPr>
          <w:i/>
          <w:iCs/>
          <w:sz w:val="24"/>
          <w:szCs w:val="24"/>
          <w:u w:val="single"/>
        </w:rPr>
        <w:lastRenderedPageBreak/>
        <w:t>Многокомпонентные вирусы</w:t>
      </w:r>
      <w:r w:rsidRPr="006D6771">
        <w:rPr>
          <w:sz w:val="24"/>
          <w:szCs w:val="24"/>
        </w:rPr>
        <w:t xml:space="preserve"> инфицируют как загрузочные секторы, так и исполн</w:t>
      </w:r>
      <w:r w:rsidRPr="006D6771">
        <w:rPr>
          <w:sz w:val="24"/>
          <w:szCs w:val="24"/>
        </w:rPr>
        <w:t>я</w:t>
      </w:r>
      <w:r w:rsidRPr="006D6771">
        <w:rPr>
          <w:sz w:val="24"/>
          <w:szCs w:val="24"/>
        </w:rPr>
        <w:t>емые файлы. Это один из самых сложных для обнаружения вирусов, поскольку мно</w:t>
      </w:r>
      <w:r w:rsidRPr="006D6771">
        <w:rPr>
          <w:sz w:val="24"/>
          <w:szCs w:val="24"/>
        </w:rPr>
        <w:softHyphen/>
        <w:t>гокомпонентные вирусы могут сочетать некоторые или все методы скрытия своей де</w:t>
      </w:r>
      <w:r w:rsidRPr="006D6771">
        <w:rPr>
          <w:sz w:val="24"/>
          <w:szCs w:val="24"/>
        </w:rPr>
        <w:t>я</w:t>
      </w:r>
      <w:r w:rsidRPr="006D6771">
        <w:rPr>
          <w:sz w:val="24"/>
          <w:szCs w:val="24"/>
        </w:rPr>
        <w:t>тельности, присущие вирусам-невидимкам и полиморфным вирусам.</w:t>
      </w:r>
    </w:p>
    <w:p w:rsidR="00B15444" w:rsidRPr="006D6771" w:rsidRDefault="00B15444" w:rsidP="00F8393B">
      <w:pPr>
        <w:spacing w:line="276" w:lineRule="auto"/>
        <w:ind w:firstLine="709"/>
        <w:jc w:val="both"/>
        <w:rPr>
          <w:sz w:val="24"/>
          <w:szCs w:val="24"/>
        </w:rPr>
      </w:pPr>
      <w:r w:rsidRPr="006D6771">
        <w:rPr>
          <w:i/>
          <w:iCs/>
          <w:sz w:val="24"/>
          <w:szCs w:val="24"/>
        </w:rPr>
        <w:t>Самообновляющиеся вирусы,</w:t>
      </w:r>
      <w:r w:rsidRPr="006D6771">
        <w:rPr>
          <w:sz w:val="24"/>
          <w:szCs w:val="24"/>
        </w:rPr>
        <w:t xml:space="preserve"> которые появились в самое последнее время, спосо</w:t>
      </w:r>
      <w:r w:rsidRPr="006D6771">
        <w:rPr>
          <w:sz w:val="24"/>
          <w:szCs w:val="24"/>
        </w:rPr>
        <w:t>б</w:t>
      </w:r>
      <w:r w:rsidRPr="006D6771">
        <w:rPr>
          <w:sz w:val="24"/>
          <w:szCs w:val="24"/>
        </w:rPr>
        <w:t>ные скрытно обновляться через Интернет во время сеансов связи.</w:t>
      </w:r>
    </w:p>
    <w:p w:rsidR="00B15444" w:rsidRPr="006D6771" w:rsidRDefault="00B15444" w:rsidP="00F8393B">
      <w:pPr>
        <w:spacing w:line="276" w:lineRule="auto"/>
        <w:ind w:firstLine="709"/>
        <w:jc w:val="both"/>
        <w:rPr>
          <w:b/>
          <w:i/>
          <w:sz w:val="24"/>
          <w:szCs w:val="24"/>
          <w:u w:val="single"/>
        </w:rPr>
      </w:pPr>
      <w:r w:rsidRPr="006D6771">
        <w:rPr>
          <w:b/>
          <w:i/>
          <w:sz w:val="24"/>
          <w:szCs w:val="24"/>
          <w:u w:val="single"/>
        </w:rPr>
        <w:t>Проблемы.</w:t>
      </w:r>
    </w:p>
    <w:p w:rsidR="00B15444" w:rsidRPr="006D6771" w:rsidRDefault="00B15444" w:rsidP="00F8393B">
      <w:pPr>
        <w:spacing w:line="276" w:lineRule="auto"/>
        <w:ind w:firstLine="709"/>
        <w:jc w:val="both"/>
        <w:rPr>
          <w:sz w:val="24"/>
          <w:szCs w:val="24"/>
        </w:rPr>
      </w:pPr>
      <w:r w:rsidRPr="006D6771">
        <w:rPr>
          <w:i/>
          <w:sz w:val="24"/>
          <w:szCs w:val="24"/>
          <w:u w:val="single"/>
        </w:rPr>
        <w:t>Новые вирусы.</w:t>
      </w:r>
      <w:r w:rsidRPr="006D6771">
        <w:rPr>
          <w:sz w:val="24"/>
          <w:szCs w:val="24"/>
        </w:rPr>
        <w:t xml:space="preserve"> Сигнатуры новых вирусов появляются постоянно. Когда разра</w:t>
      </w:r>
      <w:r w:rsidRPr="006D6771">
        <w:rPr>
          <w:sz w:val="24"/>
          <w:szCs w:val="24"/>
        </w:rPr>
        <w:softHyphen/>
        <w:t>батывается новый вирус, разработчики антивирусных программ должны «ра</w:t>
      </w:r>
      <w:r w:rsidRPr="006D6771">
        <w:rPr>
          <w:sz w:val="24"/>
          <w:szCs w:val="24"/>
        </w:rPr>
        <w:softHyphen/>
        <w:t>зобрать» его на составные части, проанализировать поведение, добавить его сиг</w:t>
      </w:r>
      <w:r w:rsidRPr="006D6771">
        <w:rPr>
          <w:sz w:val="24"/>
          <w:szCs w:val="24"/>
        </w:rPr>
        <w:softHyphen/>
        <w:t>натуру в базу данных антивируса и опубликовать данное обновление. Даже если ваша антивирусная программа настроена на регулярное обновление, какой-то короткий период времени вы не защищены от новейших вирусов. Эта проблема может показаться не столь серьезной в момент начала распространения вируса.</w:t>
      </w:r>
    </w:p>
    <w:p w:rsidR="00B15444" w:rsidRPr="006D6771" w:rsidRDefault="00B15444" w:rsidP="00F8393B">
      <w:pPr>
        <w:spacing w:line="276" w:lineRule="auto"/>
        <w:ind w:firstLine="709"/>
        <w:jc w:val="both"/>
        <w:rPr>
          <w:sz w:val="24"/>
          <w:szCs w:val="24"/>
        </w:rPr>
      </w:pPr>
      <w:r w:rsidRPr="006D6771">
        <w:rPr>
          <w:sz w:val="24"/>
          <w:szCs w:val="24"/>
        </w:rPr>
        <w:t>Поскольку новые вирусы появляются непрерывно, никогда не стоит рассчиты</w:t>
      </w:r>
      <w:r w:rsidRPr="006D6771">
        <w:rPr>
          <w:sz w:val="24"/>
          <w:szCs w:val="24"/>
        </w:rPr>
        <w:softHyphen/>
        <w:t>вать только на антивирусную программу. Для создания нескольких уровней защиты необход</w:t>
      </w:r>
      <w:r w:rsidRPr="006D6771">
        <w:rPr>
          <w:sz w:val="24"/>
          <w:szCs w:val="24"/>
        </w:rPr>
        <w:t>и</w:t>
      </w:r>
      <w:r w:rsidRPr="006D6771">
        <w:rPr>
          <w:sz w:val="24"/>
          <w:szCs w:val="24"/>
        </w:rPr>
        <w:t>мо блокировать исполняемые почтовые вложения и устано</w:t>
      </w:r>
      <w:r w:rsidRPr="006D6771">
        <w:rPr>
          <w:sz w:val="24"/>
          <w:szCs w:val="24"/>
        </w:rPr>
        <w:softHyphen/>
        <w:t>вить все необходимые обно</w:t>
      </w:r>
      <w:r w:rsidRPr="006D6771">
        <w:rPr>
          <w:sz w:val="24"/>
          <w:szCs w:val="24"/>
        </w:rPr>
        <w:t>в</w:t>
      </w:r>
      <w:r w:rsidRPr="006D6771">
        <w:rPr>
          <w:sz w:val="24"/>
          <w:szCs w:val="24"/>
        </w:rPr>
        <w:t>ления безопасности.</w:t>
      </w:r>
    </w:p>
    <w:p w:rsidR="00B15444" w:rsidRPr="006D6771" w:rsidRDefault="00B15444" w:rsidP="00F8393B">
      <w:pPr>
        <w:spacing w:line="276" w:lineRule="auto"/>
        <w:ind w:firstLine="709"/>
        <w:jc w:val="both"/>
        <w:rPr>
          <w:sz w:val="24"/>
          <w:szCs w:val="24"/>
        </w:rPr>
      </w:pPr>
      <w:r w:rsidRPr="006D6771">
        <w:rPr>
          <w:i/>
          <w:sz w:val="24"/>
          <w:szCs w:val="24"/>
          <w:u w:val="single"/>
        </w:rPr>
        <w:t>Ложные тревоги.</w:t>
      </w:r>
      <w:r w:rsidRPr="006D6771">
        <w:rPr>
          <w:sz w:val="24"/>
          <w:szCs w:val="24"/>
        </w:rPr>
        <w:t xml:space="preserve"> Иногда антивирусный сканер может принять обычный файл за инфицированный, если база данных антивируса содержит некорректное опи</w:t>
      </w:r>
      <w:r w:rsidRPr="006D6771">
        <w:rPr>
          <w:sz w:val="24"/>
          <w:szCs w:val="24"/>
        </w:rPr>
        <w:softHyphen/>
        <w:t>сание виру</w:t>
      </w:r>
      <w:r w:rsidRPr="006D6771">
        <w:rPr>
          <w:sz w:val="24"/>
          <w:szCs w:val="24"/>
        </w:rPr>
        <w:t>с</w:t>
      </w:r>
      <w:r w:rsidRPr="006D6771">
        <w:rPr>
          <w:sz w:val="24"/>
          <w:szCs w:val="24"/>
        </w:rPr>
        <w:t>ной программы или если алгоритм эвристического анализатора ска</w:t>
      </w:r>
      <w:r w:rsidRPr="006D6771">
        <w:rPr>
          <w:sz w:val="24"/>
          <w:szCs w:val="24"/>
        </w:rPr>
        <w:softHyphen/>
        <w:t>нера содержит ошибки.</w:t>
      </w:r>
    </w:p>
    <w:p w:rsidR="00B15444" w:rsidRPr="006D6771" w:rsidRDefault="00B15444" w:rsidP="00F8393B">
      <w:pPr>
        <w:spacing w:line="276" w:lineRule="auto"/>
        <w:ind w:firstLine="709"/>
        <w:jc w:val="both"/>
        <w:rPr>
          <w:sz w:val="24"/>
          <w:szCs w:val="24"/>
        </w:rPr>
      </w:pPr>
    </w:p>
    <w:p w:rsidR="00B15444" w:rsidRPr="006D6771" w:rsidRDefault="00B15444" w:rsidP="00F8393B">
      <w:pPr>
        <w:spacing w:line="276" w:lineRule="auto"/>
        <w:ind w:firstLine="709"/>
        <w:jc w:val="both"/>
        <w:rPr>
          <w:b/>
          <w:i/>
          <w:sz w:val="24"/>
          <w:szCs w:val="24"/>
          <w:u w:val="single"/>
        </w:rPr>
      </w:pPr>
      <w:r w:rsidRPr="006D6771">
        <w:rPr>
          <w:b/>
          <w:i/>
          <w:sz w:val="24"/>
          <w:szCs w:val="24"/>
          <w:u w:val="single"/>
        </w:rPr>
        <w:t>Действия антивирусных программ.</w:t>
      </w:r>
    </w:p>
    <w:p w:rsidR="00B15444" w:rsidRPr="006D6771" w:rsidRDefault="00B15444" w:rsidP="00F8393B">
      <w:pPr>
        <w:spacing w:line="276" w:lineRule="auto"/>
        <w:ind w:firstLine="709"/>
        <w:jc w:val="both"/>
        <w:rPr>
          <w:sz w:val="24"/>
          <w:szCs w:val="24"/>
        </w:rPr>
      </w:pPr>
      <w:r w:rsidRPr="006D6771">
        <w:rPr>
          <w:sz w:val="24"/>
          <w:szCs w:val="24"/>
          <w:u w:val="single"/>
        </w:rPr>
        <w:t>Антивирусная программа</w:t>
      </w:r>
      <w:r w:rsidRPr="006D6771">
        <w:rPr>
          <w:sz w:val="24"/>
          <w:szCs w:val="24"/>
        </w:rPr>
        <w:t xml:space="preserve"> должна выполнять </w:t>
      </w:r>
      <w:r w:rsidRPr="006D6771">
        <w:rPr>
          <w:i/>
          <w:sz w:val="24"/>
          <w:szCs w:val="24"/>
          <w:u w:val="single"/>
        </w:rPr>
        <w:t>три основные задачи</w:t>
      </w:r>
      <w:r w:rsidRPr="006D6771">
        <w:rPr>
          <w:sz w:val="24"/>
          <w:szCs w:val="24"/>
          <w:u w:val="single"/>
        </w:rPr>
        <w:t>:</w:t>
      </w:r>
      <w:r w:rsidRPr="006D6771">
        <w:rPr>
          <w:sz w:val="24"/>
          <w:szCs w:val="24"/>
        </w:rPr>
        <w:t xml:space="preserve"> обнаружение вируса, удаление вируса, превентивная защита.</w:t>
      </w:r>
    </w:p>
    <w:p w:rsidR="00B15444" w:rsidRPr="006D6771" w:rsidRDefault="00B15444" w:rsidP="00F8393B">
      <w:pPr>
        <w:spacing w:line="276" w:lineRule="auto"/>
        <w:ind w:firstLine="709"/>
        <w:jc w:val="both"/>
        <w:rPr>
          <w:sz w:val="24"/>
          <w:szCs w:val="24"/>
        </w:rPr>
      </w:pPr>
      <w:r w:rsidRPr="006D6771">
        <w:rPr>
          <w:sz w:val="24"/>
          <w:szCs w:val="24"/>
        </w:rPr>
        <w:t xml:space="preserve">Чтобы предотвратить вирусную атаку, антивирусная программа реализует </w:t>
      </w:r>
      <w:r w:rsidRPr="006D6771">
        <w:rPr>
          <w:i/>
          <w:sz w:val="24"/>
          <w:szCs w:val="24"/>
        </w:rPr>
        <w:t>множ</w:t>
      </w:r>
      <w:r w:rsidRPr="006D6771">
        <w:rPr>
          <w:i/>
          <w:sz w:val="24"/>
          <w:szCs w:val="24"/>
        </w:rPr>
        <w:t>е</w:t>
      </w:r>
      <w:r w:rsidRPr="006D6771">
        <w:rPr>
          <w:i/>
          <w:sz w:val="24"/>
          <w:szCs w:val="24"/>
        </w:rPr>
        <w:t>ство различных методов</w:t>
      </w:r>
      <w:r w:rsidRPr="006D6771">
        <w:rPr>
          <w:sz w:val="24"/>
          <w:szCs w:val="24"/>
        </w:rPr>
        <w:t xml:space="preserve"> обнаружения. Различные антивирусные программы используют не</w:t>
      </w:r>
      <w:r w:rsidRPr="006D6771">
        <w:rPr>
          <w:sz w:val="24"/>
          <w:szCs w:val="24"/>
        </w:rPr>
        <w:softHyphen/>
        <w:t>которые или все методы из следующей группы.</w:t>
      </w:r>
    </w:p>
    <w:p w:rsidR="00B15444" w:rsidRPr="006D6771" w:rsidRDefault="00B15444" w:rsidP="00F8393B">
      <w:pPr>
        <w:spacing w:line="276" w:lineRule="auto"/>
        <w:ind w:firstLine="709"/>
        <w:jc w:val="both"/>
        <w:rPr>
          <w:sz w:val="24"/>
          <w:szCs w:val="24"/>
        </w:rPr>
      </w:pPr>
      <w:r w:rsidRPr="006D6771">
        <w:rPr>
          <w:i/>
          <w:sz w:val="24"/>
          <w:szCs w:val="24"/>
          <w:u w:val="single"/>
        </w:rPr>
        <w:t>Сканирование цифровой сигнатуры</w:t>
      </w:r>
      <w:r w:rsidRPr="006D6771">
        <w:rPr>
          <w:sz w:val="24"/>
          <w:szCs w:val="24"/>
        </w:rPr>
        <w:t xml:space="preserve"> используется для идентификации уникального цифрового кода вируса. Цифровая сигнатура представляет собой предварительно устано</w:t>
      </w:r>
      <w:r w:rsidRPr="006D6771">
        <w:rPr>
          <w:sz w:val="24"/>
          <w:szCs w:val="24"/>
        </w:rPr>
        <w:t>в</w:t>
      </w:r>
      <w:r w:rsidRPr="006D6771">
        <w:rPr>
          <w:sz w:val="24"/>
          <w:szCs w:val="24"/>
        </w:rPr>
        <w:t>ленный шестнадцатеричный код, наличие которого в файле свидетельствует о его зараж</w:t>
      </w:r>
      <w:r w:rsidRPr="006D6771">
        <w:rPr>
          <w:sz w:val="24"/>
          <w:szCs w:val="24"/>
        </w:rPr>
        <w:t>е</w:t>
      </w:r>
      <w:r w:rsidRPr="006D6771">
        <w:rPr>
          <w:sz w:val="24"/>
          <w:szCs w:val="24"/>
        </w:rPr>
        <w:t>нии вирусом. Сканирование цифровой сигнатуры представляет собой в выс</w:t>
      </w:r>
      <w:r w:rsidRPr="006D6771">
        <w:rPr>
          <w:sz w:val="24"/>
          <w:szCs w:val="24"/>
        </w:rPr>
        <w:softHyphen/>
        <w:t>шей степени успешный метод идентификации вирусов. Он, однако, всецело зависит от поддержки базы данных с цифровыми сигнатурами вирусов и тонкостей механизма сканирования. Во</w:t>
      </w:r>
      <w:r w:rsidRPr="006D6771">
        <w:rPr>
          <w:sz w:val="24"/>
          <w:szCs w:val="24"/>
        </w:rPr>
        <w:t>з</w:t>
      </w:r>
      <w:r w:rsidRPr="006D6771">
        <w:rPr>
          <w:sz w:val="24"/>
          <w:szCs w:val="24"/>
        </w:rPr>
        <w:t>можно ложное обнаружение вируса в неповрежденном файле.</w:t>
      </w:r>
    </w:p>
    <w:p w:rsidR="00B15444" w:rsidRPr="006D6771" w:rsidRDefault="00B15444" w:rsidP="00F8393B">
      <w:pPr>
        <w:spacing w:line="276" w:lineRule="auto"/>
        <w:ind w:firstLine="709"/>
        <w:jc w:val="both"/>
        <w:rPr>
          <w:sz w:val="24"/>
          <w:szCs w:val="24"/>
        </w:rPr>
      </w:pPr>
      <w:r w:rsidRPr="006D6771">
        <w:rPr>
          <w:i/>
          <w:iCs/>
          <w:sz w:val="24"/>
          <w:szCs w:val="24"/>
          <w:u w:val="single"/>
        </w:rPr>
        <w:t>Эвристический анализ</w:t>
      </w:r>
      <w:r w:rsidRPr="006D6771">
        <w:rPr>
          <w:sz w:val="24"/>
          <w:szCs w:val="24"/>
        </w:rPr>
        <w:t xml:space="preserve"> (или сканирование по заданным правилам) выполняется быст</w:t>
      </w:r>
      <w:r w:rsidRPr="006D6771">
        <w:rPr>
          <w:sz w:val="24"/>
          <w:szCs w:val="24"/>
        </w:rPr>
        <w:softHyphen/>
        <w:t>рее, чем сканирование большинством традиционных методов. Этот метод использует набор правил для эффективного анализа файлов и быстро обнаруживает подозри</w:t>
      </w:r>
      <w:r w:rsidRPr="006D6771">
        <w:rPr>
          <w:sz w:val="24"/>
          <w:szCs w:val="24"/>
        </w:rPr>
        <w:softHyphen/>
        <w:t>тельный вирусный код. Как отмечено в [9], все эвристические методы в той или иной форме в</w:t>
      </w:r>
      <w:r w:rsidRPr="006D6771">
        <w:rPr>
          <w:sz w:val="24"/>
          <w:szCs w:val="24"/>
        </w:rPr>
        <w:t>ы</w:t>
      </w:r>
      <w:r w:rsidRPr="006D6771">
        <w:rPr>
          <w:sz w:val="24"/>
          <w:szCs w:val="24"/>
        </w:rPr>
        <w:t>полняют эмулирование исполнения кода вируса. Поэтому, при наличии не</w:t>
      </w:r>
      <w:r w:rsidRPr="006D6771">
        <w:rPr>
          <w:sz w:val="24"/>
          <w:szCs w:val="24"/>
        </w:rPr>
        <w:softHyphen/>
        <w:t>которого опыта, разработчик вируса может защитить свое «изделие» от обнаружения эвристическим ан</w:t>
      </w:r>
      <w:r w:rsidRPr="006D6771">
        <w:rPr>
          <w:sz w:val="24"/>
          <w:szCs w:val="24"/>
        </w:rPr>
        <w:t>а</w:t>
      </w:r>
      <w:r w:rsidRPr="006D6771">
        <w:rPr>
          <w:sz w:val="24"/>
          <w:szCs w:val="24"/>
        </w:rPr>
        <w:t>лизом. Эвристический анализ склонен к ложным тревогам, и, к сожалению, зависит от корректности набора правил выявления вируса, которые все время изменяются.</w:t>
      </w:r>
    </w:p>
    <w:p w:rsidR="00B15444" w:rsidRPr="006D6771" w:rsidRDefault="00B15444" w:rsidP="00F8393B">
      <w:pPr>
        <w:spacing w:line="276" w:lineRule="auto"/>
        <w:ind w:firstLine="709"/>
        <w:jc w:val="both"/>
        <w:rPr>
          <w:sz w:val="24"/>
          <w:szCs w:val="24"/>
        </w:rPr>
      </w:pPr>
      <w:r w:rsidRPr="006D6771">
        <w:rPr>
          <w:i/>
          <w:iCs/>
          <w:sz w:val="24"/>
          <w:szCs w:val="24"/>
          <w:u w:val="single"/>
        </w:rPr>
        <w:t>Исследование памяти</w:t>
      </w:r>
      <w:r w:rsidRPr="006D6771">
        <w:rPr>
          <w:i/>
          <w:iCs/>
          <w:sz w:val="24"/>
          <w:szCs w:val="24"/>
        </w:rPr>
        <w:t xml:space="preserve"> —</w:t>
      </w:r>
      <w:r w:rsidRPr="006D6771">
        <w:rPr>
          <w:bCs/>
          <w:sz w:val="24"/>
          <w:szCs w:val="24"/>
        </w:rPr>
        <w:t xml:space="preserve"> еще</w:t>
      </w:r>
      <w:r w:rsidRPr="006D6771">
        <w:rPr>
          <w:sz w:val="24"/>
          <w:szCs w:val="24"/>
        </w:rPr>
        <w:t xml:space="preserve"> один метод, обычно успешно применяемый для обн</w:t>
      </w:r>
      <w:r w:rsidRPr="006D6771">
        <w:rPr>
          <w:sz w:val="24"/>
          <w:szCs w:val="24"/>
        </w:rPr>
        <w:t>а</w:t>
      </w:r>
      <w:r w:rsidRPr="006D6771">
        <w:rPr>
          <w:sz w:val="24"/>
          <w:szCs w:val="24"/>
        </w:rPr>
        <w:t>ру</w:t>
      </w:r>
      <w:r w:rsidRPr="006D6771">
        <w:rPr>
          <w:sz w:val="24"/>
          <w:szCs w:val="24"/>
        </w:rPr>
        <w:softHyphen/>
      </w:r>
      <w:r w:rsidRPr="006D6771">
        <w:rPr>
          <w:sz w:val="24"/>
          <w:szCs w:val="24"/>
        </w:rPr>
        <w:pgNum/>
      </w:r>
      <w:r w:rsidRPr="006D6771">
        <w:rPr>
          <w:sz w:val="24"/>
          <w:szCs w:val="24"/>
        </w:rPr>
        <w:t>ое</w:t>
      </w:r>
      <w:r w:rsidRPr="006D6771">
        <w:rPr>
          <w:sz w:val="24"/>
          <w:szCs w:val="24"/>
        </w:rPr>
        <w:pgNum/>
      </w:r>
      <w:r w:rsidRPr="006D6771">
        <w:rPr>
          <w:sz w:val="24"/>
          <w:szCs w:val="24"/>
        </w:rPr>
        <w:t xml:space="preserve">ия вирусов. Он зависит от распознания местоположения известных вирусов и их </w:t>
      </w:r>
      <w:r w:rsidRPr="006D6771">
        <w:rPr>
          <w:sz w:val="24"/>
          <w:szCs w:val="24"/>
        </w:rPr>
        <w:lastRenderedPageBreak/>
        <w:t>кодов, когда они находятся в памяти. И хотя исследование памяти обычно приводит к успеху, использование такого метода может потребовать значительных ресурсов компь</w:t>
      </w:r>
      <w:r w:rsidRPr="006D6771">
        <w:rPr>
          <w:sz w:val="24"/>
          <w:szCs w:val="24"/>
        </w:rPr>
        <w:t>ю</w:t>
      </w:r>
      <w:r w:rsidRPr="006D6771">
        <w:rPr>
          <w:sz w:val="24"/>
          <w:szCs w:val="24"/>
        </w:rPr>
        <w:t>тера. Кроме того, он может вмешиваться в нормальный ход выполнения опе</w:t>
      </w:r>
      <w:r w:rsidRPr="006D6771">
        <w:rPr>
          <w:sz w:val="24"/>
          <w:szCs w:val="24"/>
        </w:rPr>
        <w:softHyphen/>
        <w:t>раций комп</w:t>
      </w:r>
      <w:r w:rsidRPr="006D6771">
        <w:rPr>
          <w:sz w:val="24"/>
          <w:szCs w:val="24"/>
        </w:rPr>
        <w:t>ь</w:t>
      </w:r>
      <w:r w:rsidRPr="006D6771">
        <w:rPr>
          <w:sz w:val="24"/>
          <w:szCs w:val="24"/>
        </w:rPr>
        <w:t>ютера.</w:t>
      </w:r>
    </w:p>
    <w:p w:rsidR="00B15444" w:rsidRPr="006D6771" w:rsidRDefault="00B15444" w:rsidP="00F8393B">
      <w:pPr>
        <w:spacing w:line="276" w:lineRule="auto"/>
        <w:ind w:firstLine="709"/>
        <w:jc w:val="both"/>
        <w:rPr>
          <w:sz w:val="24"/>
          <w:szCs w:val="24"/>
        </w:rPr>
      </w:pPr>
      <w:r w:rsidRPr="006D6771">
        <w:rPr>
          <w:i/>
          <w:iCs/>
          <w:sz w:val="24"/>
          <w:szCs w:val="24"/>
          <w:u w:val="single"/>
        </w:rPr>
        <w:t>Мониторинг прерываний</w:t>
      </w:r>
      <w:r w:rsidRPr="006D6771">
        <w:rPr>
          <w:sz w:val="24"/>
          <w:szCs w:val="24"/>
        </w:rPr>
        <w:t xml:space="preserve"> работает путем локализации и предотвращения вирусных атак, использующих вызовы прерываний. Вызовы прерываний представляют собой запр</w:t>
      </w:r>
      <w:r w:rsidRPr="006D6771">
        <w:rPr>
          <w:sz w:val="24"/>
          <w:szCs w:val="24"/>
        </w:rPr>
        <w:t>о</w:t>
      </w:r>
      <w:r w:rsidRPr="006D6771">
        <w:rPr>
          <w:sz w:val="24"/>
          <w:szCs w:val="24"/>
        </w:rPr>
        <w:t>сы различных функций через системные прерывания. Мониторинг прерываний, подобно исследованию памяти, также может отвлечь значительные системные ресур</w:t>
      </w:r>
      <w:r w:rsidRPr="006D6771">
        <w:rPr>
          <w:sz w:val="24"/>
          <w:szCs w:val="24"/>
        </w:rPr>
        <w:softHyphen/>
        <w:t>сы. Он может стать причиной проблем при легальных системных вызовах и замед</w:t>
      </w:r>
      <w:r w:rsidRPr="006D6771">
        <w:rPr>
          <w:sz w:val="24"/>
          <w:szCs w:val="24"/>
        </w:rPr>
        <w:softHyphen/>
        <w:t>лить работу системы. Из-за большого числа вирусов и легальных системных вызовов, мониторинг прерываний может испытывать трудности в локализации вирусов.</w:t>
      </w:r>
    </w:p>
    <w:p w:rsidR="00B15444" w:rsidRPr="006D6771" w:rsidRDefault="00B15444" w:rsidP="00F8393B">
      <w:pPr>
        <w:spacing w:line="276" w:lineRule="auto"/>
        <w:ind w:firstLine="709"/>
        <w:jc w:val="both"/>
        <w:rPr>
          <w:sz w:val="24"/>
          <w:szCs w:val="24"/>
        </w:rPr>
      </w:pPr>
      <w:r w:rsidRPr="006D6771">
        <w:rPr>
          <w:i/>
          <w:iCs/>
          <w:sz w:val="24"/>
          <w:szCs w:val="24"/>
          <w:u w:val="single"/>
        </w:rPr>
        <w:t>Контроль целостности</w:t>
      </w:r>
      <w:r w:rsidRPr="006D6771">
        <w:rPr>
          <w:sz w:val="24"/>
          <w:szCs w:val="24"/>
        </w:rPr>
        <w:t xml:space="preserve"> (известный также как </w:t>
      </w:r>
      <w:r w:rsidRPr="006D6771">
        <w:rPr>
          <w:i/>
          <w:iCs/>
          <w:sz w:val="24"/>
          <w:szCs w:val="24"/>
        </w:rPr>
        <w:t>вычисление контрольных сумм)</w:t>
      </w:r>
      <w:r w:rsidRPr="006D6771">
        <w:rPr>
          <w:sz w:val="24"/>
          <w:szCs w:val="24"/>
        </w:rPr>
        <w:t xml:space="preserve"> про</w:t>
      </w:r>
      <w:r w:rsidRPr="006D6771">
        <w:rPr>
          <w:sz w:val="24"/>
          <w:szCs w:val="24"/>
        </w:rPr>
        <w:softHyphen/>
        <w:t>сматривает характеристики файлов программ и определяет, были ли они модифици</w:t>
      </w:r>
      <w:r w:rsidRPr="006D6771">
        <w:rPr>
          <w:sz w:val="24"/>
          <w:szCs w:val="24"/>
        </w:rPr>
        <w:softHyphen/>
        <w:t>рованы вирусным кодом. Этот метод не нуждается в обновлении программного обеспечения, п</w:t>
      </w:r>
      <w:r w:rsidRPr="006D6771">
        <w:rPr>
          <w:sz w:val="24"/>
          <w:szCs w:val="24"/>
        </w:rPr>
        <w:t>о</w:t>
      </w:r>
      <w:r w:rsidRPr="006D6771">
        <w:rPr>
          <w:sz w:val="24"/>
          <w:szCs w:val="24"/>
        </w:rPr>
        <w:t>скольку не зависит от цифровых подписей вирусов. Однако он требу</w:t>
      </w:r>
      <w:r w:rsidRPr="006D6771">
        <w:rPr>
          <w:sz w:val="24"/>
          <w:szCs w:val="24"/>
        </w:rPr>
        <w:softHyphen/>
        <w:t>ет от вас поддерж</w:t>
      </w:r>
      <w:r w:rsidRPr="006D6771">
        <w:rPr>
          <w:sz w:val="24"/>
          <w:szCs w:val="24"/>
        </w:rPr>
        <w:t>а</w:t>
      </w:r>
      <w:r w:rsidRPr="006D6771">
        <w:rPr>
          <w:sz w:val="24"/>
          <w:szCs w:val="24"/>
        </w:rPr>
        <w:t>ния базы данных контрольных сумм файлов, свободных от виру</w:t>
      </w:r>
      <w:r w:rsidRPr="006D6771">
        <w:rPr>
          <w:sz w:val="24"/>
          <w:szCs w:val="24"/>
        </w:rPr>
        <w:softHyphen/>
        <w:t>сов. Контроль целостн</w:t>
      </w:r>
      <w:r w:rsidRPr="006D6771">
        <w:rPr>
          <w:sz w:val="24"/>
          <w:szCs w:val="24"/>
        </w:rPr>
        <w:t>о</w:t>
      </w:r>
      <w:r w:rsidRPr="006D6771">
        <w:rPr>
          <w:sz w:val="24"/>
          <w:szCs w:val="24"/>
        </w:rPr>
        <w:t>сти не способен обнаруживать пассивные и активные вирусы-невидимки. Кроме того, он не может идентифицировать обнаруженные вирусы</w:t>
      </w:r>
      <w:r w:rsidRPr="006D6771">
        <w:rPr>
          <w:b/>
          <w:bCs/>
          <w:sz w:val="24"/>
          <w:szCs w:val="24"/>
        </w:rPr>
        <w:t xml:space="preserve"> </w:t>
      </w:r>
      <w:r w:rsidRPr="006D6771">
        <w:rPr>
          <w:bCs/>
          <w:sz w:val="24"/>
          <w:szCs w:val="24"/>
        </w:rPr>
        <w:t>по</w:t>
      </w:r>
      <w:r w:rsidRPr="006D6771">
        <w:rPr>
          <w:b/>
          <w:bCs/>
          <w:sz w:val="24"/>
          <w:szCs w:val="24"/>
        </w:rPr>
        <w:t xml:space="preserve"> </w:t>
      </w:r>
      <w:r w:rsidRPr="006D6771">
        <w:rPr>
          <w:sz w:val="24"/>
          <w:szCs w:val="24"/>
        </w:rPr>
        <w:t>именам или типам.</w:t>
      </w:r>
    </w:p>
    <w:p w:rsidR="00B15444" w:rsidRPr="006D6771" w:rsidRDefault="00B15444" w:rsidP="00F8393B">
      <w:pPr>
        <w:spacing w:line="276" w:lineRule="auto"/>
        <w:ind w:firstLine="709"/>
        <w:jc w:val="both"/>
        <w:rPr>
          <w:sz w:val="24"/>
          <w:szCs w:val="24"/>
        </w:rPr>
      </w:pPr>
      <w:r w:rsidRPr="006D6771">
        <w:rPr>
          <w:sz w:val="24"/>
          <w:szCs w:val="24"/>
        </w:rPr>
        <w:t>Непрерывной контроль может быть неподходя</w:t>
      </w:r>
      <w:r w:rsidRPr="006D6771">
        <w:rPr>
          <w:sz w:val="24"/>
          <w:szCs w:val="24"/>
        </w:rPr>
        <w:softHyphen/>
        <w:t>щим средством для домашнего и</w:t>
      </w:r>
      <w:r w:rsidRPr="006D6771">
        <w:rPr>
          <w:sz w:val="24"/>
          <w:szCs w:val="24"/>
        </w:rPr>
        <w:t>с</w:t>
      </w:r>
      <w:r w:rsidRPr="006D6771">
        <w:rPr>
          <w:sz w:val="24"/>
          <w:szCs w:val="24"/>
        </w:rPr>
        <w:t>пользования, поскольку может привести к обработке слиш</w:t>
      </w:r>
      <w:r w:rsidRPr="006D6771">
        <w:rPr>
          <w:sz w:val="24"/>
          <w:szCs w:val="24"/>
        </w:rPr>
        <w:softHyphen/>
        <w:t>ком большого объема инфо</w:t>
      </w:r>
      <w:r w:rsidRPr="006D6771">
        <w:rPr>
          <w:sz w:val="24"/>
          <w:szCs w:val="24"/>
        </w:rPr>
        <w:t>р</w:t>
      </w:r>
      <w:r w:rsidRPr="006D6771">
        <w:rPr>
          <w:sz w:val="24"/>
          <w:szCs w:val="24"/>
        </w:rPr>
        <w:t>мации, а это замедляет работу компьютера. На клиентской машине предпочтительнее конфигурировать антивирусную программу на запуск в определенное время. Например, она может запускаться при загрузке компьюте</w:t>
      </w:r>
      <w:r w:rsidRPr="006D6771">
        <w:rPr>
          <w:sz w:val="24"/>
          <w:szCs w:val="24"/>
        </w:rPr>
        <w:softHyphen/>
      </w:r>
      <w:r w:rsidRPr="006D6771">
        <w:rPr>
          <w:sz w:val="24"/>
          <w:szCs w:val="24"/>
        </w:rPr>
        <w:pgNum/>
      </w:r>
      <w:r w:rsidRPr="006D6771">
        <w:rPr>
          <w:sz w:val="24"/>
          <w:szCs w:val="24"/>
        </w:rPr>
        <w:t xml:space="preserve">о или считывании нового файла с гибкого диска. В некоторых пакетах (например, </w:t>
      </w:r>
      <w:r w:rsidRPr="006D6771">
        <w:rPr>
          <w:sz w:val="24"/>
          <w:szCs w:val="24"/>
          <w:lang w:val="en-US"/>
        </w:rPr>
        <w:t>Norton</w:t>
      </w:r>
      <w:r w:rsidRPr="006D6771">
        <w:rPr>
          <w:sz w:val="24"/>
          <w:szCs w:val="24"/>
        </w:rPr>
        <w:t xml:space="preserve"> </w:t>
      </w:r>
      <w:r w:rsidRPr="006D6771">
        <w:rPr>
          <w:sz w:val="24"/>
          <w:szCs w:val="24"/>
          <w:lang w:val="en-US"/>
        </w:rPr>
        <w:t>AntiVirus</w:t>
      </w:r>
      <w:r w:rsidRPr="006D6771">
        <w:rPr>
          <w:sz w:val="24"/>
          <w:szCs w:val="24"/>
        </w:rPr>
        <w:t xml:space="preserve"> и </w:t>
      </w:r>
      <w:r w:rsidRPr="006D6771">
        <w:rPr>
          <w:sz w:val="24"/>
          <w:szCs w:val="24"/>
          <w:lang w:val="en-US"/>
        </w:rPr>
        <w:t>MacAfee</w:t>
      </w:r>
      <w:r w:rsidRPr="006D6771">
        <w:rPr>
          <w:sz w:val="24"/>
          <w:szCs w:val="24"/>
        </w:rPr>
        <w:t xml:space="preserve"> </w:t>
      </w:r>
      <w:r w:rsidRPr="006D6771">
        <w:rPr>
          <w:sz w:val="24"/>
          <w:szCs w:val="24"/>
          <w:lang w:val="en-US"/>
        </w:rPr>
        <w:t>VimsScan</w:t>
      </w:r>
      <w:r w:rsidRPr="006D6771">
        <w:rPr>
          <w:sz w:val="24"/>
          <w:szCs w:val="24"/>
        </w:rPr>
        <w:t>) используют метод, известный как сканирование по расписанию, для выполнения поиска вирусов на жестком диске в заданные периоды времени. Еще один метод заключается в использов</w:t>
      </w:r>
      <w:r w:rsidRPr="006D6771">
        <w:rPr>
          <w:sz w:val="24"/>
          <w:szCs w:val="24"/>
        </w:rPr>
        <w:t>а</w:t>
      </w:r>
      <w:r w:rsidRPr="006D6771">
        <w:rPr>
          <w:sz w:val="24"/>
          <w:szCs w:val="24"/>
        </w:rPr>
        <w:t>нии антивирусной программы в период простоя компьютера. Например, его можно и</w:t>
      </w:r>
      <w:r w:rsidRPr="006D6771">
        <w:rPr>
          <w:sz w:val="24"/>
          <w:szCs w:val="24"/>
        </w:rPr>
        <w:t>с</w:t>
      </w:r>
      <w:r w:rsidRPr="006D6771">
        <w:rPr>
          <w:sz w:val="24"/>
          <w:szCs w:val="24"/>
        </w:rPr>
        <w:t xml:space="preserve">пользовать как часть программы экранной заставки. </w:t>
      </w:r>
    </w:p>
    <w:p w:rsidR="00B15444" w:rsidRPr="006D6771" w:rsidRDefault="00B15444" w:rsidP="00F8393B">
      <w:pPr>
        <w:spacing w:line="276" w:lineRule="auto"/>
        <w:ind w:firstLine="709"/>
        <w:jc w:val="both"/>
        <w:rPr>
          <w:b/>
          <w:i/>
          <w:sz w:val="24"/>
          <w:szCs w:val="24"/>
          <w:u w:val="single"/>
        </w:rPr>
      </w:pPr>
      <w:r w:rsidRPr="006D6771">
        <w:rPr>
          <w:b/>
          <w:i/>
          <w:sz w:val="24"/>
          <w:szCs w:val="24"/>
          <w:u w:val="single"/>
        </w:rPr>
        <w:t>Основные принципы компьютерной безопасности.</w:t>
      </w:r>
    </w:p>
    <w:p w:rsidR="00B15444" w:rsidRPr="006D6771" w:rsidRDefault="00B15444" w:rsidP="009C6490">
      <w:pPr>
        <w:widowControl/>
        <w:numPr>
          <w:ilvl w:val="0"/>
          <w:numId w:val="39"/>
        </w:numPr>
        <w:tabs>
          <w:tab w:val="num" w:pos="360"/>
        </w:tabs>
        <w:autoSpaceDE/>
        <w:autoSpaceDN/>
        <w:spacing w:line="276" w:lineRule="auto"/>
        <w:ind w:left="360" w:right="-7" w:firstLine="709"/>
        <w:jc w:val="both"/>
        <w:rPr>
          <w:sz w:val="24"/>
          <w:szCs w:val="24"/>
        </w:rPr>
      </w:pPr>
      <w:r w:rsidRPr="006D6771">
        <w:rPr>
          <w:sz w:val="24"/>
          <w:szCs w:val="24"/>
        </w:rPr>
        <w:t>Обучите всех, кто пользуется вашим компьютером или сетью, основным прин</w:t>
      </w:r>
      <w:r w:rsidRPr="006D6771">
        <w:rPr>
          <w:sz w:val="24"/>
          <w:szCs w:val="24"/>
        </w:rPr>
        <w:softHyphen/>
        <w:t>ципам обеспечения компьютерной безопасности.</w:t>
      </w:r>
    </w:p>
    <w:p w:rsidR="00B15444" w:rsidRPr="006D6771" w:rsidRDefault="00B15444" w:rsidP="009C6490">
      <w:pPr>
        <w:widowControl/>
        <w:numPr>
          <w:ilvl w:val="0"/>
          <w:numId w:val="39"/>
        </w:numPr>
        <w:tabs>
          <w:tab w:val="num" w:pos="360"/>
        </w:tabs>
        <w:autoSpaceDE/>
        <w:autoSpaceDN/>
        <w:spacing w:line="276" w:lineRule="auto"/>
        <w:ind w:left="360" w:right="-7" w:firstLine="709"/>
        <w:jc w:val="both"/>
        <w:rPr>
          <w:sz w:val="24"/>
          <w:szCs w:val="24"/>
        </w:rPr>
      </w:pPr>
      <w:r w:rsidRPr="006D6771">
        <w:rPr>
          <w:sz w:val="24"/>
          <w:szCs w:val="24"/>
        </w:rPr>
        <w:t>Установите антивирусную программу на компьютер. Установите на компь</w:t>
      </w:r>
      <w:r w:rsidRPr="006D6771">
        <w:rPr>
          <w:sz w:val="24"/>
          <w:szCs w:val="24"/>
        </w:rPr>
        <w:t>ю</w:t>
      </w:r>
      <w:r w:rsidRPr="006D6771">
        <w:rPr>
          <w:sz w:val="24"/>
          <w:szCs w:val="24"/>
        </w:rPr>
        <w:t>тер персональный брандмауэр.</w:t>
      </w:r>
    </w:p>
    <w:p w:rsidR="00B15444" w:rsidRPr="006D6771" w:rsidRDefault="00B15444" w:rsidP="009C6490">
      <w:pPr>
        <w:widowControl/>
        <w:numPr>
          <w:ilvl w:val="0"/>
          <w:numId w:val="39"/>
        </w:numPr>
        <w:tabs>
          <w:tab w:val="num" w:pos="360"/>
        </w:tabs>
        <w:autoSpaceDE/>
        <w:autoSpaceDN/>
        <w:spacing w:line="276" w:lineRule="auto"/>
        <w:ind w:left="360" w:right="-7" w:firstLine="709"/>
        <w:jc w:val="both"/>
        <w:rPr>
          <w:sz w:val="24"/>
          <w:szCs w:val="24"/>
        </w:rPr>
      </w:pPr>
      <w:r w:rsidRPr="006D6771">
        <w:rPr>
          <w:sz w:val="24"/>
          <w:szCs w:val="24"/>
        </w:rPr>
        <w:t>Настройте почтовый клиент таким образом, чтобы он блокировал или поме</w:t>
      </w:r>
      <w:r w:rsidRPr="006D6771">
        <w:rPr>
          <w:sz w:val="24"/>
          <w:szCs w:val="24"/>
        </w:rPr>
        <w:softHyphen/>
        <w:t>щал в отдельный каталог все потенциально опасные вложения.</w:t>
      </w:r>
    </w:p>
    <w:p w:rsidR="00B15444" w:rsidRPr="006D6771" w:rsidRDefault="00B15444" w:rsidP="009C6490">
      <w:pPr>
        <w:widowControl/>
        <w:numPr>
          <w:ilvl w:val="0"/>
          <w:numId w:val="39"/>
        </w:numPr>
        <w:tabs>
          <w:tab w:val="num" w:pos="360"/>
        </w:tabs>
        <w:autoSpaceDE/>
        <w:autoSpaceDN/>
        <w:spacing w:line="276" w:lineRule="auto"/>
        <w:ind w:left="360" w:right="-7" w:firstLine="709"/>
        <w:jc w:val="both"/>
        <w:rPr>
          <w:sz w:val="24"/>
          <w:szCs w:val="24"/>
        </w:rPr>
      </w:pPr>
      <w:r w:rsidRPr="006D6771">
        <w:rPr>
          <w:sz w:val="24"/>
          <w:szCs w:val="24"/>
        </w:rPr>
        <w:t>Не пользуйтесь дисками, дискетами, флеш-картами, которыми Вы пользов</w:t>
      </w:r>
      <w:r w:rsidRPr="006D6771">
        <w:rPr>
          <w:sz w:val="24"/>
          <w:szCs w:val="24"/>
        </w:rPr>
        <w:t>а</w:t>
      </w:r>
      <w:r w:rsidRPr="006D6771">
        <w:rPr>
          <w:sz w:val="24"/>
          <w:szCs w:val="24"/>
        </w:rPr>
        <w:t>лись в заражённых ПК, не проверив их на наличие вирусов и не вылечив их.</w:t>
      </w:r>
    </w:p>
    <w:p w:rsidR="00B15444" w:rsidRPr="006D6771" w:rsidRDefault="00B15444" w:rsidP="009C6490">
      <w:pPr>
        <w:widowControl/>
        <w:numPr>
          <w:ilvl w:val="0"/>
          <w:numId w:val="39"/>
        </w:numPr>
        <w:tabs>
          <w:tab w:val="num" w:pos="360"/>
        </w:tabs>
        <w:autoSpaceDE/>
        <w:autoSpaceDN/>
        <w:spacing w:line="276" w:lineRule="auto"/>
        <w:ind w:left="360" w:right="-7" w:firstLine="709"/>
        <w:jc w:val="both"/>
        <w:rPr>
          <w:sz w:val="24"/>
          <w:szCs w:val="24"/>
        </w:rPr>
      </w:pPr>
      <w:r w:rsidRPr="006D6771">
        <w:rPr>
          <w:sz w:val="24"/>
          <w:szCs w:val="24"/>
        </w:rPr>
        <w:t>Не поддавайтесь на сомнительные предложения в Интернете: просмотр инт</w:t>
      </w:r>
      <w:r w:rsidRPr="006D6771">
        <w:rPr>
          <w:sz w:val="24"/>
          <w:szCs w:val="24"/>
        </w:rPr>
        <w:t>е</w:t>
      </w:r>
      <w:r w:rsidRPr="006D6771">
        <w:rPr>
          <w:sz w:val="24"/>
          <w:szCs w:val="24"/>
        </w:rPr>
        <w:t>ресного фильма или установка бесплатной программы и т.п.</w:t>
      </w:r>
    </w:p>
    <w:p w:rsidR="00B15444" w:rsidRPr="006D6771" w:rsidRDefault="00B15444" w:rsidP="009C6490">
      <w:pPr>
        <w:widowControl/>
        <w:numPr>
          <w:ilvl w:val="0"/>
          <w:numId w:val="39"/>
        </w:numPr>
        <w:tabs>
          <w:tab w:val="num" w:pos="360"/>
        </w:tabs>
        <w:autoSpaceDE/>
        <w:autoSpaceDN/>
        <w:spacing w:line="276" w:lineRule="auto"/>
        <w:ind w:left="360" w:right="-7" w:firstLine="709"/>
        <w:jc w:val="both"/>
        <w:rPr>
          <w:sz w:val="24"/>
          <w:szCs w:val="24"/>
        </w:rPr>
      </w:pPr>
      <w:r w:rsidRPr="006D6771">
        <w:rPr>
          <w:sz w:val="24"/>
          <w:szCs w:val="24"/>
        </w:rPr>
        <w:t xml:space="preserve">Настройте свое антивирусное </w:t>
      </w:r>
      <w:proofErr w:type="gramStart"/>
      <w:r w:rsidRPr="006D6771">
        <w:rPr>
          <w:sz w:val="24"/>
          <w:szCs w:val="24"/>
        </w:rPr>
        <w:t>ПО</w:t>
      </w:r>
      <w:proofErr w:type="gramEnd"/>
      <w:r w:rsidRPr="006D6771">
        <w:rPr>
          <w:sz w:val="24"/>
          <w:szCs w:val="24"/>
        </w:rPr>
        <w:t xml:space="preserve"> </w:t>
      </w:r>
      <w:proofErr w:type="gramStart"/>
      <w:r w:rsidRPr="006D6771">
        <w:rPr>
          <w:sz w:val="24"/>
          <w:szCs w:val="24"/>
        </w:rPr>
        <w:t>таким</w:t>
      </w:r>
      <w:proofErr w:type="gramEnd"/>
      <w:r w:rsidRPr="006D6771">
        <w:rPr>
          <w:sz w:val="24"/>
          <w:szCs w:val="24"/>
        </w:rPr>
        <w:t xml:space="preserve"> образом, чтобы выполнялось рег</w:t>
      </w:r>
      <w:r w:rsidRPr="006D6771">
        <w:rPr>
          <w:sz w:val="24"/>
          <w:szCs w:val="24"/>
        </w:rPr>
        <w:t>у</w:t>
      </w:r>
      <w:r w:rsidRPr="006D6771">
        <w:rPr>
          <w:sz w:val="24"/>
          <w:szCs w:val="24"/>
        </w:rPr>
        <w:t>лярное обновление, как минимум раз в неделю.</w:t>
      </w:r>
    </w:p>
    <w:p w:rsidR="00B15444" w:rsidRPr="006D6771" w:rsidRDefault="00B15444" w:rsidP="009C6490">
      <w:pPr>
        <w:widowControl/>
        <w:numPr>
          <w:ilvl w:val="0"/>
          <w:numId w:val="39"/>
        </w:numPr>
        <w:tabs>
          <w:tab w:val="num" w:pos="360"/>
        </w:tabs>
        <w:autoSpaceDE/>
        <w:autoSpaceDN/>
        <w:spacing w:line="276" w:lineRule="auto"/>
        <w:ind w:left="360" w:right="-7" w:firstLine="709"/>
        <w:jc w:val="both"/>
        <w:rPr>
          <w:sz w:val="24"/>
          <w:szCs w:val="24"/>
        </w:rPr>
      </w:pPr>
      <w:r w:rsidRPr="006D6771">
        <w:rPr>
          <w:sz w:val="24"/>
          <w:szCs w:val="24"/>
        </w:rPr>
        <w:t>Используйте авторитетные источники информации о компьютерных вирусах и «ложных тревогах».</w:t>
      </w:r>
    </w:p>
    <w:p w:rsidR="00B15444" w:rsidRPr="006D6771" w:rsidRDefault="00B15444" w:rsidP="009C6490">
      <w:pPr>
        <w:widowControl/>
        <w:numPr>
          <w:ilvl w:val="0"/>
          <w:numId w:val="39"/>
        </w:numPr>
        <w:tabs>
          <w:tab w:val="num" w:pos="360"/>
        </w:tabs>
        <w:autoSpaceDE/>
        <w:autoSpaceDN/>
        <w:spacing w:line="276" w:lineRule="auto"/>
        <w:ind w:left="360" w:right="-7" w:firstLine="709"/>
        <w:jc w:val="both"/>
        <w:rPr>
          <w:sz w:val="24"/>
          <w:szCs w:val="24"/>
        </w:rPr>
      </w:pPr>
      <w:r w:rsidRPr="006D6771">
        <w:rPr>
          <w:sz w:val="24"/>
          <w:szCs w:val="24"/>
        </w:rPr>
        <w:t>Пользуйтесь программами для резервного копирования данных. Разработайте план восстановления системы на случай вирусной атаки.</w:t>
      </w:r>
    </w:p>
    <w:p w:rsidR="00B15444" w:rsidRPr="006D6771" w:rsidRDefault="00B15444" w:rsidP="00F8393B">
      <w:pPr>
        <w:spacing w:line="276" w:lineRule="auto"/>
        <w:ind w:firstLine="709"/>
        <w:jc w:val="both"/>
        <w:rPr>
          <w:sz w:val="24"/>
          <w:szCs w:val="24"/>
        </w:rPr>
      </w:pPr>
      <w:r w:rsidRPr="006D6771">
        <w:rPr>
          <w:sz w:val="24"/>
          <w:szCs w:val="24"/>
          <w:u w:val="single"/>
        </w:rPr>
        <w:lastRenderedPageBreak/>
        <w:t>Замечание</w:t>
      </w:r>
      <w:r w:rsidRPr="006D6771">
        <w:rPr>
          <w:i/>
          <w:sz w:val="24"/>
          <w:szCs w:val="24"/>
          <w:u w:val="single"/>
        </w:rPr>
        <w:t>: В</w:t>
      </w:r>
      <w:r w:rsidRPr="006D6771">
        <w:rPr>
          <w:sz w:val="24"/>
          <w:szCs w:val="24"/>
        </w:rPr>
        <w:t xml:space="preserve"> РФ отношения производителей и распространителей вирусов с общ</w:t>
      </w:r>
      <w:r w:rsidRPr="006D6771">
        <w:rPr>
          <w:sz w:val="24"/>
          <w:szCs w:val="24"/>
        </w:rPr>
        <w:t>е</w:t>
      </w:r>
      <w:r w:rsidRPr="006D6771">
        <w:rPr>
          <w:sz w:val="24"/>
          <w:szCs w:val="24"/>
        </w:rPr>
        <w:t>ством регулируются статьей 273 Уголовного кодекса, гласящей следующее: «</w:t>
      </w:r>
      <w:r w:rsidRPr="006D6771">
        <w:rPr>
          <w:i/>
          <w:sz w:val="24"/>
          <w:szCs w:val="24"/>
        </w:rPr>
        <w:t xml:space="preserve">Создание программ для ЭВМ или внесение изменений в </w:t>
      </w:r>
      <w:proofErr w:type="gramStart"/>
      <w:r w:rsidRPr="006D6771">
        <w:rPr>
          <w:i/>
          <w:sz w:val="24"/>
          <w:szCs w:val="24"/>
          <w:lang w:val="en-US"/>
        </w:rPr>
        <w:t>y</w:t>
      </w:r>
      <w:proofErr w:type="gramEnd"/>
      <w:r w:rsidRPr="006D6771">
        <w:rPr>
          <w:i/>
          <w:sz w:val="24"/>
          <w:szCs w:val="24"/>
        </w:rPr>
        <w:t>же существующие программы, заведомо приводящих к несанкционированному уничтожению, блокированию, модификации или к</w:t>
      </w:r>
      <w:r w:rsidRPr="006D6771">
        <w:rPr>
          <w:i/>
          <w:sz w:val="24"/>
          <w:szCs w:val="24"/>
        </w:rPr>
        <w:t>о</w:t>
      </w:r>
      <w:r w:rsidRPr="006D6771">
        <w:rPr>
          <w:i/>
          <w:sz w:val="24"/>
          <w:szCs w:val="24"/>
        </w:rPr>
        <w:t>пированию информации, нарушению рабов ЭВМ, систем ЭВМ или их сети, а равно и</w:t>
      </w:r>
      <w:r w:rsidRPr="006D6771">
        <w:rPr>
          <w:i/>
          <w:sz w:val="24"/>
          <w:szCs w:val="24"/>
        </w:rPr>
        <w:t>с</w:t>
      </w:r>
      <w:r w:rsidRPr="006D6771">
        <w:rPr>
          <w:i/>
          <w:sz w:val="24"/>
          <w:szCs w:val="24"/>
        </w:rPr>
        <w:t>пользование либо распространение таких программ или машинных носителей с такими программами наказывается лишением свободы на срок до 3-х лет со штрафом от 200 до 500 минимальных размеров оплаты труда…</w:t>
      </w:r>
      <w:r w:rsidRPr="006D6771">
        <w:rPr>
          <w:sz w:val="24"/>
          <w:szCs w:val="24"/>
        </w:rPr>
        <w:t xml:space="preserve">». Аналогичные законы приняты и в других странах. </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Массовое распространение вирусов, серьезность последствий их воздействия на ресурсы КС вызвали необходимость разработки и использования специальных антивиру</w:t>
      </w:r>
      <w:r w:rsidRPr="006D6771">
        <w:rPr>
          <w:color w:val="000000"/>
          <w:sz w:val="24"/>
          <w:szCs w:val="24"/>
        </w:rPr>
        <w:t>с</w:t>
      </w:r>
      <w:r w:rsidRPr="006D6771">
        <w:rPr>
          <w:color w:val="000000"/>
          <w:sz w:val="24"/>
          <w:szCs w:val="24"/>
        </w:rPr>
        <w:t>ных средств и методов их применения. Антивирусные средства применяются для решения следующих задач:</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обнаружение вирусов в КС;</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блокирование работы программ-вирусов;</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устранение последствий воздействия вирусов.</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Обнаружение вирусов желательно осуществлять на стадии их внедрения или, по крайней мере, до начала осуществления деструктивных действий вирусов. Не существует антивирусных средств, гарантирующих обнаружение всех возможных вирусов.</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При обнаружении вируса необходимо сразу же прекратить работу программы-вируса, чтобы минимизировать ущерб от его воздействия на систему.</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Устранение последствий воздействия вирусов ведется в двух направлениях:</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удаление вирусов;</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восстановление (при необходимости) файлов, областей памяти.</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Восстановление системы зависит от типа вируса, а также от момента времени о</w:t>
      </w:r>
      <w:r w:rsidRPr="006D6771">
        <w:rPr>
          <w:color w:val="000000"/>
          <w:sz w:val="24"/>
          <w:szCs w:val="24"/>
        </w:rPr>
        <w:t>б</w:t>
      </w:r>
      <w:r w:rsidRPr="006D6771">
        <w:rPr>
          <w:color w:val="000000"/>
          <w:sz w:val="24"/>
          <w:szCs w:val="24"/>
        </w:rPr>
        <w:t>наружения вируса по отношению к началу деструктивных действий. Восстановление и</w:t>
      </w:r>
      <w:r w:rsidRPr="006D6771">
        <w:rPr>
          <w:color w:val="000000"/>
          <w:sz w:val="24"/>
          <w:szCs w:val="24"/>
        </w:rPr>
        <w:t>н</w:t>
      </w:r>
      <w:r w:rsidRPr="006D6771">
        <w:rPr>
          <w:color w:val="000000"/>
          <w:sz w:val="24"/>
          <w:szCs w:val="24"/>
        </w:rPr>
        <w:t>формации без использования дублирующей информации может быть невыполнимым, е</w:t>
      </w:r>
      <w:r w:rsidRPr="006D6771">
        <w:rPr>
          <w:color w:val="000000"/>
          <w:sz w:val="24"/>
          <w:szCs w:val="24"/>
        </w:rPr>
        <w:t>с</w:t>
      </w:r>
      <w:r w:rsidRPr="006D6771">
        <w:rPr>
          <w:color w:val="000000"/>
          <w:sz w:val="24"/>
          <w:szCs w:val="24"/>
        </w:rPr>
        <w:t>ли вирусы при внедрении не сохраняют информацию, на место которой они помещаются в память, а также, если деструктивные действия уже начались, и они предусматривают и</w:t>
      </w:r>
      <w:r w:rsidRPr="006D6771">
        <w:rPr>
          <w:color w:val="000000"/>
          <w:sz w:val="24"/>
          <w:szCs w:val="24"/>
        </w:rPr>
        <w:t>з</w:t>
      </w:r>
      <w:r w:rsidRPr="006D6771">
        <w:rPr>
          <w:color w:val="000000"/>
          <w:sz w:val="24"/>
          <w:szCs w:val="24"/>
        </w:rPr>
        <w:t>менения информации.</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Для борьбы с вирусами используются программные и аппаратно-программные средства, которые применяются в определенной последовательности и комбинации, обр</w:t>
      </w:r>
      <w:r w:rsidRPr="006D6771">
        <w:rPr>
          <w:color w:val="000000"/>
          <w:sz w:val="24"/>
          <w:szCs w:val="24"/>
        </w:rPr>
        <w:t>а</w:t>
      </w:r>
      <w:r w:rsidRPr="006D6771">
        <w:rPr>
          <w:color w:val="000000"/>
          <w:sz w:val="24"/>
          <w:szCs w:val="24"/>
        </w:rPr>
        <w:t xml:space="preserve">зуя методы борьбы с вирусами, подразделяемые </w:t>
      </w:r>
      <w:proofErr w:type="gramStart"/>
      <w:r w:rsidRPr="006D6771">
        <w:rPr>
          <w:color w:val="000000"/>
          <w:sz w:val="24"/>
          <w:szCs w:val="24"/>
        </w:rPr>
        <w:t>на</w:t>
      </w:r>
      <w:proofErr w:type="gramEnd"/>
      <w:r w:rsidRPr="006D6771">
        <w:rPr>
          <w:color w:val="000000"/>
          <w:sz w:val="24"/>
          <w:szCs w:val="24"/>
        </w:rPr>
        <w:t>:</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методы обнаружения вирусов;</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методы удаления вирусов.</w:t>
      </w:r>
    </w:p>
    <w:p w:rsidR="00B15444" w:rsidRPr="006D6771" w:rsidRDefault="00B15444" w:rsidP="00F8393B">
      <w:pPr>
        <w:spacing w:line="276" w:lineRule="auto"/>
        <w:ind w:firstLine="709"/>
        <w:jc w:val="center"/>
        <w:rPr>
          <w:b/>
          <w:color w:val="000000"/>
          <w:sz w:val="24"/>
          <w:szCs w:val="24"/>
        </w:rPr>
      </w:pPr>
      <w:r w:rsidRPr="006D6771">
        <w:rPr>
          <w:b/>
          <w:color w:val="000000"/>
          <w:sz w:val="24"/>
          <w:szCs w:val="24"/>
        </w:rPr>
        <w:t>Методы обнаружения вирусов</w:t>
      </w:r>
    </w:p>
    <w:p w:rsidR="00B15444" w:rsidRPr="006D6771" w:rsidRDefault="00B15444" w:rsidP="00F8393B">
      <w:pPr>
        <w:spacing w:line="276" w:lineRule="auto"/>
        <w:ind w:firstLine="709"/>
        <w:jc w:val="both"/>
        <w:rPr>
          <w:color w:val="000000"/>
          <w:sz w:val="24"/>
          <w:szCs w:val="24"/>
        </w:rPr>
      </w:pPr>
      <w:proofErr w:type="gramStart"/>
      <w:r w:rsidRPr="006D6771">
        <w:rPr>
          <w:color w:val="000000"/>
          <w:sz w:val="24"/>
          <w:szCs w:val="24"/>
        </w:rPr>
        <w:t>- </w:t>
      </w:r>
      <w:r w:rsidRPr="006D6771">
        <w:rPr>
          <w:b/>
          <w:bCs/>
          <w:i/>
          <w:iCs/>
          <w:color w:val="000000"/>
          <w:sz w:val="24"/>
          <w:szCs w:val="24"/>
        </w:rPr>
        <w:t>сканирование</w:t>
      </w:r>
      <w:r w:rsidRPr="006D6771">
        <w:rPr>
          <w:color w:val="000000"/>
          <w:sz w:val="24"/>
          <w:szCs w:val="24"/>
        </w:rPr>
        <w:t> (осуществляется программой-сканером, которая просматривает файлы в поисках опознавательной части вируса – сигнатуры.</w:t>
      </w:r>
      <w:proofErr w:type="gramEnd"/>
      <w:r w:rsidRPr="006D6771">
        <w:rPr>
          <w:color w:val="000000"/>
          <w:sz w:val="24"/>
          <w:szCs w:val="24"/>
        </w:rPr>
        <w:t xml:space="preserve"> Программа фиксирует нал</w:t>
      </w:r>
      <w:r w:rsidRPr="006D6771">
        <w:rPr>
          <w:color w:val="000000"/>
          <w:sz w:val="24"/>
          <w:szCs w:val="24"/>
        </w:rPr>
        <w:t>и</w:t>
      </w:r>
      <w:r w:rsidRPr="006D6771">
        <w:rPr>
          <w:color w:val="000000"/>
          <w:sz w:val="24"/>
          <w:szCs w:val="24"/>
        </w:rPr>
        <w:t xml:space="preserve">чие уже известных вирусов, за исключением полиморфных вирусов, которые применяют шифрование тела вируса, изменяя при этом каждый раз и сигнатуру. Программы-сканеры могут хранить не сигнатуры известных вирусов, а их контрольные суммы. Программы-сканеры часто могут удалять обнаруженные вирусы. </w:t>
      </w:r>
      <w:proofErr w:type="gramStart"/>
      <w:r w:rsidRPr="006D6771">
        <w:rPr>
          <w:color w:val="000000"/>
          <w:sz w:val="24"/>
          <w:szCs w:val="24"/>
        </w:rPr>
        <w:t>Такие программы называют полиф</w:t>
      </w:r>
      <w:r w:rsidRPr="006D6771">
        <w:rPr>
          <w:color w:val="000000"/>
          <w:sz w:val="24"/>
          <w:szCs w:val="24"/>
        </w:rPr>
        <w:t>а</w:t>
      </w:r>
      <w:r w:rsidRPr="006D6771">
        <w:rPr>
          <w:color w:val="000000"/>
          <w:sz w:val="24"/>
          <w:szCs w:val="24"/>
        </w:rPr>
        <w:t>гами).</w:t>
      </w:r>
      <w:proofErr w:type="gramEnd"/>
      <w:r w:rsidRPr="006D6771">
        <w:rPr>
          <w:color w:val="000000"/>
          <w:sz w:val="24"/>
          <w:szCs w:val="24"/>
        </w:rPr>
        <w:t xml:space="preserve"> Пример – Aidstest Дмитрия Лозинского;</w:t>
      </w:r>
    </w:p>
    <w:p w:rsidR="00B15444" w:rsidRPr="006D6771" w:rsidRDefault="00B15444" w:rsidP="00F8393B">
      <w:pPr>
        <w:spacing w:line="276" w:lineRule="auto"/>
        <w:ind w:firstLine="709"/>
        <w:jc w:val="both"/>
        <w:rPr>
          <w:color w:val="000000"/>
          <w:sz w:val="24"/>
          <w:szCs w:val="24"/>
        </w:rPr>
      </w:pPr>
      <w:proofErr w:type="gramStart"/>
      <w:r w:rsidRPr="006D6771">
        <w:rPr>
          <w:color w:val="000000"/>
          <w:sz w:val="24"/>
          <w:szCs w:val="24"/>
        </w:rPr>
        <w:t>- </w:t>
      </w:r>
      <w:r w:rsidRPr="006D6771">
        <w:rPr>
          <w:b/>
          <w:bCs/>
          <w:i/>
          <w:iCs/>
          <w:color w:val="000000"/>
          <w:sz w:val="24"/>
          <w:szCs w:val="24"/>
        </w:rPr>
        <w:t>обнаружение изменений</w:t>
      </w:r>
      <w:r w:rsidRPr="006D6771">
        <w:rPr>
          <w:color w:val="000000"/>
          <w:sz w:val="24"/>
          <w:szCs w:val="24"/>
        </w:rPr>
        <w:t> (базируется на использовании программ-ревизоров, к</w:t>
      </w:r>
      <w:r w:rsidRPr="006D6771">
        <w:rPr>
          <w:color w:val="000000"/>
          <w:sz w:val="24"/>
          <w:szCs w:val="24"/>
        </w:rPr>
        <w:t>о</w:t>
      </w:r>
      <w:r w:rsidRPr="006D6771">
        <w:rPr>
          <w:color w:val="000000"/>
          <w:sz w:val="24"/>
          <w:szCs w:val="24"/>
        </w:rPr>
        <w:t xml:space="preserve">торые определяют и запоминают характеристики всех областей на дисках, в которых </w:t>
      </w:r>
      <w:r w:rsidRPr="006D6771">
        <w:rPr>
          <w:color w:val="000000"/>
          <w:sz w:val="24"/>
          <w:szCs w:val="24"/>
        </w:rPr>
        <w:lastRenderedPageBreak/>
        <w:t>обычно размещаются вирусы.</w:t>
      </w:r>
      <w:proofErr w:type="gramEnd"/>
      <w:r w:rsidRPr="006D6771">
        <w:rPr>
          <w:color w:val="000000"/>
          <w:sz w:val="24"/>
          <w:szCs w:val="24"/>
        </w:rPr>
        <w:t xml:space="preserve"> При периодическом выполнении программ-ревизоров сра</w:t>
      </w:r>
      <w:r w:rsidRPr="006D6771">
        <w:rPr>
          <w:color w:val="000000"/>
          <w:sz w:val="24"/>
          <w:szCs w:val="24"/>
        </w:rPr>
        <w:t>в</w:t>
      </w:r>
      <w:r w:rsidRPr="006D6771">
        <w:rPr>
          <w:color w:val="000000"/>
          <w:sz w:val="24"/>
          <w:szCs w:val="24"/>
        </w:rPr>
        <w:t>ниваются хранящиеся характеристики и характеристики, получаемые при контроле обл</w:t>
      </w:r>
      <w:r w:rsidRPr="006D6771">
        <w:rPr>
          <w:color w:val="000000"/>
          <w:sz w:val="24"/>
          <w:szCs w:val="24"/>
        </w:rPr>
        <w:t>а</w:t>
      </w:r>
      <w:r w:rsidRPr="006D6771">
        <w:rPr>
          <w:color w:val="000000"/>
          <w:sz w:val="24"/>
          <w:szCs w:val="24"/>
        </w:rPr>
        <w:t xml:space="preserve">стей дисков, </w:t>
      </w:r>
      <w:proofErr w:type="gramStart"/>
      <w:r w:rsidRPr="006D6771">
        <w:rPr>
          <w:color w:val="000000"/>
          <w:sz w:val="24"/>
          <w:szCs w:val="24"/>
        </w:rPr>
        <w:t>по</w:t>
      </w:r>
      <w:proofErr w:type="gramEnd"/>
      <w:r w:rsidRPr="006D6771">
        <w:rPr>
          <w:color w:val="000000"/>
          <w:sz w:val="24"/>
          <w:szCs w:val="24"/>
        </w:rPr>
        <w:t xml:space="preserve"> </w:t>
      </w:r>
      <w:proofErr w:type="gramStart"/>
      <w:r w:rsidRPr="006D6771">
        <w:rPr>
          <w:color w:val="000000"/>
          <w:sz w:val="24"/>
          <w:szCs w:val="24"/>
        </w:rPr>
        <w:t>результата</w:t>
      </w:r>
      <w:proofErr w:type="gramEnd"/>
      <w:r w:rsidRPr="006D6771">
        <w:rPr>
          <w:color w:val="000000"/>
          <w:sz w:val="24"/>
          <w:szCs w:val="24"/>
        </w:rPr>
        <w:t xml:space="preserve"> которых программа выдает сообщение о предположительном наличии вирусов. </w:t>
      </w:r>
      <w:proofErr w:type="gramStart"/>
      <w:r w:rsidRPr="006D6771">
        <w:rPr>
          <w:color w:val="000000"/>
          <w:sz w:val="24"/>
          <w:szCs w:val="24"/>
        </w:rPr>
        <w:t>Недостатки метода – с помощью программ-ревизоров невозможно определить вирус в файлах, которые поступают в систему уже зараженными; вирусы б</w:t>
      </w:r>
      <w:r w:rsidRPr="006D6771">
        <w:rPr>
          <w:color w:val="000000"/>
          <w:sz w:val="24"/>
          <w:szCs w:val="24"/>
        </w:rPr>
        <w:t>у</w:t>
      </w:r>
      <w:r w:rsidRPr="006D6771">
        <w:rPr>
          <w:color w:val="000000"/>
          <w:sz w:val="24"/>
          <w:szCs w:val="24"/>
        </w:rPr>
        <w:t>дут обнаружены только после размножения в системе);</w:t>
      </w:r>
      <w:proofErr w:type="gramEnd"/>
    </w:p>
    <w:p w:rsidR="00B15444" w:rsidRPr="006D6771" w:rsidRDefault="00B15444" w:rsidP="00F8393B">
      <w:pPr>
        <w:spacing w:line="276" w:lineRule="auto"/>
        <w:ind w:firstLine="709"/>
        <w:jc w:val="both"/>
        <w:rPr>
          <w:color w:val="000000"/>
          <w:sz w:val="24"/>
          <w:szCs w:val="24"/>
        </w:rPr>
      </w:pPr>
      <w:proofErr w:type="gramStart"/>
      <w:r w:rsidRPr="006D6771">
        <w:rPr>
          <w:color w:val="000000"/>
          <w:sz w:val="24"/>
          <w:szCs w:val="24"/>
        </w:rPr>
        <w:t>- </w:t>
      </w:r>
      <w:r w:rsidRPr="006D6771">
        <w:rPr>
          <w:b/>
          <w:bCs/>
          <w:i/>
          <w:iCs/>
          <w:color w:val="000000"/>
          <w:sz w:val="24"/>
          <w:szCs w:val="24"/>
        </w:rPr>
        <w:t>эвристический анализ</w:t>
      </w:r>
      <w:r w:rsidRPr="006D6771">
        <w:rPr>
          <w:color w:val="000000"/>
          <w:sz w:val="24"/>
          <w:szCs w:val="24"/>
        </w:rPr>
        <w:t> (позволяет определить неизвестные вирусы, но не требует предварительного сбора, обработки и хранения информации о файловой системе.</w:t>
      </w:r>
      <w:proofErr w:type="gramEnd"/>
      <w:r w:rsidRPr="006D6771">
        <w:rPr>
          <w:color w:val="000000"/>
          <w:sz w:val="24"/>
          <w:szCs w:val="24"/>
        </w:rPr>
        <w:t xml:space="preserve"> Су</w:t>
      </w:r>
      <w:r w:rsidRPr="006D6771">
        <w:rPr>
          <w:color w:val="000000"/>
          <w:sz w:val="24"/>
          <w:szCs w:val="24"/>
        </w:rPr>
        <w:t>щ</w:t>
      </w:r>
      <w:r w:rsidRPr="006D6771">
        <w:rPr>
          <w:color w:val="000000"/>
          <w:sz w:val="24"/>
          <w:szCs w:val="24"/>
        </w:rPr>
        <w:t>ность метода – проверка возможных сред обитания вирусов и выявление в них команд (групп команд), характерных для вирусов (команды создания резидентных модулей в ОП, команды прямого обращения к дискам, минуя ОС);</w:t>
      </w:r>
    </w:p>
    <w:p w:rsidR="00B15444" w:rsidRPr="006D6771" w:rsidRDefault="00B15444" w:rsidP="00F8393B">
      <w:pPr>
        <w:spacing w:line="276" w:lineRule="auto"/>
        <w:ind w:firstLine="709"/>
        <w:jc w:val="both"/>
        <w:rPr>
          <w:color w:val="000000"/>
          <w:sz w:val="24"/>
          <w:szCs w:val="24"/>
        </w:rPr>
      </w:pPr>
      <w:proofErr w:type="gramStart"/>
      <w:r w:rsidRPr="006D6771">
        <w:rPr>
          <w:color w:val="000000"/>
          <w:sz w:val="24"/>
          <w:szCs w:val="24"/>
        </w:rPr>
        <w:t>- </w:t>
      </w:r>
      <w:r w:rsidRPr="006D6771">
        <w:rPr>
          <w:b/>
          <w:bCs/>
          <w:i/>
          <w:iCs/>
          <w:color w:val="000000"/>
          <w:sz w:val="24"/>
          <w:szCs w:val="24"/>
        </w:rPr>
        <w:t>использование резидентных сторожей</w:t>
      </w:r>
      <w:r w:rsidRPr="006D6771">
        <w:rPr>
          <w:color w:val="000000"/>
          <w:sz w:val="24"/>
          <w:szCs w:val="24"/>
        </w:rPr>
        <w:t> (основан на применении программ, к</w:t>
      </w:r>
      <w:r w:rsidRPr="006D6771">
        <w:rPr>
          <w:color w:val="000000"/>
          <w:sz w:val="24"/>
          <w:szCs w:val="24"/>
        </w:rPr>
        <w:t>о</w:t>
      </w:r>
      <w:r w:rsidRPr="006D6771">
        <w:rPr>
          <w:color w:val="000000"/>
          <w:sz w:val="24"/>
          <w:szCs w:val="24"/>
        </w:rPr>
        <w:t>торые постоянно находятся в ОП ЭВМ и отслеживают все действия остальных программ: при выполнении каких-либо подозрительных действий (обращение для записи в загрузо</w:t>
      </w:r>
      <w:r w:rsidRPr="006D6771">
        <w:rPr>
          <w:color w:val="000000"/>
          <w:sz w:val="24"/>
          <w:szCs w:val="24"/>
        </w:rPr>
        <w:t>ч</w:t>
      </w:r>
      <w:r w:rsidRPr="006D6771">
        <w:rPr>
          <w:color w:val="000000"/>
          <w:sz w:val="24"/>
          <w:szCs w:val="24"/>
        </w:rPr>
        <w:t>ные сектора, помещение в ОП резидентных модулей, попытки перехвата прерываний и т.п.) резидентный сторож выдает сообщение пользователю.</w:t>
      </w:r>
      <w:proofErr w:type="gramEnd"/>
      <w:r w:rsidRPr="006D6771">
        <w:rPr>
          <w:color w:val="000000"/>
          <w:sz w:val="24"/>
          <w:szCs w:val="24"/>
        </w:rPr>
        <w:t xml:space="preserve"> </w:t>
      </w:r>
      <w:proofErr w:type="gramStart"/>
      <w:r w:rsidRPr="006D6771">
        <w:rPr>
          <w:color w:val="000000"/>
          <w:sz w:val="24"/>
          <w:szCs w:val="24"/>
        </w:rPr>
        <w:t>Недостаток – значительный процент ложных тревог, что мешает работе и вызывает раздражение пользователя);</w:t>
      </w:r>
      <w:proofErr w:type="gramEnd"/>
    </w:p>
    <w:p w:rsidR="00B15444" w:rsidRPr="006D6771" w:rsidRDefault="00B15444" w:rsidP="00F8393B">
      <w:pPr>
        <w:spacing w:line="276" w:lineRule="auto"/>
        <w:ind w:firstLine="709"/>
        <w:jc w:val="both"/>
        <w:rPr>
          <w:color w:val="000000"/>
          <w:sz w:val="24"/>
          <w:szCs w:val="24"/>
        </w:rPr>
      </w:pPr>
      <w:proofErr w:type="gramStart"/>
      <w:r w:rsidRPr="006D6771">
        <w:rPr>
          <w:color w:val="000000"/>
          <w:sz w:val="24"/>
          <w:szCs w:val="24"/>
        </w:rPr>
        <w:t>- </w:t>
      </w:r>
      <w:r w:rsidRPr="006D6771">
        <w:rPr>
          <w:b/>
          <w:bCs/>
          <w:i/>
          <w:iCs/>
          <w:color w:val="000000"/>
          <w:sz w:val="24"/>
          <w:szCs w:val="24"/>
        </w:rPr>
        <w:t>вакцинирование программ</w:t>
      </w:r>
      <w:r w:rsidRPr="006D6771">
        <w:rPr>
          <w:color w:val="000000"/>
          <w:sz w:val="24"/>
          <w:szCs w:val="24"/>
        </w:rPr>
        <w:t> (создание специального модуля для контроля ее ц</w:t>
      </w:r>
      <w:r w:rsidRPr="006D6771">
        <w:rPr>
          <w:color w:val="000000"/>
          <w:sz w:val="24"/>
          <w:szCs w:val="24"/>
        </w:rPr>
        <w:t>е</w:t>
      </w:r>
      <w:r w:rsidRPr="006D6771">
        <w:rPr>
          <w:color w:val="000000"/>
          <w:sz w:val="24"/>
          <w:szCs w:val="24"/>
        </w:rPr>
        <w:t>лостности.</w:t>
      </w:r>
      <w:proofErr w:type="gramEnd"/>
      <w:r w:rsidRPr="006D6771">
        <w:rPr>
          <w:color w:val="000000"/>
          <w:sz w:val="24"/>
          <w:szCs w:val="24"/>
        </w:rPr>
        <w:t xml:space="preserve"> В качестве характеристики целостности файла обычно используется контрол</w:t>
      </w:r>
      <w:r w:rsidRPr="006D6771">
        <w:rPr>
          <w:color w:val="000000"/>
          <w:sz w:val="24"/>
          <w:szCs w:val="24"/>
        </w:rPr>
        <w:t>ь</w:t>
      </w:r>
      <w:r w:rsidRPr="006D6771">
        <w:rPr>
          <w:color w:val="000000"/>
          <w:sz w:val="24"/>
          <w:szCs w:val="24"/>
        </w:rPr>
        <w:t>ная сумма. При заражении вакцинированного файла, модуль контроля обнаруживает и</w:t>
      </w:r>
      <w:r w:rsidRPr="006D6771">
        <w:rPr>
          <w:color w:val="000000"/>
          <w:sz w:val="24"/>
          <w:szCs w:val="24"/>
        </w:rPr>
        <w:t>з</w:t>
      </w:r>
      <w:r w:rsidRPr="006D6771">
        <w:rPr>
          <w:color w:val="000000"/>
          <w:sz w:val="24"/>
          <w:szCs w:val="24"/>
        </w:rPr>
        <w:t>менение контрольной суммы и сообщает об этом пользователю. Метод позволяет обнар</w:t>
      </w:r>
      <w:r w:rsidRPr="006D6771">
        <w:rPr>
          <w:color w:val="000000"/>
          <w:sz w:val="24"/>
          <w:szCs w:val="24"/>
        </w:rPr>
        <w:t>у</w:t>
      </w:r>
      <w:r w:rsidRPr="006D6771">
        <w:rPr>
          <w:color w:val="000000"/>
          <w:sz w:val="24"/>
          <w:szCs w:val="24"/>
        </w:rPr>
        <w:t>живать все вирусы, в т.ч. и незнакомые, за исключением «стелс</w:t>
      </w:r>
      <w:proofErr w:type="gramStart"/>
      <w:r w:rsidRPr="006D6771">
        <w:rPr>
          <w:color w:val="000000"/>
          <w:sz w:val="24"/>
          <w:szCs w:val="24"/>
        </w:rPr>
        <w:t>»-</w:t>
      </w:r>
      <w:proofErr w:type="gramEnd"/>
      <w:r w:rsidRPr="006D6771">
        <w:rPr>
          <w:color w:val="000000"/>
          <w:sz w:val="24"/>
          <w:szCs w:val="24"/>
        </w:rPr>
        <w:t>вирусов);</w:t>
      </w:r>
    </w:p>
    <w:p w:rsidR="00B15444" w:rsidRPr="006D6771" w:rsidRDefault="00B15444" w:rsidP="00F8393B">
      <w:pPr>
        <w:spacing w:line="276" w:lineRule="auto"/>
        <w:ind w:firstLine="709"/>
        <w:jc w:val="both"/>
        <w:rPr>
          <w:color w:val="000000"/>
          <w:sz w:val="24"/>
          <w:szCs w:val="24"/>
        </w:rPr>
      </w:pPr>
      <w:proofErr w:type="gramStart"/>
      <w:r w:rsidRPr="006D6771">
        <w:rPr>
          <w:color w:val="000000"/>
          <w:sz w:val="24"/>
          <w:szCs w:val="24"/>
        </w:rPr>
        <w:t>- </w:t>
      </w:r>
      <w:r w:rsidRPr="006D6771">
        <w:rPr>
          <w:b/>
          <w:bCs/>
          <w:i/>
          <w:iCs/>
          <w:color w:val="000000"/>
          <w:sz w:val="24"/>
          <w:szCs w:val="24"/>
        </w:rPr>
        <w:t>аппаратно-программная защита от вирусов</w:t>
      </w:r>
      <w:r w:rsidRPr="006D6771">
        <w:rPr>
          <w:color w:val="000000"/>
          <w:sz w:val="24"/>
          <w:szCs w:val="24"/>
        </w:rPr>
        <w:t> (самый надежный метод защиты.</w:t>
      </w:r>
      <w:proofErr w:type="gramEnd"/>
      <w:r w:rsidRPr="006D6771">
        <w:rPr>
          <w:color w:val="000000"/>
          <w:sz w:val="24"/>
          <w:szCs w:val="24"/>
        </w:rPr>
        <w:t xml:space="preserve"> В настоящее время используются специальные контроллеры и их программное обеспечение. Контроллер устанавливается в разъем расширения и имеет доступ к общей шине, что по</w:t>
      </w:r>
      <w:r w:rsidRPr="006D6771">
        <w:rPr>
          <w:color w:val="000000"/>
          <w:sz w:val="24"/>
          <w:szCs w:val="24"/>
        </w:rPr>
        <w:t>з</w:t>
      </w:r>
      <w:r w:rsidRPr="006D6771">
        <w:rPr>
          <w:color w:val="000000"/>
          <w:sz w:val="24"/>
          <w:szCs w:val="24"/>
        </w:rPr>
        <w:t>воляет ему контролировать все обращения к дисковой системе. В программном обеспеч</w:t>
      </w:r>
      <w:r w:rsidRPr="006D6771">
        <w:rPr>
          <w:color w:val="000000"/>
          <w:sz w:val="24"/>
          <w:szCs w:val="24"/>
        </w:rPr>
        <w:t>е</w:t>
      </w:r>
      <w:r w:rsidRPr="006D6771">
        <w:rPr>
          <w:color w:val="000000"/>
          <w:sz w:val="24"/>
          <w:szCs w:val="24"/>
        </w:rPr>
        <w:t>нии контроллера запоминаются области на дисках, изменение которых в обычных реж</w:t>
      </w:r>
      <w:r w:rsidRPr="006D6771">
        <w:rPr>
          <w:color w:val="000000"/>
          <w:sz w:val="24"/>
          <w:szCs w:val="24"/>
        </w:rPr>
        <w:t>и</w:t>
      </w:r>
      <w:r w:rsidRPr="006D6771">
        <w:rPr>
          <w:color w:val="000000"/>
          <w:sz w:val="24"/>
          <w:szCs w:val="24"/>
        </w:rPr>
        <w:t xml:space="preserve">мах работы не допускается. </w:t>
      </w:r>
      <w:proofErr w:type="gramStart"/>
      <w:r w:rsidRPr="006D6771">
        <w:rPr>
          <w:color w:val="000000"/>
          <w:sz w:val="24"/>
          <w:szCs w:val="24"/>
        </w:rPr>
        <w:t>Можно устанавливать защиту на изменение главной загрузо</w:t>
      </w:r>
      <w:r w:rsidRPr="006D6771">
        <w:rPr>
          <w:color w:val="000000"/>
          <w:sz w:val="24"/>
          <w:szCs w:val="24"/>
        </w:rPr>
        <w:t>ч</w:t>
      </w:r>
      <w:r w:rsidRPr="006D6771">
        <w:rPr>
          <w:color w:val="000000"/>
          <w:sz w:val="24"/>
          <w:szCs w:val="24"/>
        </w:rPr>
        <w:t>ной записи, загрузочных секторов, файлов конфигурации, исполняемых файлов и др.).</w:t>
      </w:r>
      <w:proofErr w:type="gramEnd"/>
    </w:p>
    <w:p w:rsidR="00B15444" w:rsidRPr="006D6771" w:rsidRDefault="00B15444" w:rsidP="00F8393B">
      <w:pPr>
        <w:spacing w:line="276" w:lineRule="auto"/>
        <w:ind w:firstLine="709"/>
        <w:jc w:val="center"/>
        <w:rPr>
          <w:b/>
          <w:color w:val="000000"/>
          <w:sz w:val="24"/>
          <w:szCs w:val="24"/>
        </w:rPr>
      </w:pPr>
      <w:r w:rsidRPr="006D6771">
        <w:rPr>
          <w:b/>
          <w:color w:val="000000"/>
          <w:sz w:val="24"/>
          <w:szCs w:val="24"/>
        </w:rPr>
        <w:t>Методы удаления последствий заражения вирусами</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Существует два метода удаления последствий воздействия вирусов антивирусными программами:</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первый – предполагает восстановление системы после воздействия известных в</w:t>
      </w:r>
      <w:r w:rsidRPr="006D6771">
        <w:rPr>
          <w:color w:val="000000"/>
          <w:sz w:val="24"/>
          <w:szCs w:val="24"/>
        </w:rPr>
        <w:t>и</w:t>
      </w:r>
      <w:r w:rsidRPr="006D6771">
        <w:rPr>
          <w:color w:val="000000"/>
          <w:sz w:val="24"/>
          <w:szCs w:val="24"/>
        </w:rPr>
        <w:t>русов (разработчики программы-фага, удаляющей вирус, должен знать структуру вируса и его характеристики размещения в среде обитания);</w:t>
      </w:r>
    </w:p>
    <w:p w:rsidR="00B15444" w:rsidRPr="006D6771" w:rsidRDefault="00B15444" w:rsidP="00F8393B">
      <w:pPr>
        <w:spacing w:line="276" w:lineRule="auto"/>
        <w:ind w:firstLine="709"/>
        <w:jc w:val="both"/>
        <w:rPr>
          <w:color w:val="000000"/>
          <w:sz w:val="24"/>
          <w:szCs w:val="24"/>
        </w:rPr>
      </w:pPr>
      <w:proofErr w:type="gramStart"/>
      <w:r w:rsidRPr="006D6771">
        <w:rPr>
          <w:color w:val="000000"/>
          <w:sz w:val="24"/>
          <w:szCs w:val="24"/>
        </w:rPr>
        <w:t>второй – позволяет восстанавливать файлы и загрузочные сектора, зараженные н</w:t>
      </w:r>
      <w:r w:rsidRPr="006D6771">
        <w:rPr>
          <w:color w:val="000000"/>
          <w:sz w:val="24"/>
          <w:szCs w:val="24"/>
        </w:rPr>
        <w:t>е</w:t>
      </w:r>
      <w:r w:rsidRPr="006D6771">
        <w:rPr>
          <w:color w:val="000000"/>
          <w:sz w:val="24"/>
          <w:szCs w:val="24"/>
        </w:rPr>
        <w:t>известными вирусами (для восстановления файлов программа восстановления должна з</w:t>
      </w:r>
      <w:r w:rsidRPr="006D6771">
        <w:rPr>
          <w:color w:val="000000"/>
          <w:sz w:val="24"/>
          <w:szCs w:val="24"/>
        </w:rPr>
        <w:t>а</w:t>
      </w:r>
      <w:r w:rsidRPr="006D6771">
        <w:rPr>
          <w:color w:val="000000"/>
          <w:sz w:val="24"/>
          <w:szCs w:val="24"/>
        </w:rPr>
        <w:t>благовременно создать и хранить информацию о файлах, полученную в условиях отсу</w:t>
      </w:r>
      <w:r w:rsidRPr="006D6771">
        <w:rPr>
          <w:color w:val="000000"/>
          <w:sz w:val="24"/>
          <w:szCs w:val="24"/>
        </w:rPr>
        <w:t>т</w:t>
      </w:r>
      <w:r w:rsidRPr="006D6771">
        <w:rPr>
          <w:color w:val="000000"/>
          <w:sz w:val="24"/>
          <w:szCs w:val="24"/>
        </w:rPr>
        <w:t>ствия вирусов.</w:t>
      </w:r>
      <w:proofErr w:type="gramEnd"/>
      <w:r w:rsidRPr="006D6771">
        <w:rPr>
          <w:color w:val="000000"/>
          <w:sz w:val="24"/>
          <w:szCs w:val="24"/>
        </w:rPr>
        <w:t xml:space="preserve"> Имея информацию о незараженном файле и используя сведения об общих принципах работы вирусов, осуществляется восстановление файлов. Если вирус подверг файл необратимым изменениям, то восстановление возможно только с использованием резервной копии или с дистрибутива. </w:t>
      </w:r>
      <w:proofErr w:type="gramStart"/>
      <w:r w:rsidRPr="006D6771">
        <w:rPr>
          <w:color w:val="000000"/>
          <w:sz w:val="24"/>
          <w:szCs w:val="24"/>
        </w:rPr>
        <w:t>При их отсутствии существует только один выход – уничтожить файл и восстановить его вручную).</w:t>
      </w:r>
      <w:proofErr w:type="gramEnd"/>
    </w:p>
    <w:p w:rsidR="00B15444" w:rsidRPr="006D6771" w:rsidRDefault="00B15444" w:rsidP="00F8393B">
      <w:pPr>
        <w:spacing w:line="276" w:lineRule="auto"/>
        <w:ind w:firstLine="709"/>
        <w:jc w:val="center"/>
        <w:rPr>
          <w:b/>
          <w:color w:val="000000"/>
          <w:sz w:val="24"/>
          <w:szCs w:val="24"/>
          <w:shd w:val="clear" w:color="auto" w:fill="FFFFFF"/>
        </w:rPr>
      </w:pPr>
      <w:r w:rsidRPr="006D6771">
        <w:rPr>
          <w:b/>
          <w:color w:val="000000"/>
          <w:sz w:val="24"/>
          <w:szCs w:val="24"/>
          <w:shd w:val="clear" w:color="auto" w:fill="FFFFFF"/>
        </w:rPr>
        <w:t>Антивирусная утилита AVZ</w:t>
      </w:r>
    </w:p>
    <w:p w:rsidR="00B15444" w:rsidRPr="006D6771" w:rsidRDefault="00B15444" w:rsidP="00F8393B">
      <w:pPr>
        <w:spacing w:line="276" w:lineRule="auto"/>
        <w:ind w:firstLine="709"/>
        <w:rPr>
          <w:sz w:val="24"/>
          <w:szCs w:val="24"/>
        </w:rPr>
      </w:pPr>
      <w:r w:rsidRPr="006D6771">
        <w:rPr>
          <w:color w:val="000000"/>
          <w:sz w:val="24"/>
          <w:szCs w:val="24"/>
          <w:shd w:val="clear" w:color="auto" w:fill="FFFFFF"/>
        </w:rPr>
        <w:t>Антивирусная утилита AVZ предназначена для обнаружения и удаления:</w:t>
      </w:r>
    </w:p>
    <w:p w:rsidR="00B15444" w:rsidRPr="006D6771" w:rsidRDefault="00B15444" w:rsidP="009C6490">
      <w:pPr>
        <w:widowControl/>
        <w:numPr>
          <w:ilvl w:val="0"/>
          <w:numId w:val="37"/>
        </w:numPr>
        <w:shd w:val="clear" w:color="auto" w:fill="FFFFFF"/>
        <w:tabs>
          <w:tab w:val="clear" w:pos="720"/>
          <w:tab w:val="num" w:pos="993"/>
        </w:tabs>
        <w:autoSpaceDE/>
        <w:autoSpaceDN/>
        <w:spacing w:line="276" w:lineRule="auto"/>
        <w:ind w:left="0" w:firstLine="709"/>
        <w:rPr>
          <w:color w:val="000000"/>
          <w:sz w:val="24"/>
          <w:szCs w:val="24"/>
        </w:rPr>
      </w:pPr>
      <w:r w:rsidRPr="006D6771">
        <w:rPr>
          <w:color w:val="000000"/>
          <w:sz w:val="24"/>
          <w:szCs w:val="24"/>
        </w:rPr>
        <w:lastRenderedPageBreak/>
        <w:t>SpyWare и AdWare модулей - это основное назначение утилиты;</w:t>
      </w:r>
    </w:p>
    <w:p w:rsidR="00B15444" w:rsidRPr="006D6771" w:rsidRDefault="00B15444" w:rsidP="009C6490">
      <w:pPr>
        <w:widowControl/>
        <w:numPr>
          <w:ilvl w:val="0"/>
          <w:numId w:val="37"/>
        </w:numPr>
        <w:shd w:val="clear" w:color="auto" w:fill="FFFFFF"/>
        <w:tabs>
          <w:tab w:val="clear" w:pos="720"/>
          <w:tab w:val="num" w:pos="993"/>
        </w:tabs>
        <w:autoSpaceDE/>
        <w:autoSpaceDN/>
        <w:spacing w:line="276" w:lineRule="auto"/>
        <w:ind w:left="0" w:firstLine="709"/>
        <w:rPr>
          <w:color w:val="000000"/>
          <w:sz w:val="24"/>
          <w:szCs w:val="24"/>
        </w:rPr>
      </w:pPr>
      <w:r w:rsidRPr="006D6771">
        <w:rPr>
          <w:color w:val="000000"/>
          <w:sz w:val="24"/>
          <w:szCs w:val="24"/>
        </w:rPr>
        <w:t>Dialer (Trojan.Dialer);</w:t>
      </w:r>
    </w:p>
    <w:p w:rsidR="00B15444" w:rsidRPr="006D6771" w:rsidRDefault="00B15444" w:rsidP="009C6490">
      <w:pPr>
        <w:widowControl/>
        <w:numPr>
          <w:ilvl w:val="0"/>
          <w:numId w:val="37"/>
        </w:numPr>
        <w:shd w:val="clear" w:color="auto" w:fill="FFFFFF"/>
        <w:tabs>
          <w:tab w:val="clear" w:pos="720"/>
          <w:tab w:val="num" w:pos="993"/>
        </w:tabs>
        <w:autoSpaceDE/>
        <w:autoSpaceDN/>
        <w:spacing w:line="276" w:lineRule="auto"/>
        <w:ind w:left="0" w:firstLine="709"/>
        <w:rPr>
          <w:color w:val="000000"/>
          <w:sz w:val="24"/>
          <w:szCs w:val="24"/>
        </w:rPr>
      </w:pPr>
      <w:r w:rsidRPr="006D6771">
        <w:rPr>
          <w:color w:val="000000"/>
          <w:sz w:val="24"/>
          <w:szCs w:val="24"/>
        </w:rPr>
        <w:t>Троянских программ;</w:t>
      </w:r>
    </w:p>
    <w:p w:rsidR="00B15444" w:rsidRPr="006D6771" w:rsidRDefault="00B15444" w:rsidP="009C6490">
      <w:pPr>
        <w:widowControl/>
        <w:numPr>
          <w:ilvl w:val="0"/>
          <w:numId w:val="37"/>
        </w:numPr>
        <w:shd w:val="clear" w:color="auto" w:fill="FFFFFF"/>
        <w:tabs>
          <w:tab w:val="clear" w:pos="720"/>
          <w:tab w:val="num" w:pos="993"/>
        </w:tabs>
        <w:autoSpaceDE/>
        <w:autoSpaceDN/>
        <w:spacing w:line="276" w:lineRule="auto"/>
        <w:ind w:left="0" w:firstLine="709"/>
        <w:rPr>
          <w:color w:val="000000"/>
          <w:sz w:val="24"/>
          <w:szCs w:val="24"/>
        </w:rPr>
      </w:pPr>
      <w:r w:rsidRPr="006D6771">
        <w:rPr>
          <w:color w:val="000000"/>
          <w:sz w:val="24"/>
          <w:szCs w:val="24"/>
        </w:rPr>
        <w:t>BackDoor модулей;</w:t>
      </w:r>
    </w:p>
    <w:p w:rsidR="00B15444" w:rsidRPr="006D6771" w:rsidRDefault="00B15444" w:rsidP="009C6490">
      <w:pPr>
        <w:widowControl/>
        <w:numPr>
          <w:ilvl w:val="0"/>
          <w:numId w:val="37"/>
        </w:numPr>
        <w:shd w:val="clear" w:color="auto" w:fill="FFFFFF"/>
        <w:tabs>
          <w:tab w:val="clear" w:pos="720"/>
          <w:tab w:val="num" w:pos="993"/>
        </w:tabs>
        <w:autoSpaceDE/>
        <w:autoSpaceDN/>
        <w:spacing w:line="276" w:lineRule="auto"/>
        <w:ind w:left="0" w:firstLine="709"/>
        <w:rPr>
          <w:color w:val="000000"/>
          <w:sz w:val="24"/>
          <w:szCs w:val="24"/>
        </w:rPr>
      </w:pPr>
      <w:r w:rsidRPr="006D6771">
        <w:rPr>
          <w:color w:val="000000"/>
          <w:sz w:val="24"/>
          <w:szCs w:val="24"/>
        </w:rPr>
        <w:t>Сетевых и почтовых червей;</w:t>
      </w:r>
    </w:p>
    <w:p w:rsidR="00B15444" w:rsidRPr="006D6771" w:rsidRDefault="00B15444" w:rsidP="009C6490">
      <w:pPr>
        <w:widowControl/>
        <w:numPr>
          <w:ilvl w:val="0"/>
          <w:numId w:val="37"/>
        </w:numPr>
        <w:shd w:val="clear" w:color="auto" w:fill="FFFFFF"/>
        <w:tabs>
          <w:tab w:val="clear" w:pos="720"/>
          <w:tab w:val="num" w:pos="993"/>
        </w:tabs>
        <w:autoSpaceDE/>
        <w:autoSpaceDN/>
        <w:spacing w:line="276" w:lineRule="auto"/>
        <w:ind w:left="0" w:firstLine="709"/>
        <w:rPr>
          <w:color w:val="000000"/>
          <w:sz w:val="24"/>
          <w:szCs w:val="24"/>
        </w:rPr>
      </w:pPr>
      <w:r w:rsidRPr="006D6771">
        <w:rPr>
          <w:color w:val="000000"/>
          <w:sz w:val="24"/>
          <w:szCs w:val="24"/>
        </w:rPr>
        <w:t>TrojanSpy, TrojanDownloader, TrojanDropper.</w:t>
      </w:r>
    </w:p>
    <w:p w:rsidR="00B15444" w:rsidRPr="006D6771" w:rsidRDefault="00B15444" w:rsidP="00F8393B">
      <w:pPr>
        <w:spacing w:line="276" w:lineRule="auto"/>
        <w:ind w:firstLine="709"/>
        <w:jc w:val="both"/>
        <w:rPr>
          <w:color w:val="000000"/>
          <w:sz w:val="24"/>
          <w:szCs w:val="24"/>
          <w:shd w:val="clear" w:color="auto" w:fill="FFFFFF"/>
        </w:rPr>
      </w:pPr>
      <w:r w:rsidRPr="006D6771">
        <w:rPr>
          <w:color w:val="000000"/>
          <w:sz w:val="24"/>
          <w:szCs w:val="24"/>
          <w:shd w:val="clear" w:color="auto" w:fill="FFFFFF"/>
        </w:rPr>
        <w:t>Утилита является прямым аналогом программ TrojanHunter и LavaSoft Ad-aware 6. Первичной задачей программы является удаление SpyWare и троянских пр</w:t>
      </w:r>
      <w:r w:rsidRPr="006D6771">
        <w:rPr>
          <w:color w:val="000000"/>
          <w:sz w:val="24"/>
          <w:szCs w:val="24"/>
          <w:shd w:val="clear" w:color="auto" w:fill="FFFFFF"/>
        </w:rPr>
        <w:t>о</w:t>
      </w:r>
      <w:r w:rsidRPr="006D6771">
        <w:rPr>
          <w:color w:val="000000"/>
          <w:sz w:val="24"/>
          <w:szCs w:val="24"/>
          <w:shd w:val="clear" w:color="auto" w:fill="FFFFFF"/>
        </w:rPr>
        <w:t>грамм. Интерфейс программы представлен на рисунке 1.</w:t>
      </w:r>
    </w:p>
    <w:p w:rsidR="00B15444" w:rsidRPr="006D6771" w:rsidRDefault="00B15444" w:rsidP="00F8393B">
      <w:pPr>
        <w:spacing w:line="276" w:lineRule="auto"/>
        <w:ind w:firstLine="709"/>
        <w:jc w:val="center"/>
        <w:rPr>
          <w:color w:val="000000"/>
          <w:sz w:val="24"/>
          <w:szCs w:val="24"/>
          <w:shd w:val="clear" w:color="auto" w:fill="FFFFFF"/>
        </w:rPr>
      </w:pPr>
      <w:r w:rsidRPr="006D6771">
        <w:rPr>
          <w:noProof/>
          <w:sz w:val="24"/>
          <w:szCs w:val="24"/>
          <w:lang w:bidi="ar-SA"/>
        </w:rPr>
        <w:drawing>
          <wp:inline distT="0" distB="0" distL="0" distR="0" wp14:anchorId="38E84123" wp14:editId="4117AD3D">
            <wp:extent cx="3992880" cy="32308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92880" cy="3230880"/>
                    </a:xfrm>
                    <a:prstGeom prst="rect">
                      <a:avLst/>
                    </a:prstGeom>
                    <a:noFill/>
                    <a:ln>
                      <a:noFill/>
                    </a:ln>
                  </pic:spPr>
                </pic:pic>
              </a:graphicData>
            </a:graphic>
          </wp:inline>
        </w:drawing>
      </w:r>
    </w:p>
    <w:p w:rsidR="00B15444" w:rsidRPr="006D6771" w:rsidRDefault="00B15444" w:rsidP="00F8393B">
      <w:pPr>
        <w:spacing w:line="276" w:lineRule="auto"/>
        <w:ind w:firstLine="709"/>
        <w:jc w:val="center"/>
        <w:rPr>
          <w:color w:val="000000"/>
          <w:sz w:val="24"/>
          <w:szCs w:val="24"/>
          <w:shd w:val="clear" w:color="auto" w:fill="FFFFFF"/>
        </w:rPr>
      </w:pPr>
      <w:r w:rsidRPr="006D6771">
        <w:rPr>
          <w:color w:val="000000"/>
          <w:sz w:val="24"/>
          <w:szCs w:val="24"/>
          <w:shd w:val="clear" w:color="auto" w:fill="FFFFFF"/>
        </w:rPr>
        <w:t xml:space="preserve">Рис. 1. – Главный экран </w:t>
      </w:r>
      <w:r w:rsidRPr="006D6771">
        <w:rPr>
          <w:color w:val="000000"/>
          <w:sz w:val="24"/>
          <w:szCs w:val="24"/>
          <w:shd w:val="clear" w:color="auto" w:fill="FFFFFF"/>
          <w:lang w:val="en-US"/>
        </w:rPr>
        <w:t>AVZ</w:t>
      </w:r>
    </w:p>
    <w:p w:rsidR="00B15444" w:rsidRPr="006D6771" w:rsidRDefault="00B15444" w:rsidP="00F8393B">
      <w:pPr>
        <w:spacing w:line="276" w:lineRule="auto"/>
        <w:ind w:firstLine="709"/>
        <w:jc w:val="both"/>
        <w:rPr>
          <w:color w:val="000000"/>
          <w:sz w:val="24"/>
          <w:szCs w:val="24"/>
          <w:shd w:val="clear" w:color="auto" w:fill="FFFFFF"/>
        </w:rPr>
      </w:pPr>
      <w:r w:rsidRPr="006D6771">
        <w:rPr>
          <w:color w:val="000000"/>
          <w:sz w:val="24"/>
          <w:szCs w:val="24"/>
          <w:shd w:val="clear" w:color="auto" w:fill="FFFFFF"/>
        </w:rPr>
        <w:t>Запуск утилиты должен производиться от имени администратора.</w:t>
      </w:r>
    </w:p>
    <w:p w:rsidR="00B15444" w:rsidRPr="006D6771" w:rsidRDefault="00B15444" w:rsidP="00F8393B">
      <w:pPr>
        <w:spacing w:line="276" w:lineRule="auto"/>
        <w:ind w:firstLine="709"/>
        <w:jc w:val="both"/>
        <w:rPr>
          <w:color w:val="000000"/>
          <w:sz w:val="24"/>
          <w:szCs w:val="24"/>
          <w:shd w:val="clear" w:color="auto" w:fill="FFFFFF"/>
        </w:rPr>
      </w:pPr>
      <w:r w:rsidRPr="006D6771">
        <w:rPr>
          <w:color w:val="000000"/>
          <w:sz w:val="24"/>
          <w:szCs w:val="24"/>
          <w:shd w:val="clear" w:color="auto" w:fill="FFFFFF"/>
        </w:rPr>
        <w:t>Особенностями утилиты AVZ (помимо типового сигнатурного сканера) является: </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Микропрограммы эвристической проверки системы</w:t>
      </w:r>
      <w:r w:rsidRPr="006D6771">
        <w:rPr>
          <w:color w:val="000000"/>
          <w:sz w:val="24"/>
          <w:szCs w:val="24"/>
        </w:rPr>
        <w:t>. Микропрограммы пр</w:t>
      </w:r>
      <w:r w:rsidRPr="006D6771">
        <w:rPr>
          <w:color w:val="000000"/>
          <w:sz w:val="24"/>
          <w:szCs w:val="24"/>
        </w:rPr>
        <w:t>о</w:t>
      </w:r>
      <w:r w:rsidRPr="006D6771">
        <w:rPr>
          <w:color w:val="000000"/>
          <w:sz w:val="24"/>
          <w:szCs w:val="24"/>
        </w:rPr>
        <w:t>водят поиск известных SpyWare и вирусов по косвенным признакам - на основании анал</w:t>
      </w:r>
      <w:r w:rsidRPr="006D6771">
        <w:rPr>
          <w:color w:val="000000"/>
          <w:sz w:val="24"/>
          <w:szCs w:val="24"/>
        </w:rPr>
        <w:t>и</w:t>
      </w:r>
      <w:r w:rsidRPr="006D6771">
        <w:rPr>
          <w:color w:val="000000"/>
          <w:sz w:val="24"/>
          <w:szCs w:val="24"/>
        </w:rPr>
        <w:t>за реестра, файлов на диске и в памяти.</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Обновляемая база безопасных файлов</w:t>
      </w:r>
      <w:r w:rsidRPr="006D6771">
        <w:rPr>
          <w:color w:val="000000"/>
          <w:sz w:val="24"/>
          <w:szCs w:val="24"/>
        </w:rPr>
        <w:t>. В нее входят цифровые подписи деся</w:t>
      </w:r>
      <w:r w:rsidRPr="006D6771">
        <w:rPr>
          <w:color w:val="000000"/>
          <w:sz w:val="24"/>
          <w:szCs w:val="24"/>
        </w:rPr>
        <w:t>т</w:t>
      </w:r>
      <w:r w:rsidRPr="006D6771">
        <w:rPr>
          <w:color w:val="000000"/>
          <w:sz w:val="24"/>
          <w:szCs w:val="24"/>
        </w:rPr>
        <w:t>ков тысяч системных файлов и файлов известных безопасных процессов. База подключена ко всем системам AVZ и работает по принципу "свой/чужой" - безопасные файлы не вн</w:t>
      </w:r>
      <w:r w:rsidRPr="006D6771">
        <w:rPr>
          <w:color w:val="000000"/>
          <w:sz w:val="24"/>
          <w:szCs w:val="24"/>
        </w:rPr>
        <w:t>о</w:t>
      </w:r>
      <w:r w:rsidRPr="006D6771">
        <w:rPr>
          <w:color w:val="000000"/>
          <w:sz w:val="24"/>
          <w:szCs w:val="24"/>
        </w:rPr>
        <w:t>сятся в карантин, для них заблокировано удаление и вывод предупреждений, база испол</w:t>
      </w:r>
      <w:r w:rsidRPr="006D6771">
        <w:rPr>
          <w:color w:val="000000"/>
          <w:sz w:val="24"/>
          <w:szCs w:val="24"/>
        </w:rPr>
        <w:t>ь</w:t>
      </w:r>
      <w:r w:rsidRPr="006D6771">
        <w:rPr>
          <w:color w:val="000000"/>
          <w:sz w:val="24"/>
          <w:szCs w:val="24"/>
        </w:rPr>
        <w:t>зуется антируткитом, системой поиска файлов, различными анализаторами. В частности, встроенный диспетчер процессов выделяет безопасные процессы и сервисы цветом, поиск файлов на диске может исключать из поиска известные файлы (что очень полезно при п</w:t>
      </w:r>
      <w:r w:rsidRPr="006D6771">
        <w:rPr>
          <w:color w:val="000000"/>
          <w:sz w:val="24"/>
          <w:szCs w:val="24"/>
        </w:rPr>
        <w:t>о</w:t>
      </w:r>
      <w:r w:rsidRPr="006D6771">
        <w:rPr>
          <w:color w:val="000000"/>
          <w:sz w:val="24"/>
          <w:szCs w:val="24"/>
        </w:rPr>
        <w:t>иске на диске троянских программ);</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Встроенная система обнаружения Rootkit</w:t>
      </w:r>
      <w:r w:rsidRPr="006D6771">
        <w:rPr>
          <w:color w:val="000000"/>
          <w:sz w:val="24"/>
          <w:szCs w:val="24"/>
        </w:rPr>
        <w:t>. Поиск RootKit идет </w:t>
      </w:r>
      <w:r w:rsidRPr="006D6771">
        <w:rPr>
          <w:i/>
          <w:iCs/>
          <w:color w:val="000000"/>
          <w:sz w:val="24"/>
          <w:szCs w:val="24"/>
        </w:rPr>
        <w:t>без применения сигнатур</w:t>
      </w:r>
      <w:r w:rsidRPr="006D6771">
        <w:rPr>
          <w:color w:val="000000"/>
          <w:sz w:val="24"/>
          <w:szCs w:val="24"/>
        </w:rPr>
        <w:t> на основании исследования базовых системных библиотек на предмет перехвата их функций. AVZ может не только обнаруживать RootKit, но и производить корректную блокировку работы UserMode RootKit для своего процесса и KernelMode RootKit на уровне системы. Противодействие RootKit распространяется на все сервисные функции AVZ, в результате сканер AVZ может обнаруживать маскируемые процессы, система п</w:t>
      </w:r>
      <w:r w:rsidRPr="006D6771">
        <w:rPr>
          <w:color w:val="000000"/>
          <w:sz w:val="24"/>
          <w:szCs w:val="24"/>
        </w:rPr>
        <w:t>о</w:t>
      </w:r>
      <w:r w:rsidRPr="006D6771">
        <w:rPr>
          <w:color w:val="000000"/>
          <w:sz w:val="24"/>
          <w:szCs w:val="24"/>
        </w:rPr>
        <w:lastRenderedPageBreak/>
        <w:t>иска в реестре "видит" маскируемые ключи и т.п. Антируткит снабжен анализатором, к</w:t>
      </w:r>
      <w:r w:rsidRPr="006D6771">
        <w:rPr>
          <w:color w:val="000000"/>
          <w:sz w:val="24"/>
          <w:szCs w:val="24"/>
        </w:rPr>
        <w:t>о</w:t>
      </w:r>
      <w:r w:rsidRPr="006D6771">
        <w:rPr>
          <w:color w:val="000000"/>
          <w:sz w:val="24"/>
          <w:szCs w:val="24"/>
        </w:rPr>
        <w:t xml:space="preserve">торый проводит обнаружение процессов и сервисов, маскируемых RootKit. Одной из </w:t>
      </w:r>
      <w:proofErr w:type="gramStart"/>
      <w:r w:rsidRPr="006D6771">
        <w:rPr>
          <w:color w:val="000000"/>
          <w:sz w:val="24"/>
          <w:szCs w:val="24"/>
        </w:rPr>
        <w:t>главных</w:t>
      </w:r>
      <w:proofErr w:type="gramEnd"/>
      <w:r w:rsidRPr="006D6771">
        <w:rPr>
          <w:color w:val="000000"/>
          <w:sz w:val="24"/>
          <w:szCs w:val="24"/>
        </w:rPr>
        <w:t xml:space="preserve"> на мой взгляд особенностей системы противодействия RootKit является ее раб</w:t>
      </w:r>
      <w:r w:rsidRPr="006D6771">
        <w:rPr>
          <w:color w:val="000000"/>
          <w:sz w:val="24"/>
          <w:szCs w:val="24"/>
        </w:rPr>
        <w:t>о</w:t>
      </w:r>
      <w:r w:rsidRPr="006D6771">
        <w:rPr>
          <w:color w:val="000000"/>
          <w:sz w:val="24"/>
          <w:szCs w:val="24"/>
        </w:rPr>
        <w:t>тоспособность в Win9X (распространеннное мнение об отсуствии RootKit, работающих на платформе Win9X глубоко ошибочно - известны сотни троянских программ, перехват</w:t>
      </w:r>
      <w:r w:rsidRPr="006D6771">
        <w:rPr>
          <w:color w:val="000000"/>
          <w:sz w:val="24"/>
          <w:szCs w:val="24"/>
        </w:rPr>
        <w:t>ы</w:t>
      </w:r>
      <w:r w:rsidRPr="006D6771">
        <w:rPr>
          <w:color w:val="000000"/>
          <w:sz w:val="24"/>
          <w:szCs w:val="24"/>
        </w:rPr>
        <w:t>вающих API функции для маскировки своего присутствия, для искажения работы API функций или слежения за их использованием). Другой особенностью является униве</w:t>
      </w:r>
      <w:r w:rsidRPr="006D6771">
        <w:rPr>
          <w:color w:val="000000"/>
          <w:sz w:val="24"/>
          <w:szCs w:val="24"/>
        </w:rPr>
        <w:t>р</w:t>
      </w:r>
      <w:r w:rsidRPr="006D6771">
        <w:rPr>
          <w:color w:val="000000"/>
          <w:sz w:val="24"/>
          <w:szCs w:val="24"/>
        </w:rPr>
        <w:t>сальная система обнаружения и блокирования KernelMode RootKit, работоспособная под Windows NT, Windows 2000 pro/server, XP, XP SP1, XP SP2, Windows 2003 Server, Windows 2003 Server SP1</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Детектор клавиатурных шпионов (Keylogger) и троянских DLL</w:t>
      </w:r>
      <w:r w:rsidRPr="006D6771">
        <w:rPr>
          <w:color w:val="000000"/>
          <w:sz w:val="24"/>
          <w:szCs w:val="24"/>
        </w:rPr>
        <w:t>. Поиск Keylogger и троянских DLL ведется на основании анализа системы </w:t>
      </w:r>
      <w:r w:rsidRPr="006D6771">
        <w:rPr>
          <w:i/>
          <w:iCs/>
          <w:color w:val="000000"/>
          <w:sz w:val="24"/>
          <w:szCs w:val="24"/>
        </w:rPr>
        <w:t>без применения базы сигнатур</w:t>
      </w:r>
      <w:r w:rsidRPr="006D6771">
        <w:rPr>
          <w:color w:val="000000"/>
          <w:sz w:val="24"/>
          <w:szCs w:val="24"/>
        </w:rPr>
        <w:t>, что позволяет достаточно уверенно детектировать заранее неизвестные троя</w:t>
      </w:r>
      <w:r w:rsidRPr="006D6771">
        <w:rPr>
          <w:color w:val="000000"/>
          <w:sz w:val="24"/>
          <w:szCs w:val="24"/>
        </w:rPr>
        <w:t>н</w:t>
      </w:r>
      <w:r w:rsidRPr="006D6771">
        <w:rPr>
          <w:color w:val="000000"/>
          <w:sz w:val="24"/>
          <w:szCs w:val="24"/>
        </w:rPr>
        <w:t>ские DLL и Keylogger;</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Нейроанализатор</w:t>
      </w:r>
      <w:r w:rsidRPr="006D6771">
        <w:rPr>
          <w:color w:val="000000"/>
          <w:sz w:val="24"/>
          <w:szCs w:val="24"/>
        </w:rPr>
        <w:t>. Помимо сигнатурного анализатора AVZ содержит нейр</w:t>
      </w:r>
      <w:r w:rsidRPr="006D6771">
        <w:rPr>
          <w:color w:val="000000"/>
          <w:sz w:val="24"/>
          <w:szCs w:val="24"/>
        </w:rPr>
        <w:t>о</w:t>
      </w:r>
      <w:r w:rsidRPr="006D6771">
        <w:rPr>
          <w:color w:val="000000"/>
          <w:sz w:val="24"/>
          <w:szCs w:val="24"/>
        </w:rPr>
        <w:t>эмулятор, который позволяет производить исследование подозрительных файлов при п</w:t>
      </w:r>
      <w:r w:rsidRPr="006D6771">
        <w:rPr>
          <w:color w:val="000000"/>
          <w:sz w:val="24"/>
          <w:szCs w:val="24"/>
        </w:rPr>
        <w:t>о</w:t>
      </w:r>
      <w:r w:rsidRPr="006D6771">
        <w:rPr>
          <w:color w:val="000000"/>
          <w:sz w:val="24"/>
          <w:szCs w:val="24"/>
        </w:rPr>
        <w:t>мощи нейросети. В настоящее время нейросеть применяется в детекторе кейлоггеров.</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Встроенный анализатор Winsock SPI/LSP настроек</w:t>
      </w:r>
      <w:r w:rsidRPr="006D6771">
        <w:rPr>
          <w:color w:val="000000"/>
          <w:sz w:val="24"/>
          <w:szCs w:val="24"/>
        </w:rPr>
        <w:t>. Позволяет проанализир</w:t>
      </w:r>
      <w:r w:rsidRPr="006D6771">
        <w:rPr>
          <w:color w:val="000000"/>
          <w:sz w:val="24"/>
          <w:szCs w:val="24"/>
        </w:rPr>
        <w:t>о</w:t>
      </w:r>
      <w:r w:rsidRPr="006D6771">
        <w:rPr>
          <w:color w:val="000000"/>
          <w:sz w:val="24"/>
          <w:szCs w:val="24"/>
        </w:rPr>
        <w:t>вать настройки, диагностировать возможные ошибки в настройке и произв</w:t>
      </w:r>
      <w:r w:rsidRPr="006D6771">
        <w:rPr>
          <w:color w:val="000000"/>
          <w:sz w:val="24"/>
          <w:szCs w:val="24"/>
        </w:rPr>
        <w:t>е</w:t>
      </w:r>
      <w:r w:rsidRPr="006D6771">
        <w:rPr>
          <w:color w:val="000000"/>
          <w:sz w:val="24"/>
          <w:szCs w:val="24"/>
        </w:rPr>
        <w:t>сти </w:t>
      </w:r>
      <w:r w:rsidRPr="006D6771">
        <w:rPr>
          <w:i/>
          <w:iCs/>
          <w:color w:val="000000"/>
          <w:sz w:val="24"/>
          <w:szCs w:val="24"/>
        </w:rPr>
        <w:t>автоматическое</w:t>
      </w:r>
      <w:r w:rsidRPr="006D6771">
        <w:rPr>
          <w:color w:val="000000"/>
          <w:sz w:val="24"/>
          <w:szCs w:val="24"/>
        </w:rPr>
        <w:t> лечение. Возможность автоматической диагностики и лечения п</w:t>
      </w:r>
      <w:r w:rsidRPr="006D6771">
        <w:rPr>
          <w:color w:val="000000"/>
          <w:sz w:val="24"/>
          <w:szCs w:val="24"/>
        </w:rPr>
        <w:t>о</w:t>
      </w:r>
      <w:r w:rsidRPr="006D6771">
        <w:rPr>
          <w:color w:val="000000"/>
          <w:sz w:val="24"/>
          <w:szCs w:val="24"/>
        </w:rPr>
        <w:t>лезна для начинающих пользователей (в утилитах типа LSPFix автоматическое лечение отсутствует). Для исследования SPI/LSP вручную в программе имеется специальный м</w:t>
      </w:r>
      <w:r w:rsidRPr="006D6771">
        <w:rPr>
          <w:color w:val="000000"/>
          <w:sz w:val="24"/>
          <w:szCs w:val="24"/>
        </w:rPr>
        <w:t>е</w:t>
      </w:r>
      <w:r w:rsidRPr="006D6771">
        <w:rPr>
          <w:color w:val="000000"/>
          <w:sz w:val="24"/>
          <w:szCs w:val="24"/>
        </w:rPr>
        <w:t>неджер настроек LSP/SPI. На работу анализатора Winsock SPI/LSP распространяется де</w:t>
      </w:r>
      <w:r w:rsidRPr="006D6771">
        <w:rPr>
          <w:color w:val="000000"/>
          <w:sz w:val="24"/>
          <w:szCs w:val="24"/>
        </w:rPr>
        <w:t>й</w:t>
      </w:r>
      <w:r w:rsidRPr="006D6771">
        <w:rPr>
          <w:color w:val="000000"/>
          <w:sz w:val="24"/>
          <w:szCs w:val="24"/>
        </w:rPr>
        <w:t>ствие антируткита;</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Встроенный диспетчер процессов, сервисов и драйверов</w:t>
      </w:r>
      <w:r w:rsidRPr="006D6771">
        <w:rPr>
          <w:color w:val="000000"/>
          <w:sz w:val="24"/>
          <w:szCs w:val="24"/>
        </w:rPr>
        <w:t xml:space="preserve">. </w:t>
      </w:r>
      <w:proofErr w:type="gramStart"/>
      <w:r w:rsidRPr="006D6771">
        <w:rPr>
          <w:color w:val="000000"/>
          <w:sz w:val="24"/>
          <w:szCs w:val="24"/>
        </w:rPr>
        <w:t>Предназначен</w:t>
      </w:r>
      <w:proofErr w:type="gramEnd"/>
      <w:r w:rsidRPr="006D6771">
        <w:rPr>
          <w:color w:val="000000"/>
          <w:sz w:val="24"/>
          <w:szCs w:val="24"/>
        </w:rPr>
        <w:t xml:space="preserve"> для изучения запущенных процессов и загруженных библиотек, запущенных сервисов и дра</w:t>
      </w:r>
      <w:r w:rsidRPr="006D6771">
        <w:rPr>
          <w:color w:val="000000"/>
          <w:sz w:val="24"/>
          <w:szCs w:val="24"/>
        </w:rPr>
        <w:t>й</w:t>
      </w:r>
      <w:r w:rsidRPr="006D6771">
        <w:rPr>
          <w:color w:val="000000"/>
          <w:sz w:val="24"/>
          <w:szCs w:val="24"/>
        </w:rPr>
        <w:t>веров. На работу диспетчера процессов распространяется действие антируткита (как сле</w:t>
      </w:r>
      <w:r w:rsidRPr="006D6771">
        <w:rPr>
          <w:color w:val="000000"/>
          <w:sz w:val="24"/>
          <w:szCs w:val="24"/>
        </w:rPr>
        <w:t>д</w:t>
      </w:r>
      <w:r w:rsidRPr="006D6771">
        <w:rPr>
          <w:color w:val="000000"/>
          <w:sz w:val="24"/>
          <w:szCs w:val="24"/>
        </w:rPr>
        <w:t>ствие - он "видит" маскируемые руткитом процессы). Диспетчер процессов связан с базой безопасных файлов AVZ, опознанные безопасные и системные файлы выделяются цв</w:t>
      </w:r>
      <w:r w:rsidRPr="006D6771">
        <w:rPr>
          <w:color w:val="000000"/>
          <w:sz w:val="24"/>
          <w:szCs w:val="24"/>
        </w:rPr>
        <w:t>е</w:t>
      </w:r>
      <w:r w:rsidRPr="006D6771">
        <w:rPr>
          <w:color w:val="000000"/>
          <w:sz w:val="24"/>
          <w:szCs w:val="24"/>
        </w:rPr>
        <w:t>том;</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Встроенная утилита для поиска файлов на диске</w:t>
      </w:r>
      <w:r w:rsidRPr="006D6771">
        <w:rPr>
          <w:color w:val="000000"/>
          <w:sz w:val="24"/>
          <w:szCs w:val="24"/>
        </w:rPr>
        <w:t>. Позволяет искать файл по различным критериям, возможности системы поиска превосходят возможности системн</w:t>
      </w:r>
      <w:r w:rsidRPr="006D6771">
        <w:rPr>
          <w:color w:val="000000"/>
          <w:sz w:val="24"/>
          <w:szCs w:val="24"/>
        </w:rPr>
        <w:t>о</w:t>
      </w:r>
      <w:r w:rsidRPr="006D6771">
        <w:rPr>
          <w:color w:val="000000"/>
          <w:sz w:val="24"/>
          <w:szCs w:val="24"/>
        </w:rPr>
        <w:t>го поиска. На работу системы поиска распространяется действие антируткита (как сле</w:t>
      </w:r>
      <w:r w:rsidRPr="006D6771">
        <w:rPr>
          <w:color w:val="000000"/>
          <w:sz w:val="24"/>
          <w:szCs w:val="24"/>
        </w:rPr>
        <w:t>д</w:t>
      </w:r>
      <w:r w:rsidRPr="006D6771">
        <w:rPr>
          <w:color w:val="000000"/>
          <w:sz w:val="24"/>
          <w:szCs w:val="24"/>
        </w:rPr>
        <w:t>ствие - поиск "видит" маскируемые руткитом файлы и может удалить их), фильтр позв</w:t>
      </w:r>
      <w:r w:rsidRPr="006D6771">
        <w:rPr>
          <w:color w:val="000000"/>
          <w:sz w:val="24"/>
          <w:szCs w:val="24"/>
        </w:rPr>
        <w:t>о</w:t>
      </w:r>
      <w:r w:rsidRPr="006D6771">
        <w:rPr>
          <w:color w:val="000000"/>
          <w:sz w:val="24"/>
          <w:szCs w:val="24"/>
        </w:rPr>
        <w:t>ляет исключать из результатов поиска файлы, опознанные AVZ как безопасные. Результ</w:t>
      </w:r>
      <w:r w:rsidRPr="006D6771">
        <w:rPr>
          <w:color w:val="000000"/>
          <w:sz w:val="24"/>
          <w:szCs w:val="24"/>
        </w:rPr>
        <w:t>а</w:t>
      </w:r>
      <w:r w:rsidRPr="006D6771">
        <w:rPr>
          <w:color w:val="000000"/>
          <w:sz w:val="24"/>
          <w:szCs w:val="24"/>
        </w:rPr>
        <w:t>ты поиска доступны в виде текстового протокола и в виде таблицы, в которой можно п</w:t>
      </w:r>
      <w:r w:rsidRPr="006D6771">
        <w:rPr>
          <w:color w:val="000000"/>
          <w:sz w:val="24"/>
          <w:szCs w:val="24"/>
        </w:rPr>
        <w:t>о</w:t>
      </w:r>
      <w:r w:rsidRPr="006D6771">
        <w:rPr>
          <w:color w:val="000000"/>
          <w:sz w:val="24"/>
          <w:szCs w:val="24"/>
        </w:rPr>
        <w:t>метить группу файлов для последующего удаления или помещения в карантин</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Встроенная утилита для поиска данных в реестре</w:t>
      </w:r>
      <w:r w:rsidRPr="006D6771">
        <w:rPr>
          <w:color w:val="000000"/>
          <w:sz w:val="24"/>
          <w:szCs w:val="24"/>
        </w:rPr>
        <w:t>. Позволяет искать ключи и параметры по заданному образцу, результаты поиска доступны в виде текстового прот</w:t>
      </w:r>
      <w:r w:rsidRPr="006D6771">
        <w:rPr>
          <w:color w:val="000000"/>
          <w:sz w:val="24"/>
          <w:szCs w:val="24"/>
        </w:rPr>
        <w:t>о</w:t>
      </w:r>
      <w:r w:rsidRPr="006D6771">
        <w:rPr>
          <w:color w:val="000000"/>
          <w:sz w:val="24"/>
          <w:szCs w:val="24"/>
        </w:rPr>
        <w:t>кола и в виде таблицы, в которой можно отметить несколько ключей для их экспорта или удаления. На работу системы поиска распространяется действие антируткита (как сле</w:t>
      </w:r>
      <w:r w:rsidRPr="006D6771">
        <w:rPr>
          <w:color w:val="000000"/>
          <w:sz w:val="24"/>
          <w:szCs w:val="24"/>
        </w:rPr>
        <w:t>д</w:t>
      </w:r>
      <w:r w:rsidRPr="006D6771">
        <w:rPr>
          <w:color w:val="000000"/>
          <w:sz w:val="24"/>
          <w:szCs w:val="24"/>
        </w:rPr>
        <w:t>ствие - поиск "видит" маскируемые руткитом ключи реестра и может удалить их)</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Встроенный анализатор открытых портов TCP/UDP</w:t>
      </w:r>
      <w:r w:rsidRPr="006D6771">
        <w:rPr>
          <w:color w:val="000000"/>
          <w:sz w:val="24"/>
          <w:szCs w:val="24"/>
        </w:rPr>
        <w:t>. На него распростран</w:t>
      </w:r>
      <w:r w:rsidRPr="006D6771">
        <w:rPr>
          <w:color w:val="000000"/>
          <w:sz w:val="24"/>
          <w:szCs w:val="24"/>
        </w:rPr>
        <w:t>я</w:t>
      </w:r>
      <w:r w:rsidRPr="006D6771">
        <w:rPr>
          <w:color w:val="000000"/>
          <w:sz w:val="24"/>
          <w:szCs w:val="24"/>
        </w:rPr>
        <w:t>ется действие антируткита, в Windows XP для каждого порта отображается использующий порт процесс. Анализатор опирается на обновляемую базу портов известных троя</w:t>
      </w:r>
      <w:r w:rsidRPr="006D6771">
        <w:rPr>
          <w:color w:val="000000"/>
          <w:sz w:val="24"/>
          <w:szCs w:val="24"/>
        </w:rPr>
        <w:t>н</w:t>
      </w:r>
      <w:r w:rsidRPr="006D6771">
        <w:rPr>
          <w:color w:val="000000"/>
          <w:sz w:val="24"/>
          <w:szCs w:val="24"/>
        </w:rPr>
        <w:lastRenderedPageBreak/>
        <w:t>ских/Backdoor программ и известных системных сервисов. Поиск портов троянских пр</w:t>
      </w:r>
      <w:r w:rsidRPr="006D6771">
        <w:rPr>
          <w:color w:val="000000"/>
          <w:sz w:val="24"/>
          <w:szCs w:val="24"/>
        </w:rPr>
        <w:t>о</w:t>
      </w:r>
      <w:r w:rsidRPr="006D6771">
        <w:rPr>
          <w:color w:val="000000"/>
          <w:sz w:val="24"/>
          <w:szCs w:val="24"/>
        </w:rPr>
        <w:t>грамм включен в основной алгоритм проверки системы - при обнаружении подозрител</w:t>
      </w:r>
      <w:r w:rsidRPr="006D6771">
        <w:rPr>
          <w:color w:val="000000"/>
          <w:sz w:val="24"/>
          <w:szCs w:val="24"/>
        </w:rPr>
        <w:t>ь</w:t>
      </w:r>
      <w:r w:rsidRPr="006D6771">
        <w:rPr>
          <w:color w:val="000000"/>
          <w:sz w:val="24"/>
          <w:szCs w:val="24"/>
        </w:rPr>
        <w:t>ных портов в протокол выводятся предупреждения с указанием, каким троянских пр</w:t>
      </w:r>
      <w:r w:rsidRPr="006D6771">
        <w:rPr>
          <w:color w:val="000000"/>
          <w:sz w:val="24"/>
          <w:szCs w:val="24"/>
        </w:rPr>
        <w:t>о</w:t>
      </w:r>
      <w:r w:rsidRPr="006D6771">
        <w:rPr>
          <w:color w:val="000000"/>
          <w:sz w:val="24"/>
          <w:szCs w:val="24"/>
        </w:rPr>
        <w:t>граммам свойственно использование данного порта</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Встроенный анализатор общих ресурсов</w:t>
      </w:r>
      <w:r w:rsidRPr="006D6771">
        <w:rPr>
          <w:color w:val="000000"/>
          <w:sz w:val="24"/>
          <w:szCs w:val="24"/>
        </w:rPr>
        <w:t>, сетевых сеансов и открытых по сети файлов. Работает в Win9X и в N</w:t>
      </w:r>
      <w:r w:rsidRPr="006D6771">
        <w:rPr>
          <w:color w:val="000000"/>
          <w:sz w:val="24"/>
          <w:szCs w:val="24"/>
          <w:lang w:val="en-US"/>
        </w:rPr>
        <w:t>T</w:t>
      </w:r>
      <w:r w:rsidRPr="006D6771">
        <w:rPr>
          <w:color w:val="000000"/>
          <w:sz w:val="24"/>
          <w:szCs w:val="24"/>
        </w:rPr>
        <w:t>/W2K/XP.</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Встроенный анализатор Downloaded Program Files (DPF)</w:t>
      </w:r>
      <w:r w:rsidRPr="006D6771">
        <w:rPr>
          <w:color w:val="000000"/>
          <w:sz w:val="24"/>
          <w:szCs w:val="24"/>
        </w:rPr>
        <w:t> - отображает эл</w:t>
      </w:r>
      <w:r w:rsidRPr="006D6771">
        <w:rPr>
          <w:color w:val="000000"/>
          <w:sz w:val="24"/>
          <w:szCs w:val="24"/>
        </w:rPr>
        <w:t>е</w:t>
      </w:r>
      <w:r w:rsidRPr="006D6771">
        <w:rPr>
          <w:color w:val="000000"/>
          <w:sz w:val="24"/>
          <w:szCs w:val="24"/>
        </w:rPr>
        <w:t>менты DPF, подключен ко всем системам AVZ.</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Микропрограммы восстановления системы</w:t>
      </w:r>
      <w:r w:rsidRPr="006D6771">
        <w:rPr>
          <w:color w:val="000000"/>
          <w:sz w:val="24"/>
          <w:szCs w:val="24"/>
        </w:rPr>
        <w:t>. Микропрограммы проводят во</w:t>
      </w:r>
      <w:r w:rsidRPr="006D6771">
        <w:rPr>
          <w:color w:val="000000"/>
          <w:sz w:val="24"/>
          <w:szCs w:val="24"/>
        </w:rPr>
        <w:t>с</w:t>
      </w:r>
      <w:r w:rsidRPr="006D6771">
        <w:rPr>
          <w:color w:val="000000"/>
          <w:sz w:val="24"/>
          <w:szCs w:val="24"/>
        </w:rPr>
        <w:t>становления настроек Internet Explorer, параметров запуска программ и иные системные параметры, повреждаемые вредоносными программами. Восстановление запускается вручную, восстанавливаемые параметры указываются пользователем.</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Эвристическое удаление файлов</w:t>
      </w:r>
      <w:r w:rsidRPr="006D6771">
        <w:rPr>
          <w:color w:val="000000"/>
          <w:sz w:val="24"/>
          <w:szCs w:val="24"/>
        </w:rPr>
        <w:t>. Суть его состоит в том, что если в ходе леч</w:t>
      </w:r>
      <w:r w:rsidRPr="006D6771">
        <w:rPr>
          <w:color w:val="000000"/>
          <w:sz w:val="24"/>
          <w:szCs w:val="24"/>
        </w:rPr>
        <w:t>е</w:t>
      </w:r>
      <w:r w:rsidRPr="006D6771">
        <w:rPr>
          <w:color w:val="000000"/>
          <w:sz w:val="24"/>
          <w:szCs w:val="24"/>
        </w:rPr>
        <w:t>ния удалялись вредоносные файлы и включена эта опция, то производится автоматич</w:t>
      </w:r>
      <w:r w:rsidRPr="006D6771">
        <w:rPr>
          <w:color w:val="000000"/>
          <w:sz w:val="24"/>
          <w:szCs w:val="24"/>
        </w:rPr>
        <w:t>е</w:t>
      </w:r>
      <w:r w:rsidRPr="006D6771">
        <w:rPr>
          <w:color w:val="000000"/>
          <w:sz w:val="24"/>
          <w:szCs w:val="24"/>
        </w:rPr>
        <w:t>ское исследование системы, охватывающее классы, BHO, расширения IE и Explorer, все доступные AVZ виды автозапуска, Winlogon, SPI/LSP и т.п. Все найденные ссылки на удаленный файл автоматически вычищаются с занесением в протокол информации о том, что конкретно и где было вычищено. Для этой чистки активно применяется движок ми</w:t>
      </w:r>
      <w:r w:rsidRPr="006D6771">
        <w:rPr>
          <w:color w:val="000000"/>
          <w:sz w:val="24"/>
          <w:szCs w:val="24"/>
        </w:rPr>
        <w:t>к</w:t>
      </w:r>
      <w:r w:rsidRPr="006D6771">
        <w:rPr>
          <w:color w:val="000000"/>
          <w:sz w:val="24"/>
          <w:szCs w:val="24"/>
        </w:rPr>
        <w:t>ропрограмм лечения системы;</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Проверка архивов.</w:t>
      </w:r>
      <w:r w:rsidRPr="006D6771">
        <w:rPr>
          <w:color w:val="000000"/>
          <w:sz w:val="24"/>
          <w:szCs w:val="24"/>
        </w:rPr>
        <w:t> </w:t>
      </w:r>
      <w:proofErr w:type="gramStart"/>
      <w:r w:rsidRPr="006D6771">
        <w:rPr>
          <w:color w:val="000000"/>
          <w:sz w:val="24"/>
          <w:szCs w:val="24"/>
        </w:rPr>
        <w:t>Начиная с версии 3.60 AVZ поддерживает проверку арх</w:t>
      </w:r>
      <w:r w:rsidRPr="006D6771">
        <w:rPr>
          <w:color w:val="000000"/>
          <w:sz w:val="24"/>
          <w:szCs w:val="24"/>
        </w:rPr>
        <w:t>и</w:t>
      </w:r>
      <w:r w:rsidRPr="006D6771">
        <w:rPr>
          <w:color w:val="000000"/>
          <w:sz w:val="24"/>
          <w:szCs w:val="24"/>
        </w:rPr>
        <w:t>вов</w:t>
      </w:r>
      <w:proofErr w:type="gramEnd"/>
      <w:r w:rsidRPr="006D6771">
        <w:rPr>
          <w:color w:val="000000"/>
          <w:sz w:val="24"/>
          <w:szCs w:val="24"/>
        </w:rPr>
        <w:t xml:space="preserve"> и составных файлов. На настоящий момент проверяются архивы формата ZIP, RAR, CAB, GZIP, TAR; письма электронной почты и MHT файлы; CHM архивы</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Проверка и лечение потоков NTFS.</w:t>
      </w:r>
      <w:r w:rsidRPr="006D6771">
        <w:rPr>
          <w:color w:val="000000"/>
          <w:sz w:val="24"/>
          <w:szCs w:val="24"/>
        </w:rPr>
        <w:t> </w:t>
      </w:r>
      <w:proofErr w:type="gramStart"/>
      <w:r w:rsidRPr="006D6771">
        <w:rPr>
          <w:color w:val="000000"/>
          <w:sz w:val="24"/>
          <w:szCs w:val="24"/>
        </w:rPr>
        <w:t>Проверка NTFS потоков включена в AVZ начиная</w:t>
      </w:r>
      <w:proofErr w:type="gramEnd"/>
      <w:r w:rsidRPr="006D6771">
        <w:rPr>
          <w:color w:val="000000"/>
          <w:sz w:val="24"/>
          <w:szCs w:val="24"/>
        </w:rPr>
        <w:t xml:space="preserve"> с версии 3.75</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Скрипты управления.</w:t>
      </w:r>
      <w:r w:rsidRPr="006D6771">
        <w:rPr>
          <w:color w:val="000000"/>
          <w:sz w:val="24"/>
          <w:szCs w:val="24"/>
        </w:rPr>
        <w:t> Позволяют администратору написать скрипт, выполн</w:t>
      </w:r>
      <w:r w:rsidRPr="006D6771">
        <w:rPr>
          <w:color w:val="000000"/>
          <w:sz w:val="24"/>
          <w:szCs w:val="24"/>
        </w:rPr>
        <w:t>я</w:t>
      </w:r>
      <w:r w:rsidRPr="006D6771">
        <w:rPr>
          <w:color w:val="000000"/>
          <w:sz w:val="24"/>
          <w:szCs w:val="24"/>
        </w:rPr>
        <w:t>ющий на ПК пользователя набор заданных операций. Скрипты позволяют применять AVZ в корпоративной сети, включая его запуск в ходе загрузки системы.</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Анализатор процессов.</w:t>
      </w:r>
      <w:r w:rsidRPr="006D6771">
        <w:rPr>
          <w:color w:val="000000"/>
          <w:sz w:val="24"/>
          <w:szCs w:val="24"/>
        </w:rPr>
        <w:t> Анализатор использует нейросети и микропрограммы анализа, он включается при включении расширенного анализа на максимальном уровне эвристики и предназначен для поиска подозрительных процессов в памяти.</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Система AVZGuard. </w:t>
      </w:r>
      <w:proofErr w:type="gramStart"/>
      <w:r w:rsidRPr="006D6771">
        <w:rPr>
          <w:color w:val="000000"/>
          <w:sz w:val="24"/>
          <w:szCs w:val="24"/>
        </w:rPr>
        <w:t>Предназначена</w:t>
      </w:r>
      <w:proofErr w:type="gramEnd"/>
      <w:r w:rsidRPr="006D6771">
        <w:rPr>
          <w:color w:val="000000"/>
          <w:sz w:val="24"/>
          <w:szCs w:val="24"/>
        </w:rPr>
        <w:t xml:space="preserve"> для борьбы с трудноудалимыми вредоно</w:t>
      </w:r>
      <w:r w:rsidRPr="006D6771">
        <w:rPr>
          <w:color w:val="000000"/>
          <w:sz w:val="24"/>
          <w:szCs w:val="24"/>
        </w:rPr>
        <w:t>с</w:t>
      </w:r>
      <w:r w:rsidRPr="006D6771">
        <w:rPr>
          <w:color w:val="000000"/>
          <w:sz w:val="24"/>
          <w:szCs w:val="24"/>
        </w:rPr>
        <w:t>ными программами, может кроме AVZ защищать указанные пользователем приложения, например, другие антишпионские и антивирусные программы.</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Система прямого доступа к диску</w:t>
      </w:r>
      <w:r w:rsidRPr="006D6771">
        <w:rPr>
          <w:color w:val="000000"/>
          <w:sz w:val="24"/>
          <w:szCs w:val="24"/>
        </w:rPr>
        <w:t> для работы с заблокированными файлами. Работает на FAT16/FAT32/NTFS, поддерживается на всех операционных системах лине</w:t>
      </w:r>
      <w:r w:rsidRPr="006D6771">
        <w:rPr>
          <w:color w:val="000000"/>
          <w:sz w:val="24"/>
          <w:szCs w:val="24"/>
        </w:rPr>
        <w:t>й</w:t>
      </w:r>
      <w:r w:rsidRPr="006D6771">
        <w:rPr>
          <w:color w:val="000000"/>
          <w:sz w:val="24"/>
          <w:szCs w:val="24"/>
        </w:rPr>
        <w:t>ки NT, позволяет сканеру анализировать заблокированные файлы и помещать их в кара</w:t>
      </w:r>
      <w:r w:rsidRPr="006D6771">
        <w:rPr>
          <w:color w:val="000000"/>
          <w:sz w:val="24"/>
          <w:szCs w:val="24"/>
        </w:rPr>
        <w:t>н</w:t>
      </w:r>
      <w:r w:rsidRPr="006D6771">
        <w:rPr>
          <w:color w:val="000000"/>
          <w:sz w:val="24"/>
          <w:szCs w:val="24"/>
        </w:rPr>
        <w:t>тин.</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Драйвер мониторинга процессов и драйверов AVZPM</w:t>
      </w:r>
      <w:r w:rsidRPr="006D6771">
        <w:rPr>
          <w:color w:val="000000"/>
          <w:sz w:val="24"/>
          <w:szCs w:val="24"/>
        </w:rPr>
        <w:t xml:space="preserve">. </w:t>
      </w:r>
      <w:proofErr w:type="gramStart"/>
      <w:r w:rsidRPr="006D6771">
        <w:rPr>
          <w:color w:val="000000"/>
          <w:sz w:val="24"/>
          <w:szCs w:val="24"/>
        </w:rPr>
        <w:t>Предназначен</w:t>
      </w:r>
      <w:proofErr w:type="gramEnd"/>
      <w:r w:rsidRPr="006D6771">
        <w:rPr>
          <w:color w:val="000000"/>
          <w:sz w:val="24"/>
          <w:szCs w:val="24"/>
        </w:rPr>
        <w:t xml:space="preserve"> для о</w:t>
      </w:r>
      <w:r w:rsidRPr="006D6771">
        <w:rPr>
          <w:color w:val="000000"/>
          <w:sz w:val="24"/>
          <w:szCs w:val="24"/>
        </w:rPr>
        <w:t>т</w:t>
      </w:r>
      <w:r w:rsidRPr="006D6771">
        <w:rPr>
          <w:color w:val="000000"/>
          <w:sz w:val="24"/>
          <w:szCs w:val="24"/>
        </w:rPr>
        <w:t>слеживания запуска и остановки процессов и загрузки/выгрузки драйверов для поиска маскирующихся драйверов и обнаружения искажений в описывающих процессы и дра</w:t>
      </w:r>
      <w:r w:rsidRPr="006D6771">
        <w:rPr>
          <w:color w:val="000000"/>
          <w:sz w:val="24"/>
          <w:szCs w:val="24"/>
        </w:rPr>
        <w:t>й</w:t>
      </w:r>
      <w:r w:rsidRPr="006D6771">
        <w:rPr>
          <w:color w:val="000000"/>
          <w:sz w:val="24"/>
          <w:szCs w:val="24"/>
        </w:rPr>
        <w:t>веры структурах, создаваемых DKOM руткитами.</w:t>
      </w:r>
    </w:p>
    <w:p w:rsidR="00B15444" w:rsidRPr="006D6771" w:rsidRDefault="00B15444" w:rsidP="009C6490">
      <w:pPr>
        <w:widowControl/>
        <w:numPr>
          <w:ilvl w:val="0"/>
          <w:numId w:val="38"/>
        </w:numPr>
        <w:shd w:val="clear" w:color="auto" w:fill="FFFFFF"/>
        <w:tabs>
          <w:tab w:val="clear" w:pos="720"/>
          <w:tab w:val="num" w:pos="993"/>
        </w:tabs>
        <w:autoSpaceDE/>
        <w:autoSpaceDN/>
        <w:spacing w:line="276" w:lineRule="auto"/>
        <w:ind w:left="0" w:firstLine="709"/>
        <w:jc w:val="both"/>
        <w:rPr>
          <w:color w:val="000000"/>
          <w:sz w:val="24"/>
          <w:szCs w:val="24"/>
        </w:rPr>
      </w:pPr>
      <w:r w:rsidRPr="006D6771">
        <w:rPr>
          <w:b/>
          <w:bCs/>
          <w:color w:val="000000"/>
          <w:sz w:val="24"/>
          <w:szCs w:val="24"/>
        </w:rPr>
        <w:t>Драйвер Boot Cleaner</w:t>
      </w:r>
      <w:r w:rsidRPr="006D6771">
        <w:rPr>
          <w:color w:val="000000"/>
          <w:sz w:val="24"/>
          <w:szCs w:val="24"/>
        </w:rPr>
        <w:t xml:space="preserve">. </w:t>
      </w:r>
      <w:proofErr w:type="gramStart"/>
      <w:r w:rsidRPr="006D6771">
        <w:rPr>
          <w:color w:val="000000"/>
          <w:sz w:val="24"/>
          <w:szCs w:val="24"/>
        </w:rPr>
        <w:t>Предназначен</w:t>
      </w:r>
      <w:proofErr w:type="gramEnd"/>
      <w:r w:rsidRPr="006D6771">
        <w:rPr>
          <w:color w:val="000000"/>
          <w:sz w:val="24"/>
          <w:szCs w:val="24"/>
        </w:rPr>
        <w:t xml:space="preserve"> для выполнения чистки системы (удал</w:t>
      </w:r>
      <w:r w:rsidRPr="006D6771">
        <w:rPr>
          <w:color w:val="000000"/>
          <w:sz w:val="24"/>
          <w:szCs w:val="24"/>
        </w:rPr>
        <w:t>е</w:t>
      </w:r>
      <w:r w:rsidRPr="006D6771">
        <w:rPr>
          <w:color w:val="000000"/>
          <w:sz w:val="24"/>
          <w:szCs w:val="24"/>
        </w:rPr>
        <w:t>ние файлов, драйверов и служб, ключей реестра) из KernelMode. Операция чистки может выполняться как в процессе перезагрузки компьютера, так и в ходе лечения.</w:t>
      </w:r>
    </w:p>
    <w:p w:rsidR="00B15444" w:rsidRPr="006D6771" w:rsidRDefault="00B15444" w:rsidP="00F8393B">
      <w:pPr>
        <w:spacing w:line="276" w:lineRule="auto"/>
        <w:ind w:firstLine="709"/>
        <w:jc w:val="center"/>
        <w:rPr>
          <w:b/>
          <w:sz w:val="24"/>
          <w:szCs w:val="24"/>
        </w:rPr>
      </w:pPr>
    </w:p>
    <w:p w:rsidR="00B15444" w:rsidRPr="006D6771" w:rsidRDefault="00B15444" w:rsidP="00F8393B">
      <w:pPr>
        <w:spacing w:line="276" w:lineRule="auto"/>
        <w:ind w:firstLine="709"/>
        <w:jc w:val="center"/>
        <w:rPr>
          <w:b/>
          <w:sz w:val="24"/>
          <w:szCs w:val="24"/>
        </w:rPr>
      </w:pPr>
      <w:r w:rsidRPr="006D6771">
        <w:rPr>
          <w:b/>
          <w:sz w:val="24"/>
          <w:szCs w:val="24"/>
        </w:rPr>
        <w:lastRenderedPageBreak/>
        <w:t>Ход работы</w:t>
      </w:r>
    </w:p>
    <w:p w:rsidR="00B15444" w:rsidRPr="006D6771" w:rsidRDefault="00B15444" w:rsidP="009C6490">
      <w:pPr>
        <w:pStyle w:val="a6"/>
        <w:widowControl/>
        <w:numPr>
          <w:ilvl w:val="0"/>
          <w:numId w:val="36"/>
        </w:numPr>
        <w:tabs>
          <w:tab w:val="left" w:pos="993"/>
        </w:tabs>
        <w:autoSpaceDE/>
        <w:autoSpaceDN/>
        <w:spacing w:line="276" w:lineRule="auto"/>
        <w:ind w:left="0" w:firstLine="709"/>
        <w:contextualSpacing/>
        <w:jc w:val="both"/>
        <w:rPr>
          <w:sz w:val="24"/>
          <w:szCs w:val="24"/>
        </w:rPr>
      </w:pPr>
      <w:r w:rsidRPr="006D6771">
        <w:rPr>
          <w:sz w:val="24"/>
          <w:szCs w:val="24"/>
        </w:rPr>
        <w:t>Изучить теоретический материал.</w:t>
      </w:r>
    </w:p>
    <w:p w:rsidR="00B15444" w:rsidRPr="006D6771" w:rsidRDefault="00B15444" w:rsidP="009C6490">
      <w:pPr>
        <w:pStyle w:val="a6"/>
        <w:widowControl/>
        <w:numPr>
          <w:ilvl w:val="0"/>
          <w:numId w:val="36"/>
        </w:numPr>
        <w:tabs>
          <w:tab w:val="left" w:pos="993"/>
        </w:tabs>
        <w:autoSpaceDE/>
        <w:autoSpaceDN/>
        <w:spacing w:line="276" w:lineRule="auto"/>
        <w:ind w:left="0" w:firstLine="709"/>
        <w:contextualSpacing/>
        <w:jc w:val="both"/>
        <w:rPr>
          <w:sz w:val="24"/>
          <w:szCs w:val="24"/>
        </w:rPr>
      </w:pPr>
      <w:r w:rsidRPr="006D6771">
        <w:rPr>
          <w:sz w:val="24"/>
          <w:szCs w:val="24"/>
        </w:rPr>
        <w:t>Выполнить предлагаемые задания.</w:t>
      </w:r>
    </w:p>
    <w:p w:rsidR="00B15444" w:rsidRPr="006D6771" w:rsidRDefault="00B15444" w:rsidP="00F8393B">
      <w:pPr>
        <w:spacing w:line="276" w:lineRule="auto"/>
        <w:ind w:firstLine="709"/>
        <w:jc w:val="both"/>
        <w:rPr>
          <w:b/>
          <w:sz w:val="24"/>
          <w:szCs w:val="24"/>
        </w:rPr>
      </w:pPr>
      <w:r w:rsidRPr="006D6771">
        <w:rPr>
          <w:b/>
          <w:sz w:val="24"/>
          <w:szCs w:val="24"/>
        </w:rPr>
        <w:t>Задание 1:</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rPr>
          <w:sz w:val="24"/>
          <w:szCs w:val="24"/>
        </w:rPr>
      </w:pPr>
      <w:r w:rsidRPr="006D6771">
        <w:rPr>
          <w:sz w:val="24"/>
          <w:szCs w:val="24"/>
        </w:rPr>
        <w:t>Посмотрите, какие антивирусные программы установлены на Вашем ПК</w:t>
      </w:r>
      <w:r w:rsidRPr="006D6771">
        <w:rPr>
          <w:i/>
          <w:sz w:val="24"/>
          <w:szCs w:val="24"/>
        </w:rPr>
        <w:t>.</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rPr>
          <w:sz w:val="24"/>
          <w:szCs w:val="24"/>
        </w:rPr>
      </w:pPr>
      <w:r w:rsidRPr="006D6771">
        <w:rPr>
          <w:sz w:val="24"/>
          <w:szCs w:val="24"/>
        </w:rPr>
        <w:t xml:space="preserve">Откройте программу </w:t>
      </w:r>
      <w:r w:rsidRPr="006D6771">
        <w:rPr>
          <w:sz w:val="24"/>
          <w:szCs w:val="24"/>
          <w:lang w:val="en-US"/>
        </w:rPr>
        <w:t>ESET</w:t>
      </w:r>
      <w:r w:rsidRPr="006D6771">
        <w:rPr>
          <w:sz w:val="24"/>
          <w:szCs w:val="24"/>
        </w:rPr>
        <w:t xml:space="preserve"> </w:t>
      </w:r>
      <w:r w:rsidRPr="006D6771">
        <w:rPr>
          <w:sz w:val="24"/>
          <w:szCs w:val="24"/>
          <w:lang w:val="en-US"/>
        </w:rPr>
        <w:t>NOD</w:t>
      </w:r>
      <w:r w:rsidRPr="006D6771">
        <w:rPr>
          <w:sz w:val="24"/>
          <w:szCs w:val="24"/>
        </w:rPr>
        <w:t xml:space="preserve">32 </w:t>
      </w:r>
      <w:r w:rsidRPr="006D6771">
        <w:rPr>
          <w:sz w:val="24"/>
          <w:szCs w:val="24"/>
          <w:lang w:val="en-US"/>
        </w:rPr>
        <w:t>Antivirus</w:t>
      </w:r>
      <w:r w:rsidRPr="006D6771">
        <w:rPr>
          <w:sz w:val="24"/>
          <w:szCs w:val="24"/>
        </w:rPr>
        <w:t xml:space="preserve"> и изучите окно программы (Рис.2).</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Почитайте информацию на вкладках: Состояние защиты, Обновление, Настро</w:t>
      </w:r>
      <w:r w:rsidRPr="006D6771">
        <w:rPr>
          <w:sz w:val="24"/>
          <w:szCs w:val="24"/>
        </w:rPr>
        <w:t>й</w:t>
      </w:r>
      <w:r w:rsidRPr="006D6771">
        <w:rPr>
          <w:sz w:val="24"/>
          <w:szCs w:val="24"/>
        </w:rPr>
        <w:t>ка, Служебные программы, Справка и поддержка.</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Посмотрите на вкладке Настройка, все ли опции включены: Защита в режиме реального времени, Защита электронной почты, Защита доступа в Интернет.</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Включите вкладку Сканирование ПК. Выберите выборочное сканирование. Пр</w:t>
      </w:r>
      <w:r w:rsidRPr="006D6771">
        <w:rPr>
          <w:sz w:val="24"/>
          <w:szCs w:val="24"/>
        </w:rPr>
        <w:t>о</w:t>
      </w:r>
      <w:r w:rsidRPr="006D6771">
        <w:rPr>
          <w:sz w:val="24"/>
          <w:szCs w:val="24"/>
        </w:rPr>
        <w:t xml:space="preserve">сканируйте диск локальный </w:t>
      </w:r>
      <w:r w:rsidRPr="006D6771">
        <w:rPr>
          <w:sz w:val="24"/>
          <w:szCs w:val="24"/>
          <w:lang w:val="en-US"/>
        </w:rPr>
        <w:t>D.</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Пока идёт сканирование, изучите содержимое вкладки Служебные программы. Какие файлы были помещены на карантин?</w:t>
      </w:r>
    </w:p>
    <w:p w:rsidR="00B15444" w:rsidRPr="006D6771" w:rsidRDefault="00B15444" w:rsidP="00F8393B">
      <w:pPr>
        <w:tabs>
          <w:tab w:val="num" w:pos="993"/>
        </w:tabs>
        <w:spacing w:line="276" w:lineRule="auto"/>
        <w:ind w:firstLine="709"/>
        <w:jc w:val="center"/>
        <w:rPr>
          <w:sz w:val="24"/>
          <w:szCs w:val="24"/>
        </w:rPr>
      </w:pPr>
      <w:r w:rsidRPr="006D6771">
        <w:rPr>
          <w:noProof/>
          <w:sz w:val="24"/>
          <w:szCs w:val="24"/>
          <w:lang w:bidi="ar-SA"/>
        </w:rPr>
        <w:drawing>
          <wp:inline distT="0" distB="0" distL="0" distR="0" wp14:anchorId="445DC89D" wp14:editId="5CE60580">
            <wp:extent cx="3657600" cy="206121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57600" cy="2061210"/>
                    </a:xfrm>
                    <a:prstGeom prst="rect">
                      <a:avLst/>
                    </a:prstGeom>
                    <a:noFill/>
                    <a:ln>
                      <a:noFill/>
                    </a:ln>
                  </pic:spPr>
                </pic:pic>
              </a:graphicData>
            </a:graphic>
          </wp:inline>
        </w:drawing>
      </w:r>
    </w:p>
    <w:p w:rsidR="00B15444" w:rsidRPr="006D6771" w:rsidRDefault="00B15444" w:rsidP="00F8393B">
      <w:pPr>
        <w:tabs>
          <w:tab w:val="num" w:pos="993"/>
        </w:tabs>
        <w:spacing w:line="276" w:lineRule="auto"/>
        <w:ind w:firstLine="709"/>
        <w:jc w:val="center"/>
        <w:rPr>
          <w:sz w:val="24"/>
          <w:szCs w:val="24"/>
        </w:rPr>
      </w:pPr>
      <w:r w:rsidRPr="006D6771">
        <w:rPr>
          <w:sz w:val="24"/>
          <w:szCs w:val="24"/>
        </w:rPr>
        <w:t>Рисунок 2 – окно программы</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После окончания сканирования локального диска просканируйте свою дискету. Результаты сканирования диска и дискеты запишите в отчёт.</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 xml:space="preserve">В разделе Справочной системы программы найдите информацию о том, какие </w:t>
      </w:r>
      <w:r w:rsidRPr="006D6771">
        <w:rPr>
          <w:i/>
          <w:sz w:val="24"/>
          <w:szCs w:val="24"/>
        </w:rPr>
        <w:t>три уровня очистки</w:t>
      </w:r>
      <w:r w:rsidRPr="006D6771">
        <w:rPr>
          <w:sz w:val="24"/>
          <w:szCs w:val="24"/>
        </w:rPr>
        <w:t xml:space="preserve"> поддерживает </w:t>
      </w:r>
      <w:proofErr w:type="gramStart"/>
      <w:r w:rsidRPr="006D6771">
        <w:rPr>
          <w:sz w:val="24"/>
          <w:szCs w:val="24"/>
        </w:rPr>
        <w:t>программа</w:t>
      </w:r>
      <w:proofErr w:type="gramEnd"/>
      <w:r w:rsidRPr="006D6771">
        <w:rPr>
          <w:sz w:val="24"/>
          <w:szCs w:val="24"/>
        </w:rPr>
        <w:t xml:space="preserve"> и запишите эту информацию в отчёт.</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 xml:space="preserve">Изучите раздел справки </w:t>
      </w:r>
      <w:r w:rsidRPr="006D6771">
        <w:rPr>
          <w:i/>
          <w:sz w:val="24"/>
          <w:szCs w:val="24"/>
        </w:rPr>
        <w:t>Введение в интерфейс пользователя</w:t>
      </w:r>
      <w:r w:rsidRPr="006D6771">
        <w:rPr>
          <w:sz w:val="24"/>
          <w:szCs w:val="24"/>
        </w:rPr>
        <w:t>.</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 xml:space="preserve">Изучите раздел справки </w:t>
      </w:r>
      <w:r w:rsidRPr="006D6771">
        <w:rPr>
          <w:i/>
          <w:sz w:val="24"/>
          <w:szCs w:val="24"/>
        </w:rPr>
        <w:t>Предупреждения и уведомления</w:t>
      </w:r>
      <w:r w:rsidRPr="006D6771">
        <w:rPr>
          <w:sz w:val="24"/>
          <w:szCs w:val="24"/>
        </w:rPr>
        <w:t>.</w:t>
      </w:r>
    </w:p>
    <w:p w:rsidR="00B15444" w:rsidRPr="006D6771" w:rsidRDefault="00B15444" w:rsidP="009C6490">
      <w:pPr>
        <w:widowControl/>
        <w:numPr>
          <w:ilvl w:val="0"/>
          <w:numId w:val="40"/>
        </w:numPr>
        <w:tabs>
          <w:tab w:val="clear" w:pos="360"/>
          <w:tab w:val="num" w:pos="993"/>
        </w:tabs>
        <w:autoSpaceDE/>
        <w:autoSpaceDN/>
        <w:spacing w:line="276" w:lineRule="auto"/>
        <w:ind w:left="0" w:firstLine="709"/>
        <w:jc w:val="both"/>
        <w:rPr>
          <w:sz w:val="24"/>
          <w:szCs w:val="24"/>
        </w:rPr>
      </w:pPr>
      <w:r w:rsidRPr="006D6771">
        <w:rPr>
          <w:sz w:val="24"/>
          <w:szCs w:val="24"/>
        </w:rPr>
        <w:t>В служебных программах в Планировщике почитайте, какие задачи запл</w:t>
      </w:r>
      <w:r w:rsidRPr="006D6771">
        <w:rPr>
          <w:sz w:val="24"/>
          <w:szCs w:val="24"/>
        </w:rPr>
        <w:t>а</w:t>
      </w:r>
      <w:r w:rsidRPr="006D6771">
        <w:rPr>
          <w:sz w:val="24"/>
          <w:szCs w:val="24"/>
        </w:rPr>
        <w:t>нированы на ближайшее время и запишите эту информацию в отчёт.</w:t>
      </w:r>
    </w:p>
    <w:p w:rsidR="009275CF" w:rsidRPr="006D6771" w:rsidRDefault="009275CF" w:rsidP="00F8393B">
      <w:pPr>
        <w:spacing w:line="276" w:lineRule="auto"/>
        <w:ind w:firstLine="709"/>
        <w:jc w:val="both"/>
        <w:rPr>
          <w:b/>
          <w:sz w:val="24"/>
          <w:szCs w:val="24"/>
        </w:rPr>
      </w:pPr>
    </w:p>
    <w:p w:rsidR="00B15444" w:rsidRPr="006D6771" w:rsidRDefault="00B15444" w:rsidP="00F8393B">
      <w:pPr>
        <w:spacing w:line="276" w:lineRule="auto"/>
        <w:ind w:firstLine="709"/>
        <w:jc w:val="both"/>
        <w:rPr>
          <w:b/>
          <w:sz w:val="24"/>
          <w:szCs w:val="24"/>
        </w:rPr>
      </w:pPr>
      <w:r w:rsidRPr="006D6771">
        <w:rPr>
          <w:b/>
          <w:sz w:val="24"/>
          <w:szCs w:val="24"/>
        </w:rPr>
        <w:t>Задание 2.</w:t>
      </w:r>
    </w:p>
    <w:p w:rsidR="00B15444" w:rsidRPr="006D6771" w:rsidRDefault="00B15444" w:rsidP="00F8393B">
      <w:pPr>
        <w:spacing w:line="276" w:lineRule="auto"/>
        <w:ind w:firstLine="709"/>
        <w:jc w:val="both"/>
        <w:rPr>
          <w:sz w:val="24"/>
          <w:szCs w:val="24"/>
        </w:rPr>
      </w:pPr>
      <w:r w:rsidRPr="006D6771">
        <w:rPr>
          <w:sz w:val="24"/>
          <w:szCs w:val="24"/>
        </w:rPr>
        <w:t>1. Изучить категории вредоносных программ и изучить работу с антивирусной ут</w:t>
      </w:r>
      <w:r w:rsidRPr="006D6771">
        <w:rPr>
          <w:sz w:val="24"/>
          <w:szCs w:val="24"/>
        </w:rPr>
        <w:t>и</w:t>
      </w:r>
      <w:r w:rsidRPr="006D6771">
        <w:rPr>
          <w:sz w:val="24"/>
          <w:szCs w:val="24"/>
        </w:rPr>
        <w:t xml:space="preserve">литой </w:t>
      </w:r>
      <w:r w:rsidRPr="006D6771">
        <w:rPr>
          <w:sz w:val="24"/>
          <w:szCs w:val="24"/>
          <w:lang w:val="en-US"/>
        </w:rPr>
        <w:t>AVZ</w:t>
      </w:r>
      <w:r w:rsidRPr="006D6771">
        <w:rPr>
          <w:sz w:val="24"/>
          <w:szCs w:val="24"/>
        </w:rPr>
        <w:t>.</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2. Заполнить таблицу с описанием вирусов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790"/>
        <w:gridCol w:w="3696"/>
      </w:tblGrid>
      <w:tr w:rsidR="00B15444" w:rsidRPr="006D6771" w:rsidTr="009275CF">
        <w:tc>
          <w:tcPr>
            <w:tcW w:w="3085" w:type="dxa"/>
            <w:shd w:val="clear" w:color="auto" w:fill="auto"/>
            <w:vAlign w:val="center"/>
          </w:tcPr>
          <w:p w:rsidR="00B15444" w:rsidRPr="006D6771" w:rsidRDefault="00B15444" w:rsidP="00F8393B">
            <w:pPr>
              <w:spacing w:line="276" w:lineRule="auto"/>
              <w:jc w:val="center"/>
              <w:rPr>
                <w:b/>
                <w:color w:val="000000"/>
                <w:sz w:val="24"/>
                <w:szCs w:val="24"/>
              </w:rPr>
            </w:pPr>
            <w:r w:rsidRPr="006D6771">
              <w:rPr>
                <w:b/>
                <w:color w:val="000000"/>
                <w:sz w:val="24"/>
                <w:szCs w:val="24"/>
              </w:rPr>
              <w:t>Категории вредоносных программ</w:t>
            </w:r>
          </w:p>
        </w:tc>
        <w:tc>
          <w:tcPr>
            <w:tcW w:w="2790" w:type="dxa"/>
            <w:shd w:val="clear" w:color="auto" w:fill="auto"/>
            <w:vAlign w:val="center"/>
          </w:tcPr>
          <w:p w:rsidR="00B15444" w:rsidRPr="006D6771" w:rsidRDefault="00B15444" w:rsidP="00F8393B">
            <w:pPr>
              <w:spacing w:line="276" w:lineRule="auto"/>
              <w:jc w:val="center"/>
              <w:rPr>
                <w:b/>
                <w:color w:val="000000"/>
                <w:sz w:val="24"/>
                <w:szCs w:val="24"/>
              </w:rPr>
            </w:pPr>
            <w:r w:rsidRPr="006D6771">
              <w:rPr>
                <w:b/>
                <w:color w:val="000000"/>
                <w:sz w:val="24"/>
                <w:szCs w:val="24"/>
              </w:rPr>
              <w:t>Наименование и оп</w:t>
            </w:r>
            <w:r w:rsidRPr="006D6771">
              <w:rPr>
                <w:b/>
                <w:color w:val="000000"/>
                <w:sz w:val="24"/>
                <w:szCs w:val="24"/>
              </w:rPr>
              <w:t>и</w:t>
            </w:r>
            <w:r w:rsidRPr="006D6771">
              <w:rPr>
                <w:b/>
                <w:color w:val="000000"/>
                <w:sz w:val="24"/>
                <w:szCs w:val="24"/>
              </w:rPr>
              <w:t>сание вируса</w:t>
            </w:r>
          </w:p>
        </w:tc>
        <w:tc>
          <w:tcPr>
            <w:tcW w:w="3696" w:type="dxa"/>
            <w:shd w:val="clear" w:color="auto" w:fill="auto"/>
            <w:vAlign w:val="center"/>
          </w:tcPr>
          <w:p w:rsidR="00B15444" w:rsidRPr="006D6771" w:rsidRDefault="00B15444" w:rsidP="00F8393B">
            <w:pPr>
              <w:spacing w:line="276" w:lineRule="auto"/>
              <w:jc w:val="center"/>
              <w:rPr>
                <w:b/>
                <w:color w:val="000000"/>
                <w:sz w:val="24"/>
                <w:szCs w:val="24"/>
              </w:rPr>
            </w:pPr>
            <w:r w:rsidRPr="006D6771">
              <w:rPr>
                <w:b/>
                <w:color w:val="000000"/>
                <w:sz w:val="24"/>
                <w:szCs w:val="24"/>
              </w:rPr>
              <w:t>Видимые проявления</w:t>
            </w:r>
          </w:p>
        </w:tc>
      </w:tr>
      <w:tr w:rsidR="00B15444" w:rsidRPr="006D6771" w:rsidTr="009275CF">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Adware и SpyWare</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rPr>
          <w:trHeight w:val="58"/>
        </w:trPr>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Backdoor</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rPr>
          <w:trHeight w:val="58"/>
        </w:trPr>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Hoax</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rPr>
          <w:trHeight w:val="58"/>
        </w:trPr>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Trojan</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lastRenderedPageBreak/>
              <w:t>Trojan-Clicker</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Trojan-Downloader</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rPr>
          <w:trHeight w:val="58"/>
        </w:trPr>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Trojan-Spy</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Trojan-PSW</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rPr>
          <w:trHeight w:val="135"/>
        </w:trPr>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Net-Worm</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rPr>
          <w:trHeight w:val="125"/>
        </w:trPr>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Worm</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Trojan-Dropper</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Trojan-Proxy</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rPr>
          <w:trHeight w:val="58"/>
        </w:trPr>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Email-Worm</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FraudTool</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r w:rsidR="00B15444" w:rsidRPr="006D6771" w:rsidTr="009275CF">
        <w:tc>
          <w:tcPr>
            <w:tcW w:w="3085" w:type="dxa"/>
            <w:shd w:val="clear" w:color="auto" w:fill="auto"/>
            <w:vAlign w:val="center"/>
          </w:tcPr>
          <w:p w:rsidR="00B15444" w:rsidRPr="006D6771" w:rsidRDefault="00B15444" w:rsidP="00F8393B">
            <w:pPr>
              <w:spacing w:line="276" w:lineRule="auto"/>
              <w:rPr>
                <w:sz w:val="24"/>
                <w:szCs w:val="24"/>
              </w:rPr>
            </w:pPr>
            <w:r w:rsidRPr="006D6771">
              <w:rPr>
                <w:sz w:val="24"/>
                <w:szCs w:val="24"/>
              </w:rPr>
              <w:t>Trojan-Ransom</w:t>
            </w:r>
          </w:p>
        </w:tc>
        <w:tc>
          <w:tcPr>
            <w:tcW w:w="2790" w:type="dxa"/>
            <w:shd w:val="clear" w:color="auto" w:fill="auto"/>
          </w:tcPr>
          <w:p w:rsidR="00B15444" w:rsidRPr="006D6771" w:rsidRDefault="00B15444" w:rsidP="00F8393B">
            <w:pPr>
              <w:spacing w:line="276" w:lineRule="auto"/>
              <w:ind w:firstLine="709"/>
              <w:rPr>
                <w:sz w:val="24"/>
                <w:szCs w:val="24"/>
              </w:rPr>
            </w:pPr>
          </w:p>
        </w:tc>
        <w:tc>
          <w:tcPr>
            <w:tcW w:w="3696" w:type="dxa"/>
            <w:shd w:val="clear" w:color="auto" w:fill="auto"/>
          </w:tcPr>
          <w:p w:rsidR="00B15444" w:rsidRPr="006D6771" w:rsidRDefault="00B15444" w:rsidP="00F8393B">
            <w:pPr>
              <w:spacing w:line="276" w:lineRule="auto"/>
              <w:ind w:firstLine="709"/>
              <w:rPr>
                <w:sz w:val="24"/>
                <w:szCs w:val="24"/>
              </w:rPr>
            </w:pPr>
          </w:p>
        </w:tc>
      </w:tr>
    </w:tbl>
    <w:p w:rsidR="009275CF" w:rsidRPr="006D6771" w:rsidRDefault="009275CF" w:rsidP="00F8393B">
      <w:pPr>
        <w:pStyle w:val="a6"/>
        <w:widowControl/>
        <w:tabs>
          <w:tab w:val="left" w:pos="993"/>
        </w:tabs>
        <w:autoSpaceDE/>
        <w:autoSpaceDN/>
        <w:spacing w:line="276" w:lineRule="auto"/>
        <w:ind w:left="709" w:firstLine="0"/>
        <w:contextualSpacing/>
        <w:jc w:val="both"/>
        <w:rPr>
          <w:color w:val="000000"/>
          <w:sz w:val="24"/>
          <w:szCs w:val="24"/>
        </w:rPr>
      </w:pP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 xml:space="preserve">Запустить утилиту </w:t>
      </w:r>
      <w:r w:rsidRPr="006D6771">
        <w:rPr>
          <w:color w:val="000000"/>
          <w:sz w:val="24"/>
          <w:szCs w:val="24"/>
          <w:lang w:val="en-US"/>
        </w:rPr>
        <w:t>AVZ</w:t>
      </w: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 xml:space="preserve">Включить </w:t>
      </w:r>
      <w:r w:rsidRPr="006D6771">
        <w:rPr>
          <w:color w:val="000000"/>
          <w:sz w:val="24"/>
          <w:szCs w:val="24"/>
          <w:lang w:val="en-US"/>
        </w:rPr>
        <w:t>AVZGuard</w:t>
      </w: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 xml:space="preserve">Выполнить восстановление настроек системы: без «Полного пересоздания настроек </w:t>
      </w:r>
      <w:r w:rsidRPr="006D6771">
        <w:rPr>
          <w:color w:val="000000"/>
          <w:sz w:val="24"/>
          <w:szCs w:val="24"/>
          <w:lang w:val="en-US"/>
        </w:rPr>
        <w:t>SPI</w:t>
      </w:r>
      <w:r w:rsidRPr="006D6771">
        <w:rPr>
          <w:color w:val="000000"/>
          <w:sz w:val="24"/>
          <w:szCs w:val="24"/>
        </w:rPr>
        <w:t>».</w:t>
      </w: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 xml:space="preserve">Выполнить резервное копирование с параметрами: настройки проводника, настройки рабочего стола и настройки </w:t>
      </w:r>
      <w:r w:rsidRPr="006D6771">
        <w:rPr>
          <w:color w:val="000000"/>
          <w:sz w:val="24"/>
          <w:szCs w:val="24"/>
          <w:lang w:val="en-US"/>
        </w:rPr>
        <w:t>Windows</w:t>
      </w:r>
      <w:r w:rsidRPr="006D6771">
        <w:rPr>
          <w:color w:val="000000"/>
          <w:sz w:val="24"/>
          <w:szCs w:val="24"/>
        </w:rPr>
        <w:t xml:space="preserve"> </w:t>
      </w:r>
      <w:r w:rsidRPr="006D6771">
        <w:rPr>
          <w:color w:val="000000"/>
          <w:sz w:val="24"/>
          <w:szCs w:val="24"/>
          <w:lang w:val="en-US"/>
        </w:rPr>
        <w:t>Firewall</w:t>
      </w:r>
      <w:r w:rsidRPr="006D6771">
        <w:rPr>
          <w:color w:val="000000"/>
          <w:sz w:val="24"/>
          <w:szCs w:val="24"/>
        </w:rPr>
        <w:t>.</w:t>
      </w: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Используя «Мастер поиска и устранения проблем» произвести поиск проблем средней тяжести и исправить их.</w:t>
      </w: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Используя диспетчер процессов определить используемые модули для процесса «</w:t>
      </w:r>
      <w:r w:rsidRPr="006D6771">
        <w:rPr>
          <w:color w:val="000000"/>
          <w:sz w:val="24"/>
          <w:szCs w:val="24"/>
          <w:lang w:val="en-US"/>
        </w:rPr>
        <w:t>smss</w:t>
      </w:r>
      <w:r w:rsidRPr="006D6771">
        <w:rPr>
          <w:color w:val="000000"/>
          <w:sz w:val="24"/>
          <w:szCs w:val="24"/>
        </w:rPr>
        <w:t>.</w:t>
      </w:r>
      <w:r w:rsidRPr="006D6771">
        <w:rPr>
          <w:color w:val="000000"/>
          <w:sz w:val="24"/>
          <w:szCs w:val="24"/>
          <w:lang w:val="en-US"/>
        </w:rPr>
        <w:t>exe</w:t>
      </w:r>
      <w:r w:rsidRPr="006D6771">
        <w:rPr>
          <w:color w:val="000000"/>
          <w:sz w:val="24"/>
          <w:szCs w:val="24"/>
        </w:rPr>
        <w:t>».</w:t>
      </w: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 xml:space="preserve">Используя менеджер файла </w:t>
      </w:r>
      <w:r w:rsidRPr="006D6771">
        <w:rPr>
          <w:color w:val="000000"/>
          <w:sz w:val="24"/>
          <w:szCs w:val="24"/>
          <w:lang w:val="en-US"/>
        </w:rPr>
        <w:t>Hosts</w:t>
      </w:r>
      <w:r w:rsidRPr="006D6771">
        <w:rPr>
          <w:color w:val="000000"/>
          <w:sz w:val="24"/>
          <w:szCs w:val="24"/>
        </w:rPr>
        <w:t xml:space="preserve"> убедиться в отсутствии лишних записей.</w:t>
      </w: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 xml:space="preserve">Узнать какие порты </w:t>
      </w:r>
      <w:r w:rsidRPr="006D6771">
        <w:rPr>
          <w:color w:val="000000"/>
          <w:sz w:val="24"/>
          <w:szCs w:val="24"/>
          <w:lang w:val="en-US"/>
        </w:rPr>
        <w:t>TCP</w:t>
      </w:r>
      <w:r w:rsidRPr="006D6771">
        <w:rPr>
          <w:color w:val="000000"/>
          <w:sz w:val="24"/>
          <w:szCs w:val="24"/>
        </w:rPr>
        <w:t>/</w:t>
      </w:r>
      <w:r w:rsidRPr="006D6771">
        <w:rPr>
          <w:color w:val="000000"/>
          <w:sz w:val="24"/>
          <w:szCs w:val="24"/>
          <w:lang w:val="en-US"/>
        </w:rPr>
        <w:t>UDP</w:t>
      </w:r>
      <w:r w:rsidRPr="006D6771">
        <w:rPr>
          <w:color w:val="000000"/>
          <w:sz w:val="24"/>
          <w:szCs w:val="24"/>
        </w:rPr>
        <w:t xml:space="preserve"> открыты.</w:t>
      </w:r>
    </w:p>
    <w:p w:rsidR="00B15444" w:rsidRPr="006D6771" w:rsidRDefault="00B15444" w:rsidP="009C6490">
      <w:pPr>
        <w:pStyle w:val="a6"/>
        <w:widowControl/>
        <w:numPr>
          <w:ilvl w:val="0"/>
          <w:numId w:val="42"/>
        </w:numPr>
        <w:tabs>
          <w:tab w:val="left" w:pos="993"/>
        </w:tabs>
        <w:autoSpaceDE/>
        <w:autoSpaceDN/>
        <w:spacing w:line="276" w:lineRule="auto"/>
        <w:ind w:left="0" w:firstLine="709"/>
        <w:contextualSpacing/>
        <w:jc w:val="both"/>
        <w:rPr>
          <w:color w:val="000000"/>
          <w:sz w:val="24"/>
          <w:szCs w:val="24"/>
        </w:rPr>
      </w:pPr>
      <w:r w:rsidRPr="006D6771">
        <w:rPr>
          <w:color w:val="000000"/>
          <w:sz w:val="24"/>
          <w:szCs w:val="24"/>
        </w:rPr>
        <w:t xml:space="preserve">Провести поиск на наличие уязвимостей и вирусов. Выставив следующие настройки: </w:t>
      </w:r>
    </w:p>
    <w:p w:rsidR="00B15444" w:rsidRPr="006D6771" w:rsidRDefault="00B15444" w:rsidP="00F8393B">
      <w:pPr>
        <w:spacing w:line="276" w:lineRule="auto"/>
        <w:ind w:left="426" w:firstLine="709"/>
        <w:jc w:val="both"/>
        <w:rPr>
          <w:color w:val="000000"/>
          <w:sz w:val="24"/>
          <w:szCs w:val="24"/>
        </w:rPr>
      </w:pPr>
      <w:r w:rsidRPr="006D6771">
        <w:rPr>
          <w:color w:val="000000"/>
          <w:sz w:val="24"/>
          <w:szCs w:val="24"/>
        </w:rPr>
        <w:t>а) методика лечения: удалять все</w:t>
      </w:r>
    </w:p>
    <w:p w:rsidR="00B15444" w:rsidRPr="006D6771" w:rsidRDefault="00B15444" w:rsidP="00F8393B">
      <w:pPr>
        <w:spacing w:line="276" w:lineRule="auto"/>
        <w:ind w:left="426" w:firstLine="709"/>
        <w:jc w:val="both"/>
        <w:rPr>
          <w:color w:val="000000"/>
          <w:sz w:val="24"/>
          <w:szCs w:val="24"/>
        </w:rPr>
      </w:pPr>
      <w:r w:rsidRPr="006D6771">
        <w:rPr>
          <w:color w:val="000000"/>
          <w:sz w:val="24"/>
          <w:szCs w:val="24"/>
        </w:rPr>
        <w:t>б) область поиска: все диски</w:t>
      </w:r>
    </w:p>
    <w:p w:rsidR="00B15444" w:rsidRPr="006D6771" w:rsidRDefault="00B15444" w:rsidP="00F8393B">
      <w:pPr>
        <w:spacing w:line="276" w:lineRule="auto"/>
        <w:ind w:left="426" w:firstLine="709"/>
        <w:jc w:val="both"/>
        <w:rPr>
          <w:color w:val="000000"/>
          <w:sz w:val="24"/>
          <w:szCs w:val="24"/>
        </w:rPr>
      </w:pPr>
      <w:r w:rsidRPr="006D6771">
        <w:rPr>
          <w:color w:val="000000"/>
          <w:sz w:val="24"/>
          <w:szCs w:val="24"/>
        </w:rPr>
        <w:t>в) эвристический анализ: средний уровень</w:t>
      </w:r>
    </w:p>
    <w:p w:rsidR="00B15444" w:rsidRPr="006D6771" w:rsidRDefault="00B15444" w:rsidP="00F8393B">
      <w:pPr>
        <w:spacing w:line="276" w:lineRule="auto"/>
        <w:ind w:left="426" w:firstLine="709"/>
        <w:jc w:val="both"/>
        <w:rPr>
          <w:color w:val="000000"/>
          <w:sz w:val="24"/>
          <w:szCs w:val="24"/>
        </w:rPr>
      </w:pPr>
      <w:r w:rsidRPr="006D6771">
        <w:rPr>
          <w:color w:val="000000"/>
          <w:sz w:val="24"/>
          <w:szCs w:val="24"/>
        </w:rPr>
        <w:t xml:space="preserve">г) </w:t>
      </w:r>
      <w:r w:rsidRPr="006D6771">
        <w:rPr>
          <w:color w:val="000000"/>
          <w:sz w:val="24"/>
          <w:szCs w:val="24"/>
          <w:lang w:val="en-US"/>
        </w:rPr>
        <w:t>Anti</w:t>
      </w:r>
      <w:r w:rsidRPr="006D6771">
        <w:rPr>
          <w:color w:val="000000"/>
          <w:sz w:val="24"/>
          <w:szCs w:val="24"/>
        </w:rPr>
        <w:t>-</w:t>
      </w:r>
      <w:r w:rsidRPr="006D6771">
        <w:rPr>
          <w:color w:val="000000"/>
          <w:sz w:val="24"/>
          <w:szCs w:val="24"/>
          <w:lang w:val="en-US"/>
        </w:rPr>
        <w:t>RootKit</w:t>
      </w:r>
      <w:r w:rsidRPr="006D6771">
        <w:rPr>
          <w:color w:val="000000"/>
          <w:sz w:val="24"/>
          <w:szCs w:val="24"/>
        </w:rPr>
        <w:t>: детектировать перехватчики</w:t>
      </w:r>
    </w:p>
    <w:p w:rsidR="00B15444" w:rsidRPr="006D6771" w:rsidRDefault="00B15444" w:rsidP="00F8393B">
      <w:pPr>
        <w:spacing w:line="276" w:lineRule="auto"/>
        <w:ind w:left="426" w:firstLine="709"/>
        <w:jc w:val="both"/>
        <w:rPr>
          <w:color w:val="000000"/>
          <w:sz w:val="24"/>
          <w:szCs w:val="24"/>
        </w:rPr>
      </w:pPr>
      <w:r w:rsidRPr="006D6771">
        <w:rPr>
          <w:color w:val="000000"/>
          <w:sz w:val="24"/>
          <w:szCs w:val="24"/>
        </w:rPr>
        <w:t xml:space="preserve">д) </w:t>
      </w:r>
      <w:r w:rsidRPr="006D6771">
        <w:rPr>
          <w:color w:val="000000"/>
          <w:sz w:val="24"/>
          <w:szCs w:val="24"/>
          <w:lang w:val="en-US"/>
        </w:rPr>
        <w:t>keylogger</w:t>
      </w:r>
      <w:r w:rsidRPr="006D6771">
        <w:rPr>
          <w:color w:val="000000"/>
          <w:sz w:val="24"/>
          <w:szCs w:val="24"/>
        </w:rPr>
        <w:t xml:space="preserve"> – включен</w:t>
      </w:r>
    </w:p>
    <w:p w:rsidR="00B15444" w:rsidRPr="006D6771" w:rsidRDefault="00B15444" w:rsidP="00F8393B">
      <w:pPr>
        <w:spacing w:line="276" w:lineRule="auto"/>
        <w:ind w:left="426" w:firstLine="709"/>
        <w:jc w:val="both"/>
        <w:rPr>
          <w:color w:val="000000"/>
          <w:sz w:val="24"/>
          <w:szCs w:val="24"/>
        </w:rPr>
      </w:pPr>
      <w:r w:rsidRPr="006D6771">
        <w:rPr>
          <w:color w:val="000000"/>
          <w:sz w:val="24"/>
          <w:szCs w:val="24"/>
        </w:rPr>
        <w:t xml:space="preserve">е) поиск портов </w:t>
      </w:r>
      <w:r w:rsidRPr="006D6771">
        <w:rPr>
          <w:color w:val="000000"/>
          <w:sz w:val="24"/>
          <w:szCs w:val="24"/>
          <w:lang w:val="en-US"/>
        </w:rPr>
        <w:t>TCP</w:t>
      </w:r>
      <w:r w:rsidRPr="006D6771">
        <w:rPr>
          <w:color w:val="000000"/>
          <w:sz w:val="24"/>
          <w:szCs w:val="24"/>
        </w:rPr>
        <w:t>/</w:t>
      </w:r>
      <w:r w:rsidRPr="006D6771">
        <w:rPr>
          <w:color w:val="000000"/>
          <w:sz w:val="24"/>
          <w:szCs w:val="24"/>
          <w:lang w:val="en-US"/>
        </w:rPr>
        <w:t>UDP</w:t>
      </w:r>
      <w:r w:rsidRPr="006D6771">
        <w:rPr>
          <w:color w:val="000000"/>
          <w:sz w:val="24"/>
          <w:szCs w:val="24"/>
        </w:rPr>
        <w:t xml:space="preserve"> троянских программ – включен</w:t>
      </w:r>
    </w:p>
    <w:p w:rsidR="00B15444" w:rsidRPr="006D6771" w:rsidRDefault="00B15444" w:rsidP="00F8393B">
      <w:pPr>
        <w:spacing w:line="276" w:lineRule="auto"/>
        <w:ind w:left="426" w:firstLine="709"/>
        <w:jc w:val="both"/>
        <w:rPr>
          <w:color w:val="000000"/>
          <w:sz w:val="24"/>
          <w:szCs w:val="24"/>
        </w:rPr>
      </w:pPr>
      <w:r w:rsidRPr="006D6771">
        <w:rPr>
          <w:color w:val="000000"/>
          <w:sz w:val="24"/>
          <w:szCs w:val="24"/>
        </w:rPr>
        <w:t>ж) копировать подозрительные файлы в карантин</w:t>
      </w:r>
    </w:p>
    <w:p w:rsidR="00B15444" w:rsidRPr="006D6771" w:rsidRDefault="00B15444" w:rsidP="00F8393B">
      <w:pPr>
        <w:spacing w:line="276" w:lineRule="auto"/>
        <w:ind w:left="426" w:firstLine="709"/>
        <w:jc w:val="both"/>
        <w:rPr>
          <w:color w:val="000000"/>
          <w:sz w:val="24"/>
          <w:szCs w:val="24"/>
        </w:rPr>
      </w:pPr>
      <w:r w:rsidRPr="006D6771">
        <w:rPr>
          <w:color w:val="000000"/>
          <w:sz w:val="24"/>
          <w:szCs w:val="24"/>
        </w:rPr>
        <w:t>з) тип файлов: все файлы</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Сохранить профиль настроек для дальнейшего использования.</w:t>
      </w:r>
    </w:p>
    <w:p w:rsidR="00B15444" w:rsidRPr="006D6771" w:rsidRDefault="00B15444" w:rsidP="00F8393B">
      <w:pPr>
        <w:spacing w:line="276" w:lineRule="auto"/>
        <w:ind w:firstLine="709"/>
        <w:jc w:val="both"/>
        <w:rPr>
          <w:sz w:val="24"/>
          <w:szCs w:val="24"/>
        </w:rPr>
      </w:pPr>
      <w:r w:rsidRPr="006D6771">
        <w:rPr>
          <w:sz w:val="24"/>
          <w:szCs w:val="24"/>
        </w:rPr>
        <w:t xml:space="preserve">Завершить работу с утилитой </w:t>
      </w:r>
      <w:r w:rsidRPr="006D6771">
        <w:rPr>
          <w:sz w:val="24"/>
          <w:szCs w:val="24"/>
          <w:lang w:val="en-US"/>
        </w:rPr>
        <w:t>AVZ</w:t>
      </w:r>
      <w:r w:rsidRPr="006D6771">
        <w:rPr>
          <w:sz w:val="24"/>
          <w:szCs w:val="24"/>
        </w:rPr>
        <w:t>.</w:t>
      </w:r>
    </w:p>
    <w:p w:rsidR="009275CF" w:rsidRPr="006D6771" w:rsidRDefault="009275CF" w:rsidP="00F8393B">
      <w:pPr>
        <w:spacing w:line="276" w:lineRule="auto"/>
        <w:ind w:firstLine="709"/>
        <w:jc w:val="center"/>
        <w:rPr>
          <w:b/>
          <w:sz w:val="24"/>
          <w:szCs w:val="24"/>
        </w:rPr>
      </w:pPr>
    </w:p>
    <w:p w:rsidR="00B15444" w:rsidRPr="006D6771" w:rsidRDefault="00B15444" w:rsidP="00F8393B">
      <w:pPr>
        <w:spacing w:line="276" w:lineRule="auto"/>
        <w:ind w:firstLine="709"/>
        <w:jc w:val="center"/>
        <w:rPr>
          <w:b/>
          <w:sz w:val="24"/>
          <w:szCs w:val="24"/>
        </w:rPr>
      </w:pPr>
      <w:r w:rsidRPr="006D6771">
        <w:rPr>
          <w:b/>
          <w:sz w:val="24"/>
          <w:szCs w:val="24"/>
        </w:rPr>
        <w:t>Оформление отчета</w:t>
      </w:r>
    </w:p>
    <w:p w:rsidR="00B15444" w:rsidRPr="006D6771" w:rsidRDefault="00B15444" w:rsidP="00F8393B">
      <w:pPr>
        <w:spacing w:line="276" w:lineRule="auto"/>
        <w:ind w:firstLine="709"/>
        <w:jc w:val="both"/>
        <w:rPr>
          <w:sz w:val="24"/>
          <w:szCs w:val="24"/>
        </w:rPr>
      </w:pPr>
      <w:r w:rsidRPr="006D6771">
        <w:rPr>
          <w:sz w:val="24"/>
          <w:szCs w:val="24"/>
        </w:rPr>
        <w:t>Отчет по выполненной работе представляется в печатном или рукописном виде и должен включать:</w:t>
      </w:r>
    </w:p>
    <w:p w:rsidR="00B15444" w:rsidRPr="006D6771" w:rsidRDefault="00B15444" w:rsidP="00F8393B">
      <w:pPr>
        <w:spacing w:line="276" w:lineRule="auto"/>
        <w:ind w:firstLine="709"/>
        <w:jc w:val="both"/>
        <w:rPr>
          <w:sz w:val="24"/>
          <w:szCs w:val="24"/>
        </w:rPr>
      </w:pPr>
      <w:r w:rsidRPr="006D6771">
        <w:rPr>
          <w:sz w:val="24"/>
          <w:szCs w:val="24"/>
        </w:rPr>
        <w:t>- титульный лист;</w:t>
      </w:r>
    </w:p>
    <w:p w:rsidR="00B15444" w:rsidRPr="006D6771" w:rsidRDefault="00B15444" w:rsidP="00F8393B">
      <w:pPr>
        <w:spacing w:line="276" w:lineRule="auto"/>
        <w:ind w:firstLine="709"/>
        <w:jc w:val="both"/>
        <w:rPr>
          <w:sz w:val="24"/>
          <w:szCs w:val="24"/>
        </w:rPr>
      </w:pPr>
      <w:r w:rsidRPr="006D6771">
        <w:rPr>
          <w:sz w:val="24"/>
          <w:szCs w:val="24"/>
        </w:rPr>
        <w:t>- теоретические сведения;</w:t>
      </w:r>
    </w:p>
    <w:p w:rsidR="00B15444" w:rsidRPr="006D6771" w:rsidRDefault="00B15444" w:rsidP="00F8393B">
      <w:pPr>
        <w:spacing w:line="276" w:lineRule="auto"/>
        <w:ind w:left="709"/>
        <w:jc w:val="both"/>
        <w:rPr>
          <w:sz w:val="24"/>
          <w:szCs w:val="24"/>
        </w:rPr>
      </w:pPr>
      <w:r w:rsidRPr="006D6771">
        <w:rPr>
          <w:sz w:val="24"/>
          <w:szCs w:val="24"/>
        </w:rPr>
        <w:t>- результат выполнения задания 1:</w:t>
      </w:r>
    </w:p>
    <w:p w:rsidR="00B15444" w:rsidRPr="006D6771" w:rsidRDefault="00B15444" w:rsidP="009C6490">
      <w:pPr>
        <w:widowControl/>
        <w:numPr>
          <w:ilvl w:val="0"/>
          <w:numId w:val="41"/>
        </w:numPr>
        <w:tabs>
          <w:tab w:val="clear" w:pos="360"/>
          <w:tab w:val="num" w:pos="1560"/>
        </w:tabs>
        <w:autoSpaceDE/>
        <w:autoSpaceDN/>
        <w:spacing w:line="276" w:lineRule="auto"/>
        <w:ind w:left="567" w:firstLine="709"/>
        <w:jc w:val="both"/>
        <w:rPr>
          <w:sz w:val="24"/>
          <w:szCs w:val="24"/>
        </w:rPr>
      </w:pPr>
      <w:r w:rsidRPr="006D6771">
        <w:rPr>
          <w:sz w:val="24"/>
          <w:szCs w:val="24"/>
        </w:rPr>
        <w:t>Запишите, где могут обитать вирусы.</w:t>
      </w:r>
    </w:p>
    <w:p w:rsidR="00B15444" w:rsidRPr="006D6771" w:rsidRDefault="00B15444" w:rsidP="009C6490">
      <w:pPr>
        <w:widowControl/>
        <w:numPr>
          <w:ilvl w:val="0"/>
          <w:numId w:val="41"/>
        </w:numPr>
        <w:tabs>
          <w:tab w:val="clear" w:pos="360"/>
          <w:tab w:val="num" w:pos="1560"/>
        </w:tabs>
        <w:autoSpaceDE/>
        <w:autoSpaceDN/>
        <w:spacing w:line="276" w:lineRule="auto"/>
        <w:ind w:left="567" w:firstLine="709"/>
        <w:jc w:val="both"/>
        <w:rPr>
          <w:sz w:val="24"/>
          <w:szCs w:val="24"/>
        </w:rPr>
      </w:pPr>
      <w:r w:rsidRPr="006D6771">
        <w:rPr>
          <w:sz w:val="24"/>
          <w:szCs w:val="24"/>
        </w:rPr>
        <w:t>Запишите, как вирусы могут проникнуть в ПК.</w:t>
      </w:r>
    </w:p>
    <w:p w:rsidR="00B15444" w:rsidRPr="006D6771" w:rsidRDefault="00B15444" w:rsidP="009C6490">
      <w:pPr>
        <w:widowControl/>
        <w:numPr>
          <w:ilvl w:val="0"/>
          <w:numId w:val="41"/>
        </w:numPr>
        <w:tabs>
          <w:tab w:val="clear" w:pos="360"/>
          <w:tab w:val="num" w:pos="1560"/>
        </w:tabs>
        <w:autoSpaceDE/>
        <w:autoSpaceDN/>
        <w:spacing w:line="276" w:lineRule="auto"/>
        <w:ind w:left="567" w:firstLine="709"/>
        <w:jc w:val="both"/>
        <w:rPr>
          <w:sz w:val="24"/>
          <w:szCs w:val="24"/>
        </w:rPr>
      </w:pPr>
      <w:r w:rsidRPr="006D6771">
        <w:rPr>
          <w:sz w:val="24"/>
          <w:szCs w:val="24"/>
        </w:rPr>
        <w:lastRenderedPageBreak/>
        <w:t>Запишите, какие типы вредоносных программ Вы изучили.</w:t>
      </w:r>
    </w:p>
    <w:p w:rsidR="00B15444" w:rsidRPr="006D6771" w:rsidRDefault="00B15444" w:rsidP="009C6490">
      <w:pPr>
        <w:widowControl/>
        <w:numPr>
          <w:ilvl w:val="0"/>
          <w:numId w:val="41"/>
        </w:numPr>
        <w:tabs>
          <w:tab w:val="clear" w:pos="360"/>
          <w:tab w:val="num" w:pos="1560"/>
        </w:tabs>
        <w:autoSpaceDE/>
        <w:autoSpaceDN/>
        <w:spacing w:line="276" w:lineRule="auto"/>
        <w:ind w:left="567" w:firstLine="709"/>
        <w:jc w:val="both"/>
        <w:rPr>
          <w:sz w:val="24"/>
          <w:szCs w:val="24"/>
        </w:rPr>
      </w:pPr>
      <w:r w:rsidRPr="006D6771">
        <w:rPr>
          <w:sz w:val="24"/>
          <w:szCs w:val="24"/>
        </w:rPr>
        <w:t>Запишите результаты выполнения пункта 7 задания 1.</w:t>
      </w:r>
    </w:p>
    <w:p w:rsidR="00B15444" w:rsidRPr="006D6771" w:rsidRDefault="00B15444" w:rsidP="009C6490">
      <w:pPr>
        <w:widowControl/>
        <w:numPr>
          <w:ilvl w:val="0"/>
          <w:numId w:val="41"/>
        </w:numPr>
        <w:tabs>
          <w:tab w:val="clear" w:pos="360"/>
          <w:tab w:val="num" w:pos="1560"/>
        </w:tabs>
        <w:autoSpaceDE/>
        <w:autoSpaceDN/>
        <w:spacing w:line="276" w:lineRule="auto"/>
        <w:ind w:left="567" w:firstLine="709"/>
        <w:jc w:val="both"/>
        <w:rPr>
          <w:sz w:val="24"/>
          <w:szCs w:val="24"/>
        </w:rPr>
      </w:pPr>
      <w:r w:rsidRPr="006D6771">
        <w:rPr>
          <w:sz w:val="24"/>
          <w:szCs w:val="24"/>
        </w:rPr>
        <w:t>Запишите информацию из пункта 8 выполнения задания 1.</w:t>
      </w:r>
    </w:p>
    <w:p w:rsidR="00B15444" w:rsidRPr="006D6771" w:rsidRDefault="00B15444" w:rsidP="009C6490">
      <w:pPr>
        <w:widowControl/>
        <w:numPr>
          <w:ilvl w:val="0"/>
          <w:numId w:val="41"/>
        </w:numPr>
        <w:tabs>
          <w:tab w:val="clear" w:pos="360"/>
          <w:tab w:val="num" w:pos="1560"/>
        </w:tabs>
        <w:autoSpaceDE/>
        <w:autoSpaceDN/>
        <w:spacing w:line="276" w:lineRule="auto"/>
        <w:ind w:left="567" w:firstLine="709"/>
        <w:jc w:val="both"/>
        <w:rPr>
          <w:sz w:val="24"/>
          <w:szCs w:val="24"/>
        </w:rPr>
      </w:pPr>
      <w:r w:rsidRPr="006D6771">
        <w:rPr>
          <w:sz w:val="24"/>
          <w:szCs w:val="24"/>
        </w:rPr>
        <w:t>Запишите информацию из пункта 10 выполнения задания 1: о чём может предупреждать программа пользователя.</w:t>
      </w:r>
    </w:p>
    <w:p w:rsidR="00B15444" w:rsidRPr="006D6771" w:rsidRDefault="00B15444" w:rsidP="009C6490">
      <w:pPr>
        <w:widowControl/>
        <w:numPr>
          <w:ilvl w:val="0"/>
          <w:numId w:val="41"/>
        </w:numPr>
        <w:tabs>
          <w:tab w:val="clear" w:pos="360"/>
          <w:tab w:val="num" w:pos="1560"/>
        </w:tabs>
        <w:autoSpaceDE/>
        <w:autoSpaceDN/>
        <w:spacing w:line="276" w:lineRule="auto"/>
        <w:ind w:left="567" w:firstLine="709"/>
        <w:jc w:val="both"/>
        <w:rPr>
          <w:sz w:val="24"/>
          <w:szCs w:val="24"/>
        </w:rPr>
      </w:pPr>
      <w:r w:rsidRPr="006D6771">
        <w:rPr>
          <w:sz w:val="24"/>
          <w:szCs w:val="24"/>
        </w:rPr>
        <w:t>Запишите информацию из пункта 11 выполнения задания 1.</w:t>
      </w:r>
    </w:p>
    <w:p w:rsidR="00B15444" w:rsidRPr="006D6771" w:rsidRDefault="00B15444" w:rsidP="00F8393B">
      <w:pPr>
        <w:spacing w:line="276" w:lineRule="auto"/>
        <w:ind w:firstLine="709"/>
        <w:jc w:val="both"/>
        <w:rPr>
          <w:sz w:val="24"/>
          <w:szCs w:val="24"/>
        </w:rPr>
      </w:pPr>
      <w:r w:rsidRPr="006D6771">
        <w:rPr>
          <w:sz w:val="24"/>
          <w:szCs w:val="24"/>
        </w:rPr>
        <w:t xml:space="preserve">- описание работы утилиты </w:t>
      </w:r>
      <w:r w:rsidRPr="006D6771">
        <w:rPr>
          <w:sz w:val="24"/>
          <w:szCs w:val="24"/>
          <w:lang w:val="en-US"/>
        </w:rPr>
        <w:t>AVZ</w:t>
      </w:r>
      <w:r w:rsidRPr="006D6771">
        <w:rPr>
          <w:sz w:val="24"/>
          <w:szCs w:val="24"/>
        </w:rPr>
        <w:t>;</w:t>
      </w:r>
    </w:p>
    <w:p w:rsidR="00B15444" w:rsidRPr="006D6771" w:rsidRDefault="00B15444" w:rsidP="00F8393B">
      <w:pPr>
        <w:spacing w:line="276" w:lineRule="auto"/>
        <w:ind w:firstLine="709"/>
        <w:jc w:val="both"/>
        <w:rPr>
          <w:sz w:val="24"/>
          <w:szCs w:val="24"/>
        </w:rPr>
      </w:pPr>
      <w:r w:rsidRPr="006D6771">
        <w:rPr>
          <w:sz w:val="24"/>
          <w:szCs w:val="24"/>
        </w:rPr>
        <w:t>- вывод по работе;</w:t>
      </w:r>
    </w:p>
    <w:p w:rsidR="00B15444" w:rsidRPr="006D6771" w:rsidRDefault="00B15444" w:rsidP="00F8393B">
      <w:pPr>
        <w:spacing w:line="276" w:lineRule="auto"/>
        <w:ind w:firstLine="709"/>
        <w:jc w:val="both"/>
        <w:rPr>
          <w:sz w:val="24"/>
          <w:szCs w:val="24"/>
        </w:rPr>
      </w:pPr>
      <w:r w:rsidRPr="006D6771">
        <w:rPr>
          <w:sz w:val="24"/>
          <w:szCs w:val="24"/>
        </w:rPr>
        <w:t>- ответы на контрольные вопросы.</w:t>
      </w:r>
    </w:p>
    <w:p w:rsidR="00B15444" w:rsidRPr="006D6771" w:rsidRDefault="00B15444" w:rsidP="00F8393B">
      <w:pPr>
        <w:spacing w:line="276" w:lineRule="auto"/>
        <w:ind w:firstLine="709"/>
        <w:jc w:val="both"/>
        <w:rPr>
          <w:b/>
          <w:sz w:val="24"/>
          <w:szCs w:val="24"/>
        </w:rPr>
      </w:pPr>
    </w:p>
    <w:p w:rsidR="00B15444" w:rsidRPr="006D6771" w:rsidRDefault="00B15444" w:rsidP="00F8393B">
      <w:pPr>
        <w:spacing w:line="276" w:lineRule="auto"/>
        <w:ind w:firstLine="709"/>
        <w:jc w:val="center"/>
        <w:rPr>
          <w:b/>
          <w:sz w:val="24"/>
          <w:szCs w:val="24"/>
        </w:rPr>
      </w:pPr>
      <w:r w:rsidRPr="006D6771">
        <w:rPr>
          <w:b/>
          <w:sz w:val="24"/>
          <w:szCs w:val="24"/>
        </w:rPr>
        <w:t>Контрольные вопросы:</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Что такое вирус?</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Какие разновидности вирусов Вы знаете?</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 вирусы классифицируются по среде обитания?</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 вирусы классифицируются по степени вредного воздействия?</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Какие виды вредоносных программ Вы знаете?</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 вирусы маскируются?</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Когда обнаружили первый вирус?</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 Вы думаете, зачем изобретают вирусы?</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Какие действия могут выполнять антивирусные программы?</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Какие три задачи должна выполнять антивирусная программа?</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 обеспечить безопасность своей информации?</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Какие существуют методы обнаружения вирусов?</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sz w:val="24"/>
          <w:szCs w:val="24"/>
        </w:rPr>
        <w:t>Какие из методов позволяют определить неизвестные вирусы?</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color w:val="000000"/>
          <w:sz w:val="24"/>
          <w:szCs w:val="24"/>
        </w:rPr>
      </w:pPr>
      <w:r w:rsidRPr="006D6771">
        <w:rPr>
          <w:sz w:val="24"/>
          <w:szCs w:val="24"/>
        </w:rPr>
        <w:t xml:space="preserve">Какие существуют </w:t>
      </w:r>
      <w:r w:rsidRPr="006D6771">
        <w:rPr>
          <w:color w:val="000000"/>
          <w:sz w:val="24"/>
          <w:szCs w:val="24"/>
        </w:rPr>
        <w:t>методы удаления последствий заражения вирусами?</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color w:val="000000"/>
          <w:sz w:val="24"/>
          <w:szCs w:val="24"/>
        </w:rPr>
      </w:pPr>
      <w:r w:rsidRPr="006D6771">
        <w:rPr>
          <w:color w:val="000000"/>
          <w:sz w:val="24"/>
          <w:szCs w:val="24"/>
        </w:rPr>
        <w:t xml:space="preserve">Для чего предназначена антивирусная утилита </w:t>
      </w:r>
      <w:r w:rsidRPr="006D6771">
        <w:rPr>
          <w:color w:val="000000"/>
          <w:sz w:val="24"/>
          <w:szCs w:val="24"/>
          <w:lang w:val="en-US"/>
        </w:rPr>
        <w:t>AVZ</w:t>
      </w:r>
      <w:r w:rsidRPr="006D6771">
        <w:rPr>
          <w:color w:val="000000"/>
          <w:sz w:val="24"/>
          <w:szCs w:val="24"/>
        </w:rPr>
        <w:t>?</w:t>
      </w:r>
    </w:p>
    <w:p w:rsidR="00B15444" w:rsidRPr="006D6771" w:rsidRDefault="00B15444" w:rsidP="009C6490">
      <w:pPr>
        <w:pStyle w:val="a6"/>
        <w:widowControl/>
        <w:numPr>
          <w:ilvl w:val="0"/>
          <w:numId w:val="43"/>
        </w:numPr>
        <w:tabs>
          <w:tab w:val="left" w:pos="1134"/>
        </w:tabs>
        <w:autoSpaceDE/>
        <w:autoSpaceDN/>
        <w:spacing w:line="276" w:lineRule="auto"/>
        <w:ind w:left="0" w:firstLine="709"/>
        <w:contextualSpacing/>
        <w:jc w:val="both"/>
        <w:rPr>
          <w:sz w:val="24"/>
          <w:szCs w:val="24"/>
        </w:rPr>
      </w:pPr>
      <w:r w:rsidRPr="006D6771">
        <w:rPr>
          <w:color w:val="000000"/>
          <w:sz w:val="24"/>
          <w:szCs w:val="24"/>
        </w:rPr>
        <w:t>Что такое руткит?</w:t>
      </w:r>
    </w:p>
    <w:p w:rsidR="00B15444" w:rsidRPr="006D6771" w:rsidRDefault="00B15444" w:rsidP="00F8393B">
      <w:pPr>
        <w:spacing w:line="276" w:lineRule="auto"/>
        <w:rPr>
          <w:b/>
          <w:i/>
          <w:sz w:val="24"/>
          <w:szCs w:val="24"/>
        </w:rPr>
      </w:pPr>
      <w:r w:rsidRPr="006D6771">
        <w:rPr>
          <w:b/>
          <w:i/>
          <w:sz w:val="24"/>
          <w:szCs w:val="24"/>
        </w:rPr>
        <w:br w:type="page"/>
      </w:r>
    </w:p>
    <w:p w:rsidR="00B15444" w:rsidRPr="006D6771" w:rsidRDefault="00B15444" w:rsidP="00F8393B">
      <w:pPr>
        <w:spacing w:line="276" w:lineRule="auto"/>
        <w:ind w:firstLine="709"/>
        <w:contextualSpacing/>
        <w:jc w:val="center"/>
        <w:rPr>
          <w:b/>
          <w:bCs/>
          <w:sz w:val="28"/>
          <w:szCs w:val="24"/>
        </w:rPr>
      </w:pPr>
      <w:r w:rsidRPr="006D6771">
        <w:rPr>
          <w:b/>
          <w:bCs/>
          <w:sz w:val="28"/>
          <w:szCs w:val="24"/>
        </w:rPr>
        <w:lastRenderedPageBreak/>
        <w:t>Лабораторная работа № 9</w:t>
      </w:r>
    </w:p>
    <w:p w:rsidR="00B15444" w:rsidRPr="006D6771" w:rsidRDefault="00B15444" w:rsidP="00F8393B">
      <w:pPr>
        <w:spacing w:line="276" w:lineRule="auto"/>
        <w:ind w:firstLine="709"/>
        <w:contextualSpacing/>
        <w:jc w:val="center"/>
        <w:rPr>
          <w:b/>
          <w:bCs/>
          <w:sz w:val="28"/>
          <w:szCs w:val="24"/>
        </w:rPr>
      </w:pPr>
      <w:r w:rsidRPr="006D6771">
        <w:rPr>
          <w:b/>
          <w:bCs/>
          <w:sz w:val="28"/>
          <w:szCs w:val="24"/>
        </w:rPr>
        <w:t>«Настройка резервного копирования. Восстановление данных»</w:t>
      </w:r>
    </w:p>
    <w:p w:rsidR="00B15444" w:rsidRPr="006D6771" w:rsidRDefault="00B15444" w:rsidP="00F8393B">
      <w:pPr>
        <w:spacing w:line="276" w:lineRule="auto"/>
        <w:ind w:firstLine="709"/>
        <w:jc w:val="both"/>
        <w:rPr>
          <w:sz w:val="24"/>
          <w:szCs w:val="24"/>
        </w:rPr>
      </w:pPr>
      <w:r w:rsidRPr="006D6771">
        <w:rPr>
          <w:b/>
          <w:sz w:val="24"/>
          <w:szCs w:val="24"/>
        </w:rPr>
        <w:t>Цель работы</w:t>
      </w:r>
      <w:r w:rsidRPr="006D6771">
        <w:rPr>
          <w:b/>
          <w:i/>
          <w:sz w:val="24"/>
          <w:szCs w:val="24"/>
        </w:rPr>
        <w:t>:</w:t>
      </w:r>
      <w:r w:rsidRPr="006D6771">
        <w:rPr>
          <w:sz w:val="24"/>
          <w:szCs w:val="24"/>
        </w:rPr>
        <w:t xml:space="preserve"> </w:t>
      </w:r>
    </w:p>
    <w:p w:rsidR="00B15444" w:rsidRPr="006D6771" w:rsidRDefault="00B15444" w:rsidP="00F8393B">
      <w:pPr>
        <w:spacing w:line="276" w:lineRule="auto"/>
        <w:ind w:firstLine="709"/>
        <w:jc w:val="both"/>
        <w:rPr>
          <w:sz w:val="24"/>
          <w:szCs w:val="24"/>
        </w:rPr>
      </w:pPr>
      <w:r w:rsidRPr="006D6771">
        <w:rPr>
          <w:sz w:val="24"/>
          <w:szCs w:val="24"/>
        </w:rPr>
        <w:t>- научиться производить резервное архивирование и восстановление системы</w:t>
      </w:r>
    </w:p>
    <w:p w:rsidR="00B15444" w:rsidRPr="006D6771" w:rsidRDefault="00B15444" w:rsidP="00F8393B">
      <w:pPr>
        <w:spacing w:line="276" w:lineRule="auto"/>
        <w:ind w:firstLine="709"/>
        <w:jc w:val="both"/>
        <w:rPr>
          <w:sz w:val="24"/>
          <w:szCs w:val="24"/>
        </w:rPr>
      </w:pPr>
      <w:r w:rsidRPr="006D6771">
        <w:rPr>
          <w:sz w:val="24"/>
          <w:szCs w:val="24"/>
        </w:rPr>
        <w:t>- познакомится с работой программ восстановления файлов и очистки дисков</w:t>
      </w:r>
    </w:p>
    <w:p w:rsidR="00B15444" w:rsidRPr="006D6771" w:rsidRDefault="00B15444" w:rsidP="00F8393B">
      <w:pPr>
        <w:spacing w:line="276" w:lineRule="auto"/>
        <w:ind w:firstLine="709"/>
        <w:jc w:val="center"/>
        <w:rPr>
          <w:b/>
          <w:sz w:val="24"/>
          <w:szCs w:val="24"/>
        </w:rPr>
      </w:pPr>
      <w:r w:rsidRPr="006D6771">
        <w:rPr>
          <w:b/>
          <w:sz w:val="24"/>
          <w:szCs w:val="24"/>
        </w:rPr>
        <w:t>Теоретические сведения</w:t>
      </w:r>
    </w:p>
    <w:p w:rsidR="00B15444" w:rsidRPr="006D6771" w:rsidRDefault="00B15444" w:rsidP="00F8393B">
      <w:pPr>
        <w:pStyle w:val="a6"/>
        <w:shd w:val="clear" w:color="auto" w:fill="FFFFFF"/>
        <w:spacing w:line="276" w:lineRule="auto"/>
        <w:ind w:left="0" w:firstLine="709"/>
        <w:jc w:val="both"/>
        <w:outlineLvl w:val="2"/>
        <w:rPr>
          <w:b/>
          <w:bCs/>
          <w:color w:val="000000"/>
          <w:sz w:val="24"/>
          <w:szCs w:val="24"/>
        </w:rPr>
      </w:pPr>
      <w:r w:rsidRPr="006D6771">
        <w:rPr>
          <w:b/>
          <w:bCs/>
          <w:color w:val="000000"/>
          <w:sz w:val="24"/>
          <w:szCs w:val="24"/>
        </w:rPr>
        <w:t>Резервное копирование</w:t>
      </w:r>
    </w:p>
    <w:p w:rsidR="00B15444" w:rsidRPr="006D6771" w:rsidRDefault="00B15444" w:rsidP="00F8393B">
      <w:pPr>
        <w:shd w:val="clear" w:color="auto" w:fill="FFFFFF"/>
        <w:spacing w:line="276" w:lineRule="auto"/>
        <w:ind w:firstLine="709"/>
        <w:jc w:val="both"/>
        <w:rPr>
          <w:color w:val="000000"/>
          <w:sz w:val="24"/>
          <w:szCs w:val="24"/>
        </w:rPr>
      </w:pPr>
      <w:r w:rsidRPr="006D6771">
        <w:rPr>
          <w:color w:val="000000"/>
          <w:sz w:val="24"/>
          <w:szCs w:val="24"/>
        </w:rPr>
        <w:t>Многие программы-настройщики (иначе Твикеры) предлагают создать резервный диск восстановления Windows. То же предлагает сделать Антивирус Касперского, дабы восстановить работу Windows после серьезной вирусной атаки.</w:t>
      </w:r>
    </w:p>
    <w:p w:rsidR="00B15444" w:rsidRPr="006D6771" w:rsidRDefault="00B15444" w:rsidP="00F8393B">
      <w:pPr>
        <w:shd w:val="clear" w:color="auto" w:fill="FFFFFF"/>
        <w:spacing w:line="276" w:lineRule="auto"/>
        <w:ind w:firstLine="709"/>
        <w:jc w:val="both"/>
        <w:rPr>
          <w:color w:val="000000"/>
          <w:sz w:val="24"/>
          <w:szCs w:val="24"/>
        </w:rPr>
      </w:pPr>
      <w:r w:rsidRPr="006D6771">
        <w:rPr>
          <w:color w:val="000000"/>
          <w:sz w:val="24"/>
          <w:szCs w:val="24"/>
        </w:rPr>
        <w:t>Можно заархивировать содержимое папки \Windows\System32\config через другой компьютер либо же с помощью загрузочной версии Windows, чтобы в случае появления сообщения "\Windows\System32\config файл поврежден" можно было его распаковать о</w:t>
      </w:r>
      <w:r w:rsidRPr="006D6771">
        <w:rPr>
          <w:color w:val="000000"/>
          <w:sz w:val="24"/>
          <w:szCs w:val="24"/>
        </w:rPr>
        <w:t>б</w:t>
      </w:r>
      <w:r w:rsidRPr="006D6771">
        <w:rPr>
          <w:color w:val="000000"/>
          <w:sz w:val="24"/>
          <w:szCs w:val="24"/>
        </w:rPr>
        <w:t>ратно и тем самым восстановить работу Windows.</w:t>
      </w:r>
    </w:p>
    <w:p w:rsidR="00B15444" w:rsidRPr="006D6771" w:rsidRDefault="00B15444" w:rsidP="00F8393B">
      <w:pPr>
        <w:shd w:val="clear" w:color="auto" w:fill="FFFFFF"/>
        <w:spacing w:line="276" w:lineRule="auto"/>
        <w:ind w:firstLine="709"/>
        <w:jc w:val="both"/>
        <w:rPr>
          <w:color w:val="000000"/>
          <w:sz w:val="24"/>
          <w:szCs w:val="24"/>
        </w:rPr>
      </w:pPr>
      <w:r w:rsidRPr="006D6771">
        <w:rPr>
          <w:color w:val="000000"/>
          <w:sz w:val="24"/>
          <w:szCs w:val="24"/>
        </w:rPr>
        <w:t>Подобная ошибка появляется из-за повреждения кластеров, но может произойти из-за экстренного завершения работы.</w:t>
      </w:r>
    </w:p>
    <w:p w:rsidR="00B15444" w:rsidRPr="006D6771" w:rsidRDefault="00B15444" w:rsidP="00F8393B">
      <w:pPr>
        <w:shd w:val="clear" w:color="auto" w:fill="FFFFFF"/>
        <w:spacing w:line="276" w:lineRule="auto"/>
        <w:ind w:firstLine="709"/>
        <w:jc w:val="both"/>
        <w:rPr>
          <w:color w:val="000000"/>
          <w:sz w:val="24"/>
          <w:szCs w:val="24"/>
        </w:rPr>
      </w:pPr>
      <w:r w:rsidRPr="006D6771">
        <w:rPr>
          <w:color w:val="000000"/>
          <w:sz w:val="24"/>
          <w:szCs w:val="24"/>
        </w:rPr>
        <w:t>При повреждении кластеров может помочь проверка на ошибки системного диска с исправлением ошибок, ее можно произвести с помощью другого компьютера, либо же З</w:t>
      </w:r>
      <w:r w:rsidRPr="006D6771">
        <w:rPr>
          <w:color w:val="000000"/>
          <w:sz w:val="24"/>
          <w:szCs w:val="24"/>
        </w:rPr>
        <w:t>а</w:t>
      </w:r>
      <w:r w:rsidRPr="006D6771">
        <w:rPr>
          <w:color w:val="000000"/>
          <w:sz w:val="24"/>
          <w:szCs w:val="24"/>
        </w:rPr>
        <w:t>грузочной версии Windows, но такой метод является экстренным и не желаемым, п</w:t>
      </w:r>
      <w:r w:rsidRPr="006D6771">
        <w:rPr>
          <w:color w:val="000000"/>
          <w:sz w:val="24"/>
          <w:szCs w:val="24"/>
        </w:rPr>
        <w:t>о</w:t>
      </w:r>
      <w:r w:rsidRPr="006D6771">
        <w:rPr>
          <w:color w:val="000000"/>
          <w:sz w:val="24"/>
          <w:szCs w:val="24"/>
        </w:rPr>
        <w:t>скольку Windows скрывает поврежденные кластера, вместо того чтобы восстанавливать их. В этом случае оптимальным вариантом будет использование HDD Regenerator'а, п</w:t>
      </w:r>
      <w:r w:rsidRPr="006D6771">
        <w:rPr>
          <w:color w:val="000000"/>
          <w:sz w:val="24"/>
          <w:szCs w:val="24"/>
        </w:rPr>
        <w:t>о</w:t>
      </w:r>
      <w:r w:rsidRPr="006D6771">
        <w:rPr>
          <w:color w:val="000000"/>
          <w:sz w:val="24"/>
          <w:szCs w:val="24"/>
        </w:rPr>
        <w:t xml:space="preserve">скольку он именно восстанавливает </w:t>
      </w:r>
      <w:proofErr w:type="gramStart"/>
      <w:r w:rsidRPr="006D6771">
        <w:rPr>
          <w:color w:val="000000"/>
          <w:sz w:val="24"/>
          <w:szCs w:val="24"/>
        </w:rPr>
        <w:t>поврежденные</w:t>
      </w:r>
      <w:proofErr w:type="gramEnd"/>
      <w:r w:rsidRPr="006D6771">
        <w:rPr>
          <w:color w:val="000000"/>
          <w:sz w:val="24"/>
          <w:szCs w:val="24"/>
        </w:rPr>
        <w:t xml:space="preserve"> кластера.</w:t>
      </w:r>
    </w:p>
    <w:p w:rsidR="00B15444" w:rsidRPr="006D6771" w:rsidRDefault="00B15444" w:rsidP="00F8393B">
      <w:pPr>
        <w:shd w:val="clear" w:color="auto" w:fill="FFFFFF"/>
        <w:spacing w:line="276" w:lineRule="auto"/>
        <w:ind w:firstLine="709"/>
        <w:jc w:val="both"/>
        <w:rPr>
          <w:color w:val="000000"/>
          <w:sz w:val="24"/>
          <w:szCs w:val="24"/>
        </w:rPr>
      </w:pPr>
      <w:r w:rsidRPr="006D6771">
        <w:rPr>
          <w:color w:val="000000"/>
          <w:sz w:val="24"/>
          <w:szCs w:val="24"/>
        </w:rPr>
        <w:t xml:space="preserve">В некоторых случаях на системном диске повреждается файл NTLDR (NT Loader). </w:t>
      </w:r>
      <w:proofErr w:type="gramStart"/>
      <w:r w:rsidRPr="006D6771">
        <w:rPr>
          <w:color w:val="000000"/>
          <w:sz w:val="24"/>
          <w:szCs w:val="24"/>
        </w:rPr>
        <w:t>В следствие</w:t>
      </w:r>
      <w:proofErr w:type="gramEnd"/>
      <w:r w:rsidRPr="006D6771">
        <w:rPr>
          <w:color w:val="000000"/>
          <w:sz w:val="24"/>
          <w:szCs w:val="24"/>
        </w:rPr>
        <w:t xml:space="preserve"> чего появляется сообщение: "NTLDR is Missing". Чтобы исправить данную ошибку в некоторые сборки Windows XP включается загрузочная программа "Исправить "NTLDR is Missing"". В Windows Vista / 7 данной ошибки не наблюдается в связи с отсу</w:t>
      </w:r>
      <w:r w:rsidRPr="006D6771">
        <w:rPr>
          <w:color w:val="000000"/>
          <w:sz w:val="24"/>
          <w:szCs w:val="24"/>
        </w:rPr>
        <w:t>т</w:t>
      </w:r>
      <w:r w:rsidRPr="006D6771">
        <w:rPr>
          <w:color w:val="000000"/>
          <w:sz w:val="24"/>
          <w:szCs w:val="24"/>
        </w:rPr>
        <w:t>ствием файла NTLDR, его заменяет BootMGR (Boot Manager).</w:t>
      </w:r>
    </w:p>
    <w:p w:rsidR="00B15444" w:rsidRPr="006D6771" w:rsidRDefault="00B15444" w:rsidP="00F8393B">
      <w:pPr>
        <w:shd w:val="clear" w:color="auto" w:fill="FFFFFF"/>
        <w:spacing w:line="276" w:lineRule="auto"/>
        <w:ind w:firstLine="709"/>
        <w:rPr>
          <w:color w:val="000000"/>
          <w:sz w:val="24"/>
          <w:szCs w:val="24"/>
          <w:lang w:val="en-US"/>
        </w:rPr>
      </w:pPr>
      <w:r w:rsidRPr="006D6771">
        <w:rPr>
          <w:color w:val="000000"/>
          <w:sz w:val="24"/>
          <w:szCs w:val="24"/>
        </w:rPr>
        <w:t>Основные</w:t>
      </w:r>
      <w:r w:rsidRPr="006D6771">
        <w:rPr>
          <w:color w:val="000000"/>
          <w:sz w:val="24"/>
          <w:szCs w:val="24"/>
          <w:lang w:val="en-US"/>
        </w:rPr>
        <w:t xml:space="preserve"> </w:t>
      </w:r>
      <w:r w:rsidRPr="006D6771">
        <w:rPr>
          <w:color w:val="000000"/>
          <w:sz w:val="24"/>
          <w:szCs w:val="24"/>
        </w:rPr>
        <w:t>средства</w:t>
      </w:r>
      <w:r w:rsidRPr="006D6771">
        <w:rPr>
          <w:color w:val="000000"/>
          <w:sz w:val="24"/>
          <w:szCs w:val="24"/>
          <w:lang w:val="en-US"/>
        </w:rPr>
        <w:t xml:space="preserve"> </w:t>
      </w:r>
      <w:r w:rsidRPr="006D6771">
        <w:rPr>
          <w:color w:val="000000"/>
          <w:sz w:val="24"/>
          <w:szCs w:val="24"/>
        </w:rPr>
        <w:t>восстановления</w:t>
      </w:r>
      <w:r w:rsidRPr="006D6771">
        <w:rPr>
          <w:color w:val="000000"/>
          <w:sz w:val="24"/>
          <w:szCs w:val="24"/>
          <w:lang w:val="en-US"/>
        </w:rPr>
        <w:t xml:space="preserve"> </w:t>
      </w:r>
      <w:r w:rsidRPr="006D6771">
        <w:rPr>
          <w:color w:val="000000"/>
          <w:sz w:val="24"/>
          <w:szCs w:val="24"/>
        </w:rPr>
        <w:t>работоспособности</w:t>
      </w:r>
      <w:r w:rsidRPr="006D6771">
        <w:rPr>
          <w:color w:val="000000"/>
          <w:sz w:val="24"/>
          <w:szCs w:val="24"/>
          <w:lang w:val="en-US"/>
        </w:rPr>
        <w:t>:</w:t>
      </w:r>
      <w:r w:rsidRPr="006D6771">
        <w:rPr>
          <w:color w:val="000000"/>
          <w:sz w:val="24"/>
          <w:szCs w:val="24"/>
          <w:lang w:val="en-US"/>
        </w:rPr>
        <w:br/>
      </w:r>
      <w:r w:rsidRPr="006D6771">
        <w:rPr>
          <w:noProof/>
          <w:color w:val="000000"/>
          <w:sz w:val="24"/>
          <w:szCs w:val="24"/>
          <w:lang w:bidi="ar-SA"/>
        </w:rPr>
        <w:drawing>
          <wp:inline distT="0" distB="0" distL="0" distR="0" wp14:anchorId="7F6DF0DD" wp14:editId="37BE47AB">
            <wp:extent cx="304800" cy="304800"/>
            <wp:effectExtent l="0" t="0" r="0" b="0"/>
            <wp:docPr id="11" name="Рисунок 11" descr="http://poks.tora.ru/pgs/img/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poks.tora.ru/pgs/img/cd.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noProof/>
          <w:color w:val="000000"/>
          <w:sz w:val="24"/>
          <w:szCs w:val="24"/>
          <w:lang w:bidi="ar-SA"/>
        </w:rPr>
        <w:drawing>
          <wp:inline distT="0" distB="0" distL="0" distR="0" wp14:anchorId="19D04EDA" wp14:editId="676DD1F7">
            <wp:extent cx="304800" cy="304800"/>
            <wp:effectExtent l="0" t="0" r="0" b="0"/>
            <wp:docPr id="12" name="Рисунок 12" descr="http://poks.tora.ru/pgs/img/fl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poks.tora.ru/pgs/img/flash.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noProof/>
          <w:color w:val="000000"/>
          <w:sz w:val="24"/>
          <w:szCs w:val="24"/>
          <w:lang w:bidi="ar-SA"/>
        </w:rPr>
        <w:drawing>
          <wp:inline distT="0" distB="0" distL="0" distR="0" wp14:anchorId="7B1CE996" wp14:editId="1F3A1F2C">
            <wp:extent cx="304800" cy="304800"/>
            <wp:effectExtent l="0" t="0" r="0" b="0"/>
            <wp:docPr id="13" name="Рисунок 13" descr="http://poks.tora.ru/pgs/img/dis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poks.tora.ru/pgs/img/disket.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color w:val="000000"/>
          <w:sz w:val="24"/>
          <w:szCs w:val="24"/>
          <w:lang w:val="en-US"/>
        </w:rPr>
        <w:t> HDD Regenerator</w:t>
      </w:r>
      <w:r w:rsidRPr="006D6771">
        <w:rPr>
          <w:color w:val="000000"/>
          <w:sz w:val="24"/>
          <w:szCs w:val="24"/>
          <w:lang w:val="en-US"/>
        </w:rPr>
        <w:br/>
      </w:r>
      <w:r w:rsidRPr="006D6771">
        <w:rPr>
          <w:noProof/>
          <w:color w:val="000000"/>
          <w:sz w:val="24"/>
          <w:szCs w:val="24"/>
          <w:lang w:bidi="ar-SA"/>
        </w:rPr>
        <w:drawing>
          <wp:inline distT="0" distB="0" distL="0" distR="0" wp14:anchorId="13CAA23F" wp14:editId="5FBEF465">
            <wp:extent cx="304800" cy="304800"/>
            <wp:effectExtent l="0" t="0" r="0" b="0"/>
            <wp:docPr id="14" name="Рисунок 14" descr="http://poks.tora.ru/pgs/img/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poks.tora.ru/pgs/img/cd.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noProof/>
          <w:color w:val="000000"/>
          <w:sz w:val="24"/>
          <w:szCs w:val="24"/>
          <w:lang w:bidi="ar-SA"/>
        </w:rPr>
        <w:drawing>
          <wp:inline distT="0" distB="0" distL="0" distR="0" wp14:anchorId="3BB2B8A8" wp14:editId="5262E96F">
            <wp:extent cx="304800" cy="304800"/>
            <wp:effectExtent l="0" t="0" r="0" b="0"/>
            <wp:docPr id="16" name="Рисунок 16" descr="http://poks.tora.ru/pgs/img/fl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poks.tora.ru/pgs/img/flash.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color w:val="000000"/>
          <w:sz w:val="24"/>
          <w:szCs w:val="24"/>
          <w:lang w:val="en-US"/>
        </w:rPr>
        <w:t> Acronis Rescue Media</w:t>
      </w:r>
      <w:r w:rsidRPr="006D6771">
        <w:rPr>
          <w:color w:val="000000"/>
          <w:sz w:val="24"/>
          <w:szCs w:val="24"/>
          <w:lang w:val="en-US"/>
        </w:rPr>
        <w:br/>
      </w:r>
      <w:r w:rsidRPr="006D6771">
        <w:rPr>
          <w:noProof/>
          <w:color w:val="000000"/>
          <w:sz w:val="24"/>
          <w:szCs w:val="24"/>
          <w:lang w:bidi="ar-SA"/>
        </w:rPr>
        <w:drawing>
          <wp:inline distT="0" distB="0" distL="0" distR="0" wp14:anchorId="37A23073" wp14:editId="64297F8C">
            <wp:extent cx="304800" cy="304800"/>
            <wp:effectExtent l="0" t="0" r="0" b="0"/>
            <wp:docPr id="18" name="Рисунок 18" descr="http://poks.tora.ru/pgs/img/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poks.tora.ru/pgs/img/cd.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noProof/>
          <w:color w:val="000000"/>
          <w:sz w:val="24"/>
          <w:szCs w:val="24"/>
          <w:lang w:bidi="ar-SA"/>
        </w:rPr>
        <w:drawing>
          <wp:inline distT="0" distB="0" distL="0" distR="0" wp14:anchorId="270EFA8C" wp14:editId="04AE9ACA">
            <wp:extent cx="304800" cy="304800"/>
            <wp:effectExtent l="0" t="0" r="0" b="0"/>
            <wp:docPr id="20" name="Рисунок 20" descr="http://poks.tora.ru/pgs/img/fl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poks.tora.ru/pgs/img/flash.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color w:val="000000"/>
          <w:sz w:val="24"/>
          <w:szCs w:val="24"/>
          <w:lang w:val="en-US"/>
        </w:rPr>
        <w:t> Hiren's Boot CD</w:t>
      </w:r>
      <w:r w:rsidRPr="006D6771">
        <w:rPr>
          <w:color w:val="000000"/>
          <w:sz w:val="24"/>
          <w:szCs w:val="24"/>
          <w:lang w:val="en-US"/>
        </w:rPr>
        <w:br/>
      </w:r>
      <w:r w:rsidRPr="006D6771">
        <w:rPr>
          <w:noProof/>
          <w:color w:val="000000"/>
          <w:sz w:val="24"/>
          <w:szCs w:val="24"/>
          <w:lang w:bidi="ar-SA"/>
        </w:rPr>
        <w:drawing>
          <wp:inline distT="0" distB="0" distL="0" distR="0" wp14:anchorId="3974E743" wp14:editId="54D8D1CD">
            <wp:extent cx="304800" cy="304800"/>
            <wp:effectExtent l="0" t="0" r="0" b="0"/>
            <wp:docPr id="22" name="Рисунок 22" descr="http://poks.tora.ru/pgs/img/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poks.tora.ru/pgs/img/cd.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noProof/>
          <w:color w:val="000000"/>
          <w:sz w:val="24"/>
          <w:szCs w:val="24"/>
          <w:lang w:bidi="ar-SA"/>
        </w:rPr>
        <w:drawing>
          <wp:inline distT="0" distB="0" distL="0" distR="0" wp14:anchorId="1CF584DC" wp14:editId="11F6A82B">
            <wp:extent cx="304800" cy="304800"/>
            <wp:effectExtent l="0" t="0" r="0" b="0"/>
            <wp:docPr id="23" name="Рисунок 23" descr="http://poks.tora.ru/pgs/img/fl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poks.tora.ru/pgs/img/flash.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D6771">
        <w:rPr>
          <w:color w:val="000000"/>
          <w:sz w:val="24"/>
          <w:szCs w:val="24"/>
          <w:lang w:val="en-US"/>
        </w:rPr>
        <w:t> Windows XP Portable Edition</w:t>
      </w:r>
    </w:p>
    <w:p w:rsidR="00B15444" w:rsidRPr="006D6771" w:rsidRDefault="00B15444" w:rsidP="00F8393B">
      <w:pPr>
        <w:spacing w:line="276" w:lineRule="auto"/>
        <w:ind w:firstLine="709"/>
        <w:jc w:val="center"/>
        <w:rPr>
          <w:b/>
          <w:sz w:val="24"/>
          <w:szCs w:val="24"/>
        </w:rPr>
      </w:pPr>
      <w:r w:rsidRPr="006D6771">
        <w:rPr>
          <w:b/>
          <w:sz w:val="24"/>
          <w:szCs w:val="24"/>
        </w:rPr>
        <w:t>Ход работы</w:t>
      </w:r>
    </w:p>
    <w:p w:rsidR="00B15444" w:rsidRPr="006D6771" w:rsidRDefault="00B15444" w:rsidP="00F8393B">
      <w:pPr>
        <w:pStyle w:val="a6"/>
        <w:spacing w:line="276" w:lineRule="auto"/>
        <w:ind w:left="0" w:firstLine="709"/>
        <w:jc w:val="both"/>
        <w:outlineLvl w:val="2"/>
        <w:rPr>
          <w:b/>
          <w:bCs/>
          <w:color w:val="000000"/>
          <w:sz w:val="24"/>
          <w:szCs w:val="24"/>
        </w:rPr>
      </w:pPr>
      <w:r w:rsidRPr="006D6771">
        <w:rPr>
          <w:b/>
          <w:bCs/>
          <w:color w:val="000000"/>
          <w:sz w:val="24"/>
          <w:szCs w:val="24"/>
        </w:rPr>
        <w:t xml:space="preserve">Задание 1 </w:t>
      </w:r>
    </w:p>
    <w:p w:rsidR="00B15444" w:rsidRPr="006D6771" w:rsidRDefault="00B15444" w:rsidP="009C6490">
      <w:pPr>
        <w:pStyle w:val="a6"/>
        <w:widowControl/>
        <w:numPr>
          <w:ilvl w:val="0"/>
          <w:numId w:val="44"/>
        </w:numPr>
        <w:tabs>
          <w:tab w:val="left" w:pos="993"/>
        </w:tabs>
        <w:autoSpaceDE/>
        <w:autoSpaceDN/>
        <w:spacing w:line="276" w:lineRule="auto"/>
        <w:ind w:left="0" w:firstLine="709"/>
        <w:contextualSpacing/>
        <w:jc w:val="both"/>
        <w:outlineLvl w:val="2"/>
        <w:rPr>
          <w:b/>
          <w:bCs/>
          <w:color w:val="000000"/>
          <w:sz w:val="24"/>
          <w:szCs w:val="24"/>
        </w:rPr>
      </w:pPr>
      <w:bookmarkStart w:id="8" w:name="4"/>
      <w:r w:rsidRPr="006D6771">
        <w:rPr>
          <w:b/>
          <w:bCs/>
          <w:color w:val="000000"/>
          <w:sz w:val="24"/>
          <w:szCs w:val="24"/>
        </w:rPr>
        <w:t>Резервное копирование реестра в Windows</w:t>
      </w:r>
      <w:bookmarkEnd w:id="8"/>
    </w:p>
    <w:p w:rsidR="00B15444" w:rsidRPr="006D6771" w:rsidRDefault="00B15444" w:rsidP="00F8393B">
      <w:pPr>
        <w:spacing w:line="276" w:lineRule="auto"/>
        <w:ind w:firstLine="709"/>
        <w:jc w:val="both"/>
        <w:outlineLvl w:val="3"/>
        <w:rPr>
          <w:color w:val="000000"/>
          <w:sz w:val="24"/>
          <w:szCs w:val="24"/>
        </w:rPr>
      </w:pPr>
      <w:r w:rsidRPr="006D6771">
        <w:rPr>
          <w:b/>
          <w:bCs/>
          <w:color w:val="000000"/>
          <w:sz w:val="24"/>
          <w:szCs w:val="24"/>
        </w:rPr>
        <w:t xml:space="preserve">Способ 1. </w:t>
      </w:r>
      <w:r w:rsidRPr="006D6771">
        <w:rPr>
          <w:color w:val="000000"/>
          <w:sz w:val="24"/>
          <w:szCs w:val="24"/>
        </w:rPr>
        <w:t xml:space="preserve"> </w:t>
      </w:r>
      <w:r w:rsidRPr="006D6771">
        <w:rPr>
          <w:b/>
          <w:color w:val="000000"/>
          <w:sz w:val="24"/>
          <w:szCs w:val="24"/>
        </w:rPr>
        <w:t>Не используйте этот способ для экспорта всего реестра или его о</w:t>
      </w:r>
      <w:r w:rsidRPr="006D6771">
        <w:rPr>
          <w:b/>
          <w:color w:val="000000"/>
          <w:sz w:val="24"/>
          <w:szCs w:val="24"/>
        </w:rPr>
        <w:t>с</w:t>
      </w:r>
      <w:r w:rsidRPr="006D6771">
        <w:rPr>
          <w:b/>
          <w:color w:val="000000"/>
          <w:sz w:val="24"/>
          <w:szCs w:val="24"/>
        </w:rPr>
        <w:t>новных разделов</w:t>
      </w:r>
      <w:r w:rsidRPr="006D6771">
        <w:rPr>
          <w:color w:val="000000"/>
          <w:sz w:val="24"/>
          <w:szCs w:val="24"/>
        </w:rPr>
        <w:t>, таких как HKEY_CURRENT_USER и т.п.</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xml:space="preserve">Прежде, чем начать редактирование реестра вручную с помощью REGEDIT, или REG-файла не помешает </w:t>
      </w:r>
      <w:r w:rsidRPr="006D6771">
        <w:rPr>
          <w:b/>
          <w:color w:val="000000"/>
          <w:sz w:val="24"/>
          <w:szCs w:val="24"/>
        </w:rPr>
        <w:t>сохранить ту часть реестра</w:t>
      </w:r>
      <w:r w:rsidRPr="006D6771">
        <w:rPr>
          <w:color w:val="000000"/>
          <w:sz w:val="24"/>
          <w:szCs w:val="24"/>
        </w:rPr>
        <w:t>: раздел или подраздел, которую вы будете изменять. Для этого:</w:t>
      </w:r>
    </w:p>
    <w:p w:rsidR="00B15444" w:rsidRPr="006D6771" w:rsidRDefault="00B15444" w:rsidP="009C6490">
      <w:pPr>
        <w:widowControl/>
        <w:numPr>
          <w:ilvl w:val="0"/>
          <w:numId w:val="45"/>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Запустите REGEDIT.  "</w:t>
      </w:r>
      <w:r w:rsidRPr="006D6771">
        <w:rPr>
          <w:b/>
          <w:color w:val="000000"/>
          <w:sz w:val="24"/>
          <w:szCs w:val="24"/>
        </w:rPr>
        <w:t>Пус</w:t>
      </w:r>
      <w:proofErr w:type="gramStart"/>
      <w:r w:rsidRPr="006D6771">
        <w:rPr>
          <w:b/>
          <w:color w:val="000000"/>
          <w:sz w:val="24"/>
          <w:szCs w:val="24"/>
        </w:rPr>
        <w:t>к-</w:t>
      </w:r>
      <w:proofErr w:type="gramEnd"/>
      <w:r w:rsidRPr="006D6771">
        <w:rPr>
          <w:b/>
          <w:color w:val="000000"/>
          <w:sz w:val="24"/>
          <w:szCs w:val="24"/>
        </w:rPr>
        <w:t xml:space="preserve"> Выполнить- REGEDIT</w:t>
      </w:r>
      <w:r w:rsidRPr="006D6771">
        <w:rPr>
          <w:color w:val="000000"/>
          <w:sz w:val="24"/>
          <w:szCs w:val="24"/>
        </w:rPr>
        <w:t>".</w:t>
      </w:r>
    </w:p>
    <w:p w:rsidR="00B15444" w:rsidRPr="006D6771" w:rsidRDefault="00B15444" w:rsidP="009C6490">
      <w:pPr>
        <w:widowControl/>
        <w:numPr>
          <w:ilvl w:val="0"/>
          <w:numId w:val="45"/>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lastRenderedPageBreak/>
        <w:t xml:space="preserve">Найдите ветвь </w:t>
      </w:r>
      <w:proofErr w:type="gramStart"/>
      <w:r w:rsidRPr="006D6771">
        <w:rPr>
          <w:color w:val="000000"/>
          <w:sz w:val="24"/>
          <w:szCs w:val="24"/>
        </w:rPr>
        <w:t>реестра</w:t>
      </w:r>
      <w:proofErr w:type="gramEnd"/>
      <w:r w:rsidRPr="006D6771">
        <w:rPr>
          <w:color w:val="000000"/>
          <w:sz w:val="24"/>
          <w:szCs w:val="24"/>
        </w:rPr>
        <w:t xml:space="preserve"> содержащую ключ значение которого вы будете редакт</w:t>
      </w:r>
      <w:r w:rsidRPr="006D6771">
        <w:rPr>
          <w:color w:val="000000"/>
          <w:sz w:val="24"/>
          <w:szCs w:val="24"/>
        </w:rPr>
        <w:t>и</w:t>
      </w:r>
      <w:r w:rsidRPr="006D6771">
        <w:rPr>
          <w:color w:val="000000"/>
          <w:sz w:val="24"/>
          <w:szCs w:val="24"/>
        </w:rPr>
        <w:t xml:space="preserve">ровать и кликните на ней, в левой части окна </w:t>
      </w:r>
      <w:r w:rsidRPr="006D6771">
        <w:rPr>
          <w:b/>
          <w:color w:val="000000"/>
          <w:sz w:val="24"/>
          <w:szCs w:val="24"/>
        </w:rPr>
        <w:t>REGEDIT</w:t>
      </w:r>
      <w:r w:rsidRPr="006D6771">
        <w:rPr>
          <w:color w:val="000000"/>
          <w:sz w:val="24"/>
          <w:szCs w:val="24"/>
        </w:rPr>
        <w:t>.</w:t>
      </w:r>
    </w:p>
    <w:p w:rsidR="00B15444" w:rsidRPr="006D6771" w:rsidRDefault="00B15444" w:rsidP="009C6490">
      <w:pPr>
        <w:widowControl/>
        <w:numPr>
          <w:ilvl w:val="0"/>
          <w:numId w:val="45"/>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В главном меню выберите "</w:t>
      </w:r>
      <w:r w:rsidRPr="006D6771">
        <w:rPr>
          <w:b/>
          <w:color w:val="000000"/>
          <w:sz w:val="24"/>
          <w:szCs w:val="24"/>
        </w:rPr>
        <w:t>Файл-Экспорт</w:t>
      </w:r>
      <w:r w:rsidRPr="006D6771">
        <w:rPr>
          <w:color w:val="000000"/>
          <w:sz w:val="24"/>
          <w:szCs w:val="24"/>
        </w:rPr>
        <w:t>" и укажите имя файла. Либо кликн</w:t>
      </w:r>
      <w:r w:rsidRPr="006D6771">
        <w:rPr>
          <w:color w:val="000000"/>
          <w:sz w:val="24"/>
          <w:szCs w:val="24"/>
        </w:rPr>
        <w:t>и</w:t>
      </w:r>
      <w:r w:rsidRPr="006D6771">
        <w:rPr>
          <w:color w:val="000000"/>
          <w:sz w:val="24"/>
          <w:szCs w:val="24"/>
        </w:rPr>
        <w:t>те правой кнопкой и укажите "</w:t>
      </w:r>
      <w:r w:rsidRPr="006D6771">
        <w:rPr>
          <w:b/>
          <w:color w:val="000000"/>
          <w:sz w:val="24"/>
          <w:szCs w:val="24"/>
        </w:rPr>
        <w:t>Экспортировать</w:t>
      </w:r>
      <w:r w:rsidRPr="006D6771">
        <w:rPr>
          <w:color w:val="000000"/>
          <w:sz w:val="24"/>
          <w:szCs w:val="24"/>
        </w:rPr>
        <w:t>".</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xml:space="preserve">Альтернативный </w:t>
      </w:r>
      <w:proofErr w:type="gramStart"/>
      <w:r w:rsidRPr="006D6771">
        <w:rPr>
          <w:color w:val="000000"/>
          <w:sz w:val="24"/>
          <w:szCs w:val="24"/>
        </w:rPr>
        <w:t>вышеприведенному</w:t>
      </w:r>
      <w:proofErr w:type="gramEnd"/>
      <w:r w:rsidRPr="006D6771">
        <w:rPr>
          <w:color w:val="000000"/>
          <w:sz w:val="24"/>
          <w:szCs w:val="24"/>
        </w:rPr>
        <w:t xml:space="preserve"> способ состоит в том, что можно выполнить команду или командный файл определённого содержания. Например, сохраним настройки популярной программы </w:t>
      </w:r>
      <w:r w:rsidRPr="006D6771">
        <w:rPr>
          <w:color w:val="000000"/>
          <w:sz w:val="24"/>
          <w:szCs w:val="24"/>
          <w:lang w:val="en-US"/>
        </w:rPr>
        <w:t>Mozilla</w:t>
      </w:r>
      <w:r w:rsidRPr="006D6771">
        <w:rPr>
          <w:color w:val="000000"/>
          <w:sz w:val="24"/>
          <w:szCs w:val="24"/>
        </w:rPr>
        <w:t xml:space="preserve"> или Google:</w:t>
      </w:r>
    </w:p>
    <w:p w:rsidR="00B15444" w:rsidRPr="006D6771" w:rsidRDefault="00B15444" w:rsidP="00F8393B">
      <w:pPr>
        <w:spacing w:line="276" w:lineRule="auto"/>
        <w:ind w:firstLine="709"/>
        <w:jc w:val="both"/>
        <w:outlineLvl w:val="3"/>
        <w:rPr>
          <w:b/>
          <w:bCs/>
          <w:color w:val="000000"/>
          <w:sz w:val="24"/>
          <w:szCs w:val="24"/>
        </w:rPr>
      </w:pPr>
      <w:r w:rsidRPr="006D6771">
        <w:rPr>
          <w:b/>
          <w:bCs/>
          <w:color w:val="000000"/>
          <w:sz w:val="24"/>
          <w:szCs w:val="24"/>
        </w:rPr>
        <w:t xml:space="preserve">Выполните: </w:t>
      </w:r>
    </w:p>
    <w:p w:rsidR="00B15444" w:rsidRPr="006D6771" w:rsidRDefault="00B15444" w:rsidP="00F8393B">
      <w:pPr>
        <w:spacing w:line="276" w:lineRule="auto"/>
        <w:ind w:firstLine="709"/>
        <w:jc w:val="both"/>
        <w:outlineLvl w:val="3"/>
        <w:rPr>
          <w:b/>
          <w:bCs/>
          <w:color w:val="000000"/>
          <w:sz w:val="24"/>
          <w:szCs w:val="24"/>
        </w:rPr>
      </w:pPr>
      <w:r w:rsidRPr="006D6771">
        <w:rPr>
          <w:b/>
          <w:bCs/>
          <w:color w:val="000000"/>
          <w:sz w:val="24"/>
          <w:szCs w:val="24"/>
        </w:rPr>
        <w:t xml:space="preserve">1) Для </w:t>
      </w:r>
      <w:r w:rsidRPr="006D6771">
        <w:rPr>
          <w:b/>
          <w:bCs/>
          <w:color w:val="000000"/>
          <w:sz w:val="24"/>
          <w:szCs w:val="24"/>
          <w:lang w:val="en-US"/>
        </w:rPr>
        <w:t>Mozilla</w:t>
      </w:r>
      <w:r w:rsidRPr="006D6771">
        <w:rPr>
          <w:b/>
          <w:bCs/>
          <w:color w:val="000000"/>
          <w:sz w:val="24"/>
          <w:szCs w:val="24"/>
        </w:rPr>
        <w:t>:</w:t>
      </w:r>
    </w:p>
    <w:p w:rsidR="00B15444" w:rsidRPr="006D6771" w:rsidRDefault="00B15444" w:rsidP="00F8393B">
      <w:pPr>
        <w:spacing w:line="276" w:lineRule="auto"/>
        <w:ind w:firstLine="709"/>
        <w:jc w:val="both"/>
        <w:outlineLvl w:val="3"/>
        <w:rPr>
          <w:b/>
          <w:bCs/>
          <w:color w:val="000000"/>
          <w:sz w:val="24"/>
          <w:szCs w:val="24"/>
        </w:rPr>
      </w:pPr>
      <w:r w:rsidRPr="006D6771">
        <w:rPr>
          <w:b/>
          <w:bCs/>
          <w:color w:val="000000"/>
          <w:sz w:val="24"/>
          <w:szCs w:val="24"/>
        </w:rPr>
        <w:t>Пуск – Выполнить – и введите команду:</w:t>
      </w:r>
    </w:p>
    <w:p w:rsidR="00B15444" w:rsidRPr="006D6771" w:rsidRDefault="00B15444" w:rsidP="00F8393B">
      <w:pPr>
        <w:spacing w:line="276" w:lineRule="auto"/>
        <w:ind w:firstLine="709"/>
        <w:jc w:val="both"/>
        <w:rPr>
          <w:i/>
          <w:color w:val="000000"/>
          <w:sz w:val="24"/>
          <w:szCs w:val="24"/>
          <w:lang w:val="en-US"/>
        </w:rPr>
      </w:pPr>
      <w:r w:rsidRPr="006D6771">
        <w:rPr>
          <w:i/>
          <w:color w:val="000000"/>
          <w:sz w:val="24"/>
          <w:szCs w:val="24"/>
          <w:lang w:val="en-US"/>
        </w:rPr>
        <w:t xml:space="preserve">Regedit /e      </w:t>
      </w:r>
      <w:r w:rsidRPr="006D6771">
        <w:rPr>
          <w:i/>
          <w:color w:val="000000"/>
          <w:sz w:val="24"/>
          <w:szCs w:val="24"/>
          <w:shd w:val="clear" w:color="auto" w:fill="F7F7F7"/>
          <w:lang w:val="en-US"/>
        </w:rPr>
        <w:t>mozilla1.reg</w:t>
      </w:r>
      <w:r w:rsidRPr="006D6771">
        <w:rPr>
          <w:i/>
          <w:color w:val="000000"/>
          <w:sz w:val="24"/>
          <w:szCs w:val="24"/>
          <w:lang w:val="en-US"/>
        </w:rPr>
        <w:t xml:space="preserve"> HKEY_CURRENT_USER\Software\Mozilla\FireFox\ </w:t>
      </w:r>
      <w:r w:rsidRPr="006D6771">
        <w:rPr>
          <w:i/>
          <w:color w:val="000000"/>
          <w:sz w:val="24"/>
          <w:szCs w:val="24"/>
        </w:rPr>
        <w:t>и</w:t>
      </w:r>
    </w:p>
    <w:p w:rsidR="00B15444" w:rsidRPr="006D6771" w:rsidRDefault="00B15444" w:rsidP="00F8393B">
      <w:pPr>
        <w:spacing w:line="276" w:lineRule="auto"/>
        <w:ind w:firstLine="709"/>
        <w:jc w:val="both"/>
        <w:rPr>
          <w:i/>
          <w:color w:val="000000"/>
          <w:sz w:val="24"/>
          <w:szCs w:val="24"/>
          <w:lang w:val="en-US"/>
        </w:rPr>
      </w:pPr>
      <w:r w:rsidRPr="006D6771">
        <w:rPr>
          <w:i/>
          <w:color w:val="000000"/>
          <w:sz w:val="24"/>
          <w:szCs w:val="24"/>
          <w:lang w:val="en-US"/>
        </w:rPr>
        <w:t>Regedit /e</w:t>
      </w:r>
      <w:r w:rsidRPr="006D6771">
        <w:rPr>
          <w:i/>
          <w:color w:val="000000"/>
          <w:sz w:val="24"/>
          <w:szCs w:val="24"/>
          <w:shd w:val="clear" w:color="auto" w:fill="F7F7F7"/>
          <w:lang w:val="en-US"/>
        </w:rPr>
        <w:t xml:space="preserve">   mozilla2.reg</w:t>
      </w:r>
      <w:r w:rsidRPr="006D6771">
        <w:rPr>
          <w:i/>
          <w:color w:val="000000"/>
          <w:sz w:val="24"/>
          <w:szCs w:val="24"/>
          <w:lang w:val="en-US"/>
        </w:rPr>
        <w:t xml:space="preserve"> HKEY_LOCAL_MACHINE\Software\ Mozilla\FireFox\</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xml:space="preserve">Вся необходимая информация будет помещена в файлы </w:t>
      </w:r>
      <w:r w:rsidRPr="006D6771">
        <w:rPr>
          <w:color w:val="000000"/>
          <w:sz w:val="24"/>
          <w:szCs w:val="24"/>
          <w:shd w:val="clear" w:color="auto" w:fill="F7F7F7"/>
          <w:lang w:val="en-US"/>
        </w:rPr>
        <w:t>mozilla</w:t>
      </w:r>
      <w:r w:rsidRPr="006D6771">
        <w:rPr>
          <w:color w:val="000000"/>
          <w:sz w:val="24"/>
          <w:szCs w:val="24"/>
          <w:shd w:val="clear" w:color="auto" w:fill="F7F7F7"/>
        </w:rPr>
        <w:t>1.</w:t>
      </w:r>
      <w:r w:rsidRPr="006D6771">
        <w:rPr>
          <w:color w:val="000000"/>
          <w:sz w:val="24"/>
          <w:szCs w:val="24"/>
          <w:shd w:val="clear" w:color="auto" w:fill="F7F7F7"/>
          <w:lang w:val="en-US"/>
        </w:rPr>
        <w:t>reg</w:t>
      </w:r>
      <w:r w:rsidRPr="006D6771">
        <w:rPr>
          <w:color w:val="000000"/>
          <w:sz w:val="24"/>
          <w:szCs w:val="24"/>
        </w:rPr>
        <w:t xml:space="preserve"> и </w:t>
      </w:r>
      <w:r w:rsidRPr="006D6771">
        <w:rPr>
          <w:color w:val="000000"/>
          <w:sz w:val="24"/>
          <w:szCs w:val="24"/>
          <w:shd w:val="clear" w:color="auto" w:fill="F7F7F7"/>
          <w:lang w:val="en-US"/>
        </w:rPr>
        <w:t>mozilla</w:t>
      </w:r>
      <w:r w:rsidRPr="006D6771">
        <w:rPr>
          <w:color w:val="000000"/>
          <w:sz w:val="24"/>
          <w:szCs w:val="24"/>
          <w:shd w:val="clear" w:color="auto" w:fill="F7F7F7"/>
        </w:rPr>
        <w:t>2.</w:t>
      </w:r>
      <w:r w:rsidRPr="006D6771">
        <w:rPr>
          <w:color w:val="000000"/>
          <w:sz w:val="24"/>
          <w:szCs w:val="24"/>
          <w:shd w:val="clear" w:color="auto" w:fill="F7F7F7"/>
          <w:lang w:val="en-US"/>
        </w:rPr>
        <w:t>reg</w:t>
      </w:r>
      <w:r w:rsidRPr="006D6771">
        <w:rPr>
          <w:color w:val="000000"/>
          <w:sz w:val="24"/>
          <w:szCs w:val="24"/>
        </w:rPr>
        <w:t>.</w:t>
      </w:r>
    </w:p>
    <w:p w:rsidR="00B15444" w:rsidRPr="006D6771" w:rsidRDefault="00B15444" w:rsidP="00F8393B">
      <w:pPr>
        <w:spacing w:line="276" w:lineRule="auto"/>
        <w:ind w:firstLine="709"/>
        <w:jc w:val="both"/>
        <w:rPr>
          <w:b/>
          <w:color w:val="000000"/>
          <w:sz w:val="24"/>
          <w:szCs w:val="24"/>
          <w:lang w:val="en-US"/>
        </w:rPr>
      </w:pPr>
      <w:r w:rsidRPr="006D6771">
        <w:rPr>
          <w:b/>
          <w:color w:val="000000"/>
          <w:sz w:val="24"/>
          <w:szCs w:val="24"/>
          <w:lang w:val="en-US"/>
        </w:rPr>
        <w:t xml:space="preserve">2) </w:t>
      </w:r>
      <w:r w:rsidRPr="006D6771">
        <w:rPr>
          <w:b/>
          <w:color w:val="000000"/>
          <w:sz w:val="24"/>
          <w:szCs w:val="24"/>
        </w:rPr>
        <w:t>Для</w:t>
      </w:r>
      <w:r w:rsidRPr="006D6771">
        <w:rPr>
          <w:b/>
          <w:color w:val="000000"/>
          <w:sz w:val="24"/>
          <w:szCs w:val="24"/>
          <w:lang w:val="en-US"/>
        </w:rPr>
        <w:t xml:space="preserve"> Google</w:t>
      </w:r>
    </w:p>
    <w:p w:rsidR="00B15444" w:rsidRPr="006D6771" w:rsidRDefault="00B15444" w:rsidP="00F8393B">
      <w:pPr>
        <w:spacing w:line="276" w:lineRule="auto"/>
        <w:ind w:firstLine="709"/>
        <w:jc w:val="both"/>
        <w:rPr>
          <w:i/>
          <w:color w:val="000000"/>
          <w:sz w:val="24"/>
          <w:szCs w:val="24"/>
          <w:lang w:val="en-US"/>
        </w:rPr>
      </w:pPr>
      <w:r w:rsidRPr="006D6771">
        <w:rPr>
          <w:i/>
          <w:color w:val="000000"/>
          <w:sz w:val="24"/>
          <w:szCs w:val="24"/>
          <w:lang w:val="en-US"/>
        </w:rPr>
        <w:t>Regedit /e    Chrome1</w:t>
      </w:r>
      <w:r w:rsidRPr="006D6771">
        <w:rPr>
          <w:i/>
          <w:color w:val="000000"/>
          <w:sz w:val="24"/>
          <w:szCs w:val="24"/>
          <w:shd w:val="clear" w:color="auto" w:fill="F7F7F7"/>
          <w:lang w:val="en-US"/>
        </w:rPr>
        <w:t>.reg</w:t>
      </w:r>
      <w:r w:rsidRPr="006D6771">
        <w:rPr>
          <w:i/>
          <w:color w:val="000000"/>
          <w:sz w:val="24"/>
          <w:szCs w:val="24"/>
          <w:lang w:val="en-US"/>
        </w:rPr>
        <w:t xml:space="preserve"> HKEY_CURRENT_USER\Software\ Google \Chrome\ </w:t>
      </w:r>
      <w:r w:rsidRPr="006D6771">
        <w:rPr>
          <w:i/>
          <w:color w:val="000000"/>
          <w:sz w:val="24"/>
          <w:szCs w:val="24"/>
        </w:rPr>
        <w:t>и</w:t>
      </w:r>
    </w:p>
    <w:p w:rsidR="00B15444" w:rsidRPr="006D6771" w:rsidRDefault="00B15444" w:rsidP="00F8393B">
      <w:pPr>
        <w:spacing w:line="276" w:lineRule="auto"/>
        <w:ind w:firstLine="709"/>
        <w:jc w:val="both"/>
        <w:rPr>
          <w:i/>
          <w:color w:val="000000"/>
          <w:sz w:val="24"/>
          <w:szCs w:val="24"/>
          <w:lang w:val="en-US"/>
        </w:rPr>
      </w:pPr>
      <w:r w:rsidRPr="006D6771">
        <w:rPr>
          <w:i/>
          <w:color w:val="000000"/>
          <w:sz w:val="24"/>
          <w:szCs w:val="24"/>
          <w:lang w:val="en-US"/>
        </w:rPr>
        <w:t>Regedit /</w:t>
      </w:r>
      <w:proofErr w:type="gramStart"/>
      <w:r w:rsidRPr="006D6771">
        <w:rPr>
          <w:i/>
          <w:color w:val="000000"/>
          <w:sz w:val="24"/>
          <w:szCs w:val="24"/>
          <w:lang w:val="en-US"/>
        </w:rPr>
        <w:t>e</w:t>
      </w:r>
      <w:r w:rsidRPr="006D6771">
        <w:rPr>
          <w:i/>
          <w:color w:val="000000"/>
          <w:sz w:val="24"/>
          <w:szCs w:val="24"/>
          <w:shd w:val="clear" w:color="auto" w:fill="F7F7F7"/>
          <w:lang w:val="en-US"/>
        </w:rPr>
        <w:t xml:space="preserve">  Chrome2.reg</w:t>
      </w:r>
      <w:proofErr w:type="gramEnd"/>
      <w:r w:rsidRPr="006D6771">
        <w:rPr>
          <w:i/>
          <w:color w:val="000000"/>
          <w:sz w:val="24"/>
          <w:szCs w:val="24"/>
          <w:lang w:val="en-US"/>
        </w:rPr>
        <w:t xml:space="preserve"> HKEY_LOCAL_MACHINE\Software\ Google \Chrome\</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xml:space="preserve">Вся необходимая информация будет помещена в файлы </w:t>
      </w:r>
      <w:r w:rsidRPr="006D6771">
        <w:rPr>
          <w:color w:val="000000"/>
          <w:sz w:val="24"/>
          <w:szCs w:val="24"/>
          <w:shd w:val="clear" w:color="auto" w:fill="F7F7F7"/>
          <w:lang w:val="en-US"/>
        </w:rPr>
        <w:t>mozilla</w:t>
      </w:r>
      <w:r w:rsidRPr="006D6771">
        <w:rPr>
          <w:color w:val="000000"/>
          <w:sz w:val="24"/>
          <w:szCs w:val="24"/>
          <w:shd w:val="clear" w:color="auto" w:fill="F7F7F7"/>
        </w:rPr>
        <w:t>1.</w:t>
      </w:r>
      <w:r w:rsidRPr="006D6771">
        <w:rPr>
          <w:color w:val="000000"/>
          <w:sz w:val="24"/>
          <w:szCs w:val="24"/>
          <w:shd w:val="clear" w:color="auto" w:fill="F7F7F7"/>
          <w:lang w:val="en-US"/>
        </w:rPr>
        <w:t>reg</w:t>
      </w:r>
      <w:r w:rsidRPr="006D6771">
        <w:rPr>
          <w:color w:val="000000"/>
          <w:sz w:val="24"/>
          <w:szCs w:val="24"/>
        </w:rPr>
        <w:t xml:space="preserve"> и </w:t>
      </w:r>
      <w:r w:rsidRPr="006D6771">
        <w:rPr>
          <w:color w:val="000000"/>
          <w:sz w:val="24"/>
          <w:szCs w:val="24"/>
          <w:shd w:val="clear" w:color="auto" w:fill="F7F7F7"/>
          <w:lang w:val="en-US"/>
        </w:rPr>
        <w:t>mozilla</w:t>
      </w:r>
      <w:r w:rsidRPr="006D6771">
        <w:rPr>
          <w:color w:val="000000"/>
          <w:sz w:val="24"/>
          <w:szCs w:val="24"/>
          <w:shd w:val="clear" w:color="auto" w:fill="F7F7F7"/>
        </w:rPr>
        <w:t>2.</w:t>
      </w:r>
      <w:r w:rsidRPr="006D6771">
        <w:rPr>
          <w:color w:val="000000"/>
          <w:sz w:val="24"/>
          <w:szCs w:val="24"/>
          <w:shd w:val="clear" w:color="auto" w:fill="F7F7F7"/>
          <w:lang w:val="en-US"/>
        </w:rPr>
        <w:t>reg</w:t>
      </w:r>
      <w:r w:rsidRPr="006D6771">
        <w:rPr>
          <w:color w:val="000000"/>
          <w:sz w:val="24"/>
          <w:szCs w:val="24"/>
        </w:rPr>
        <w:t>.</w:t>
      </w:r>
    </w:p>
    <w:p w:rsidR="00B15444" w:rsidRPr="006D6771" w:rsidRDefault="00B15444" w:rsidP="00F8393B">
      <w:pPr>
        <w:spacing w:line="276" w:lineRule="auto"/>
        <w:ind w:firstLine="709"/>
        <w:jc w:val="both"/>
        <w:outlineLvl w:val="3"/>
        <w:rPr>
          <w:b/>
          <w:bCs/>
          <w:color w:val="000000"/>
          <w:sz w:val="24"/>
          <w:szCs w:val="24"/>
        </w:rPr>
      </w:pPr>
      <w:r w:rsidRPr="006D6771">
        <w:rPr>
          <w:b/>
          <w:bCs/>
          <w:color w:val="000000"/>
          <w:sz w:val="24"/>
          <w:szCs w:val="24"/>
        </w:rPr>
        <w:t>Способ 2.</w:t>
      </w:r>
    </w:p>
    <w:p w:rsidR="00B15444" w:rsidRPr="006D6771" w:rsidRDefault="00B15444" w:rsidP="00F8393B">
      <w:pPr>
        <w:spacing w:line="276" w:lineRule="auto"/>
        <w:ind w:firstLine="709"/>
        <w:jc w:val="both"/>
        <w:rPr>
          <w:b/>
          <w:color w:val="000000"/>
          <w:sz w:val="24"/>
          <w:szCs w:val="24"/>
        </w:rPr>
      </w:pPr>
      <w:r w:rsidRPr="006D6771">
        <w:rPr>
          <w:color w:val="000000"/>
          <w:sz w:val="24"/>
          <w:szCs w:val="24"/>
        </w:rPr>
        <w:t>Для резервного копирования всего реестра используйте программу архивации да</w:t>
      </w:r>
      <w:r w:rsidRPr="006D6771">
        <w:rPr>
          <w:color w:val="000000"/>
          <w:sz w:val="24"/>
          <w:szCs w:val="24"/>
        </w:rPr>
        <w:t>н</w:t>
      </w:r>
      <w:r w:rsidRPr="006D6771">
        <w:rPr>
          <w:color w:val="000000"/>
          <w:sz w:val="24"/>
          <w:szCs w:val="24"/>
        </w:rPr>
        <w:t>ных "</w:t>
      </w:r>
      <w:r w:rsidRPr="006D6771">
        <w:rPr>
          <w:b/>
          <w:color w:val="000000"/>
          <w:sz w:val="24"/>
          <w:szCs w:val="24"/>
        </w:rPr>
        <w:t>Программы-Стандартные-Служебные-Архивация данных</w:t>
      </w:r>
      <w:r w:rsidRPr="006D6771">
        <w:rPr>
          <w:color w:val="000000"/>
          <w:sz w:val="24"/>
          <w:szCs w:val="24"/>
        </w:rPr>
        <w:t xml:space="preserve">" или просто введите команду </w:t>
      </w:r>
      <w:r w:rsidRPr="006D6771">
        <w:rPr>
          <w:i/>
          <w:color w:val="000000"/>
          <w:sz w:val="24"/>
          <w:szCs w:val="24"/>
        </w:rPr>
        <w:t>%SystemRoot%\system32\ntbackup.exe</w:t>
      </w:r>
      <w:r w:rsidRPr="006D6771">
        <w:rPr>
          <w:color w:val="000000"/>
          <w:sz w:val="24"/>
          <w:szCs w:val="24"/>
        </w:rPr>
        <w:t xml:space="preserve"> в «</w:t>
      </w:r>
      <w:proofErr w:type="gramStart"/>
      <w:r w:rsidRPr="006D6771">
        <w:rPr>
          <w:b/>
          <w:color w:val="000000"/>
          <w:sz w:val="24"/>
          <w:szCs w:val="24"/>
        </w:rPr>
        <w:t>Пуск-Выполнить</w:t>
      </w:r>
      <w:proofErr w:type="gramEnd"/>
      <w:r w:rsidRPr="006D6771">
        <w:rPr>
          <w:b/>
          <w:color w:val="000000"/>
          <w:sz w:val="24"/>
          <w:szCs w:val="24"/>
        </w:rPr>
        <w:t>»</w:t>
      </w:r>
    </w:p>
    <w:p w:rsidR="00B15444" w:rsidRPr="006D6771" w:rsidRDefault="00B15444" w:rsidP="00F8393B">
      <w:pPr>
        <w:spacing w:line="276" w:lineRule="auto"/>
        <w:ind w:firstLine="709"/>
        <w:jc w:val="both"/>
        <w:rPr>
          <w:b/>
          <w:color w:val="000000"/>
          <w:sz w:val="24"/>
          <w:szCs w:val="24"/>
        </w:rPr>
      </w:pPr>
      <w:r w:rsidRPr="006D6771">
        <w:rPr>
          <w:color w:val="000000"/>
          <w:sz w:val="24"/>
          <w:szCs w:val="24"/>
        </w:rPr>
        <w:t>В открывшемся окне нажмите кнопку</w:t>
      </w:r>
      <w:proofErr w:type="gramStart"/>
      <w:r w:rsidRPr="006D6771">
        <w:rPr>
          <w:b/>
          <w:color w:val="000000"/>
          <w:sz w:val="24"/>
          <w:szCs w:val="24"/>
        </w:rPr>
        <w:t xml:space="preserve"> Д</w:t>
      </w:r>
      <w:proofErr w:type="gramEnd"/>
      <w:r w:rsidRPr="006D6771">
        <w:rPr>
          <w:b/>
          <w:color w:val="000000"/>
          <w:sz w:val="24"/>
          <w:szCs w:val="24"/>
        </w:rPr>
        <w:t>алее</w:t>
      </w:r>
    </w:p>
    <w:p w:rsidR="00B15444" w:rsidRPr="006D6771" w:rsidRDefault="00B15444" w:rsidP="00F8393B">
      <w:pPr>
        <w:spacing w:line="276" w:lineRule="auto"/>
        <w:ind w:firstLine="709"/>
        <w:jc w:val="both"/>
        <w:rPr>
          <w:b/>
          <w:color w:val="000000"/>
          <w:sz w:val="24"/>
          <w:szCs w:val="24"/>
        </w:rPr>
      </w:pPr>
      <w:r w:rsidRPr="006D6771">
        <w:rPr>
          <w:color w:val="000000"/>
          <w:sz w:val="24"/>
          <w:szCs w:val="24"/>
        </w:rPr>
        <w:t xml:space="preserve">В открывшемся окне поставьте галочку в пункте </w:t>
      </w:r>
      <w:r w:rsidRPr="006D6771">
        <w:rPr>
          <w:b/>
          <w:color w:val="000000"/>
          <w:sz w:val="24"/>
          <w:szCs w:val="24"/>
        </w:rPr>
        <w:t>Архивация файлов и параме</w:t>
      </w:r>
      <w:r w:rsidRPr="006D6771">
        <w:rPr>
          <w:b/>
          <w:color w:val="000000"/>
          <w:sz w:val="24"/>
          <w:szCs w:val="24"/>
        </w:rPr>
        <w:t>т</w:t>
      </w:r>
      <w:r w:rsidRPr="006D6771">
        <w:rPr>
          <w:b/>
          <w:color w:val="000000"/>
          <w:sz w:val="24"/>
          <w:szCs w:val="24"/>
        </w:rPr>
        <w:t xml:space="preserve">ров и </w:t>
      </w:r>
      <w:r w:rsidRPr="006D6771">
        <w:rPr>
          <w:color w:val="000000"/>
          <w:sz w:val="24"/>
          <w:szCs w:val="24"/>
        </w:rPr>
        <w:t>нажмите</w:t>
      </w:r>
      <w:proofErr w:type="gramStart"/>
      <w:r w:rsidRPr="006D6771">
        <w:rPr>
          <w:b/>
          <w:color w:val="000000"/>
          <w:sz w:val="24"/>
          <w:szCs w:val="24"/>
        </w:rPr>
        <w:t xml:space="preserve"> Д</w:t>
      </w:r>
      <w:proofErr w:type="gramEnd"/>
      <w:r w:rsidRPr="006D6771">
        <w:rPr>
          <w:b/>
          <w:color w:val="000000"/>
          <w:sz w:val="24"/>
          <w:szCs w:val="24"/>
        </w:rPr>
        <w:t>алее</w:t>
      </w:r>
    </w:p>
    <w:p w:rsidR="00B15444" w:rsidRPr="006D6771" w:rsidRDefault="00B15444" w:rsidP="00F8393B">
      <w:pPr>
        <w:spacing w:line="276" w:lineRule="auto"/>
        <w:ind w:firstLine="709"/>
        <w:jc w:val="both"/>
        <w:rPr>
          <w:b/>
          <w:color w:val="000000"/>
          <w:sz w:val="24"/>
          <w:szCs w:val="24"/>
        </w:rPr>
      </w:pPr>
      <w:r w:rsidRPr="006D6771">
        <w:rPr>
          <w:color w:val="000000"/>
          <w:sz w:val="24"/>
          <w:szCs w:val="24"/>
        </w:rPr>
        <w:t>В открывшемся окне выберите пункт</w:t>
      </w:r>
      <w:proofErr w:type="gramStart"/>
      <w:r w:rsidRPr="006D6771">
        <w:rPr>
          <w:color w:val="000000"/>
          <w:sz w:val="24"/>
          <w:szCs w:val="24"/>
        </w:rPr>
        <w:t xml:space="preserve"> </w:t>
      </w:r>
      <w:r w:rsidRPr="006D6771">
        <w:rPr>
          <w:b/>
          <w:color w:val="000000"/>
          <w:sz w:val="24"/>
          <w:szCs w:val="24"/>
        </w:rPr>
        <w:t>П</w:t>
      </w:r>
      <w:proofErr w:type="gramEnd"/>
      <w:r w:rsidRPr="006D6771">
        <w:rPr>
          <w:b/>
          <w:color w:val="000000"/>
          <w:sz w:val="24"/>
          <w:szCs w:val="24"/>
        </w:rPr>
        <w:t>редоставить возможность выбора объе</w:t>
      </w:r>
      <w:r w:rsidRPr="006D6771">
        <w:rPr>
          <w:b/>
          <w:color w:val="000000"/>
          <w:sz w:val="24"/>
          <w:szCs w:val="24"/>
        </w:rPr>
        <w:t>к</w:t>
      </w:r>
      <w:r w:rsidRPr="006D6771">
        <w:rPr>
          <w:b/>
          <w:color w:val="000000"/>
          <w:sz w:val="24"/>
          <w:szCs w:val="24"/>
        </w:rPr>
        <w:t xml:space="preserve">тов для архивации и </w:t>
      </w:r>
      <w:r w:rsidRPr="006D6771">
        <w:rPr>
          <w:color w:val="000000"/>
          <w:sz w:val="24"/>
          <w:szCs w:val="24"/>
        </w:rPr>
        <w:t>нажмите</w:t>
      </w:r>
      <w:r w:rsidRPr="006D6771">
        <w:rPr>
          <w:b/>
          <w:color w:val="000000"/>
          <w:sz w:val="24"/>
          <w:szCs w:val="24"/>
        </w:rPr>
        <w:t xml:space="preserve"> Далее.</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В открывшемся окне выберите папки или документы, которые должны быть заа</w:t>
      </w:r>
      <w:r w:rsidRPr="006D6771">
        <w:rPr>
          <w:color w:val="000000"/>
          <w:sz w:val="24"/>
          <w:szCs w:val="24"/>
        </w:rPr>
        <w:t>р</w:t>
      </w:r>
      <w:r w:rsidRPr="006D6771">
        <w:rPr>
          <w:color w:val="000000"/>
          <w:sz w:val="24"/>
          <w:szCs w:val="24"/>
        </w:rPr>
        <w:t>хивированы и нажмите</w:t>
      </w:r>
      <w:proofErr w:type="gramStart"/>
      <w:r w:rsidRPr="006D6771">
        <w:rPr>
          <w:color w:val="000000"/>
          <w:sz w:val="24"/>
          <w:szCs w:val="24"/>
        </w:rPr>
        <w:t xml:space="preserve"> </w:t>
      </w:r>
      <w:r w:rsidRPr="006D6771">
        <w:rPr>
          <w:b/>
          <w:color w:val="000000"/>
          <w:sz w:val="24"/>
          <w:szCs w:val="24"/>
        </w:rPr>
        <w:t>Д</w:t>
      </w:r>
      <w:proofErr w:type="gramEnd"/>
      <w:r w:rsidRPr="006D6771">
        <w:rPr>
          <w:b/>
          <w:color w:val="000000"/>
          <w:sz w:val="24"/>
          <w:szCs w:val="24"/>
        </w:rPr>
        <w:t>алее</w:t>
      </w:r>
      <w:r w:rsidRPr="006D6771">
        <w:rPr>
          <w:color w:val="000000"/>
          <w:sz w:val="24"/>
          <w:szCs w:val="24"/>
        </w:rPr>
        <w:t>.</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В открывшемся окне выберите место сохранения архива и нажмите</w:t>
      </w:r>
      <w:proofErr w:type="gramStart"/>
      <w:r w:rsidRPr="006D6771">
        <w:rPr>
          <w:color w:val="000000"/>
          <w:sz w:val="24"/>
          <w:szCs w:val="24"/>
        </w:rPr>
        <w:t xml:space="preserve"> </w:t>
      </w:r>
      <w:r w:rsidRPr="006D6771">
        <w:rPr>
          <w:b/>
          <w:color w:val="000000"/>
          <w:sz w:val="24"/>
          <w:szCs w:val="24"/>
        </w:rPr>
        <w:t>Д</w:t>
      </w:r>
      <w:proofErr w:type="gramEnd"/>
      <w:r w:rsidRPr="006D6771">
        <w:rPr>
          <w:b/>
          <w:color w:val="000000"/>
          <w:sz w:val="24"/>
          <w:szCs w:val="24"/>
        </w:rPr>
        <w:t>алее и в н</w:t>
      </w:r>
      <w:r w:rsidRPr="006D6771">
        <w:rPr>
          <w:b/>
          <w:color w:val="000000"/>
          <w:sz w:val="24"/>
          <w:szCs w:val="24"/>
        </w:rPr>
        <w:t>о</w:t>
      </w:r>
      <w:r w:rsidRPr="006D6771">
        <w:rPr>
          <w:b/>
          <w:color w:val="000000"/>
          <w:sz w:val="24"/>
          <w:szCs w:val="24"/>
        </w:rPr>
        <w:t xml:space="preserve">вом окне нажмите Готово. </w:t>
      </w:r>
      <w:r w:rsidRPr="006D6771">
        <w:rPr>
          <w:color w:val="000000"/>
          <w:sz w:val="24"/>
          <w:szCs w:val="24"/>
        </w:rPr>
        <w:t>После нажатия кнопки Готово начнется процесс архивации.</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Программа архивации позволяет архивировать и восстанавливать так называемые данные состояния системы, что включает в себя следующие системные компоненты:</w:t>
      </w:r>
    </w:p>
    <w:p w:rsidR="00B15444" w:rsidRPr="006D6771" w:rsidRDefault="00B15444" w:rsidP="009C6490">
      <w:pPr>
        <w:widowControl/>
        <w:numPr>
          <w:ilvl w:val="0"/>
          <w:numId w:val="46"/>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реестр;</w:t>
      </w:r>
    </w:p>
    <w:p w:rsidR="00B15444" w:rsidRPr="006D6771" w:rsidRDefault="00B15444" w:rsidP="009C6490">
      <w:pPr>
        <w:widowControl/>
        <w:numPr>
          <w:ilvl w:val="0"/>
          <w:numId w:val="46"/>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базу данных регистрации классов COM+</w:t>
      </w:r>
    </w:p>
    <w:p w:rsidR="00B15444" w:rsidRPr="006D6771" w:rsidRDefault="00B15444" w:rsidP="009C6490">
      <w:pPr>
        <w:widowControl/>
        <w:numPr>
          <w:ilvl w:val="0"/>
          <w:numId w:val="46"/>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загрузочные файлы</w:t>
      </w:r>
      <w:proofErr w:type="gramStart"/>
      <w:r w:rsidRPr="006D6771">
        <w:rPr>
          <w:color w:val="000000"/>
          <w:sz w:val="24"/>
          <w:szCs w:val="24"/>
        </w:rPr>
        <w:t xml:space="preserve"> :</w:t>
      </w:r>
      <w:proofErr w:type="gramEnd"/>
      <w:r w:rsidRPr="006D6771">
        <w:rPr>
          <w:color w:val="000000"/>
          <w:sz w:val="24"/>
          <w:szCs w:val="24"/>
        </w:rPr>
        <w:t xml:space="preserve"> Ntldr и Ntdetect.com</w:t>
      </w:r>
    </w:p>
    <w:p w:rsidR="00B15444" w:rsidRPr="006D6771" w:rsidRDefault="00B15444" w:rsidP="009C6490">
      <w:pPr>
        <w:widowControl/>
        <w:numPr>
          <w:ilvl w:val="0"/>
          <w:numId w:val="46"/>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системные файлы;</w:t>
      </w:r>
    </w:p>
    <w:p w:rsidR="00B15444" w:rsidRPr="006D6771" w:rsidRDefault="00B15444" w:rsidP="00F8393B">
      <w:pPr>
        <w:spacing w:line="276" w:lineRule="auto"/>
        <w:ind w:firstLine="709"/>
        <w:jc w:val="both"/>
        <w:rPr>
          <w:color w:val="000000"/>
          <w:sz w:val="24"/>
          <w:szCs w:val="24"/>
        </w:rPr>
      </w:pPr>
    </w:p>
    <w:p w:rsidR="00B15444" w:rsidRPr="006D6771" w:rsidRDefault="00B15444" w:rsidP="00F8393B">
      <w:pPr>
        <w:spacing w:line="276" w:lineRule="auto"/>
        <w:ind w:firstLine="709"/>
        <w:jc w:val="both"/>
        <w:rPr>
          <w:b/>
          <w:color w:val="000000"/>
          <w:sz w:val="24"/>
          <w:szCs w:val="24"/>
        </w:rPr>
      </w:pPr>
      <w:r w:rsidRPr="006D6771">
        <w:rPr>
          <w:b/>
          <w:color w:val="000000"/>
          <w:sz w:val="24"/>
          <w:szCs w:val="24"/>
        </w:rPr>
        <w:t>Задание 2.</w:t>
      </w:r>
    </w:p>
    <w:p w:rsidR="00B15444" w:rsidRPr="006D6771" w:rsidRDefault="00B15444" w:rsidP="00F8393B">
      <w:pPr>
        <w:spacing w:line="276" w:lineRule="auto"/>
        <w:ind w:firstLine="709"/>
        <w:jc w:val="both"/>
        <w:rPr>
          <w:color w:val="000000"/>
          <w:sz w:val="24"/>
          <w:szCs w:val="24"/>
        </w:rPr>
      </w:pPr>
      <w:r w:rsidRPr="006D6771">
        <w:rPr>
          <w:b/>
          <w:bCs/>
          <w:color w:val="000000"/>
          <w:sz w:val="24"/>
          <w:szCs w:val="24"/>
        </w:rPr>
        <w:t>Пошаговые инструкции для архивации реестра Windows:</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Войдите в систему с необходимыми правами, например, как администратор.</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 xml:space="preserve">Запустите NTbackup ("Пуск – </w:t>
      </w:r>
      <w:proofErr w:type="gramStart"/>
      <w:r w:rsidRPr="006D6771">
        <w:rPr>
          <w:color w:val="000000"/>
          <w:sz w:val="24"/>
          <w:szCs w:val="24"/>
        </w:rPr>
        <w:t>Стандартные</w:t>
      </w:r>
      <w:proofErr w:type="gramEnd"/>
      <w:r w:rsidRPr="006D6771">
        <w:rPr>
          <w:color w:val="000000"/>
          <w:sz w:val="24"/>
          <w:szCs w:val="24"/>
        </w:rPr>
        <w:t xml:space="preserve"> – Служебные - Архивация данных").</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Если NTbackup запустилась в режиме мастера, перейдите в "Расширенный р</w:t>
      </w:r>
      <w:r w:rsidRPr="006D6771">
        <w:rPr>
          <w:color w:val="000000"/>
          <w:sz w:val="24"/>
          <w:szCs w:val="24"/>
        </w:rPr>
        <w:t>е</w:t>
      </w:r>
      <w:r w:rsidRPr="006D6771">
        <w:rPr>
          <w:color w:val="000000"/>
          <w:sz w:val="24"/>
          <w:szCs w:val="24"/>
        </w:rPr>
        <w:t>жим".</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Выберите закладку "Архивация".</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lastRenderedPageBreak/>
        <w:t xml:space="preserve">В левом окне найдите и пометьте "птичкой" строку "Диск </w:t>
      </w:r>
      <w:r w:rsidRPr="006D6771">
        <w:rPr>
          <w:color w:val="000000"/>
          <w:sz w:val="24"/>
          <w:szCs w:val="24"/>
          <w:lang w:val="en-US"/>
        </w:rPr>
        <w:t>C</w:t>
      </w:r>
      <w:r w:rsidRPr="006D6771">
        <w:rPr>
          <w:color w:val="000000"/>
          <w:sz w:val="24"/>
          <w:szCs w:val="24"/>
        </w:rPr>
        <w:t>:\</w:t>
      </w:r>
      <w:r w:rsidRPr="006D6771">
        <w:rPr>
          <w:color w:val="000000"/>
          <w:sz w:val="24"/>
          <w:szCs w:val="24"/>
          <w:lang w:val="en-US"/>
        </w:rPr>
        <w:t>Windows</w:t>
      </w:r>
      <w:r w:rsidRPr="006D6771">
        <w:rPr>
          <w:color w:val="000000"/>
          <w:sz w:val="24"/>
          <w:szCs w:val="24"/>
        </w:rPr>
        <w:t>\</w:t>
      </w:r>
      <w:r w:rsidRPr="006D6771">
        <w:rPr>
          <w:color w:val="000000"/>
          <w:sz w:val="24"/>
          <w:szCs w:val="24"/>
          <w:lang w:val="en-US"/>
        </w:rPr>
        <w:t>System</w:t>
      </w:r>
      <w:r w:rsidRPr="006D6771">
        <w:rPr>
          <w:color w:val="000000"/>
          <w:sz w:val="24"/>
          <w:szCs w:val="24"/>
        </w:rPr>
        <w:t>32".</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Нажмите кнопку "Архивировать" и выберите "Дополнительно".</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Снимите "галочку" с пункта "Автоматически архивировать защищенные с</w:t>
      </w:r>
      <w:r w:rsidRPr="006D6771">
        <w:rPr>
          <w:color w:val="000000"/>
          <w:sz w:val="24"/>
          <w:szCs w:val="24"/>
        </w:rPr>
        <w:t>и</w:t>
      </w:r>
      <w:r w:rsidRPr="006D6771">
        <w:rPr>
          <w:color w:val="000000"/>
          <w:sz w:val="24"/>
          <w:szCs w:val="24"/>
        </w:rPr>
        <w:t xml:space="preserve">стемные файлы вместе с состоянием системы". Таким </w:t>
      </w:r>
      <w:proofErr w:type="gramStart"/>
      <w:r w:rsidRPr="006D6771">
        <w:rPr>
          <w:color w:val="000000"/>
          <w:sz w:val="24"/>
          <w:szCs w:val="24"/>
        </w:rPr>
        <w:t>образом</w:t>
      </w:r>
      <w:proofErr w:type="gramEnd"/>
      <w:r w:rsidRPr="006D6771">
        <w:rPr>
          <w:color w:val="000000"/>
          <w:sz w:val="24"/>
          <w:szCs w:val="24"/>
        </w:rPr>
        <w:t xml:space="preserve"> мы заархивируем только файлы реестра, что произойдёт быстро и займёт немного места на диске, примерно 17-20Мб.</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На этой же вкладке "Тип архива" установите "Обычный".</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w:t>
      </w:r>
      <w:proofErr w:type="gramStart"/>
      <w:r w:rsidRPr="006D6771">
        <w:rPr>
          <w:color w:val="000000"/>
          <w:sz w:val="24"/>
          <w:szCs w:val="24"/>
        </w:rPr>
        <w:t>ОК</w:t>
      </w:r>
      <w:proofErr w:type="gramEnd"/>
      <w:r w:rsidRPr="006D6771">
        <w:rPr>
          <w:color w:val="000000"/>
          <w:sz w:val="24"/>
          <w:szCs w:val="24"/>
        </w:rPr>
        <w:t>" и нажмите "Архивировать". После архивации вы сможете просмотреть о</w:t>
      </w:r>
      <w:r w:rsidRPr="006D6771">
        <w:rPr>
          <w:color w:val="000000"/>
          <w:sz w:val="24"/>
          <w:szCs w:val="24"/>
        </w:rPr>
        <w:t>т</w:t>
      </w:r>
      <w:r w:rsidRPr="006D6771">
        <w:rPr>
          <w:color w:val="000000"/>
          <w:sz w:val="24"/>
          <w:szCs w:val="24"/>
        </w:rPr>
        <w:t>чет.</w:t>
      </w:r>
    </w:p>
    <w:p w:rsidR="00B15444" w:rsidRPr="006D6771" w:rsidRDefault="00B15444" w:rsidP="009C6490">
      <w:pPr>
        <w:widowControl/>
        <w:numPr>
          <w:ilvl w:val="0"/>
          <w:numId w:val="47"/>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Отчёты об архивации накапливаются в папке</w:t>
      </w:r>
    </w:p>
    <w:p w:rsidR="00B15444" w:rsidRPr="006D6771" w:rsidRDefault="00B15444" w:rsidP="00F8393B">
      <w:pPr>
        <w:spacing w:line="276" w:lineRule="auto"/>
        <w:ind w:firstLine="709"/>
        <w:jc w:val="both"/>
        <w:rPr>
          <w:color w:val="000000"/>
          <w:sz w:val="24"/>
          <w:szCs w:val="24"/>
          <w:lang w:val="en-US"/>
        </w:rPr>
      </w:pPr>
      <w:r w:rsidRPr="006D6771">
        <w:rPr>
          <w:color w:val="000000"/>
          <w:sz w:val="24"/>
          <w:szCs w:val="24"/>
          <w:lang w:val="en-US"/>
        </w:rPr>
        <w:t>x:\Documents and Settings\%User%\Local Settings\Application D</w:t>
      </w:r>
      <w:r w:rsidRPr="006D6771">
        <w:rPr>
          <w:color w:val="000000"/>
          <w:sz w:val="24"/>
          <w:szCs w:val="24"/>
          <w:lang w:val="en-US"/>
        </w:rPr>
        <w:t>a</w:t>
      </w:r>
      <w:r w:rsidRPr="006D6771">
        <w:rPr>
          <w:color w:val="000000"/>
          <w:sz w:val="24"/>
          <w:szCs w:val="24"/>
          <w:lang w:val="en-US"/>
        </w:rPr>
        <w:t>ta\Microsoft\Windows NT\NTBackup\data\</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в пронумерованных файлах backup01.log, backup02.log и т.д.</w:t>
      </w:r>
    </w:p>
    <w:p w:rsidR="00B15444" w:rsidRPr="006D6771" w:rsidRDefault="00B15444" w:rsidP="00F8393B">
      <w:pPr>
        <w:spacing w:line="276" w:lineRule="auto"/>
        <w:ind w:firstLine="709"/>
        <w:jc w:val="both"/>
        <w:rPr>
          <w:color w:val="000000"/>
          <w:sz w:val="24"/>
          <w:szCs w:val="24"/>
        </w:rPr>
      </w:pPr>
      <w:r w:rsidRPr="006D6771">
        <w:rPr>
          <w:b/>
          <w:bCs/>
          <w:color w:val="000000"/>
          <w:sz w:val="24"/>
          <w:szCs w:val="24"/>
        </w:rPr>
        <w:t>NTbackup можно использовать и из командной строки, но мы не будем ра</w:t>
      </w:r>
      <w:r w:rsidRPr="006D6771">
        <w:rPr>
          <w:b/>
          <w:bCs/>
          <w:color w:val="000000"/>
          <w:sz w:val="24"/>
          <w:szCs w:val="24"/>
        </w:rPr>
        <w:t>с</w:t>
      </w:r>
      <w:r w:rsidRPr="006D6771">
        <w:rPr>
          <w:b/>
          <w:bCs/>
          <w:color w:val="000000"/>
          <w:sz w:val="24"/>
          <w:szCs w:val="24"/>
        </w:rPr>
        <w:t>сматривать этот способ, так как восстановить данные с командной строки нам не удастся и</w:t>
      </w:r>
      <w:proofErr w:type="gramStart"/>
      <w:r w:rsidRPr="006D6771">
        <w:rPr>
          <w:b/>
          <w:bCs/>
          <w:color w:val="000000"/>
          <w:sz w:val="24"/>
          <w:szCs w:val="24"/>
        </w:rPr>
        <w:t xml:space="preserve"> ,</w:t>
      </w:r>
      <w:proofErr w:type="gramEnd"/>
      <w:r w:rsidRPr="006D6771">
        <w:rPr>
          <w:b/>
          <w:bCs/>
          <w:color w:val="000000"/>
          <w:sz w:val="24"/>
          <w:szCs w:val="24"/>
        </w:rPr>
        <w:t xml:space="preserve"> кроме того, при архивации вместе с реестром будут заархивированы и все системные файлы, необходимые для загрузки Windows. А это потребует более долг</w:t>
      </w:r>
      <w:r w:rsidRPr="006D6771">
        <w:rPr>
          <w:b/>
          <w:bCs/>
          <w:color w:val="000000"/>
          <w:sz w:val="24"/>
          <w:szCs w:val="24"/>
        </w:rPr>
        <w:t>о</w:t>
      </w:r>
      <w:r w:rsidRPr="006D6771">
        <w:rPr>
          <w:b/>
          <w:bCs/>
          <w:color w:val="000000"/>
          <w:sz w:val="24"/>
          <w:szCs w:val="24"/>
        </w:rPr>
        <w:t>го времени и займёт заметно больше места на жестком диске.</w:t>
      </w:r>
    </w:p>
    <w:p w:rsidR="00B15444" w:rsidRPr="006D6771" w:rsidRDefault="00B15444" w:rsidP="00F8393B">
      <w:pPr>
        <w:spacing w:line="276" w:lineRule="auto"/>
        <w:ind w:firstLine="709"/>
        <w:jc w:val="both"/>
        <w:rPr>
          <w:b/>
          <w:color w:val="000000"/>
          <w:sz w:val="24"/>
          <w:szCs w:val="24"/>
        </w:rPr>
      </w:pPr>
    </w:p>
    <w:p w:rsidR="00B15444" w:rsidRPr="006D6771" w:rsidRDefault="00B15444" w:rsidP="00F8393B">
      <w:pPr>
        <w:spacing w:line="276" w:lineRule="auto"/>
        <w:ind w:firstLine="709"/>
        <w:jc w:val="both"/>
        <w:rPr>
          <w:b/>
          <w:color w:val="000000"/>
          <w:sz w:val="24"/>
          <w:szCs w:val="24"/>
        </w:rPr>
      </w:pPr>
      <w:r w:rsidRPr="006D6771">
        <w:rPr>
          <w:b/>
          <w:color w:val="000000"/>
          <w:sz w:val="24"/>
          <w:szCs w:val="24"/>
        </w:rPr>
        <w:t>Задание 3</w:t>
      </w:r>
    </w:p>
    <w:p w:rsidR="00B15444" w:rsidRPr="006D6771" w:rsidRDefault="00B15444" w:rsidP="00F8393B">
      <w:pPr>
        <w:spacing w:line="276" w:lineRule="auto"/>
        <w:ind w:firstLine="709"/>
        <w:jc w:val="both"/>
        <w:rPr>
          <w:b/>
          <w:color w:val="000000"/>
          <w:sz w:val="24"/>
          <w:szCs w:val="24"/>
        </w:rPr>
      </w:pPr>
      <w:r w:rsidRPr="006D6771">
        <w:rPr>
          <w:b/>
          <w:color w:val="000000"/>
          <w:sz w:val="24"/>
          <w:szCs w:val="24"/>
        </w:rPr>
        <w:t>Способ 1.</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При архивации части реестра, мы с помощью REGEDIT экспортировали данные в REG-файл. Теперь, чтобы извлечь их и восстановить исходный вид части реестра выпо</w:t>
      </w:r>
      <w:r w:rsidRPr="006D6771">
        <w:rPr>
          <w:color w:val="000000"/>
          <w:sz w:val="24"/>
          <w:szCs w:val="24"/>
        </w:rPr>
        <w:t>л</w:t>
      </w:r>
      <w:r w:rsidRPr="006D6771">
        <w:rPr>
          <w:color w:val="000000"/>
          <w:sz w:val="24"/>
          <w:szCs w:val="24"/>
        </w:rPr>
        <w:t>ним следующие шаги:</w:t>
      </w:r>
    </w:p>
    <w:p w:rsidR="00C643F5" w:rsidRPr="006D6771" w:rsidRDefault="00B15444" w:rsidP="009C6490">
      <w:pPr>
        <w:pStyle w:val="a6"/>
        <w:numPr>
          <w:ilvl w:val="1"/>
          <w:numId w:val="38"/>
        </w:numPr>
        <w:spacing w:line="276" w:lineRule="auto"/>
        <w:ind w:left="709"/>
        <w:jc w:val="both"/>
        <w:rPr>
          <w:color w:val="000000"/>
          <w:sz w:val="24"/>
          <w:szCs w:val="24"/>
        </w:rPr>
      </w:pPr>
      <w:r w:rsidRPr="006D6771">
        <w:rPr>
          <w:color w:val="000000"/>
          <w:sz w:val="24"/>
          <w:szCs w:val="24"/>
        </w:rPr>
        <w:t>Запустите REGEDIT. "Пуск-Выполнить-</w:t>
      </w:r>
      <w:proofErr w:type="gramStart"/>
      <w:r w:rsidRPr="006D6771">
        <w:rPr>
          <w:color w:val="000000"/>
          <w:sz w:val="24"/>
          <w:szCs w:val="24"/>
        </w:rPr>
        <w:t>REGEDIT</w:t>
      </w:r>
      <w:proofErr w:type="gramEnd"/>
      <w:r w:rsidRPr="006D6771">
        <w:rPr>
          <w:color w:val="000000"/>
          <w:sz w:val="24"/>
          <w:szCs w:val="24"/>
        </w:rPr>
        <w:t>".</w:t>
      </w:r>
    </w:p>
    <w:p w:rsidR="00B15444" w:rsidRPr="006D6771" w:rsidRDefault="00B15444" w:rsidP="009C6490">
      <w:pPr>
        <w:pStyle w:val="a6"/>
        <w:numPr>
          <w:ilvl w:val="1"/>
          <w:numId w:val="38"/>
        </w:numPr>
        <w:spacing w:line="276" w:lineRule="auto"/>
        <w:ind w:left="709"/>
        <w:jc w:val="both"/>
        <w:rPr>
          <w:color w:val="000000"/>
          <w:sz w:val="24"/>
          <w:szCs w:val="24"/>
        </w:rPr>
      </w:pPr>
      <w:r w:rsidRPr="006D6771">
        <w:rPr>
          <w:color w:val="000000"/>
          <w:sz w:val="24"/>
          <w:szCs w:val="24"/>
        </w:rPr>
        <w:t>В главном меню выберите "Файл-Импорт" и укажите имя файла из задания 1 .</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xml:space="preserve">Или можно выполнить команду или командный файл определённого содержания. Например, восстановим настройки программы </w:t>
      </w:r>
      <w:r w:rsidRPr="006D6771">
        <w:rPr>
          <w:color w:val="000000"/>
          <w:sz w:val="24"/>
          <w:szCs w:val="24"/>
          <w:lang w:val="en-US"/>
        </w:rPr>
        <w:t>Mozilla</w:t>
      </w:r>
      <w:r w:rsidRPr="006D6771">
        <w:rPr>
          <w:color w:val="000000"/>
          <w:sz w:val="24"/>
          <w:szCs w:val="24"/>
        </w:rPr>
        <w:t>:</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Выбираем Пуск – Выполнить и вводим команду:</w:t>
      </w:r>
    </w:p>
    <w:p w:rsidR="00B15444" w:rsidRPr="006D6771" w:rsidRDefault="00B15444" w:rsidP="00F8393B">
      <w:pPr>
        <w:spacing w:line="276" w:lineRule="auto"/>
        <w:ind w:firstLine="709"/>
        <w:jc w:val="both"/>
        <w:rPr>
          <w:color w:val="000000"/>
          <w:sz w:val="24"/>
          <w:szCs w:val="24"/>
          <w:lang w:val="en-US"/>
        </w:rPr>
      </w:pPr>
      <w:proofErr w:type="gramStart"/>
      <w:r w:rsidRPr="006D6771">
        <w:rPr>
          <w:color w:val="000000"/>
          <w:sz w:val="24"/>
          <w:szCs w:val="24"/>
          <w:lang w:val="en-US"/>
        </w:rPr>
        <w:t>regedit</w:t>
      </w:r>
      <w:proofErr w:type="gramEnd"/>
      <w:r w:rsidRPr="006D6771">
        <w:rPr>
          <w:color w:val="000000"/>
          <w:sz w:val="24"/>
          <w:szCs w:val="24"/>
          <w:lang w:val="en-US"/>
        </w:rPr>
        <w:t xml:space="preserve"> -s mozilla1.reg</w:t>
      </w:r>
    </w:p>
    <w:p w:rsidR="00B15444" w:rsidRPr="006D6771" w:rsidRDefault="00B15444" w:rsidP="00F8393B">
      <w:pPr>
        <w:spacing w:line="276" w:lineRule="auto"/>
        <w:ind w:firstLine="709"/>
        <w:jc w:val="both"/>
        <w:rPr>
          <w:color w:val="000000"/>
          <w:sz w:val="24"/>
          <w:szCs w:val="24"/>
          <w:lang w:val="en-US"/>
        </w:rPr>
      </w:pPr>
      <w:proofErr w:type="gramStart"/>
      <w:r w:rsidRPr="006D6771">
        <w:rPr>
          <w:color w:val="000000"/>
          <w:sz w:val="24"/>
          <w:szCs w:val="24"/>
          <w:lang w:val="en-US"/>
        </w:rPr>
        <w:t>regedit</w:t>
      </w:r>
      <w:proofErr w:type="gramEnd"/>
      <w:r w:rsidRPr="006D6771">
        <w:rPr>
          <w:color w:val="000000"/>
          <w:sz w:val="24"/>
          <w:szCs w:val="24"/>
          <w:lang w:val="en-US"/>
        </w:rPr>
        <w:t xml:space="preserve"> -s mozilla2.reg</w:t>
      </w:r>
    </w:p>
    <w:p w:rsidR="00B15444" w:rsidRPr="006D6771" w:rsidRDefault="00B15444" w:rsidP="00F8393B">
      <w:pPr>
        <w:spacing w:line="276" w:lineRule="auto"/>
        <w:ind w:firstLine="709"/>
        <w:jc w:val="both"/>
        <w:rPr>
          <w:color w:val="000000"/>
          <w:sz w:val="24"/>
          <w:szCs w:val="24"/>
          <w:shd w:val="clear" w:color="auto" w:fill="F7F7F7"/>
          <w:lang w:val="en-US"/>
        </w:rPr>
      </w:pPr>
    </w:p>
    <w:p w:rsidR="00B15444" w:rsidRPr="006D6771" w:rsidRDefault="00B15444" w:rsidP="00F8393B">
      <w:pPr>
        <w:spacing w:line="276" w:lineRule="auto"/>
        <w:ind w:firstLine="709"/>
        <w:jc w:val="both"/>
        <w:rPr>
          <w:sz w:val="24"/>
          <w:szCs w:val="24"/>
        </w:rPr>
      </w:pPr>
      <w:r w:rsidRPr="006D6771">
        <w:rPr>
          <w:color w:val="000000"/>
          <w:sz w:val="24"/>
          <w:szCs w:val="24"/>
          <w:shd w:val="clear" w:color="auto" w:fill="F7F7F7"/>
        </w:rPr>
        <w:t xml:space="preserve">Вся необходимая информация будет взята из файлов </w:t>
      </w:r>
      <w:r w:rsidRPr="006D6771">
        <w:rPr>
          <w:color w:val="000000"/>
          <w:sz w:val="24"/>
          <w:szCs w:val="24"/>
          <w:shd w:val="clear" w:color="auto" w:fill="F7F7F7"/>
          <w:lang w:val="en-US"/>
        </w:rPr>
        <w:t>MOZILLA</w:t>
      </w:r>
      <w:r w:rsidRPr="006D6771">
        <w:rPr>
          <w:color w:val="000000"/>
          <w:sz w:val="24"/>
          <w:szCs w:val="24"/>
          <w:shd w:val="clear" w:color="auto" w:fill="F7F7F7"/>
        </w:rPr>
        <w:t xml:space="preserve">1.REG и </w:t>
      </w:r>
      <w:r w:rsidRPr="006D6771">
        <w:rPr>
          <w:color w:val="000000"/>
          <w:sz w:val="24"/>
          <w:szCs w:val="24"/>
          <w:shd w:val="clear" w:color="auto" w:fill="F7F7F7"/>
          <w:lang w:val="en-US"/>
        </w:rPr>
        <w:t>MOZILLA</w:t>
      </w:r>
      <w:r w:rsidRPr="006D6771">
        <w:rPr>
          <w:color w:val="000000"/>
          <w:sz w:val="24"/>
          <w:szCs w:val="24"/>
          <w:shd w:val="clear" w:color="auto" w:fill="F7F7F7"/>
        </w:rPr>
        <w:t>2.REG.</w:t>
      </w:r>
      <w:r w:rsidRPr="006D6771">
        <w:rPr>
          <w:sz w:val="24"/>
          <w:szCs w:val="24"/>
        </w:rPr>
        <w:t xml:space="preserve"> </w:t>
      </w:r>
    </w:p>
    <w:p w:rsidR="00B15444" w:rsidRPr="006D6771" w:rsidRDefault="00B15444" w:rsidP="00F8393B">
      <w:pPr>
        <w:spacing w:line="276" w:lineRule="auto"/>
        <w:ind w:firstLine="709"/>
        <w:jc w:val="both"/>
        <w:outlineLvl w:val="2"/>
        <w:rPr>
          <w:b/>
          <w:bCs/>
          <w:color w:val="000000"/>
          <w:sz w:val="24"/>
          <w:szCs w:val="24"/>
        </w:rPr>
      </w:pPr>
      <w:bookmarkStart w:id="9" w:name="8"/>
      <w:r w:rsidRPr="006D6771">
        <w:rPr>
          <w:b/>
          <w:bCs/>
          <w:color w:val="000000"/>
          <w:sz w:val="24"/>
          <w:szCs w:val="24"/>
        </w:rPr>
        <w:t>Способ 2.</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Пошаговые инструкции для полного восстановления реестра Windows:</w:t>
      </w:r>
    </w:p>
    <w:p w:rsidR="00B15444" w:rsidRPr="006D6771" w:rsidRDefault="00B15444" w:rsidP="009C6490">
      <w:pPr>
        <w:widowControl/>
        <w:numPr>
          <w:ilvl w:val="0"/>
          <w:numId w:val="51"/>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Войдите в систему с необходимыми правами, например, как администратор.</w:t>
      </w:r>
    </w:p>
    <w:p w:rsidR="00B15444" w:rsidRPr="006D6771" w:rsidRDefault="00B15444" w:rsidP="009C6490">
      <w:pPr>
        <w:widowControl/>
        <w:numPr>
          <w:ilvl w:val="0"/>
          <w:numId w:val="51"/>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Запустите NTbackup.</w:t>
      </w:r>
    </w:p>
    <w:p w:rsidR="00B15444" w:rsidRPr="006D6771" w:rsidRDefault="00B15444" w:rsidP="009C6490">
      <w:pPr>
        <w:widowControl/>
        <w:numPr>
          <w:ilvl w:val="0"/>
          <w:numId w:val="51"/>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Если NTbackup запустилась в режиме мастера, нажмите кнопку "Расширенный" в окне мастера архивации.</w:t>
      </w:r>
    </w:p>
    <w:p w:rsidR="00B15444" w:rsidRPr="006D6771" w:rsidRDefault="00B15444" w:rsidP="009C6490">
      <w:pPr>
        <w:widowControl/>
        <w:numPr>
          <w:ilvl w:val="0"/>
          <w:numId w:val="51"/>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Перейдите на вкладку "Восстановление и управление носителем"</w:t>
      </w:r>
    </w:p>
    <w:p w:rsidR="00B15444" w:rsidRPr="006D6771" w:rsidRDefault="00B15444" w:rsidP="009C6490">
      <w:pPr>
        <w:widowControl/>
        <w:numPr>
          <w:ilvl w:val="0"/>
          <w:numId w:val="51"/>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Установите в списке "Установите флажки для всех объектов, которые вы хотите восстановить" флажок для объекта "Состояние системы". Это позволит восстановить да</w:t>
      </w:r>
      <w:r w:rsidRPr="006D6771">
        <w:rPr>
          <w:color w:val="000000"/>
          <w:sz w:val="24"/>
          <w:szCs w:val="24"/>
        </w:rPr>
        <w:t>н</w:t>
      </w:r>
      <w:r w:rsidRPr="006D6771">
        <w:rPr>
          <w:color w:val="000000"/>
          <w:sz w:val="24"/>
          <w:szCs w:val="24"/>
        </w:rPr>
        <w:lastRenderedPageBreak/>
        <w:t>ные состояния системы вместе с остальными данными, отмеченными в текущем задании восстановления.</w:t>
      </w:r>
    </w:p>
    <w:p w:rsidR="00B15444" w:rsidRPr="006D6771" w:rsidRDefault="00B15444" w:rsidP="009C6490">
      <w:pPr>
        <w:widowControl/>
        <w:numPr>
          <w:ilvl w:val="0"/>
          <w:numId w:val="51"/>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 xml:space="preserve">Отчёты о проделанной работе находятся в папке </w:t>
      </w:r>
    </w:p>
    <w:p w:rsidR="00B15444" w:rsidRPr="006D6771" w:rsidRDefault="00B15444" w:rsidP="00F8393B">
      <w:pPr>
        <w:spacing w:line="276" w:lineRule="auto"/>
        <w:ind w:firstLine="709"/>
        <w:jc w:val="both"/>
        <w:rPr>
          <w:color w:val="000000"/>
          <w:sz w:val="24"/>
          <w:szCs w:val="24"/>
          <w:lang w:val="en-US"/>
        </w:rPr>
      </w:pPr>
      <w:r w:rsidRPr="006D6771">
        <w:rPr>
          <w:color w:val="000000"/>
          <w:sz w:val="24"/>
          <w:szCs w:val="24"/>
          <w:lang w:val="en-US"/>
        </w:rPr>
        <w:t>x:\Documents and Settings\%User%\Local Settings\Application D</w:t>
      </w:r>
      <w:r w:rsidRPr="006D6771">
        <w:rPr>
          <w:color w:val="000000"/>
          <w:sz w:val="24"/>
          <w:szCs w:val="24"/>
          <w:lang w:val="en-US"/>
        </w:rPr>
        <w:t>a</w:t>
      </w:r>
      <w:r w:rsidRPr="006D6771">
        <w:rPr>
          <w:color w:val="000000"/>
          <w:sz w:val="24"/>
          <w:szCs w:val="24"/>
          <w:lang w:val="en-US"/>
        </w:rPr>
        <w:t xml:space="preserve">ta\Microsoft\Windows NT\NTBackup\data\ </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xml:space="preserve">в пронумерованных файлах типа </w:t>
      </w:r>
      <w:r w:rsidRPr="006D6771">
        <w:rPr>
          <w:color w:val="000000"/>
          <w:sz w:val="24"/>
          <w:szCs w:val="24"/>
          <w:lang w:val="en-US"/>
        </w:rPr>
        <w:t>backup</w:t>
      </w:r>
      <w:r w:rsidRPr="006D6771">
        <w:rPr>
          <w:color w:val="000000"/>
          <w:sz w:val="24"/>
          <w:szCs w:val="24"/>
        </w:rPr>
        <w:t>01.</w:t>
      </w:r>
      <w:r w:rsidRPr="006D6771">
        <w:rPr>
          <w:color w:val="000000"/>
          <w:sz w:val="24"/>
          <w:szCs w:val="24"/>
          <w:lang w:val="en-US"/>
        </w:rPr>
        <w:t>log</w:t>
      </w:r>
      <w:r w:rsidRPr="006D6771">
        <w:rPr>
          <w:color w:val="000000"/>
          <w:sz w:val="24"/>
          <w:szCs w:val="24"/>
        </w:rPr>
        <w:t xml:space="preserve">, </w:t>
      </w:r>
      <w:r w:rsidRPr="006D6771">
        <w:rPr>
          <w:color w:val="000000"/>
          <w:sz w:val="24"/>
          <w:szCs w:val="24"/>
          <w:lang w:val="en-US"/>
        </w:rPr>
        <w:t>backup</w:t>
      </w:r>
      <w:r w:rsidRPr="006D6771">
        <w:rPr>
          <w:color w:val="000000"/>
          <w:sz w:val="24"/>
          <w:szCs w:val="24"/>
        </w:rPr>
        <w:t>02.</w:t>
      </w:r>
      <w:r w:rsidRPr="006D6771">
        <w:rPr>
          <w:color w:val="000000"/>
          <w:sz w:val="24"/>
          <w:szCs w:val="24"/>
          <w:lang w:val="en-US"/>
        </w:rPr>
        <w:t>log</w:t>
      </w:r>
      <w:r w:rsidRPr="006D6771">
        <w:rPr>
          <w:color w:val="000000"/>
          <w:sz w:val="24"/>
          <w:szCs w:val="24"/>
        </w:rPr>
        <w:t xml:space="preserve"> и т.д.</w:t>
      </w:r>
    </w:p>
    <w:p w:rsidR="00B15444" w:rsidRPr="006D6771" w:rsidRDefault="00B15444" w:rsidP="00F8393B">
      <w:pPr>
        <w:spacing w:line="276" w:lineRule="auto"/>
        <w:ind w:firstLine="709"/>
        <w:jc w:val="both"/>
        <w:outlineLvl w:val="2"/>
        <w:rPr>
          <w:b/>
          <w:bCs/>
          <w:color w:val="000000"/>
          <w:sz w:val="24"/>
          <w:szCs w:val="24"/>
        </w:rPr>
      </w:pPr>
    </w:p>
    <w:p w:rsidR="00B15444" w:rsidRPr="006D6771" w:rsidRDefault="00B15444" w:rsidP="00F8393B">
      <w:pPr>
        <w:spacing w:line="276" w:lineRule="auto"/>
        <w:ind w:firstLine="709"/>
        <w:jc w:val="both"/>
        <w:outlineLvl w:val="2"/>
        <w:rPr>
          <w:b/>
          <w:bCs/>
          <w:color w:val="000000"/>
          <w:sz w:val="24"/>
          <w:szCs w:val="24"/>
        </w:rPr>
      </w:pPr>
      <w:r w:rsidRPr="006D6771">
        <w:rPr>
          <w:b/>
          <w:bCs/>
          <w:color w:val="000000"/>
          <w:sz w:val="24"/>
          <w:szCs w:val="24"/>
        </w:rPr>
        <w:t>Восстановление повреждённого реестра, когда Windows не загружается</w:t>
      </w:r>
      <w:bookmarkEnd w:id="9"/>
    </w:p>
    <w:p w:rsidR="00B15444" w:rsidRPr="006D6771" w:rsidRDefault="00B15444" w:rsidP="00F8393B">
      <w:pPr>
        <w:spacing w:line="276" w:lineRule="auto"/>
        <w:ind w:firstLine="709"/>
        <w:jc w:val="both"/>
        <w:rPr>
          <w:color w:val="000000"/>
          <w:sz w:val="24"/>
          <w:szCs w:val="24"/>
        </w:rPr>
      </w:pPr>
      <w:r w:rsidRPr="006D6771">
        <w:rPr>
          <w:color w:val="000000"/>
          <w:sz w:val="24"/>
          <w:szCs w:val="24"/>
        </w:rPr>
        <w:t>А теперь мы посмотрим, что нужно делать, когда из-за ошибок в реестре Windows не загружается.</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Описываемая процедура не гарантирует полное восстановление системы к пред</w:t>
      </w:r>
      <w:r w:rsidRPr="006D6771">
        <w:rPr>
          <w:color w:val="000000"/>
          <w:sz w:val="24"/>
          <w:szCs w:val="24"/>
        </w:rPr>
        <w:t>ы</w:t>
      </w:r>
      <w:r w:rsidRPr="006D6771">
        <w:rPr>
          <w:color w:val="000000"/>
          <w:sz w:val="24"/>
          <w:szCs w:val="24"/>
        </w:rPr>
        <w:t>дущему состоянию; однако, мы сможем восстановить наши данные.</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Разрушенные файлы системного реестра могут вызывать ряд различных сообщений об ошибках.</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Попробуйте при загрузке Windows нажать F8 и выбрать вариант "Загрузка после</w:t>
      </w:r>
      <w:r w:rsidRPr="006D6771">
        <w:rPr>
          <w:color w:val="000000"/>
          <w:sz w:val="24"/>
          <w:szCs w:val="24"/>
        </w:rPr>
        <w:t>д</w:t>
      </w:r>
      <w:r w:rsidRPr="006D6771">
        <w:rPr>
          <w:color w:val="000000"/>
          <w:sz w:val="24"/>
          <w:szCs w:val="24"/>
        </w:rPr>
        <w:t>ней удачной конфигурации" (Boot Using Last Known Good Configuration). При этом во</w:t>
      </w:r>
      <w:r w:rsidRPr="006D6771">
        <w:rPr>
          <w:color w:val="000000"/>
          <w:sz w:val="24"/>
          <w:szCs w:val="24"/>
        </w:rPr>
        <w:t>с</w:t>
      </w:r>
      <w:r w:rsidRPr="006D6771">
        <w:rPr>
          <w:color w:val="000000"/>
          <w:sz w:val="24"/>
          <w:szCs w:val="24"/>
        </w:rPr>
        <w:t>станавливаются только данные в разделе реестра HKLM\System\CurrentControlSet. Любые изменения в других разделах реестра сохраняются. Загрузка последней удачной конфиг</w:t>
      </w:r>
      <w:r w:rsidRPr="006D6771">
        <w:rPr>
          <w:color w:val="000000"/>
          <w:sz w:val="24"/>
          <w:szCs w:val="24"/>
        </w:rPr>
        <w:t>у</w:t>
      </w:r>
      <w:r w:rsidRPr="006D6771">
        <w:rPr>
          <w:color w:val="000000"/>
          <w:sz w:val="24"/>
          <w:szCs w:val="24"/>
        </w:rPr>
        <w:t>рации позволяет восстановить реестр в случае неполадок, вызванных, например, новым, несовместимым с имеющимся оборудованием, драйвером. Неполадки, возникшие всле</w:t>
      </w:r>
      <w:r w:rsidRPr="006D6771">
        <w:rPr>
          <w:color w:val="000000"/>
          <w:sz w:val="24"/>
          <w:szCs w:val="24"/>
        </w:rPr>
        <w:t>д</w:t>
      </w:r>
      <w:r w:rsidRPr="006D6771">
        <w:rPr>
          <w:color w:val="000000"/>
          <w:sz w:val="24"/>
          <w:szCs w:val="24"/>
        </w:rPr>
        <w:t>ствие повреждения или ошибочного удаления драйверов или файлов, не могут быть устранены таким образом.</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Итак, при попытке запуска Windows вы получаете сообщение об ошибке, напр</w:t>
      </w:r>
      <w:r w:rsidRPr="006D6771">
        <w:rPr>
          <w:color w:val="000000"/>
          <w:sz w:val="24"/>
          <w:szCs w:val="24"/>
        </w:rPr>
        <w:t>и</w:t>
      </w:r>
      <w:r w:rsidRPr="006D6771">
        <w:rPr>
          <w:color w:val="000000"/>
          <w:sz w:val="24"/>
          <w:szCs w:val="24"/>
        </w:rPr>
        <w:t>мер, одно из указанных ниже:</w:t>
      </w:r>
    </w:p>
    <w:p w:rsidR="00B15444" w:rsidRPr="006D6771" w:rsidRDefault="00B15444" w:rsidP="00F8393B">
      <w:pPr>
        <w:spacing w:line="276" w:lineRule="auto"/>
        <w:ind w:firstLine="709"/>
        <w:jc w:val="both"/>
        <w:rPr>
          <w:i/>
          <w:color w:val="000000"/>
          <w:sz w:val="24"/>
          <w:szCs w:val="24"/>
          <w:lang w:val="en-US"/>
        </w:rPr>
      </w:pPr>
      <w:r w:rsidRPr="006D6771">
        <w:rPr>
          <w:i/>
          <w:color w:val="000000"/>
          <w:sz w:val="24"/>
          <w:szCs w:val="24"/>
          <w:lang w:val="en-US"/>
        </w:rPr>
        <w:t>Windows … could not start because the following file is missing or corrupt: \WINDOWS\SYSTEM32\CONFIG\SYSTEM</w:t>
      </w:r>
    </w:p>
    <w:p w:rsidR="00B15444" w:rsidRPr="006D6771" w:rsidRDefault="00B15444" w:rsidP="00F8393B">
      <w:pPr>
        <w:spacing w:line="276" w:lineRule="auto"/>
        <w:ind w:firstLine="709"/>
        <w:jc w:val="both"/>
        <w:rPr>
          <w:i/>
          <w:color w:val="000000"/>
          <w:sz w:val="24"/>
          <w:szCs w:val="24"/>
          <w:lang w:val="en-US"/>
        </w:rPr>
      </w:pPr>
      <w:r w:rsidRPr="006D6771">
        <w:rPr>
          <w:i/>
          <w:color w:val="000000"/>
          <w:sz w:val="24"/>
          <w:szCs w:val="24"/>
          <w:lang w:val="en-US"/>
        </w:rPr>
        <w:t>Windows … could not start because the following file is missing or corrupt: \WINDOWS\SYSTEM32\CONFIG\SOFTWARE</w:t>
      </w:r>
    </w:p>
    <w:p w:rsidR="00B15444" w:rsidRPr="006D6771" w:rsidRDefault="00B15444" w:rsidP="00F8393B">
      <w:pPr>
        <w:spacing w:line="276" w:lineRule="auto"/>
        <w:ind w:firstLine="709"/>
        <w:jc w:val="both"/>
        <w:rPr>
          <w:i/>
          <w:color w:val="000000"/>
          <w:sz w:val="24"/>
          <w:szCs w:val="24"/>
          <w:lang w:val="en-US"/>
        </w:rPr>
      </w:pPr>
      <w:r w:rsidRPr="006D6771">
        <w:rPr>
          <w:i/>
          <w:color w:val="C00000"/>
          <w:sz w:val="24"/>
          <w:szCs w:val="24"/>
          <w:lang w:val="en-US"/>
        </w:rPr>
        <w:t>Stop:</w:t>
      </w:r>
      <w:r w:rsidRPr="006D6771">
        <w:rPr>
          <w:i/>
          <w:color w:val="000000"/>
          <w:sz w:val="24"/>
          <w:szCs w:val="24"/>
          <w:lang w:val="en-US"/>
        </w:rPr>
        <w:t xml:space="preserve"> c0000218 {Registry File Failure} The registry cannot load the hive (file): \SystemRoot\System32\Config\SOFTWARE or its log or alternate</w:t>
      </w:r>
    </w:p>
    <w:p w:rsidR="00B15444" w:rsidRPr="006D6771" w:rsidRDefault="00B15444" w:rsidP="00F8393B">
      <w:pPr>
        <w:spacing w:line="276" w:lineRule="auto"/>
        <w:ind w:firstLine="709"/>
        <w:jc w:val="both"/>
        <w:rPr>
          <w:color w:val="000000"/>
          <w:sz w:val="24"/>
          <w:szCs w:val="24"/>
          <w:lang w:val="en-US"/>
        </w:rPr>
      </w:pPr>
    </w:p>
    <w:p w:rsidR="00B15444" w:rsidRPr="006D6771" w:rsidRDefault="00B15444" w:rsidP="00F8393B">
      <w:pPr>
        <w:spacing w:line="276" w:lineRule="auto"/>
        <w:ind w:firstLine="709"/>
        <w:jc w:val="both"/>
        <w:rPr>
          <w:color w:val="000000"/>
          <w:sz w:val="24"/>
          <w:szCs w:val="24"/>
        </w:rPr>
      </w:pPr>
      <w:r w:rsidRPr="006D6771">
        <w:rPr>
          <w:color w:val="000000"/>
          <w:sz w:val="24"/>
          <w:szCs w:val="24"/>
        </w:rPr>
        <w:t xml:space="preserve">Чтобы выполнить следующую процедуру, вы должны войти как администратор, или как </w:t>
      </w:r>
      <w:proofErr w:type="gramStart"/>
      <w:r w:rsidRPr="006D6771">
        <w:rPr>
          <w:color w:val="000000"/>
          <w:sz w:val="24"/>
          <w:szCs w:val="24"/>
        </w:rPr>
        <w:t>пользователь</w:t>
      </w:r>
      <w:proofErr w:type="gramEnd"/>
      <w:r w:rsidRPr="006D6771">
        <w:rPr>
          <w:color w:val="000000"/>
          <w:sz w:val="24"/>
          <w:szCs w:val="24"/>
        </w:rPr>
        <w:t xml:space="preserve"> приравненный к администратору. Т.е. </w:t>
      </w:r>
      <w:proofErr w:type="gramStart"/>
      <w:r w:rsidRPr="006D6771">
        <w:rPr>
          <w:color w:val="000000"/>
          <w:sz w:val="24"/>
          <w:szCs w:val="24"/>
        </w:rPr>
        <w:t>пользователь</w:t>
      </w:r>
      <w:proofErr w:type="gramEnd"/>
      <w:r w:rsidRPr="006D6771">
        <w:rPr>
          <w:color w:val="000000"/>
          <w:sz w:val="24"/>
          <w:szCs w:val="24"/>
        </w:rPr>
        <w:t xml:space="preserve"> имеющий уче</w:t>
      </w:r>
      <w:r w:rsidRPr="006D6771">
        <w:rPr>
          <w:color w:val="000000"/>
          <w:sz w:val="24"/>
          <w:szCs w:val="24"/>
        </w:rPr>
        <w:t>т</w:t>
      </w:r>
      <w:r w:rsidRPr="006D6771">
        <w:rPr>
          <w:color w:val="000000"/>
          <w:sz w:val="24"/>
          <w:szCs w:val="24"/>
        </w:rPr>
        <w:t>ную запись в группе Администраторы.</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Выполняем следующие действия:</w:t>
      </w:r>
    </w:p>
    <w:p w:rsidR="00B15444" w:rsidRPr="006D6771" w:rsidRDefault="00B15444" w:rsidP="009C6490">
      <w:pPr>
        <w:widowControl/>
        <w:numPr>
          <w:ilvl w:val="0"/>
          <w:numId w:val="48"/>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Перегрузите компьютер.</w:t>
      </w:r>
    </w:p>
    <w:p w:rsidR="00B15444" w:rsidRPr="006D6771" w:rsidRDefault="00B15444" w:rsidP="009C6490">
      <w:pPr>
        <w:widowControl/>
        <w:numPr>
          <w:ilvl w:val="0"/>
          <w:numId w:val="48"/>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При загрузке Windows нажмите F8.</w:t>
      </w:r>
    </w:p>
    <w:p w:rsidR="00B15444" w:rsidRPr="006D6771" w:rsidRDefault="00B15444" w:rsidP="009C6490">
      <w:pPr>
        <w:widowControl/>
        <w:numPr>
          <w:ilvl w:val="0"/>
          <w:numId w:val="48"/>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Выберите безопасный режим.</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Если вы используете проводник в качестве файл-менеджера, то придётся выпо</w:t>
      </w:r>
      <w:r w:rsidRPr="006D6771">
        <w:rPr>
          <w:color w:val="000000"/>
          <w:sz w:val="24"/>
          <w:szCs w:val="24"/>
        </w:rPr>
        <w:t>л</w:t>
      </w:r>
      <w:r w:rsidRPr="006D6771">
        <w:rPr>
          <w:color w:val="000000"/>
          <w:sz w:val="24"/>
          <w:szCs w:val="24"/>
        </w:rPr>
        <w:t>нить несколько действий, чтобы сделать папку System Restore видимой:</w:t>
      </w:r>
    </w:p>
    <w:p w:rsidR="00B15444" w:rsidRPr="006D6771" w:rsidRDefault="00B15444" w:rsidP="009C6490">
      <w:pPr>
        <w:widowControl/>
        <w:numPr>
          <w:ilvl w:val="0"/>
          <w:numId w:val="49"/>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Запускаем "Проводник".</w:t>
      </w:r>
    </w:p>
    <w:p w:rsidR="00B15444" w:rsidRPr="006D6771" w:rsidRDefault="00B15444" w:rsidP="009C6490">
      <w:pPr>
        <w:widowControl/>
        <w:numPr>
          <w:ilvl w:val="0"/>
          <w:numId w:val="49"/>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В меню "Сервис" выбираем "Свойства папки" и далее закладку "Вид".</w:t>
      </w:r>
    </w:p>
    <w:p w:rsidR="00B15444" w:rsidRPr="006D6771" w:rsidRDefault="00B15444" w:rsidP="009C6490">
      <w:pPr>
        <w:widowControl/>
        <w:numPr>
          <w:ilvl w:val="0"/>
          <w:numId w:val="49"/>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Раскрываем опцию "Скрытые файлы и папки" и щёлкаем на "Показывать скр</w:t>
      </w:r>
      <w:r w:rsidRPr="006D6771">
        <w:rPr>
          <w:color w:val="000000"/>
          <w:sz w:val="24"/>
          <w:szCs w:val="24"/>
        </w:rPr>
        <w:t>ы</w:t>
      </w:r>
      <w:r w:rsidRPr="006D6771">
        <w:rPr>
          <w:color w:val="000000"/>
          <w:sz w:val="24"/>
          <w:szCs w:val="24"/>
        </w:rPr>
        <w:t>тые файлы и папки".</w:t>
      </w:r>
    </w:p>
    <w:p w:rsidR="00B15444" w:rsidRPr="006D6771" w:rsidRDefault="00B15444" w:rsidP="009C6490">
      <w:pPr>
        <w:widowControl/>
        <w:numPr>
          <w:ilvl w:val="0"/>
          <w:numId w:val="49"/>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Далее щёлкаем на "Применить" и "Ок".</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lastRenderedPageBreak/>
        <w:t>Теперь:</w:t>
      </w:r>
    </w:p>
    <w:p w:rsidR="00B15444" w:rsidRPr="006D6771" w:rsidRDefault="00B15444" w:rsidP="009C6490">
      <w:pPr>
        <w:widowControl/>
        <w:numPr>
          <w:ilvl w:val="0"/>
          <w:numId w:val="50"/>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 xml:space="preserve">Открываем раздел жёсткого </w:t>
      </w:r>
      <w:proofErr w:type="gramStart"/>
      <w:r w:rsidRPr="006D6771">
        <w:rPr>
          <w:color w:val="000000"/>
          <w:sz w:val="24"/>
          <w:szCs w:val="24"/>
        </w:rPr>
        <w:t>диска</w:t>
      </w:r>
      <w:proofErr w:type="gramEnd"/>
      <w:r w:rsidRPr="006D6771">
        <w:rPr>
          <w:color w:val="000000"/>
          <w:sz w:val="24"/>
          <w:szCs w:val="24"/>
        </w:rPr>
        <w:t xml:space="preserve"> где установлена Windows XP и находим папку System Volume Information. Примечание: Это скрытая системная папка. Она содержит о</w:t>
      </w:r>
      <w:r w:rsidRPr="006D6771">
        <w:rPr>
          <w:color w:val="000000"/>
          <w:sz w:val="24"/>
          <w:szCs w:val="24"/>
        </w:rPr>
        <w:t>д</w:t>
      </w:r>
      <w:r w:rsidRPr="006D6771">
        <w:rPr>
          <w:color w:val="000000"/>
          <w:sz w:val="24"/>
          <w:szCs w:val="24"/>
        </w:rPr>
        <w:t>ну или более папок с именами вида _restore {GUID} , например, _restore{87BD3667-3246-476B-923F-F86E30B3E7F8}</w:t>
      </w:r>
    </w:p>
    <w:p w:rsidR="00B15444" w:rsidRPr="006D6771" w:rsidRDefault="00B15444" w:rsidP="009C6490">
      <w:pPr>
        <w:widowControl/>
        <w:numPr>
          <w:ilvl w:val="0"/>
          <w:numId w:val="50"/>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Откройте папку, которая была создана НЕ в текущее время. Это может быть о</w:t>
      </w:r>
      <w:r w:rsidRPr="006D6771">
        <w:rPr>
          <w:color w:val="000000"/>
          <w:sz w:val="24"/>
          <w:szCs w:val="24"/>
        </w:rPr>
        <w:t>д</w:t>
      </w:r>
      <w:r w:rsidRPr="006D6771">
        <w:rPr>
          <w:color w:val="000000"/>
          <w:sz w:val="24"/>
          <w:szCs w:val="24"/>
        </w:rPr>
        <w:t>на или больше папок, имена которых начинаются с "RP". Это - точки восстановления.</w:t>
      </w:r>
    </w:p>
    <w:p w:rsidR="00B15444" w:rsidRPr="006D6771" w:rsidRDefault="00B15444" w:rsidP="009C6490">
      <w:pPr>
        <w:widowControl/>
        <w:numPr>
          <w:ilvl w:val="0"/>
          <w:numId w:val="50"/>
        </w:numPr>
        <w:tabs>
          <w:tab w:val="clear" w:pos="720"/>
          <w:tab w:val="num" w:pos="993"/>
        </w:tabs>
        <w:autoSpaceDE/>
        <w:autoSpaceDN/>
        <w:spacing w:line="276" w:lineRule="auto"/>
        <w:ind w:left="0" w:firstLine="709"/>
        <w:jc w:val="both"/>
        <w:rPr>
          <w:color w:val="000000"/>
          <w:sz w:val="24"/>
          <w:szCs w:val="24"/>
          <w:lang w:val="en-US"/>
        </w:rPr>
      </w:pPr>
      <w:r w:rsidRPr="006D6771">
        <w:rPr>
          <w:color w:val="000000"/>
          <w:sz w:val="24"/>
          <w:szCs w:val="24"/>
        </w:rPr>
        <w:t>Откройте выбранную папку и затем папку с именем Snapshot. Например</w:t>
      </w:r>
      <w:r w:rsidRPr="006D6771">
        <w:rPr>
          <w:color w:val="000000"/>
          <w:sz w:val="24"/>
          <w:szCs w:val="24"/>
          <w:lang w:val="en-US"/>
        </w:rPr>
        <w:t>, c:\System Volume Information\_restore{DBB3294C-F5C9-43A9-9010-A75010CD2631}\RP2\snapshot</w:t>
      </w:r>
    </w:p>
    <w:p w:rsidR="00B15444" w:rsidRPr="006D6771" w:rsidRDefault="00B15444" w:rsidP="009C6490">
      <w:pPr>
        <w:widowControl/>
        <w:numPr>
          <w:ilvl w:val="0"/>
          <w:numId w:val="50"/>
        </w:numPr>
        <w:tabs>
          <w:tab w:val="clear" w:pos="720"/>
          <w:tab w:val="num" w:pos="993"/>
        </w:tabs>
        <w:autoSpaceDE/>
        <w:autoSpaceDN/>
        <w:spacing w:line="276" w:lineRule="auto"/>
        <w:ind w:left="0" w:firstLine="709"/>
        <w:jc w:val="both"/>
        <w:rPr>
          <w:color w:val="000000"/>
          <w:sz w:val="24"/>
          <w:szCs w:val="24"/>
        </w:rPr>
      </w:pPr>
      <w:r w:rsidRPr="006D6771">
        <w:rPr>
          <w:color w:val="000000"/>
          <w:sz w:val="24"/>
          <w:szCs w:val="24"/>
        </w:rPr>
        <w:t xml:space="preserve">Из папки Snapshot в папку C:\Windows\Tmp, уже </w:t>
      </w:r>
      <w:proofErr w:type="gramStart"/>
      <w:r w:rsidRPr="006D6771">
        <w:rPr>
          <w:color w:val="000000"/>
          <w:sz w:val="24"/>
          <w:szCs w:val="24"/>
        </w:rPr>
        <w:t>созданную</w:t>
      </w:r>
      <w:proofErr w:type="gramEnd"/>
      <w:r w:rsidRPr="006D6771">
        <w:rPr>
          <w:color w:val="000000"/>
          <w:sz w:val="24"/>
          <w:szCs w:val="24"/>
        </w:rPr>
        <w:t xml:space="preserve"> на первом этапе, скопируйте следующие файлы:</w:t>
      </w:r>
    </w:p>
    <w:p w:rsidR="00B15444" w:rsidRPr="006D6771" w:rsidRDefault="00B15444" w:rsidP="009C6490">
      <w:pPr>
        <w:widowControl/>
        <w:numPr>
          <w:ilvl w:val="1"/>
          <w:numId w:val="50"/>
        </w:numPr>
        <w:tabs>
          <w:tab w:val="clear" w:pos="1440"/>
          <w:tab w:val="num" w:pos="993"/>
        </w:tabs>
        <w:autoSpaceDE/>
        <w:autoSpaceDN/>
        <w:spacing w:line="276" w:lineRule="auto"/>
        <w:ind w:left="0" w:firstLine="709"/>
        <w:jc w:val="both"/>
        <w:rPr>
          <w:color w:val="000000"/>
          <w:sz w:val="24"/>
          <w:szCs w:val="24"/>
        </w:rPr>
      </w:pPr>
      <w:r w:rsidRPr="006D6771">
        <w:rPr>
          <w:color w:val="000000"/>
          <w:sz w:val="24"/>
          <w:szCs w:val="24"/>
        </w:rPr>
        <w:t>REGISTRY_USER_.DEFAULT</w:t>
      </w:r>
    </w:p>
    <w:p w:rsidR="00B15444" w:rsidRPr="006D6771" w:rsidRDefault="00B15444" w:rsidP="009C6490">
      <w:pPr>
        <w:widowControl/>
        <w:numPr>
          <w:ilvl w:val="1"/>
          <w:numId w:val="50"/>
        </w:numPr>
        <w:tabs>
          <w:tab w:val="clear" w:pos="1440"/>
          <w:tab w:val="num" w:pos="993"/>
        </w:tabs>
        <w:autoSpaceDE/>
        <w:autoSpaceDN/>
        <w:spacing w:line="276" w:lineRule="auto"/>
        <w:ind w:left="0" w:firstLine="709"/>
        <w:jc w:val="both"/>
        <w:rPr>
          <w:color w:val="000000"/>
          <w:sz w:val="24"/>
          <w:szCs w:val="24"/>
        </w:rPr>
      </w:pPr>
      <w:r w:rsidRPr="006D6771">
        <w:rPr>
          <w:color w:val="000000"/>
          <w:sz w:val="24"/>
          <w:szCs w:val="24"/>
        </w:rPr>
        <w:t>REGISTRY_MACHINE_SECURITY</w:t>
      </w:r>
    </w:p>
    <w:p w:rsidR="00B15444" w:rsidRPr="006D6771" w:rsidRDefault="00B15444" w:rsidP="009C6490">
      <w:pPr>
        <w:widowControl/>
        <w:numPr>
          <w:ilvl w:val="1"/>
          <w:numId w:val="50"/>
        </w:numPr>
        <w:tabs>
          <w:tab w:val="clear" w:pos="1440"/>
          <w:tab w:val="num" w:pos="993"/>
        </w:tabs>
        <w:autoSpaceDE/>
        <w:autoSpaceDN/>
        <w:spacing w:line="276" w:lineRule="auto"/>
        <w:ind w:left="0" w:firstLine="709"/>
        <w:jc w:val="both"/>
        <w:rPr>
          <w:color w:val="000000"/>
          <w:sz w:val="24"/>
          <w:szCs w:val="24"/>
        </w:rPr>
      </w:pPr>
      <w:r w:rsidRPr="006D6771">
        <w:rPr>
          <w:color w:val="000000"/>
          <w:sz w:val="24"/>
          <w:szCs w:val="24"/>
        </w:rPr>
        <w:t>REGISTRY_MACHINE_SOFTWARE</w:t>
      </w:r>
    </w:p>
    <w:p w:rsidR="00B15444" w:rsidRPr="006D6771" w:rsidRDefault="00B15444" w:rsidP="009C6490">
      <w:pPr>
        <w:widowControl/>
        <w:numPr>
          <w:ilvl w:val="1"/>
          <w:numId w:val="50"/>
        </w:numPr>
        <w:tabs>
          <w:tab w:val="clear" w:pos="1440"/>
          <w:tab w:val="num" w:pos="993"/>
        </w:tabs>
        <w:autoSpaceDE/>
        <w:autoSpaceDN/>
        <w:spacing w:line="276" w:lineRule="auto"/>
        <w:ind w:left="0" w:firstLine="709"/>
        <w:jc w:val="both"/>
        <w:rPr>
          <w:color w:val="000000"/>
          <w:sz w:val="24"/>
          <w:szCs w:val="24"/>
        </w:rPr>
      </w:pPr>
      <w:r w:rsidRPr="006D6771">
        <w:rPr>
          <w:color w:val="000000"/>
          <w:sz w:val="24"/>
          <w:szCs w:val="24"/>
        </w:rPr>
        <w:t>REGISTRY_MACHINE_SYSTEM</w:t>
      </w:r>
    </w:p>
    <w:p w:rsidR="00B15444" w:rsidRPr="006D6771" w:rsidRDefault="00B15444" w:rsidP="009C6490">
      <w:pPr>
        <w:widowControl/>
        <w:numPr>
          <w:ilvl w:val="1"/>
          <w:numId w:val="50"/>
        </w:numPr>
        <w:tabs>
          <w:tab w:val="clear" w:pos="1440"/>
          <w:tab w:val="num" w:pos="993"/>
        </w:tabs>
        <w:autoSpaceDE/>
        <w:autoSpaceDN/>
        <w:spacing w:line="276" w:lineRule="auto"/>
        <w:ind w:left="0" w:firstLine="709"/>
        <w:jc w:val="both"/>
        <w:rPr>
          <w:color w:val="000000"/>
          <w:sz w:val="24"/>
          <w:szCs w:val="24"/>
        </w:rPr>
      </w:pPr>
      <w:r w:rsidRPr="006D6771">
        <w:rPr>
          <w:color w:val="000000"/>
          <w:sz w:val="24"/>
          <w:szCs w:val="24"/>
        </w:rPr>
        <w:t>REGISTRY_MACHINE_SAM</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Эти файлы созданы службой восстановления системы - System Restore. Так как на предыдущем шаге мы использовали файлы системного реестра, созданные при начальной установке Windows, то этот "новый" системный реестр не знает, что "старые" точки во</w:t>
      </w:r>
      <w:r w:rsidRPr="006D6771">
        <w:rPr>
          <w:color w:val="000000"/>
          <w:sz w:val="24"/>
          <w:szCs w:val="24"/>
        </w:rPr>
        <w:t>с</w:t>
      </w:r>
      <w:r w:rsidRPr="006D6771">
        <w:rPr>
          <w:color w:val="000000"/>
          <w:sz w:val="24"/>
          <w:szCs w:val="24"/>
        </w:rPr>
        <w:t>становления существуют и доступны. При загрузке Windows создана новая папка с новым GUID и с новым System Volume Information, и создана новая точка восстановления, кот</w:t>
      </w:r>
      <w:r w:rsidRPr="006D6771">
        <w:rPr>
          <w:color w:val="000000"/>
          <w:sz w:val="24"/>
          <w:szCs w:val="24"/>
        </w:rPr>
        <w:t>о</w:t>
      </w:r>
      <w:r w:rsidRPr="006D6771">
        <w:rPr>
          <w:color w:val="000000"/>
          <w:sz w:val="24"/>
          <w:szCs w:val="24"/>
        </w:rPr>
        <w:t>рая включает копию файлов нового системного реестра. Вот почему важно не использ</w:t>
      </w:r>
      <w:r w:rsidRPr="006D6771">
        <w:rPr>
          <w:color w:val="000000"/>
          <w:sz w:val="24"/>
          <w:szCs w:val="24"/>
        </w:rPr>
        <w:t>о</w:t>
      </w:r>
      <w:r w:rsidRPr="006D6771">
        <w:rPr>
          <w:color w:val="000000"/>
          <w:sz w:val="24"/>
          <w:szCs w:val="24"/>
        </w:rPr>
        <w:t>вать самую новую папку, особенно, если время ёе создания - текущее время.</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 xml:space="preserve">Таким </w:t>
      </w:r>
      <w:proofErr w:type="gramStart"/>
      <w:r w:rsidRPr="006D6771">
        <w:rPr>
          <w:color w:val="000000"/>
          <w:sz w:val="24"/>
          <w:szCs w:val="24"/>
        </w:rPr>
        <w:t>образом</w:t>
      </w:r>
      <w:proofErr w:type="gramEnd"/>
      <w:r w:rsidRPr="006D6771">
        <w:rPr>
          <w:color w:val="000000"/>
          <w:sz w:val="24"/>
          <w:szCs w:val="24"/>
        </w:rPr>
        <w:t xml:space="preserve"> конфигурация существующей системы не знает о предыдущих то</w:t>
      </w:r>
      <w:r w:rsidRPr="006D6771">
        <w:rPr>
          <w:color w:val="000000"/>
          <w:sz w:val="24"/>
          <w:szCs w:val="24"/>
        </w:rPr>
        <w:t>ч</w:t>
      </w:r>
      <w:r w:rsidRPr="006D6771">
        <w:rPr>
          <w:color w:val="000000"/>
          <w:sz w:val="24"/>
          <w:szCs w:val="24"/>
        </w:rPr>
        <w:t>ках восстановления. Нам нужна предыдущая, "старая" копия системного реестра от предыдущей, "старой" точки восстановления, чтобы сделать все предыдущие, "старые" точки восстановления доступными. Я надеюсь, что вы меня поняли.</w:t>
      </w:r>
    </w:p>
    <w:p w:rsidR="00B15444" w:rsidRPr="006D6771" w:rsidRDefault="00B15444" w:rsidP="00F8393B">
      <w:pPr>
        <w:spacing w:line="276" w:lineRule="auto"/>
        <w:ind w:firstLine="709"/>
        <w:jc w:val="both"/>
        <w:rPr>
          <w:color w:val="000000"/>
          <w:sz w:val="24"/>
          <w:szCs w:val="24"/>
        </w:rPr>
      </w:pPr>
      <w:r w:rsidRPr="006D6771">
        <w:rPr>
          <w:color w:val="000000"/>
          <w:sz w:val="24"/>
          <w:szCs w:val="24"/>
        </w:rPr>
        <w:t>Файлы системного реестра были скопированы из папки Snapshot в папку C:\Windows\Tmp чтобы сделать их доступными, когда мы будем находиться в Recovery Console. Мы будем использовать эти файлы, чтобы заменить ими файлы текущего с</w:t>
      </w:r>
      <w:r w:rsidRPr="006D6771">
        <w:rPr>
          <w:color w:val="000000"/>
          <w:sz w:val="24"/>
          <w:szCs w:val="24"/>
        </w:rPr>
        <w:t>и</w:t>
      </w:r>
      <w:r w:rsidRPr="006D6771">
        <w:rPr>
          <w:color w:val="000000"/>
          <w:sz w:val="24"/>
          <w:szCs w:val="24"/>
        </w:rPr>
        <w:t xml:space="preserve">стемного реестра в папке C:\Windows\System32\Config. Дело в том, что в Recovery Console папка с System Volume Information в общем случае недоступна. </w:t>
      </w:r>
    </w:p>
    <w:p w:rsidR="00B15444" w:rsidRPr="006D6771" w:rsidRDefault="00B15444" w:rsidP="00F8393B">
      <w:pPr>
        <w:spacing w:line="276" w:lineRule="auto"/>
        <w:ind w:firstLine="709"/>
        <w:jc w:val="both"/>
        <w:rPr>
          <w:b/>
          <w:i/>
          <w:sz w:val="24"/>
          <w:szCs w:val="24"/>
        </w:rPr>
      </w:pPr>
    </w:p>
    <w:p w:rsidR="00B15444" w:rsidRPr="006D6771" w:rsidRDefault="00B15444" w:rsidP="00F8393B">
      <w:pPr>
        <w:spacing w:line="276" w:lineRule="auto"/>
        <w:ind w:firstLine="709"/>
        <w:jc w:val="both"/>
        <w:rPr>
          <w:b/>
          <w:sz w:val="24"/>
          <w:szCs w:val="24"/>
        </w:rPr>
      </w:pPr>
      <w:r w:rsidRPr="006D6771">
        <w:rPr>
          <w:b/>
          <w:sz w:val="24"/>
          <w:szCs w:val="24"/>
        </w:rPr>
        <w:t>Задание 4.</w:t>
      </w:r>
    </w:p>
    <w:p w:rsidR="00B15444" w:rsidRPr="006D6771" w:rsidRDefault="00B15444" w:rsidP="00F8393B">
      <w:pPr>
        <w:spacing w:line="276" w:lineRule="auto"/>
        <w:ind w:firstLine="709"/>
        <w:jc w:val="both"/>
        <w:rPr>
          <w:sz w:val="24"/>
          <w:szCs w:val="24"/>
        </w:rPr>
      </w:pPr>
      <w:r w:rsidRPr="006D6771">
        <w:rPr>
          <w:sz w:val="24"/>
          <w:szCs w:val="24"/>
        </w:rPr>
        <w:t>1. Используя Сведения о системе, определите следующие параметры компьюте</w:t>
      </w:r>
      <w:r w:rsidRPr="006D6771">
        <w:rPr>
          <w:sz w:val="24"/>
          <w:szCs w:val="24"/>
        </w:rPr>
        <w:t>р</w:t>
      </w:r>
      <w:r w:rsidRPr="006D6771">
        <w:rPr>
          <w:sz w:val="24"/>
          <w:szCs w:val="24"/>
        </w:rPr>
        <w:t>ной системы: Мультимедиа, запоминающие устройства, системные драйверы, группы программ, автоматически загружаемые программы.</w:t>
      </w:r>
    </w:p>
    <w:p w:rsidR="00B15444" w:rsidRPr="006D6771" w:rsidRDefault="00B15444" w:rsidP="00F8393B">
      <w:pPr>
        <w:spacing w:line="276" w:lineRule="auto"/>
        <w:ind w:firstLine="709"/>
        <w:jc w:val="both"/>
        <w:rPr>
          <w:sz w:val="24"/>
          <w:szCs w:val="24"/>
        </w:rPr>
      </w:pPr>
      <w:r w:rsidRPr="006D6771">
        <w:rPr>
          <w:sz w:val="24"/>
          <w:szCs w:val="24"/>
        </w:rPr>
        <w:t>Для запуска программы </w:t>
      </w:r>
      <w:r w:rsidRPr="006D6771">
        <w:rPr>
          <w:b/>
          <w:bCs/>
          <w:sz w:val="24"/>
          <w:szCs w:val="24"/>
        </w:rPr>
        <w:t>Сведения о системе</w:t>
      </w:r>
      <w:r w:rsidRPr="006D6771">
        <w:rPr>
          <w:sz w:val="24"/>
          <w:szCs w:val="24"/>
        </w:rPr>
        <w:t> выберите в меню Пуск кома</w:t>
      </w:r>
      <w:r w:rsidRPr="006D6771">
        <w:rPr>
          <w:sz w:val="24"/>
          <w:szCs w:val="24"/>
        </w:rPr>
        <w:t>н</w:t>
      </w:r>
      <w:r w:rsidRPr="006D6771">
        <w:rPr>
          <w:sz w:val="24"/>
          <w:szCs w:val="24"/>
        </w:rPr>
        <w:t>ду </w:t>
      </w:r>
      <w:r w:rsidRPr="006D6771">
        <w:rPr>
          <w:b/>
          <w:bCs/>
          <w:sz w:val="24"/>
          <w:szCs w:val="24"/>
        </w:rPr>
        <w:t>Программы-Стандартные-Служебные-Сведения о системе</w:t>
      </w:r>
      <w:r w:rsidRPr="006D6771">
        <w:rPr>
          <w:sz w:val="24"/>
          <w:szCs w:val="24"/>
        </w:rPr>
        <w:t>.</w:t>
      </w:r>
    </w:p>
    <w:p w:rsidR="00B15444" w:rsidRPr="006D6771" w:rsidRDefault="00B15444" w:rsidP="00F8393B">
      <w:pPr>
        <w:spacing w:line="276" w:lineRule="auto"/>
        <w:ind w:firstLine="709"/>
        <w:jc w:val="both"/>
        <w:rPr>
          <w:sz w:val="24"/>
          <w:szCs w:val="24"/>
        </w:rPr>
      </w:pPr>
      <w:r w:rsidRPr="006D6771">
        <w:rPr>
          <w:sz w:val="24"/>
          <w:szCs w:val="24"/>
        </w:rPr>
        <w:t>Для получения сведений об устройствах мультимедиа выберите в дереве категорий в левой области окна программы категорию Компоненты, а в ней подкатегорию Мульт</w:t>
      </w:r>
      <w:r w:rsidRPr="006D6771">
        <w:rPr>
          <w:sz w:val="24"/>
          <w:szCs w:val="24"/>
        </w:rPr>
        <w:t>и</w:t>
      </w:r>
      <w:r w:rsidRPr="006D6771">
        <w:rPr>
          <w:sz w:val="24"/>
          <w:szCs w:val="24"/>
        </w:rPr>
        <w:t>медиа. Выбирая в этой подкатегории элементы мультимедиа ауди</w:t>
      </w:r>
      <w:proofErr w:type="gramStart"/>
      <w:r w:rsidRPr="006D6771">
        <w:rPr>
          <w:sz w:val="24"/>
          <w:szCs w:val="24"/>
        </w:rPr>
        <w:t>о-</w:t>
      </w:r>
      <w:proofErr w:type="gramEnd"/>
      <w:r w:rsidRPr="006D6771">
        <w:rPr>
          <w:sz w:val="24"/>
          <w:szCs w:val="24"/>
        </w:rPr>
        <w:t xml:space="preserve"> и видеокодеки, CD-ROM, звуковое устройство, дисплей, просмотрите в правой части окна программы свед</w:t>
      </w:r>
      <w:r w:rsidRPr="006D6771">
        <w:rPr>
          <w:sz w:val="24"/>
          <w:szCs w:val="24"/>
        </w:rPr>
        <w:t>е</w:t>
      </w:r>
      <w:r w:rsidRPr="006D6771">
        <w:rPr>
          <w:sz w:val="24"/>
          <w:szCs w:val="24"/>
        </w:rPr>
        <w:t>ния, относящиеся к элементу, выделенному в дереве категорий.</w:t>
      </w:r>
    </w:p>
    <w:p w:rsidR="00B15444" w:rsidRPr="006D6771" w:rsidRDefault="00B15444" w:rsidP="00F8393B">
      <w:pPr>
        <w:spacing w:line="276" w:lineRule="auto"/>
        <w:ind w:firstLine="709"/>
        <w:jc w:val="both"/>
        <w:rPr>
          <w:sz w:val="24"/>
          <w:szCs w:val="24"/>
        </w:rPr>
      </w:pPr>
      <w:r w:rsidRPr="006D6771">
        <w:rPr>
          <w:sz w:val="24"/>
          <w:szCs w:val="24"/>
        </w:rPr>
        <w:lastRenderedPageBreak/>
        <w:t>Для просмотра сведений о запоминающих устройствах выберите в левой части о</w:t>
      </w:r>
      <w:r w:rsidRPr="006D6771">
        <w:rPr>
          <w:sz w:val="24"/>
          <w:szCs w:val="24"/>
        </w:rPr>
        <w:t>к</w:t>
      </w:r>
      <w:r w:rsidRPr="006D6771">
        <w:rPr>
          <w:sz w:val="24"/>
          <w:szCs w:val="24"/>
        </w:rPr>
        <w:t>на категорию Запоминающие устройства. Выбирая в этой категории различные подкат</w:t>
      </w:r>
      <w:r w:rsidRPr="006D6771">
        <w:rPr>
          <w:sz w:val="24"/>
          <w:szCs w:val="24"/>
        </w:rPr>
        <w:t>е</w:t>
      </w:r>
      <w:r w:rsidRPr="006D6771">
        <w:rPr>
          <w:sz w:val="24"/>
          <w:szCs w:val="24"/>
        </w:rPr>
        <w:t>гории, в области сведений просмотрите информацию об устройствах внешней памяти.</w:t>
      </w:r>
    </w:p>
    <w:p w:rsidR="00B15444" w:rsidRPr="006D6771" w:rsidRDefault="00B15444" w:rsidP="00F8393B">
      <w:pPr>
        <w:spacing w:line="276" w:lineRule="auto"/>
        <w:ind w:firstLine="709"/>
        <w:jc w:val="both"/>
        <w:rPr>
          <w:sz w:val="24"/>
          <w:szCs w:val="24"/>
        </w:rPr>
      </w:pPr>
      <w:r w:rsidRPr="006D6771">
        <w:rPr>
          <w:sz w:val="24"/>
          <w:szCs w:val="24"/>
        </w:rPr>
        <w:t>Для просмотра сведений о системных драйверах выберите категорию Программная среда, а в ней подкатегорию Системные драйверы.</w:t>
      </w:r>
    </w:p>
    <w:p w:rsidR="00B15444" w:rsidRPr="006D6771" w:rsidRDefault="00B15444" w:rsidP="00F8393B">
      <w:pPr>
        <w:spacing w:line="276" w:lineRule="auto"/>
        <w:ind w:firstLine="709"/>
        <w:jc w:val="both"/>
        <w:rPr>
          <w:sz w:val="24"/>
          <w:szCs w:val="24"/>
        </w:rPr>
      </w:pPr>
      <w:r w:rsidRPr="006D6771">
        <w:rPr>
          <w:sz w:val="24"/>
          <w:szCs w:val="24"/>
        </w:rPr>
        <w:t>Для просмотра данных о группах программ найдите в категории Программная ср</w:t>
      </w:r>
      <w:r w:rsidRPr="006D6771">
        <w:rPr>
          <w:sz w:val="24"/>
          <w:szCs w:val="24"/>
        </w:rPr>
        <w:t>е</w:t>
      </w:r>
      <w:r w:rsidRPr="006D6771">
        <w:rPr>
          <w:sz w:val="24"/>
          <w:szCs w:val="24"/>
        </w:rPr>
        <w:t>да подкатегорию Группы программ, чтобы вывести сведения о них в правой области окна.</w:t>
      </w:r>
    </w:p>
    <w:p w:rsidR="00B15444" w:rsidRPr="006D6771" w:rsidRDefault="00B15444" w:rsidP="00F8393B">
      <w:pPr>
        <w:spacing w:line="276" w:lineRule="auto"/>
        <w:ind w:firstLine="709"/>
        <w:jc w:val="both"/>
        <w:rPr>
          <w:sz w:val="24"/>
          <w:szCs w:val="24"/>
        </w:rPr>
      </w:pPr>
      <w:r w:rsidRPr="006D6771">
        <w:rPr>
          <w:sz w:val="24"/>
          <w:szCs w:val="24"/>
        </w:rPr>
        <w:t>Аналогично найдите сведения о программах, автоматически загружаемых при старте Windows XP.</w:t>
      </w:r>
    </w:p>
    <w:p w:rsidR="00B15444" w:rsidRPr="006D6771" w:rsidRDefault="00B15444" w:rsidP="00F8393B">
      <w:pPr>
        <w:spacing w:line="276" w:lineRule="auto"/>
        <w:ind w:firstLine="709"/>
        <w:jc w:val="both"/>
        <w:rPr>
          <w:sz w:val="24"/>
          <w:szCs w:val="24"/>
        </w:rPr>
      </w:pPr>
      <w:r w:rsidRPr="006D6771">
        <w:rPr>
          <w:sz w:val="24"/>
          <w:szCs w:val="24"/>
        </w:rPr>
        <w:t>Закройте окно программы </w:t>
      </w:r>
      <w:r w:rsidRPr="006D6771">
        <w:rPr>
          <w:b/>
          <w:bCs/>
          <w:sz w:val="24"/>
          <w:szCs w:val="24"/>
        </w:rPr>
        <w:t>Сведения о системе</w:t>
      </w:r>
      <w:r w:rsidRPr="006D6771">
        <w:rPr>
          <w:sz w:val="24"/>
          <w:szCs w:val="24"/>
        </w:rPr>
        <w:t>.</w:t>
      </w:r>
    </w:p>
    <w:p w:rsidR="00B15444" w:rsidRPr="006D6771" w:rsidRDefault="00B15444" w:rsidP="00F8393B">
      <w:pPr>
        <w:spacing w:line="276" w:lineRule="auto"/>
        <w:ind w:firstLine="709"/>
        <w:jc w:val="both"/>
        <w:rPr>
          <w:sz w:val="24"/>
          <w:szCs w:val="24"/>
        </w:rPr>
      </w:pPr>
      <w:r w:rsidRPr="006D6771">
        <w:rPr>
          <w:sz w:val="24"/>
          <w:szCs w:val="24"/>
        </w:rPr>
        <w:t>2. Используя стандартную программу Windows </w:t>
      </w:r>
      <w:r w:rsidRPr="006D6771">
        <w:rPr>
          <w:b/>
          <w:bCs/>
          <w:sz w:val="24"/>
          <w:szCs w:val="24"/>
        </w:rPr>
        <w:t>Проверка диска</w:t>
      </w:r>
      <w:r w:rsidRPr="006D6771">
        <w:rPr>
          <w:sz w:val="24"/>
          <w:szCs w:val="24"/>
        </w:rPr>
        <w:t>, проверьте диск</w:t>
      </w:r>
      <w:proofErr w:type="gramStart"/>
      <w:r w:rsidRPr="006D6771">
        <w:rPr>
          <w:sz w:val="24"/>
          <w:szCs w:val="24"/>
        </w:rPr>
        <w:t> С</w:t>
      </w:r>
      <w:proofErr w:type="gramEnd"/>
      <w:r w:rsidRPr="006D6771">
        <w:rPr>
          <w:sz w:val="24"/>
          <w:szCs w:val="24"/>
        </w:rPr>
        <w:t xml:space="preserve">: на наличие поврежденных секторов и ошибок файловой системы. При этом если будут обнаружены ошибки, то задайте режим </w:t>
      </w:r>
      <w:proofErr w:type="gramStart"/>
      <w:r w:rsidRPr="006D6771">
        <w:rPr>
          <w:sz w:val="24"/>
          <w:szCs w:val="24"/>
        </w:rPr>
        <w:t>восстановления поврежденных секторов диска а</w:t>
      </w:r>
      <w:r w:rsidRPr="006D6771">
        <w:rPr>
          <w:sz w:val="24"/>
          <w:szCs w:val="24"/>
        </w:rPr>
        <w:t>в</w:t>
      </w:r>
      <w:r w:rsidRPr="006D6771">
        <w:rPr>
          <w:sz w:val="24"/>
          <w:szCs w:val="24"/>
        </w:rPr>
        <w:t>томатического исправления системных ошибок</w:t>
      </w:r>
      <w:proofErr w:type="gramEnd"/>
      <w:r w:rsidRPr="006D6771">
        <w:rPr>
          <w:sz w:val="24"/>
          <w:szCs w:val="24"/>
        </w:rPr>
        <w:t>.</w:t>
      </w:r>
    </w:p>
    <w:p w:rsidR="00B15444" w:rsidRPr="006D6771" w:rsidRDefault="00B15444" w:rsidP="00F8393B">
      <w:pPr>
        <w:spacing w:line="276" w:lineRule="auto"/>
        <w:ind w:firstLine="709"/>
        <w:jc w:val="both"/>
        <w:rPr>
          <w:sz w:val="24"/>
          <w:szCs w:val="24"/>
        </w:rPr>
      </w:pPr>
      <w:r w:rsidRPr="006D6771">
        <w:rPr>
          <w:sz w:val="24"/>
          <w:szCs w:val="24"/>
        </w:rPr>
        <w:t>Перед запуском проверки диска закройте все файлы на нем. Открыв окно </w:t>
      </w:r>
      <w:r w:rsidRPr="006D6771">
        <w:rPr>
          <w:i/>
          <w:iCs/>
          <w:sz w:val="24"/>
          <w:szCs w:val="24"/>
        </w:rPr>
        <w:t>Мой ко</w:t>
      </w:r>
      <w:r w:rsidRPr="006D6771">
        <w:rPr>
          <w:i/>
          <w:iCs/>
          <w:sz w:val="24"/>
          <w:szCs w:val="24"/>
        </w:rPr>
        <w:t>м</w:t>
      </w:r>
      <w:r w:rsidRPr="006D6771">
        <w:rPr>
          <w:i/>
          <w:iCs/>
          <w:sz w:val="24"/>
          <w:szCs w:val="24"/>
        </w:rPr>
        <w:t>пьютер</w:t>
      </w:r>
      <w:r w:rsidRPr="006D6771">
        <w:rPr>
          <w:sz w:val="24"/>
          <w:szCs w:val="24"/>
        </w:rPr>
        <w:t xml:space="preserve">, выберите локальный диск </w:t>
      </w:r>
      <w:proofErr w:type="gramStart"/>
      <w:r w:rsidRPr="006D6771">
        <w:rPr>
          <w:sz w:val="24"/>
          <w:szCs w:val="24"/>
        </w:rPr>
        <w:t>С</w:t>
      </w:r>
      <w:proofErr w:type="gramEnd"/>
      <w:r w:rsidRPr="006D6771">
        <w:rPr>
          <w:sz w:val="24"/>
          <w:szCs w:val="24"/>
        </w:rPr>
        <w:t xml:space="preserve">:, затем </w:t>
      </w:r>
      <w:proofErr w:type="gramStart"/>
      <w:r w:rsidRPr="006D6771">
        <w:rPr>
          <w:sz w:val="24"/>
          <w:szCs w:val="24"/>
        </w:rPr>
        <w:t>в</w:t>
      </w:r>
      <w:proofErr w:type="gramEnd"/>
      <w:r w:rsidRPr="006D6771">
        <w:rPr>
          <w:sz w:val="24"/>
          <w:szCs w:val="24"/>
        </w:rPr>
        <w:t xml:space="preserve"> меню </w:t>
      </w:r>
      <w:r w:rsidRPr="006D6771">
        <w:rPr>
          <w:b/>
          <w:bCs/>
          <w:sz w:val="24"/>
          <w:szCs w:val="24"/>
        </w:rPr>
        <w:t>Файл</w:t>
      </w:r>
      <w:r w:rsidRPr="006D6771">
        <w:rPr>
          <w:sz w:val="24"/>
          <w:szCs w:val="24"/>
        </w:rPr>
        <w:t> выберите команду </w:t>
      </w:r>
      <w:r w:rsidRPr="006D6771">
        <w:rPr>
          <w:b/>
          <w:bCs/>
          <w:sz w:val="24"/>
          <w:szCs w:val="24"/>
        </w:rPr>
        <w:t>Свойства</w:t>
      </w:r>
      <w:r w:rsidRPr="006D6771">
        <w:rPr>
          <w:sz w:val="24"/>
          <w:szCs w:val="24"/>
        </w:rPr>
        <w:t>. На вкладке </w:t>
      </w:r>
      <w:r w:rsidRPr="006D6771">
        <w:rPr>
          <w:b/>
          <w:bCs/>
          <w:sz w:val="24"/>
          <w:szCs w:val="24"/>
        </w:rPr>
        <w:t>Сервис</w:t>
      </w:r>
      <w:r w:rsidRPr="006D6771">
        <w:rPr>
          <w:sz w:val="24"/>
          <w:szCs w:val="24"/>
        </w:rPr>
        <w:t>в группе </w:t>
      </w:r>
      <w:r w:rsidRPr="006D6771">
        <w:rPr>
          <w:b/>
          <w:bCs/>
          <w:sz w:val="24"/>
          <w:szCs w:val="24"/>
        </w:rPr>
        <w:t>Проверка диска</w:t>
      </w:r>
      <w:r w:rsidRPr="006D6771">
        <w:rPr>
          <w:sz w:val="24"/>
          <w:szCs w:val="24"/>
        </w:rPr>
        <w:t> нажмите кнопку «Выполнить проверку». В группе </w:t>
      </w:r>
      <w:r w:rsidRPr="006D6771">
        <w:rPr>
          <w:b/>
          <w:bCs/>
          <w:sz w:val="24"/>
          <w:szCs w:val="24"/>
        </w:rPr>
        <w:t>Параметры проверки диска</w:t>
      </w:r>
      <w:r w:rsidRPr="006D6771">
        <w:rPr>
          <w:sz w:val="24"/>
          <w:szCs w:val="24"/>
        </w:rPr>
        <w:t> установите флажки</w:t>
      </w:r>
      <w:proofErr w:type="gramStart"/>
      <w:r w:rsidRPr="006D6771">
        <w:rPr>
          <w:sz w:val="24"/>
          <w:szCs w:val="24"/>
        </w:rPr>
        <w:t> </w:t>
      </w:r>
      <w:r w:rsidRPr="006D6771">
        <w:rPr>
          <w:b/>
          <w:bCs/>
          <w:sz w:val="24"/>
          <w:szCs w:val="24"/>
        </w:rPr>
        <w:t>А</w:t>
      </w:r>
      <w:proofErr w:type="gramEnd"/>
      <w:r w:rsidRPr="006D6771">
        <w:rPr>
          <w:b/>
          <w:bCs/>
          <w:sz w:val="24"/>
          <w:szCs w:val="24"/>
        </w:rPr>
        <w:t>втоматически исправлять системные ошибки</w:t>
      </w:r>
      <w:r w:rsidRPr="006D6771">
        <w:rPr>
          <w:sz w:val="24"/>
          <w:szCs w:val="24"/>
        </w:rPr>
        <w:t> и </w:t>
      </w:r>
      <w:r w:rsidRPr="006D6771">
        <w:rPr>
          <w:b/>
          <w:bCs/>
          <w:sz w:val="24"/>
          <w:szCs w:val="24"/>
        </w:rPr>
        <w:t>Проверять и восстанавливать поврежденные сектора</w:t>
      </w:r>
      <w:r w:rsidRPr="006D6771">
        <w:rPr>
          <w:sz w:val="24"/>
          <w:szCs w:val="24"/>
        </w:rPr>
        <w:t>.</w:t>
      </w:r>
    </w:p>
    <w:p w:rsidR="00B15444" w:rsidRPr="006D6771" w:rsidRDefault="00B15444" w:rsidP="00F8393B">
      <w:pPr>
        <w:spacing w:line="276" w:lineRule="auto"/>
        <w:ind w:firstLine="709"/>
        <w:jc w:val="both"/>
        <w:rPr>
          <w:sz w:val="24"/>
          <w:szCs w:val="24"/>
        </w:rPr>
      </w:pPr>
      <w:r w:rsidRPr="006D6771">
        <w:rPr>
          <w:sz w:val="24"/>
          <w:szCs w:val="24"/>
        </w:rPr>
        <w:t>Для начала процесса сканирования диска на наличие ошибок щелкните на кнопке «Запуск». По окончании проверки диска на экран будет выведено сообщение об оконч</w:t>
      </w:r>
      <w:r w:rsidRPr="006D6771">
        <w:rPr>
          <w:sz w:val="24"/>
          <w:szCs w:val="24"/>
        </w:rPr>
        <w:t>а</w:t>
      </w:r>
      <w:r w:rsidRPr="006D6771">
        <w:rPr>
          <w:sz w:val="24"/>
          <w:szCs w:val="24"/>
        </w:rPr>
        <w:t>нии проверки диска.</w:t>
      </w:r>
    </w:p>
    <w:p w:rsidR="00B15444" w:rsidRPr="006D6771" w:rsidRDefault="00B15444" w:rsidP="00F8393B">
      <w:pPr>
        <w:spacing w:line="276" w:lineRule="auto"/>
        <w:ind w:firstLine="709"/>
        <w:jc w:val="both"/>
        <w:rPr>
          <w:sz w:val="24"/>
          <w:szCs w:val="24"/>
        </w:rPr>
      </w:pPr>
      <w:r w:rsidRPr="006D6771">
        <w:rPr>
          <w:sz w:val="24"/>
          <w:szCs w:val="24"/>
        </w:rPr>
        <w:t xml:space="preserve">3. Используя стандартную </w:t>
      </w:r>
      <w:proofErr w:type="gramStart"/>
      <w:r w:rsidRPr="006D6771">
        <w:rPr>
          <w:sz w:val="24"/>
          <w:szCs w:val="24"/>
        </w:rPr>
        <w:t>программу</w:t>
      </w:r>
      <w:proofErr w:type="gramEnd"/>
      <w:r w:rsidRPr="006D6771">
        <w:rPr>
          <w:sz w:val="24"/>
          <w:szCs w:val="24"/>
        </w:rPr>
        <w:t> </w:t>
      </w:r>
      <w:r w:rsidRPr="006D6771">
        <w:rPr>
          <w:b/>
          <w:bCs/>
          <w:sz w:val="24"/>
          <w:szCs w:val="24"/>
        </w:rPr>
        <w:t>Очистка диска</w:t>
      </w:r>
      <w:r w:rsidRPr="006D6771">
        <w:rPr>
          <w:sz w:val="24"/>
          <w:szCs w:val="24"/>
        </w:rPr>
        <w:t>, выполните очистку ди</w:t>
      </w:r>
      <w:r w:rsidRPr="006D6771">
        <w:rPr>
          <w:sz w:val="24"/>
          <w:szCs w:val="24"/>
        </w:rPr>
        <w:t>с</w:t>
      </w:r>
      <w:r w:rsidRPr="006D6771">
        <w:rPr>
          <w:sz w:val="24"/>
          <w:szCs w:val="24"/>
        </w:rPr>
        <w:t>ка</w:t>
      </w:r>
      <w:r w:rsidR="00C643F5" w:rsidRPr="006D6771">
        <w:rPr>
          <w:sz w:val="24"/>
          <w:szCs w:val="24"/>
        </w:rPr>
        <w:t> </w:t>
      </w:r>
      <w:r w:rsidRPr="006D6771">
        <w:rPr>
          <w:sz w:val="24"/>
          <w:szCs w:val="24"/>
        </w:rPr>
        <w:t>С:.</w:t>
      </w:r>
    </w:p>
    <w:p w:rsidR="00B15444" w:rsidRPr="006D6771" w:rsidRDefault="00B15444" w:rsidP="00F8393B">
      <w:pPr>
        <w:spacing w:line="276" w:lineRule="auto"/>
        <w:ind w:firstLine="709"/>
        <w:jc w:val="both"/>
        <w:rPr>
          <w:sz w:val="24"/>
          <w:szCs w:val="24"/>
        </w:rPr>
      </w:pPr>
      <w:r w:rsidRPr="006D6771">
        <w:rPr>
          <w:sz w:val="24"/>
          <w:szCs w:val="24"/>
        </w:rPr>
        <w:t>Для запуска программы выберите в меню </w:t>
      </w:r>
      <w:r w:rsidRPr="006D6771">
        <w:rPr>
          <w:b/>
          <w:bCs/>
          <w:sz w:val="24"/>
          <w:szCs w:val="24"/>
        </w:rPr>
        <w:t>Пуск</w:t>
      </w:r>
      <w:r w:rsidRPr="006D6771">
        <w:rPr>
          <w:sz w:val="24"/>
          <w:szCs w:val="24"/>
        </w:rPr>
        <w:t> команду </w:t>
      </w:r>
      <w:r w:rsidRPr="006D6771">
        <w:rPr>
          <w:b/>
          <w:bCs/>
          <w:sz w:val="24"/>
          <w:szCs w:val="24"/>
        </w:rPr>
        <w:t>Программы-Стандартные-Служебные-Очистка диска</w:t>
      </w:r>
      <w:r w:rsidRPr="006D6771">
        <w:rPr>
          <w:sz w:val="24"/>
          <w:szCs w:val="24"/>
        </w:rPr>
        <w:t>. В рабочем окне программы выберите логич</w:t>
      </w:r>
      <w:r w:rsidRPr="006D6771">
        <w:rPr>
          <w:sz w:val="24"/>
          <w:szCs w:val="24"/>
        </w:rPr>
        <w:t>е</w:t>
      </w:r>
      <w:r w:rsidRPr="006D6771">
        <w:rPr>
          <w:sz w:val="24"/>
          <w:szCs w:val="24"/>
        </w:rPr>
        <w:t xml:space="preserve">ский </w:t>
      </w:r>
      <w:proofErr w:type="gramStart"/>
      <w:r w:rsidRPr="006D6771">
        <w:rPr>
          <w:sz w:val="24"/>
          <w:szCs w:val="24"/>
        </w:rPr>
        <w:t>диск</w:t>
      </w:r>
      <w:proofErr w:type="gramEnd"/>
      <w:r w:rsidRPr="006D6771">
        <w:rPr>
          <w:sz w:val="24"/>
          <w:szCs w:val="24"/>
        </w:rPr>
        <w:t xml:space="preserve"> С:, который будет подвергнут процедуре очистки, и щелкните на кнопке «ОК». После этого мастер очистки диска перейдет к процедуре проверки состояния файлов на данном диске. После завершения анализа текущего состояния диска программа предст</w:t>
      </w:r>
      <w:r w:rsidRPr="006D6771">
        <w:rPr>
          <w:sz w:val="24"/>
          <w:szCs w:val="24"/>
        </w:rPr>
        <w:t>а</w:t>
      </w:r>
      <w:r w:rsidRPr="006D6771">
        <w:rPr>
          <w:sz w:val="24"/>
          <w:szCs w:val="24"/>
        </w:rPr>
        <w:t>вит отчет о проделанной работе, указав, сколько места можно освободить. Определив, что подлежит удалению при очистке диска, щелкните на кнопке «ОК», а затем подтвердите удаление файлов при очистке диска, щелкнув на кнопке «Да». После этого запускается процесс очистки диска.</w:t>
      </w:r>
    </w:p>
    <w:p w:rsidR="00B15444" w:rsidRPr="006D6771" w:rsidRDefault="00B15444" w:rsidP="00F8393B">
      <w:pPr>
        <w:spacing w:line="276" w:lineRule="auto"/>
        <w:ind w:firstLine="709"/>
        <w:jc w:val="both"/>
        <w:rPr>
          <w:sz w:val="24"/>
          <w:szCs w:val="24"/>
        </w:rPr>
      </w:pPr>
      <w:r w:rsidRPr="006D6771">
        <w:rPr>
          <w:sz w:val="24"/>
          <w:szCs w:val="24"/>
        </w:rPr>
        <w:t>4. Используя стандартную программу </w:t>
      </w:r>
      <w:r w:rsidRPr="006D6771">
        <w:rPr>
          <w:b/>
          <w:bCs/>
          <w:sz w:val="24"/>
          <w:szCs w:val="24"/>
        </w:rPr>
        <w:t>Дефрагментация диска</w:t>
      </w:r>
      <w:r w:rsidRPr="006D6771">
        <w:rPr>
          <w:sz w:val="24"/>
          <w:szCs w:val="24"/>
        </w:rPr>
        <w:t>, выполните оценку фрагментированности файлов на диске</w:t>
      </w:r>
      <w:proofErr w:type="gramStart"/>
      <w:r w:rsidRPr="006D6771">
        <w:rPr>
          <w:sz w:val="24"/>
          <w:szCs w:val="24"/>
        </w:rPr>
        <w:t xml:space="preserve"> С</w:t>
      </w:r>
      <w:proofErr w:type="gramEnd"/>
      <w:r w:rsidRPr="006D6771">
        <w:rPr>
          <w:sz w:val="24"/>
          <w:szCs w:val="24"/>
        </w:rPr>
        <w:t>: и, если требуется, то выполните дефрагмент</w:t>
      </w:r>
      <w:r w:rsidRPr="006D6771">
        <w:rPr>
          <w:sz w:val="24"/>
          <w:szCs w:val="24"/>
        </w:rPr>
        <w:t>а</w:t>
      </w:r>
      <w:r w:rsidRPr="006D6771">
        <w:rPr>
          <w:sz w:val="24"/>
          <w:szCs w:val="24"/>
        </w:rPr>
        <w:t>цию этого диска.</w:t>
      </w:r>
    </w:p>
    <w:p w:rsidR="00B15444" w:rsidRPr="006D6771" w:rsidRDefault="00B15444" w:rsidP="00F8393B">
      <w:pPr>
        <w:spacing w:line="276" w:lineRule="auto"/>
        <w:ind w:firstLine="709"/>
        <w:jc w:val="both"/>
        <w:rPr>
          <w:sz w:val="24"/>
          <w:szCs w:val="24"/>
        </w:rPr>
      </w:pPr>
      <w:r w:rsidRPr="006D6771">
        <w:rPr>
          <w:sz w:val="24"/>
          <w:szCs w:val="24"/>
        </w:rPr>
        <w:t>Для запуска программы Дефрагментации диска выберите в м</w:t>
      </w:r>
      <w:r w:rsidRPr="006D6771">
        <w:rPr>
          <w:sz w:val="24"/>
          <w:szCs w:val="24"/>
        </w:rPr>
        <w:t>е</w:t>
      </w:r>
      <w:r w:rsidRPr="006D6771">
        <w:rPr>
          <w:sz w:val="24"/>
          <w:szCs w:val="24"/>
        </w:rPr>
        <w:t>ню </w:t>
      </w:r>
      <w:r w:rsidRPr="006D6771">
        <w:rPr>
          <w:b/>
          <w:bCs/>
          <w:sz w:val="24"/>
          <w:szCs w:val="24"/>
        </w:rPr>
        <w:t>Пуск</w:t>
      </w:r>
      <w:r w:rsidRPr="006D6771">
        <w:rPr>
          <w:sz w:val="24"/>
          <w:szCs w:val="24"/>
        </w:rPr>
        <w:t> команду </w:t>
      </w:r>
      <w:r w:rsidRPr="006D6771">
        <w:rPr>
          <w:b/>
          <w:bCs/>
          <w:sz w:val="24"/>
          <w:szCs w:val="24"/>
        </w:rPr>
        <w:t>Программы-Стандартные-Служебные-Дефрагментация диска</w:t>
      </w:r>
      <w:r w:rsidRPr="006D6771">
        <w:rPr>
          <w:sz w:val="24"/>
          <w:szCs w:val="24"/>
        </w:rPr>
        <w:t>. П</w:t>
      </w:r>
      <w:r w:rsidRPr="006D6771">
        <w:rPr>
          <w:sz w:val="24"/>
          <w:szCs w:val="24"/>
        </w:rPr>
        <w:t>о</w:t>
      </w:r>
      <w:r w:rsidRPr="006D6771">
        <w:rPr>
          <w:sz w:val="24"/>
          <w:szCs w:val="24"/>
        </w:rPr>
        <w:t>сле этого выберите диск</w:t>
      </w:r>
      <w:proofErr w:type="gramStart"/>
      <w:r w:rsidRPr="006D6771">
        <w:rPr>
          <w:sz w:val="24"/>
          <w:szCs w:val="24"/>
        </w:rPr>
        <w:t xml:space="preserve"> С</w:t>
      </w:r>
      <w:proofErr w:type="gramEnd"/>
      <w:r w:rsidRPr="006D6771">
        <w:rPr>
          <w:sz w:val="24"/>
          <w:szCs w:val="24"/>
        </w:rPr>
        <w:t>: и нажмите кнопку «Анализ». По завершении анализа тома программа дефрагментации диска выведет результаты анализа и сообщение о том, нужд</w:t>
      </w:r>
      <w:r w:rsidRPr="006D6771">
        <w:rPr>
          <w:sz w:val="24"/>
          <w:szCs w:val="24"/>
        </w:rPr>
        <w:t>а</w:t>
      </w:r>
      <w:r w:rsidRPr="006D6771">
        <w:rPr>
          <w:sz w:val="24"/>
          <w:szCs w:val="24"/>
        </w:rPr>
        <w:t>ется ли данный том в дефрагментации. Если в окне сообщения программа рекомендует выполнить дефрагментацию диска, то щелкните на кнопке «Дефрагментация», если иначе - щелкните кнопку «Закрыть». Если была запущена процедура дефрагментации, то после ее окончания результаты будут отображены в графическом представлении с цветовой к</w:t>
      </w:r>
      <w:r w:rsidRPr="006D6771">
        <w:rPr>
          <w:sz w:val="24"/>
          <w:szCs w:val="24"/>
        </w:rPr>
        <w:t>о</w:t>
      </w:r>
      <w:r w:rsidRPr="006D6771">
        <w:rPr>
          <w:sz w:val="24"/>
          <w:szCs w:val="24"/>
        </w:rPr>
        <w:t xml:space="preserve">дировкой в полях результатов анализа и дефрагментации. Чтобы просмотреть подробный </w:t>
      </w:r>
      <w:r w:rsidRPr="006D6771">
        <w:rPr>
          <w:sz w:val="24"/>
          <w:szCs w:val="24"/>
        </w:rPr>
        <w:lastRenderedPageBreak/>
        <w:t>отчет о дефрагментации, нажмите кнопку «Вывести отчет». Закройте окно програ</w:t>
      </w:r>
      <w:r w:rsidRPr="006D6771">
        <w:rPr>
          <w:sz w:val="24"/>
          <w:szCs w:val="24"/>
        </w:rPr>
        <w:t>м</w:t>
      </w:r>
      <w:r w:rsidRPr="006D6771">
        <w:rPr>
          <w:sz w:val="24"/>
          <w:szCs w:val="24"/>
        </w:rPr>
        <w:t>мы </w:t>
      </w:r>
      <w:r w:rsidRPr="006D6771">
        <w:rPr>
          <w:b/>
          <w:bCs/>
          <w:sz w:val="24"/>
          <w:szCs w:val="24"/>
        </w:rPr>
        <w:t>Дефрагментация диска</w:t>
      </w:r>
      <w:r w:rsidRPr="006D6771">
        <w:rPr>
          <w:sz w:val="24"/>
          <w:szCs w:val="24"/>
        </w:rPr>
        <w:t>.</w:t>
      </w:r>
    </w:p>
    <w:p w:rsidR="00B15444" w:rsidRPr="006D6771" w:rsidRDefault="00B15444" w:rsidP="00F8393B">
      <w:pPr>
        <w:spacing w:line="276" w:lineRule="auto"/>
        <w:ind w:firstLine="709"/>
        <w:jc w:val="both"/>
        <w:rPr>
          <w:b/>
          <w:bCs/>
          <w:sz w:val="24"/>
          <w:szCs w:val="24"/>
        </w:rPr>
      </w:pPr>
    </w:p>
    <w:p w:rsidR="00B15444" w:rsidRPr="006D6771" w:rsidRDefault="00B15444" w:rsidP="00F8393B">
      <w:pPr>
        <w:spacing w:line="276" w:lineRule="auto"/>
        <w:ind w:firstLine="709"/>
        <w:jc w:val="both"/>
        <w:rPr>
          <w:b/>
          <w:bCs/>
          <w:sz w:val="24"/>
          <w:szCs w:val="24"/>
        </w:rPr>
      </w:pPr>
      <w:r w:rsidRPr="006D6771">
        <w:rPr>
          <w:b/>
          <w:bCs/>
          <w:sz w:val="24"/>
          <w:szCs w:val="24"/>
        </w:rPr>
        <w:t>Задание 5.</w:t>
      </w:r>
    </w:p>
    <w:p w:rsidR="00B15444" w:rsidRPr="006D6771" w:rsidRDefault="00B15444" w:rsidP="00F8393B">
      <w:pPr>
        <w:spacing w:line="276" w:lineRule="auto"/>
        <w:ind w:firstLine="709"/>
        <w:jc w:val="both"/>
        <w:rPr>
          <w:sz w:val="24"/>
          <w:szCs w:val="24"/>
        </w:rPr>
      </w:pPr>
      <w:r w:rsidRPr="006D6771">
        <w:rPr>
          <w:b/>
          <w:bCs/>
          <w:sz w:val="24"/>
          <w:szCs w:val="24"/>
        </w:rPr>
        <w:t>Защита и восстановление данных на компьютере</w:t>
      </w:r>
    </w:p>
    <w:p w:rsidR="00B15444" w:rsidRPr="006D6771" w:rsidRDefault="00B15444" w:rsidP="00F8393B">
      <w:pPr>
        <w:spacing w:line="276" w:lineRule="auto"/>
        <w:ind w:firstLine="709"/>
        <w:jc w:val="both"/>
        <w:rPr>
          <w:sz w:val="24"/>
          <w:szCs w:val="24"/>
        </w:rPr>
      </w:pPr>
      <w:r w:rsidRPr="006D6771">
        <w:rPr>
          <w:sz w:val="24"/>
          <w:szCs w:val="24"/>
        </w:rPr>
        <w:t xml:space="preserve">1. Используя служебную </w:t>
      </w:r>
      <w:proofErr w:type="gramStart"/>
      <w:r w:rsidRPr="006D6771">
        <w:rPr>
          <w:sz w:val="24"/>
          <w:szCs w:val="24"/>
        </w:rPr>
        <w:t>программу</w:t>
      </w:r>
      <w:proofErr w:type="gramEnd"/>
      <w:r w:rsidRPr="006D6771">
        <w:rPr>
          <w:sz w:val="24"/>
          <w:szCs w:val="24"/>
        </w:rPr>
        <w:t> </w:t>
      </w:r>
      <w:r w:rsidRPr="006D6771">
        <w:rPr>
          <w:b/>
          <w:bCs/>
          <w:sz w:val="24"/>
          <w:szCs w:val="24"/>
        </w:rPr>
        <w:t>Архивация данных</w:t>
      </w:r>
      <w:r w:rsidRPr="006D6771">
        <w:rPr>
          <w:sz w:val="24"/>
          <w:szCs w:val="24"/>
        </w:rPr>
        <w:t>, архивируйте данные из папки C:\Program Files\Microsoft Office\Templates в архив с именем Templates на диске D:.</w:t>
      </w:r>
    </w:p>
    <w:p w:rsidR="00B15444" w:rsidRPr="006D6771" w:rsidRDefault="00B15444" w:rsidP="00F8393B">
      <w:pPr>
        <w:spacing w:line="276" w:lineRule="auto"/>
        <w:ind w:firstLine="709"/>
        <w:jc w:val="both"/>
        <w:rPr>
          <w:sz w:val="24"/>
          <w:szCs w:val="24"/>
        </w:rPr>
      </w:pPr>
      <w:r w:rsidRPr="006D6771">
        <w:rPr>
          <w:sz w:val="24"/>
          <w:szCs w:val="24"/>
        </w:rPr>
        <w:t>Для запуска приложения Архивация данных выберите в м</w:t>
      </w:r>
      <w:r w:rsidRPr="006D6771">
        <w:rPr>
          <w:sz w:val="24"/>
          <w:szCs w:val="24"/>
        </w:rPr>
        <w:t>е</w:t>
      </w:r>
      <w:r w:rsidRPr="006D6771">
        <w:rPr>
          <w:sz w:val="24"/>
          <w:szCs w:val="24"/>
        </w:rPr>
        <w:t>ню </w:t>
      </w:r>
      <w:r w:rsidRPr="006D6771">
        <w:rPr>
          <w:b/>
          <w:bCs/>
          <w:sz w:val="24"/>
          <w:szCs w:val="24"/>
        </w:rPr>
        <w:t>Пуск</w:t>
      </w:r>
      <w:r w:rsidRPr="006D6771">
        <w:rPr>
          <w:sz w:val="24"/>
          <w:szCs w:val="24"/>
        </w:rPr>
        <w:t> команды </w:t>
      </w:r>
      <w:r w:rsidRPr="006D6771">
        <w:rPr>
          <w:b/>
          <w:bCs/>
          <w:sz w:val="24"/>
          <w:szCs w:val="24"/>
        </w:rPr>
        <w:t>Программы-Стандартные-Служебные-Архивация данных</w:t>
      </w:r>
      <w:r w:rsidRPr="006D6771">
        <w:rPr>
          <w:sz w:val="24"/>
          <w:szCs w:val="24"/>
        </w:rPr>
        <w:t>. Если программа архивации запускается в режиме мастера, то для переключения в расширенный режим нажмите кнопку «Расширенный» в окне мастера архивации.</w:t>
      </w:r>
    </w:p>
    <w:p w:rsidR="00B15444" w:rsidRPr="006D6771" w:rsidRDefault="00B15444" w:rsidP="00F8393B">
      <w:pPr>
        <w:spacing w:line="276" w:lineRule="auto"/>
        <w:ind w:firstLine="709"/>
        <w:jc w:val="both"/>
        <w:rPr>
          <w:sz w:val="24"/>
          <w:szCs w:val="24"/>
        </w:rPr>
      </w:pPr>
      <w:r w:rsidRPr="006D6771">
        <w:rPr>
          <w:sz w:val="24"/>
          <w:szCs w:val="24"/>
        </w:rPr>
        <w:t>Для архивации выбранных файлов и папок на жестком диске перейдите на вкла</w:t>
      </w:r>
      <w:r w:rsidRPr="006D6771">
        <w:rPr>
          <w:sz w:val="24"/>
          <w:szCs w:val="24"/>
        </w:rPr>
        <w:t>д</w:t>
      </w:r>
      <w:r w:rsidRPr="006D6771">
        <w:rPr>
          <w:sz w:val="24"/>
          <w:szCs w:val="24"/>
        </w:rPr>
        <w:t>ку </w:t>
      </w:r>
      <w:r w:rsidRPr="006D6771">
        <w:rPr>
          <w:b/>
          <w:bCs/>
          <w:sz w:val="24"/>
          <w:szCs w:val="24"/>
        </w:rPr>
        <w:t>Архивация</w:t>
      </w:r>
      <w:r w:rsidRPr="006D6771">
        <w:rPr>
          <w:sz w:val="24"/>
          <w:szCs w:val="24"/>
        </w:rPr>
        <w:t> и установите флажок в списке</w:t>
      </w:r>
      <w:proofErr w:type="gramStart"/>
      <w:r w:rsidRPr="006D6771">
        <w:rPr>
          <w:sz w:val="24"/>
          <w:szCs w:val="24"/>
        </w:rPr>
        <w:t xml:space="preserve"> У</w:t>
      </w:r>
      <w:proofErr w:type="gramEnd"/>
      <w:r w:rsidRPr="006D6771">
        <w:rPr>
          <w:sz w:val="24"/>
          <w:szCs w:val="24"/>
        </w:rPr>
        <w:t xml:space="preserve">становите флажки для папки C:\Program Files\Microsoft Offlce\ Templates, данные из </w:t>
      </w:r>
      <w:proofErr w:type="gramStart"/>
      <w:r w:rsidRPr="006D6771">
        <w:rPr>
          <w:sz w:val="24"/>
          <w:szCs w:val="24"/>
        </w:rPr>
        <w:t>которой</w:t>
      </w:r>
      <w:proofErr w:type="gramEnd"/>
      <w:r w:rsidRPr="006D6771">
        <w:rPr>
          <w:sz w:val="24"/>
          <w:szCs w:val="24"/>
        </w:rPr>
        <w:t xml:space="preserve"> вы хотите заархивировать.</w:t>
      </w:r>
    </w:p>
    <w:p w:rsidR="00B15444" w:rsidRPr="006D6771" w:rsidRDefault="00B15444" w:rsidP="00F8393B">
      <w:pPr>
        <w:spacing w:line="276" w:lineRule="auto"/>
        <w:ind w:firstLine="709"/>
        <w:jc w:val="both"/>
        <w:rPr>
          <w:sz w:val="24"/>
          <w:szCs w:val="24"/>
        </w:rPr>
      </w:pPr>
      <w:r w:rsidRPr="006D6771">
        <w:rPr>
          <w:sz w:val="24"/>
          <w:szCs w:val="24"/>
        </w:rPr>
        <w:t>Задайте в качестве носителя диск D: и имя файла для архива Templates, нажмите на кнопку «Архивировать», а затем в окне </w:t>
      </w:r>
      <w:r w:rsidRPr="006D6771">
        <w:rPr>
          <w:i/>
          <w:iCs/>
          <w:sz w:val="24"/>
          <w:szCs w:val="24"/>
        </w:rPr>
        <w:t>Сведения о задании архивации</w:t>
      </w:r>
      <w:r w:rsidRPr="006D6771">
        <w:rPr>
          <w:sz w:val="24"/>
          <w:szCs w:val="24"/>
        </w:rPr>
        <w:t> выберите вар</w:t>
      </w:r>
      <w:r w:rsidRPr="006D6771">
        <w:rPr>
          <w:sz w:val="24"/>
          <w:szCs w:val="24"/>
        </w:rPr>
        <w:t>и</w:t>
      </w:r>
      <w:r w:rsidRPr="006D6771">
        <w:rPr>
          <w:sz w:val="24"/>
          <w:szCs w:val="24"/>
        </w:rPr>
        <w:t>ант</w:t>
      </w:r>
      <w:proofErr w:type="gramStart"/>
      <w:r w:rsidRPr="006D6771">
        <w:rPr>
          <w:sz w:val="24"/>
          <w:szCs w:val="24"/>
        </w:rPr>
        <w:t> </w:t>
      </w:r>
      <w:r w:rsidRPr="006D6771">
        <w:rPr>
          <w:b/>
          <w:bCs/>
          <w:sz w:val="24"/>
          <w:szCs w:val="24"/>
        </w:rPr>
        <w:t>З</w:t>
      </w:r>
      <w:proofErr w:type="gramEnd"/>
      <w:r w:rsidRPr="006D6771">
        <w:rPr>
          <w:b/>
          <w:bCs/>
          <w:sz w:val="24"/>
          <w:szCs w:val="24"/>
        </w:rPr>
        <w:t>атереть данные носителя этим архивом</w:t>
      </w:r>
      <w:r w:rsidRPr="006D6771">
        <w:rPr>
          <w:sz w:val="24"/>
          <w:szCs w:val="24"/>
        </w:rPr>
        <w:t>.</w:t>
      </w:r>
    </w:p>
    <w:p w:rsidR="00B15444" w:rsidRPr="006D6771" w:rsidRDefault="00B15444" w:rsidP="00F8393B">
      <w:pPr>
        <w:spacing w:line="276" w:lineRule="auto"/>
        <w:ind w:firstLine="709"/>
        <w:jc w:val="both"/>
        <w:rPr>
          <w:sz w:val="24"/>
          <w:szCs w:val="24"/>
        </w:rPr>
      </w:pPr>
      <w:r w:rsidRPr="006D6771">
        <w:rPr>
          <w:sz w:val="24"/>
          <w:szCs w:val="24"/>
        </w:rPr>
        <w:t>Щелчком на кнопке «Архивировать» запустите процедуру архивации. После этого в окне </w:t>
      </w:r>
      <w:r w:rsidRPr="006D6771">
        <w:rPr>
          <w:i/>
          <w:iCs/>
          <w:sz w:val="24"/>
          <w:szCs w:val="24"/>
        </w:rPr>
        <w:t>Ход архивации</w:t>
      </w:r>
      <w:r w:rsidRPr="006D6771">
        <w:rPr>
          <w:sz w:val="24"/>
          <w:szCs w:val="24"/>
        </w:rPr>
        <w:t> пронаблюдайте за процессом архивации, по окончании которого б</w:t>
      </w:r>
      <w:r w:rsidRPr="006D6771">
        <w:rPr>
          <w:sz w:val="24"/>
          <w:szCs w:val="24"/>
        </w:rPr>
        <w:t>у</w:t>
      </w:r>
      <w:r w:rsidRPr="006D6771">
        <w:rPr>
          <w:sz w:val="24"/>
          <w:szCs w:val="24"/>
        </w:rPr>
        <w:t>дет выведено окно сообщения о завершении архивации с краткими сведениями. Для пр</w:t>
      </w:r>
      <w:r w:rsidRPr="006D6771">
        <w:rPr>
          <w:sz w:val="24"/>
          <w:szCs w:val="24"/>
        </w:rPr>
        <w:t>о</w:t>
      </w:r>
      <w:r w:rsidRPr="006D6771">
        <w:rPr>
          <w:sz w:val="24"/>
          <w:szCs w:val="24"/>
        </w:rPr>
        <w:t>смотра подробного текста отчета щелкните на кнопке «Отчет».</w:t>
      </w:r>
    </w:p>
    <w:p w:rsidR="00B15444" w:rsidRPr="006D6771" w:rsidRDefault="00B15444" w:rsidP="00F8393B">
      <w:pPr>
        <w:spacing w:line="276" w:lineRule="auto"/>
        <w:ind w:firstLine="709"/>
        <w:jc w:val="both"/>
        <w:rPr>
          <w:sz w:val="24"/>
          <w:szCs w:val="24"/>
        </w:rPr>
      </w:pPr>
      <w:r w:rsidRPr="006D6771">
        <w:rPr>
          <w:sz w:val="24"/>
          <w:szCs w:val="24"/>
        </w:rPr>
        <w:t xml:space="preserve">2. Используя служебную </w:t>
      </w:r>
      <w:proofErr w:type="gramStart"/>
      <w:r w:rsidRPr="006D6771">
        <w:rPr>
          <w:sz w:val="24"/>
          <w:szCs w:val="24"/>
        </w:rPr>
        <w:t>программу</w:t>
      </w:r>
      <w:proofErr w:type="gramEnd"/>
      <w:r w:rsidRPr="006D6771">
        <w:rPr>
          <w:sz w:val="24"/>
          <w:szCs w:val="24"/>
        </w:rPr>
        <w:t> </w:t>
      </w:r>
      <w:r w:rsidRPr="006D6771">
        <w:rPr>
          <w:b/>
          <w:bCs/>
          <w:sz w:val="24"/>
          <w:szCs w:val="24"/>
        </w:rPr>
        <w:t>Архивация данных</w:t>
      </w:r>
      <w:r w:rsidRPr="006D6771">
        <w:rPr>
          <w:sz w:val="24"/>
          <w:szCs w:val="24"/>
        </w:rPr>
        <w:t>, создайте архив систе</w:t>
      </w:r>
      <w:r w:rsidRPr="006D6771">
        <w:rPr>
          <w:sz w:val="24"/>
          <w:szCs w:val="24"/>
        </w:rPr>
        <w:t>м</w:t>
      </w:r>
      <w:r w:rsidRPr="006D6771">
        <w:rPr>
          <w:sz w:val="24"/>
          <w:szCs w:val="24"/>
        </w:rPr>
        <w:t>ных файлов и дискету аварийного восстановления, которые могут быть использованы в целях восстановления системы в случае ее отказа.</w:t>
      </w:r>
    </w:p>
    <w:p w:rsidR="00B15444" w:rsidRPr="006D6771" w:rsidRDefault="00B15444" w:rsidP="00F8393B">
      <w:pPr>
        <w:spacing w:line="276" w:lineRule="auto"/>
        <w:ind w:firstLine="709"/>
        <w:jc w:val="both"/>
        <w:rPr>
          <w:sz w:val="24"/>
          <w:szCs w:val="24"/>
        </w:rPr>
      </w:pPr>
      <w:r w:rsidRPr="006D6771">
        <w:rPr>
          <w:sz w:val="24"/>
          <w:szCs w:val="24"/>
        </w:rPr>
        <w:t xml:space="preserve">Приготовьте </w:t>
      </w:r>
      <w:proofErr w:type="gramStart"/>
      <w:r w:rsidRPr="006D6771">
        <w:rPr>
          <w:sz w:val="24"/>
          <w:szCs w:val="24"/>
        </w:rPr>
        <w:t>чистую</w:t>
      </w:r>
      <w:proofErr w:type="gramEnd"/>
      <w:r w:rsidRPr="006D6771">
        <w:rPr>
          <w:sz w:val="24"/>
          <w:szCs w:val="24"/>
        </w:rPr>
        <w:t xml:space="preserve"> флеш-карту емкостью до 1 Гб для сохранения параметров с</w:t>
      </w:r>
      <w:r w:rsidRPr="006D6771">
        <w:rPr>
          <w:sz w:val="24"/>
          <w:szCs w:val="24"/>
        </w:rPr>
        <w:t>и</w:t>
      </w:r>
      <w:r w:rsidRPr="006D6771">
        <w:rPr>
          <w:sz w:val="24"/>
          <w:szCs w:val="24"/>
        </w:rPr>
        <w:t>стемы, затем запустите приложение Архивация в режиме </w:t>
      </w:r>
      <w:r w:rsidRPr="006D6771">
        <w:rPr>
          <w:b/>
          <w:bCs/>
          <w:sz w:val="24"/>
          <w:szCs w:val="24"/>
        </w:rPr>
        <w:t>Расширенный</w:t>
      </w:r>
      <w:r w:rsidRPr="006D6771">
        <w:rPr>
          <w:sz w:val="24"/>
          <w:szCs w:val="24"/>
        </w:rPr>
        <w:t>. В м</w:t>
      </w:r>
      <w:r w:rsidRPr="006D6771">
        <w:rPr>
          <w:sz w:val="24"/>
          <w:szCs w:val="24"/>
        </w:rPr>
        <w:t>е</w:t>
      </w:r>
      <w:r w:rsidRPr="006D6771">
        <w:rPr>
          <w:sz w:val="24"/>
          <w:szCs w:val="24"/>
        </w:rPr>
        <w:t>ню </w:t>
      </w:r>
      <w:r w:rsidRPr="006D6771">
        <w:rPr>
          <w:b/>
          <w:bCs/>
          <w:sz w:val="24"/>
          <w:szCs w:val="24"/>
        </w:rPr>
        <w:t>Сервис</w:t>
      </w:r>
      <w:r w:rsidRPr="006D6771">
        <w:rPr>
          <w:sz w:val="24"/>
          <w:szCs w:val="24"/>
        </w:rPr>
        <w:t> выберите команду </w:t>
      </w:r>
      <w:r w:rsidRPr="006D6771">
        <w:rPr>
          <w:b/>
          <w:bCs/>
          <w:sz w:val="24"/>
          <w:szCs w:val="24"/>
        </w:rPr>
        <w:t>Мастер аварийного восстановления системы</w:t>
      </w:r>
      <w:r w:rsidRPr="006D6771">
        <w:rPr>
          <w:sz w:val="24"/>
          <w:szCs w:val="24"/>
        </w:rPr>
        <w:t>. Следуйте инструкциям, появляющимся на экране. Для перехода к следующему шагу мастера ще</w:t>
      </w:r>
      <w:r w:rsidRPr="006D6771">
        <w:rPr>
          <w:sz w:val="24"/>
          <w:szCs w:val="24"/>
        </w:rPr>
        <w:t>л</w:t>
      </w:r>
      <w:r w:rsidRPr="006D6771">
        <w:rPr>
          <w:sz w:val="24"/>
          <w:szCs w:val="24"/>
        </w:rPr>
        <w:t>кайте на кнопке «Далее». Выбрав тип носителя для системного архива и имя носителя для хранения архивных данных, например, D:\Arxiv\Backup.bkf, щелкните на кнопке «Далее» для создания архива. После этого будет выполнена архивация системных файлов, необх</w:t>
      </w:r>
      <w:r w:rsidRPr="006D6771">
        <w:rPr>
          <w:sz w:val="24"/>
          <w:szCs w:val="24"/>
        </w:rPr>
        <w:t>о</w:t>
      </w:r>
      <w:r w:rsidRPr="006D6771">
        <w:rPr>
          <w:sz w:val="24"/>
          <w:szCs w:val="24"/>
        </w:rPr>
        <w:t>димых для загрузки системы, и создание диска аварийного восстановления.</w:t>
      </w:r>
    </w:p>
    <w:p w:rsidR="00B15444" w:rsidRPr="006D6771" w:rsidRDefault="00B15444" w:rsidP="00F8393B">
      <w:pPr>
        <w:spacing w:line="276" w:lineRule="auto"/>
        <w:ind w:firstLine="709"/>
        <w:jc w:val="both"/>
        <w:rPr>
          <w:sz w:val="24"/>
          <w:szCs w:val="24"/>
        </w:rPr>
      </w:pPr>
      <w:r w:rsidRPr="006D6771">
        <w:rPr>
          <w:sz w:val="24"/>
          <w:szCs w:val="24"/>
        </w:rPr>
        <w:t xml:space="preserve">По окончании процесса архивации в ответ на предложение вставить диск, вставьте </w:t>
      </w:r>
      <w:proofErr w:type="gramStart"/>
      <w:r w:rsidRPr="006D6771">
        <w:rPr>
          <w:sz w:val="24"/>
          <w:szCs w:val="24"/>
        </w:rPr>
        <w:t>чистую</w:t>
      </w:r>
      <w:proofErr w:type="gramEnd"/>
      <w:r w:rsidRPr="006D6771">
        <w:rPr>
          <w:sz w:val="24"/>
          <w:szCs w:val="24"/>
        </w:rPr>
        <w:t xml:space="preserve"> флешку, после этого будет создан диск аварийного восстановления. Для просмо</w:t>
      </w:r>
      <w:r w:rsidRPr="006D6771">
        <w:rPr>
          <w:sz w:val="24"/>
          <w:szCs w:val="24"/>
        </w:rPr>
        <w:t>т</w:t>
      </w:r>
      <w:r w:rsidRPr="006D6771">
        <w:rPr>
          <w:sz w:val="24"/>
          <w:szCs w:val="24"/>
        </w:rPr>
        <w:t>ра подробного отчета щелкните на кнопке «Отчет». Закройте окно программы </w:t>
      </w:r>
      <w:r w:rsidRPr="006D6771">
        <w:rPr>
          <w:b/>
          <w:bCs/>
          <w:sz w:val="24"/>
          <w:szCs w:val="24"/>
        </w:rPr>
        <w:t>Архивация данных</w:t>
      </w:r>
      <w:r w:rsidRPr="006D6771">
        <w:rPr>
          <w:sz w:val="24"/>
          <w:szCs w:val="24"/>
        </w:rPr>
        <w:t>.</w:t>
      </w:r>
    </w:p>
    <w:p w:rsidR="00B15444" w:rsidRPr="006D6771" w:rsidRDefault="00B15444" w:rsidP="00F8393B">
      <w:pPr>
        <w:spacing w:line="276" w:lineRule="auto"/>
        <w:ind w:firstLine="709"/>
        <w:jc w:val="center"/>
        <w:rPr>
          <w:b/>
          <w:sz w:val="24"/>
          <w:szCs w:val="24"/>
        </w:rPr>
      </w:pPr>
      <w:r w:rsidRPr="006D6771">
        <w:rPr>
          <w:b/>
          <w:sz w:val="24"/>
          <w:szCs w:val="24"/>
        </w:rPr>
        <w:t>Контрольные вопросы:</w:t>
      </w:r>
    </w:p>
    <w:p w:rsidR="00B15444" w:rsidRPr="006D6771" w:rsidRDefault="00B15444" w:rsidP="009C6490">
      <w:pPr>
        <w:pStyle w:val="a6"/>
        <w:widowControl/>
        <w:numPr>
          <w:ilvl w:val="4"/>
          <w:numId w:val="52"/>
        </w:numPr>
        <w:shd w:val="clear" w:color="auto" w:fill="FFFFFF"/>
        <w:tabs>
          <w:tab w:val="clear" w:pos="3600"/>
          <w:tab w:val="num" w:pos="1134"/>
        </w:tabs>
        <w:autoSpaceDE/>
        <w:autoSpaceDN/>
        <w:spacing w:line="276" w:lineRule="auto"/>
        <w:ind w:left="0" w:firstLine="709"/>
        <w:contextualSpacing/>
        <w:rPr>
          <w:bCs/>
          <w:sz w:val="24"/>
          <w:szCs w:val="24"/>
        </w:rPr>
      </w:pPr>
      <w:r w:rsidRPr="006D6771">
        <w:rPr>
          <w:color w:val="000000"/>
          <w:sz w:val="24"/>
          <w:szCs w:val="24"/>
        </w:rPr>
        <w:t>Перечислите программы для создания резервных копий и восстановления да</w:t>
      </w:r>
      <w:r w:rsidRPr="006D6771">
        <w:rPr>
          <w:color w:val="000000"/>
          <w:sz w:val="24"/>
          <w:szCs w:val="24"/>
        </w:rPr>
        <w:t>н</w:t>
      </w:r>
      <w:r w:rsidRPr="006D6771">
        <w:rPr>
          <w:color w:val="000000"/>
          <w:sz w:val="24"/>
          <w:szCs w:val="24"/>
        </w:rPr>
        <w:t xml:space="preserve">ных. Опишите основные возможности данных программ. </w:t>
      </w:r>
    </w:p>
    <w:p w:rsidR="00B15444" w:rsidRPr="006D6771" w:rsidRDefault="00B15444" w:rsidP="009C6490">
      <w:pPr>
        <w:pStyle w:val="a6"/>
        <w:widowControl/>
        <w:numPr>
          <w:ilvl w:val="4"/>
          <w:numId w:val="52"/>
        </w:numPr>
        <w:shd w:val="clear" w:color="auto" w:fill="FFFFFF"/>
        <w:tabs>
          <w:tab w:val="clear" w:pos="3600"/>
          <w:tab w:val="num" w:pos="1134"/>
        </w:tabs>
        <w:autoSpaceDE/>
        <w:autoSpaceDN/>
        <w:spacing w:line="276" w:lineRule="auto"/>
        <w:ind w:left="0" w:firstLine="709"/>
        <w:contextualSpacing/>
        <w:rPr>
          <w:bCs/>
          <w:sz w:val="24"/>
          <w:szCs w:val="24"/>
        </w:rPr>
      </w:pPr>
      <w:r w:rsidRPr="006D6771">
        <w:rPr>
          <w:bCs/>
          <w:sz w:val="24"/>
          <w:szCs w:val="24"/>
        </w:rPr>
        <w:t>Для чего необходимо восстановление файлов?</w:t>
      </w:r>
    </w:p>
    <w:p w:rsidR="00B15444" w:rsidRPr="006D6771" w:rsidRDefault="00B15444" w:rsidP="009C6490">
      <w:pPr>
        <w:widowControl/>
        <w:numPr>
          <w:ilvl w:val="4"/>
          <w:numId w:val="52"/>
        </w:numPr>
        <w:tabs>
          <w:tab w:val="clear" w:pos="3600"/>
          <w:tab w:val="num" w:pos="1134"/>
        </w:tabs>
        <w:autoSpaceDE/>
        <w:autoSpaceDN/>
        <w:spacing w:line="276" w:lineRule="auto"/>
        <w:ind w:left="0" w:firstLine="709"/>
        <w:contextualSpacing/>
        <w:rPr>
          <w:bCs/>
          <w:sz w:val="24"/>
          <w:szCs w:val="24"/>
        </w:rPr>
      </w:pPr>
      <w:r w:rsidRPr="006D6771">
        <w:rPr>
          <w:bCs/>
          <w:sz w:val="24"/>
          <w:szCs w:val="24"/>
        </w:rPr>
        <w:t xml:space="preserve">Какие утилиты для восстановления файлов вы знаете? </w:t>
      </w:r>
    </w:p>
    <w:p w:rsidR="00B15444" w:rsidRPr="006D6771" w:rsidRDefault="00B15444" w:rsidP="00F8393B">
      <w:pPr>
        <w:spacing w:line="276" w:lineRule="auto"/>
        <w:ind w:firstLine="709"/>
        <w:jc w:val="both"/>
        <w:rPr>
          <w:sz w:val="24"/>
          <w:szCs w:val="24"/>
        </w:rPr>
      </w:pPr>
    </w:p>
    <w:p w:rsidR="00B15444" w:rsidRPr="006D6771" w:rsidRDefault="00B15444" w:rsidP="00F8393B">
      <w:pPr>
        <w:spacing w:line="276" w:lineRule="auto"/>
        <w:ind w:firstLine="709"/>
        <w:jc w:val="center"/>
        <w:rPr>
          <w:sz w:val="24"/>
          <w:szCs w:val="24"/>
        </w:rPr>
      </w:pPr>
    </w:p>
    <w:p w:rsidR="00931518" w:rsidRPr="006D6771" w:rsidRDefault="00931518" w:rsidP="00F8393B">
      <w:pPr>
        <w:pStyle w:val="a6"/>
        <w:tabs>
          <w:tab w:val="left" w:pos="993"/>
        </w:tabs>
        <w:spacing w:line="276" w:lineRule="auto"/>
        <w:ind w:left="0" w:firstLine="709"/>
        <w:jc w:val="both"/>
        <w:rPr>
          <w:sz w:val="24"/>
          <w:szCs w:val="24"/>
        </w:rPr>
      </w:pPr>
    </w:p>
    <w:p w:rsidR="00043C36" w:rsidRPr="006D6771" w:rsidRDefault="00043C36" w:rsidP="00F8393B">
      <w:pPr>
        <w:rPr>
          <w:b/>
          <w:sz w:val="28"/>
          <w:szCs w:val="24"/>
        </w:rPr>
      </w:pPr>
      <w:r w:rsidRPr="006D6771">
        <w:rPr>
          <w:b/>
          <w:sz w:val="28"/>
          <w:szCs w:val="24"/>
        </w:rPr>
        <w:br w:type="page"/>
      </w:r>
    </w:p>
    <w:p w:rsidR="004C082A" w:rsidRPr="006D6771" w:rsidRDefault="004C082A" w:rsidP="00F8393B">
      <w:pPr>
        <w:tabs>
          <w:tab w:val="left" w:pos="993"/>
        </w:tabs>
        <w:spacing w:line="276" w:lineRule="auto"/>
        <w:ind w:firstLine="709"/>
        <w:jc w:val="center"/>
        <w:rPr>
          <w:b/>
          <w:sz w:val="28"/>
          <w:szCs w:val="24"/>
        </w:rPr>
      </w:pPr>
      <w:r w:rsidRPr="006D6771">
        <w:rPr>
          <w:b/>
          <w:sz w:val="28"/>
          <w:szCs w:val="24"/>
        </w:rPr>
        <w:lastRenderedPageBreak/>
        <w:t>Практическая работа № 1</w:t>
      </w:r>
      <w:bookmarkStart w:id="10" w:name="_Toc379808528"/>
    </w:p>
    <w:p w:rsidR="004C082A" w:rsidRPr="006D6771" w:rsidRDefault="004C082A" w:rsidP="00F8393B">
      <w:pPr>
        <w:tabs>
          <w:tab w:val="left" w:pos="993"/>
        </w:tabs>
        <w:spacing w:line="276" w:lineRule="auto"/>
        <w:ind w:firstLine="709"/>
        <w:jc w:val="center"/>
        <w:rPr>
          <w:b/>
          <w:sz w:val="28"/>
          <w:szCs w:val="24"/>
        </w:rPr>
      </w:pPr>
      <w:r w:rsidRPr="006D6771">
        <w:rPr>
          <w:b/>
          <w:sz w:val="28"/>
          <w:szCs w:val="24"/>
        </w:rPr>
        <w:t>«Выбор архитектуры. Инспектирование архитектуры</w:t>
      </w:r>
      <w:bookmarkEnd w:id="10"/>
      <w:r w:rsidRPr="006D6771">
        <w:rPr>
          <w:b/>
          <w:sz w:val="28"/>
          <w:szCs w:val="24"/>
        </w:rPr>
        <w:t>»</w:t>
      </w:r>
    </w:p>
    <w:p w:rsidR="004C082A" w:rsidRPr="006D6771" w:rsidRDefault="004C082A" w:rsidP="00F8393B">
      <w:pPr>
        <w:tabs>
          <w:tab w:val="left" w:pos="993"/>
        </w:tabs>
        <w:spacing w:line="276" w:lineRule="auto"/>
        <w:ind w:firstLine="709"/>
        <w:jc w:val="both"/>
        <w:rPr>
          <w:sz w:val="24"/>
          <w:szCs w:val="24"/>
        </w:rPr>
      </w:pPr>
      <w:r w:rsidRPr="006D6771">
        <w:rPr>
          <w:b/>
          <w:sz w:val="24"/>
          <w:szCs w:val="24"/>
        </w:rPr>
        <w:t>Цель:</w:t>
      </w: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освоение навыка определения будущей архитектуры программного обеспечения.</w:t>
      </w:r>
    </w:p>
    <w:p w:rsidR="004C082A" w:rsidRPr="006D6771" w:rsidRDefault="004C082A" w:rsidP="00F8393B">
      <w:pPr>
        <w:tabs>
          <w:tab w:val="left" w:pos="938"/>
          <w:tab w:val="left" w:pos="993"/>
        </w:tabs>
        <w:adjustRightInd w:val="0"/>
        <w:spacing w:line="276" w:lineRule="auto"/>
        <w:ind w:firstLine="709"/>
        <w:jc w:val="center"/>
        <w:rPr>
          <w:b/>
          <w:bCs/>
          <w:sz w:val="24"/>
          <w:szCs w:val="24"/>
        </w:rPr>
      </w:pPr>
      <w:r w:rsidRPr="006D6771">
        <w:rPr>
          <w:b/>
          <w:bCs/>
          <w:sz w:val="24"/>
          <w:szCs w:val="24"/>
        </w:rPr>
        <w:t>Теоретические сведения</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Анализ возможных архитектурных решений</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Рассмотрим определение "архитектуры информационной системы", которое дают различные источники:</w:t>
      </w:r>
    </w:p>
    <w:p w:rsidR="004C082A" w:rsidRPr="006D6771" w:rsidRDefault="004C082A" w:rsidP="009C6490">
      <w:pPr>
        <w:pStyle w:val="a6"/>
        <w:numPr>
          <w:ilvl w:val="0"/>
          <w:numId w:val="55"/>
        </w:numPr>
        <w:tabs>
          <w:tab w:val="left" w:pos="993"/>
        </w:tabs>
        <w:adjustRightInd w:val="0"/>
        <w:spacing w:line="276" w:lineRule="auto"/>
        <w:ind w:left="0" w:firstLine="720"/>
        <w:contextualSpacing/>
        <w:jc w:val="both"/>
        <w:rPr>
          <w:sz w:val="24"/>
          <w:szCs w:val="24"/>
        </w:rPr>
      </w:pPr>
      <w:r w:rsidRPr="006D6771">
        <w:rPr>
          <w:sz w:val="24"/>
          <w:szCs w:val="24"/>
        </w:rPr>
        <w:t>Архитектура - это организационная структура системы.</w:t>
      </w:r>
    </w:p>
    <w:p w:rsidR="004C082A" w:rsidRPr="006D6771" w:rsidRDefault="004C082A" w:rsidP="009C6490">
      <w:pPr>
        <w:pStyle w:val="a6"/>
        <w:numPr>
          <w:ilvl w:val="0"/>
          <w:numId w:val="55"/>
        </w:numPr>
        <w:tabs>
          <w:tab w:val="left" w:pos="993"/>
        </w:tabs>
        <w:adjustRightInd w:val="0"/>
        <w:spacing w:line="276" w:lineRule="auto"/>
        <w:ind w:left="0" w:firstLine="720"/>
        <w:contextualSpacing/>
        <w:jc w:val="both"/>
        <w:rPr>
          <w:sz w:val="24"/>
          <w:szCs w:val="24"/>
        </w:rPr>
      </w:pPr>
      <w:r w:rsidRPr="006D6771">
        <w:rPr>
          <w:sz w:val="24"/>
          <w:szCs w:val="24"/>
        </w:rPr>
        <w:t>Архитектура информационной системы - концепция, определяющая модель, структуру, выполняемые функции и взаимосвязь компонентов информационной системы</w:t>
      </w:r>
      <w:proofErr w:type="gramStart"/>
      <w:r w:rsidRPr="006D6771">
        <w:rPr>
          <w:sz w:val="24"/>
          <w:szCs w:val="24"/>
        </w:rPr>
        <w:t xml:space="preserve"> .</w:t>
      </w:r>
      <w:proofErr w:type="gramEnd"/>
    </w:p>
    <w:p w:rsidR="004C082A" w:rsidRPr="006D6771" w:rsidRDefault="004C082A" w:rsidP="009C6490">
      <w:pPr>
        <w:pStyle w:val="a6"/>
        <w:numPr>
          <w:ilvl w:val="0"/>
          <w:numId w:val="55"/>
        </w:numPr>
        <w:tabs>
          <w:tab w:val="left" w:pos="993"/>
        </w:tabs>
        <w:adjustRightInd w:val="0"/>
        <w:spacing w:line="276" w:lineRule="auto"/>
        <w:ind w:left="0" w:firstLine="720"/>
        <w:contextualSpacing/>
        <w:jc w:val="both"/>
        <w:rPr>
          <w:sz w:val="24"/>
          <w:szCs w:val="24"/>
        </w:rPr>
      </w:pPr>
      <w:r w:rsidRPr="006D6771">
        <w:rPr>
          <w:sz w:val="24"/>
          <w:szCs w:val="24"/>
        </w:rPr>
        <w:t>Архитектура - это базовая организация системы, воплощенная в ее компонентах, их отношениях между собой и с окружением, а также принципы, определяющие проект</w:t>
      </w:r>
      <w:r w:rsidRPr="006D6771">
        <w:rPr>
          <w:sz w:val="24"/>
          <w:szCs w:val="24"/>
        </w:rPr>
        <w:t>и</w:t>
      </w:r>
      <w:r w:rsidRPr="006D6771">
        <w:rPr>
          <w:sz w:val="24"/>
          <w:szCs w:val="24"/>
        </w:rPr>
        <w:t>рование и развитие системы.</w:t>
      </w:r>
    </w:p>
    <w:p w:rsidR="004C082A" w:rsidRPr="006D6771" w:rsidRDefault="004C082A" w:rsidP="009C6490">
      <w:pPr>
        <w:pStyle w:val="a6"/>
        <w:numPr>
          <w:ilvl w:val="0"/>
          <w:numId w:val="55"/>
        </w:numPr>
        <w:tabs>
          <w:tab w:val="left" w:pos="993"/>
        </w:tabs>
        <w:adjustRightInd w:val="0"/>
        <w:spacing w:line="276" w:lineRule="auto"/>
        <w:ind w:left="0" w:firstLine="720"/>
        <w:contextualSpacing/>
        <w:jc w:val="both"/>
        <w:rPr>
          <w:sz w:val="24"/>
          <w:szCs w:val="24"/>
        </w:rPr>
      </w:pPr>
      <w:proofErr w:type="gramStart"/>
      <w:r w:rsidRPr="006D6771">
        <w:rPr>
          <w:sz w:val="24"/>
          <w:szCs w:val="24"/>
        </w:rPr>
        <w:t>Архитектура - это набор значимых решений по поводу организации системы программного обеспечения, набор структурных элементов и их интерфейсов, при помощи которых компонуется система, вместе с их поведением, определяемым во взаимодействии между этими элементами, компоновка элементов в постепенно укрупняющиеся подсист</w:t>
      </w:r>
      <w:r w:rsidRPr="006D6771">
        <w:rPr>
          <w:sz w:val="24"/>
          <w:szCs w:val="24"/>
        </w:rPr>
        <w:t>е</w:t>
      </w:r>
      <w:r w:rsidRPr="006D6771">
        <w:rPr>
          <w:sz w:val="24"/>
          <w:szCs w:val="24"/>
        </w:rPr>
        <w:t>мы, а также стиль архитектуры, который направляет эту организацию - элементы и их и</w:t>
      </w:r>
      <w:r w:rsidRPr="006D6771">
        <w:rPr>
          <w:sz w:val="24"/>
          <w:szCs w:val="24"/>
        </w:rPr>
        <w:t>н</w:t>
      </w:r>
      <w:r w:rsidRPr="006D6771">
        <w:rPr>
          <w:sz w:val="24"/>
          <w:szCs w:val="24"/>
        </w:rPr>
        <w:t>терфейсы, взаимодействия и компоновку.</w:t>
      </w:r>
      <w:proofErr w:type="gramEnd"/>
    </w:p>
    <w:p w:rsidR="004C082A" w:rsidRPr="006D6771" w:rsidRDefault="004C082A" w:rsidP="009C6490">
      <w:pPr>
        <w:pStyle w:val="a6"/>
        <w:numPr>
          <w:ilvl w:val="0"/>
          <w:numId w:val="55"/>
        </w:numPr>
        <w:tabs>
          <w:tab w:val="left" w:pos="993"/>
        </w:tabs>
        <w:adjustRightInd w:val="0"/>
        <w:spacing w:line="276" w:lineRule="auto"/>
        <w:ind w:left="0" w:firstLine="720"/>
        <w:contextualSpacing/>
        <w:jc w:val="both"/>
        <w:rPr>
          <w:sz w:val="24"/>
          <w:szCs w:val="24"/>
        </w:rPr>
      </w:pPr>
      <w:r w:rsidRPr="006D6771">
        <w:rPr>
          <w:sz w:val="24"/>
          <w:szCs w:val="24"/>
        </w:rPr>
        <w:t>Архитектура программы или компьютерной системы - это структура или стру</w:t>
      </w:r>
      <w:r w:rsidRPr="006D6771">
        <w:rPr>
          <w:sz w:val="24"/>
          <w:szCs w:val="24"/>
        </w:rPr>
        <w:t>к</w:t>
      </w:r>
      <w:r w:rsidRPr="006D6771">
        <w:rPr>
          <w:sz w:val="24"/>
          <w:szCs w:val="24"/>
        </w:rPr>
        <w:t>туры системы, которые включают элементы программы, видимые извне свойства этих элементов и связи между ними.</w:t>
      </w:r>
    </w:p>
    <w:p w:rsidR="004C082A" w:rsidRPr="006D6771" w:rsidRDefault="004C082A" w:rsidP="009C6490">
      <w:pPr>
        <w:pStyle w:val="a6"/>
        <w:numPr>
          <w:ilvl w:val="0"/>
          <w:numId w:val="55"/>
        </w:numPr>
        <w:tabs>
          <w:tab w:val="left" w:pos="993"/>
        </w:tabs>
        <w:adjustRightInd w:val="0"/>
        <w:spacing w:line="276" w:lineRule="auto"/>
        <w:ind w:left="0" w:firstLine="720"/>
        <w:contextualSpacing/>
        <w:jc w:val="both"/>
        <w:rPr>
          <w:sz w:val="24"/>
          <w:szCs w:val="24"/>
        </w:rPr>
      </w:pPr>
      <w:r w:rsidRPr="006D6771">
        <w:rPr>
          <w:sz w:val="24"/>
          <w:szCs w:val="24"/>
        </w:rPr>
        <w:t>Архитектура - это структура организации и связанное с ней поведение системы. Архитектуру можно рекурсивно разобрать на части, взаимодействующие посредством и</w:t>
      </w:r>
      <w:r w:rsidRPr="006D6771">
        <w:rPr>
          <w:sz w:val="24"/>
          <w:szCs w:val="24"/>
        </w:rPr>
        <w:t>н</w:t>
      </w:r>
      <w:r w:rsidRPr="006D6771">
        <w:rPr>
          <w:sz w:val="24"/>
          <w:szCs w:val="24"/>
        </w:rPr>
        <w:t>терфейсов, связи, которые соединяют части, и условия сборки частей. Части, которые вз</w:t>
      </w:r>
      <w:r w:rsidRPr="006D6771">
        <w:rPr>
          <w:sz w:val="24"/>
          <w:szCs w:val="24"/>
        </w:rPr>
        <w:t>а</w:t>
      </w:r>
      <w:r w:rsidRPr="006D6771">
        <w:rPr>
          <w:sz w:val="24"/>
          <w:szCs w:val="24"/>
        </w:rPr>
        <w:t>имодействуют через интерфейсы, включают классы, компоненты и подсистемы.</w:t>
      </w:r>
    </w:p>
    <w:p w:rsidR="004C082A" w:rsidRPr="006D6771" w:rsidRDefault="004C082A" w:rsidP="009C6490">
      <w:pPr>
        <w:pStyle w:val="a6"/>
        <w:numPr>
          <w:ilvl w:val="0"/>
          <w:numId w:val="55"/>
        </w:numPr>
        <w:tabs>
          <w:tab w:val="left" w:pos="993"/>
        </w:tabs>
        <w:adjustRightInd w:val="0"/>
        <w:spacing w:line="276" w:lineRule="auto"/>
        <w:ind w:left="0" w:firstLine="720"/>
        <w:contextualSpacing/>
        <w:jc w:val="both"/>
        <w:rPr>
          <w:sz w:val="24"/>
          <w:szCs w:val="24"/>
        </w:rPr>
      </w:pPr>
      <w:r w:rsidRPr="006D6771">
        <w:rPr>
          <w:sz w:val="24"/>
          <w:szCs w:val="24"/>
        </w:rPr>
        <w:t>Архитектура программного обеспечения системы или набора систем состоит из всех важных проектных решений по поводу структур программы и взаимодействий между этими структурами, которые составляют системы. Проектные решения обеспечивают ж</w:t>
      </w:r>
      <w:r w:rsidRPr="006D6771">
        <w:rPr>
          <w:sz w:val="24"/>
          <w:szCs w:val="24"/>
        </w:rPr>
        <w:t>е</w:t>
      </w:r>
      <w:r w:rsidRPr="006D6771">
        <w:rPr>
          <w:sz w:val="24"/>
          <w:szCs w:val="24"/>
        </w:rPr>
        <w:t>лаемый набор свойств, которые должна поддерживать система, чтобы быть успешной. Проектные решения предоставляют концептуальную основу для разработки системы, ее поддержки и обслуживания.</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Хотя определения несколько отличаются, можно заметить немалую степень схо</w:t>
      </w:r>
      <w:r w:rsidRPr="006D6771">
        <w:rPr>
          <w:sz w:val="24"/>
          <w:szCs w:val="24"/>
        </w:rPr>
        <w:t>д</w:t>
      </w:r>
      <w:r w:rsidRPr="006D6771">
        <w:rPr>
          <w:sz w:val="24"/>
          <w:szCs w:val="24"/>
        </w:rPr>
        <w:t>ства. Например, большинство определений указывают на то, что архитектура связана со структурой и поведением, а также только со значимыми решениями, может соответств</w:t>
      </w:r>
      <w:r w:rsidRPr="006D6771">
        <w:rPr>
          <w:sz w:val="24"/>
          <w:szCs w:val="24"/>
        </w:rPr>
        <w:t>о</w:t>
      </w:r>
      <w:r w:rsidRPr="006D6771">
        <w:rPr>
          <w:sz w:val="24"/>
          <w:szCs w:val="24"/>
        </w:rPr>
        <w:t>вать некоторому архитектурному стилю, на нее влияют заинтересованные в ней лица и ее окружение, она воплощает решения на основе логического обоснования.</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Под архитектурой программных систем понимают совокупность решений относ</w:t>
      </w:r>
      <w:r w:rsidRPr="006D6771">
        <w:rPr>
          <w:sz w:val="24"/>
          <w:szCs w:val="24"/>
        </w:rPr>
        <w:t>и</w:t>
      </w:r>
      <w:r w:rsidRPr="006D6771">
        <w:rPr>
          <w:sz w:val="24"/>
          <w:szCs w:val="24"/>
        </w:rPr>
        <w:t>тельно:</w:t>
      </w:r>
    </w:p>
    <w:p w:rsidR="004C082A" w:rsidRPr="006D6771" w:rsidRDefault="004C082A" w:rsidP="009C6490">
      <w:pPr>
        <w:pStyle w:val="a6"/>
        <w:numPr>
          <w:ilvl w:val="0"/>
          <w:numId w:val="56"/>
        </w:numPr>
        <w:tabs>
          <w:tab w:val="left" w:pos="993"/>
        </w:tabs>
        <w:adjustRightInd w:val="0"/>
        <w:spacing w:line="276" w:lineRule="auto"/>
        <w:ind w:left="0" w:firstLine="709"/>
        <w:contextualSpacing/>
        <w:jc w:val="both"/>
        <w:rPr>
          <w:sz w:val="24"/>
          <w:szCs w:val="24"/>
        </w:rPr>
      </w:pPr>
      <w:r w:rsidRPr="006D6771">
        <w:rPr>
          <w:sz w:val="24"/>
          <w:szCs w:val="24"/>
        </w:rPr>
        <w:t>организации программной системы;</w:t>
      </w:r>
    </w:p>
    <w:p w:rsidR="004C082A" w:rsidRPr="006D6771" w:rsidRDefault="004C082A" w:rsidP="009C6490">
      <w:pPr>
        <w:pStyle w:val="a6"/>
        <w:numPr>
          <w:ilvl w:val="0"/>
          <w:numId w:val="56"/>
        </w:numPr>
        <w:tabs>
          <w:tab w:val="left" w:pos="993"/>
        </w:tabs>
        <w:adjustRightInd w:val="0"/>
        <w:spacing w:line="276" w:lineRule="auto"/>
        <w:ind w:left="0" w:firstLine="709"/>
        <w:contextualSpacing/>
        <w:jc w:val="both"/>
        <w:rPr>
          <w:sz w:val="24"/>
          <w:szCs w:val="24"/>
        </w:rPr>
      </w:pPr>
      <w:r w:rsidRPr="006D6771">
        <w:rPr>
          <w:sz w:val="24"/>
          <w:szCs w:val="24"/>
        </w:rPr>
        <w:t>выбора структурных элементов, составляющих систему и их интерфейсов;</w:t>
      </w:r>
    </w:p>
    <w:p w:rsidR="004C082A" w:rsidRPr="006D6771" w:rsidRDefault="004C082A" w:rsidP="009C6490">
      <w:pPr>
        <w:pStyle w:val="a6"/>
        <w:numPr>
          <w:ilvl w:val="0"/>
          <w:numId w:val="56"/>
        </w:numPr>
        <w:tabs>
          <w:tab w:val="left" w:pos="993"/>
        </w:tabs>
        <w:adjustRightInd w:val="0"/>
        <w:spacing w:line="276" w:lineRule="auto"/>
        <w:ind w:left="0" w:firstLine="709"/>
        <w:contextualSpacing/>
        <w:jc w:val="both"/>
        <w:rPr>
          <w:sz w:val="24"/>
          <w:szCs w:val="24"/>
        </w:rPr>
      </w:pPr>
      <w:r w:rsidRPr="006D6771">
        <w:rPr>
          <w:sz w:val="24"/>
          <w:szCs w:val="24"/>
        </w:rPr>
        <w:t>поведения этих элементов во взаимодействии с другими элементами;</w:t>
      </w:r>
    </w:p>
    <w:p w:rsidR="004C082A" w:rsidRPr="006D6771" w:rsidRDefault="004C082A" w:rsidP="009C6490">
      <w:pPr>
        <w:pStyle w:val="a6"/>
        <w:numPr>
          <w:ilvl w:val="0"/>
          <w:numId w:val="56"/>
        </w:numPr>
        <w:tabs>
          <w:tab w:val="left" w:pos="993"/>
        </w:tabs>
        <w:adjustRightInd w:val="0"/>
        <w:spacing w:line="276" w:lineRule="auto"/>
        <w:ind w:left="0" w:firstLine="709"/>
        <w:contextualSpacing/>
        <w:jc w:val="both"/>
        <w:rPr>
          <w:sz w:val="24"/>
          <w:szCs w:val="24"/>
        </w:rPr>
      </w:pPr>
      <w:r w:rsidRPr="006D6771">
        <w:rPr>
          <w:sz w:val="24"/>
          <w:szCs w:val="24"/>
        </w:rPr>
        <w:t>объединение этих элементов в подсистемы;</w:t>
      </w:r>
    </w:p>
    <w:p w:rsidR="004C082A" w:rsidRPr="006D6771" w:rsidRDefault="004C082A" w:rsidP="009C6490">
      <w:pPr>
        <w:pStyle w:val="a6"/>
        <w:numPr>
          <w:ilvl w:val="0"/>
          <w:numId w:val="56"/>
        </w:numPr>
        <w:tabs>
          <w:tab w:val="left" w:pos="993"/>
        </w:tabs>
        <w:adjustRightInd w:val="0"/>
        <w:spacing w:line="276" w:lineRule="auto"/>
        <w:ind w:left="0" w:firstLine="709"/>
        <w:contextualSpacing/>
        <w:jc w:val="both"/>
        <w:rPr>
          <w:sz w:val="24"/>
          <w:szCs w:val="24"/>
        </w:rPr>
      </w:pPr>
      <w:r w:rsidRPr="006D6771">
        <w:rPr>
          <w:sz w:val="24"/>
          <w:szCs w:val="24"/>
        </w:rPr>
        <w:t xml:space="preserve">архитектурного стиля, определяющего логическую и физическую организацию </w:t>
      </w:r>
      <w:r w:rsidRPr="006D6771">
        <w:rPr>
          <w:sz w:val="24"/>
          <w:szCs w:val="24"/>
        </w:rPr>
        <w:lastRenderedPageBreak/>
        <w:t>системы: статические и динамические элементы, их интерфейсы и способы их объедин</w:t>
      </w:r>
      <w:r w:rsidRPr="006D6771">
        <w:rPr>
          <w:sz w:val="24"/>
          <w:szCs w:val="24"/>
        </w:rPr>
        <w:t>е</w:t>
      </w:r>
      <w:r w:rsidRPr="006D6771">
        <w:rPr>
          <w:sz w:val="24"/>
          <w:szCs w:val="24"/>
        </w:rPr>
        <w:t>ния.</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Архитектура программной системы охватывает не только ее структурные и пов</w:t>
      </w:r>
      <w:r w:rsidRPr="006D6771">
        <w:rPr>
          <w:sz w:val="24"/>
          <w:szCs w:val="24"/>
        </w:rPr>
        <w:t>е</w:t>
      </w:r>
      <w:r w:rsidRPr="006D6771">
        <w:rPr>
          <w:sz w:val="24"/>
          <w:szCs w:val="24"/>
        </w:rPr>
        <w:t>денческие аспекты, но и правила ее использования и интеграции с другими системами, функциональность, производительность, гибкость, надежность, возможность повторного применения, полноту, экономические и технологические ограничения, а также вопрос пользовательского интерфейса.</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Классификацию программных систем</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Рассмотрим классификацию программных систем по их архитектуре:</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Централизованная архитектура;</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Архитектура "файл-сервер";</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Двухзвенная архитектура "клиент-сервер";</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Многозвенная архитектура "клиент-сервер";</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Архитектура распределенных систем;</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Архитектура Веб-приложений;</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proofErr w:type="gramStart"/>
      <w:r w:rsidRPr="006D6771">
        <w:rPr>
          <w:sz w:val="24"/>
          <w:szCs w:val="24"/>
        </w:rPr>
        <w:t>Сервис-ориентированная</w:t>
      </w:r>
      <w:proofErr w:type="gramEnd"/>
      <w:r w:rsidRPr="006D6771">
        <w:rPr>
          <w:sz w:val="24"/>
          <w:szCs w:val="24"/>
        </w:rPr>
        <w:t xml:space="preserve"> архитектура.</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Следует заметить, что, как и любая классификация, данная классификация архите</w:t>
      </w:r>
      <w:r w:rsidRPr="006D6771">
        <w:rPr>
          <w:sz w:val="24"/>
          <w:szCs w:val="24"/>
        </w:rPr>
        <w:t>к</w:t>
      </w:r>
      <w:r w:rsidRPr="006D6771">
        <w:rPr>
          <w:sz w:val="24"/>
          <w:szCs w:val="24"/>
        </w:rPr>
        <w:t>тур информационных систем не является абсолютно жесткой. В архитектуре любой ко</w:t>
      </w:r>
      <w:r w:rsidRPr="006D6771">
        <w:rPr>
          <w:sz w:val="24"/>
          <w:szCs w:val="24"/>
        </w:rPr>
        <w:t>н</w:t>
      </w:r>
      <w:r w:rsidRPr="006D6771">
        <w:rPr>
          <w:sz w:val="24"/>
          <w:szCs w:val="24"/>
        </w:rPr>
        <w:t>кретной информационной системы часто можно найти влияния нескольких общих арх</w:t>
      </w:r>
      <w:r w:rsidRPr="006D6771">
        <w:rPr>
          <w:sz w:val="24"/>
          <w:szCs w:val="24"/>
        </w:rPr>
        <w:t>и</w:t>
      </w:r>
      <w:r w:rsidRPr="006D6771">
        <w:rPr>
          <w:sz w:val="24"/>
          <w:szCs w:val="24"/>
        </w:rPr>
        <w:t>тектурных решений.</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Архитектура "файл-сервер"</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Файл-серверные приложения - приложения, схожие по своей структуре с локал</w:t>
      </w:r>
      <w:r w:rsidRPr="006D6771">
        <w:rPr>
          <w:sz w:val="24"/>
          <w:szCs w:val="24"/>
        </w:rPr>
        <w:t>ь</w:t>
      </w:r>
      <w:r w:rsidRPr="006D6771">
        <w:rPr>
          <w:sz w:val="24"/>
          <w:szCs w:val="24"/>
        </w:rPr>
        <w:t>ными приложениями и использующие сетевой ресурс для хранения программы и данных.</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Функции сервера: хранения данных и кода программы.</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Функции клиента: обработка данных происходит исключительно на стороне клие</w:t>
      </w:r>
      <w:r w:rsidRPr="006D6771">
        <w:rPr>
          <w:sz w:val="24"/>
          <w:szCs w:val="24"/>
        </w:rPr>
        <w:t>н</w:t>
      </w:r>
      <w:r w:rsidRPr="006D6771">
        <w:rPr>
          <w:sz w:val="24"/>
          <w:szCs w:val="24"/>
        </w:rPr>
        <w:t>та.</w:t>
      </w:r>
    </w:p>
    <w:p w:rsidR="004C082A" w:rsidRPr="006D6771" w:rsidRDefault="004C082A" w:rsidP="00F8393B">
      <w:pPr>
        <w:tabs>
          <w:tab w:val="left" w:pos="938"/>
          <w:tab w:val="left" w:pos="993"/>
        </w:tabs>
        <w:adjustRightInd w:val="0"/>
        <w:spacing w:line="276" w:lineRule="auto"/>
        <w:ind w:firstLine="709"/>
        <w:jc w:val="center"/>
        <w:rPr>
          <w:sz w:val="24"/>
          <w:szCs w:val="24"/>
        </w:rPr>
      </w:pPr>
      <w:r w:rsidRPr="006D6771">
        <w:rPr>
          <w:noProof/>
          <w:sz w:val="24"/>
          <w:szCs w:val="24"/>
          <w:lang w:bidi="ar-SA"/>
        </w:rPr>
        <w:drawing>
          <wp:inline distT="0" distB="0" distL="0" distR="0" wp14:anchorId="3E9E2E99" wp14:editId="556E672B">
            <wp:extent cx="1771948" cy="2049780"/>
            <wp:effectExtent l="0" t="0" r="0"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72585" cy="2050517"/>
                    </a:xfrm>
                    <a:prstGeom prst="rect">
                      <a:avLst/>
                    </a:prstGeom>
                    <a:noFill/>
                    <a:ln>
                      <a:noFill/>
                    </a:ln>
                  </pic:spPr>
                </pic:pic>
              </a:graphicData>
            </a:graphic>
          </wp:inline>
        </w:drawing>
      </w:r>
    </w:p>
    <w:p w:rsidR="004C082A" w:rsidRPr="006D6771" w:rsidRDefault="004C082A" w:rsidP="00F8393B">
      <w:pPr>
        <w:tabs>
          <w:tab w:val="left" w:pos="993"/>
        </w:tabs>
        <w:adjustRightInd w:val="0"/>
        <w:spacing w:line="276" w:lineRule="auto"/>
        <w:ind w:firstLine="709"/>
        <w:jc w:val="center"/>
        <w:rPr>
          <w:sz w:val="20"/>
          <w:szCs w:val="24"/>
        </w:rPr>
      </w:pPr>
      <w:r w:rsidRPr="006D6771">
        <w:rPr>
          <w:sz w:val="20"/>
          <w:szCs w:val="24"/>
        </w:rPr>
        <w:t>Рисунок 1. Архитектура "файл-сервер"</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Конечно, основным достоинством данной архитектуры является простота орган</w:t>
      </w:r>
      <w:r w:rsidRPr="006D6771">
        <w:rPr>
          <w:sz w:val="24"/>
          <w:szCs w:val="24"/>
        </w:rPr>
        <w:t>и</w:t>
      </w:r>
      <w:r w:rsidRPr="006D6771">
        <w:rPr>
          <w:sz w:val="24"/>
          <w:szCs w:val="24"/>
        </w:rPr>
        <w:t>зации. Проектировщики и разработчики информационной системы находятся в привы</w:t>
      </w:r>
      <w:r w:rsidRPr="006D6771">
        <w:rPr>
          <w:sz w:val="24"/>
          <w:szCs w:val="24"/>
        </w:rPr>
        <w:t>ч</w:t>
      </w:r>
      <w:r w:rsidRPr="006D6771">
        <w:rPr>
          <w:sz w:val="24"/>
          <w:szCs w:val="24"/>
        </w:rPr>
        <w:t>ных и комфортных условиях IBM PC в среде MS-DOS, Windows или какого-либо обле</w:t>
      </w:r>
      <w:r w:rsidRPr="006D6771">
        <w:rPr>
          <w:sz w:val="24"/>
          <w:szCs w:val="24"/>
        </w:rPr>
        <w:t>г</w:t>
      </w:r>
      <w:r w:rsidRPr="006D6771">
        <w:rPr>
          <w:sz w:val="24"/>
          <w:szCs w:val="24"/>
        </w:rPr>
        <w:t>ченного варианта Windows Server. Имеются удобные и развитые средства разработки гр</w:t>
      </w:r>
      <w:r w:rsidRPr="006D6771">
        <w:rPr>
          <w:sz w:val="24"/>
          <w:szCs w:val="24"/>
        </w:rPr>
        <w:t>а</w:t>
      </w:r>
      <w:r w:rsidRPr="006D6771">
        <w:rPr>
          <w:sz w:val="24"/>
          <w:szCs w:val="24"/>
        </w:rPr>
        <w:t>фического пользовательского интерфейса, простые в использовании средства разработки систем баз данных и/или СУБД.</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Достоинства такой архитектуры:</w:t>
      </w:r>
    </w:p>
    <w:p w:rsidR="004C082A" w:rsidRPr="006D6771" w:rsidRDefault="004C082A" w:rsidP="009C6490">
      <w:pPr>
        <w:pStyle w:val="a6"/>
        <w:numPr>
          <w:ilvl w:val="0"/>
          <w:numId w:val="57"/>
        </w:numPr>
        <w:tabs>
          <w:tab w:val="left" w:pos="938"/>
          <w:tab w:val="left" w:pos="993"/>
        </w:tabs>
        <w:adjustRightInd w:val="0"/>
        <w:spacing w:line="276" w:lineRule="auto"/>
        <w:contextualSpacing/>
        <w:jc w:val="both"/>
        <w:rPr>
          <w:sz w:val="24"/>
          <w:szCs w:val="24"/>
        </w:rPr>
      </w:pPr>
      <w:r w:rsidRPr="006D6771">
        <w:rPr>
          <w:sz w:val="24"/>
          <w:szCs w:val="24"/>
        </w:rPr>
        <w:t>многопользовательский режим работы с данными;</w:t>
      </w:r>
    </w:p>
    <w:p w:rsidR="004C082A" w:rsidRPr="006D6771" w:rsidRDefault="004C082A" w:rsidP="009C6490">
      <w:pPr>
        <w:pStyle w:val="a6"/>
        <w:numPr>
          <w:ilvl w:val="0"/>
          <w:numId w:val="57"/>
        </w:numPr>
        <w:tabs>
          <w:tab w:val="left" w:pos="993"/>
        </w:tabs>
        <w:adjustRightInd w:val="0"/>
        <w:spacing w:line="276" w:lineRule="auto"/>
        <w:contextualSpacing/>
        <w:jc w:val="both"/>
        <w:rPr>
          <w:sz w:val="24"/>
          <w:szCs w:val="24"/>
        </w:rPr>
      </w:pPr>
      <w:r w:rsidRPr="006D6771">
        <w:rPr>
          <w:sz w:val="24"/>
          <w:szCs w:val="24"/>
        </w:rPr>
        <w:lastRenderedPageBreak/>
        <w:t>удобство централизованного управления доступом;</w:t>
      </w:r>
    </w:p>
    <w:p w:rsidR="004C082A" w:rsidRPr="006D6771" w:rsidRDefault="004C082A" w:rsidP="009C6490">
      <w:pPr>
        <w:pStyle w:val="a6"/>
        <w:numPr>
          <w:ilvl w:val="0"/>
          <w:numId w:val="57"/>
        </w:numPr>
        <w:tabs>
          <w:tab w:val="left" w:pos="993"/>
        </w:tabs>
        <w:adjustRightInd w:val="0"/>
        <w:spacing w:line="276" w:lineRule="auto"/>
        <w:contextualSpacing/>
        <w:jc w:val="both"/>
        <w:rPr>
          <w:sz w:val="24"/>
          <w:szCs w:val="24"/>
        </w:rPr>
      </w:pPr>
      <w:r w:rsidRPr="006D6771">
        <w:rPr>
          <w:sz w:val="24"/>
          <w:szCs w:val="24"/>
        </w:rPr>
        <w:t>низкая стоимость разработки;</w:t>
      </w:r>
    </w:p>
    <w:p w:rsidR="004C082A" w:rsidRPr="006D6771" w:rsidRDefault="004C082A" w:rsidP="009C6490">
      <w:pPr>
        <w:pStyle w:val="a6"/>
        <w:numPr>
          <w:ilvl w:val="0"/>
          <w:numId w:val="57"/>
        </w:numPr>
        <w:tabs>
          <w:tab w:val="left" w:pos="993"/>
        </w:tabs>
        <w:adjustRightInd w:val="0"/>
        <w:spacing w:line="276" w:lineRule="auto"/>
        <w:contextualSpacing/>
        <w:jc w:val="both"/>
        <w:rPr>
          <w:sz w:val="24"/>
          <w:szCs w:val="24"/>
        </w:rPr>
      </w:pPr>
      <w:r w:rsidRPr="006D6771">
        <w:rPr>
          <w:sz w:val="24"/>
          <w:szCs w:val="24"/>
        </w:rPr>
        <w:t>высокая скорость разработки;</w:t>
      </w:r>
    </w:p>
    <w:p w:rsidR="004C082A" w:rsidRPr="006D6771" w:rsidRDefault="004C082A" w:rsidP="009C6490">
      <w:pPr>
        <w:pStyle w:val="a6"/>
        <w:numPr>
          <w:ilvl w:val="0"/>
          <w:numId w:val="57"/>
        </w:numPr>
        <w:tabs>
          <w:tab w:val="left" w:pos="993"/>
        </w:tabs>
        <w:adjustRightInd w:val="0"/>
        <w:spacing w:line="276" w:lineRule="auto"/>
        <w:contextualSpacing/>
        <w:jc w:val="both"/>
        <w:rPr>
          <w:sz w:val="24"/>
          <w:szCs w:val="24"/>
        </w:rPr>
      </w:pPr>
      <w:r w:rsidRPr="006D6771">
        <w:rPr>
          <w:sz w:val="24"/>
          <w:szCs w:val="24"/>
        </w:rPr>
        <w:t xml:space="preserve">невысокая стоимость обновления и изменения </w:t>
      </w:r>
      <w:proofErr w:type="gramStart"/>
      <w:r w:rsidRPr="006D6771">
        <w:rPr>
          <w:sz w:val="24"/>
          <w:szCs w:val="24"/>
        </w:rPr>
        <w:t>ПО</w:t>
      </w:r>
      <w:proofErr w:type="gramEnd"/>
      <w:r w:rsidRPr="006D6771">
        <w:rPr>
          <w:sz w:val="24"/>
          <w:szCs w:val="24"/>
        </w:rPr>
        <w:t>.</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Недостатки:</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проблемы многопользовательской работы с данными: последовательный доступ, отсутствие гарантии целостности;</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низкая производительность (зависит от производительности сети, сервера, кл</w:t>
      </w:r>
      <w:r w:rsidRPr="006D6771">
        <w:rPr>
          <w:sz w:val="24"/>
          <w:szCs w:val="24"/>
        </w:rPr>
        <w:t>и</w:t>
      </w:r>
      <w:r w:rsidRPr="006D6771">
        <w:rPr>
          <w:sz w:val="24"/>
          <w:szCs w:val="24"/>
        </w:rPr>
        <w:t>ента);</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плохая возможность подключения новых клиентов;</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ненадежность системы.</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Простое, работающее с небольшими объемами информации и рассчитанное на применение в однопользовательском режиме, файл-серверное приложение можно спрое</w:t>
      </w:r>
      <w:r w:rsidRPr="006D6771">
        <w:rPr>
          <w:sz w:val="24"/>
          <w:szCs w:val="24"/>
        </w:rPr>
        <w:t>к</w:t>
      </w:r>
      <w:r w:rsidRPr="006D6771">
        <w:rPr>
          <w:sz w:val="24"/>
          <w:szCs w:val="24"/>
        </w:rPr>
        <w:t>тировать, разработать и отладить очень быстро. Очень часто для небольшой компании для ведения, например, кадрового учета достаточно иметь изолированную систему, работа</w:t>
      </w:r>
      <w:r w:rsidRPr="006D6771">
        <w:rPr>
          <w:sz w:val="24"/>
          <w:szCs w:val="24"/>
        </w:rPr>
        <w:t>ю</w:t>
      </w:r>
      <w:r w:rsidRPr="006D6771">
        <w:rPr>
          <w:sz w:val="24"/>
          <w:szCs w:val="24"/>
        </w:rPr>
        <w:t xml:space="preserve">щую на отдельно </w:t>
      </w:r>
      <w:proofErr w:type="gramStart"/>
      <w:r w:rsidRPr="006D6771">
        <w:rPr>
          <w:sz w:val="24"/>
          <w:szCs w:val="24"/>
        </w:rPr>
        <w:t>стоящем</w:t>
      </w:r>
      <w:proofErr w:type="gramEnd"/>
      <w:r w:rsidRPr="006D6771">
        <w:rPr>
          <w:sz w:val="24"/>
          <w:szCs w:val="24"/>
        </w:rPr>
        <w:t xml:space="preserve"> PC.</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Архитектура "клиент-сервер"</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Клиент-сервер (Client-server) - вычислительная или сетевая архитектура, в которой задания или сетевая нагрузка распределены между поставщиками услуг (сервисов), наз</w:t>
      </w:r>
      <w:r w:rsidRPr="006D6771">
        <w:rPr>
          <w:sz w:val="24"/>
          <w:szCs w:val="24"/>
        </w:rPr>
        <w:t>ы</w:t>
      </w:r>
      <w:r w:rsidRPr="006D6771">
        <w:rPr>
          <w:sz w:val="24"/>
          <w:szCs w:val="24"/>
        </w:rPr>
        <w:t>ваемых серверами, и заказчиками услуг, называемых клиентами. Нередко клиенты и се</w:t>
      </w:r>
      <w:r w:rsidRPr="006D6771">
        <w:rPr>
          <w:sz w:val="24"/>
          <w:szCs w:val="24"/>
        </w:rPr>
        <w:t>р</w:t>
      </w:r>
      <w:r w:rsidRPr="006D6771">
        <w:rPr>
          <w:sz w:val="24"/>
          <w:szCs w:val="24"/>
        </w:rPr>
        <w:t>веры взаимодействуют через компьютерную сеть и могут быть как различными физич</w:t>
      </w:r>
      <w:r w:rsidRPr="006D6771">
        <w:rPr>
          <w:sz w:val="24"/>
          <w:szCs w:val="24"/>
        </w:rPr>
        <w:t>е</w:t>
      </w:r>
      <w:r w:rsidRPr="006D6771">
        <w:rPr>
          <w:sz w:val="24"/>
          <w:szCs w:val="24"/>
        </w:rPr>
        <w:t>скими устройствами, так и программным обеспечением.</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Первоначально системы такого уровня базировались на классической двухуровн</w:t>
      </w:r>
      <w:r w:rsidRPr="006D6771">
        <w:rPr>
          <w:sz w:val="24"/>
          <w:szCs w:val="24"/>
        </w:rPr>
        <w:t>е</w:t>
      </w:r>
      <w:r w:rsidRPr="006D6771">
        <w:rPr>
          <w:sz w:val="24"/>
          <w:szCs w:val="24"/>
        </w:rPr>
        <w:t>вой клиент-серверной архитектуре (Two-tier architecture). Под клиент-серверным прил</w:t>
      </w:r>
      <w:r w:rsidRPr="006D6771">
        <w:rPr>
          <w:sz w:val="24"/>
          <w:szCs w:val="24"/>
        </w:rPr>
        <w:t>о</w:t>
      </w:r>
      <w:r w:rsidRPr="006D6771">
        <w:rPr>
          <w:sz w:val="24"/>
          <w:szCs w:val="24"/>
        </w:rPr>
        <w:t>жением в этом случае понимается информационная система, основанная на использов</w:t>
      </w:r>
      <w:r w:rsidRPr="006D6771">
        <w:rPr>
          <w:sz w:val="24"/>
          <w:szCs w:val="24"/>
        </w:rPr>
        <w:t>а</w:t>
      </w:r>
      <w:r w:rsidRPr="006D6771">
        <w:rPr>
          <w:sz w:val="24"/>
          <w:szCs w:val="24"/>
        </w:rPr>
        <w:t>нии серверов баз данных.</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noProof/>
          <w:sz w:val="24"/>
          <w:szCs w:val="24"/>
          <w:lang w:bidi="ar-SA"/>
        </w:rPr>
        <w:drawing>
          <wp:inline distT="0" distB="0" distL="0" distR="0" wp14:anchorId="0778B052" wp14:editId="3C10E925">
            <wp:extent cx="2039736" cy="208026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39736" cy="2080260"/>
                    </a:xfrm>
                    <a:prstGeom prst="rect">
                      <a:avLst/>
                    </a:prstGeom>
                    <a:noFill/>
                    <a:ln>
                      <a:noFill/>
                    </a:ln>
                  </pic:spPr>
                </pic:pic>
              </a:graphicData>
            </a:graphic>
          </wp:inline>
        </w:drawing>
      </w:r>
    </w:p>
    <w:p w:rsidR="004C082A" w:rsidRPr="006D6771" w:rsidRDefault="004C082A" w:rsidP="00F8393B">
      <w:pPr>
        <w:tabs>
          <w:tab w:val="left" w:pos="993"/>
        </w:tabs>
        <w:adjustRightInd w:val="0"/>
        <w:spacing w:line="276" w:lineRule="auto"/>
        <w:ind w:firstLine="709"/>
        <w:rPr>
          <w:sz w:val="20"/>
          <w:szCs w:val="20"/>
        </w:rPr>
      </w:pPr>
      <w:r w:rsidRPr="006D6771">
        <w:rPr>
          <w:sz w:val="20"/>
          <w:szCs w:val="20"/>
        </w:rPr>
        <w:t>Рисунок 2. Архитектура "клиент-сервер"</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Преимуществами данной архитектуры являются:</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возможность, в большинстве случаев, распределить функции вычислительной системы между несколькими независимыми компьютерами в сети;</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все данные хранятся на сервере, который, как правило, защищен гораздо лучше большинства клиентов, а также на сервере проще обеспечить контроль полномочий, чт</w:t>
      </w:r>
      <w:r w:rsidRPr="006D6771">
        <w:rPr>
          <w:sz w:val="24"/>
          <w:szCs w:val="24"/>
        </w:rPr>
        <w:t>о</w:t>
      </w:r>
      <w:r w:rsidRPr="006D6771">
        <w:rPr>
          <w:sz w:val="24"/>
          <w:szCs w:val="24"/>
        </w:rPr>
        <w:t>бы разрешать доступ к данным только клиентам с соответствующими правами доступа;</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поддержка многопользовательской работы;</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гарантия целостности данных.</w:t>
      </w:r>
    </w:p>
    <w:p w:rsidR="004C082A" w:rsidRPr="006D6771" w:rsidRDefault="004C082A" w:rsidP="00F8393B">
      <w:pPr>
        <w:tabs>
          <w:tab w:val="left" w:pos="993"/>
        </w:tabs>
        <w:adjustRightInd w:val="0"/>
        <w:spacing w:line="276" w:lineRule="auto"/>
        <w:ind w:firstLine="709"/>
        <w:jc w:val="both"/>
        <w:rPr>
          <w:b/>
          <w:bCs/>
          <w:sz w:val="24"/>
          <w:szCs w:val="24"/>
        </w:rPr>
      </w:pPr>
      <w:r w:rsidRPr="006D6771">
        <w:rPr>
          <w:b/>
          <w:bCs/>
          <w:sz w:val="24"/>
          <w:szCs w:val="24"/>
        </w:rPr>
        <w:lastRenderedPageBreak/>
        <w:t>Недостатки:</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неработоспособность сервера может сделать неработоспособной всю вычисл</w:t>
      </w:r>
      <w:r w:rsidRPr="006D6771">
        <w:rPr>
          <w:sz w:val="24"/>
          <w:szCs w:val="24"/>
        </w:rPr>
        <w:t>и</w:t>
      </w:r>
      <w:r w:rsidRPr="006D6771">
        <w:rPr>
          <w:sz w:val="24"/>
          <w:szCs w:val="24"/>
        </w:rPr>
        <w:t>тельную сеть;</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администрирование данной системы требует квалифицированного профессион</w:t>
      </w:r>
      <w:r w:rsidRPr="006D6771">
        <w:rPr>
          <w:sz w:val="24"/>
          <w:szCs w:val="24"/>
        </w:rPr>
        <w:t>а</w:t>
      </w:r>
      <w:r w:rsidRPr="006D6771">
        <w:rPr>
          <w:sz w:val="24"/>
          <w:szCs w:val="24"/>
        </w:rPr>
        <w:t>ла;</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высокая стоимость оборудования;</w:t>
      </w:r>
    </w:p>
    <w:p w:rsidR="004C082A" w:rsidRPr="006D6771" w:rsidRDefault="004C082A" w:rsidP="009C6490">
      <w:pPr>
        <w:pStyle w:val="a6"/>
        <w:numPr>
          <w:ilvl w:val="0"/>
          <w:numId w:val="57"/>
        </w:numPr>
        <w:tabs>
          <w:tab w:val="left" w:pos="993"/>
        </w:tabs>
        <w:adjustRightInd w:val="0"/>
        <w:spacing w:line="276" w:lineRule="auto"/>
        <w:ind w:left="0" w:firstLine="709"/>
        <w:contextualSpacing/>
        <w:jc w:val="both"/>
        <w:rPr>
          <w:sz w:val="24"/>
          <w:szCs w:val="24"/>
        </w:rPr>
      </w:pPr>
      <w:r w:rsidRPr="006D6771">
        <w:rPr>
          <w:sz w:val="24"/>
          <w:szCs w:val="24"/>
        </w:rPr>
        <w:t xml:space="preserve">бизнес логика приложений осталась в </w:t>
      </w:r>
      <w:proofErr w:type="gramStart"/>
      <w:r w:rsidRPr="006D6771">
        <w:rPr>
          <w:sz w:val="24"/>
          <w:szCs w:val="24"/>
        </w:rPr>
        <w:t>клиентском</w:t>
      </w:r>
      <w:proofErr w:type="gramEnd"/>
      <w:r w:rsidRPr="006D6771">
        <w:rPr>
          <w:sz w:val="24"/>
          <w:szCs w:val="24"/>
        </w:rPr>
        <w:t xml:space="preserve"> ПО.</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При проектировании информационной системы, основанной на архитектуре "кл</w:t>
      </w:r>
      <w:r w:rsidRPr="006D6771">
        <w:rPr>
          <w:sz w:val="24"/>
          <w:szCs w:val="24"/>
        </w:rPr>
        <w:t>и</w:t>
      </w:r>
      <w:r w:rsidRPr="006D6771">
        <w:rPr>
          <w:sz w:val="24"/>
          <w:szCs w:val="24"/>
        </w:rPr>
        <w:t>ент-сервер", большее внимание следует обращать на грамотность общих решений. Техн</w:t>
      </w:r>
      <w:r w:rsidRPr="006D6771">
        <w:rPr>
          <w:sz w:val="24"/>
          <w:szCs w:val="24"/>
        </w:rPr>
        <w:t>и</w:t>
      </w:r>
      <w:r w:rsidRPr="006D6771">
        <w:rPr>
          <w:sz w:val="24"/>
          <w:szCs w:val="24"/>
        </w:rPr>
        <w:t>ческие средства пилотной версии могут быть минимальными (например, в качестве апп</w:t>
      </w:r>
      <w:r w:rsidRPr="006D6771">
        <w:rPr>
          <w:sz w:val="24"/>
          <w:szCs w:val="24"/>
        </w:rPr>
        <w:t>а</w:t>
      </w:r>
      <w:r w:rsidRPr="006D6771">
        <w:rPr>
          <w:sz w:val="24"/>
          <w:szCs w:val="24"/>
        </w:rPr>
        <w:t>ратной основы сервера баз данных может использоваться одна из рабочих станций). После создания пилотной версии нужно провести дополнительную исследовательскую работу, чтобы выяснить узкие места системы. Только после этого необходимо принимать решение о выборе аппаратуры сервера, которая будет использоваться на практике.</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Увеличение масштабов информационной системы не порождает принципиальных проблем. Обычным решением является замена аппаратуры сервера (и, может быть, апп</w:t>
      </w:r>
      <w:r w:rsidRPr="006D6771">
        <w:rPr>
          <w:sz w:val="24"/>
          <w:szCs w:val="24"/>
        </w:rPr>
        <w:t>а</w:t>
      </w:r>
      <w:r w:rsidRPr="006D6771">
        <w:rPr>
          <w:sz w:val="24"/>
          <w:szCs w:val="24"/>
        </w:rPr>
        <w:t>ратуры рабочих станций, если требуется переход к локальному кэшированию баз данных). В любом случае практически не затрагивается прикладная часть информационной сист</w:t>
      </w:r>
      <w:r w:rsidRPr="006D6771">
        <w:rPr>
          <w:sz w:val="24"/>
          <w:szCs w:val="24"/>
        </w:rPr>
        <w:t>е</w:t>
      </w:r>
      <w:r w:rsidRPr="006D6771">
        <w:rPr>
          <w:sz w:val="24"/>
          <w:szCs w:val="24"/>
        </w:rPr>
        <w:t>мы.</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Также данный вид архитектуры называют архитектурой с "толстым" клиентом.</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Многоуровневый "клиент-сервер"</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Многоуровневая архитектура клиент-сервер (Multitier architecture) - разновидность архитектуры клиент-сервер, в которой функция обработки данных вынесена на один или несколько отдельных серверов. Это позволяет разделить функции хранения, обработки и представления данных для более эффективного использования возможностей серверов и клиентов.</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Среди многоуровневой архитектуры клиент-сервер наиболее распространена тре</w:t>
      </w:r>
      <w:r w:rsidRPr="006D6771">
        <w:rPr>
          <w:sz w:val="24"/>
          <w:szCs w:val="24"/>
        </w:rPr>
        <w:t>х</w:t>
      </w:r>
      <w:r w:rsidRPr="006D6771">
        <w:rPr>
          <w:sz w:val="24"/>
          <w:szCs w:val="24"/>
        </w:rPr>
        <w:t>уровневая архитектура (трехзвенная архитектура, three-tier), предполагающая наличие следующих компонентов приложения: клиентское приложение (обычно говорят "тонкий клиент" или терминал), подключенное к серверу приложений, который в свою очередь подключен к серверу базы данных.</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noProof/>
          <w:sz w:val="24"/>
          <w:szCs w:val="24"/>
          <w:lang w:bidi="ar-SA"/>
        </w:rPr>
        <w:drawing>
          <wp:inline distT="0" distB="0" distL="0" distR="0" wp14:anchorId="6FCD027C" wp14:editId="26E54B48">
            <wp:extent cx="2438400" cy="1541929"/>
            <wp:effectExtent l="0" t="0" r="0" b="127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40172" cy="1543050"/>
                    </a:xfrm>
                    <a:prstGeom prst="rect">
                      <a:avLst/>
                    </a:prstGeom>
                    <a:noFill/>
                    <a:ln>
                      <a:noFill/>
                    </a:ln>
                  </pic:spPr>
                </pic:pic>
              </a:graphicData>
            </a:graphic>
          </wp:inline>
        </w:drawing>
      </w:r>
    </w:p>
    <w:p w:rsidR="004C082A" w:rsidRPr="006D6771" w:rsidRDefault="004C082A" w:rsidP="00F8393B">
      <w:pPr>
        <w:tabs>
          <w:tab w:val="left" w:pos="993"/>
        </w:tabs>
        <w:adjustRightInd w:val="0"/>
        <w:spacing w:line="276" w:lineRule="auto"/>
        <w:ind w:firstLine="709"/>
        <w:rPr>
          <w:szCs w:val="24"/>
        </w:rPr>
      </w:pPr>
      <w:r w:rsidRPr="006D6771">
        <w:rPr>
          <w:szCs w:val="24"/>
        </w:rPr>
        <w:t>Рисунок 3. Многоуровневый "клиент-сервер"</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Плюсами данной архитектуры являются:</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w:t>
      </w:r>
      <w:r w:rsidRPr="006D6771">
        <w:rPr>
          <w:sz w:val="24"/>
          <w:szCs w:val="24"/>
        </w:rPr>
        <w:tab/>
      </w:r>
      <w:proofErr w:type="gramStart"/>
      <w:r w:rsidRPr="006D6771">
        <w:rPr>
          <w:sz w:val="24"/>
          <w:szCs w:val="24"/>
        </w:rPr>
        <w:t>клиентское</w:t>
      </w:r>
      <w:proofErr w:type="gramEnd"/>
      <w:r w:rsidRPr="006D6771">
        <w:rPr>
          <w:sz w:val="24"/>
          <w:szCs w:val="24"/>
        </w:rPr>
        <w:t xml:space="preserve"> ПО не нуждается в администрировании;</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масштабируемость;</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 xml:space="preserve">конфигурируемость - изолированность уровней друг от друга позволяет быстро и простыми средствами переконфигурировать систему при возникновении сбоев или при </w:t>
      </w:r>
      <w:r w:rsidRPr="006D6771">
        <w:rPr>
          <w:sz w:val="24"/>
          <w:szCs w:val="24"/>
        </w:rPr>
        <w:lastRenderedPageBreak/>
        <w:t>плановом обслуживании на одном из уровней;</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высокая безопасность;</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высокая надежность;</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низкие требования к скорости канала (сети) между терминалами и сервером приложений;</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низкие требования к производительности и техническим характеристикам те</w:t>
      </w:r>
      <w:r w:rsidRPr="006D6771">
        <w:rPr>
          <w:sz w:val="24"/>
          <w:szCs w:val="24"/>
        </w:rPr>
        <w:t>р</w:t>
      </w:r>
      <w:r w:rsidRPr="006D6771">
        <w:rPr>
          <w:sz w:val="24"/>
          <w:szCs w:val="24"/>
        </w:rPr>
        <w:t>миналов, как следствие снижение их стоимости.</w:t>
      </w:r>
    </w:p>
    <w:p w:rsidR="004C082A" w:rsidRPr="006D6771" w:rsidRDefault="004C082A" w:rsidP="00F8393B">
      <w:pPr>
        <w:tabs>
          <w:tab w:val="left" w:pos="938"/>
          <w:tab w:val="left" w:pos="993"/>
        </w:tabs>
        <w:adjustRightInd w:val="0"/>
        <w:spacing w:line="276" w:lineRule="auto"/>
        <w:ind w:firstLine="709"/>
        <w:jc w:val="both"/>
        <w:rPr>
          <w:b/>
          <w:bCs/>
          <w:sz w:val="24"/>
          <w:szCs w:val="24"/>
        </w:rPr>
      </w:pPr>
      <w:r w:rsidRPr="006D6771">
        <w:rPr>
          <w:b/>
          <w:bCs/>
          <w:sz w:val="24"/>
          <w:szCs w:val="24"/>
        </w:rPr>
        <w:t>Минусы:</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w:t>
      </w:r>
      <w:r w:rsidRPr="006D6771">
        <w:rPr>
          <w:sz w:val="24"/>
          <w:szCs w:val="24"/>
        </w:rPr>
        <w:tab/>
        <w:t>растет сложность серверной части и, как следствие, затраты на администриров</w:t>
      </w:r>
      <w:r w:rsidRPr="006D6771">
        <w:rPr>
          <w:sz w:val="24"/>
          <w:szCs w:val="24"/>
        </w:rPr>
        <w:t>а</w:t>
      </w:r>
      <w:r w:rsidRPr="006D6771">
        <w:rPr>
          <w:sz w:val="24"/>
          <w:szCs w:val="24"/>
        </w:rPr>
        <w:t>ние и обслуживание;</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более высокая сложность создания приложений;</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сложнее в разворачивании и администрировании;</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высокие требования к производительности серверов приложений и сервера базы данных, а, значит, и высокая стоимость серверного оборудования;</w:t>
      </w:r>
    </w:p>
    <w:p w:rsidR="004C082A" w:rsidRPr="006D6771" w:rsidRDefault="004C082A" w:rsidP="00F8393B">
      <w:pPr>
        <w:tabs>
          <w:tab w:val="left" w:pos="993"/>
        </w:tabs>
        <w:adjustRightInd w:val="0"/>
        <w:spacing w:line="276" w:lineRule="auto"/>
        <w:ind w:firstLine="709"/>
        <w:jc w:val="both"/>
        <w:rPr>
          <w:sz w:val="24"/>
          <w:szCs w:val="24"/>
        </w:rPr>
      </w:pPr>
      <w:r w:rsidRPr="006D6771">
        <w:rPr>
          <w:sz w:val="24"/>
          <w:szCs w:val="24"/>
        </w:rPr>
        <w:t></w:t>
      </w:r>
      <w:r w:rsidRPr="006D6771">
        <w:rPr>
          <w:sz w:val="24"/>
          <w:szCs w:val="24"/>
        </w:rPr>
        <w:tab/>
        <w:t>высокие требования к скорости канала (сети) между сервером базы данных и серверами приложений.</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Эффективность функционирования информационной системы во многом зависит от ее архитектуры.</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Самой простой архитектурой для реализации является архитектура "файл-сервер" (рисунок 4), но она же обладает и самым большим количеством недостатков, ограничив</w:t>
      </w:r>
      <w:r w:rsidRPr="006D6771">
        <w:rPr>
          <w:sz w:val="24"/>
          <w:szCs w:val="24"/>
        </w:rPr>
        <w:t>а</w:t>
      </w:r>
      <w:r w:rsidRPr="006D6771">
        <w:rPr>
          <w:sz w:val="24"/>
          <w:szCs w:val="24"/>
        </w:rPr>
        <w:t>ющих спектр решаемых ею задач. Простейшим случаем является случай, когда данные располагаются физически на том же компьютере, что и само приложение.</w:t>
      </w:r>
    </w:p>
    <w:p w:rsidR="004C082A" w:rsidRPr="006D6771" w:rsidRDefault="004C082A" w:rsidP="00F8393B">
      <w:pPr>
        <w:tabs>
          <w:tab w:val="left" w:pos="938"/>
          <w:tab w:val="left" w:pos="993"/>
        </w:tabs>
        <w:adjustRightInd w:val="0"/>
        <w:spacing w:line="276" w:lineRule="auto"/>
        <w:ind w:firstLine="709"/>
        <w:jc w:val="center"/>
        <w:rPr>
          <w:sz w:val="24"/>
          <w:szCs w:val="24"/>
        </w:rPr>
      </w:pPr>
      <w:r w:rsidRPr="006D6771">
        <w:rPr>
          <w:noProof/>
          <w:sz w:val="24"/>
          <w:szCs w:val="24"/>
          <w:lang w:bidi="ar-SA"/>
        </w:rPr>
        <w:drawing>
          <wp:inline distT="0" distB="0" distL="0" distR="0" wp14:anchorId="4585C2ED" wp14:editId="3793D9A9">
            <wp:extent cx="3482340" cy="2369357"/>
            <wp:effectExtent l="0" t="0" r="381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82340" cy="2369357"/>
                    </a:xfrm>
                    <a:prstGeom prst="rect">
                      <a:avLst/>
                    </a:prstGeom>
                    <a:noFill/>
                    <a:ln>
                      <a:noFill/>
                    </a:ln>
                  </pic:spPr>
                </pic:pic>
              </a:graphicData>
            </a:graphic>
          </wp:inline>
        </w:drawing>
      </w:r>
    </w:p>
    <w:p w:rsidR="004C082A" w:rsidRPr="006D6771" w:rsidRDefault="004C082A" w:rsidP="00F8393B">
      <w:pPr>
        <w:tabs>
          <w:tab w:val="left" w:pos="938"/>
          <w:tab w:val="left" w:pos="993"/>
        </w:tabs>
        <w:adjustRightInd w:val="0"/>
        <w:spacing w:line="276" w:lineRule="auto"/>
        <w:ind w:firstLine="709"/>
        <w:jc w:val="center"/>
        <w:rPr>
          <w:szCs w:val="24"/>
        </w:rPr>
      </w:pPr>
      <w:r w:rsidRPr="006D6771">
        <w:rPr>
          <w:szCs w:val="24"/>
        </w:rPr>
        <w:t>Рисунок 4 Структура информационной системы с файл-сервером</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К существенным неудобствам, возникающим при работе с системой, построенной по такой архитектуре, можно отнести следующее:</w:t>
      </w:r>
    </w:p>
    <w:p w:rsidR="004C082A" w:rsidRPr="006D6771" w:rsidRDefault="004C082A" w:rsidP="009C6490">
      <w:pPr>
        <w:pStyle w:val="a6"/>
        <w:numPr>
          <w:ilvl w:val="0"/>
          <w:numId w:val="75"/>
        </w:numPr>
        <w:tabs>
          <w:tab w:val="left" w:pos="993"/>
        </w:tabs>
        <w:adjustRightInd w:val="0"/>
        <w:spacing w:line="276" w:lineRule="auto"/>
        <w:ind w:left="0" w:firstLine="709"/>
        <w:jc w:val="both"/>
        <w:rPr>
          <w:sz w:val="24"/>
          <w:szCs w:val="24"/>
        </w:rPr>
      </w:pPr>
      <w:r w:rsidRPr="006D6771">
        <w:rPr>
          <w:sz w:val="24"/>
          <w:szCs w:val="24"/>
        </w:rPr>
        <w:t>трудности при обеспечении непротиворечивости и целостности данных;</w:t>
      </w:r>
    </w:p>
    <w:p w:rsidR="004C082A" w:rsidRPr="006D6771" w:rsidRDefault="004C082A" w:rsidP="009C6490">
      <w:pPr>
        <w:pStyle w:val="a6"/>
        <w:numPr>
          <w:ilvl w:val="0"/>
          <w:numId w:val="75"/>
        </w:numPr>
        <w:tabs>
          <w:tab w:val="left" w:pos="993"/>
        </w:tabs>
        <w:adjustRightInd w:val="0"/>
        <w:spacing w:line="276" w:lineRule="auto"/>
        <w:ind w:left="0" w:firstLine="709"/>
        <w:jc w:val="both"/>
        <w:rPr>
          <w:sz w:val="24"/>
          <w:szCs w:val="24"/>
        </w:rPr>
      </w:pPr>
      <w:r w:rsidRPr="006D6771">
        <w:rPr>
          <w:sz w:val="24"/>
          <w:szCs w:val="24"/>
        </w:rPr>
        <w:t>существенная загрузка локальной сети передаваемыми данными;</w:t>
      </w:r>
    </w:p>
    <w:p w:rsidR="004C082A" w:rsidRPr="006D6771" w:rsidRDefault="004C082A" w:rsidP="009C6490">
      <w:pPr>
        <w:pStyle w:val="a6"/>
        <w:numPr>
          <w:ilvl w:val="0"/>
          <w:numId w:val="75"/>
        </w:numPr>
        <w:tabs>
          <w:tab w:val="left" w:pos="993"/>
        </w:tabs>
        <w:adjustRightInd w:val="0"/>
        <w:spacing w:line="276" w:lineRule="auto"/>
        <w:ind w:left="0" w:firstLine="709"/>
        <w:jc w:val="both"/>
        <w:rPr>
          <w:sz w:val="24"/>
          <w:szCs w:val="24"/>
        </w:rPr>
      </w:pPr>
      <w:r w:rsidRPr="006D6771">
        <w:rPr>
          <w:sz w:val="24"/>
          <w:szCs w:val="24"/>
        </w:rPr>
        <w:t>в целом, невысокая скорость обработки и представления информации;</w:t>
      </w:r>
    </w:p>
    <w:p w:rsidR="004C082A" w:rsidRPr="006D6771" w:rsidRDefault="004C082A" w:rsidP="009C6490">
      <w:pPr>
        <w:pStyle w:val="a6"/>
        <w:numPr>
          <w:ilvl w:val="0"/>
          <w:numId w:val="75"/>
        </w:numPr>
        <w:tabs>
          <w:tab w:val="left" w:pos="993"/>
        </w:tabs>
        <w:adjustRightInd w:val="0"/>
        <w:spacing w:line="276" w:lineRule="auto"/>
        <w:ind w:left="0" w:firstLine="709"/>
        <w:jc w:val="both"/>
        <w:rPr>
          <w:sz w:val="24"/>
          <w:szCs w:val="24"/>
        </w:rPr>
      </w:pPr>
      <w:r w:rsidRPr="006D6771">
        <w:rPr>
          <w:sz w:val="24"/>
          <w:szCs w:val="24"/>
        </w:rPr>
        <w:t>высокие требования к ресурсам компьютеров. При этом возникают следующие ограничения.</w:t>
      </w:r>
    </w:p>
    <w:p w:rsidR="004C082A" w:rsidRPr="006D6771" w:rsidRDefault="004C082A" w:rsidP="009C6490">
      <w:pPr>
        <w:pStyle w:val="a6"/>
        <w:numPr>
          <w:ilvl w:val="0"/>
          <w:numId w:val="75"/>
        </w:numPr>
        <w:tabs>
          <w:tab w:val="left" w:pos="993"/>
        </w:tabs>
        <w:adjustRightInd w:val="0"/>
        <w:spacing w:line="276" w:lineRule="auto"/>
        <w:ind w:left="0" w:firstLine="709"/>
        <w:jc w:val="both"/>
        <w:rPr>
          <w:sz w:val="24"/>
          <w:szCs w:val="24"/>
        </w:rPr>
      </w:pPr>
      <w:proofErr w:type="gramStart"/>
      <w:r w:rsidRPr="006D6771">
        <w:rPr>
          <w:sz w:val="24"/>
          <w:szCs w:val="24"/>
        </w:rPr>
        <w:t>н</w:t>
      </w:r>
      <w:proofErr w:type="gramEnd"/>
      <w:r w:rsidRPr="006D6771">
        <w:rPr>
          <w:sz w:val="24"/>
          <w:szCs w:val="24"/>
        </w:rPr>
        <w:t>евозможность организации равноправного одновременного доступа; пользов</w:t>
      </w:r>
      <w:r w:rsidRPr="006D6771">
        <w:rPr>
          <w:sz w:val="24"/>
          <w:szCs w:val="24"/>
        </w:rPr>
        <w:t>а</w:t>
      </w:r>
      <w:r w:rsidRPr="006D6771">
        <w:rPr>
          <w:sz w:val="24"/>
          <w:szCs w:val="24"/>
        </w:rPr>
        <w:t>телей к одному и тому же участку базы данных;</w:t>
      </w:r>
    </w:p>
    <w:p w:rsidR="004C082A" w:rsidRPr="006D6771" w:rsidRDefault="004C082A" w:rsidP="009C6490">
      <w:pPr>
        <w:pStyle w:val="a6"/>
        <w:numPr>
          <w:ilvl w:val="0"/>
          <w:numId w:val="75"/>
        </w:numPr>
        <w:tabs>
          <w:tab w:val="left" w:pos="993"/>
        </w:tabs>
        <w:adjustRightInd w:val="0"/>
        <w:spacing w:line="276" w:lineRule="auto"/>
        <w:ind w:left="0" w:firstLine="709"/>
        <w:jc w:val="both"/>
        <w:rPr>
          <w:sz w:val="24"/>
          <w:szCs w:val="24"/>
        </w:rPr>
      </w:pPr>
      <w:r w:rsidRPr="006D6771">
        <w:rPr>
          <w:sz w:val="24"/>
          <w:szCs w:val="24"/>
        </w:rPr>
        <w:t xml:space="preserve">количество одновременно работающих с системой пользователей не превышает </w:t>
      </w:r>
      <w:r w:rsidRPr="006D6771">
        <w:rPr>
          <w:sz w:val="24"/>
          <w:szCs w:val="24"/>
        </w:rPr>
        <w:lastRenderedPageBreak/>
        <w:t>пяти человек для ЛВС, построенной в соответствии со спецификацией 1 OBaseT (скорость обмена данными до 10Мб/с);</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При всем этом система обладает одним очень важным преимуществом - низкой стоимостью.</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Архитектура "файл-сервер" предусматривает концентрацию обработки на рабочих станциях. Основным преимуществом этого варианта является простота и относительная дешевизна. Подобное решение приемлемо, пока число пользователей, одновременно р</w:t>
      </w:r>
      <w:r w:rsidRPr="006D6771">
        <w:rPr>
          <w:sz w:val="24"/>
          <w:szCs w:val="24"/>
        </w:rPr>
        <w:t>а</w:t>
      </w:r>
      <w:r w:rsidRPr="006D6771">
        <w:rPr>
          <w:sz w:val="24"/>
          <w:szCs w:val="24"/>
        </w:rPr>
        <w:t>ботающих с базой данных, не превышает 5-10 человек. При увеличении количества пол</w:t>
      </w:r>
      <w:r w:rsidRPr="006D6771">
        <w:rPr>
          <w:sz w:val="24"/>
          <w:szCs w:val="24"/>
        </w:rPr>
        <w:t>ь</w:t>
      </w:r>
      <w:r w:rsidRPr="006D6771">
        <w:rPr>
          <w:sz w:val="24"/>
          <w:szCs w:val="24"/>
        </w:rPr>
        <w:t>зователей система может "захлебнуться" из-за перегруженности ЛВС большими потоками необработанной информации.</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Сервер, как правило, - самый мощный и самый надежный компьютер. Он обяз</w:t>
      </w:r>
      <w:r w:rsidRPr="006D6771">
        <w:rPr>
          <w:sz w:val="24"/>
          <w:szCs w:val="24"/>
        </w:rPr>
        <w:t>а</w:t>
      </w:r>
      <w:r w:rsidRPr="006D6771">
        <w:rPr>
          <w:sz w:val="24"/>
          <w:szCs w:val="24"/>
        </w:rPr>
        <w:t>тельно подключается через источник бесперебойного питания, в нем предусматриваются системы двойного или даже тройного дублирования. В особо ответственных случаях можно подключить вместе несколько серверов так, что при выходе из строя одного из них в работу автоматически включится "дублер". Таким образом, при концентрации обработки данных на сервере надежность системы в целом ограничивается только материальными средствами, которые заказчики готовы вложить в техническое оснащение.</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Решение по автоматизации учета и управления в корпоративных структурах пре</w:t>
      </w:r>
      <w:r w:rsidRPr="006D6771">
        <w:rPr>
          <w:sz w:val="24"/>
          <w:szCs w:val="24"/>
        </w:rPr>
        <w:t>д</w:t>
      </w:r>
      <w:r w:rsidRPr="006D6771">
        <w:rPr>
          <w:sz w:val="24"/>
          <w:szCs w:val="24"/>
        </w:rPr>
        <w:t>полагает распределенную обработку данных, организацию параллельных вычислений, глубокое разграничение уровней доступа, возможность выбора различных операционных систем и серверных платформ. Если бизнес не велик, подобное решение оптимально.</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В ходе эксплуатации были выявлены общие недостатки файл-серверного подхода при обеспечении многопользовательского доступа к базе данных.</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Вся тяжесть вычислительной нагрузки при доступе к базе данных ложится на пр</w:t>
      </w:r>
      <w:r w:rsidRPr="006D6771">
        <w:rPr>
          <w:sz w:val="24"/>
          <w:szCs w:val="24"/>
        </w:rPr>
        <w:t>и</w:t>
      </w:r>
      <w:r w:rsidRPr="006D6771">
        <w:rPr>
          <w:sz w:val="24"/>
          <w:szCs w:val="24"/>
        </w:rPr>
        <w:t>ложение клиента, что является следствием принципа обработки информации в системах "файл-сервер": при выдаче запроса на выборку информации из таблицы вся таблица базы данных копируется на клиентское место, и выборка осуществляется на клиентском месте. Локальные СУБД используют так называемый "навигационный подход", ориентирова</w:t>
      </w:r>
      <w:r w:rsidRPr="006D6771">
        <w:rPr>
          <w:sz w:val="24"/>
          <w:szCs w:val="24"/>
        </w:rPr>
        <w:t>н</w:t>
      </w:r>
      <w:r w:rsidRPr="006D6771">
        <w:rPr>
          <w:sz w:val="24"/>
          <w:szCs w:val="24"/>
        </w:rPr>
        <w:t>ный на работу с отдельными записями.</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Не оптимально расходуются ресурсы клиентского компьютера и сети; например, если в результате запроса мы должны получить 2 записи из таблицы объемом 10000 зап</w:t>
      </w:r>
      <w:r w:rsidRPr="006D6771">
        <w:rPr>
          <w:sz w:val="24"/>
          <w:szCs w:val="24"/>
        </w:rPr>
        <w:t>и</w:t>
      </w:r>
      <w:r w:rsidRPr="006D6771">
        <w:rPr>
          <w:sz w:val="24"/>
          <w:szCs w:val="24"/>
        </w:rPr>
        <w:t>сей, все 10000 записей будут скопированы с файл-сервера на клиентский компьютер; в р</w:t>
      </w:r>
      <w:r w:rsidRPr="006D6771">
        <w:rPr>
          <w:sz w:val="24"/>
          <w:szCs w:val="24"/>
        </w:rPr>
        <w:t>е</w:t>
      </w:r>
      <w:r w:rsidRPr="006D6771">
        <w:rPr>
          <w:sz w:val="24"/>
          <w:szCs w:val="24"/>
        </w:rPr>
        <w:t xml:space="preserve">зультате </w:t>
      </w:r>
      <w:proofErr w:type="gramStart"/>
      <w:r w:rsidRPr="006D6771">
        <w:rPr>
          <w:sz w:val="24"/>
          <w:szCs w:val="24"/>
        </w:rPr>
        <w:t>возрастает сетевой трафик и увеличиваются</w:t>
      </w:r>
      <w:proofErr w:type="gramEnd"/>
      <w:r w:rsidRPr="006D6771">
        <w:rPr>
          <w:sz w:val="24"/>
          <w:szCs w:val="24"/>
        </w:rPr>
        <w:t xml:space="preserve"> требования к аппаратным мощн</w:t>
      </w:r>
      <w:r w:rsidRPr="006D6771">
        <w:rPr>
          <w:sz w:val="24"/>
          <w:szCs w:val="24"/>
        </w:rPr>
        <w:t>о</w:t>
      </w:r>
      <w:r w:rsidRPr="006D6771">
        <w:rPr>
          <w:sz w:val="24"/>
          <w:szCs w:val="24"/>
        </w:rPr>
        <w:t>стям пользовательского компьютера.</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В базе данных на файл-сервере гораздо проще вносить изменения в отдельные та</w:t>
      </w:r>
      <w:r w:rsidRPr="006D6771">
        <w:rPr>
          <w:sz w:val="24"/>
          <w:szCs w:val="24"/>
        </w:rPr>
        <w:t>б</w:t>
      </w:r>
      <w:r w:rsidRPr="006D6771">
        <w:rPr>
          <w:sz w:val="24"/>
          <w:szCs w:val="24"/>
        </w:rPr>
        <w:t>лицы, минуя приложения. Эта возможность облегчается тем обстоятельством, что у л</w:t>
      </w:r>
      <w:r w:rsidRPr="006D6771">
        <w:rPr>
          <w:sz w:val="24"/>
          <w:szCs w:val="24"/>
        </w:rPr>
        <w:t>о</w:t>
      </w:r>
      <w:r w:rsidRPr="006D6771">
        <w:rPr>
          <w:sz w:val="24"/>
          <w:szCs w:val="24"/>
        </w:rPr>
        <w:t xml:space="preserve">кальных СУБД база данных - понятие </w:t>
      </w:r>
      <w:proofErr w:type="gramStart"/>
      <w:r w:rsidRPr="006D6771">
        <w:rPr>
          <w:sz w:val="24"/>
          <w:szCs w:val="24"/>
        </w:rPr>
        <w:t>более логическое</w:t>
      </w:r>
      <w:proofErr w:type="gramEnd"/>
      <w:r w:rsidRPr="006D6771">
        <w:rPr>
          <w:sz w:val="24"/>
          <w:szCs w:val="24"/>
        </w:rPr>
        <w:t>, чем физическое, поскольку под базой данных понимается набор отдельных таблиц, сосуществующих в едином каталоге на диске. Все это позволяет говорить о низком уровне безопасности - как с точки зрения хищения и нанесения вреда, так и с точки зрения внесения ошибочных изменений.</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Недостаточно развитый аппарат транзакций для локальных СУБД служит потенц</w:t>
      </w:r>
      <w:r w:rsidRPr="006D6771">
        <w:rPr>
          <w:sz w:val="24"/>
          <w:szCs w:val="24"/>
        </w:rPr>
        <w:t>и</w:t>
      </w:r>
      <w:r w:rsidRPr="006D6771">
        <w:rPr>
          <w:sz w:val="24"/>
          <w:szCs w:val="24"/>
        </w:rPr>
        <w:t>альным источником ошибок как с точки зрения одновременного внесения изменений в одну и ту же запись, так и с точки зрения отката результатов серий объединенных по смыслу в единое целое операций над базой, когда некоторые из них завершились н</w:t>
      </w:r>
      <w:r w:rsidRPr="006D6771">
        <w:rPr>
          <w:sz w:val="24"/>
          <w:szCs w:val="24"/>
        </w:rPr>
        <w:t>е</w:t>
      </w:r>
      <w:r w:rsidRPr="006D6771">
        <w:rPr>
          <w:sz w:val="24"/>
          <w:szCs w:val="24"/>
        </w:rPr>
        <w:t xml:space="preserve">успешно, а некоторые - нет; это может нарушать ссылочную и смысловую целостность </w:t>
      </w:r>
      <w:r w:rsidRPr="006D6771">
        <w:rPr>
          <w:sz w:val="24"/>
          <w:szCs w:val="24"/>
        </w:rPr>
        <w:lastRenderedPageBreak/>
        <w:t>базы данных.</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 xml:space="preserve">Недостатки настольных СУБД обычно проявляются не сразу, а лишь в процессе длительной эксплуатации, когда объем хранимых данных и число пользователей </w:t>
      </w:r>
      <w:proofErr w:type="gramStart"/>
      <w:r w:rsidRPr="006D6771">
        <w:rPr>
          <w:sz w:val="24"/>
          <w:szCs w:val="24"/>
        </w:rPr>
        <w:t>стан</w:t>
      </w:r>
      <w:r w:rsidRPr="006D6771">
        <w:rPr>
          <w:sz w:val="24"/>
          <w:szCs w:val="24"/>
        </w:rPr>
        <w:t>о</w:t>
      </w:r>
      <w:r w:rsidRPr="006D6771">
        <w:rPr>
          <w:sz w:val="24"/>
          <w:szCs w:val="24"/>
        </w:rPr>
        <w:t>вятся достаточно велики</w:t>
      </w:r>
      <w:proofErr w:type="gramEnd"/>
      <w:r w:rsidRPr="006D6771">
        <w:rPr>
          <w:sz w:val="24"/>
          <w:szCs w:val="24"/>
        </w:rPr>
        <w:t xml:space="preserve"> - это приводит к снижению производительности приложений, использующих такие СУБД.</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Поскольку настольные СУБД не содержат специальных приложений и сервисов, управляющих данными, а используются для этой цели файловые сервисы операционной системы, вся реальная обработка данных в таких СУБД осуществляется в клиентском приложении, и любые библиотеки доступа к данным в этом случае также находятся в а</w:t>
      </w:r>
      <w:r w:rsidRPr="006D6771">
        <w:rPr>
          <w:sz w:val="24"/>
          <w:szCs w:val="24"/>
        </w:rPr>
        <w:t>д</w:t>
      </w:r>
      <w:r w:rsidRPr="006D6771">
        <w:rPr>
          <w:sz w:val="24"/>
          <w:szCs w:val="24"/>
        </w:rPr>
        <w:t>ресном пространстве клиентского приложения. Поэтому при выполнении запросов да</w:t>
      </w:r>
      <w:r w:rsidRPr="006D6771">
        <w:rPr>
          <w:sz w:val="24"/>
          <w:szCs w:val="24"/>
        </w:rPr>
        <w:t>н</w:t>
      </w:r>
      <w:r w:rsidRPr="006D6771">
        <w:rPr>
          <w:sz w:val="24"/>
          <w:szCs w:val="24"/>
        </w:rPr>
        <w:t>ные, на основании которых выполняется такой запрос, должны быть доставлены в то же самое адресное пространство клиентского приложения. Это и приводит к перегрузке сети при увеличении числа пользователей и объема данных, а также грозит иными неприятн</w:t>
      </w:r>
      <w:r w:rsidRPr="006D6771">
        <w:rPr>
          <w:sz w:val="24"/>
          <w:szCs w:val="24"/>
        </w:rPr>
        <w:t>ы</w:t>
      </w:r>
      <w:r w:rsidRPr="006D6771">
        <w:rPr>
          <w:sz w:val="24"/>
          <w:szCs w:val="24"/>
        </w:rPr>
        <w:t>ми последствиями, например разрушением индексов и таблиц. Недаром до сих пор поп</w:t>
      </w:r>
      <w:r w:rsidRPr="006D6771">
        <w:rPr>
          <w:sz w:val="24"/>
          <w:szCs w:val="24"/>
        </w:rPr>
        <w:t>у</w:t>
      </w:r>
      <w:r w:rsidRPr="006D6771">
        <w:rPr>
          <w:sz w:val="24"/>
          <w:szCs w:val="24"/>
        </w:rPr>
        <w:t>лярны утилиты для "ремонта" испорченных файлов настольных СУБД.</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Недостатки архитектуры "файл-сервер" решаются при переводе приложений в а</w:t>
      </w:r>
      <w:r w:rsidRPr="006D6771">
        <w:rPr>
          <w:sz w:val="24"/>
          <w:szCs w:val="24"/>
        </w:rPr>
        <w:t>р</w:t>
      </w:r>
      <w:r w:rsidRPr="006D6771">
        <w:rPr>
          <w:sz w:val="24"/>
          <w:szCs w:val="24"/>
        </w:rPr>
        <w:t>хитектуру "клиент-сервер", которая знаменует собой следующий этап в развитии СУБД. Характерной особенностью архитектуры "клиент-сервер" является перенос вычислител</w:t>
      </w:r>
      <w:r w:rsidRPr="006D6771">
        <w:rPr>
          <w:sz w:val="24"/>
          <w:szCs w:val="24"/>
        </w:rPr>
        <w:t>ь</w:t>
      </w:r>
      <w:r w:rsidRPr="006D6771">
        <w:rPr>
          <w:sz w:val="24"/>
          <w:szCs w:val="24"/>
        </w:rPr>
        <w:t>ной нагрузки на сервер базы данных (SQL-сервер) и максимальная разгрузка приложения клиента от вычислительной работы, а также существенное укрепление безопасности да</w:t>
      </w:r>
      <w:r w:rsidRPr="006D6771">
        <w:rPr>
          <w:sz w:val="24"/>
          <w:szCs w:val="24"/>
        </w:rPr>
        <w:t>н</w:t>
      </w:r>
      <w:r w:rsidRPr="006D6771">
        <w:rPr>
          <w:sz w:val="24"/>
          <w:szCs w:val="24"/>
        </w:rPr>
        <w:t>ных - как от злонамеренных, так и просто ошибочных изменений.</w:t>
      </w:r>
    </w:p>
    <w:p w:rsidR="004C082A" w:rsidRPr="006D6771" w:rsidRDefault="004C082A" w:rsidP="00F8393B">
      <w:pPr>
        <w:tabs>
          <w:tab w:val="left" w:pos="938"/>
          <w:tab w:val="left" w:pos="993"/>
        </w:tabs>
        <w:adjustRightInd w:val="0"/>
        <w:spacing w:line="276" w:lineRule="auto"/>
        <w:ind w:firstLine="709"/>
        <w:jc w:val="both"/>
        <w:rPr>
          <w:sz w:val="24"/>
          <w:szCs w:val="24"/>
        </w:rPr>
      </w:pPr>
      <w:r w:rsidRPr="006D6771">
        <w:rPr>
          <w:sz w:val="24"/>
          <w:szCs w:val="24"/>
        </w:rPr>
        <w:t>БД в этом случае помещается на сетевом сервере, как и в архитектуре "файл-сервер", однако прямого доступа к базе данных (БД) из приложений не происходит. Функция прямого обращения к БД осуществляет специальная управляющая программа - сервер БД (SQL-сервер), поставляемый разработчиком СУБД.</w:t>
      </w:r>
    </w:p>
    <w:p w:rsidR="004C082A" w:rsidRPr="006D6771" w:rsidRDefault="004C082A" w:rsidP="00F8393B">
      <w:pPr>
        <w:tabs>
          <w:tab w:val="left" w:pos="993"/>
        </w:tabs>
        <w:spacing w:line="276" w:lineRule="auto"/>
        <w:ind w:firstLine="709"/>
        <w:rPr>
          <w:sz w:val="24"/>
          <w:szCs w:val="24"/>
        </w:rPr>
      </w:pP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Ход работы</w:t>
      </w:r>
    </w:p>
    <w:p w:rsidR="004C082A" w:rsidRPr="006D6771" w:rsidRDefault="004C082A" w:rsidP="00F8393B">
      <w:pPr>
        <w:tabs>
          <w:tab w:val="left" w:pos="993"/>
        </w:tabs>
        <w:spacing w:line="276" w:lineRule="auto"/>
        <w:ind w:firstLine="709"/>
        <w:jc w:val="both"/>
        <w:rPr>
          <w:sz w:val="24"/>
          <w:szCs w:val="24"/>
        </w:rPr>
      </w:pPr>
      <w:r w:rsidRPr="006D6771">
        <w:rPr>
          <w:b/>
          <w:sz w:val="24"/>
          <w:szCs w:val="24"/>
        </w:rPr>
        <w:t>Задание:</w:t>
      </w:r>
      <w:r w:rsidRPr="006D6771">
        <w:rPr>
          <w:sz w:val="24"/>
          <w:szCs w:val="24"/>
        </w:rPr>
        <w:t xml:space="preserve"> построить схему архитектуры </w:t>
      </w:r>
      <w:proofErr w:type="gramStart"/>
      <w:r w:rsidRPr="006D6771">
        <w:rPr>
          <w:sz w:val="24"/>
          <w:szCs w:val="24"/>
        </w:rPr>
        <w:t>проектируемого</w:t>
      </w:r>
      <w:proofErr w:type="gramEnd"/>
      <w:r w:rsidRPr="006D6771">
        <w:rPr>
          <w:sz w:val="24"/>
          <w:szCs w:val="24"/>
        </w:rPr>
        <w:t xml:space="preserve"> ПО.</w:t>
      </w:r>
    </w:p>
    <w:p w:rsidR="004C082A" w:rsidRPr="006D6771" w:rsidRDefault="004C082A" w:rsidP="00F8393B">
      <w:pPr>
        <w:tabs>
          <w:tab w:val="left" w:pos="993"/>
        </w:tabs>
        <w:spacing w:line="276" w:lineRule="auto"/>
        <w:ind w:firstLine="709"/>
        <w:jc w:val="both"/>
        <w:rPr>
          <w:b/>
          <w:sz w:val="24"/>
          <w:szCs w:val="24"/>
        </w:rPr>
      </w:pPr>
      <w:r w:rsidRPr="006D6771">
        <w:rPr>
          <w:b/>
          <w:sz w:val="24"/>
          <w:szCs w:val="24"/>
        </w:rPr>
        <w:t>Этапы выполнения.</w:t>
      </w:r>
    </w:p>
    <w:p w:rsidR="004C082A" w:rsidRPr="006D6771" w:rsidRDefault="004C082A" w:rsidP="009C6490">
      <w:pPr>
        <w:widowControl/>
        <w:numPr>
          <w:ilvl w:val="0"/>
          <w:numId w:val="54"/>
        </w:numPr>
        <w:tabs>
          <w:tab w:val="left" w:pos="993"/>
        </w:tabs>
        <w:autoSpaceDE/>
        <w:autoSpaceDN/>
        <w:spacing w:line="276" w:lineRule="auto"/>
        <w:ind w:left="0" w:firstLine="709"/>
        <w:jc w:val="both"/>
        <w:rPr>
          <w:sz w:val="24"/>
          <w:szCs w:val="24"/>
        </w:rPr>
      </w:pPr>
      <w:r w:rsidRPr="006D6771">
        <w:rPr>
          <w:sz w:val="24"/>
          <w:szCs w:val="24"/>
        </w:rPr>
        <w:t>Определить архитектуру разрабатываемого программного средства.</w:t>
      </w:r>
    </w:p>
    <w:p w:rsidR="004C082A" w:rsidRPr="006D6771" w:rsidRDefault="004C082A" w:rsidP="009C6490">
      <w:pPr>
        <w:widowControl/>
        <w:numPr>
          <w:ilvl w:val="0"/>
          <w:numId w:val="54"/>
        </w:numPr>
        <w:tabs>
          <w:tab w:val="left" w:pos="993"/>
        </w:tabs>
        <w:autoSpaceDE/>
        <w:autoSpaceDN/>
        <w:spacing w:line="276" w:lineRule="auto"/>
        <w:ind w:left="0" w:firstLine="709"/>
        <w:jc w:val="both"/>
        <w:rPr>
          <w:sz w:val="24"/>
          <w:szCs w:val="24"/>
        </w:rPr>
      </w:pPr>
      <w:r w:rsidRPr="006D6771">
        <w:rPr>
          <w:sz w:val="24"/>
          <w:szCs w:val="24"/>
        </w:rPr>
        <w:t>Описать взаимосвязи и взаимодействия частей системы.</w:t>
      </w:r>
    </w:p>
    <w:p w:rsidR="004C082A" w:rsidRPr="006D6771" w:rsidRDefault="004C082A" w:rsidP="009C6490">
      <w:pPr>
        <w:widowControl/>
        <w:numPr>
          <w:ilvl w:val="0"/>
          <w:numId w:val="54"/>
        </w:numPr>
        <w:tabs>
          <w:tab w:val="left" w:pos="993"/>
        </w:tabs>
        <w:autoSpaceDE/>
        <w:autoSpaceDN/>
        <w:spacing w:line="276" w:lineRule="auto"/>
        <w:ind w:left="0" w:firstLine="709"/>
        <w:jc w:val="both"/>
        <w:rPr>
          <w:sz w:val="24"/>
          <w:szCs w:val="24"/>
        </w:rPr>
      </w:pPr>
      <w:r w:rsidRPr="006D6771">
        <w:rPr>
          <w:sz w:val="24"/>
          <w:szCs w:val="24"/>
        </w:rPr>
        <w:t>Представить описание архитектуры программного средства, а также его вну</w:t>
      </w:r>
      <w:r w:rsidRPr="006D6771">
        <w:rPr>
          <w:sz w:val="24"/>
          <w:szCs w:val="24"/>
        </w:rPr>
        <w:t>т</w:t>
      </w:r>
      <w:r w:rsidRPr="006D6771">
        <w:rPr>
          <w:sz w:val="24"/>
          <w:szCs w:val="24"/>
        </w:rPr>
        <w:t>ренние взаимосвязи в виде схем, диаграмм, графов. Каждое графическое представление сопроводить соответствующими подписями и пояснениями.</w:t>
      </w:r>
    </w:p>
    <w:p w:rsidR="004C082A" w:rsidRPr="006D6771" w:rsidRDefault="004C082A" w:rsidP="00F8393B">
      <w:pPr>
        <w:tabs>
          <w:tab w:val="left" w:pos="993"/>
        </w:tabs>
        <w:spacing w:line="276" w:lineRule="auto"/>
        <w:ind w:firstLine="709"/>
        <w:jc w:val="both"/>
        <w:rPr>
          <w:sz w:val="24"/>
          <w:szCs w:val="24"/>
        </w:rPr>
      </w:pPr>
    </w:p>
    <w:p w:rsidR="004C082A" w:rsidRPr="006D6771" w:rsidRDefault="004C082A" w:rsidP="00F8393B">
      <w:pPr>
        <w:tabs>
          <w:tab w:val="left" w:pos="938"/>
          <w:tab w:val="left" w:pos="993"/>
        </w:tabs>
        <w:adjustRightInd w:val="0"/>
        <w:spacing w:line="276" w:lineRule="auto"/>
        <w:ind w:firstLine="709"/>
        <w:jc w:val="center"/>
        <w:rPr>
          <w:b/>
          <w:bCs/>
          <w:sz w:val="24"/>
          <w:szCs w:val="24"/>
        </w:rPr>
      </w:pPr>
      <w:r w:rsidRPr="006D6771">
        <w:rPr>
          <w:b/>
          <w:bCs/>
          <w:sz w:val="24"/>
          <w:szCs w:val="24"/>
        </w:rPr>
        <w:t>Контрольные вопросы</w:t>
      </w:r>
    </w:p>
    <w:p w:rsidR="004C082A" w:rsidRPr="006D6771" w:rsidRDefault="004C082A" w:rsidP="009C6490">
      <w:pPr>
        <w:pStyle w:val="a6"/>
        <w:numPr>
          <w:ilvl w:val="0"/>
          <w:numId w:val="58"/>
        </w:numPr>
        <w:tabs>
          <w:tab w:val="clear" w:pos="720"/>
          <w:tab w:val="left" w:pos="993"/>
        </w:tabs>
        <w:adjustRightInd w:val="0"/>
        <w:spacing w:line="276" w:lineRule="auto"/>
        <w:ind w:left="0" w:firstLine="709"/>
        <w:contextualSpacing/>
        <w:jc w:val="both"/>
        <w:rPr>
          <w:sz w:val="24"/>
          <w:szCs w:val="24"/>
        </w:rPr>
      </w:pPr>
      <w:r w:rsidRPr="006D6771">
        <w:rPr>
          <w:sz w:val="24"/>
          <w:szCs w:val="24"/>
        </w:rPr>
        <w:t xml:space="preserve">На чем основывается выбор архитектуры </w:t>
      </w:r>
      <w:proofErr w:type="gramStart"/>
      <w:r w:rsidRPr="006D6771">
        <w:rPr>
          <w:sz w:val="24"/>
          <w:szCs w:val="24"/>
        </w:rPr>
        <w:t>ПО</w:t>
      </w:r>
      <w:proofErr w:type="gramEnd"/>
      <w:r w:rsidRPr="006D6771">
        <w:rPr>
          <w:sz w:val="24"/>
          <w:szCs w:val="24"/>
        </w:rPr>
        <w:t xml:space="preserve">? </w:t>
      </w:r>
    </w:p>
    <w:p w:rsidR="004C082A" w:rsidRPr="006D6771" w:rsidRDefault="004C082A" w:rsidP="009C6490">
      <w:pPr>
        <w:pStyle w:val="a6"/>
        <w:numPr>
          <w:ilvl w:val="0"/>
          <w:numId w:val="58"/>
        </w:numPr>
        <w:tabs>
          <w:tab w:val="clear" w:pos="720"/>
          <w:tab w:val="left" w:pos="993"/>
        </w:tabs>
        <w:adjustRightInd w:val="0"/>
        <w:spacing w:line="276" w:lineRule="auto"/>
        <w:ind w:left="0" w:firstLine="709"/>
        <w:contextualSpacing/>
        <w:jc w:val="both"/>
        <w:rPr>
          <w:sz w:val="24"/>
          <w:szCs w:val="24"/>
        </w:rPr>
      </w:pPr>
      <w:r w:rsidRPr="006D6771">
        <w:rPr>
          <w:sz w:val="24"/>
          <w:szCs w:val="24"/>
        </w:rPr>
        <w:t xml:space="preserve">Назовите </w:t>
      </w:r>
      <w:proofErr w:type="gramStart"/>
      <w:r w:rsidRPr="006D6771">
        <w:rPr>
          <w:sz w:val="24"/>
          <w:szCs w:val="24"/>
        </w:rPr>
        <w:t>архитектурные решения</w:t>
      </w:r>
      <w:proofErr w:type="gramEnd"/>
      <w:r w:rsidRPr="006D6771">
        <w:rPr>
          <w:sz w:val="24"/>
          <w:szCs w:val="24"/>
        </w:rPr>
        <w:t xml:space="preserve"> при проектировании программ.</w:t>
      </w:r>
    </w:p>
    <w:p w:rsidR="004C082A" w:rsidRPr="006D6771" w:rsidRDefault="004C082A" w:rsidP="009C6490">
      <w:pPr>
        <w:pStyle w:val="a6"/>
        <w:numPr>
          <w:ilvl w:val="0"/>
          <w:numId w:val="58"/>
        </w:numPr>
        <w:tabs>
          <w:tab w:val="clear" w:pos="720"/>
          <w:tab w:val="left" w:pos="993"/>
        </w:tabs>
        <w:adjustRightInd w:val="0"/>
        <w:spacing w:line="276" w:lineRule="auto"/>
        <w:ind w:left="0" w:firstLine="709"/>
        <w:contextualSpacing/>
        <w:jc w:val="both"/>
        <w:rPr>
          <w:sz w:val="24"/>
          <w:szCs w:val="24"/>
        </w:rPr>
      </w:pPr>
      <w:r w:rsidRPr="006D6771">
        <w:rPr>
          <w:sz w:val="24"/>
          <w:szCs w:val="24"/>
        </w:rPr>
        <w:t>Какие неудобства, возникают при работе с системой, построенной на основе а</w:t>
      </w:r>
      <w:r w:rsidRPr="006D6771">
        <w:rPr>
          <w:sz w:val="24"/>
          <w:szCs w:val="24"/>
        </w:rPr>
        <w:t>р</w:t>
      </w:r>
      <w:r w:rsidRPr="006D6771">
        <w:rPr>
          <w:sz w:val="24"/>
          <w:szCs w:val="24"/>
        </w:rPr>
        <w:t>хитектуры «Файл-сервер»?</w:t>
      </w:r>
    </w:p>
    <w:p w:rsidR="004C082A" w:rsidRPr="006D6771" w:rsidRDefault="004C082A" w:rsidP="009C6490">
      <w:pPr>
        <w:pStyle w:val="a6"/>
        <w:numPr>
          <w:ilvl w:val="0"/>
          <w:numId w:val="58"/>
        </w:numPr>
        <w:tabs>
          <w:tab w:val="clear" w:pos="720"/>
          <w:tab w:val="left" w:pos="993"/>
        </w:tabs>
        <w:adjustRightInd w:val="0"/>
        <w:spacing w:line="276" w:lineRule="auto"/>
        <w:ind w:left="0" w:firstLine="709"/>
        <w:contextualSpacing/>
        <w:jc w:val="both"/>
        <w:rPr>
          <w:sz w:val="24"/>
          <w:szCs w:val="24"/>
        </w:rPr>
      </w:pPr>
      <w:r w:rsidRPr="006D6771">
        <w:rPr>
          <w:sz w:val="24"/>
          <w:szCs w:val="24"/>
        </w:rPr>
        <w:t>Что предусматривает архитектура "файл-сервер"?</w:t>
      </w:r>
    </w:p>
    <w:p w:rsidR="004C082A" w:rsidRPr="006D6771" w:rsidRDefault="004C082A" w:rsidP="009C6490">
      <w:pPr>
        <w:pStyle w:val="a6"/>
        <w:numPr>
          <w:ilvl w:val="0"/>
          <w:numId w:val="58"/>
        </w:numPr>
        <w:tabs>
          <w:tab w:val="clear" w:pos="720"/>
          <w:tab w:val="left" w:pos="993"/>
        </w:tabs>
        <w:adjustRightInd w:val="0"/>
        <w:spacing w:line="276" w:lineRule="auto"/>
        <w:ind w:left="0" w:firstLine="709"/>
        <w:contextualSpacing/>
        <w:jc w:val="both"/>
        <w:rPr>
          <w:sz w:val="24"/>
          <w:szCs w:val="24"/>
        </w:rPr>
      </w:pPr>
      <w:r w:rsidRPr="006D6771">
        <w:rPr>
          <w:sz w:val="24"/>
          <w:szCs w:val="24"/>
        </w:rPr>
        <w:t>Какими преимуществами и недостатками обладает архитектура "файл-сервер"?</w:t>
      </w:r>
    </w:p>
    <w:p w:rsidR="004C082A" w:rsidRPr="006D6771" w:rsidRDefault="004C082A" w:rsidP="009C6490">
      <w:pPr>
        <w:pStyle w:val="a6"/>
        <w:numPr>
          <w:ilvl w:val="0"/>
          <w:numId w:val="58"/>
        </w:numPr>
        <w:tabs>
          <w:tab w:val="clear" w:pos="720"/>
          <w:tab w:val="left" w:pos="993"/>
        </w:tabs>
        <w:adjustRightInd w:val="0"/>
        <w:spacing w:line="276" w:lineRule="auto"/>
        <w:ind w:left="0" w:firstLine="709"/>
        <w:contextualSpacing/>
        <w:jc w:val="both"/>
        <w:rPr>
          <w:sz w:val="24"/>
          <w:szCs w:val="24"/>
        </w:rPr>
      </w:pPr>
      <w:r w:rsidRPr="006D6771">
        <w:rPr>
          <w:sz w:val="24"/>
          <w:szCs w:val="24"/>
        </w:rPr>
        <w:t>Какие СУБД используются при проектировании ИС на основе архитектуры "файл-сервер"?</w:t>
      </w:r>
    </w:p>
    <w:p w:rsidR="004C082A" w:rsidRPr="006D6771" w:rsidRDefault="004C082A" w:rsidP="00F8393B">
      <w:pPr>
        <w:tabs>
          <w:tab w:val="left" w:pos="993"/>
        </w:tabs>
        <w:spacing w:line="276" w:lineRule="auto"/>
        <w:rPr>
          <w:sz w:val="24"/>
          <w:szCs w:val="24"/>
        </w:rPr>
      </w:pPr>
      <w:r w:rsidRPr="006D6771">
        <w:rPr>
          <w:sz w:val="24"/>
          <w:szCs w:val="24"/>
        </w:rPr>
        <w:br w:type="page"/>
      </w:r>
    </w:p>
    <w:p w:rsidR="004C082A" w:rsidRPr="006D6771" w:rsidRDefault="004C082A" w:rsidP="00F8393B">
      <w:pPr>
        <w:tabs>
          <w:tab w:val="left" w:pos="993"/>
        </w:tabs>
        <w:spacing w:line="276" w:lineRule="auto"/>
        <w:ind w:firstLine="709"/>
        <w:jc w:val="center"/>
        <w:rPr>
          <w:b/>
          <w:sz w:val="28"/>
          <w:szCs w:val="24"/>
        </w:rPr>
      </w:pPr>
      <w:r w:rsidRPr="006D6771">
        <w:rPr>
          <w:b/>
          <w:sz w:val="28"/>
          <w:szCs w:val="24"/>
        </w:rPr>
        <w:lastRenderedPageBreak/>
        <w:t>Лабораторная работа № 9</w:t>
      </w:r>
    </w:p>
    <w:p w:rsidR="004C082A" w:rsidRPr="006D6771" w:rsidRDefault="004C082A" w:rsidP="00F8393B">
      <w:pPr>
        <w:tabs>
          <w:tab w:val="left" w:pos="993"/>
        </w:tabs>
        <w:spacing w:line="276" w:lineRule="auto"/>
        <w:ind w:firstLine="709"/>
        <w:jc w:val="center"/>
        <w:rPr>
          <w:b/>
          <w:sz w:val="28"/>
          <w:szCs w:val="24"/>
        </w:rPr>
      </w:pPr>
      <w:r w:rsidRPr="006D6771">
        <w:rPr>
          <w:b/>
          <w:sz w:val="28"/>
          <w:szCs w:val="24"/>
        </w:rPr>
        <w:t>«Создание архитектуры»</w:t>
      </w:r>
    </w:p>
    <w:p w:rsidR="004C082A" w:rsidRPr="006D6771" w:rsidRDefault="004C082A" w:rsidP="00F8393B">
      <w:pPr>
        <w:tabs>
          <w:tab w:val="left" w:pos="993"/>
        </w:tabs>
        <w:spacing w:line="276" w:lineRule="auto"/>
        <w:ind w:firstLine="709"/>
        <w:rPr>
          <w:b/>
          <w:sz w:val="24"/>
          <w:szCs w:val="24"/>
        </w:rPr>
      </w:pPr>
      <w:r w:rsidRPr="006D6771">
        <w:rPr>
          <w:b/>
          <w:sz w:val="24"/>
          <w:szCs w:val="24"/>
        </w:rPr>
        <w:t>Цель:</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разработать архитектуру программного обеспечения на примере начисления зар</w:t>
      </w:r>
      <w:r w:rsidRPr="006D6771">
        <w:rPr>
          <w:sz w:val="24"/>
          <w:szCs w:val="24"/>
        </w:rPr>
        <w:t>а</w:t>
      </w:r>
      <w:r w:rsidRPr="006D6771">
        <w:rPr>
          <w:sz w:val="24"/>
          <w:szCs w:val="24"/>
        </w:rPr>
        <w:t>ботной платы.</w:t>
      </w: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Теоретические сведения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Под архитектурой ПО понимают набор внутренних </w:t>
      </w:r>
      <w:proofErr w:type="gramStart"/>
      <w:r w:rsidRPr="006D6771">
        <w:rPr>
          <w:sz w:val="24"/>
          <w:szCs w:val="24"/>
        </w:rPr>
        <w:t>структур</w:t>
      </w:r>
      <w:proofErr w:type="gramEnd"/>
      <w:r w:rsidRPr="006D6771">
        <w:rPr>
          <w:sz w:val="24"/>
          <w:szCs w:val="24"/>
        </w:rPr>
        <w:t xml:space="preserve"> ПО, которые видны с различных точек зрения и состоят из компонентов, их связей и возможных взаимоде</w:t>
      </w:r>
      <w:r w:rsidRPr="006D6771">
        <w:rPr>
          <w:sz w:val="24"/>
          <w:szCs w:val="24"/>
        </w:rPr>
        <w:t>й</w:t>
      </w:r>
      <w:r w:rsidRPr="006D6771">
        <w:rPr>
          <w:sz w:val="24"/>
          <w:szCs w:val="24"/>
        </w:rPr>
        <w:t>ствий между компонентами, а также доступных извне свойств этих компонентов.</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Под компонентом в этом определении имеется в виду достаточно произвольный структурный </w:t>
      </w:r>
      <w:proofErr w:type="gramStart"/>
      <w:r w:rsidRPr="006D6771">
        <w:rPr>
          <w:sz w:val="24"/>
          <w:szCs w:val="24"/>
        </w:rPr>
        <w:t>элемент</w:t>
      </w:r>
      <w:proofErr w:type="gramEnd"/>
      <w:r w:rsidRPr="006D6771">
        <w:rPr>
          <w:sz w:val="24"/>
          <w:szCs w:val="24"/>
        </w:rPr>
        <w:t xml:space="preserve"> ПО, который можно выделить, определив интерфейс взаимоде</w:t>
      </w:r>
      <w:r w:rsidRPr="006D6771">
        <w:rPr>
          <w:sz w:val="24"/>
          <w:szCs w:val="24"/>
        </w:rPr>
        <w:t>й</w:t>
      </w:r>
      <w:r w:rsidRPr="006D6771">
        <w:rPr>
          <w:sz w:val="24"/>
          <w:szCs w:val="24"/>
        </w:rPr>
        <w:t>ствия между этим компонентом и всем, что его окружает.</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Примечание. Обычно при разработке ПО термин «компонент» имеет несколько другой, более узкий смысл — это единица развертывания, самая маленькая часть системы, которую можно включить или не включить в ее состав. Такой компонент также имеет определенный интерфейс и удовлетворяет некоторому набору правил, называемому ко</w:t>
      </w:r>
      <w:r w:rsidRPr="006D6771">
        <w:rPr>
          <w:sz w:val="24"/>
          <w:szCs w:val="24"/>
        </w:rPr>
        <w:t>м</w:t>
      </w:r>
      <w:r w:rsidRPr="006D6771">
        <w:rPr>
          <w:sz w:val="24"/>
          <w:szCs w:val="24"/>
        </w:rPr>
        <w:t>понентной моделью.</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В определении архитектуры упоминается набор структур, а не одна структура. Это означает, что в качестве различных аспектов архитектуры, различных взглядов на нее в</w:t>
      </w:r>
      <w:r w:rsidRPr="006D6771">
        <w:rPr>
          <w:sz w:val="24"/>
          <w:szCs w:val="24"/>
        </w:rPr>
        <w:t>ы</w:t>
      </w:r>
      <w:r w:rsidRPr="006D6771">
        <w:rPr>
          <w:sz w:val="24"/>
          <w:szCs w:val="24"/>
        </w:rPr>
        <w:t>деляются различные структуры, соответствующие разным аспектам взаимодействия ко</w:t>
      </w:r>
      <w:r w:rsidRPr="006D6771">
        <w:rPr>
          <w:sz w:val="24"/>
          <w:szCs w:val="24"/>
        </w:rPr>
        <w:t>м</w:t>
      </w:r>
      <w:r w:rsidRPr="006D6771">
        <w:rPr>
          <w:sz w:val="24"/>
          <w:szCs w:val="24"/>
        </w:rPr>
        <w:t>понентов. Примеры таких аспектов — описание типов компонентов и типов статических связей между ними при помощи диаграмм классов, описание композиции компонентов при помощи структур ссылающихся друг на друга объектов, описание поведения комп</w:t>
      </w:r>
      <w:r w:rsidRPr="006D6771">
        <w:rPr>
          <w:sz w:val="24"/>
          <w:szCs w:val="24"/>
        </w:rPr>
        <w:t>о</w:t>
      </w:r>
      <w:r w:rsidRPr="006D6771">
        <w:rPr>
          <w:sz w:val="24"/>
          <w:szCs w:val="24"/>
        </w:rPr>
        <w:t>нентов при помощи моделирования их как набора взаимодействующих, передающих друг другу некоторые события, конечных автоматов.</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Архитектура программной системы похожа на набор карт некоторой территории. Карты имеют разные масштабы, на них показаны разные элементы (административно-политическое деление, рельеф и тип местности — лес, степь, пустыня, болота и пр., эк</w:t>
      </w:r>
      <w:r w:rsidRPr="006D6771">
        <w:rPr>
          <w:sz w:val="24"/>
          <w:szCs w:val="24"/>
        </w:rPr>
        <w:t>о</w:t>
      </w:r>
      <w:r w:rsidRPr="006D6771">
        <w:rPr>
          <w:sz w:val="24"/>
          <w:szCs w:val="24"/>
        </w:rPr>
        <w:t>номическая деятельность и связи), но они объединяются тем, что все представленные на них сведения соотносятся с географическим положением. Точно так же архитектура ПО представляет собой набор структур или представлений, имеющих различные уровни а</w:t>
      </w:r>
      <w:r w:rsidRPr="006D6771">
        <w:rPr>
          <w:sz w:val="24"/>
          <w:szCs w:val="24"/>
        </w:rPr>
        <w:t>б</w:t>
      </w:r>
      <w:r w:rsidRPr="006D6771">
        <w:rPr>
          <w:sz w:val="24"/>
          <w:szCs w:val="24"/>
        </w:rPr>
        <w:t>стракции и показывающих разные аспекты (структуру классов ПО, структуру развертыв</w:t>
      </w:r>
      <w:r w:rsidRPr="006D6771">
        <w:rPr>
          <w:sz w:val="24"/>
          <w:szCs w:val="24"/>
        </w:rPr>
        <w:t>а</w:t>
      </w:r>
      <w:r w:rsidRPr="006D6771">
        <w:rPr>
          <w:sz w:val="24"/>
          <w:szCs w:val="24"/>
        </w:rPr>
        <w:t>ния, т.е. привязки компонентов ПО к физическим машинам, возможные сценарии взаим</w:t>
      </w:r>
      <w:r w:rsidRPr="006D6771">
        <w:rPr>
          <w:sz w:val="24"/>
          <w:szCs w:val="24"/>
        </w:rPr>
        <w:t>о</w:t>
      </w:r>
      <w:r w:rsidRPr="006D6771">
        <w:rPr>
          <w:sz w:val="24"/>
          <w:szCs w:val="24"/>
        </w:rPr>
        <w:t>действий компонентов и пр.), объединяемых сопоставлением всех представленных да</w:t>
      </w:r>
      <w:r w:rsidRPr="006D6771">
        <w:rPr>
          <w:sz w:val="24"/>
          <w:szCs w:val="24"/>
        </w:rPr>
        <w:t>н</w:t>
      </w:r>
      <w:r w:rsidRPr="006D6771">
        <w:rPr>
          <w:sz w:val="24"/>
          <w:szCs w:val="24"/>
        </w:rPr>
        <w:t xml:space="preserve">ных со структурными элементами </w:t>
      </w:r>
      <w:proofErr w:type="gramStart"/>
      <w:r w:rsidRPr="006D6771">
        <w:rPr>
          <w:sz w:val="24"/>
          <w:szCs w:val="24"/>
        </w:rPr>
        <w:t>ПО</w:t>
      </w:r>
      <w:proofErr w:type="gramEnd"/>
      <w:r w:rsidRPr="006D6771">
        <w:rPr>
          <w:sz w:val="24"/>
          <w:szCs w:val="24"/>
        </w:rPr>
        <w:t>. При этом уровень абстракции данного представл</w:t>
      </w:r>
      <w:r w:rsidRPr="006D6771">
        <w:rPr>
          <w:sz w:val="24"/>
          <w:szCs w:val="24"/>
        </w:rPr>
        <w:t>е</w:t>
      </w:r>
      <w:r w:rsidRPr="006D6771">
        <w:rPr>
          <w:sz w:val="24"/>
          <w:szCs w:val="24"/>
        </w:rPr>
        <w:t>ния является аналогом масштаба географической карты.</w:t>
      </w:r>
    </w:p>
    <w:p w:rsidR="004C082A" w:rsidRPr="006D6771" w:rsidRDefault="004C082A" w:rsidP="00F8393B">
      <w:pPr>
        <w:tabs>
          <w:tab w:val="left" w:pos="993"/>
        </w:tabs>
        <w:spacing w:line="276" w:lineRule="auto"/>
        <w:ind w:firstLine="709"/>
        <w:jc w:val="both"/>
        <w:rPr>
          <w:sz w:val="24"/>
          <w:szCs w:val="24"/>
        </w:rPr>
      </w:pPr>
      <w:r w:rsidRPr="006D6771">
        <w:rPr>
          <w:sz w:val="24"/>
          <w:szCs w:val="24"/>
        </w:rPr>
        <w:t>Рассмотрим в качестве примера программное обеспечение авиасимулятора для к</w:t>
      </w:r>
      <w:r w:rsidRPr="006D6771">
        <w:rPr>
          <w:sz w:val="24"/>
          <w:szCs w:val="24"/>
        </w:rPr>
        <w:t>о</w:t>
      </w:r>
      <w:r w:rsidRPr="006D6771">
        <w:rPr>
          <w:sz w:val="24"/>
          <w:szCs w:val="24"/>
        </w:rPr>
        <w:t>мандной тренировки пилотов. Задачей такой системы в целом является контроль и выр</w:t>
      </w:r>
      <w:r w:rsidRPr="006D6771">
        <w:rPr>
          <w:sz w:val="24"/>
          <w:szCs w:val="24"/>
        </w:rPr>
        <w:t>а</w:t>
      </w:r>
      <w:r w:rsidRPr="006D6771">
        <w:rPr>
          <w:sz w:val="24"/>
          <w:szCs w:val="24"/>
        </w:rPr>
        <w:t>ботка необходимых для безопасного управления самолетом навыков у команд летчиков. Кроме того, отрабатываются навыки поведения в особых ситуациях, связанных с авари</w:t>
      </w:r>
      <w:r w:rsidRPr="006D6771">
        <w:rPr>
          <w:sz w:val="24"/>
          <w:szCs w:val="24"/>
        </w:rPr>
        <w:t>я</w:t>
      </w:r>
      <w:r w:rsidRPr="006D6771">
        <w:rPr>
          <w:sz w:val="24"/>
          <w:szCs w:val="24"/>
        </w:rPr>
        <w:t>ми, частичной потерей управления самолетом, тяжелыми условиями полета, и т.д.</w:t>
      </w:r>
    </w:p>
    <w:p w:rsidR="004C082A" w:rsidRPr="006D6771" w:rsidRDefault="004C082A" w:rsidP="00F8393B">
      <w:pPr>
        <w:tabs>
          <w:tab w:val="left" w:pos="993"/>
        </w:tabs>
        <w:spacing w:line="276" w:lineRule="auto"/>
        <w:ind w:firstLine="709"/>
        <w:jc w:val="both"/>
        <w:rPr>
          <w:sz w:val="24"/>
          <w:szCs w:val="24"/>
        </w:rPr>
      </w:pPr>
      <w:r w:rsidRPr="006D6771">
        <w:rPr>
          <w:sz w:val="24"/>
          <w:szCs w:val="24"/>
        </w:rPr>
        <w:t>Симулятор должен:</w:t>
      </w:r>
    </w:p>
    <w:p w:rsidR="004C082A" w:rsidRPr="006D6771" w:rsidRDefault="004C082A" w:rsidP="009C6490">
      <w:pPr>
        <w:pStyle w:val="a6"/>
        <w:widowControl/>
        <w:numPr>
          <w:ilvl w:val="0"/>
          <w:numId w:val="60"/>
        </w:numPr>
        <w:tabs>
          <w:tab w:val="left" w:pos="993"/>
        </w:tabs>
        <w:autoSpaceDE/>
        <w:autoSpaceDN/>
        <w:spacing w:line="276" w:lineRule="auto"/>
        <w:ind w:left="0" w:firstLine="709"/>
        <w:contextualSpacing/>
        <w:jc w:val="both"/>
        <w:rPr>
          <w:sz w:val="24"/>
          <w:szCs w:val="24"/>
        </w:rPr>
      </w:pPr>
      <w:r w:rsidRPr="006D6771">
        <w:rPr>
          <w:sz w:val="24"/>
          <w:szCs w:val="24"/>
        </w:rPr>
        <w:t>Моделировать определенные условия полета и создавать некоторые события, к которым относятся следующие.</w:t>
      </w:r>
    </w:p>
    <w:p w:rsidR="004C082A" w:rsidRPr="006D6771" w:rsidRDefault="004C082A" w:rsidP="009C6490">
      <w:pPr>
        <w:pStyle w:val="a6"/>
        <w:widowControl/>
        <w:numPr>
          <w:ilvl w:val="0"/>
          <w:numId w:val="59"/>
        </w:numPr>
        <w:tabs>
          <w:tab w:val="left" w:pos="993"/>
        </w:tabs>
        <w:autoSpaceDE/>
        <w:autoSpaceDN/>
        <w:spacing w:line="276" w:lineRule="auto"/>
        <w:ind w:left="0" w:firstLine="709"/>
        <w:contextualSpacing/>
        <w:jc w:val="both"/>
        <w:rPr>
          <w:sz w:val="24"/>
          <w:szCs w:val="24"/>
        </w:rPr>
      </w:pPr>
      <w:r w:rsidRPr="006D6771">
        <w:rPr>
          <w:sz w:val="24"/>
          <w:szCs w:val="24"/>
        </w:rPr>
        <w:lastRenderedPageBreak/>
        <w:t xml:space="preserve"> Скоростной и высотный режим полета, запас горючего, их изменения со врем</w:t>
      </w:r>
      <w:r w:rsidRPr="006D6771">
        <w:rPr>
          <w:sz w:val="24"/>
          <w:szCs w:val="24"/>
        </w:rPr>
        <w:t>е</w:t>
      </w:r>
      <w:r w:rsidRPr="006D6771">
        <w:rPr>
          <w:sz w:val="24"/>
          <w:szCs w:val="24"/>
        </w:rPr>
        <w:t>нем.</w:t>
      </w:r>
    </w:p>
    <w:p w:rsidR="004C082A" w:rsidRPr="006D6771" w:rsidRDefault="004C082A" w:rsidP="009C6490">
      <w:pPr>
        <w:pStyle w:val="a6"/>
        <w:widowControl/>
        <w:numPr>
          <w:ilvl w:val="0"/>
          <w:numId w:val="59"/>
        </w:numPr>
        <w:tabs>
          <w:tab w:val="left" w:pos="993"/>
        </w:tabs>
        <w:autoSpaceDE/>
        <w:autoSpaceDN/>
        <w:spacing w:line="276" w:lineRule="auto"/>
        <w:ind w:left="0" w:firstLine="709"/>
        <w:contextualSpacing/>
        <w:jc w:val="both"/>
        <w:rPr>
          <w:sz w:val="24"/>
          <w:szCs w:val="24"/>
        </w:rPr>
      </w:pPr>
      <w:r w:rsidRPr="006D6771">
        <w:rPr>
          <w:sz w:val="24"/>
          <w:szCs w:val="24"/>
        </w:rPr>
        <w:t xml:space="preserve"> Модель самолета и ее характеристики по управляемости, возможным режимам полета и скорости реакции на различные команды.</w:t>
      </w:r>
    </w:p>
    <w:p w:rsidR="004C082A" w:rsidRPr="006D6771" w:rsidRDefault="004C082A" w:rsidP="009C6490">
      <w:pPr>
        <w:pStyle w:val="a6"/>
        <w:widowControl/>
        <w:numPr>
          <w:ilvl w:val="0"/>
          <w:numId w:val="59"/>
        </w:numPr>
        <w:tabs>
          <w:tab w:val="left" w:pos="993"/>
        </w:tabs>
        <w:autoSpaceDE/>
        <w:autoSpaceDN/>
        <w:spacing w:line="276" w:lineRule="auto"/>
        <w:ind w:left="0" w:firstLine="709"/>
        <w:contextualSpacing/>
        <w:jc w:val="both"/>
        <w:rPr>
          <w:sz w:val="24"/>
          <w:szCs w:val="24"/>
        </w:rPr>
      </w:pPr>
      <w:r w:rsidRPr="006D6771">
        <w:rPr>
          <w:sz w:val="24"/>
          <w:szCs w:val="24"/>
        </w:rPr>
        <w:t xml:space="preserve"> Погода за бортом и ее изменения со временем.</w:t>
      </w:r>
    </w:p>
    <w:p w:rsidR="004C082A" w:rsidRPr="006D6771" w:rsidRDefault="004C082A" w:rsidP="009C6490">
      <w:pPr>
        <w:pStyle w:val="a6"/>
        <w:widowControl/>
        <w:numPr>
          <w:ilvl w:val="0"/>
          <w:numId w:val="59"/>
        </w:numPr>
        <w:tabs>
          <w:tab w:val="left" w:pos="993"/>
        </w:tabs>
        <w:autoSpaceDE/>
        <w:autoSpaceDN/>
        <w:spacing w:line="276" w:lineRule="auto"/>
        <w:ind w:left="0" w:firstLine="709"/>
        <w:contextualSpacing/>
        <w:jc w:val="both"/>
        <w:rPr>
          <w:sz w:val="24"/>
          <w:szCs w:val="24"/>
        </w:rPr>
      </w:pPr>
      <w:r w:rsidRPr="006D6771">
        <w:rPr>
          <w:sz w:val="24"/>
          <w:szCs w:val="24"/>
        </w:rPr>
        <w:t xml:space="preserve"> Рельеф и другие особенности местности в текущий момент, их изменения со временем.</w:t>
      </w:r>
    </w:p>
    <w:p w:rsidR="004C082A" w:rsidRPr="006D6771" w:rsidRDefault="004C082A" w:rsidP="009C6490">
      <w:pPr>
        <w:pStyle w:val="a6"/>
        <w:widowControl/>
        <w:numPr>
          <w:ilvl w:val="0"/>
          <w:numId w:val="59"/>
        </w:numPr>
        <w:tabs>
          <w:tab w:val="left" w:pos="993"/>
        </w:tabs>
        <w:autoSpaceDE/>
        <w:autoSpaceDN/>
        <w:spacing w:line="276" w:lineRule="auto"/>
        <w:ind w:left="0" w:firstLine="709"/>
        <w:contextualSpacing/>
        <w:jc w:val="both"/>
        <w:rPr>
          <w:sz w:val="24"/>
          <w:szCs w:val="24"/>
        </w:rPr>
      </w:pPr>
      <w:r w:rsidRPr="006D6771">
        <w:rPr>
          <w:sz w:val="24"/>
          <w:szCs w:val="24"/>
        </w:rPr>
        <w:t xml:space="preserve"> Исходный и конечный пункты полета, расстояние и основные характеристики рельефа между ними.</w:t>
      </w:r>
    </w:p>
    <w:p w:rsidR="004C082A" w:rsidRPr="006D6771" w:rsidRDefault="004C082A" w:rsidP="009C6490">
      <w:pPr>
        <w:pStyle w:val="a6"/>
        <w:widowControl/>
        <w:numPr>
          <w:ilvl w:val="0"/>
          <w:numId w:val="59"/>
        </w:numPr>
        <w:tabs>
          <w:tab w:val="left" w:pos="993"/>
        </w:tabs>
        <w:autoSpaceDE/>
        <w:autoSpaceDN/>
        <w:spacing w:line="276" w:lineRule="auto"/>
        <w:ind w:left="0" w:firstLine="709"/>
        <w:contextualSpacing/>
        <w:jc w:val="both"/>
        <w:rPr>
          <w:sz w:val="24"/>
          <w:szCs w:val="24"/>
        </w:rPr>
      </w:pPr>
      <w:r w:rsidRPr="006D6771">
        <w:rPr>
          <w:sz w:val="24"/>
          <w:szCs w:val="24"/>
        </w:rPr>
        <w:t xml:space="preserve"> Исправность или неисправность элементов системы контроля полета и управл</w:t>
      </w:r>
      <w:r w:rsidRPr="006D6771">
        <w:rPr>
          <w:sz w:val="24"/>
          <w:szCs w:val="24"/>
        </w:rPr>
        <w:t>е</w:t>
      </w:r>
      <w:r w:rsidRPr="006D6771">
        <w:rPr>
          <w:sz w:val="24"/>
          <w:szCs w:val="24"/>
        </w:rPr>
        <w:t>ния самолетом, показатели системы мониторинга и их изменение со временем.</w:t>
      </w:r>
    </w:p>
    <w:p w:rsidR="004C082A" w:rsidRPr="006D6771" w:rsidRDefault="004C082A" w:rsidP="009C6490">
      <w:pPr>
        <w:pStyle w:val="a6"/>
        <w:widowControl/>
        <w:numPr>
          <w:ilvl w:val="0"/>
          <w:numId w:val="59"/>
        </w:numPr>
        <w:tabs>
          <w:tab w:val="left" w:pos="993"/>
        </w:tabs>
        <w:autoSpaceDE/>
        <w:autoSpaceDN/>
        <w:spacing w:line="276" w:lineRule="auto"/>
        <w:ind w:left="0" w:firstLine="709"/>
        <w:contextualSpacing/>
        <w:jc w:val="both"/>
        <w:rPr>
          <w:sz w:val="24"/>
          <w:szCs w:val="24"/>
        </w:rPr>
      </w:pPr>
      <w:r w:rsidRPr="006D6771">
        <w:rPr>
          <w:sz w:val="24"/>
          <w:szCs w:val="24"/>
        </w:rPr>
        <w:t xml:space="preserve"> Наличие пролетающих вблизи курса самолета других самолетов, их геометр</w:t>
      </w:r>
      <w:r w:rsidRPr="006D6771">
        <w:rPr>
          <w:sz w:val="24"/>
          <w:szCs w:val="24"/>
        </w:rPr>
        <w:t>и</w:t>
      </w:r>
      <w:r w:rsidRPr="006D6771">
        <w:rPr>
          <w:sz w:val="24"/>
          <w:szCs w:val="24"/>
        </w:rPr>
        <w:t>ческие и скоростные характеристики.</w:t>
      </w:r>
    </w:p>
    <w:p w:rsidR="004C082A" w:rsidRPr="006D6771" w:rsidRDefault="004C082A" w:rsidP="009C6490">
      <w:pPr>
        <w:pStyle w:val="a6"/>
        <w:widowControl/>
        <w:numPr>
          <w:ilvl w:val="0"/>
          <w:numId w:val="59"/>
        </w:numPr>
        <w:tabs>
          <w:tab w:val="left" w:pos="993"/>
        </w:tabs>
        <w:autoSpaceDE/>
        <w:autoSpaceDN/>
        <w:spacing w:line="276" w:lineRule="auto"/>
        <w:ind w:left="0" w:firstLine="709"/>
        <w:contextualSpacing/>
        <w:jc w:val="both"/>
        <w:rPr>
          <w:sz w:val="24"/>
          <w:szCs w:val="24"/>
        </w:rPr>
      </w:pPr>
      <w:r w:rsidRPr="006D6771">
        <w:rPr>
          <w:sz w:val="24"/>
          <w:szCs w:val="24"/>
        </w:rPr>
        <w:t xml:space="preserve"> Чрезвычайные ситуации, например, террористы на борту, нарушение гермети</w:t>
      </w:r>
      <w:r w:rsidRPr="006D6771">
        <w:rPr>
          <w:sz w:val="24"/>
          <w:szCs w:val="24"/>
        </w:rPr>
        <w:t>ч</w:t>
      </w:r>
      <w:r w:rsidRPr="006D6771">
        <w:rPr>
          <w:sz w:val="24"/>
          <w:szCs w:val="24"/>
        </w:rPr>
        <w:t>ности корпуса, внезапные заболевания и «смерть» отдельных членов экипажа.</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При этом вся совокупность условий должна быть непротиворечивой, выглядеть и развиваться подобно реальным событиям. Некоторые условия, например, погода, должны изменяться достаточно медленно, другие события — происходить внезапно и приводить к связанным с ними последствиям (нарушение герметичности корпуса может сопрово</w:t>
      </w:r>
      <w:r w:rsidRPr="006D6771">
        <w:rPr>
          <w:sz w:val="24"/>
          <w:szCs w:val="24"/>
        </w:rPr>
        <w:t>ж</w:t>
      </w:r>
      <w:r w:rsidRPr="006D6771">
        <w:rPr>
          <w:sz w:val="24"/>
          <w:szCs w:val="24"/>
        </w:rPr>
        <w:t>даться поломками каких-то элементов системы мониторинга или «смертью» одного из п</w:t>
      </w:r>
      <w:r w:rsidRPr="006D6771">
        <w:rPr>
          <w:sz w:val="24"/>
          <w:szCs w:val="24"/>
        </w:rPr>
        <w:t>и</w:t>
      </w:r>
      <w:r w:rsidRPr="006D6771">
        <w:rPr>
          <w:sz w:val="24"/>
          <w:szCs w:val="24"/>
        </w:rPr>
        <w:t>лотов). Если приборы показывают наличие грозы по курсу и они исправны, через некот</w:t>
      </w:r>
      <w:r w:rsidRPr="006D6771">
        <w:rPr>
          <w:sz w:val="24"/>
          <w:szCs w:val="24"/>
        </w:rPr>
        <w:t>о</w:t>
      </w:r>
      <w:r w:rsidRPr="006D6771">
        <w:rPr>
          <w:sz w:val="24"/>
          <w:szCs w:val="24"/>
        </w:rPr>
        <w:t xml:space="preserve">рое время летчики должны увидеть грозу за </w:t>
      </w:r>
      <w:proofErr w:type="gramStart"/>
      <w:r w:rsidRPr="006D6771">
        <w:rPr>
          <w:sz w:val="24"/>
          <w:szCs w:val="24"/>
        </w:rPr>
        <w:t>бортом</w:t>
      </w:r>
      <w:proofErr w:type="gramEnd"/>
      <w:r w:rsidRPr="006D6771">
        <w:rPr>
          <w:sz w:val="24"/>
          <w:szCs w:val="24"/>
        </w:rPr>
        <w:t xml:space="preserve"> и она может начать оказывать влияние на условия полета.</w:t>
      </w:r>
    </w:p>
    <w:p w:rsidR="004C082A" w:rsidRPr="006D6771" w:rsidRDefault="004C082A" w:rsidP="009C6490">
      <w:pPr>
        <w:pStyle w:val="a6"/>
        <w:widowControl/>
        <w:numPr>
          <w:ilvl w:val="1"/>
          <w:numId w:val="59"/>
        </w:numPr>
        <w:tabs>
          <w:tab w:val="left" w:pos="993"/>
        </w:tabs>
        <w:autoSpaceDE/>
        <w:autoSpaceDN/>
        <w:spacing w:line="276" w:lineRule="auto"/>
        <w:ind w:left="0" w:firstLine="709"/>
        <w:contextualSpacing/>
        <w:jc w:val="both"/>
        <w:rPr>
          <w:sz w:val="24"/>
          <w:szCs w:val="24"/>
        </w:rPr>
      </w:pPr>
      <w:r w:rsidRPr="006D6771">
        <w:rPr>
          <w:sz w:val="24"/>
          <w:szCs w:val="24"/>
        </w:rPr>
        <w:t>Принимать команды, подаваемые пилотами, и корректировать демонстрируемые</w:t>
      </w:r>
    </w:p>
    <w:p w:rsidR="004C082A" w:rsidRPr="006D6771" w:rsidRDefault="004C082A" w:rsidP="00F8393B">
      <w:pPr>
        <w:tabs>
          <w:tab w:val="left" w:pos="993"/>
        </w:tabs>
        <w:spacing w:line="276" w:lineRule="auto"/>
        <w:ind w:firstLine="709"/>
        <w:jc w:val="both"/>
        <w:rPr>
          <w:sz w:val="24"/>
          <w:szCs w:val="24"/>
        </w:rPr>
      </w:pPr>
      <w:r w:rsidRPr="006D6771">
        <w:rPr>
          <w:sz w:val="24"/>
          <w:szCs w:val="24"/>
        </w:rPr>
        <w:t>характеристики полета и работы системы управления самолетом в зависимости от этих команд, симулируемой модели самолета и исправности системы управления. Напр</w:t>
      </w:r>
      <w:r w:rsidRPr="006D6771">
        <w:rPr>
          <w:sz w:val="24"/>
          <w:szCs w:val="24"/>
        </w:rPr>
        <w:t>и</w:t>
      </w:r>
      <w:r w:rsidRPr="006D6771">
        <w:rPr>
          <w:sz w:val="24"/>
          <w:szCs w:val="24"/>
        </w:rPr>
        <w:t xml:space="preserve">мер, при повороте на некоторый </w:t>
      </w:r>
      <w:proofErr w:type="gramStart"/>
      <w:r w:rsidRPr="006D6771">
        <w:rPr>
          <w:sz w:val="24"/>
          <w:szCs w:val="24"/>
        </w:rPr>
        <w:t>угол</w:t>
      </w:r>
      <w:proofErr w:type="gramEnd"/>
      <w:r w:rsidRPr="006D6771">
        <w:rPr>
          <w:sz w:val="24"/>
          <w:szCs w:val="24"/>
        </w:rPr>
        <w:t xml:space="preserve"> вправо, показываемый пилотам «вид из кабины» должен переместиться на соответствующий угол влево со скоростью, соответствующей скорости реакции симулируемой модели самолета и исправности задействованных эл</w:t>
      </w:r>
      <w:r w:rsidRPr="006D6771">
        <w:rPr>
          <w:sz w:val="24"/>
          <w:szCs w:val="24"/>
        </w:rPr>
        <w:t>е</w:t>
      </w:r>
      <w:r w:rsidRPr="006D6771">
        <w:rPr>
          <w:sz w:val="24"/>
          <w:szCs w:val="24"/>
        </w:rPr>
        <w:t>ментов системы управления.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Понятно, что одним из элементов симулятора служит система визуализации обст</w:t>
      </w:r>
      <w:r w:rsidRPr="006D6771">
        <w:rPr>
          <w:sz w:val="24"/>
          <w:szCs w:val="24"/>
        </w:rPr>
        <w:t>а</w:t>
      </w:r>
      <w:r w:rsidRPr="006D6771">
        <w:rPr>
          <w:sz w:val="24"/>
          <w:szCs w:val="24"/>
        </w:rPr>
        <w:t>новки за бортом — она показывает пилотам «вид за окнами». Пилоты в ходе полета ор</w:t>
      </w:r>
      <w:r w:rsidRPr="006D6771">
        <w:rPr>
          <w:sz w:val="24"/>
          <w:szCs w:val="24"/>
        </w:rPr>
        <w:t>и</w:t>
      </w:r>
      <w:r w:rsidRPr="006D6771">
        <w:rPr>
          <w:sz w:val="24"/>
          <w:szCs w:val="24"/>
        </w:rPr>
        <w:t>ентируются по показателям огромного количества датчиков, представленных на прибо</w:t>
      </w:r>
      <w:r w:rsidRPr="006D6771">
        <w:rPr>
          <w:sz w:val="24"/>
          <w:szCs w:val="24"/>
        </w:rPr>
        <w:t>р</w:t>
      </w:r>
      <w:r w:rsidRPr="006D6771">
        <w:rPr>
          <w:sz w:val="24"/>
          <w:szCs w:val="24"/>
        </w:rPr>
        <w:t>ной панели самолета. Вся их работа тоже должна симулироваться. Наличие и характер</w:t>
      </w:r>
      <w:r w:rsidRPr="006D6771">
        <w:rPr>
          <w:sz w:val="24"/>
          <w:szCs w:val="24"/>
        </w:rPr>
        <w:t>и</w:t>
      </w:r>
      <w:r w:rsidRPr="006D6771">
        <w:rPr>
          <w:sz w:val="24"/>
          <w:szCs w:val="24"/>
        </w:rPr>
        <w:t>стики работы таких датчиков могут зависеть от симулируемой модели, но их располож</w:t>
      </w:r>
      <w:r w:rsidRPr="006D6771">
        <w:rPr>
          <w:sz w:val="24"/>
          <w:szCs w:val="24"/>
        </w:rPr>
        <w:t>е</w:t>
      </w:r>
      <w:r w:rsidRPr="006D6771">
        <w:rPr>
          <w:sz w:val="24"/>
          <w:szCs w:val="24"/>
        </w:rPr>
        <w:t xml:space="preserve">ние, форма и цвет служат слишком важными элементами выработки навыков управления самолетом, поэтому требуется поддерживать эти характеристики близкими </w:t>
      </w:r>
      <w:proofErr w:type="gramStart"/>
      <w:r w:rsidRPr="006D6771">
        <w:rPr>
          <w:sz w:val="24"/>
          <w:szCs w:val="24"/>
        </w:rPr>
        <w:t>к</w:t>
      </w:r>
      <w:proofErr w:type="gramEnd"/>
      <w:r w:rsidRPr="006D6771">
        <w:rPr>
          <w:sz w:val="24"/>
          <w:szCs w:val="24"/>
        </w:rPr>
        <w:t xml:space="preserve"> реальным. Представлять их только в виде изображений на некоторой панели неудобно, поскольку они должны располагаться и выглядеть максимально похоже на реальные прототипы. Значит, симулировать можно только небольшое семейство самолетов с практически о</w:t>
      </w:r>
      <w:r w:rsidRPr="006D6771">
        <w:rPr>
          <w:sz w:val="24"/>
          <w:szCs w:val="24"/>
        </w:rPr>
        <w:t>д</w:t>
      </w:r>
      <w:r w:rsidRPr="006D6771">
        <w:rPr>
          <w:sz w:val="24"/>
          <w:szCs w:val="24"/>
        </w:rPr>
        <w:t>ним и тем же наборов приборов на приборной панели.</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Кроме того, все команды пилотов должны восприниматься соответствующими компонентами симулятора и встраиваться в моделируемые условия. В симулятор должен быть включен генератор событий, зависящий от текущей ситуации, а также интерфейс мониторинга и управления, с помощью которого внешний оператор мог бы создавать </w:t>
      </w:r>
      <w:r w:rsidRPr="006D6771">
        <w:rPr>
          <w:sz w:val="24"/>
          <w:szCs w:val="24"/>
        </w:rPr>
        <w:lastRenderedPageBreak/>
        <w:t>определенные события во время симуляции полета наблюдать за всем, что происходит. Все события и действия пилотов должны протоколироваться с помощью камер и микр</w:t>
      </w:r>
      <w:r w:rsidRPr="006D6771">
        <w:rPr>
          <w:sz w:val="24"/>
          <w:szCs w:val="24"/>
        </w:rPr>
        <w:t>о</w:t>
      </w:r>
      <w:r w:rsidRPr="006D6771">
        <w:rPr>
          <w:sz w:val="24"/>
          <w:szCs w:val="24"/>
        </w:rPr>
        <w:t>фонов для дальнейшего разбора полетов.</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 </w:t>
      </w:r>
      <w:r w:rsidRPr="006D6771">
        <w:rPr>
          <w:noProof/>
          <w:lang w:bidi="ar-SA"/>
        </w:rPr>
        <w:drawing>
          <wp:inline distT="0" distB="0" distL="0" distR="0" wp14:anchorId="3E1200E3" wp14:editId="53B8CBCC">
            <wp:extent cx="4343400" cy="2632872"/>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43400" cy="2632872"/>
                    </a:xfrm>
                    <a:prstGeom prst="rect">
                      <a:avLst/>
                    </a:prstGeom>
                    <a:noFill/>
                    <a:ln>
                      <a:noFill/>
                    </a:ln>
                  </pic:spPr>
                </pic:pic>
              </a:graphicData>
            </a:graphic>
          </wp:inline>
        </w:drawing>
      </w:r>
    </w:p>
    <w:p w:rsidR="004C082A" w:rsidRPr="006D6771" w:rsidRDefault="004C082A" w:rsidP="00F8393B">
      <w:pPr>
        <w:tabs>
          <w:tab w:val="left" w:pos="993"/>
        </w:tabs>
        <w:spacing w:line="276" w:lineRule="auto"/>
        <w:ind w:firstLine="709"/>
        <w:jc w:val="center"/>
        <w:rPr>
          <w:sz w:val="20"/>
          <w:szCs w:val="24"/>
        </w:rPr>
      </w:pPr>
      <w:r w:rsidRPr="006D6771">
        <w:rPr>
          <w:sz w:val="20"/>
          <w:szCs w:val="24"/>
        </w:rPr>
        <w:t>Рисунок 1. Примерная архитектура авиасимулятора.</w:t>
      </w:r>
    </w:p>
    <w:p w:rsidR="004C082A" w:rsidRPr="006D6771" w:rsidRDefault="004C082A" w:rsidP="00F8393B">
      <w:pPr>
        <w:tabs>
          <w:tab w:val="left" w:pos="993"/>
        </w:tabs>
        <w:spacing w:line="276" w:lineRule="auto"/>
        <w:ind w:firstLine="709"/>
        <w:jc w:val="both"/>
        <w:rPr>
          <w:sz w:val="24"/>
          <w:szCs w:val="24"/>
        </w:rPr>
      </w:pPr>
      <w:r w:rsidRPr="006D6771">
        <w:rPr>
          <w:sz w:val="24"/>
          <w:szCs w:val="24"/>
        </w:rPr>
        <w:t>Рисунок 1 показывает набросок архитектуры такого авиасимулятора. Каждый из указанных компонентов решает свои задачи, которые необходимы для работы всей сист</w:t>
      </w:r>
      <w:r w:rsidRPr="006D6771">
        <w:rPr>
          <w:sz w:val="24"/>
          <w:szCs w:val="24"/>
        </w:rPr>
        <w:t>е</w:t>
      </w:r>
      <w:r w:rsidRPr="006D6771">
        <w:rPr>
          <w:sz w:val="24"/>
          <w:szCs w:val="24"/>
        </w:rPr>
        <w:t>мы. В совокупности они решают все задачи системы в целом. Стрелками показаны потоки данных и управления между компонентами. Пунктирные стрелки изображают потоки данных, передаваемых для протоколирования.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Архитектура определяет большинство характеристик качества </w:t>
      </w:r>
      <w:proofErr w:type="gramStart"/>
      <w:r w:rsidRPr="006D6771">
        <w:rPr>
          <w:sz w:val="24"/>
          <w:szCs w:val="24"/>
        </w:rPr>
        <w:t>ПО</w:t>
      </w:r>
      <w:proofErr w:type="gramEnd"/>
      <w:r w:rsidRPr="006D6771">
        <w:rPr>
          <w:sz w:val="24"/>
          <w:szCs w:val="24"/>
        </w:rPr>
        <w:t xml:space="preserve"> в целом. Арх</w:t>
      </w:r>
      <w:r w:rsidRPr="006D6771">
        <w:rPr>
          <w:sz w:val="24"/>
          <w:szCs w:val="24"/>
        </w:rPr>
        <w:t>и</w:t>
      </w:r>
      <w:r w:rsidRPr="006D6771">
        <w:rPr>
          <w:sz w:val="24"/>
          <w:szCs w:val="24"/>
        </w:rPr>
        <w:t>тектура служит также основным средством общения между разработчиками, а также ме</w:t>
      </w:r>
      <w:r w:rsidRPr="006D6771">
        <w:rPr>
          <w:sz w:val="24"/>
          <w:szCs w:val="24"/>
        </w:rPr>
        <w:t>ж</w:t>
      </w:r>
      <w:r w:rsidRPr="006D6771">
        <w:rPr>
          <w:sz w:val="24"/>
          <w:szCs w:val="24"/>
        </w:rPr>
        <w:t xml:space="preserve">ду разработчиками и всеми остальными лицами, заинтересованными в </w:t>
      </w:r>
      <w:proofErr w:type="gramStart"/>
      <w:r w:rsidRPr="006D6771">
        <w:rPr>
          <w:sz w:val="24"/>
          <w:szCs w:val="24"/>
        </w:rPr>
        <w:t>данном</w:t>
      </w:r>
      <w:proofErr w:type="gramEnd"/>
      <w:r w:rsidRPr="006D6771">
        <w:rPr>
          <w:sz w:val="24"/>
          <w:szCs w:val="24"/>
        </w:rPr>
        <w:t xml:space="preserve"> ПО.</w:t>
      </w: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Ход работы</w:t>
      </w:r>
    </w:p>
    <w:p w:rsidR="004C082A" w:rsidRPr="006D6771" w:rsidRDefault="004C082A" w:rsidP="00F8393B">
      <w:pPr>
        <w:tabs>
          <w:tab w:val="left" w:pos="993"/>
        </w:tabs>
        <w:spacing w:line="276" w:lineRule="auto"/>
        <w:ind w:firstLine="709"/>
        <w:jc w:val="both"/>
        <w:rPr>
          <w:sz w:val="24"/>
          <w:szCs w:val="24"/>
        </w:rPr>
      </w:pPr>
      <w:r w:rsidRPr="006D6771">
        <w:rPr>
          <w:sz w:val="24"/>
          <w:szCs w:val="24"/>
        </w:rPr>
        <w:t>1.</w:t>
      </w:r>
      <w:r w:rsidRPr="006D6771">
        <w:rPr>
          <w:sz w:val="24"/>
          <w:szCs w:val="24"/>
        </w:rPr>
        <w:tab/>
        <w:t>Изучить теоретические положения.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2.</w:t>
      </w:r>
      <w:r w:rsidRPr="006D6771">
        <w:rPr>
          <w:sz w:val="24"/>
          <w:szCs w:val="24"/>
        </w:rPr>
        <w:tab/>
        <w:t>Выписать программные компоненты рассмотренной системы авиасимулятора.</w:t>
      </w:r>
    </w:p>
    <w:p w:rsidR="004C082A" w:rsidRPr="006D6771" w:rsidRDefault="004C082A" w:rsidP="00F8393B">
      <w:pPr>
        <w:tabs>
          <w:tab w:val="left" w:pos="993"/>
        </w:tabs>
        <w:spacing w:line="276" w:lineRule="auto"/>
        <w:ind w:firstLine="709"/>
        <w:jc w:val="both"/>
        <w:rPr>
          <w:sz w:val="24"/>
          <w:szCs w:val="24"/>
        </w:rPr>
      </w:pPr>
      <w:r w:rsidRPr="006D6771">
        <w:rPr>
          <w:sz w:val="24"/>
          <w:szCs w:val="24"/>
        </w:rPr>
        <w:t>3.</w:t>
      </w:r>
      <w:r w:rsidRPr="006D6771">
        <w:rPr>
          <w:sz w:val="24"/>
          <w:szCs w:val="24"/>
        </w:rPr>
        <w:tab/>
        <w:t>Предложить архитектуру программы для расчета заработной платы работникам предприятия: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Предприятие имеет три подразделения: управление, производственный отдел, обеспечивающий отдел.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Начисление заработной платы работникам отдела управления производится в соо</w:t>
      </w:r>
      <w:r w:rsidRPr="006D6771">
        <w:rPr>
          <w:sz w:val="24"/>
          <w:szCs w:val="24"/>
        </w:rPr>
        <w:t>т</w:t>
      </w:r>
      <w:r w:rsidRPr="006D6771">
        <w:rPr>
          <w:sz w:val="24"/>
          <w:szCs w:val="24"/>
        </w:rPr>
        <w:t>ветствии с табелем учета рабочего времени, составляемого специалистом отдела кадров из отдела управления.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Начисление заработной платы работникам производственного отдела выполняется за фактически выполненную работу (количество произведенной продукции) и с учетом отработанных часов, учитываемых табельщиком.</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Заработная плата работников обеспечивающего отдела зависит от КТУ (коэффиц</w:t>
      </w:r>
      <w:r w:rsidRPr="006D6771">
        <w:rPr>
          <w:sz w:val="24"/>
          <w:szCs w:val="24"/>
        </w:rPr>
        <w:t>и</w:t>
      </w:r>
      <w:r w:rsidRPr="006D6771">
        <w:rPr>
          <w:sz w:val="24"/>
          <w:szCs w:val="24"/>
        </w:rPr>
        <w:t>ент трудового участия) каждого работника этого отдела. КТУ вычисляется начальником отдела обеспечения и зависит от объема продукции, выпущенной производственным о</w:t>
      </w:r>
      <w:r w:rsidRPr="006D6771">
        <w:rPr>
          <w:sz w:val="24"/>
          <w:szCs w:val="24"/>
        </w:rPr>
        <w:t>т</w:t>
      </w:r>
      <w:r w:rsidRPr="006D6771">
        <w:rPr>
          <w:sz w:val="24"/>
          <w:szCs w:val="24"/>
        </w:rPr>
        <w:t>делом и должности работника.</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Кроме перечисленных факторов на размер заработной платы всех работников, вл</w:t>
      </w:r>
      <w:r w:rsidRPr="006D6771">
        <w:rPr>
          <w:sz w:val="24"/>
          <w:szCs w:val="24"/>
        </w:rPr>
        <w:t>и</w:t>
      </w:r>
      <w:r w:rsidRPr="006D6771">
        <w:rPr>
          <w:sz w:val="24"/>
          <w:szCs w:val="24"/>
        </w:rPr>
        <w:t>яют стаж работы, образование и занимаемая должность работника (сведения ежемесячно предоставляются начальником отдела кадров)</w:t>
      </w:r>
    </w:p>
    <w:p w:rsidR="004C082A" w:rsidRPr="006D6771" w:rsidRDefault="004C082A" w:rsidP="00F8393B">
      <w:pPr>
        <w:tabs>
          <w:tab w:val="left" w:pos="993"/>
        </w:tabs>
        <w:spacing w:line="276" w:lineRule="auto"/>
        <w:ind w:firstLine="709"/>
        <w:jc w:val="both"/>
        <w:rPr>
          <w:sz w:val="24"/>
          <w:szCs w:val="24"/>
        </w:rPr>
      </w:pPr>
      <w:r w:rsidRPr="006D6771">
        <w:rPr>
          <w:sz w:val="24"/>
          <w:szCs w:val="24"/>
        </w:rPr>
        <w:lastRenderedPageBreak/>
        <w:t>Возможные шаги разработки архитектуры программы могут состоять в следу</w:t>
      </w:r>
      <w:r w:rsidRPr="006D6771">
        <w:rPr>
          <w:sz w:val="24"/>
          <w:szCs w:val="24"/>
        </w:rPr>
        <w:t>ю</w:t>
      </w:r>
      <w:r w:rsidRPr="006D6771">
        <w:rPr>
          <w:sz w:val="24"/>
          <w:szCs w:val="24"/>
        </w:rPr>
        <w:t>щем:</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1.</w:t>
      </w:r>
      <w:r w:rsidRPr="006D6771">
        <w:rPr>
          <w:sz w:val="24"/>
          <w:szCs w:val="24"/>
        </w:rPr>
        <w:tab/>
        <w:t>Выделение компонентов</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a.</w:t>
      </w:r>
      <w:r w:rsidRPr="006D6771">
        <w:rPr>
          <w:sz w:val="24"/>
          <w:szCs w:val="24"/>
        </w:rPr>
        <w:tab/>
        <w:t>Выбирается набор «основных» сценариев использования — наиболее сущ</w:t>
      </w:r>
      <w:r w:rsidRPr="006D6771">
        <w:rPr>
          <w:sz w:val="24"/>
          <w:szCs w:val="24"/>
        </w:rPr>
        <w:t>е</w:t>
      </w:r>
      <w:r w:rsidRPr="006D6771">
        <w:rPr>
          <w:sz w:val="24"/>
          <w:szCs w:val="24"/>
        </w:rPr>
        <w:t>ственных и выполняемых чаще других.</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b.</w:t>
      </w:r>
      <w:r w:rsidRPr="006D6771">
        <w:rPr>
          <w:sz w:val="24"/>
          <w:szCs w:val="24"/>
        </w:rPr>
        <w:tab/>
        <w:t>Исходя из опыта проектировщиков, выбранного архитектурного стиля (см. следующую лекцию) и требований к переносимости и удобству сопровождения сист</w:t>
      </w:r>
      <w:r w:rsidRPr="006D6771">
        <w:rPr>
          <w:sz w:val="24"/>
          <w:szCs w:val="24"/>
        </w:rPr>
        <w:t>е</w:t>
      </w:r>
      <w:r w:rsidRPr="006D6771">
        <w:rPr>
          <w:sz w:val="24"/>
          <w:szCs w:val="24"/>
        </w:rPr>
        <w:t>мы определяются компоненты, отвечающие за определенные действия в рамках этих сценариев, т.е. за решение определенных подзадач.</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c.</w:t>
      </w:r>
      <w:r w:rsidRPr="006D6771">
        <w:rPr>
          <w:sz w:val="24"/>
          <w:szCs w:val="24"/>
        </w:rPr>
        <w:tab/>
        <w:t>Каждый сценарий использования системы представляется в виде последов</w:t>
      </w:r>
      <w:r w:rsidRPr="006D6771">
        <w:rPr>
          <w:sz w:val="24"/>
          <w:szCs w:val="24"/>
        </w:rPr>
        <w:t>а</w:t>
      </w:r>
      <w:r w:rsidRPr="006D6771">
        <w:rPr>
          <w:sz w:val="24"/>
          <w:szCs w:val="24"/>
        </w:rPr>
        <w:t>тельности обмена сообщениями между полученными компонентами.</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d.</w:t>
      </w:r>
      <w:r w:rsidRPr="006D6771">
        <w:rPr>
          <w:sz w:val="24"/>
          <w:szCs w:val="24"/>
        </w:rPr>
        <w:tab/>
        <w:t>При возникновении дополнительных хорошо выделенных подзадач доба</w:t>
      </w:r>
      <w:r w:rsidRPr="006D6771">
        <w:rPr>
          <w:sz w:val="24"/>
          <w:szCs w:val="24"/>
        </w:rPr>
        <w:t>в</w:t>
      </w:r>
      <w:r w:rsidRPr="006D6771">
        <w:rPr>
          <w:sz w:val="24"/>
          <w:szCs w:val="24"/>
        </w:rPr>
        <w:t>ляются новые компоненты, и сценарии уточняются.</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2.</w:t>
      </w:r>
      <w:r w:rsidRPr="006D6771">
        <w:rPr>
          <w:sz w:val="24"/>
          <w:szCs w:val="24"/>
        </w:rPr>
        <w:tab/>
        <w:t>Определение интерфейсов компонентов</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a.</w:t>
      </w:r>
      <w:r w:rsidRPr="006D6771">
        <w:rPr>
          <w:sz w:val="24"/>
          <w:szCs w:val="24"/>
        </w:rPr>
        <w:tab/>
        <w:t>Для каждого компонента в результате выделяется его интерфейс — набор сообщений, которые он принимает от других компонентов и посылает им.</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b.</w:t>
      </w:r>
      <w:r w:rsidRPr="006D6771">
        <w:rPr>
          <w:sz w:val="24"/>
          <w:szCs w:val="24"/>
        </w:rPr>
        <w:tab/>
        <w:t>Рассматриваются «неосновные» сценарии, которые так же разбиваются на последовательности обмена сообщениями с использованием, по возможности, уже определенных интерфейсов.</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c.</w:t>
      </w:r>
      <w:r w:rsidRPr="006D6771">
        <w:rPr>
          <w:sz w:val="24"/>
          <w:szCs w:val="24"/>
        </w:rPr>
        <w:tab/>
        <w:t>Если интерфейсы недостаточны, они расширяются.</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 xml:space="preserve">d.   Если интерфейс компонента слишком велик, или компонент отвечает за слишком многое, он разбивается на более </w:t>
      </w:r>
      <w:proofErr w:type="gramStart"/>
      <w:r w:rsidRPr="006D6771">
        <w:rPr>
          <w:sz w:val="24"/>
          <w:szCs w:val="24"/>
        </w:rPr>
        <w:t>мелкие</w:t>
      </w:r>
      <w:proofErr w:type="gramEnd"/>
      <w:r w:rsidRPr="006D6771">
        <w:rPr>
          <w:sz w:val="24"/>
          <w:szCs w:val="24"/>
        </w:rPr>
        <w:t>.</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3.</w:t>
      </w:r>
      <w:r w:rsidRPr="006D6771">
        <w:rPr>
          <w:sz w:val="24"/>
          <w:szCs w:val="24"/>
        </w:rPr>
        <w:tab/>
        <w:t>Уточнение набора компонентов</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a.</w:t>
      </w:r>
      <w:r w:rsidRPr="006D6771">
        <w:rPr>
          <w:sz w:val="24"/>
          <w:szCs w:val="24"/>
        </w:rPr>
        <w:tab/>
        <w:t>Там, где это необходимо в силу требований эффективности или удобства сопровождения, несколько компонентов могут быть объединены в один.</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b.</w:t>
      </w:r>
      <w:r w:rsidRPr="006D6771">
        <w:rPr>
          <w:sz w:val="24"/>
          <w:szCs w:val="24"/>
        </w:rPr>
        <w:tab/>
        <w:t>Там, где это необходимо для удобства сопровождения или надежности, один компонент может быть разделен на несколько.</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4.</w:t>
      </w:r>
      <w:r w:rsidRPr="006D6771">
        <w:rPr>
          <w:sz w:val="24"/>
          <w:szCs w:val="24"/>
        </w:rPr>
        <w:tab/>
        <w:t>Достижение нужных свойств.</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Все это делается до тех пор, пока не выполнятся следующие условия:</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a.</w:t>
      </w:r>
      <w:r w:rsidRPr="006D6771">
        <w:rPr>
          <w:sz w:val="24"/>
          <w:szCs w:val="24"/>
        </w:rPr>
        <w:tab/>
        <w:t>Все сценарии использования реализуются в виде последовательностей о</w:t>
      </w:r>
      <w:r w:rsidRPr="006D6771">
        <w:rPr>
          <w:sz w:val="24"/>
          <w:szCs w:val="24"/>
        </w:rPr>
        <w:t>б</w:t>
      </w:r>
      <w:r w:rsidRPr="006D6771">
        <w:rPr>
          <w:sz w:val="24"/>
          <w:szCs w:val="24"/>
        </w:rPr>
        <w:t>мена сообщениями между компонентами в рамках их интерфейсов.</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b.</w:t>
      </w:r>
      <w:r w:rsidRPr="006D6771">
        <w:rPr>
          <w:sz w:val="24"/>
          <w:szCs w:val="24"/>
        </w:rPr>
        <w:tab/>
        <w:t>Набор компонентов достаточен для обеспечения всей нужной функционал</w:t>
      </w:r>
      <w:r w:rsidRPr="006D6771">
        <w:rPr>
          <w:sz w:val="24"/>
          <w:szCs w:val="24"/>
        </w:rPr>
        <w:t>ь</w:t>
      </w:r>
      <w:r w:rsidRPr="006D6771">
        <w:rPr>
          <w:sz w:val="24"/>
          <w:szCs w:val="24"/>
        </w:rPr>
        <w:t>ности, удобен для сопровождения и импортирования на другие платформы и не выз</w:t>
      </w:r>
      <w:r w:rsidRPr="006D6771">
        <w:rPr>
          <w:sz w:val="24"/>
          <w:szCs w:val="24"/>
        </w:rPr>
        <w:t>ы</w:t>
      </w:r>
      <w:r w:rsidRPr="006D6771">
        <w:rPr>
          <w:sz w:val="24"/>
          <w:szCs w:val="24"/>
        </w:rPr>
        <w:t>вает заметных проблем производительности.</w:t>
      </w:r>
    </w:p>
    <w:p w:rsidR="004C082A" w:rsidRPr="006D6771" w:rsidRDefault="004C082A" w:rsidP="00F8393B">
      <w:pPr>
        <w:tabs>
          <w:tab w:val="left" w:pos="993"/>
        </w:tabs>
        <w:spacing w:line="276" w:lineRule="auto"/>
        <w:ind w:left="284" w:firstLine="709"/>
        <w:jc w:val="both"/>
        <w:rPr>
          <w:sz w:val="24"/>
          <w:szCs w:val="24"/>
        </w:rPr>
      </w:pPr>
      <w:r w:rsidRPr="006D6771">
        <w:rPr>
          <w:sz w:val="24"/>
          <w:szCs w:val="24"/>
        </w:rPr>
        <w:t>c.</w:t>
      </w:r>
      <w:r w:rsidRPr="006D6771">
        <w:rPr>
          <w:sz w:val="24"/>
          <w:szCs w:val="24"/>
        </w:rPr>
        <w:tab/>
        <w:t>Каждый компонент имеет небольшой и четко очерченный круг решаемых задач и строго определенный, сбалансированный по размеру интерфейс.</w:t>
      </w: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Контрольные вопросы</w:t>
      </w:r>
    </w:p>
    <w:p w:rsidR="004C082A" w:rsidRPr="006D6771" w:rsidRDefault="004C082A" w:rsidP="009C6490">
      <w:pPr>
        <w:pStyle w:val="a6"/>
        <w:widowControl/>
        <w:numPr>
          <w:ilvl w:val="3"/>
          <w:numId w:val="54"/>
        </w:numPr>
        <w:tabs>
          <w:tab w:val="clear" w:pos="2880"/>
          <w:tab w:val="left" w:pos="993"/>
        </w:tabs>
        <w:autoSpaceDE/>
        <w:autoSpaceDN/>
        <w:spacing w:line="276" w:lineRule="auto"/>
        <w:ind w:left="0" w:firstLine="709"/>
        <w:contextualSpacing/>
        <w:jc w:val="both"/>
        <w:rPr>
          <w:sz w:val="24"/>
          <w:szCs w:val="24"/>
        </w:rPr>
      </w:pPr>
      <w:r w:rsidRPr="006D6771">
        <w:rPr>
          <w:sz w:val="24"/>
          <w:szCs w:val="24"/>
        </w:rPr>
        <w:t xml:space="preserve">Какие этапы предшествуют разработке архитектуры программы? </w:t>
      </w: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Содержание отчета</w:t>
      </w:r>
    </w:p>
    <w:p w:rsidR="004C082A" w:rsidRPr="006D6771" w:rsidRDefault="004C082A" w:rsidP="00F8393B">
      <w:pPr>
        <w:tabs>
          <w:tab w:val="left" w:pos="993"/>
        </w:tabs>
        <w:spacing w:line="276" w:lineRule="auto"/>
        <w:ind w:firstLine="709"/>
        <w:jc w:val="both"/>
        <w:rPr>
          <w:sz w:val="24"/>
          <w:szCs w:val="24"/>
        </w:rPr>
      </w:pPr>
      <w:r w:rsidRPr="006D6771">
        <w:rPr>
          <w:sz w:val="24"/>
          <w:szCs w:val="24"/>
        </w:rPr>
        <w:t>1.</w:t>
      </w:r>
      <w:r w:rsidRPr="006D6771">
        <w:rPr>
          <w:sz w:val="24"/>
          <w:szCs w:val="24"/>
        </w:rPr>
        <w:tab/>
        <w:t>Дата, тема, цель, оборудование практической работы.</w:t>
      </w:r>
    </w:p>
    <w:p w:rsidR="004C082A" w:rsidRPr="006D6771" w:rsidRDefault="004C082A" w:rsidP="00F8393B">
      <w:pPr>
        <w:tabs>
          <w:tab w:val="left" w:pos="993"/>
        </w:tabs>
        <w:spacing w:line="276" w:lineRule="auto"/>
        <w:ind w:firstLine="709"/>
        <w:jc w:val="both"/>
        <w:rPr>
          <w:sz w:val="24"/>
          <w:szCs w:val="24"/>
        </w:rPr>
      </w:pPr>
      <w:r w:rsidRPr="006D6771">
        <w:rPr>
          <w:sz w:val="24"/>
          <w:szCs w:val="24"/>
        </w:rPr>
        <w:t>2.</w:t>
      </w:r>
      <w:r w:rsidRPr="006D6771">
        <w:rPr>
          <w:sz w:val="24"/>
          <w:szCs w:val="24"/>
        </w:rPr>
        <w:tab/>
        <w:t>Список программных компонентов авиасимулятора.</w:t>
      </w:r>
    </w:p>
    <w:p w:rsidR="004C082A" w:rsidRPr="006D6771" w:rsidRDefault="004C082A" w:rsidP="00F8393B">
      <w:pPr>
        <w:tabs>
          <w:tab w:val="left" w:pos="993"/>
        </w:tabs>
        <w:spacing w:line="276" w:lineRule="auto"/>
        <w:ind w:firstLine="709"/>
        <w:jc w:val="both"/>
        <w:rPr>
          <w:sz w:val="24"/>
          <w:szCs w:val="24"/>
        </w:rPr>
      </w:pPr>
      <w:r w:rsidRPr="006D6771">
        <w:rPr>
          <w:sz w:val="24"/>
          <w:szCs w:val="24"/>
        </w:rPr>
        <w:t>3.</w:t>
      </w:r>
      <w:r w:rsidRPr="006D6771">
        <w:rPr>
          <w:sz w:val="24"/>
          <w:szCs w:val="24"/>
        </w:rPr>
        <w:tab/>
        <w:t>Архитектура программы начисления заработной платы.</w:t>
      </w:r>
    </w:p>
    <w:p w:rsidR="004C082A" w:rsidRPr="006D6771" w:rsidRDefault="004C082A" w:rsidP="00F8393B">
      <w:pPr>
        <w:tabs>
          <w:tab w:val="left" w:pos="993"/>
        </w:tabs>
        <w:spacing w:line="276" w:lineRule="auto"/>
        <w:ind w:firstLine="709"/>
        <w:jc w:val="both"/>
        <w:rPr>
          <w:sz w:val="24"/>
          <w:szCs w:val="24"/>
        </w:rPr>
      </w:pPr>
      <w:r w:rsidRPr="006D6771">
        <w:rPr>
          <w:sz w:val="24"/>
          <w:szCs w:val="24"/>
        </w:rPr>
        <w:t>4.</w:t>
      </w:r>
      <w:r w:rsidRPr="006D6771">
        <w:rPr>
          <w:sz w:val="24"/>
          <w:szCs w:val="24"/>
        </w:rPr>
        <w:tab/>
        <w:t>Ответ на контрольный вопрос</w:t>
      </w:r>
    </w:p>
    <w:p w:rsidR="004C082A" w:rsidRPr="006D6771" w:rsidRDefault="004C082A" w:rsidP="00F8393B">
      <w:pPr>
        <w:tabs>
          <w:tab w:val="left" w:pos="993"/>
        </w:tabs>
        <w:spacing w:line="276" w:lineRule="auto"/>
        <w:ind w:firstLine="709"/>
        <w:jc w:val="both"/>
        <w:rPr>
          <w:sz w:val="24"/>
          <w:szCs w:val="24"/>
        </w:rPr>
      </w:pPr>
      <w:r w:rsidRPr="006D6771">
        <w:rPr>
          <w:sz w:val="24"/>
          <w:szCs w:val="24"/>
        </w:rPr>
        <w:t>5.</w:t>
      </w:r>
      <w:r w:rsidRPr="006D6771">
        <w:rPr>
          <w:sz w:val="24"/>
          <w:szCs w:val="24"/>
        </w:rPr>
        <w:tab/>
        <w:t>Выводы.</w:t>
      </w:r>
    </w:p>
    <w:p w:rsidR="00043C36" w:rsidRPr="006D6771" w:rsidRDefault="00043C36" w:rsidP="00F8393B">
      <w:pPr>
        <w:rPr>
          <w:b/>
          <w:sz w:val="28"/>
          <w:szCs w:val="24"/>
        </w:rPr>
      </w:pPr>
      <w:r w:rsidRPr="006D6771">
        <w:rPr>
          <w:b/>
          <w:sz w:val="28"/>
          <w:szCs w:val="24"/>
        </w:rPr>
        <w:br w:type="page"/>
      </w:r>
    </w:p>
    <w:p w:rsidR="004C082A" w:rsidRPr="006D6771" w:rsidRDefault="004C082A" w:rsidP="00F8393B">
      <w:pPr>
        <w:tabs>
          <w:tab w:val="left" w:pos="993"/>
        </w:tabs>
        <w:spacing w:line="276" w:lineRule="auto"/>
        <w:ind w:firstLine="709"/>
        <w:jc w:val="center"/>
        <w:rPr>
          <w:b/>
          <w:sz w:val="28"/>
          <w:szCs w:val="24"/>
        </w:rPr>
      </w:pPr>
      <w:r w:rsidRPr="006D6771">
        <w:rPr>
          <w:b/>
          <w:sz w:val="28"/>
          <w:szCs w:val="24"/>
        </w:rPr>
        <w:lastRenderedPageBreak/>
        <w:t>Лабораторная работа № 10</w:t>
      </w:r>
    </w:p>
    <w:p w:rsidR="004C082A" w:rsidRPr="006D6771" w:rsidRDefault="004C082A" w:rsidP="00F8393B">
      <w:pPr>
        <w:tabs>
          <w:tab w:val="left" w:pos="993"/>
        </w:tabs>
        <w:spacing w:line="276" w:lineRule="auto"/>
        <w:ind w:firstLine="709"/>
        <w:jc w:val="center"/>
        <w:rPr>
          <w:b/>
          <w:sz w:val="28"/>
          <w:szCs w:val="24"/>
        </w:rPr>
      </w:pPr>
      <w:r w:rsidRPr="006D6771">
        <w:rPr>
          <w:b/>
          <w:sz w:val="28"/>
          <w:szCs w:val="24"/>
        </w:rPr>
        <w:t>«Создание модели переходов состояний»</w:t>
      </w:r>
    </w:p>
    <w:p w:rsidR="004C082A" w:rsidRPr="006D6771" w:rsidRDefault="004C082A" w:rsidP="00F8393B">
      <w:pPr>
        <w:tabs>
          <w:tab w:val="left" w:pos="993"/>
        </w:tabs>
        <w:spacing w:line="276" w:lineRule="auto"/>
        <w:ind w:firstLine="709"/>
        <w:jc w:val="both"/>
        <w:rPr>
          <w:b/>
          <w:sz w:val="24"/>
          <w:szCs w:val="24"/>
        </w:rPr>
      </w:pPr>
      <w:r w:rsidRPr="006D6771">
        <w:rPr>
          <w:b/>
          <w:sz w:val="24"/>
          <w:szCs w:val="24"/>
        </w:rPr>
        <w:t>Цель:</w:t>
      </w:r>
    </w:p>
    <w:p w:rsidR="004C082A" w:rsidRPr="006D6771" w:rsidRDefault="004C082A" w:rsidP="00F8393B">
      <w:pPr>
        <w:tabs>
          <w:tab w:val="left" w:pos="993"/>
        </w:tabs>
        <w:spacing w:line="276" w:lineRule="auto"/>
        <w:jc w:val="both"/>
        <w:rPr>
          <w:sz w:val="24"/>
          <w:szCs w:val="24"/>
        </w:rPr>
      </w:pPr>
      <w:r w:rsidRPr="006D6771">
        <w:rPr>
          <w:b/>
          <w:sz w:val="24"/>
          <w:szCs w:val="24"/>
        </w:rPr>
        <w:t xml:space="preserve">-  </w:t>
      </w:r>
      <w:r w:rsidRPr="006D6771">
        <w:rPr>
          <w:sz w:val="24"/>
          <w:szCs w:val="24"/>
        </w:rPr>
        <w:t>научиться разрабатывать логические модели систем с представлением информации в виде STD диаграмм.</w:t>
      </w:r>
    </w:p>
    <w:p w:rsidR="004C082A" w:rsidRPr="006D6771" w:rsidRDefault="004C082A" w:rsidP="009C6490">
      <w:pPr>
        <w:widowControl/>
        <w:numPr>
          <w:ilvl w:val="0"/>
          <w:numId w:val="61"/>
        </w:numPr>
        <w:tabs>
          <w:tab w:val="left" w:pos="993"/>
        </w:tabs>
        <w:autoSpaceDE/>
        <w:autoSpaceDN/>
        <w:spacing w:line="276" w:lineRule="auto"/>
        <w:jc w:val="center"/>
        <w:rPr>
          <w:b/>
          <w:sz w:val="24"/>
          <w:szCs w:val="24"/>
        </w:rPr>
      </w:pPr>
      <w:r w:rsidRPr="006D6771">
        <w:rPr>
          <w:b/>
          <w:sz w:val="24"/>
          <w:szCs w:val="24"/>
        </w:rPr>
        <w:t>Теоретические сведения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При структурном подходе для целей моделирования систем вообще и структурного анализа в частности используют три группы инструментальных средств, иллюстриру</w:t>
      </w:r>
      <w:r w:rsidRPr="006D6771">
        <w:rPr>
          <w:sz w:val="24"/>
          <w:szCs w:val="24"/>
        </w:rPr>
        <w:t>ю</w:t>
      </w:r>
      <w:r w:rsidRPr="006D6771">
        <w:rPr>
          <w:sz w:val="24"/>
          <w:szCs w:val="24"/>
        </w:rPr>
        <w:t>щих:</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sz w:val="24"/>
          <w:szCs w:val="24"/>
        </w:rPr>
        <w:t>функции, которые система должна выполнять;</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sz w:val="24"/>
          <w:szCs w:val="24"/>
        </w:rPr>
        <w:t>отношения между данными;</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sz w:val="24"/>
          <w:szCs w:val="24"/>
        </w:rPr>
        <w:t>зависящее от времени поведение системы (аспекты реального времени).</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Представление информации требует использования наглядных диаграммных мет</w:t>
      </w:r>
      <w:r w:rsidRPr="006D6771">
        <w:rPr>
          <w:sz w:val="24"/>
          <w:szCs w:val="24"/>
        </w:rPr>
        <w:t>о</w:t>
      </w:r>
      <w:r w:rsidRPr="006D6771">
        <w:rPr>
          <w:sz w:val="24"/>
          <w:szCs w:val="24"/>
        </w:rPr>
        <w:t>дик. Существует множество различных средств визуализации информации, которые пр</w:t>
      </w:r>
      <w:r w:rsidRPr="006D6771">
        <w:rPr>
          <w:sz w:val="24"/>
          <w:szCs w:val="24"/>
        </w:rPr>
        <w:t>и</w:t>
      </w:r>
      <w:r w:rsidRPr="006D6771">
        <w:rPr>
          <w:sz w:val="24"/>
          <w:szCs w:val="24"/>
        </w:rPr>
        <w:t>меняются на практике. Выбор этих средств зависит от решаемой задачи, поэтому рассмо</w:t>
      </w:r>
      <w:r w:rsidRPr="006D6771">
        <w:rPr>
          <w:sz w:val="24"/>
          <w:szCs w:val="24"/>
        </w:rPr>
        <w:t>т</w:t>
      </w:r>
      <w:r w:rsidRPr="006D6771">
        <w:rPr>
          <w:sz w:val="24"/>
          <w:szCs w:val="24"/>
        </w:rPr>
        <w:t>рим ряд наиболее часто используемых для указанных задач диаграмм и методик соотве</w:t>
      </w:r>
      <w:r w:rsidRPr="006D6771">
        <w:rPr>
          <w:sz w:val="24"/>
          <w:szCs w:val="24"/>
        </w:rPr>
        <w:t>т</w:t>
      </w:r>
      <w:r w:rsidRPr="006D6771">
        <w:rPr>
          <w:sz w:val="24"/>
          <w:szCs w:val="24"/>
        </w:rPr>
        <w:t>ственно:</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b/>
          <w:sz w:val="24"/>
          <w:szCs w:val="24"/>
        </w:rPr>
        <w:t xml:space="preserve">DFD </w:t>
      </w:r>
      <w:r w:rsidRPr="006D6771">
        <w:rPr>
          <w:sz w:val="24"/>
          <w:szCs w:val="24"/>
        </w:rPr>
        <w:t>(Data Flow Diagrams) - диаграммы потоков данных; совместно со словар</w:t>
      </w:r>
      <w:r w:rsidRPr="006D6771">
        <w:rPr>
          <w:sz w:val="24"/>
          <w:szCs w:val="24"/>
        </w:rPr>
        <w:t>я</w:t>
      </w:r>
      <w:r w:rsidRPr="006D6771">
        <w:rPr>
          <w:sz w:val="24"/>
          <w:szCs w:val="24"/>
        </w:rPr>
        <w:t>ми данных и спецификациями процессов (миниспецификациями) иллюстрир</w:t>
      </w:r>
      <w:r w:rsidRPr="006D6771">
        <w:rPr>
          <w:sz w:val="24"/>
          <w:szCs w:val="24"/>
        </w:rPr>
        <w:t>у</w:t>
      </w:r>
      <w:r w:rsidRPr="006D6771">
        <w:rPr>
          <w:sz w:val="24"/>
          <w:szCs w:val="24"/>
        </w:rPr>
        <w:t>ют функции, которые система должна выполнять;</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b/>
          <w:sz w:val="24"/>
          <w:szCs w:val="24"/>
        </w:rPr>
        <w:t xml:space="preserve">ERD </w:t>
      </w:r>
      <w:r w:rsidRPr="006D6771">
        <w:rPr>
          <w:sz w:val="24"/>
          <w:szCs w:val="24"/>
        </w:rPr>
        <w:t>(Entity Relationship Diagrams) - диаграммы ²сущност</w:t>
      </w:r>
      <w:proofErr w:type="gramStart"/>
      <w:r w:rsidRPr="006D6771">
        <w:rPr>
          <w:sz w:val="24"/>
          <w:szCs w:val="24"/>
        </w:rPr>
        <w:t>ь-</w:t>
      </w:r>
      <w:proofErr w:type="gramEnd"/>
      <w:r w:rsidRPr="006D6771">
        <w:rPr>
          <w:sz w:val="24"/>
          <w:szCs w:val="24"/>
        </w:rPr>
        <w:t xml:space="preserve"> связь² показывают отношения между данными;</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b/>
          <w:sz w:val="24"/>
          <w:szCs w:val="24"/>
        </w:rPr>
        <w:t>STD</w:t>
      </w:r>
      <w:r w:rsidRPr="006D6771">
        <w:rPr>
          <w:sz w:val="24"/>
          <w:szCs w:val="24"/>
        </w:rPr>
        <w:t xml:space="preserve"> (State Transition Diagrams) - диаграммы переходов состояний показывают зависящее от времени поведение системы (аспекты реального времени).</w:t>
      </w:r>
    </w:p>
    <w:p w:rsidR="004C082A" w:rsidRPr="006D6771" w:rsidRDefault="004C082A" w:rsidP="00F8393B">
      <w:pPr>
        <w:tabs>
          <w:tab w:val="left" w:pos="993"/>
        </w:tabs>
        <w:spacing w:line="276" w:lineRule="auto"/>
        <w:ind w:firstLine="709"/>
        <w:jc w:val="both"/>
        <w:rPr>
          <w:sz w:val="24"/>
          <w:szCs w:val="24"/>
        </w:rPr>
      </w:pPr>
      <w:r w:rsidRPr="006D6771">
        <w:rPr>
          <w:sz w:val="24"/>
          <w:szCs w:val="24"/>
        </w:rPr>
        <w:tab/>
        <w:t>Перечисленные средства дают полное описание системы независимо от её н</w:t>
      </w:r>
      <w:r w:rsidRPr="006D6771">
        <w:rPr>
          <w:sz w:val="24"/>
          <w:szCs w:val="24"/>
        </w:rPr>
        <w:t>о</w:t>
      </w:r>
      <w:r w:rsidRPr="006D6771">
        <w:rPr>
          <w:sz w:val="24"/>
          <w:szCs w:val="24"/>
        </w:rPr>
        <w:t>визны. Производится построение логической функциональной спецификаци</w:t>
      </w:r>
      <w:proofErr w:type="gramStart"/>
      <w:r w:rsidRPr="006D6771">
        <w:rPr>
          <w:sz w:val="24"/>
          <w:szCs w:val="24"/>
        </w:rPr>
        <w:t>и-</w:t>
      </w:r>
      <w:proofErr w:type="gramEnd"/>
      <w:r w:rsidRPr="006D6771">
        <w:rPr>
          <w:sz w:val="24"/>
          <w:szCs w:val="24"/>
        </w:rPr>
        <w:t xml:space="preserve"> подробное описание того, что должна делать система, без рассмотрения путей реализации (обеспеч</w:t>
      </w:r>
      <w:r w:rsidRPr="006D6771">
        <w:rPr>
          <w:sz w:val="24"/>
          <w:szCs w:val="24"/>
        </w:rPr>
        <w:t>и</w:t>
      </w:r>
      <w:r w:rsidRPr="006D6771">
        <w:rPr>
          <w:sz w:val="24"/>
          <w:szCs w:val="24"/>
        </w:rPr>
        <w:t xml:space="preserve">вается чёткое представление о конечных результатах). </w:t>
      </w:r>
      <w:proofErr w:type="gramStart"/>
      <w:r w:rsidRPr="006D6771">
        <w:rPr>
          <w:sz w:val="24"/>
          <w:szCs w:val="24"/>
        </w:rPr>
        <w:t>Логическая</w:t>
      </w:r>
      <w:proofErr w:type="gramEnd"/>
      <w:r w:rsidRPr="006D6771">
        <w:rPr>
          <w:sz w:val="24"/>
          <w:szCs w:val="24"/>
        </w:rPr>
        <w:t xml:space="preserve"> DFD показывает вне</w:t>
      </w:r>
      <w:r w:rsidRPr="006D6771">
        <w:rPr>
          <w:sz w:val="24"/>
          <w:szCs w:val="24"/>
        </w:rPr>
        <w:t>ш</w:t>
      </w:r>
      <w:r w:rsidRPr="006D6771">
        <w:rPr>
          <w:sz w:val="24"/>
          <w:szCs w:val="24"/>
        </w:rPr>
        <w:t>ние по отношению к системе источники и стоки (адресаты) данных, идентифицирует л</w:t>
      </w:r>
      <w:r w:rsidRPr="006D6771">
        <w:rPr>
          <w:sz w:val="24"/>
          <w:szCs w:val="24"/>
        </w:rPr>
        <w:t>о</w:t>
      </w:r>
      <w:r w:rsidRPr="006D6771">
        <w:rPr>
          <w:sz w:val="24"/>
          <w:szCs w:val="24"/>
        </w:rPr>
        <w:t>гические функции (процессы) и группы элементов данных, связывающих одну функцию с другой (потоки), идентифицирует хранилища (накопители) данных.</w:t>
      </w:r>
    </w:p>
    <w:p w:rsidR="004C082A" w:rsidRPr="006D6771" w:rsidRDefault="004C082A" w:rsidP="00F8393B">
      <w:pPr>
        <w:tabs>
          <w:tab w:val="left" w:pos="993"/>
        </w:tabs>
        <w:spacing w:line="276" w:lineRule="auto"/>
        <w:ind w:firstLine="709"/>
        <w:jc w:val="both"/>
        <w:rPr>
          <w:sz w:val="24"/>
          <w:szCs w:val="24"/>
        </w:rPr>
      </w:pPr>
      <w:r w:rsidRPr="006D6771">
        <w:rPr>
          <w:sz w:val="24"/>
          <w:szCs w:val="24"/>
        </w:rPr>
        <w:tab/>
        <w:t>Структуры потоков данных хранятся и анализируются в словарях данных. Ка</w:t>
      </w:r>
      <w:r w:rsidRPr="006D6771">
        <w:rPr>
          <w:sz w:val="24"/>
          <w:szCs w:val="24"/>
        </w:rPr>
        <w:t>ж</w:t>
      </w:r>
      <w:r w:rsidRPr="006D6771">
        <w:rPr>
          <w:sz w:val="24"/>
          <w:szCs w:val="24"/>
        </w:rPr>
        <w:t>дая логическая функция (процесс) может быть детализирована с помощью DFD нижнего уровня. В случае наличия реального времени используют STD диаграммы.</w:t>
      </w: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Диаграммы переходов состояний</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Диаграммы переходов состояний (STD) предназначены для моделирования и док</w:t>
      </w:r>
      <w:r w:rsidRPr="006D6771">
        <w:rPr>
          <w:sz w:val="24"/>
          <w:szCs w:val="24"/>
        </w:rPr>
        <w:t>у</w:t>
      </w:r>
      <w:r w:rsidRPr="006D6771">
        <w:rPr>
          <w:sz w:val="24"/>
          <w:szCs w:val="24"/>
        </w:rPr>
        <w:t>ментирования реакций системы при ее функционировании во времени.</w:t>
      </w:r>
    </w:p>
    <w:p w:rsidR="004C082A" w:rsidRPr="006D6771" w:rsidRDefault="004C082A" w:rsidP="00F8393B">
      <w:pPr>
        <w:tabs>
          <w:tab w:val="left" w:pos="993"/>
        </w:tabs>
        <w:spacing w:line="276" w:lineRule="auto"/>
        <w:ind w:firstLine="709"/>
        <w:jc w:val="both"/>
        <w:rPr>
          <w:sz w:val="24"/>
          <w:szCs w:val="24"/>
        </w:rPr>
      </w:pPr>
      <w:r w:rsidRPr="006D6771">
        <w:rPr>
          <w:sz w:val="24"/>
          <w:szCs w:val="24"/>
        </w:rPr>
        <w:t>STD позволяют осуществлять декомпозицию управляющих процессов в системе. STD описывают отношения между входными и выходными управляющими потоками на управляющем процессе. STD моделируют последующее функционирование системы на основе ее предыдущего и настоящего функционирования.</w:t>
      </w:r>
    </w:p>
    <w:p w:rsidR="004C082A" w:rsidRPr="006D6771" w:rsidRDefault="004C082A" w:rsidP="00F8393B">
      <w:pPr>
        <w:tabs>
          <w:tab w:val="left" w:pos="993"/>
        </w:tabs>
        <w:spacing w:line="276" w:lineRule="auto"/>
        <w:rPr>
          <w:b/>
          <w:i/>
          <w:sz w:val="24"/>
          <w:szCs w:val="24"/>
        </w:rPr>
      </w:pPr>
      <w:r w:rsidRPr="006D6771">
        <w:rPr>
          <w:b/>
          <w:i/>
          <w:sz w:val="24"/>
          <w:szCs w:val="24"/>
        </w:rPr>
        <w:br w:type="page"/>
      </w:r>
    </w:p>
    <w:p w:rsidR="004C082A" w:rsidRPr="006D6771" w:rsidRDefault="004C082A" w:rsidP="00F8393B">
      <w:pPr>
        <w:tabs>
          <w:tab w:val="left" w:pos="993"/>
        </w:tabs>
        <w:spacing w:line="276" w:lineRule="auto"/>
        <w:ind w:firstLine="709"/>
        <w:jc w:val="center"/>
        <w:rPr>
          <w:b/>
          <w:i/>
          <w:sz w:val="24"/>
          <w:szCs w:val="24"/>
        </w:rPr>
      </w:pPr>
      <w:r w:rsidRPr="006D6771">
        <w:rPr>
          <w:b/>
          <w:i/>
          <w:sz w:val="24"/>
          <w:szCs w:val="24"/>
        </w:rPr>
        <w:lastRenderedPageBreak/>
        <w:t>Объекты STD</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Состояние</w:t>
      </w:r>
      <w:r w:rsidRPr="006D6771">
        <w:rPr>
          <w:sz w:val="24"/>
          <w:szCs w:val="24"/>
        </w:rPr>
        <w:t xml:space="preserve"> - условие устойчивости для системы: способность системы сохранять свои функции без их произвольного изменения. </w:t>
      </w:r>
      <w:r w:rsidRPr="006D6771">
        <w:rPr>
          <w:i/>
          <w:sz w:val="24"/>
          <w:szCs w:val="24"/>
        </w:rPr>
        <w:t>Имя состояния</w:t>
      </w:r>
      <w:r w:rsidRPr="006D6771">
        <w:rPr>
          <w:sz w:val="24"/>
          <w:szCs w:val="24"/>
        </w:rPr>
        <w:t xml:space="preserve"> - отражает реальную с</w:t>
      </w:r>
      <w:r w:rsidRPr="006D6771">
        <w:rPr>
          <w:sz w:val="24"/>
          <w:szCs w:val="24"/>
        </w:rPr>
        <w:t>и</w:t>
      </w:r>
      <w:r w:rsidRPr="006D6771">
        <w:rPr>
          <w:sz w:val="24"/>
          <w:szCs w:val="24"/>
        </w:rPr>
        <w:t>туацию, в которой находится система.</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Цель</w:t>
      </w:r>
      <w:r w:rsidRPr="006D6771">
        <w:rPr>
          <w:sz w:val="24"/>
          <w:szCs w:val="24"/>
        </w:rPr>
        <w:t xml:space="preserve"> - определяет будущее состояние по прошлому и текущему.</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Переход</w:t>
      </w:r>
      <w:r w:rsidRPr="006D6771">
        <w:rPr>
          <w:sz w:val="24"/>
          <w:szCs w:val="24"/>
        </w:rPr>
        <w:t xml:space="preserve"> - определяет перемещение системы из одного состояния в другое. </w:t>
      </w:r>
      <w:r w:rsidRPr="006D6771">
        <w:rPr>
          <w:i/>
          <w:sz w:val="24"/>
          <w:szCs w:val="24"/>
        </w:rPr>
        <w:t>Имя п</w:t>
      </w:r>
      <w:r w:rsidRPr="006D6771">
        <w:rPr>
          <w:i/>
          <w:sz w:val="24"/>
          <w:szCs w:val="24"/>
        </w:rPr>
        <w:t>е</w:t>
      </w:r>
      <w:r w:rsidRPr="006D6771">
        <w:rPr>
          <w:i/>
          <w:sz w:val="24"/>
          <w:szCs w:val="24"/>
        </w:rPr>
        <w:t>рехода</w:t>
      </w:r>
      <w:r w:rsidRPr="006D6771">
        <w:rPr>
          <w:sz w:val="24"/>
          <w:szCs w:val="24"/>
        </w:rPr>
        <w:t xml:space="preserve"> - идентифицирует события, которые являются причиной перехода.</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Событие</w:t>
      </w:r>
      <w:r w:rsidRPr="006D6771">
        <w:rPr>
          <w:sz w:val="24"/>
          <w:szCs w:val="24"/>
        </w:rPr>
        <w:t xml:space="preserve"> - состоит из какого-либо управляющего потока (внешнего, внутреннего) и происходит при выполнении некоторого условия. При этом следует отметить: </w:t>
      </w:r>
    </w:p>
    <w:p w:rsidR="004C082A" w:rsidRPr="006D6771" w:rsidRDefault="004C082A" w:rsidP="009C6490">
      <w:pPr>
        <w:widowControl/>
        <w:numPr>
          <w:ilvl w:val="0"/>
          <w:numId w:val="63"/>
        </w:numPr>
        <w:tabs>
          <w:tab w:val="clear" w:pos="360"/>
          <w:tab w:val="left" w:pos="993"/>
        </w:tabs>
        <w:autoSpaceDE/>
        <w:autoSpaceDN/>
        <w:spacing w:line="276" w:lineRule="auto"/>
        <w:ind w:left="0" w:firstLine="709"/>
        <w:jc w:val="both"/>
        <w:rPr>
          <w:sz w:val="24"/>
          <w:szCs w:val="24"/>
        </w:rPr>
      </w:pPr>
      <w:r w:rsidRPr="006D6771">
        <w:rPr>
          <w:sz w:val="24"/>
          <w:szCs w:val="24"/>
        </w:rPr>
        <w:t>Не все события вызывают переходы.</w:t>
      </w:r>
    </w:p>
    <w:p w:rsidR="004C082A" w:rsidRPr="006D6771" w:rsidRDefault="004C082A" w:rsidP="009C6490">
      <w:pPr>
        <w:widowControl/>
        <w:numPr>
          <w:ilvl w:val="0"/>
          <w:numId w:val="63"/>
        </w:numPr>
        <w:tabs>
          <w:tab w:val="clear" w:pos="360"/>
          <w:tab w:val="left" w:pos="993"/>
        </w:tabs>
        <w:autoSpaceDE/>
        <w:autoSpaceDN/>
        <w:spacing w:line="276" w:lineRule="auto"/>
        <w:ind w:left="0" w:firstLine="709"/>
        <w:jc w:val="both"/>
        <w:rPr>
          <w:sz w:val="24"/>
          <w:szCs w:val="24"/>
        </w:rPr>
      </w:pPr>
      <w:r w:rsidRPr="006D6771">
        <w:rPr>
          <w:sz w:val="24"/>
          <w:szCs w:val="24"/>
        </w:rPr>
        <w:t>События не всегда вызывают переходы.</w:t>
      </w:r>
    </w:p>
    <w:p w:rsidR="004C082A" w:rsidRPr="006D6771" w:rsidRDefault="004C082A" w:rsidP="009C6490">
      <w:pPr>
        <w:widowControl/>
        <w:numPr>
          <w:ilvl w:val="0"/>
          <w:numId w:val="63"/>
        </w:numPr>
        <w:tabs>
          <w:tab w:val="clear" w:pos="360"/>
          <w:tab w:val="left" w:pos="993"/>
        </w:tabs>
        <w:autoSpaceDE/>
        <w:autoSpaceDN/>
        <w:spacing w:line="276" w:lineRule="auto"/>
        <w:ind w:left="0" w:firstLine="709"/>
        <w:jc w:val="both"/>
        <w:rPr>
          <w:sz w:val="24"/>
          <w:szCs w:val="24"/>
        </w:rPr>
      </w:pPr>
      <w:r w:rsidRPr="006D6771">
        <w:rPr>
          <w:sz w:val="24"/>
          <w:szCs w:val="24"/>
        </w:rPr>
        <w:t>События не всегда вызывают переход в одно и то же состояние.</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Условие</w:t>
      </w:r>
      <w:r w:rsidRPr="006D6771">
        <w:rPr>
          <w:sz w:val="24"/>
          <w:szCs w:val="24"/>
        </w:rPr>
        <w:t xml:space="preserve"> - событие, вызывающее переход и названое именем перехода.</w:t>
      </w:r>
    </w:p>
    <w:p w:rsidR="004C082A" w:rsidRPr="006D6771" w:rsidRDefault="004C082A" w:rsidP="00F8393B">
      <w:pPr>
        <w:tabs>
          <w:tab w:val="left" w:pos="993"/>
        </w:tabs>
        <w:spacing w:line="276" w:lineRule="auto"/>
        <w:ind w:firstLine="709"/>
        <w:jc w:val="both"/>
        <w:rPr>
          <w:sz w:val="24"/>
          <w:szCs w:val="24"/>
        </w:rPr>
      </w:pPr>
      <w:r w:rsidRPr="006D6771">
        <w:rPr>
          <w:sz w:val="24"/>
          <w:szCs w:val="24"/>
        </w:rPr>
        <w:t>С переходом из одного состояния в другое может связываться действие или сов</w:t>
      </w:r>
      <w:r w:rsidRPr="006D6771">
        <w:rPr>
          <w:sz w:val="24"/>
          <w:szCs w:val="24"/>
        </w:rPr>
        <w:t>о</w:t>
      </w:r>
      <w:r w:rsidRPr="006D6771">
        <w:rPr>
          <w:sz w:val="24"/>
          <w:szCs w:val="24"/>
        </w:rPr>
        <w:t xml:space="preserve">купность действий. </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Действие при переходе</w:t>
      </w:r>
      <w:r w:rsidRPr="006D6771">
        <w:rPr>
          <w:sz w:val="24"/>
          <w:szCs w:val="24"/>
        </w:rPr>
        <w:t xml:space="preserve"> - операция, которая выполняется при переходе. Действие может быть или физическим, или управляющим потоком.</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Пример </w:t>
      </w:r>
      <w:r w:rsidRPr="006D6771">
        <w:rPr>
          <w:sz w:val="24"/>
          <w:szCs w:val="24"/>
          <w:lang w:val="en-US"/>
        </w:rPr>
        <w:t>STD</w:t>
      </w:r>
      <w:r w:rsidRPr="006D6771">
        <w:rPr>
          <w:sz w:val="24"/>
          <w:szCs w:val="24"/>
        </w:rPr>
        <w:t xml:space="preserve"> диаграммы для работы банкомата приведен на рисунке 1.</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На диаграмме элементы нотации обозначаются следующим образом: </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 состояния</w:t>
      </w:r>
      <w:r w:rsidRPr="006D6771">
        <w:rPr>
          <w:sz w:val="24"/>
          <w:szCs w:val="24"/>
        </w:rPr>
        <w:t xml:space="preserve"> – как узлы (например</w:t>
      </w:r>
      <w:r w:rsidRPr="006D6771">
        <w:rPr>
          <w:b/>
          <w:sz w:val="24"/>
          <w:szCs w:val="24"/>
        </w:rPr>
        <w:t>, Ожидание)</w:t>
      </w: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 переходы</w:t>
      </w:r>
      <w:r w:rsidRPr="006D6771">
        <w:rPr>
          <w:sz w:val="24"/>
          <w:szCs w:val="24"/>
        </w:rPr>
        <w:t xml:space="preserve"> – как дуги (например</w:t>
      </w:r>
      <w:r w:rsidRPr="006D6771">
        <w:rPr>
          <w:b/>
          <w:sz w:val="24"/>
          <w:szCs w:val="24"/>
        </w:rPr>
        <w:t>, Корректный пароль</w:t>
      </w:r>
      <w:r w:rsidRPr="006D6771">
        <w:rPr>
          <w:bCs/>
          <w:sz w:val="24"/>
          <w:szCs w:val="24"/>
        </w:rPr>
        <w:t>)</w:t>
      </w:r>
      <w:r w:rsidRPr="006D6771">
        <w:rPr>
          <w:sz w:val="24"/>
          <w:szCs w:val="24"/>
        </w:rPr>
        <w:t xml:space="preserve">; </w:t>
      </w:r>
    </w:p>
    <w:p w:rsidR="004C082A" w:rsidRPr="006D6771" w:rsidRDefault="004C082A" w:rsidP="00F8393B">
      <w:pPr>
        <w:tabs>
          <w:tab w:val="left" w:pos="993"/>
        </w:tabs>
        <w:spacing w:line="276" w:lineRule="auto"/>
        <w:ind w:firstLine="709"/>
        <w:jc w:val="both"/>
        <w:rPr>
          <w:bCs/>
          <w:sz w:val="24"/>
          <w:szCs w:val="24"/>
        </w:rPr>
      </w:pPr>
      <w:r w:rsidRPr="006D6771">
        <w:rPr>
          <w:i/>
          <w:sz w:val="24"/>
          <w:szCs w:val="24"/>
        </w:rPr>
        <w:t>- условия</w:t>
      </w:r>
      <w:r w:rsidRPr="006D6771">
        <w:rPr>
          <w:sz w:val="24"/>
          <w:szCs w:val="24"/>
        </w:rPr>
        <w:t xml:space="preserve"> - идентифицируются именем перехода (например, </w:t>
      </w:r>
      <w:r w:rsidRPr="006D6771">
        <w:rPr>
          <w:b/>
          <w:sz w:val="24"/>
          <w:szCs w:val="24"/>
        </w:rPr>
        <w:t>Корректный пароль</w:t>
      </w:r>
      <w:r w:rsidRPr="006D6771">
        <w:rPr>
          <w:bCs/>
          <w:sz w:val="24"/>
          <w:szCs w:val="24"/>
        </w:rPr>
        <w:t>);</w:t>
      </w:r>
    </w:p>
    <w:p w:rsidR="004C082A" w:rsidRPr="006D6771" w:rsidRDefault="004C082A" w:rsidP="00F8393B">
      <w:pPr>
        <w:tabs>
          <w:tab w:val="left" w:pos="993"/>
        </w:tabs>
        <w:spacing w:line="276" w:lineRule="auto"/>
        <w:ind w:firstLine="709"/>
        <w:jc w:val="both"/>
        <w:rPr>
          <w:sz w:val="24"/>
          <w:szCs w:val="24"/>
        </w:rPr>
      </w:pPr>
      <w:proofErr w:type="gramStart"/>
      <w:r w:rsidRPr="006D6771">
        <w:rPr>
          <w:i/>
          <w:sz w:val="24"/>
          <w:szCs w:val="24"/>
        </w:rPr>
        <w:t xml:space="preserve">- действия </w:t>
      </w:r>
      <w:r w:rsidRPr="006D6771">
        <w:rPr>
          <w:sz w:val="24"/>
          <w:szCs w:val="24"/>
        </w:rPr>
        <w:t>- отклики на события, которые "привязываются" к переходам, запис</w:t>
      </w:r>
      <w:r w:rsidRPr="006D6771">
        <w:rPr>
          <w:sz w:val="24"/>
          <w:szCs w:val="24"/>
        </w:rPr>
        <w:t>ы</w:t>
      </w:r>
      <w:r w:rsidRPr="006D6771">
        <w:rPr>
          <w:sz w:val="24"/>
          <w:szCs w:val="24"/>
        </w:rPr>
        <w:t xml:space="preserve">ваются под условием (например, </w:t>
      </w:r>
      <w:r w:rsidRPr="006D6771">
        <w:rPr>
          <w:b/>
          <w:bCs/>
          <w:sz w:val="24"/>
          <w:szCs w:val="24"/>
        </w:rPr>
        <w:t>Обеспечить требуемый сервис</w:t>
      </w:r>
      <w:r w:rsidRPr="006D6771">
        <w:rPr>
          <w:sz w:val="24"/>
          <w:szCs w:val="24"/>
        </w:rPr>
        <w:t>).</w:t>
      </w:r>
      <w:proofErr w:type="gramEnd"/>
    </w:p>
    <w:p w:rsidR="004C082A" w:rsidRPr="006D6771" w:rsidRDefault="004C082A" w:rsidP="00F8393B">
      <w:pPr>
        <w:tabs>
          <w:tab w:val="left" w:pos="993"/>
        </w:tabs>
        <w:spacing w:line="276" w:lineRule="auto"/>
        <w:ind w:firstLine="709"/>
        <w:jc w:val="both"/>
        <w:rPr>
          <w:sz w:val="24"/>
          <w:szCs w:val="24"/>
        </w:rPr>
      </w:pPr>
      <w:r w:rsidRPr="006D6771">
        <w:rPr>
          <w:sz w:val="24"/>
          <w:szCs w:val="24"/>
        </w:rPr>
        <w:t>STD имеет только одно начальное состояние. Но система может иметь большое к</w:t>
      </w:r>
      <w:r w:rsidRPr="006D6771">
        <w:rPr>
          <w:sz w:val="24"/>
          <w:szCs w:val="24"/>
        </w:rPr>
        <w:t>о</w:t>
      </w:r>
      <w:r w:rsidRPr="006D6771">
        <w:rPr>
          <w:sz w:val="24"/>
          <w:szCs w:val="24"/>
        </w:rPr>
        <w:t>личество завершающих состояний.</w:t>
      </w:r>
    </w:p>
    <w:p w:rsidR="004C082A" w:rsidRPr="006D6771" w:rsidRDefault="004C082A" w:rsidP="00F8393B">
      <w:pPr>
        <w:tabs>
          <w:tab w:val="left" w:pos="993"/>
        </w:tabs>
        <w:spacing w:line="276" w:lineRule="auto"/>
        <w:ind w:firstLine="709"/>
        <w:jc w:val="both"/>
        <w:rPr>
          <w:sz w:val="24"/>
          <w:szCs w:val="24"/>
        </w:rPr>
      </w:pPr>
    </w:p>
    <w:p w:rsidR="004C082A" w:rsidRPr="006D6771" w:rsidRDefault="004C082A" w:rsidP="00F8393B">
      <w:pPr>
        <w:tabs>
          <w:tab w:val="left" w:pos="993"/>
        </w:tabs>
        <w:spacing w:line="276" w:lineRule="auto"/>
        <w:ind w:firstLine="709"/>
        <w:jc w:val="both"/>
        <w:rPr>
          <w:sz w:val="24"/>
          <w:szCs w:val="24"/>
        </w:rPr>
      </w:pPr>
      <w:r w:rsidRPr="006D6771">
        <w:rPr>
          <w:noProof/>
          <w:sz w:val="24"/>
          <w:szCs w:val="24"/>
          <w:lang w:bidi="ar-SA"/>
        </w:rPr>
        <mc:AlternateContent>
          <mc:Choice Requires="wpg">
            <w:drawing>
              <wp:inline distT="0" distB="0" distL="0" distR="0" wp14:anchorId="736F27F3" wp14:editId="0A5C8320">
                <wp:extent cx="5230495" cy="3175635"/>
                <wp:effectExtent l="0" t="0" r="8255" b="24765"/>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0495" cy="3175635"/>
                          <a:chOff x="911" y="112"/>
                          <a:chExt cx="8236" cy="5000"/>
                        </a:xfrm>
                      </wpg:grpSpPr>
                      <wps:wsp>
                        <wps:cNvPr id="32" name="Text Box 81"/>
                        <wps:cNvSpPr txBox="1">
                          <a:spLocks noChangeArrowheads="1"/>
                        </wps:cNvSpPr>
                        <wps:spPr bwMode="auto">
                          <a:xfrm>
                            <a:off x="3066" y="809"/>
                            <a:ext cx="397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376B3" w:rsidRDefault="00B376B3" w:rsidP="004C082A">
                              <w:pPr>
                                <w:jc w:val="center"/>
                                <w:rPr>
                                  <w:bCs/>
                                  <w:sz w:val="28"/>
                                </w:rPr>
                              </w:pPr>
                              <w:r>
                                <w:rPr>
                                  <w:bCs/>
                                  <w:sz w:val="28"/>
                                </w:rPr>
                                <w:t>Активизируется каждый раз</w:t>
                              </w:r>
                            </w:p>
                          </w:txbxContent>
                        </wps:txbx>
                        <wps:bodyPr rot="0" vert="horz" wrap="square" lIns="12600" tIns="12600" rIns="12600" bIns="12600" anchor="t" anchorCtr="0">
                          <a:noAutofit/>
                        </wps:bodyPr>
                      </wps:wsp>
                      <wps:wsp>
                        <wps:cNvPr id="33" name="Text Box 82"/>
                        <wps:cNvSpPr txBox="1">
                          <a:spLocks noChangeArrowheads="1"/>
                        </wps:cNvSpPr>
                        <wps:spPr bwMode="auto">
                          <a:xfrm>
                            <a:off x="3041" y="2232"/>
                            <a:ext cx="3692"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376B3" w:rsidRDefault="00B376B3" w:rsidP="004C082A">
                              <w:pPr>
                                <w:jc w:val="center"/>
                                <w:rPr>
                                  <w:bCs/>
                                  <w:sz w:val="28"/>
                                </w:rPr>
                              </w:pPr>
                              <w:r>
                                <w:rPr>
                                  <w:bCs/>
                                  <w:sz w:val="28"/>
                                </w:rPr>
                                <w:t>Введенная кредитная карта</w:t>
                              </w:r>
                            </w:p>
                            <w:p w:rsidR="00B376B3" w:rsidRDefault="00B376B3" w:rsidP="004C082A">
                              <w:pPr>
                                <w:jc w:val="center"/>
                                <w:rPr>
                                  <w:bCs/>
                                  <w:sz w:val="28"/>
                                </w:rPr>
                              </w:pPr>
                              <w:r>
                                <w:rPr>
                                  <w:bCs/>
                                  <w:sz w:val="28"/>
                                </w:rPr>
                                <w:t>А: Получить пароль</w:t>
                              </w:r>
                            </w:p>
                          </w:txbxContent>
                        </wps:txbx>
                        <wps:bodyPr rot="0" vert="horz" wrap="square" lIns="12600" tIns="12600" rIns="12600" bIns="12600" anchor="t" anchorCtr="0">
                          <a:noAutofit/>
                        </wps:bodyPr>
                      </wps:wsp>
                      <wps:wsp>
                        <wps:cNvPr id="34" name="Line 83"/>
                        <wps:cNvCnPr/>
                        <wps:spPr bwMode="auto">
                          <a:xfrm>
                            <a:off x="3184" y="2573"/>
                            <a:ext cx="3500"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35" name="Text Box 84"/>
                        <wps:cNvSpPr txBox="1">
                          <a:spLocks noChangeArrowheads="1"/>
                        </wps:cNvSpPr>
                        <wps:spPr bwMode="auto">
                          <a:xfrm>
                            <a:off x="5455" y="3012"/>
                            <a:ext cx="3692" cy="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376B3" w:rsidRDefault="00B376B3" w:rsidP="004C082A">
                              <w:pPr>
                                <w:jc w:val="center"/>
                                <w:rPr>
                                  <w:bCs/>
                                  <w:sz w:val="28"/>
                                </w:rPr>
                              </w:pPr>
                              <w:r>
                                <w:rPr>
                                  <w:bCs/>
                                  <w:sz w:val="28"/>
                                </w:rPr>
                                <w:t>Корректный пароль</w:t>
                              </w:r>
                            </w:p>
                            <w:p w:rsidR="00B376B3" w:rsidRDefault="00B376B3" w:rsidP="004C082A">
                              <w:pPr>
                                <w:jc w:val="center"/>
                                <w:rPr>
                                  <w:bCs/>
                                  <w:sz w:val="28"/>
                                </w:rPr>
                              </w:pPr>
                              <w:r>
                                <w:rPr>
                                  <w:bCs/>
                                  <w:sz w:val="28"/>
                                </w:rPr>
                                <w:t>Т: Обеспечить требуемый</w:t>
                              </w:r>
                            </w:p>
                            <w:p w:rsidR="00B376B3" w:rsidRDefault="00B376B3" w:rsidP="004C082A">
                              <w:pPr>
                                <w:jc w:val="center"/>
                                <w:rPr>
                                  <w:bCs/>
                                  <w:sz w:val="28"/>
                                </w:rPr>
                              </w:pPr>
                              <w:r>
                                <w:rPr>
                                  <w:bCs/>
                                  <w:sz w:val="28"/>
                                </w:rPr>
                                <w:t>сервис</w:t>
                              </w:r>
                            </w:p>
                          </w:txbxContent>
                        </wps:txbx>
                        <wps:bodyPr rot="0" vert="horz" wrap="square" lIns="12600" tIns="12600" rIns="12600" bIns="12600" anchor="t" anchorCtr="0">
                          <a:noAutofit/>
                        </wps:bodyPr>
                      </wps:wsp>
                      <wps:wsp>
                        <wps:cNvPr id="36" name="Line 85"/>
                        <wps:cNvCnPr/>
                        <wps:spPr bwMode="auto">
                          <a:xfrm>
                            <a:off x="5786" y="3360"/>
                            <a:ext cx="3187" cy="4"/>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Text Box 86"/>
                        <wps:cNvSpPr txBox="1">
                          <a:spLocks noChangeArrowheads="1"/>
                        </wps:cNvSpPr>
                        <wps:spPr bwMode="auto">
                          <a:xfrm>
                            <a:off x="911" y="3102"/>
                            <a:ext cx="3550" cy="7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376B3" w:rsidRDefault="00B376B3" w:rsidP="004C082A">
                              <w:pPr>
                                <w:jc w:val="center"/>
                                <w:rPr>
                                  <w:bCs/>
                                  <w:sz w:val="28"/>
                                </w:rPr>
                              </w:pPr>
                              <w:r>
                                <w:rPr>
                                  <w:bCs/>
                                  <w:sz w:val="28"/>
                                </w:rPr>
                                <w:t>Некорректный пароль</w:t>
                              </w:r>
                            </w:p>
                            <w:p w:rsidR="00B376B3" w:rsidRDefault="00B376B3" w:rsidP="004C082A">
                              <w:pPr>
                                <w:jc w:val="center"/>
                                <w:rPr>
                                  <w:bCs/>
                                  <w:sz w:val="28"/>
                                </w:rPr>
                              </w:pPr>
                              <w:r>
                                <w:rPr>
                                  <w:bCs/>
                                  <w:sz w:val="28"/>
                                </w:rPr>
                                <w:t>Удалить кредитную карту</w:t>
                              </w:r>
                            </w:p>
                          </w:txbxContent>
                        </wps:txbx>
                        <wps:bodyPr rot="0" vert="horz" wrap="square" lIns="12600" tIns="12600" rIns="12600" bIns="12600" anchor="t" anchorCtr="0">
                          <a:noAutofit/>
                        </wps:bodyPr>
                      </wps:wsp>
                      <wps:wsp>
                        <wps:cNvPr id="39" name="Line 87"/>
                        <wps:cNvCnPr/>
                        <wps:spPr bwMode="auto">
                          <a:xfrm>
                            <a:off x="1134" y="3467"/>
                            <a:ext cx="3245"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Text Box 88"/>
                        <wps:cNvSpPr txBox="1">
                          <a:spLocks noChangeArrowheads="1"/>
                        </wps:cNvSpPr>
                        <wps:spPr bwMode="auto">
                          <a:xfrm>
                            <a:off x="4177" y="1476"/>
                            <a:ext cx="15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376B3" w:rsidRDefault="00B376B3" w:rsidP="004C082A">
                              <w:pPr>
                                <w:jc w:val="center"/>
                                <w:rPr>
                                  <w:bCs/>
                                  <w:sz w:val="28"/>
                                </w:rPr>
                              </w:pPr>
                              <w:r>
                                <w:rPr>
                                  <w:bCs/>
                                  <w:sz w:val="28"/>
                                </w:rPr>
                                <w:t>Ожидание</w:t>
                              </w:r>
                            </w:p>
                          </w:txbxContent>
                        </wps:txbx>
                        <wps:bodyPr rot="0" vert="horz" wrap="square" lIns="12600" tIns="12600" rIns="12600" bIns="12600" anchor="t" anchorCtr="0">
                          <a:noAutofit/>
                        </wps:bodyPr>
                      </wps:wsp>
                      <wps:wsp>
                        <wps:cNvPr id="42" name="Text Box 89"/>
                        <wps:cNvSpPr txBox="1">
                          <a:spLocks noChangeArrowheads="1"/>
                        </wps:cNvSpPr>
                        <wps:spPr bwMode="auto">
                          <a:xfrm>
                            <a:off x="4177" y="4626"/>
                            <a:ext cx="1562"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376B3" w:rsidRDefault="00B376B3" w:rsidP="004C082A">
                              <w:pPr>
                                <w:jc w:val="center"/>
                                <w:rPr>
                                  <w:bCs/>
                                  <w:sz w:val="28"/>
                                </w:rPr>
                              </w:pPr>
                              <w:r>
                                <w:rPr>
                                  <w:bCs/>
                                  <w:sz w:val="28"/>
                                </w:rPr>
                                <w:t>Обработка</w:t>
                              </w:r>
                            </w:p>
                          </w:txbxContent>
                        </wps:txbx>
                        <wps:bodyPr rot="0" vert="horz" wrap="square" lIns="12600" tIns="12600" rIns="12600" bIns="12600" anchor="t" anchorCtr="0">
                          <a:noAutofit/>
                        </wps:bodyPr>
                      </wps:wsp>
                      <wps:wsp>
                        <wps:cNvPr id="43" name="Line 90"/>
                        <wps:cNvCnPr/>
                        <wps:spPr bwMode="auto">
                          <a:xfrm flipH="1">
                            <a:off x="2615" y="4837"/>
                            <a:ext cx="1562"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Line 91"/>
                        <wps:cNvCnPr/>
                        <wps:spPr bwMode="auto">
                          <a:xfrm>
                            <a:off x="5740" y="4837"/>
                            <a:ext cx="1420"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Line 92"/>
                        <wps:cNvCnPr/>
                        <wps:spPr bwMode="auto">
                          <a:xfrm flipV="1">
                            <a:off x="7160" y="3990"/>
                            <a:ext cx="0" cy="846"/>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7" name="Line 93"/>
                        <wps:cNvCnPr/>
                        <wps:spPr bwMode="auto">
                          <a:xfrm flipV="1">
                            <a:off x="7160" y="1692"/>
                            <a:ext cx="0" cy="1338"/>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Line 94"/>
                        <wps:cNvCnPr/>
                        <wps:spPr bwMode="auto">
                          <a:xfrm>
                            <a:off x="5740" y="1693"/>
                            <a:ext cx="1420" cy="0"/>
                          </a:xfrm>
                          <a:prstGeom prst="line">
                            <a:avLst/>
                          </a:prstGeom>
                          <a:noFill/>
                          <a:ln w="12600">
                            <a:solidFill>
                              <a:srgbClr val="000000"/>
                            </a:solidFill>
                            <a:miter lim="800000"/>
                            <a:headEnd type="triangle" w="med" len="med"/>
                            <a:tailEnd/>
                          </a:ln>
                          <a:extLst>
                            <a:ext uri="{909E8E84-426E-40DD-AFC4-6F175D3DCCD1}">
                              <a14:hiddenFill xmlns:a14="http://schemas.microsoft.com/office/drawing/2010/main">
                                <a:noFill/>
                              </a14:hiddenFill>
                            </a:ext>
                          </a:extLst>
                        </wps:spPr>
                        <wps:bodyPr/>
                      </wps:wsp>
                      <wps:wsp>
                        <wps:cNvPr id="49" name="Line 95"/>
                        <wps:cNvCnPr/>
                        <wps:spPr bwMode="auto">
                          <a:xfrm flipV="1">
                            <a:off x="2616" y="3810"/>
                            <a:ext cx="0" cy="1026"/>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Line 96"/>
                        <wps:cNvCnPr/>
                        <wps:spPr bwMode="auto">
                          <a:xfrm flipV="1">
                            <a:off x="2616" y="1674"/>
                            <a:ext cx="0" cy="1458"/>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Line 97"/>
                        <wps:cNvCnPr/>
                        <wps:spPr bwMode="auto">
                          <a:xfrm flipH="1">
                            <a:off x="2615" y="1675"/>
                            <a:ext cx="1562" cy="0"/>
                          </a:xfrm>
                          <a:prstGeom prst="line">
                            <a:avLst/>
                          </a:prstGeom>
                          <a:noFill/>
                          <a:ln w="12600">
                            <a:solidFill>
                              <a:srgbClr val="000000"/>
                            </a:solidFill>
                            <a:miter lim="800000"/>
                            <a:headEnd type="triangle" w="med" len="med"/>
                            <a:tailEnd/>
                          </a:ln>
                          <a:extLst>
                            <a:ext uri="{909E8E84-426E-40DD-AFC4-6F175D3DCCD1}">
                              <a14:hiddenFill xmlns:a14="http://schemas.microsoft.com/office/drawing/2010/main">
                                <a:noFill/>
                              </a14:hiddenFill>
                            </a:ext>
                          </a:extLst>
                        </wps:spPr>
                        <wps:bodyPr/>
                      </wps:wsp>
                      <wps:wsp>
                        <wps:cNvPr id="53" name="Line 98"/>
                        <wps:cNvCnPr/>
                        <wps:spPr bwMode="auto">
                          <a:xfrm>
                            <a:off x="4888" y="490"/>
                            <a:ext cx="0" cy="326"/>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4" name="Line 99"/>
                        <wps:cNvCnPr/>
                        <wps:spPr bwMode="auto">
                          <a:xfrm>
                            <a:off x="4888" y="1154"/>
                            <a:ext cx="0" cy="217"/>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6" name="Line 100"/>
                        <wps:cNvCnPr/>
                        <wps:spPr bwMode="auto">
                          <a:xfrm>
                            <a:off x="4888" y="1927"/>
                            <a:ext cx="0" cy="33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Line 101"/>
                        <wps:cNvCnPr/>
                        <wps:spPr bwMode="auto">
                          <a:xfrm>
                            <a:off x="4888" y="2887"/>
                            <a:ext cx="0" cy="1716"/>
                          </a:xfrm>
                          <a:prstGeom prst="line">
                            <a:avLst/>
                          </a:prstGeom>
                          <a:noFill/>
                          <a:ln w="126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 name="Text Box 102"/>
                        <wps:cNvSpPr txBox="1">
                          <a:spLocks noChangeArrowheads="1"/>
                        </wps:cNvSpPr>
                        <wps:spPr bwMode="auto">
                          <a:xfrm>
                            <a:off x="5188" y="112"/>
                            <a:ext cx="3255" cy="51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376B3" w:rsidRDefault="00B376B3" w:rsidP="004C082A">
                              <w:pPr>
                                <w:rPr>
                                  <w:i/>
                                  <w:iCs/>
                                  <w:sz w:val="28"/>
                                </w:rPr>
                              </w:pPr>
                              <w:r>
                                <w:rPr>
                                  <w:i/>
                                  <w:iCs/>
                                  <w:sz w:val="28"/>
                                </w:rPr>
                                <w:t>Начальное состояние</w:t>
                              </w:r>
                            </w:p>
                          </w:txbxContent>
                        </wps:txbx>
                        <wps:bodyPr rot="0" vert="horz" wrap="square" lIns="91440" tIns="45720" rIns="91440" bIns="45720" anchor="t" anchorCtr="0">
                          <a:noAutofit/>
                        </wps:bodyPr>
                      </wps:wsp>
                      <wps:wsp>
                        <wps:cNvPr id="59" name="AutoShape 103"/>
                        <wps:cNvSpPr>
                          <a:spLocks noChangeArrowheads="1"/>
                        </wps:cNvSpPr>
                        <wps:spPr bwMode="auto">
                          <a:xfrm>
                            <a:off x="4185" y="1392"/>
                            <a:ext cx="1577" cy="550"/>
                          </a:xfrm>
                          <a:prstGeom prst="roundRect">
                            <a:avLst>
                              <a:gd name="adj" fmla="val 16667"/>
                            </a:avLst>
                          </a:prstGeom>
                          <a:noFill/>
                          <a:ln w="158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60" name="AutoShape 104"/>
                        <wps:cNvSpPr>
                          <a:spLocks noChangeArrowheads="1"/>
                        </wps:cNvSpPr>
                        <wps:spPr bwMode="auto">
                          <a:xfrm>
                            <a:off x="4188" y="4562"/>
                            <a:ext cx="1564" cy="550"/>
                          </a:xfrm>
                          <a:prstGeom prst="roundRect">
                            <a:avLst>
                              <a:gd name="adj" fmla="val 16667"/>
                            </a:avLst>
                          </a:prstGeom>
                          <a:noFill/>
                          <a:ln w="158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61" name="Line 105"/>
                        <wps:cNvCnPr/>
                        <wps:spPr bwMode="auto">
                          <a:xfrm>
                            <a:off x="5750" y="1504"/>
                            <a:ext cx="1739"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Oval 106"/>
                        <wps:cNvSpPr>
                          <a:spLocks noChangeArrowheads="1"/>
                        </wps:cNvSpPr>
                        <wps:spPr bwMode="auto">
                          <a:xfrm>
                            <a:off x="7514" y="1317"/>
                            <a:ext cx="325" cy="324"/>
                          </a:xfrm>
                          <a:prstGeom prst="ellipse">
                            <a:avLst/>
                          </a:prstGeom>
                          <a:noFill/>
                          <a:ln w="158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63" name="Oval 107"/>
                        <wps:cNvSpPr>
                          <a:spLocks noChangeArrowheads="1"/>
                        </wps:cNvSpPr>
                        <wps:spPr bwMode="auto">
                          <a:xfrm>
                            <a:off x="4725" y="167"/>
                            <a:ext cx="325" cy="324"/>
                          </a:xfrm>
                          <a:prstGeom prst="ellipse">
                            <a:avLst/>
                          </a:prstGeom>
                          <a:noFill/>
                          <a:ln w="158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68" name="Text Box 108"/>
                        <wps:cNvSpPr txBox="1">
                          <a:spLocks noChangeArrowheads="1"/>
                        </wps:cNvSpPr>
                        <wps:spPr bwMode="auto">
                          <a:xfrm>
                            <a:off x="7419" y="1667"/>
                            <a:ext cx="1676" cy="838"/>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376B3" w:rsidRDefault="00B376B3" w:rsidP="004C082A">
                              <w:pPr>
                                <w:rPr>
                                  <w:i/>
                                  <w:iCs/>
                                  <w:sz w:val="28"/>
                                </w:rPr>
                              </w:pPr>
                              <w:r>
                                <w:rPr>
                                  <w:i/>
                                  <w:iCs/>
                                  <w:sz w:val="28"/>
                                </w:rPr>
                                <w:t>Конечное состояние</w:t>
                              </w:r>
                            </w:p>
                          </w:txbxContent>
                        </wps:txbx>
                        <wps:bodyPr rot="0" vert="horz" wrap="square" lIns="91440" tIns="45720" rIns="91440" bIns="45720" anchor="t" anchorCtr="0">
                          <a:noAutofit/>
                        </wps:bodyPr>
                      </wps:wsp>
                      <wps:wsp>
                        <wps:cNvPr id="76" name="Oval 109"/>
                        <wps:cNvSpPr>
                          <a:spLocks noChangeArrowheads="1"/>
                        </wps:cNvSpPr>
                        <wps:spPr bwMode="auto">
                          <a:xfrm>
                            <a:off x="7605" y="1407"/>
                            <a:ext cx="142" cy="142"/>
                          </a:xfrm>
                          <a:prstGeom prst="ellipse">
                            <a:avLst/>
                          </a:prstGeom>
                          <a:solidFill>
                            <a:srgbClr val="000000"/>
                          </a:solidFill>
                          <a:ln w="9360">
                            <a:solidFill>
                              <a:srgbClr val="000000"/>
                            </a:solidFill>
                            <a:miter lim="800000"/>
                            <a:headEnd/>
                            <a:tailEnd/>
                          </a:ln>
                        </wps:spPr>
                        <wps:bodyPr rot="0" vert="horz" wrap="none" lIns="91440" tIns="45720" rIns="91440" bIns="45720" anchor="ctr" anchorCtr="0" upright="1">
                          <a:noAutofit/>
                        </wps:bodyPr>
                      </wps:wsp>
                    </wpg:wgp>
                  </a:graphicData>
                </a:graphic>
              </wp:inline>
            </w:drawing>
          </mc:Choice>
          <mc:Fallback>
            <w:pict>
              <v:group id="Группа 24" o:spid="_x0000_s1026" style="width:411.85pt;height:250.05pt;mso-position-horizontal-relative:char;mso-position-vertical-relative:line" coordorigin="911,112" coordsize="8236,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">
                <v:shapetype id="_x0000_t202" coordsize="21600,21600" o:spt="202" path="m,l,21600r21600,l21600,xe">
                  <v:stroke joinstyle="miter"/>
                  <v:path gradientshapeok="t" o:connecttype="rect"/>
                </v:shapetype>
                <v:shape id="Text Box 81" o:spid="_x0000_s1027" type="#_x0000_t202" style="position:absolute;left:3066;top:809;width:3976;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5p8QA&#10;AADbAAAADwAAAGRycy9kb3ducmV2LnhtbESPT2sCMRTE70K/Q3gFL1KztSKyNYp/EErxsqu9Pzav&#10;m6XJy5JE3X77plDocZiZ3zCrzeCsuFGInWcFz9MCBHHjdcetgsv5+LQEEROyRuuZFHxThM36YbTC&#10;Uvs7V3SrUysyhGOJCkxKfSllbAw5jFPfE2fv0weHKcvQSh3wnuHOyllRLKTDjvOCwZ72hpqv+uoU&#10;1O+707wa0qI4fuzM9iBtmPRWqfHjsH0FkWhI/+G/9ptW8DKD3y/5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COafEAAAA2wAAAA8AAAAAAAAAAAAAAAAAmAIAAGRycy9k&#10;b3ducmV2LnhtbFBLBQYAAAAABAAEAPUAAACJAwAAAAA=&#10;" filled="f" stroked="f">
                  <v:stroke joinstyle="round"/>
                  <v:textbox inset=".35mm,.35mm,.35mm,.35mm">
                    <w:txbxContent>
                      <w:p w:rsidR="00B376B3" w:rsidRDefault="00B376B3" w:rsidP="004C082A">
                        <w:pPr>
                          <w:jc w:val="center"/>
                          <w:rPr>
                            <w:bCs/>
                            <w:sz w:val="28"/>
                          </w:rPr>
                        </w:pPr>
                        <w:r>
                          <w:rPr>
                            <w:bCs/>
                            <w:sz w:val="28"/>
                          </w:rPr>
                          <w:t>Активизируется каждый раз</w:t>
                        </w:r>
                      </w:p>
                    </w:txbxContent>
                  </v:textbox>
                </v:shape>
                <v:shape id="Text Box 82" o:spid="_x0000_s1028" type="#_x0000_t202" style="position:absolute;left:3041;top:2232;width:3692;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6cPMMA&#10;AADbAAAADwAAAGRycy9kb3ducmV2LnhtbESPT2sCMRTE74V+h/AKvZSarYrI1ij+QSjixdXeH5vX&#10;zdLkZUmibr99Iwgeh5n5DTNb9M6KC4XYelbwMShAENdet9woOB2371MQMSFrtJ5JwR9FWMyfn2ZY&#10;an/lA12q1IgM4ViiApNSV0oZa0MO48B3xNn78cFhyjI0Uge8ZrizclgUE+mw5bxgsKO1ofq3OjsF&#10;1W61Hx/6NCm23yuz3Egb3jqr1OtLv/wEkahPj/C9/aUVjE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6cPMMAAADbAAAADwAAAAAAAAAAAAAAAACYAgAAZHJzL2Rv&#10;d25yZXYueG1sUEsFBgAAAAAEAAQA9QAAAIgDAAAAAA==&#10;" filled="f" stroked="f">
                  <v:stroke joinstyle="round"/>
                  <v:textbox inset=".35mm,.35mm,.35mm,.35mm">
                    <w:txbxContent>
                      <w:p w:rsidR="00B376B3" w:rsidRDefault="00B376B3" w:rsidP="004C082A">
                        <w:pPr>
                          <w:jc w:val="center"/>
                          <w:rPr>
                            <w:bCs/>
                            <w:sz w:val="28"/>
                          </w:rPr>
                        </w:pPr>
                        <w:r>
                          <w:rPr>
                            <w:bCs/>
                            <w:sz w:val="28"/>
                          </w:rPr>
                          <w:t>Введенная кредитная карта</w:t>
                        </w:r>
                      </w:p>
                      <w:p w:rsidR="00B376B3" w:rsidRDefault="00B376B3" w:rsidP="004C082A">
                        <w:pPr>
                          <w:jc w:val="center"/>
                          <w:rPr>
                            <w:bCs/>
                            <w:sz w:val="28"/>
                          </w:rPr>
                        </w:pPr>
                        <w:r>
                          <w:rPr>
                            <w:bCs/>
                            <w:sz w:val="28"/>
                          </w:rPr>
                          <w:t>А: Получить пароль</w:t>
                        </w:r>
                      </w:p>
                    </w:txbxContent>
                  </v:textbox>
                </v:shape>
                <v:line id="Line 83" o:spid="_x0000_s1029" style="position:absolute;visibility:visible;mso-wrap-style:square" from="3184,2573" to="6684,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dn68UAAADbAAAADwAAAGRycy9kb3ducmV2LnhtbESP3WrCQBSE7wXfYTmF3plN/UOjq7RC&#10;aaGIbRS8PWSP2WD2bMhuNe3TdwuCl8PMfMMs152txYVaXzlW8JSkIIgLpysuFRz2r4MZCB+QNdaO&#10;ScEPeViv+r0lZtpd+YsueShFhLDPUIEJocmk9IUhiz5xDXH0Tq61GKJsS6lbvEa4reUwTafSYsVx&#10;wWBDG0PFOf+2Cj6o+Rz/vpxGx3k6fdtqkw93k41Sjw/d8wJEoC7cw7f2u1YwGsP/l/gD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dn68UAAADbAAAADwAAAAAAAAAA&#10;AAAAAAChAgAAZHJzL2Rvd25yZXYueG1sUEsFBgAAAAAEAAQA+QAAAJMDAAAAAA==&#10;" strokeweight=".35mm">
                  <v:stroke joinstyle="miter"/>
                </v:line>
                <v:shape id="Text Box 84" o:spid="_x0000_s1030" type="#_x0000_t202" style="position:absolute;left:5455;top:3012;width:3692;height:1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uh08MA&#10;AADbAAAADwAAAGRycy9kb3ducmV2LnhtbESPQWsCMRSE70L/Q3iFXkrNtlYpW6NoRRDx4treH5vX&#10;zdLkZUlSXf+9EQSPw8x8w0znvbPiSCG2nhW8DgsQxLXXLTcKvg/rlw8QMSFrtJ5JwZkizGcPgymW&#10;2p94T8cqNSJDOJaowKTUlVLG2pDDOPQdcfZ+fXCYsgyN1AFPGe6sfCuKiXTYcl4w2NGXofqv+ncK&#10;qu1y977v06RY/yzNYiVteO6sUk+P/eITRKI+3cO39kYrGI3h+iX/AD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uh08MAAADbAAAADwAAAAAAAAAAAAAAAACYAgAAZHJzL2Rv&#10;d25yZXYueG1sUEsFBgAAAAAEAAQA9QAAAIgDAAAAAA==&#10;" filled="f" stroked="f">
                  <v:stroke joinstyle="round"/>
                  <v:textbox inset=".35mm,.35mm,.35mm,.35mm">
                    <w:txbxContent>
                      <w:p w:rsidR="00B376B3" w:rsidRDefault="00B376B3" w:rsidP="004C082A">
                        <w:pPr>
                          <w:jc w:val="center"/>
                          <w:rPr>
                            <w:bCs/>
                            <w:sz w:val="28"/>
                          </w:rPr>
                        </w:pPr>
                        <w:r>
                          <w:rPr>
                            <w:bCs/>
                            <w:sz w:val="28"/>
                          </w:rPr>
                          <w:t>Корректный пароль</w:t>
                        </w:r>
                      </w:p>
                      <w:p w:rsidR="00B376B3" w:rsidRDefault="00B376B3" w:rsidP="004C082A">
                        <w:pPr>
                          <w:jc w:val="center"/>
                          <w:rPr>
                            <w:bCs/>
                            <w:sz w:val="28"/>
                          </w:rPr>
                        </w:pPr>
                        <w:r>
                          <w:rPr>
                            <w:bCs/>
                            <w:sz w:val="28"/>
                          </w:rPr>
                          <w:t>Т: Обеспечить требуемый</w:t>
                        </w:r>
                      </w:p>
                      <w:p w:rsidR="00B376B3" w:rsidRDefault="00B376B3" w:rsidP="004C082A">
                        <w:pPr>
                          <w:jc w:val="center"/>
                          <w:rPr>
                            <w:bCs/>
                            <w:sz w:val="28"/>
                          </w:rPr>
                        </w:pPr>
                        <w:r>
                          <w:rPr>
                            <w:bCs/>
                            <w:sz w:val="28"/>
                          </w:rPr>
                          <w:t>сервис</w:t>
                        </w:r>
                      </w:p>
                    </w:txbxContent>
                  </v:textbox>
                </v:shape>
                <v:line id="Line 85" o:spid="_x0000_s1031" style="position:absolute;visibility:visible;mso-wrap-style:square" from="5786,3360" to="8973,3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lcB8UAAADbAAAADwAAAGRycy9kb3ducmV2LnhtbESPQWvCQBSE70L/w/IKvemmaoOmrtIK&#10;RaGIGgWvj+wzG5p9G7Jbjf313ULB4zAz3zCzRWdrcaHWV44VPA8SEMSF0xWXCo6Hj/4EhA/IGmvH&#10;pOBGHhbzh94MM+2uvKdLHkoRIewzVGBCaDIpfWHIoh+4hjh6Z9daDFG2pdQtXiPc1nKYJKm0WHFc&#10;MNjQ0lDxlX9bBZ/U7MY/7+fRaZqkq402+XD7slTq6bF7ewURqAv38H97rRWMUvj7En+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lcB8UAAADbAAAADwAAAAAAAAAA&#10;AAAAAAChAgAAZHJzL2Rvd25yZXYueG1sUEsFBgAAAAAEAAQA+QAAAJMDAAAAAA==&#10;" strokeweight=".35mm">
                  <v:stroke joinstyle="miter"/>
                </v:line>
                <v:shape id="Text Box 86" o:spid="_x0000_s1032" type="#_x0000_t202" style="position:absolute;left:911;top:3102;width:3550;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y5VsIA&#10;AADbAAAADwAAAGRycy9kb3ducmV2LnhtbERPy2rCQBTdF/oPwxW6qxMtPoiOUrSFuBF84faauSbB&#10;zJ00Mx3j3zuLQpeH854vO1OLQK2rLCsY9BMQxLnVFRcKjofv9ykI55E11pZJwYMcLBevL3NMtb3z&#10;jsLeFyKGsEtRQel9k0rp8pIMur5tiCN3ta1BH2FbSN3iPYabWg6TZCwNVhwbSmxoVVJ+2/8aBedN&#10;Nl1/3UanS3Y9/5y26xCOk6DUW6/7nIHw1Pl/8Z870wo+4tj4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3LlWwgAAANsAAAAPAAAAAAAAAAAAAAAAAJgCAABkcnMvZG93&#10;bnJldi54bWxQSwUGAAAAAAQABAD1AAAAhwMAAAAA&#10;" filled="f">
                  <v:textbox inset=".35mm,.35mm,.35mm,.35mm">
                    <w:txbxContent>
                      <w:p w:rsidR="00B376B3" w:rsidRDefault="00B376B3" w:rsidP="004C082A">
                        <w:pPr>
                          <w:jc w:val="center"/>
                          <w:rPr>
                            <w:bCs/>
                            <w:sz w:val="28"/>
                          </w:rPr>
                        </w:pPr>
                        <w:r>
                          <w:rPr>
                            <w:bCs/>
                            <w:sz w:val="28"/>
                          </w:rPr>
                          <w:t>Некорректный пароль</w:t>
                        </w:r>
                      </w:p>
                      <w:p w:rsidR="00B376B3" w:rsidRDefault="00B376B3" w:rsidP="004C082A">
                        <w:pPr>
                          <w:jc w:val="center"/>
                          <w:rPr>
                            <w:bCs/>
                            <w:sz w:val="28"/>
                          </w:rPr>
                        </w:pPr>
                        <w:r>
                          <w:rPr>
                            <w:bCs/>
                            <w:sz w:val="28"/>
                          </w:rPr>
                          <w:t>Удалить кредитную карту</w:t>
                        </w:r>
                      </w:p>
                    </w:txbxContent>
                  </v:textbox>
                </v:shape>
                <v:line id="Line 87" o:spid="_x0000_s1033" style="position:absolute;visibility:visible;mso-wrap-style:square" from="1134,3467" to="4379,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bIdcUAAADbAAAADwAAAGRycy9kb3ducmV2LnhtbESPQWsCMRSE7wX/Q3iCt5pVq+hqFBVK&#10;C0Wqq+D1sXluFjcvyybVbX99UxB6HGbmG2axam0lbtT40rGCQT8BQZw7XXKh4HR8fZ6C8AFZY+WY&#10;FHyTh9Wy87TAVLs7H+iWhUJECPsUFZgQ6lRKnxuy6PuuJo7exTUWQ5RNIXWD9wi3lRwmyURaLDku&#10;GKxpayi/Zl9WwQfV+5efzWV0niWTt5022fBzvFWq123XcxCB2vAffrTftYLRDP6+xB8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PbIdcUAAADbAAAADwAAAAAAAAAA&#10;AAAAAAChAgAAZHJzL2Rvd25yZXYueG1sUEsFBgAAAAAEAAQA+QAAAJMDAAAAAA==&#10;" strokeweight=".35mm">
                  <v:stroke joinstyle="miter"/>
                </v:line>
                <v:shape id="Text Box 88" o:spid="_x0000_s1034" type="#_x0000_t202" style="position:absolute;left:4177;top:1476;width:1562;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xNsAA&#10;AADbAAAADwAAAGRycy9kb3ducmV2LnhtbERPz2vCMBS+D/wfwht4GWvqEBnVWKpDGGMX63Z/NM+m&#10;LHkpSdT63y+HwY4f3+9NPTkrrhTi4FnBoihBEHdeD9wr+Dodnl9BxISs0XomBXeKUG9nDxustL/x&#10;ka5t6kUO4VihApPSWEkZO0MOY+FH4sydfXCYMgy91AFvOdxZ+VKWK+lw4NxgcKS9oe6nvTgF7cfu&#10;c3mc0qo8fO9M8yZteBqtUvPHqVmDSDSlf/Gf+10rWOb1+Uv+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pxNsAAAADbAAAADwAAAAAAAAAAAAAAAACYAgAAZHJzL2Rvd25y&#10;ZXYueG1sUEsFBgAAAAAEAAQA9QAAAIUDAAAAAA==&#10;" filled="f" stroked="f">
                  <v:stroke joinstyle="round"/>
                  <v:textbox inset=".35mm,.35mm,.35mm,.35mm">
                    <w:txbxContent>
                      <w:p w:rsidR="00B376B3" w:rsidRDefault="00B376B3" w:rsidP="004C082A">
                        <w:pPr>
                          <w:jc w:val="center"/>
                          <w:rPr>
                            <w:bCs/>
                            <w:sz w:val="28"/>
                          </w:rPr>
                        </w:pPr>
                        <w:r>
                          <w:rPr>
                            <w:bCs/>
                            <w:sz w:val="28"/>
                          </w:rPr>
                          <w:t>Ожидание</w:t>
                        </w:r>
                      </w:p>
                    </w:txbxContent>
                  </v:textbox>
                </v:shape>
                <v:shape id="Text Box 89" o:spid="_x0000_s1035" type="#_x0000_t202" style="position:absolute;left:4177;top:4626;width:1562;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RK2sIA&#10;AADbAAAADwAAAGRycy9kb3ducmV2LnhtbESPQWsCMRSE74X+h/CEXkrNVkRkNYq2CFK8uNr7Y/Pc&#10;LCYvS5Lq+u8bQfA4zMw3zHzZOysuFGLrWcHnsABBXHvdcqPgeNh8TEHEhKzReiYFN4qwXLy+zLHU&#10;/sp7ulSpERnCsUQFJqWulDLWhhzGoe+Is3fywWHKMjRSB7xmuLNyVBQT6bDlvGCwoy9D9bn6cwqq&#10;n/VuvO/TpNj8rs3qW9rw3lml3gb9agYiUZ+e4Ud7qxWMR3D/k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ErawgAAANsAAAAPAAAAAAAAAAAAAAAAAJgCAABkcnMvZG93&#10;bnJldi54bWxQSwUGAAAAAAQABAD1AAAAhwMAAAAA&#10;" filled="f" stroked="f">
                  <v:stroke joinstyle="round"/>
                  <v:textbox inset=".35mm,.35mm,.35mm,.35mm">
                    <w:txbxContent>
                      <w:p w:rsidR="00B376B3" w:rsidRDefault="00B376B3" w:rsidP="004C082A">
                        <w:pPr>
                          <w:jc w:val="center"/>
                          <w:rPr>
                            <w:bCs/>
                            <w:sz w:val="28"/>
                          </w:rPr>
                        </w:pPr>
                        <w:r>
                          <w:rPr>
                            <w:bCs/>
                            <w:sz w:val="28"/>
                          </w:rPr>
                          <w:t>Обработка</w:t>
                        </w:r>
                      </w:p>
                    </w:txbxContent>
                  </v:textbox>
                </v:shape>
                <v:line id="Line 90" o:spid="_x0000_s1036" style="position:absolute;flip:x;visibility:visible;mso-wrap-style:square" from="2615,4837" to="417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clhcUAAADbAAAADwAAAGRycy9kb3ducmV2LnhtbESP3WrCQBSE7wt9h+UUelN0UyMSoqtI&#10;4x+2F/49wCF7TILZsyG71fj23YLg5TAz3zCTWWdqcaXWVZYVfPYjEMS51RUXCk7HZS8B4Tyyxtoy&#10;KbiTg9n09WWCqbY33tP14AsRIOxSVFB636RSurwkg65vG+LgnW1r0AfZFlK3eAtwU8tBFI2kwYrD&#10;QokNfZWUXw6/RsFx+/GzK+LhYj26V+tVbLPsO8mUen/r5mMQnjr/DD/aG61gGMP/l/AD5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0clhcUAAADbAAAADwAAAAAAAAAA&#10;AAAAAAChAgAAZHJzL2Rvd25yZXYueG1sUEsFBgAAAAAEAAQA+QAAAJMDAAAAAA==&#10;" strokeweight=".35mm">
                  <v:stroke joinstyle="miter"/>
                </v:line>
                <v:line id="Line 91" o:spid="_x0000_s1037" style="position:absolute;visibility:visible;mso-wrap-style:square" from="5740,4837" to="7160,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EUlsUAAADbAAAADwAAAGRycy9kb3ducmV2LnhtbESPQWvCQBSE70L/w/IKvemmNoqmrtIK&#10;oiDSGgu9PrLPbGj2bchuNfbXdwXB4zAz3zCzRWdrcaLWV44VPA8SEMSF0xWXCr4Oq/4EhA/IGmvH&#10;pOBCHhbzh94MM+3OvKdTHkoRIewzVGBCaDIpfWHIoh+4hjh6R9daDFG2pdQtniPc1nKYJGNpseK4&#10;YLChpaHiJ/+1CrbUfKZ/78eX72kyXu+0yYcfo6VST4/d2yuIQF24h2/tjVaQpn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EUlsUAAADbAAAADwAAAAAAAAAA&#10;AAAAAAChAgAAZHJzL2Rvd25yZXYueG1sUEsFBgAAAAAEAAQA+QAAAJMDAAAAAA==&#10;" strokeweight=".35mm">
                  <v:stroke joinstyle="miter"/>
                </v:line>
                <v:line id="Line 92" o:spid="_x0000_s1038" style="position:absolute;flip:y;visibility:visible;mso-wrap-style:square" from="7160,3990" to="7160,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CGHcYAAADbAAAADwAAAGRycy9kb3ducmV2LnhtbESP3WrCQBSE7wXfYTlCb6RurBIkdRUx&#10;9YfqRf15gEP2NAlmz4bsVuPbu4LQy2FmvmGm89ZU4kqNKy0rGA4iEMSZ1SXnCs6n1fsEhPPIGivL&#10;pOBODuazbmeKibY3PtD16HMRIOwSVFB4XydSuqwgg25ga+Lg/drGoA+yyaVu8BbgppIfURRLgyWH&#10;hQJrWhaUXY5/RsHpu7//yUfjr018LzfrkU3T3SRV6q3XLj5BeGr9f/jV3moF4xieX8IP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whh3GAAAA2wAAAA8AAAAAAAAA&#10;AAAAAAAAoQIAAGRycy9kb3ducmV2LnhtbFBLBQYAAAAABAAEAPkAAACUAwAAAAA=&#10;" strokeweight=".35mm">
                  <v:stroke joinstyle="miter"/>
                </v:line>
                <v:line id="Line 93" o:spid="_x0000_s1039" style="position:absolute;flip:y;visibility:visible;mso-wrap-style:square" from="7160,1692" to="7160,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wjhsYAAADbAAAADwAAAGRycy9kb3ducmV2LnhtbESP3WrCQBSE7wXfYTmF3ohuWkUldRNK&#10;U3+oXrTaBzhkT5Ng9mzIrhrf3hWEXg4z8w2zSDtTizO1rrKs4GUUgSDOra64UPB7WA7nIJxH1lhb&#10;JgVXcpAm/d4CY20v/EPnvS9EgLCLUUHpfRNL6fKSDLqRbYiD92dbgz7ItpC6xUuAm1q+RtFUGqw4&#10;LJTY0EdJ+XF/MgoOX4PddzGefK6n12q9Gtss284zpZ6fuvc3EJ46/x9+tDdawWQG9y/hB8jk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8I4bGAAAA2wAAAA8AAAAAAAAA&#10;AAAAAAAAoQIAAGRycy9kb3ducmV2LnhtbFBLBQYAAAAABAAEAPkAAACUAwAAAAA=&#10;" strokeweight=".35mm">
                  <v:stroke joinstyle="miter"/>
                </v:line>
                <v:line id="Line 94" o:spid="_x0000_s1040" style="position:absolute;visibility:visible;mso-wrap-style:square" from="5740,1693" to="7160,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bKcMAAADbAAAADwAAAGRycy9kb3ducmV2LnhtbERPPW/CMBDdK/EfrENiQcUpoAoFDKoq&#10;Al0ykDKU7RQfSUR8TmNDUn49HpA6Pr3v1aY3tbhR6yrLCt4mEQji3OqKCwXH7+R1AcJ5ZI21ZVLw&#10;Rw4268HLCmNtOz7QLfOFCCHsYlRQet/EUrq8JINuYhviwJ1ta9AH2BZSt9iFcFPLaRS9S4MVh4YS&#10;G/osKb9kV6NgnKb2Zzej5P5736anLvH7ZpoqNRr2H0sQnnr/L366v7SCeRgbvoQf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HWynDAAAA2wAAAA8AAAAAAAAAAAAA&#10;AAAAoQIAAGRycy9kb3ducmV2LnhtbFBLBQYAAAAABAAEAPkAAACRAwAAAAA=&#10;" strokeweight=".35mm">
                  <v:stroke startarrow="block" joinstyle="miter"/>
                </v:line>
                <v:line id="Line 95" o:spid="_x0000_s1041" style="position:absolute;flip:y;visibility:visible;mso-wrap-style:square" from="2616,3810" to="2616,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Sb8YAAADbAAAADwAAAGRycy9kb3ducmV2LnhtbESP0WrCQBRE3wX/YbmFvohurCJpmlWk&#10;qVXaPljTD7hkb5Ng9m7Irhr/3i0IfRxm5gyTrnrTiDN1rrasYDqJQBAXVtdcKvjJN+MYhPPIGhvL&#10;pOBKDlbL4SDFRNsLf9P54EsRIOwSVFB53yZSuqIig25iW+Lg/drOoA+yK6Xu8BLgppFPUbSQBmsO&#10;CxW29FpRcTycjIL8Y/S1L2fzt+3iWm/fZzbLPuNMqceHfv0CwlPv/8P39k4rmD/D35fwA+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vEm/GAAAA2wAAAA8AAAAAAAAA&#10;AAAAAAAAoQIAAGRycy9kb3ducmV2LnhtbFBLBQYAAAAABAAEAPkAAACUAwAAAAA=&#10;" strokeweight=".35mm">
                  <v:stroke joinstyle="miter"/>
                </v:line>
                <v:line id="Line 96" o:spid="_x0000_s1042" style="position:absolute;flip:y;visibility:visible;mso-wrap-style:square" from="2616,1674" to="2616,3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wtL8IAAADbAAAADwAAAGRycy9kb3ducmV2LnhtbERPy4rCMBTdC/5DuIKbYUx9ItUoYscH&#10;6mJG5wMuzbUtNjelyWj9e7MYcHk47/myMaW4U+0Kywr6vQgEcWp1wZmC38vmcwrCeWSNpWVS8CQH&#10;y0W7NcdY2wf/0P3sMxFC2MWoIPe+iqV0aU4GXc9WxIG72tqgD7DOpK7xEcJNKQdRNJEGCw4NOVa0&#10;zim9nf+Mgsvh4/SdDUdfu8mz2G2HNkmO00SpbqdZzUB4avxb/O/eawXjsD58CT9AL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kwtL8IAAADbAAAADwAAAAAAAAAAAAAA&#10;AAChAgAAZHJzL2Rvd25yZXYueG1sUEsFBgAAAAAEAAQA+QAAAJADAAAAAA==&#10;" strokeweight=".35mm">
                  <v:stroke joinstyle="miter"/>
                </v:line>
                <v:line id="Line 97" o:spid="_x0000_s1043" style="position:absolute;flip:x;visibility:visible;mso-wrap-style:square" from="2615,1675" to="4177,1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JIMMAAADbAAAADwAAAGRycy9kb3ducmV2LnhtbESPQWvCQBSE70L/w/IKvemmghJSV2kV&#10;IRQvpoVeH9nXJJh9G7Or2fTXdwXB4zAz3zCrTTCtuFLvGssKXmcJCOLS6oYrBd9f+2kKwnlkja1l&#10;UjCSg836abLCTNuBj3QtfCUihF2GCmrvu0xKV9Zk0M1sRxy9X9sb9FH2ldQ9DhFuWjlPkqU02HBc&#10;qLGjbU3lqbgYBR+f9i+M5zw1rgn70+7g6GeXKvXyHN7fQHgK/hG+t3OtYDGH25f4A+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CSDDAAAA2wAAAA8AAAAAAAAAAAAA&#10;AAAAoQIAAGRycy9kb3ducmV2LnhtbFBLBQYAAAAABAAEAPkAAACRAwAAAAA=&#10;" strokeweight=".35mm">
                  <v:stroke startarrow="block" joinstyle="miter"/>
                </v:line>
                <v:line id="Line 98" o:spid="_x0000_s1044" style="position:absolute;visibility:visible;mso-wrap-style:square" from="4888,490" to="4888,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EaP8UAAADbAAAADwAAAGRycy9kb3ducmV2LnhtbESP3WoCMRSE7wXfIZyCd5qtf7Rbo7SC&#10;WBCx3RZ6e9gcN4ubk2UTde3TG0HwcpiZb5jZorWVOFHjS8cKngcJCOLc6ZILBb8/q/4LCB+QNVaO&#10;ScGFPCzm3c4MU+3O/E2nLBQiQtinqMCEUKdS+tyQRT9wNXH09q6xGKJsCqkbPEe4reQwSabSYslx&#10;wWBNS0P5ITtaBRuqv8b/H/vR32syXW+1yYa7yVKp3lP7/gYiUBse4Xv7UyuYjOD2Jf4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EaP8UAAADbAAAADwAAAAAAAAAA&#10;AAAAAAChAgAAZHJzL2Rvd25yZXYueG1sUEsFBgAAAAAEAAQA+QAAAJMDAAAAAA==&#10;" strokeweight=".35mm">
                  <v:stroke joinstyle="miter"/>
                </v:line>
                <v:line id="Line 99" o:spid="_x0000_s1045" style="position:absolute;visibility:visible;mso-wrap-style:square" from="4888,1154" to="4888,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iCS8UAAADbAAAADwAAAGRycy9kb3ducmV2LnhtbESP3WrCQBSE7wXfYTkF78ym/qHRVVQo&#10;LRRpGwVvD9ljNpg9G7JbTfv03UKhl8PMfMOsNp2txY1aXzlW8JikIIgLpysuFZyOT8M5CB+QNdaO&#10;ScEXedis+70VZtrd+YNueShFhLDPUIEJocmk9IUhiz5xDXH0Lq61GKJsS6lbvEe4reUoTWfSYsVx&#10;wWBDe0PFNf+0Cl6peZ987y7j8yKdPR+0yUdv071Sg4duuwQRqAv/4b/2i1YwncDvl/gD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yiCS8UAAADbAAAADwAAAAAAAAAA&#10;AAAAAAChAgAAZHJzL2Rvd25yZXYueG1sUEsFBgAAAAAEAAQA+QAAAJMDAAAAAA==&#10;" strokeweight=".35mm">
                  <v:stroke joinstyle="miter"/>
                </v:line>
                <v:line id="Line 100" o:spid="_x0000_s1046" style="position:absolute;visibility:visible;mso-wrap-style:square" from="4888,1927" to="4888,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5p8UAAADbAAAADwAAAGRycy9kb3ducmV2LnhtbESPQWvCQBSE74L/YXmCN91oNbTRVawg&#10;Foq0TQu9PrLPbDD7NmRXjf313ULB4zAz3zDLdWdrcaHWV44VTMYJCOLC6YpLBV+fu9EjCB+QNdaO&#10;ScGNPKxX/d4SM+2u/EGXPJQiQthnqMCE0GRS+sKQRT92DXH0jq61GKJsS6lbvEa4reU0SVJpseK4&#10;YLChraHilJ+tgldq3mc/z8eH76ck3R+0yadv861Sw0G3WYAI1IV7+L/9ohXMU/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a5p8UAAADbAAAADwAAAAAAAAAA&#10;AAAAAAChAgAAZHJzL2Rvd25yZXYueG1sUEsFBgAAAAAEAAQA+QAAAJMDAAAAAA==&#10;" strokeweight=".35mm">
                  <v:stroke joinstyle="miter"/>
                </v:line>
                <v:line id="Line 101" o:spid="_x0000_s1047" style="position:absolute;visibility:visible;mso-wrap-style:square" from="4888,2887" to="4888,4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Mr+8EAAADbAAAADwAAAGRycy9kb3ducmV2LnhtbESPT4vCMBTE74LfITzBm6YuuEptKuI/&#10;vK6Kenw0z7bYvJQma+u3NwsLHoeZ+Q2TLDtTiSc1rrSsYDKOQBBnVpecKzifdqM5COeRNVaWScGL&#10;HCzTfi/BWNuWf+h59LkIEHYxKii8r2MpXVaQQTe2NXHw7rYx6INscqkbbAPcVPIrir6lwZLDQoE1&#10;rQvKHsdfo4B2e7601zW/Nlvcuqs9y8PtodRw0K0WIDx1/hP+bx+0gukM/r6EHyDT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cyv7wQAAANsAAAAPAAAAAAAAAAAAAAAA&#10;AKECAABkcnMvZG93bnJldi54bWxQSwUGAAAAAAQABAD5AAAAjwMAAAAA&#10;" strokeweight=".35mm">
                  <v:stroke endarrow="block" joinstyle="miter"/>
                </v:line>
                <v:shape id="Text Box 102" o:spid="_x0000_s1048" type="#_x0000_t202" style="position:absolute;left:5188;top:112;width:3255;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stroke joinstyle="round"/>
                  <v:textbox>
                    <w:txbxContent>
                      <w:p w:rsidR="00B376B3" w:rsidRDefault="00B376B3" w:rsidP="004C082A">
                        <w:pPr>
                          <w:rPr>
                            <w:i/>
                            <w:iCs/>
                            <w:sz w:val="28"/>
                          </w:rPr>
                        </w:pPr>
                        <w:r>
                          <w:rPr>
                            <w:i/>
                            <w:iCs/>
                            <w:sz w:val="28"/>
                          </w:rPr>
                          <w:t>Начальное состояние</w:t>
                        </w:r>
                      </w:p>
                    </w:txbxContent>
                  </v:textbox>
                </v:shape>
                <v:roundrect id="AutoShape 103" o:spid="_x0000_s1049" style="position:absolute;left:4185;top:1392;width:1577;height:55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ARIMIA&#10;AADbAAAADwAAAGRycy9kb3ducmV2LnhtbESPT4vCMBTE78J+h/AW9qapXRStjbIKwh5E8N/90Tzb&#10;0ual20Tt+umNIHgcZuY3TLroTC2u1LrSsoLhIAJBnFldcq7geFj3JyCcR9ZYWyYF/+RgMf/opZho&#10;e+MdXfc+FwHCLkEFhfdNIqXLCjLoBrYhDt7ZtgZ9kG0udYu3ADe1jKNoLA2WHBYKbGhVUFbtL0bB&#10;ttr+rZesu7v+jpu43uBpeUKlvj67nxkIT51/h1/tX61gNIXnl/A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BEgwgAAANsAAAAPAAAAAAAAAAAAAAAAAJgCAABkcnMvZG93&#10;bnJldi54bWxQSwUGAAAAAAQABAD1AAAAhwMAAAAA&#10;" filled="f" strokeweight=".44mm">
                  <v:stroke joinstyle="miter"/>
                </v:roundrect>
                <v:roundrect id="AutoShape 104" o:spid="_x0000_s1050" style="position:absolute;left:4188;top:4562;width:1564;height:55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ZyALwA&#10;AADbAAAADwAAAGRycy9kb3ducmV2LnhtbERPSwrCMBDdC94hjOBOUyuIVKOoILgQwU/3QzO2xWZS&#10;m6jV05uF4PLx/vNlayrxpMaVlhWMhhEI4szqknMFl/N2MAXhPLLGyjIpeJOD5aLbmWOi7YuP9Dz5&#10;XIQQdgkqKLyvEyldVpBBN7Q1ceCutjHoA2xyqRt8hXBTyTiKJtJgyaGhwJo2BWW308MoONwO9+2a&#10;dfvR47iOqz2m6xSV6vfa1QyEp9b/xT/3TiuYhPXhS/gBcvE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RnIAvAAAANsAAAAPAAAAAAAAAAAAAAAAAJgCAABkcnMvZG93bnJldi54&#10;bWxQSwUGAAAAAAQABAD1AAAAgQMAAAAA&#10;" filled="f" strokeweight=".44mm">
                  <v:stroke joinstyle="miter"/>
                </v:roundrect>
                <v:line id="Line 105" o:spid="_x0000_s1051" style="position:absolute;visibility:visible;mso-wrap-style:square" from="5750,1504" to="7489,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PrbsUAAADbAAAADwAAAGRycy9kb3ducmV2LnhtbESPQWvCQBSE7wX/w/IEb3Wj1tBGV2kF&#10;aaEUbSp4fWSf2WD2bciumvrr3YLQ4zAz3zDzZWdrcabWV44VjIYJCOLC6YpLBbuf9eMzCB+QNdaO&#10;ScEveVgueg9zzLS78Ded81CKCGGfoQITQpNJ6QtDFv3QNcTRO7jWYoiyLaVu8RLhtpbjJEmlxYrj&#10;gsGGVoaKY36yCj6p2T5d3w6T/UuSvn9pk48305VSg373OgMRqAv/4Xv7QytIR/D3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PrbsUAAADbAAAADwAAAAAAAAAA&#10;AAAAAAChAgAAZHJzL2Rvd25yZXYueG1sUEsFBgAAAAAEAAQA+QAAAJMDAAAAAA==&#10;" strokeweight=".35mm">
                  <v:stroke joinstyle="miter"/>
                </v:line>
                <v:oval id="Oval 106" o:spid="_x0000_s1052" style="position:absolute;left:7514;top:1317;width:325;height:32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jebcQA&#10;AADbAAAADwAAAGRycy9kb3ducmV2LnhtbESPQWsCMRSE7wX/Q3iCt5rVw1JWo1RFkJ6sFenxdfM2&#10;u3bzsiSpu/57Uyj0OMzMN8xyPdhW3MiHxrGC2TQDQVw63bBRcP7YP7+ACBFZY+uYFNwpwHo1elpi&#10;oV3P73Q7RSMShEOBCuoYu0LKUNZkMUxdR5y8ynmLMUlvpPbYJ7ht5TzLcmmx4bRQY0fbmsrv049V&#10;cN0Hvzna3Vt1OV9zY/qh+vzaKDUZD68LEJGG+B/+ax+0gnwOv1/S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43m3EAAAA2wAAAA8AAAAAAAAAAAAAAAAAmAIAAGRycy9k&#10;b3ducmV2LnhtbFBLBQYAAAAABAAEAPUAAACJAwAAAAA=&#10;" filled="f" strokeweight=".44mm">
                  <v:stroke joinstyle="miter"/>
                </v:oval>
                <v:oval id="Oval 107" o:spid="_x0000_s1053" style="position:absolute;left:4725;top:167;width:325;height:32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79sQA&#10;AADbAAAADwAAAGRycy9kb3ducmV2LnhtbESPQWsCMRSE70L/Q3iCN81aYZGtUWqLUHqyKqXH183b&#10;7NrNy5Kk7vbfm4LgcZiZb5jVZrCtuJAPjWMF81kGgrh0umGj4HTcTZcgQkTW2DomBX8UYLN+GK2w&#10;0K7nD7ocohEJwqFABXWMXSFlKGuyGGauI05e5bzFmKQ3UnvsE9y28jHLcmmx4bRQY0cvNZU/h1+r&#10;4LwLfru3r+/V5+mcG9MP1df3VqnJeHh+AhFpiPfwrf2mFeQL+P+Sf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0e/bEAAAA2wAAAA8AAAAAAAAAAAAAAAAAmAIAAGRycy9k&#10;b3ducmV2LnhtbFBLBQYAAAAABAAEAPUAAACJAwAAAAA=&#10;" filled="f" strokeweight=".44mm">
                  <v:stroke joinstyle="miter"/>
                </v:oval>
                <v:shape id="Text Box 108" o:spid="_x0000_s1054" type="#_x0000_t202" style="position:absolute;left:7419;top:1667;width:1676;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EBr8A&#10;AADbAAAADwAAAGRycy9kb3ducmV2LnhtbERPy4rCMBTdD8w/hDswm8GmDmPVahQVRtxW/YBrc/vA&#10;5qY00da/NwvB5eG8l+vBNOJOnastKxhHMQji3OqaSwXn0/9oBsJ5ZI2NZVLwIAfr1efHElNte87o&#10;fvSlCCHsUlRQed+mUrq8IoMusi1x4ArbGfQBdqXUHfYh3DTyN44TabDm0FBhS7uK8uvxZhQUh/5n&#10;Mu8ve3+eZn/JFuvpxT6U+v4aNgsQngb/Fr/cB60gCWP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EYQGvwAAANsAAAAPAAAAAAAAAAAAAAAAAJgCAABkcnMvZG93bnJl&#10;di54bWxQSwUGAAAAAAQABAD1AAAAhAMAAAAA&#10;" stroked="f">
                  <v:stroke joinstyle="round"/>
                  <v:textbox>
                    <w:txbxContent>
                      <w:p w:rsidR="00B376B3" w:rsidRDefault="00B376B3" w:rsidP="004C082A">
                        <w:pPr>
                          <w:rPr>
                            <w:i/>
                            <w:iCs/>
                            <w:sz w:val="28"/>
                          </w:rPr>
                        </w:pPr>
                        <w:r>
                          <w:rPr>
                            <w:i/>
                            <w:iCs/>
                            <w:sz w:val="28"/>
                          </w:rPr>
                          <w:t>Конечное состояние</w:t>
                        </w:r>
                      </w:p>
                    </w:txbxContent>
                  </v:textbox>
                </v:shape>
                <v:oval id="Oval 109" o:spid="_x0000_s1055" style="position:absolute;left:7605;top:1407;width:142;height:14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fEFsMA&#10;AADbAAAADwAAAGRycy9kb3ducmV2LnhtbESPQWsCMRSE74L/ITyhN83aitatUUpLq+ipq+L1sXnd&#10;Xdy8bJNU139vBMHjMDPfMLNFa2pxIucrywqGgwQEcW51xYWC3far/wrCB2SNtWVScCEPi3m3M8NU&#10;2zP/0CkLhYgQ9ikqKENoUil9XpJBP7ANcfR+rTMYonSF1A7PEW5q+ZwkY2mw4rhQYkMfJeXH7N8o&#10;mO5ctt7smSRny1H7+YKHb/On1FOvfX8DEagNj/C9vdIKJmO4fYk/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fEFsMAAADbAAAADwAAAAAAAAAAAAAAAACYAgAAZHJzL2Rv&#10;d25yZXYueG1sUEsFBgAAAAAEAAQA9QAAAIgDAAAAAA==&#10;" fillcolor="black" strokeweight=".26mm">
                  <v:stroke joinstyle="miter"/>
                </v:oval>
                <w10:anchorlock/>
              </v:group>
            </w:pict>
          </mc:Fallback>
        </mc:AlternateContent>
      </w:r>
    </w:p>
    <w:p w:rsidR="004C082A" w:rsidRPr="006D6771" w:rsidRDefault="004C082A" w:rsidP="00F8393B">
      <w:pPr>
        <w:tabs>
          <w:tab w:val="left" w:pos="993"/>
        </w:tabs>
        <w:spacing w:line="276" w:lineRule="auto"/>
        <w:ind w:firstLine="709"/>
        <w:jc w:val="center"/>
        <w:rPr>
          <w:sz w:val="20"/>
          <w:szCs w:val="24"/>
        </w:rPr>
      </w:pPr>
      <w:r w:rsidRPr="006D6771">
        <w:rPr>
          <w:sz w:val="20"/>
          <w:szCs w:val="24"/>
        </w:rPr>
        <w:t>Рисунок 1 - Диаграмма переходов состояний (STD) для банкомата</w:t>
      </w:r>
    </w:p>
    <w:p w:rsidR="004C082A" w:rsidRPr="006D6771" w:rsidRDefault="004C082A" w:rsidP="00F8393B">
      <w:pPr>
        <w:tabs>
          <w:tab w:val="left" w:pos="993"/>
        </w:tabs>
        <w:spacing w:line="276" w:lineRule="auto"/>
        <w:rPr>
          <w:b/>
          <w:sz w:val="24"/>
          <w:szCs w:val="24"/>
        </w:rPr>
      </w:pPr>
      <w:r w:rsidRPr="006D6771">
        <w:rPr>
          <w:b/>
          <w:sz w:val="24"/>
          <w:szCs w:val="24"/>
        </w:rPr>
        <w:br w:type="page"/>
      </w:r>
    </w:p>
    <w:p w:rsidR="004C082A" w:rsidRPr="006D6771" w:rsidRDefault="004C082A" w:rsidP="00F8393B">
      <w:pPr>
        <w:tabs>
          <w:tab w:val="left" w:pos="993"/>
        </w:tabs>
        <w:spacing w:line="276" w:lineRule="auto"/>
        <w:ind w:firstLine="709"/>
        <w:jc w:val="both"/>
        <w:rPr>
          <w:sz w:val="24"/>
          <w:szCs w:val="24"/>
        </w:rPr>
      </w:pPr>
      <w:r w:rsidRPr="006D6771">
        <w:rPr>
          <w:b/>
          <w:sz w:val="24"/>
          <w:szCs w:val="24"/>
        </w:rPr>
        <w:lastRenderedPageBreak/>
        <w:t>Рекомендации.</w:t>
      </w:r>
      <w:r w:rsidRPr="006D6771">
        <w:rPr>
          <w:sz w:val="24"/>
          <w:szCs w:val="24"/>
        </w:rPr>
        <w:t xml:space="preserve"> При построении STD желательно выполнять правила:</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sz w:val="24"/>
          <w:szCs w:val="24"/>
        </w:rPr>
        <w:t>строить диаграмму на наиболее высоком уровне;</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sz w:val="24"/>
          <w:szCs w:val="24"/>
        </w:rPr>
        <w:t>детализировать (обеспечивать иерархичность диаграмм);</w:t>
      </w:r>
    </w:p>
    <w:p w:rsidR="004C082A" w:rsidRPr="006D6771" w:rsidRDefault="004C082A" w:rsidP="009C6490">
      <w:pPr>
        <w:widowControl/>
        <w:numPr>
          <w:ilvl w:val="0"/>
          <w:numId w:val="62"/>
        </w:numPr>
        <w:tabs>
          <w:tab w:val="left" w:pos="993"/>
        </w:tabs>
        <w:autoSpaceDE/>
        <w:autoSpaceDN/>
        <w:spacing w:line="276" w:lineRule="auto"/>
        <w:jc w:val="both"/>
        <w:rPr>
          <w:sz w:val="24"/>
          <w:szCs w:val="24"/>
        </w:rPr>
      </w:pPr>
      <w:r w:rsidRPr="006D6771">
        <w:rPr>
          <w:sz w:val="24"/>
          <w:szCs w:val="24"/>
        </w:rPr>
        <w:t>использовать те же термины (имена событий, действий, потоков, что и для DFD).</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Кроме STD диаграмм, для представления той же информации можно использовать таблицы переходов состояний (например, табл. 3).</w:t>
      </w:r>
    </w:p>
    <w:p w:rsidR="004C082A" w:rsidRPr="006D6771" w:rsidRDefault="004C082A" w:rsidP="00F8393B">
      <w:pPr>
        <w:tabs>
          <w:tab w:val="left" w:pos="993"/>
        </w:tabs>
        <w:spacing w:line="276" w:lineRule="auto"/>
        <w:ind w:firstLine="709"/>
        <w:jc w:val="both"/>
        <w:rPr>
          <w:sz w:val="24"/>
          <w:szCs w:val="24"/>
        </w:rPr>
      </w:pPr>
    </w:p>
    <w:p w:rsidR="004C082A" w:rsidRPr="006D6771" w:rsidRDefault="004C082A" w:rsidP="00F8393B">
      <w:pPr>
        <w:tabs>
          <w:tab w:val="left" w:pos="993"/>
        </w:tabs>
        <w:spacing w:line="276" w:lineRule="auto"/>
        <w:ind w:firstLine="709"/>
        <w:jc w:val="both"/>
        <w:rPr>
          <w:sz w:val="24"/>
          <w:szCs w:val="24"/>
        </w:rPr>
      </w:pPr>
      <w:r w:rsidRPr="006D6771">
        <w:rPr>
          <w:sz w:val="24"/>
          <w:szCs w:val="24"/>
        </w:rPr>
        <w:t>Таблица 3 – Таблица переходов состояний для работы банкомата</w:t>
      </w:r>
    </w:p>
    <w:tbl>
      <w:tblPr>
        <w:tblW w:w="5000" w:type="pct"/>
        <w:tblLook w:val="04A0" w:firstRow="1" w:lastRow="0" w:firstColumn="1" w:lastColumn="0" w:noHBand="0" w:noVBand="1"/>
      </w:tblPr>
      <w:tblGrid>
        <w:gridCol w:w="2037"/>
        <w:gridCol w:w="2725"/>
        <w:gridCol w:w="2656"/>
        <w:gridCol w:w="2158"/>
      </w:tblGrid>
      <w:tr w:rsidR="004C082A" w:rsidRPr="006D6771" w:rsidTr="004C082A">
        <w:tc>
          <w:tcPr>
            <w:tcW w:w="1063" w:type="pct"/>
            <w:tcBorders>
              <w:top w:val="single" w:sz="8" w:space="0" w:color="000000"/>
              <w:left w:val="single" w:sz="8" w:space="0" w:color="000000"/>
              <w:bottom w:val="single" w:sz="8" w:space="0" w:color="000000"/>
              <w:right w:val="nil"/>
            </w:tcBorders>
            <w:vAlign w:val="center"/>
            <w:hideMark/>
          </w:tcPr>
          <w:p w:rsidR="004C082A" w:rsidRPr="006D6771" w:rsidRDefault="004C082A" w:rsidP="00F8393B">
            <w:pPr>
              <w:tabs>
                <w:tab w:val="left" w:pos="993"/>
              </w:tabs>
              <w:spacing w:line="276" w:lineRule="auto"/>
              <w:jc w:val="center"/>
              <w:rPr>
                <w:sz w:val="24"/>
                <w:szCs w:val="24"/>
              </w:rPr>
            </w:pPr>
            <w:r w:rsidRPr="006D6771">
              <w:rPr>
                <w:sz w:val="24"/>
                <w:szCs w:val="24"/>
              </w:rPr>
              <w:t>Текущее состо</w:t>
            </w:r>
            <w:r w:rsidRPr="006D6771">
              <w:rPr>
                <w:sz w:val="24"/>
                <w:szCs w:val="24"/>
              </w:rPr>
              <w:t>я</w:t>
            </w:r>
            <w:r w:rsidRPr="006D6771">
              <w:rPr>
                <w:sz w:val="24"/>
                <w:szCs w:val="24"/>
              </w:rPr>
              <w:t>ние</w:t>
            </w:r>
          </w:p>
        </w:tc>
        <w:tc>
          <w:tcPr>
            <w:tcW w:w="1423" w:type="pct"/>
            <w:tcBorders>
              <w:top w:val="single" w:sz="8" w:space="0" w:color="000000"/>
              <w:left w:val="single" w:sz="4" w:space="0" w:color="000000"/>
              <w:bottom w:val="single" w:sz="8" w:space="0" w:color="000000"/>
              <w:right w:val="nil"/>
            </w:tcBorders>
            <w:vAlign w:val="center"/>
            <w:hideMark/>
          </w:tcPr>
          <w:p w:rsidR="004C082A" w:rsidRPr="006D6771" w:rsidRDefault="004C082A" w:rsidP="00F8393B">
            <w:pPr>
              <w:tabs>
                <w:tab w:val="left" w:pos="993"/>
              </w:tabs>
              <w:spacing w:line="276" w:lineRule="auto"/>
              <w:jc w:val="center"/>
              <w:rPr>
                <w:sz w:val="24"/>
                <w:szCs w:val="24"/>
              </w:rPr>
            </w:pPr>
            <w:r w:rsidRPr="006D6771">
              <w:rPr>
                <w:sz w:val="24"/>
                <w:szCs w:val="24"/>
              </w:rPr>
              <w:t>Условие</w:t>
            </w:r>
          </w:p>
        </w:tc>
        <w:tc>
          <w:tcPr>
            <w:tcW w:w="1387" w:type="pct"/>
            <w:tcBorders>
              <w:top w:val="single" w:sz="8" w:space="0" w:color="000000"/>
              <w:left w:val="single" w:sz="4" w:space="0" w:color="000000"/>
              <w:bottom w:val="single" w:sz="8" w:space="0" w:color="000000"/>
              <w:right w:val="nil"/>
            </w:tcBorders>
            <w:vAlign w:val="center"/>
            <w:hideMark/>
          </w:tcPr>
          <w:p w:rsidR="004C082A" w:rsidRPr="006D6771" w:rsidRDefault="004C082A" w:rsidP="00F8393B">
            <w:pPr>
              <w:tabs>
                <w:tab w:val="left" w:pos="993"/>
              </w:tabs>
              <w:spacing w:line="276" w:lineRule="auto"/>
              <w:jc w:val="center"/>
              <w:rPr>
                <w:sz w:val="24"/>
                <w:szCs w:val="24"/>
              </w:rPr>
            </w:pPr>
            <w:r w:rsidRPr="006D6771">
              <w:rPr>
                <w:sz w:val="24"/>
                <w:szCs w:val="24"/>
              </w:rPr>
              <w:t>Действие</w:t>
            </w:r>
          </w:p>
        </w:tc>
        <w:tc>
          <w:tcPr>
            <w:tcW w:w="1127" w:type="pct"/>
            <w:tcBorders>
              <w:top w:val="single" w:sz="8" w:space="0" w:color="000000"/>
              <w:left w:val="single" w:sz="4" w:space="0" w:color="000000"/>
              <w:bottom w:val="single" w:sz="8" w:space="0" w:color="000000"/>
              <w:right w:val="single" w:sz="8" w:space="0" w:color="000000"/>
            </w:tcBorders>
            <w:vAlign w:val="center"/>
            <w:hideMark/>
          </w:tcPr>
          <w:p w:rsidR="004C082A" w:rsidRPr="006D6771" w:rsidRDefault="004C082A" w:rsidP="00F8393B">
            <w:pPr>
              <w:tabs>
                <w:tab w:val="left" w:pos="993"/>
              </w:tabs>
              <w:spacing w:line="276" w:lineRule="auto"/>
              <w:jc w:val="center"/>
              <w:rPr>
                <w:sz w:val="24"/>
                <w:szCs w:val="24"/>
              </w:rPr>
            </w:pPr>
            <w:r w:rsidRPr="006D6771">
              <w:rPr>
                <w:sz w:val="24"/>
                <w:szCs w:val="24"/>
              </w:rPr>
              <w:t>Следующее сост</w:t>
            </w:r>
            <w:r w:rsidRPr="006D6771">
              <w:rPr>
                <w:sz w:val="24"/>
                <w:szCs w:val="24"/>
              </w:rPr>
              <w:t>о</w:t>
            </w:r>
            <w:r w:rsidRPr="006D6771">
              <w:rPr>
                <w:sz w:val="24"/>
                <w:szCs w:val="24"/>
              </w:rPr>
              <w:t>яние</w:t>
            </w:r>
          </w:p>
        </w:tc>
      </w:tr>
      <w:tr w:rsidR="004C082A" w:rsidRPr="006D6771" w:rsidTr="004C082A">
        <w:tc>
          <w:tcPr>
            <w:tcW w:w="1063" w:type="pct"/>
            <w:tcBorders>
              <w:top w:val="nil"/>
              <w:left w:val="single" w:sz="8" w:space="0" w:color="000000"/>
              <w:bottom w:val="single" w:sz="4"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Начальное сост</w:t>
            </w:r>
            <w:r w:rsidRPr="006D6771">
              <w:rPr>
                <w:sz w:val="24"/>
                <w:szCs w:val="24"/>
              </w:rPr>
              <w:t>о</w:t>
            </w:r>
            <w:r w:rsidRPr="006D6771">
              <w:rPr>
                <w:sz w:val="24"/>
                <w:szCs w:val="24"/>
              </w:rPr>
              <w:t>яние</w:t>
            </w:r>
          </w:p>
        </w:tc>
        <w:tc>
          <w:tcPr>
            <w:tcW w:w="1423" w:type="pct"/>
            <w:tcBorders>
              <w:top w:val="nil"/>
              <w:left w:val="single" w:sz="4" w:space="0" w:color="000000"/>
              <w:bottom w:val="single" w:sz="4"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Активизируется ка</w:t>
            </w:r>
            <w:r w:rsidRPr="006D6771">
              <w:rPr>
                <w:sz w:val="24"/>
                <w:szCs w:val="24"/>
              </w:rPr>
              <w:t>ж</w:t>
            </w:r>
            <w:r w:rsidRPr="006D6771">
              <w:rPr>
                <w:sz w:val="24"/>
                <w:szCs w:val="24"/>
              </w:rPr>
              <w:t>дый раз</w:t>
            </w:r>
          </w:p>
        </w:tc>
        <w:tc>
          <w:tcPr>
            <w:tcW w:w="1387" w:type="pct"/>
            <w:tcBorders>
              <w:top w:val="nil"/>
              <w:left w:val="single" w:sz="4" w:space="0" w:color="000000"/>
              <w:bottom w:val="single" w:sz="4" w:space="0" w:color="000000"/>
              <w:right w:val="nil"/>
            </w:tcBorders>
            <w:vAlign w:val="center"/>
          </w:tcPr>
          <w:p w:rsidR="004C082A" w:rsidRPr="006D6771" w:rsidRDefault="004C082A" w:rsidP="00F8393B">
            <w:pPr>
              <w:tabs>
                <w:tab w:val="left" w:pos="993"/>
              </w:tabs>
              <w:spacing w:line="276" w:lineRule="auto"/>
              <w:rPr>
                <w:sz w:val="24"/>
                <w:szCs w:val="24"/>
              </w:rPr>
            </w:pPr>
          </w:p>
        </w:tc>
        <w:tc>
          <w:tcPr>
            <w:tcW w:w="1127" w:type="pct"/>
            <w:tcBorders>
              <w:top w:val="nil"/>
              <w:left w:val="single" w:sz="4" w:space="0" w:color="000000"/>
              <w:bottom w:val="single" w:sz="4" w:space="0" w:color="000000"/>
              <w:right w:val="single" w:sz="8" w:space="0" w:color="000000"/>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Ожидание</w:t>
            </w:r>
          </w:p>
        </w:tc>
      </w:tr>
      <w:tr w:rsidR="004C082A" w:rsidRPr="006D6771" w:rsidTr="004C082A">
        <w:tc>
          <w:tcPr>
            <w:tcW w:w="1063" w:type="pct"/>
            <w:tcBorders>
              <w:top w:val="single" w:sz="4" w:space="0" w:color="000000"/>
              <w:left w:val="single" w:sz="8" w:space="0" w:color="000000"/>
              <w:bottom w:val="single" w:sz="4"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Ожидание</w:t>
            </w:r>
          </w:p>
        </w:tc>
        <w:tc>
          <w:tcPr>
            <w:tcW w:w="1423" w:type="pct"/>
            <w:tcBorders>
              <w:top w:val="single" w:sz="4" w:space="0" w:color="000000"/>
              <w:left w:val="single" w:sz="4" w:space="0" w:color="000000"/>
              <w:bottom w:val="single" w:sz="4"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Введенная кредитная карта</w:t>
            </w:r>
          </w:p>
        </w:tc>
        <w:tc>
          <w:tcPr>
            <w:tcW w:w="1387" w:type="pct"/>
            <w:tcBorders>
              <w:top w:val="single" w:sz="4" w:space="0" w:color="000000"/>
              <w:left w:val="single" w:sz="4" w:space="0" w:color="000000"/>
              <w:bottom w:val="single" w:sz="4"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Получить пароль</w:t>
            </w:r>
          </w:p>
        </w:tc>
        <w:tc>
          <w:tcPr>
            <w:tcW w:w="1127" w:type="pct"/>
            <w:tcBorders>
              <w:top w:val="single" w:sz="4" w:space="0" w:color="000000"/>
              <w:left w:val="single" w:sz="4" w:space="0" w:color="000000"/>
              <w:bottom w:val="single" w:sz="4" w:space="0" w:color="000000"/>
              <w:right w:val="single" w:sz="8" w:space="0" w:color="000000"/>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Обработка</w:t>
            </w:r>
          </w:p>
        </w:tc>
      </w:tr>
      <w:tr w:rsidR="004C082A" w:rsidRPr="006D6771" w:rsidTr="004C082A">
        <w:tc>
          <w:tcPr>
            <w:tcW w:w="1063" w:type="pct"/>
            <w:tcBorders>
              <w:top w:val="single" w:sz="4" w:space="0" w:color="000000"/>
              <w:left w:val="single" w:sz="8" w:space="0" w:color="000000"/>
              <w:bottom w:val="single" w:sz="4"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Обработка</w:t>
            </w:r>
          </w:p>
        </w:tc>
        <w:tc>
          <w:tcPr>
            <w:tcW w:w="1423" w:type="pct"/>
            <w:tcBorders>
              <w:top w:val="single" w:sz="4" w:space="0" w:color="000000"/>
              <w:left w:val="single" w:sz="4" w:space="0" w:color="000000"/>
              <w:bottom w:val="single" w:sz="4"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Некорректный пароль</w:t>
            </w:r>
          </w:p>
        </w:tc>
        <w:tc>
          <w:tcPr>
            <w:tcW w:w="1387" w:type="pct"/>
            <w:tcBorders>
              <w:top w:val="single" w:sz="4" w:space="0" w:color="000000"/>
              <w:left w:val="single" w:sz="4" w:space="0" w:color="000000"/>
              <w:bottom w:val="single" w:sz="4"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Удалить кредитную карту</w:t>
            </w:r>
          </w:p>
        </w:tc>
        <w:tc>
          <w:tcPr>
            <w:tcW w:w="1127" w:type="pct"/>
            <w:tcBorders>
              <w:top w:val="single" w:sz="4" w:space="0" w:color="000000"/>
              <w:left w:val="single" w:sz="4" w:space="0" w:color="000000"/>
              <w:bottom w:val="single" w:sz="4" w:space="0" w:color="000000"/>
              <w:right w:val="single" w:sz="8" w:space="0" w:color="000000"/>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Ожидание</w:t>
            </w:r>
          </w:p>
        </w:tc>
      </w:tr>
      <w:tr w:rsidR="004C082A" w:rsidRPr="006D6771" w:rsidTr="004C082A">
        <w:tc>
          <w:tcPr>
            <w:tcW w:w="1063" w:type="pct"/>
            <w:tcBorders>
              <w:top w:val="single" w:sz="4" w:space="0" w:color="000000"/>
              <w:left w:val="single" w:sz="8" w:space="0" w:color="000000"/>
              <w:bottom w:val="single" w:sz="8"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Обработка</w:t>
            </w:r>
          </w:p>
        </w:tc>
        <w:tc>
          <w:tcPr>
            <w:tcW w:w="1423" w:type="pct"/>
            <w:tcBorders>
              <w:top w:val="single" w:sz="4" w:space="0" w:color="000000"/>
              <w:left w:val="single" w:sz="4" w:space="0" w:color="000000"/>
              <w:bottom w:val="single" w:sz="8"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Корректный пароль</w:t>
            </w:r>
          </w:p>
        </w:tc>
        <w:tc>
          <w:tcPr>
            <w:tcW w:w="1387" w:type="pct"/>
            <w:tcBorders>
              <w:top w:val="single" w:sz="4" w:space="0" w:color="000000"/>
              <w:left w:val="single" w:sz="4" w:space="0" w:color="000000"/>
              <w:bottom w:val="single" w:sz="8" w:space="0" w:color="000000"/>
              <w:right w:val="nil"/>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Обеспечить требуемый сервис</w:t>
            </w:r>
          </w:p>
        </w:tc>
        <w:tc>
          <w:tcPr>
            <w:tcW w:w="1127" w:type="pct"/>
            <w:tcBorders>
              <w:top w:val="single" w:sz="4" w:space="0" w:color="000000"/>
              <w:left w:val="single" w:sz="4" w:space="0" w:color="000000"/>
              <w:bottom w:val="single" w:sz="8" w:space="0" w:color="000000"/>
              <w:right w:val="single" w:sz="8" w:space="0" w:color="000000"/>
            </w:tcBorders>
            <w:vAlign w:val="center"/>
            <w:hideMark/>
          </w:tcPr>
          <w:p w:rsidR="004C082A" w:rsidRPr="006D6771" w:rsidRDefault="004C082A" w:rsidP="00F8393B">
            <w:pPr>
              <w:tabs>
                <w:tab w:val="left" w:pos="993"/>
              </w:tabs>
              <w:spacing w:line="276" w:lineRule="auto"/>
              <w:rPr>
                <w:sz w:val="24"/>
                <w:szCs w:val="24"/>
              </w:rPr>
            </w:pPr>
            <w:r w:rsidRPr="006D6771">
              <w:rPr>
                <w:sz w:val="24"/>
                <w:szCs w:val="24"/>
              </w:rPr>
              <w:t>Ожидание</w:t>
            </w:r>
          </w:p>
        </w:tc>
      </w:tr>
    </w:tbl>
    <w:p w:rsidR="004C082A" w:rsidRPr="006D6771" w:rsidRDefault="004C082A" w:rsidP="00F8393B">
      <w:pPr>
        <w:tabs>
          <w:tab w:val="left" w:pos="993"/>
        </w:tabs>
        <w:spacing w:line="276" w:lineRule="auto"/>
        <w:ind w:firstLine="709"/>
        <w:jc w:val="both"/>
        <w:rPr>
          <w:sz w:val="24"/>
          <w:szCs w:val="24"/>
        </w:rPr>
      </w:pPr>
    </w:p>
    <w:p w:rsidR="004C082A" w:rsidRPr="006D6771" w:rsidRDefault="004C082A" w:rsidP="00F8393B">
      <w:pPr>
        <w:tabs>
          <w:tab w:val="left" w:pos="993"/>
        </w:tabs>
        <w:spacing w:line="276" w:lineRule="auto"/>
        <w:ind w:firstLine="709"/>
        <w:jc w:val="both"/>
        <w:rPr>
          <w:sz w:val="24"/>
          <w:szCs w:val="24"/>
        </w:rPr>
      </w:pPr>
      <w:r w:rsidRPr="006D6771">
        <w:rPr>
          <w:bCs/>
          <w:iCs/>
          <w:sz w:val="24"/>
          <w:szCs w:val="24"/>
        </w:rPr>
        <w:t>Контроль STD диаграмм</w:t>
      </w:r>
      <w:r w:rsidRPr="006D6771">
        <w:rPr>
          <w:b/>
          <w:i/>
          <w:sz w:val="24"/>
          <w:szCs w:val="24"/>
        </w:rPr>
        <w:t xml:space="preserve"> </w:t>
      </w:r>
      <w:r w:rsidRPr="006D6771">
        <w:rPr>
          <w:sz w:val="24"/>
          <w:szCs w:val="24"/>
        </w:rPr>
        <w:t>осуществляется по типу метода контрольных вопросов:</w:t>
      </w:r>
    </w:p>
    <w:p w:rsidR="004C082A" w:rsidRPr="006D6771" w:rsidRDefault="004C082A" w:rsidP="009C6490">
      <w:pPr>
        <w:widowControl/>
        <w:numPr>
          <w:ilvl w:val="0"/>
          <w:numId w:val="64"/>
        </w:numPr>
        <w:tabs>
          <w:tab w:val="clear" w:pos="360"/>
          <w:tab w:val="left" w:pos="993"/>
        </w:tabs>
        <w:autoSpaceDE/>
        <w:autoSpaceDN/>
        <w:spacing w:line="276" w:lineRule="auto"/>
        <w:ind w:left="0" w:firstLine="709"/>
        <w:jc w:val="both"/>
        <w:rPr>
          <w:sz w:val="24"/>
          <w:szCs w:val="24"/>
        </w:rPr>
      </w:pPr>
      <w:r w:rsidRPr="006D6771">
        <w:rPr>
          <w:sz w:val="24"/>
          <w:szCs w:val="24"/>
        </w:rPr>
        <w:t>Все ли состояния определены и имеют имя?</w:t>
      </w:r>
    </w:p>
    <w:p w:rsidR="004C082A" w:rsidRPr="006D6771" w:rsidRDefault="004C082A" w:rsidP="009C6490">
      <w:pPr>
        <w:widowControl/>
        <w:numPr>
          <w:ilvl w:val="0"/>
          <w:numId w:val="64"/>
        </w:numPr>
        <w:tabs>
          <w:tab w:val="clear" w:pos="360"/>
          <w:tab w:val="left" w:pos="993"/>
        </w:tabs>
        <w:autoSpaceDE/>
        <w:autoSpaceDN/>
        <w:spacing w:line="276" w:lineRule="auto"/>
        <w:ind w:left="0" w:firstLine="709"/>
        <w:jc w:val="both"/>
        <w:rPr>
          <w:sz w:val="24"/>
          <w:szCs w:val="24"/>
        </w:rPr>
      </w:pPr>
      <w:r w:rsidRPr="006D6771">
        <w:rPr>
          <w:sz w:val="24"/>
          <w:szCs w:val="24"/>
        </w:rPr>
        <w:t>Все ли состояния достижимы?</w:t>
      </w:r>
    </w:p>
    <w:p w:rsidR="004C082A" w:rsidRPr="006D6771" w:rsidRDefault="004C082A" w:rsidP="00F8393B">
      <w:pPr>
        <w:tabs>
          <w:tab w:val="left" w:pos="993"/>
        </w:tabs>
        <w:spacing w:line="276" w:lineRule="auto"/>
        <w:ind w:firstLine="709"/>
        <w:contextualSpacing/>
        <w:jc w:val="both"/>
        <w:rPr>
          <w:sz w:val="24"/>
          <w:szCs w:val="24"/>
        </w:rPr>
      </w:pPr>
      <w:r w:rsidRPr="006D6771">
        <w:rPr>
          <w:sz w:val="24"/>
          <w:szCs w:val="24"/>
        </w:rPr>
        <w:t>Для каждого состояния определяют:</w:t>
      </w:r>
    </w:p>
    <w:p w:rsidR="004C082A" w:rsidRPr="006D6771" w:rsidRDefault="004C082A" w:rsidP="009C6490">
      <w:pPr>
        <w:widowControl/>
        <w:numPr>
          <w:ilvl w:val="0"/>
          <w:numId w:val="62"/>
        </w:numPr>
        <w:tabs>
          <w:tab w:val="left" w:pos="993"/>
        </w:tabs>
        <w:autoSpaceDE/>
        <w:autoSpaceDN/>
        <w:spacing w:line="276" w:lineRule="auto"/>
        <w:contextualSpacing/>
        <w:jc w:val="both"/>
        <w:rPr>
          <w:sz w:val="24"/>
          <w:szCs w:val="24"/>
        </w:rPr>
      </w:pPr>
      <w:r w:rsidRPr="006D6771">
        <w:rPr>
          <w:sz w:val="24"/>
          <w:szCs w:val="24"/>
        </w:rPr>
        <w:t>реагирует ли система соответствующим образом на все возможные условия, особенно ненормальные;</w:t>
      </w:r>
    </w:p>
    <w:p w:rsidR="004C082A" w:rsidRPr="006D6771" w:rsidRDefault="004C082A" w:rsidP="009C6490">
      <w:pPr>
        <w:widowControl/>
        <w:numPr>
          <w:ilvl w:val="0"/>
          <w:numId w:val="62"/>
        </w:numPr>
        <w:tabs>
          <w:tab w:val="left" w:pos="993"/>
        </w:tabs>
        <w:autoSpaceDE/>
        <w:autoSpaceDN/>
        <w:spacing w:line="276" w:lineRule="auto"/>
        <w:contextualSpacing/>
        <w:jc w:val="both"/>
        <w:rPr>
          <w:sz w:val="24"/>
          <w:szCs w:val="24"/>
        </w:rPr>
      </w:pPr>
      <w:r w:rsidRPr="006D6771">
        <w:rPr>
          <w:sz w:val="24"/>
          <w:szCs w:val="24"/>
        </w:rPr>
        <w:t>все ли входные и выходные потоки управляющего процесса отражены в услов</w:t>
      </w:r>
      <w:r w:rsidRPr="006D6771">
        <w:rPr>
          <w:sz w:val="24"/>
          <w:szCs w:val="24"/>
        </w:rPr>
        <w:t>и</w:t>
      </w:r>
      <w:r w:rsidRPr="006D6771">
        <w:rPr>
          <w:sz w:val="24"/>
          <w:szCs w:val="24"/>
        </w:rPr>
        <w:t>ях и действиях на STD (проверяется взаимосвязь DFD и STD - диаграмм).</w:t>
      </w:r>
    </w:p>
    <w:p w:rsidR="004C082A" w:rsidRPr="006D6771" w:rsidRDefault="004C082A" w:rsidP="009C6490">
      <w:pPr>
        <w:widowControl/>
        <w:numPr>
          <w:ilvl w:val="1"/>
          <w:numId w:val="61"/>
        </w:numPr>
        <w:tabs>
          <w:tab w:val="left" w:pos="993"/>
        </w:tabs>
        <w:autoSpaceDE/>
        <w:autoSpaceDN/>
        <w:spacing w:line="276" w:lineRule="auto"/>
        <w:jc w:val="both"/>
        <w:rPr>
          <w:b/>
          <w:sz w:val="24"/>
          <w:szCs w:val="24"/>
        </w:rPr>
      </w:pPr>
    </w:p>
    <w:p w:rsidR="004C082A" w:rsidRPr="006D6771" w:rsidRDefault="004C082A" w:rsidP="009C6490">
      <w:pPr>
        <w:widowControl/>
        <w:numPr>
          <w:ilvl w:val="1"/>
          <w:numId w:val="61"/>
        </w:numPr>
        <w:tabs>
          <w:tab w:val="left" w:pos="993"/>
        </w:tabs>
        <w:autoSpaceDE/>
        <w:autoSpaceDN/>
        <w:spacing w:line="276" w:lineRule="auto"/>
        <w:jc w:val="center"/>
        <w:rPr>
          <w:b/>
          <w:sz w:val="24"/>
          <w:szCs w:val="24"/>
        </w:rPr>
      </w:pPr>
      <w:r w:rsidRPr="006D6771">
        <w:rPr>
          <w:b/>
          <w:sz w:val="24"/>
          <w:szCs w:val="24"/>
        </w:rPr>
        <w:t>Ход работы</w:t>
      </w:r>
    </w:p>
    <w:p w:rsidR="004C082A" w:rsidRPr="006D6771" w:rsidRDefault="004C082A" w:rsidP="009C6490">
      <w:pPr>
        <w:widowControl/>
        <w:numPr>
          <w:ilvl w:val="0"/>
          <w:numId w:val="65"/>
        </w:numPr>
        <w:tabs>
          <w:tab w:val="left" w:pos="993"/>
        </w:tabs>
        <w:autoSpaceDE/>
        <w:autoSpaceDN/>
        <w:spacing w:line="276" w:lineRule="auto"/>
        <w:jc w:val="both"/>
        <w:rPr>
          <w:sz w:val="24"/>
          <w:szCs w:val="24"/>
        </w:rPr>
      </w:pPr>
      <w:r w:rsidRPr="006D6771">
        <w:rPr>
          <w:sz w:val="24"/>
          <w:szCs w:val="24"/>
        </w:rPr>
        <w:t>Изучить теоретические сведения.</w:t>
      </w:r>
    </w:p>
    <w:p w:rsidR="004C082A" w:rsidRPr="006D6771" w:rsidRDefault="004C082A" w:rsidP="009C6490">
      <w:pPr>
        <w:widowControl/>
        <w:numPr>
          <w:ilvl w:val="0"/>
          <w:numId w:val="65"/>
        </w:numPr>
        <w:tabs>
          <w:tab w:val="left" w:pos="993"/>
        </w:tabs>
        <w:autoSpaceDE/>
        <w:autoSpaceDN/>
        <w:spacing w:line="276" w:lineRule="auto"/>
        <w:jc w:val="both"/>
        <w:rPr>
          <w:sz w:val="24"/>
          <w:szCs w:val="24"/>
        </w:rPr>
      </w:pPr>
      <w:r w:rsidRPr="006D6771">
        <w:rPr>
          <w:sz w:val="24"/>
          <w:szCs w:val="24"/>
        </w:rPr>
        <w:t>Описать какой-либо управляющий процесс при помощи STD диаграммы и соотве</w:t>
      </w:r>
      <w:r w:rsidRPr="006D6771">
        <w:rPr>
          <w:sz w:val="24"/>
          <w:szCs w:val="24"/>
        </w:rPr>
        <w:t>т</w:t>
      </w:r>
      <w:r w:rsidRPr="006D6771">
        <w:rPr>
          <w:sz w:val="24"/>
          <w:szCs w:val="24"/>
        </w:rPr>
        <w:t>ствующей ей таблицы переходов.</w:t>
      </w:r>
    </w:p>
    <w:p w:rsidR="004C082A" w:rsidRPr="006D6771" w:rsidRDefault="004C082A" w:rsidP="009C6490">
      <w:pPr>
        <w:widowControl/>
        <w:numPr>
          <w:ilvl w:val="0"/>
          <w:numId w:val="65"/>
        </w:numPr>
        <w:tabs>
          <w:tab w:val="left" w:pos="993"/>
        </w:tabs>
        <w:autoSpaceDE/>
        <w:autoSpaceDN/>
        <w:spacing w:line="276" w:lineRule="auto"/>
        <w:jc w:val="both"/>
        <w:rPr>
          <w:sz w:val="24"/>
          <w:szCs w:val="24"/>
        </w:rPr>
      </w:pPr>
      <w:r w:rsidRPr="006D6771">
        <w:rPr>
          <w:sz w:val="24"/>
          <w:szCs w:val="24"/>
        </w:rPr>
        <w:t>Оформить отчет.</w:t>
      </w:r>
    </w:p>
    <w:p w:rsidR="004C082A" w:rsidRPr="006D6771" w:rsidRDefault="004C082A" w:rsidP="009C6490">
      <w:pPr>
        <w:widowControl/>
        <w:numPr>
          <w:ilvl w:val="0"/>
          <w:numId w:val="65"/>
        </w:numPr>
        <w:tabs>
          <w:tab w:val="left" w:pos="993"/>
        </w:tabs>
        <w:autoSpaceDE/>
        <w:autoSpaceDN/>
        <w:spacing w:line="276" w:lineRule="auto"/>
        <w:jc w:val="both"/>
        <w:rPr>
          <w:sz w:val="24"/>
          <w:szCs w:val="24"/>
        </w:rPr>
      </w:pPr>
      <w:r w:rsidRPr="006D6771">
        <w:rPr>
          <w:sz w:val="24"/>
          <w:szCs w:val="24"/>
        </w:rPr>
        <w:t>Подготовиться к защите лабораторной работы.</w:t>
      </w:r>
    </w:p>
    <w:p w:rsidR="004C082A" w:rsidRPr="006D6771" w:rsidRDefault="004C082A" w:rsidP="00F8393B">
      <w:pPr>
        <w:tabs>
          <w:tab w:val="left" w:pos="993"/>
        </w:tabs>
        <w:spacing w:line="276" w:lineRule="auto"/>
        <w:ind w:firstLine="709"/>
        <w:jc w:val="both"/>
        <w:rPr>
          <w:sz w:val="24"/>
          <w:szCs w:val="24"/>
        </w:rPr>
      </w:pP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Предметная область</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 xml:space="preserve"> Программно-методический комплекс для автоматизации учета работы цифровой типографии.</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 xml:space="preserve"> Программно-методический комплекс для автоматизации учета работы банка.</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 xml:space="preserve"> Программно-методический комплекс для автоматизации учета работы библиотеки.</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 xml:space="preserve"> Программно-методический комплекс для автоматизации учета работы поликлиники.</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 xml:space="preserve"> Программно-методический комплекс для автоматизации учета работы парикмахе</w:t>
      </w:r>
      <w:r w:rsidRPr="006D6771">
        <w:rPr>
          <w:sz w:val="24"/>
          <w:szCs w:val="24"/>
        </w:rPr>
        <w:t>р</w:t>
      </w:r>
      <w:r w:rsidRPr="006D6771">
        <w:rPr>
          <w:sz w:val="24"/>
          <w:szCs w:val="24"/>
        </w:rPr>
        <w:t>ской.</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lastRenderedPageBreak/>
        <w:t>Программно-методический комплекс для автоматизации учета работы туристич</w:t>
      </w:r>
      <w:r w:rsidRPr="006D6771">
        <w:rPr>
          <w:sz w:val="24"/>
          <w:szCs w:val="24"/>
        </w:rPr>
        <w:t>е</w:t>
      </w:r>
      <w:r w:rsidRPr="006D6771">
        <w:rPr>
          <w:sz w:val="24"/>
          <w:szCs w:val="24"/>
        </w:rPr>
        <w:t>ской фирмы.</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 xml:space="preserve"> Программно-методический комплекс для автоматизации учета работы бухгалтерии.</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 xml:space="preserve"> Программно-методический комплекс для автоматизации учета работы конструкто</w:t>
      </w:r>
      <w:r w:rsidRPr="006D6771">
        <w:rPr>
          <w:sz w:val="24"/>
          <w:szCs w:val="24"/>
        </w:rPr>
        <w:t>р</w:t>
      </w:r>
      <w:r w:rsidRPr="006D6771">
        <w:rPr>
          <w:sz w:val="24"/>
          <w:szCs w:val="24"/>
        </w:rPr>
        <w:t>ского отдела.</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 xml:space="preserve"> Программно-методический комплекс для автоматизации учета работы технологич</w:t>
      </w:r>
      <w:r w:rsidRPr="006D6771">
        <w:rPr>
          <w:sz w:val="24"/>
          <w:szCs w:val="24"/>
        </w:rPr>
        <w:t>е</w:t>
      </w:r>
      <w:r w:rsidRPr="006D6771">
        <w:rPr>
          <w:sz w:val="24"/>
          <w:szCs w:val="24"/>
        </w:rPr>
        <w:t>ского отдела.</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школы.</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детского сада.</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паспортного стола.</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архива.</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рекламного агентства.</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кафе.</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магазина.</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транспортн</w:t>
      </w:r>
      <w:r w:rsidRPr="006D6771">
        <w:rPr>
          <w:sz w:val="24"/>
          <w:szCs w:val="24"/>
        </w:rPr>
        <w:t>о</w:t>
      </w:r>
      <w:r w:rsidRPr="006D6771">
        <w:rPr>
          <w:sz w:val="24"/>
          <w:szCs w:val="24"/>
        </w:rPr>
        <w:t>го предприятия.</w:t>
      </w:r>
    </w:p>
    <w:p w:rsidR="004C082A" w:rsidRPr="006D6771" w:rsidRDefault="004C082A" w:rsidP="009C6490">
      <w:pPr>
        <w:widowControl/>
        <w:numPr>
          <w:ilvl w:val="0"/>
          <w:numId w:val="66"/>
        </w:numPr>
        <w:tabs>
          <w:tab w:val="clear" w:pos="360"/>
          <w:tab w:val="num" w:pos="567"/>
          <w:tab w:val="left" w:pos="993"/>
        </w:tabs>
        <w:autoSpaceDE/>
        <w:autoSpaceDN/>
        <w:spacing w:line="276" w:lineRule="auto"/>
        <w:ind w:left="0" w:firstLine="284"/>
        <w:jc w:val="both"/>
        <w:rPr>
          <w:sz w:val="24"/>
          <w:szCs w:val="24"/>
        </w:rPr>
      </w:pPr>
      <w:r w:rsidRPr="006D6771">
        <w:rPr>
          <w:sz w:val="24"/>
          <w:szCs w:val="24"/>
        </w:rPr>
        <w:t>Программно-методический комплекс для автоматизации учета работы центра зан</w:t>
      </w:r>
      <w:r w:rsidRPr="006D6771">
        <w:rPr>
          <w:sz w:val="24"/>
          <w:szCs w:val="24"/>
        </w:rPr>
        <w:t>я</w:t>
      </w:r>
      <w:r w:rsidRPr="006D6771">
        <w:rPr>
          <w:sz w:val="24"/>
          <w:szCs w:val="24"/>
        </w:rPr>
        <w:t>тости.</w:t>
      </w:r>
    </w:p>
    <w:p w:rsidR="004C082A" w:rsidRPr="006D6771" w:rsidRDefault="004C082A" w:rsidP="009C6490">
      <w:pPr>
        <w:widowControl/>
        <w:numPr>
          <w:ilvl w:val="1"/>
          <w:numId w:val="61"/>
        </w:numPr>
        <w:tabs>
          <w:tab w:val="left" w:pos="993"/>
        </w:tabs>
        <w:autoSpaceDE/>
        <w:autoSpaceDN/>
        <w:spacing w:line="276" w:lineRule="auto"/>
        <w:jc w:val="center"/>
        <w:rPr>
          <w:b/>
          <w:sz w:val="24"/>
          <w:szCs w:val="24"/>
        </w:rPr>
      </w:pPr>
      <w:r w:rsidRPr="006D6771">
        <w:rPr>
          <w:b/>
          <w:sz w:val="24"/>
          <w:szCs w:val="24"/>
        </w:rPr>
        <w:t>Содержание отчета</w:t>
      </w:r>
    </w:p>
    <w:p w:rsidR="004C082A" w:rsidRPr="006D6771" w:rsidRDefault="004C082A" w:rsidP="009C6490">
      <w:pPr>
        <w:widowControl/>
        <w:numPr>
          <w:ilvl w:val="0"/>
          <w:numId w:val="67"/>
        </w:numPr>
        <w:tabs>
          <w:tab w:val="left" w:pos="993"/>
        </w:tabs>
        <w:autoSpaceDE/>
        <w:autoSpaceDN/>
        <w:spacing w:line="276" w:lineRule="auto"/>
        <w:jc w:val="both"/>
        <w:rPr>
          <w:sz w:val="24"/>
          <w:szCs w:val="24"/>
        </w:rPr>
      </w:pPr>
      <w:r w:rsidRPr="006D6771">
        <w:rPr>
          <w:sz w:val="24"/>
          <w:szCs w:val="24"/>
        </w:rPr>
        <w:t>Фамилия, имя отчество, группа, тема, цель.</w:t>
      </w:r>
    </w:p>
    <w:p w:rsidR="004C082A" w:rsidRPr="006D6771" w:rsidRDefault="004C082A" w:rsidP="009C6490">
      <w:pPr>
        <w:widowControl/>
        <w:numPr>
          <w:ilvl w:val="0"/>
          <w:numId w:val="67"/>
        </w:numPr>
        <w:tabs>
          <w:tab w:val="left" w:pos="993"/>
        </w:tabs>
        <w:autoSpaceDE/>
        <w:autoSpaceDN/>
        <w:spacing w:line="276" w:lineRule="auto"/>
        <w:jc w:val="both"/>
        <w:rPr>
          <w:sz w:val="24"/>
          <w:szCs w:val="24"/>
        </w:rPr>
      </w:pPr>
      <w:r w:rsidRPr="006D6771">
        <w:rPr>
          <w:sz w:val="24"/>
          <w:szCs w:val="24"/>
        </w:rPr>
        <w:t>STD-диаграмма и таблица переходов с описанием и обоснованием.</w:t>
      </w:r>
    </w:p>
    <w:p w:rsidR="004C082A" w:rsidRPr="006D6771" w:rsidRDefault="004C082A" w:rsidP="009C6490">
      <w:pPr>
        <w:widowControl/>
        <w:numPr>
          <w:ilvl w:val="0"/>
          <w:numId w:val="67"/>
        </w:numPr>
        <w:tabs>
          <w:tab w:val="left" w:pos="993"/>
        </w:tabs>
        <w:autoSpaceDE/>
        <w:autoSpaceDN/>
        <w:spacing w:line="276" w:lineRule="auto"/>
        <w:jc w:val="both"/>
        <w:rPr>
          <w:sz w:val="24"/>
          <w:szCs w:val="24"/>
        </w:rPr>
      </w:pPr>
      <w:r w:rsidRPr="006D6771">
        <w:rPr>
          <w:sz w:val="24"/>
          <w:szCs w:val="24"/>
        </w:rPr>
        <w:t>Выводы по работе.</w:t>
      </w:r>
    </w:p>
    <w:p w:rsidR="004C082A" w:rsidRPr="006D6771" w:rsidRDefault="004C082A" w:rsidP="009C6490">
      <w:pPr>
        <w:widowControl/>
        <w:numPr>
          <w:ilvl w:val="1"/>
          <w:numId w:val="61"/>
        </w:numPr>
        <w:tabs>
          <w:tab w:val="left" w:pos="993"/>
        </w:tabs>
        <w:autoSpaceDE/>
        <w:autoSpaceDN/>
        <w:spacing w:line="276" w:lineRule="auto"/>
        <w:jc w:val="both"/>
        <w:rPr>
          <w:b/>
          <w:sz w:val="24"/>
          <w:szCs w:val="24"/>
        </w:rPr>
      </w:pPr>
    </w:p>
    <w:p w:rsidR="004C082A" w:rsidRPr="006D6771" w:rsidRDefault="004C082A" w:rsidP="009C6490">
      <w:pPr>
        <w:widowControl/>
        <w:numPr>
          <w:ilvl w:val="1"/>
          <w:numId w:val="61"/>
        </w:numPr>
        <w:tabs>
          <w:tab w:val="left" w:pos="993"/>
        </w:tabs>
        <w:autoSpaceDE/>
        <w:autoSpaceDN/>
        <w:spacing w:line="276" w:lineRule="auto"/>
        <w:jc w:val="center"/>
        <w:rPr>
          <w:b/>
          <w:sz w:val="24"/>
          <w:szCs w:val="24"/>
        </w:rPr>
      </w:pPr>
      <w:r w:rsidRPr="006D6771">
        <w:rPr>
          <w:b/>
          <w:sz w:val="24"/>
          <w:szCs w:val="24"/>
        </w:rPr>
        <w:t>Контрольные вопросы</w:t>
      </w:r>
    </w:p>
    <w:p w:rsidR="004C082A" w:rsidRPr="006D6771" w:rsidRDefault="004C082A" w:rsidP="009C6490">
      <w:pPr>
        <w:widowControl/>
        <w:numPr>
          <w:ilvl w:val="0"/>
          <w:numId w:val="68"/>
        </w:numPr>
        <w:tabs>
          <w:tab w:val="left" w:pos="993"/>
        </w:tabs>
        <w:autoSpaceDE/>
        <w:autoSpaceDN/>
        <w:spacing w:line="276" w:lineRule="auto"/>
        <w:jc w:val="both"/>
        <w:rPr>
          <w:sz w:val="24"/>
          <w:szCs w:val="24"/>
        </w:rPr>
      </w:pPr>
      <w:r w:rsidRPr="006D6771">
        <w:rPr>
          <w:sz w:val="24"/>
          <w:szCs w:val="24"/>
        </w:rPr>
        <w:t>Перечислите методики графического представления структурной информации при разработке программного обеспечения.</w:t>
      </w:r>
    </w:p>
    <w:p w:rsidR="004C082A" w:rsidRPr="006D6771" w:rsidRDefault="004C082A" w:rsidP="009C6490">
      <w:pPr>
        <w:widowControl/>
        <w:numPr>
          <w:ilvl w:val="0"/>
          <w:numId w:val="68"/>
        </w:numPr>
        <w:tabs>
          <w:tab w:val="left" w:pos="993"/>
        </w:tabs>
        <w:autoSpaceDE/>
        <w:autoSpaceDN/>
        <w:spacing w:line="276" w:lineRule="auto"/>
        <w:jc w:val="both"/>
        <w:rPr>
          <w:sz w:val="24"/>
          <w:szCs w:val="24"/>
        </w:rPr>
      </w:pPr>
      <w:r w:rsidRPr="006D6771">
        <w:rPr>
          <w:sz w:val="24"/>
          <w:szCs w:val="24"/>
        </w:rPr>
        <w:t xml:space="preserve">Охарактеризуйте диаграммную методику STD. Для чего она используется? </w:t>
      </w:r>
    </w:p>
    <w:p w:rsidR="004C082A" w:rsidRPr="006D6771" w:rsidRDefault="004C082A" w:rsidP="009C6490">
      <w:pPr>
        <w:widowControl/>
        <w:numPr>
          <w:ilvl w:val="0"/>
          <w:numId w:val="68"/>
        </w:numPr>
        <w:tabs>
          <w:tab w:val="left" w:pos="993"/>
        </w:tabs>
        <w:autoSpaceDE/>
        <w:autoSpaceDN/>
        <w:spacing w:line="276" w:lineRule="auto"/>
        <w:jc w:val="both"/>
        <w:rPr>
          <w:sz w:val="24"/>
          <w:szCs w:val="24"/>
        </w:rPr>
      </w:pPr>
      <w:r w:rsidRPr="006D6771">
        <w:rPr>
          <w:sz w:val="24"/>
          <w:szCs w:val="24"/>
        </w:rPr>
        <w:t>Для чего предназначены диаграммы переходов состояний?</w:t>
      </w:r>
    </w:p>
    <w:p w:rsidR="004C082A" w:rsidRPr="006D6771" w:rsidRDefault="004C082A" w:rsidP="009C6490">
      <w:pPr>
        <w:widowControl/>
        <w:numPr>
          <w:ilvl w:val="0"/>
          <w:numId w:val="68"/>
        </w:numPr>
        <w:tabs>
          <w:tab w:val="left" w:pos="993"/>
        </w:tabs>
        <w:autoSpaceDE/>
        <w:autoSpaceDN/>
        <w:spacing w:line="276" w:lineRule="auto"/>
        <w:jc w:val="both"/>
        <w:rPr>
          <w:sz w:val="24"/>
          <w:szCs w:val="24"/>
        </w:rPr>
      </w:pPr>
      <w:r w:rsidRPr="006D6771">
        <w:rPr>
          <w:sz w:val="24"/>
          <w:szCs w:val="24"/>
        </w:rPr>
        <w:t>Перечислите объекты, которые выделяют при ее построении.</w:t>
      </w:r>
    </w:p>
    <w:p w:rsidR="004C082A" w:rsidRPr="006D6771" w:rsidRDefault="004C082A" w:rsidP="009C6490">
      <w:pPr>
        <w:widowControl/>
        <w:numPr>
          <w:ilvl w:val="0"/>
          <w:numId w:val="68"/>
        </w:numPr>
        <w:tabs>
          <w:tab w:val="left" w:pos="993"/>
        </w:tabs>
        <w:autoSpaceDE/>
        <w:autoSpaceDN/>
        <w:spacing w:line="276" w:lineRule="auto"/>
        <w:jc w:val="both"/>
        <w:rPr>
          <w:sz w:val="24"/>
          <w:szCs w:val="24"/>
        </w:rPr>
      </w:pPr>
      <w:r w:rsidRPr="006D6771">
        <w:rPr>
          <w:sz w:val="24"/>
          <w:szCs w:val="24"/>
        </w:rPr>
        <w:t>Опишите процесс построения и контроля STD-диаграмм.</w:t>
      </w:r>
    </w:p>
    <w:p w:rsidR="004C082A" w:rsidRPr="006D6771" w:rsidRDefault="004C082A" w:rsidP="00F8393B">
      <w:pPr>
        <w:tabs>
          <w:tab w:val="left" w:pos="993"/>
        </w:tabs>
        <w:spacing w:line="276" w:lineRule="auto"/>
        <w:ind w:firstLine="709"/>
        <w:jc w:val="both"/>
        <w:rPr>
          <w:sz w:val="24"/>
          <w:szCs w:val="24"/>
        </w:rPr>
      </w:pPr>
    </w:p>
    <w:p w:rsidR="004C082A" w:rsidRPr="006D6771" w:rsidRDefault="004C082A" w:rsidP="00F8393B">
      <w:pPr>
        <w:tabs>
          <w:tab w:val="left" w:pos="993"/>
        </w:tabs>
        <w:spacing w:line="276" w:lineRule="auto"/>
        <w:rPr>
          <w:sz w:val="24"/>
          <w:szCs w:val="24"/>
        </w:rPr>
      </w:pPr>
      <w:r w:rsidRPr="006D6771">
        <w:rPr>
          <w:sz w:val="24"/>
          <w:szCs w:val="24"/>
        </w:rPr>
        <w:br w:type="page"/>
      </w:r>
    </w:p>
    <w:p w:rsidR="004C082A" w:rsidRPr="006D6771" w:rsidRDefault="004C082A" w:rsidP="00F8393B">
      <w:pPr>
        <w:tabs>
          <w:tab w:val="left" w:pos="993"/>
        </w:tabs>
        <w:spacing w:line="276" w:lineRule="auto"/>
        <w:ind w:firstLine="709"/>
        <w:jc w:val="center"/>
        <w:rPr>
          <w:b/>
          <w:sz w:val="28"/>
          <w:szCs w:val="24"/>
        </w:rPr>
      </w:pPr>
      <w:r w:rsidRPr="006D6771">
        <w:rPr>
          <w:b/>
          <w:sz w:val="28"/>
          <w:szCs w:val="24"/>
        </w:rPr>
        <w:lastRenderedPageBreak/>
        <w:t>Лабораторная работа № 10</w:t>
      </w:r>
    </w:p>
    <w:p w:rsidR="004C082A" w:rsidRPr="006D6771" w:rsidRDefault="004C082A" w:rsidP="00F8393B">
      <w:pPr>
        <w:tabs>
          <w:tab w:val="left" w:pos="993"/>
        </w:tabs>
        <w:spacing w:line="276" w:lineRule="auto"/>
        <w:ind w:firstLine="709"/>
        <w:jc w:val="center"/>
        <w:rPr>
          <w:b/>
          <w:sz w:val="28"/>
          <w:szCs w:val="24"/>
        </w:rPr>
      </w:pPr>
      <w:r w:rsidRPr="006D6771">
        <w:rPr>
          <w:b/>
          <w:sz w:val="28"/>
          <w:szCs w:val="24"/>
        </w:rPr>
        <w:t>«Создание модели вариантов использования»</w:t>
      </w:r>
    </w:p>
    <w:p w:rsidR="004C082A" w:rsidRPr="006D6771" w:rsidRDefault="004C082A" w:rsidP="00F8393B">
      <w:pPr>
        <w:tabs>
          <w:tab w:val="left" w:pos="993"/>
        </w:tabs>
        <w:spacing w:line="276" w:lineRule="auto"/>
        <w:ind w:firstLine="709"/>
        <w:jc w:val="both"/>
        <w:rPr>
          <w:b/>
          <w:bCs/>
          <w:sz w:val="24"/>
          <w:szCs w:val="24"/>
        </w:rPr>
      </w:pPr>
      <w:r w:rsidRPr="006D6771">
        <w:rPr>
          <w:b/>
          <w:bCs/>
          <w:sz w:val="24"/>
          <w:szCs w:val="24"/>
        </w:rPr>
        <w:t xml:space="preserve">Цель: </w:t>
      </w:r>
    </w:p>
    <w:p w:rsidR="004C082A" w:rsidRPr="006D6771" w:rsidRDefault="004C082A" w:rsidP="00F8393B">
      <w:pPr>
        <w:tabs>
          <w:tab w:val="left" w:pos="993"/>
        </w:tabs>
        <w:spacing w:line="276" w:lineRule="auto"/>
        <w:ind w:firstLine="709"/>
        <w:jc w:val="both"/>
        <w:rPr>
          <w:sz w:val="24"/>
          <w:szCs w:val="24"/>
        </w:rPr>
      </w:pPr>
      <w:r w:rsidRPr="006D6771">
        <w:rPr>
          <w:b/>
          <w:bCs/>
          <w:sz w:val="24"/>
          <w:szCs w:val="24"/>
        </w:rPr>
        <w:t xml:space="preserve">- </w:t>
      </w:r>
      <w:r w:rsidRPr="006D6771">
        <w:rPr>
          <w:sz w:val="24"/>
          <w:szCs w:val="24"/>
        </w:rPr>
        <w:t>построение функциональной модели системы и написание сценариев взаимоде</w:t>
      </w:r>
      <w:r w:rsidRPr="006D6771">
        <w:rPr>
          <w:sz w:val="24"/>
          <w:szCs w:val="24"/>
        </w:rPr>
        <w:t>й</w:t>
      </w:r>
      <w:r w:rsidRPr="006D6771">
        <w:rPr>
          <w:sz w:val="24"/>
          <w:szCs w:val="24"/>
        </w:rPr>
        <w:t xml:space="preserve">ствия пользователей с системой. </w:t>
      </w: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Теоретические сведения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Визуальное моделирование в </w:t>
      </w:r>
      <w:r w:rsidRPr="006D6771">
        <w:rPr>
          <w:sz w:val="24"/>
          <w:szCs w:val="24"/>
          <w:lang w:val="en-US"/>
        </w:rPr>
        <w:t>UML</w:t>
      </w:r>
      <w:r w:rsidRPr="006D6771">
        <w:rPr>
          <w:sz w:val="24"/>
          <w:szCs w:val="24"/>
        </w:rPr>
        <w:t xml:space="preserve"> можно </w:t>
      </w:r>
      <w:proofErr w:type="gramStart"/>
      <w:r w:rsidRPr="006D6771">
        <w:rPr>
          <w:sz w:val="24"/>
          <w:szCs w:val="24"/>
        </w:rPr>
        <w:t>представить</w:t>
      </w:r>
      <w:proofErr w:type="gramEnd"/>
      <w:r w:rsidRPr="006D6771">
        <w:rPr>
          <w:sz w:val="24"/>
          <w:szCs w:val="24"/>
        </w:rPr>
        <w:t xml:space="preserve"> как некоторый процесс п</w:t>
      </w:r>
      <w:r w:rsidRPr="006D6771">
        <w:rPr>
          <w:sz w:val="24"/>
          <w:szCs w:val="24"/>
        </w:rPr>
        <w:t>о</w:t>
      </w:r>
      <w:r w:rsidRPr="006D6771">
        <w:rPr>
          <w:sz w:val="24"/>
          <w:szCs w:val="24"/>
        </w:rPr>
        <w:t>степенного спуска от наиболее обшей и абстрактной концептуальной модели исходной системы к логической, а затем и к физической модели соответствующей программной с</w:t>
      </w:r>
      <w:r w:rsidRPr="006D6771">
        <w:rPr>
          <w:sz w:val="24"/>
          <w:szCs w:val="24"/>
        </w:rPr>
        <w:t>и</w:t>
      </w:r>
      <w:r w:rsidRPr="006D6771">
        <w:rPr>
          <w:sz w:val="24"/>
          <w:szCs w:val="24"/>
        </w:rPr>
        <w:t xml:space="preserve">стемы. Для достижения этих целей вначале строится модель в </w:t>
      </w:r>
      <w:proofErr w:type="gramStart"/>
      <w:r w:rsidRPr="006D6771">
        <w:rPr>
          <w:sz w:val="24"/>
          <w:szCs w:val="24"/>
        </w:rPr>
        <w:t>форме</w:t>
      </w:r>
      <w:proofErr w:type="gramEnd"/>
      <w:r w:rsidRPr="006D6771">
        <w:rPr>
          <w:sz w:val="24"/>
          <w:szCs w:val="24"/>
        </w:rPr>
        <w:t xml:space="preserve"> так называемой </w:t>
      </w:r>
      <w:r w:rsidRPr="006D6771">
        <w:rPr>
          <w:b/>
          <w:i/>
          <w:sz w:val="24"/>
          <w:szCs w:val="24"/>
        </w:rPr>
        <w:t>ди</w:t>
      </w:r>
      <w:r w:rsidRPr="006D6771">
        <w:rPr>
          <w:b/>
          <w:i/>
          <w:sz w:val="24"/>
          <w:szCs w:val="24"/>
        </w:rPr>
        <w:t>а</w:t>
      </w:r>
      <w:r w:rsidRPr="006D6771">
        <w:rPr>
          <w:b/>
          <w:i/>
          <w:sz w:val="24"/>
          <w:szCs w:val="24"/>
        </w:rPr>
        <w:t>граммы вариантов использования</w:t>
      </w:r>
      <w:r w:rsidRPr="006D6771">
        <w:rPr>
          <w:i/>
          <w:sz w:val="24"/>
          <w:szCs w:val="24"/>
        </w:rPr>
        <w:t xml:space="preserve"> </w:t>
      </w:r>
      <w:r w:rsidRPr="006D6771">
        <w:rPr>
          <w:sz w:val="24"/>
          <w:szCs w:val="24"/>
        </w:rPr>
        <w:t>(</w:t>
      </w:r>
      <w:r w:rsidRPr="006D6771">
        <w:rPr>
          <w:b/>
          <w:i/>
          <w:sz w:val="24"/>
          <w:szCs w:val="24"/>
          <w:lang w:val="en-US"/>
        </w:rPr>
        <w:t>use</w:t>
      </w:r>
      <w:r w:rsidRPr="006D6771">
        <w:rPr>
          <w:b/>
          <w:i/>
          <w:sz w:val="24"/>
          <w:szCs w:val="24"/>
        </w:rPr>
        <w:t xml:space="preserve"> </w:t>
      </w:r>
      <w:r w:rsidRPr="006D6771">
        <w:rPr>
          <w:b/>
          <w:i/>
          <w:sz w:val="24"/>
          <w:szCs w:val="24"/>
          <w:lang w:val="en-US"/>
        </w:rPr>
        <w:t>case</w:t>
      </w:r>
      <w:r w:rsidRPr="006D6771">
        <w:rPr>
          <w:b/>
          <w:i/>
          <w:sz w:val="24"/>
          <w:szCs w:val="24"/>
        </w:rPr>
        <w:t xml:space="preserve"> </w:t>
      </w:r>
      <w:r w:rsidRPr="006D6771">
        <w:rPr>
          <w:b/>
          <w:i/>
          <w:sz w:val="24"/>
          <w:szCs w:val="24"/>
          <w:lang w:val="en-US"/>
        </w:rPr>
        <w:t>diagram</w:t>
      </w:r>
      <w:r w:rsidRPr="006D6771">
        <w:rPr>
          <w:sz w:val="24"/>
          <w:szCs w:val="24"/>
        </w:rPr>
        <w:t>), которая описывает функционал</w:t>
      </w:r>
      <w:r w:rsidRPr="006D6771">
        <w:rPr>
          <w:sz w:val="24"/>
          <w:szCs w:val="24"/>
        </w:rPr>
        <w:t>ь</w:t>
      </w:r>
      <w:r w:rsidRPr="006D6771">
        <w:rPr>
          <w:sz w:val="24"/>
          <w:szCs w:val="24"/>
        </w:rPr>
        <w:t>ное назначение системы или, другими словами, то, что система будет делать в процессе своего функционирования. Диаграмма вариантов использования является исходным ко</w:t>
      </w:r>
      <w:r w:rsidRPr="006D6771">
        <w:rPr>
          <w:sz w:val="24"/>
          <w:szCs w:val="24"/>
        </w:rPr>
        <w:t>н</w:t>
      </w:r>
      <w:r w:rsidRPr="006D6771">
        <w:rPr>
          <w:sz w:val="24"/>
          <w:szCs w:val="24"/>
        </w:rPr>
        <w:t>цептуальным представлением или концептуальной моделью системы в процессе ее прое</w:t>
      </w:r>
      <w:r w:rsidRPr="006D6771">
        <w:rPr>
          <w:sz w:val="24"/>
          <w:szCs w:val="24"/>
        </w:rPr>
        <w:t>к</w:t>
      </w:r>
      <w:r w:rsidRPr="006D6771">
        <w:rPr>
          <w:sz w:val="24"/>
          <w:szCs w:val="24"/>
        </w:rPr>
        <w:t xml:space="preserve">тирования и разработки.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Разработка диаграммы вариантов использования преследует цели: </w:t>
      </w:r>
    </w:p>
    <w:p w:rsidR="004C082A" w:rsidRPr="006D6771" w:rsidRDefault="004C082A" w:rsidP="009C6490">
      <w:pPr>
        <w:widowControl/>
        <w:numPr>
          <w:ilvl w:val="0"/>
          <w:numId w:val="69"/>
        </w:numPr>
        <w:tabs>
          <w:tab w:val="left" w:pos="993"/>
        </w:tabs>
        <w:autoSpaceDE/>
        <w:autoSpaceDN/>
        <w:spacing w:line="276" w:lineRule="auto"/>
        <w:ind w:left="709"/>
        <w:jc w:val="both"/>
        <w:rPr>
          <w:sz w:val="24"/>
          <w:szCs w:val="24"/>
        </w:rPr>
      </w:pPr>
      <w:r w:rsidRPr="006D6771">
        <w:rPr>
          <w:sz w:val="24"/>
          <w:szCs w:val="24"/>
        </w:rPr>
        <w:t>Сформулировать общие требования к функциональному поведению проектир</w:t>
      </w:r>
      <w:r w:rsidRPr="006D6771">
        <w:rPr>
          <w:sz w:val="24"/>
          <w:szCs w:val="24"/>
        </w:rPr>
        <w:t>у</w:t>
      </w:r>
      <w:r w:rsidRPr="006D6771">
        <w:rPr>
          <w:sz w:val="24"/>
          <w:szCs w:val="24"/>
        </w:rPr>
        <w:t xml:space="preserve">емой системы. </w:t>
      </w:r>
    </w:p>
    <w:p w:rsidR="004C082A" w:rsidRPr="006D6771" w:rsidRDefault="004C082A" w:rsidP="009C6490">
      <w:pPr>
        <w:widowControl/>
        <w:numPr>
          <w:ilvl w:val="0"/>
          <w:numId w:val="69"/>
        </w:numPr>
        <w:tabs>
          <w:tab w:val="left" w:pos="993"/>
        </w:tabs>
        <w:autoSpaceDE/>
        <w:autoSpaceDN/>
        <w:spacing w:line="276" w:lineRule="auto"/>
        <w:ind w:left="709"/>
        <w:jc w:val="both"/>
        <w:rPr>
          <w:sz w:val="24"/>
          <w:szCs w:val="24"/>
        </w:rPr>
      </w:pPr>
      <w:r w:rsidRPr="006D6771">
        <w:rPr>
          <w:sz w:val="24"/>
          <w:szCs w:val="24"/>
        </w:rPr>
        <w:t xml:space="preserve">Разработать исходную концептуальную модель системы для ее последующей детализации в форме логических и физических моделей. </w:t>
      </w:r>
    </w:p>
    <w:p w:rsidR="004C082A" w:rsidRPr="006D6771" w:rsidRDefault="004C082A" w:rsidP="009C6490">
      <w:pPr>
        <w:widowControl/>
        <w:numPr>
          <w:ilvl w:val="0"/>
          <w:numId w:val="69"/>
        </w:numPr>
        <w:tabs>
          <w:tab w:val="left" w:pos="993"/>
        </w:tabs>
        <w:autoSpaceDE/>
        <w:autoSpaceDN/>
        <w:spacing w:line="276" w:lineRule="auto"/>
        <w:ind w:left="709"/>
        <w:jc w:val="both"/>
        <w:rPr>
          <w:sz w:val="24"/>
          <w:szCs w:val="24"/>
        </w:rPr>
      </w:pPr>
      <w:r w:rsidRPr="006D6771">
        <w:rPr>
          <w:sz w:val="24"/>
          <w:szCs w:val="24"/>
        </w:rPr>
        <w:t>Подготовить исходную документацию для взаимодействия разработчиков с</w:t>
      </w:r>
      <w:r w:rsidRPr="006D6771">
        <w:rPr>
          <w:sz w:val="24"/>
          <w:szCs w:val="24"/>
        </w:rPr>
        <w:t>и</w:t>
      </w:r>
      <w:r w:rsidRPr="006D6771">
        <w:rPr>
          <w:sz w:val="24"/>
          <w:szCs w:val="24"/>
        </w:rPr>
        <w:t xml:space="preserve">стемы с ее заказчиками и пользователями.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Конструкция или стандартный элемент языка </w:t>
      </w:r>
      <w:r w:rsidRPr="006D6771">
        <w:rPr>
          <w:sz w:val="24"/>
          <w:szCs w:val="24"/>
          <w:lang w:val="en-US"/>
        </w:rPr>
        <w:t>UML</w:t>
      </w:r>
      <w:r w:rsidRPr="006D6771">
        <w:rPr>
          <w:sz w:val="24"/>
          <w:szCs w:val="24"/>
        </w:rPr>
        <w:t xml:space="preserve"> </w:t>
      </w:r>
      <w:r w:rsidRPr="006D6771">
        <w:rPr>
          <w:b/>
          <w:i/>
          <w:sz w:val="24"/>
          <w:szCs w:val="24"/>
        </w:rPr>
        <w:t>вариант использования</w:t>
      </w:r>
      <w:r w:rsidRPr="006D6771">
        <w:rPr>
          <w:i/>
          <w:sz w:val="24"/>
          <w:szCs w:val="24"/>
        </w:rPr>
        <w:t xml:space="preserve"> (</w:t>
      </w:r>
      <w:r w:rsidRPr="006D6771">
        <w:rPr>
          <w:b/>
          <w:sz w:val="24"/>
          <w:szCs w:val="24"/>
          <w:lang w:val="en-US"/>
        </w:rPr>
        <w:t>use</w:t>
      </w:r>
      <w:r w:rsidRPr="006D6771">
        <w:rPr>
          <w:b/>
          <w:sz w:val="24"/>
          <w:szCs w:val="24"/>
        </w:rPr>
        <w:t xml:space="preserve"> </w:t>
      </w:r>
      <w:r w:rsidRPr="006D6771">
        <w:rPr>
          <w:b/>
          <w:sz w:val="24"/>
          <w:szCs w:val="24"/>
          <w:lang w:val="en-US"/>
        </w:rPr>
        <w:t>case</w:t>
      </w:r>
      <w:r w:rsidRPr="006D6771">
        <w:rPr>
          <w:b/>
          <w:sz w:val="24"/>
          <w:szCs w:val="24"/>
        </w:rPr>
        <w:t xml:space="preserve">) </w:t>
      </w:r>
      <w:r w:rsidRPr="006D6771">
        <w:rPr>
          <w:sz w:val="24"/>
          <w:szCs w:val="24"/>
        </w:rPr>
        <w:t>применяется для спецификации общих особенностей поведения системы или любой другой сущности предметной области без рассмотрения внутренней структуры этой су</w:t>
      </w:r>
      <w:r w:rsidRPr="006D6771">
        <w:rPr>
          <w:sz w:val="24"/>
          <w:szCs w:val="24"/>
        </w:rPr>
        <w:t>щ</w:t>
      </w:r>
      <w:r w:rsidRPr="006D6771">
        <w:rPr>
          <w:sz w:val="24"/>
          <w:szCs w:val="24"/>
        </w:rPr>
        <w:t>ности. Каждый вариант использования определяет последовательность действий, которые должны быть выполнены проектируемой системой при взаимодействии ее с соответств</w:t>
      </w:r>
      <w:r w:rsidRPr="006D6771">
        <w:rPr>
          <w:sz w:val="24"/>
          <w:szCs w:val="24"/>
        </w:rPr>
        <w:t>у</w:t>
      </w:r>
      <w:r w:rsidRPr="006D6771">
        <w:rPr>
          <w:sz w:val="24"/>
          <w:szCs w:val="24"/>
        </w:rPr>
        <w:t>ющим актером. Диаграмма вариантов может дополняться пояснительным текстом, кот</w:t>
      </w:r>
      <w:r w:rsidRPr="006D6771">
        <w:rPr>
          <w:sz w:val="24"/>
          <w:szCs w:val="24"/>
        </w:rPr>
        <w:t>о</w:t>
      </w:r>
      <w:r w:rsidRPr="006D6771">
        <w:rPr>
          <w:sz w:val="24"/>
          <w:szCs w:val="24"/>
        </w:rPr>
        <w:t>рый раскрывает смысл или семантику составляющих ее компонентов. Такой пояснител</w:t>
      </w:r>
      <w:r w:rsidRPr="006D6771">
        <w:rPr>
          <w:sz w:val="24"/>
          <w:szCs w:val="24"/>
        </w:rPr>
        <w:t>ь</w:t>
      </w:r>
      <w:r w:rsidRPr="006D6771">
        <w:rPr>
          <w:sz w:val="24"/>
          <w:szCs w:val="24"/>
        </w:rPr>
        <w:t xml:space="preserve">ный текст получил название </w:t>
      </w:r>
      <w:r w:rsidRPr="006D6771">
        <w:rPr>
          <w:i/>
          <w:sz w:val="24"/>
          <w:szCs w:val="24"/>
        </w:rPr>
        <w:t xml:space="preserve">примечания </w:t>
      </w:r>
      <w:r w:rsidRPr="006D6771">
        <w:rPr>
          <w:sz w:val="24"/>
          <w:szCs w:val="24"/>
        </w:rPr>
        <w:t xml:space="preserve">или </w:t>
      </w:r>
      <w:r w:rsidRPr="006D6771">
        <w:rPr>
          <w:b/>
          <w:i/>
          <w:sz w:val="24"/>
          <w:szCs w:val="24"/>
        </w:rPr>
        <w:t>сценария</w:t>
      </w:r>
      <w:r w:rsidRPr="006D6771">
        <w:rPr>
          <w:i/>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Отдельный вариант использования обозначается на диаграмме эллипсом, который содержит его краткое название или имя в форме глагола с пояснительными словами (рис. 1)</w:t>
      </w:r>
    </w:p>
    <w:p w:rsidR="004C082A" w:rsidRPr="006D6771" w:rsidRDefault="004C082A" w:rsidP="00F8393B">
      <w:pPr>
        <w:tabs>
          <w:tab w:val="left" w:pos="993"/>
        </w:tabs>
        <w:spacing w:line="276" w:lineRule="auto"/>
        <w:ind w:firstLine="709"/>
        <w:jc w:val="center"/>
        <w:rPr>
          <w:sz w:val="24"/>
          <w:szCs w:val="24"/>
          <w:lang w:val="en-US"/>
        </w:rPr>
      </w:pPr>
      <w:r w:rsidRPr="006D6771">
        <w:rPr>
          <w:noProof/>
          <w:sz w:val="24"/>
          <w:szCs w:val="24"/>
          <w:lang w:bidi="ar-SA"/>
        </w:rPr>
        <mc:AlternateContent>
          <mc:Choice Requires="wpg">
            <w:drawing>
              <wp:inline distT="0" distB="0" distL="0" distR="0" wp14:anchorId="1A1F2131" wp14:editId="374921FA">
                <wp:extent cx="1894205" cy="623570"/>
                <wp:effectExtent l="0" t="0" r="10795" b="24130"/>
                <wp:docPr id="20789" name="Группа 20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4205" cy="623570"/>
                          <a:chOff x="0" y="0"/>
                          <a:chExt cx="1894329" cy="623305"/>
                        </a:xfrm>
                      </wpg:grpSpPr>
                      <wps:wsp>
                        <wps:cNvPr id="20790" name="Shape 1118"/>
                        <wps:cNvSpPr/>
                        <wps:spPr>
                          <a:xfrm>
                            <a:off x="0" y="0"/>
                            <a:ext cx="1894329" cy="623305"/>
                          </a:xfrm>
                          <a:custGeom>
                            <a:avLst/>
                            <a:gdLst/>
                            <a:ahLst/>
                            <a:cxnLst/>
                            <a:rect l="0" t="0" r="0" b="0"/>
                            <a:pathLst>
                              <a:path w="1894329" h="623305">
                                <a:moveTo>
                                  <a:pt x="947165" y="0"/>
                                </a:moveTo>
                                <a:cubicBezTo>
                                  <a:pt x="1469896" y="0"/>
                                  <a:pt x="1894329" y="139440"/>
                                  <a:pt x="1894329" y="311653"/>
                                </a:cubicBezTo>
                                <a:cubicBezTo>
                                  <a:pt x="1894329" y="483866"/>
                                  <a:pt x="1469896" y="623305"/>
                                  <a:pt x="947165" y="623305"/>
                                </a:cubicBezTo>
                                <a:cubicBezTo>
                                  <a:pt x="424433" y="623305"/>
                                  <a:pt x="0" y="483866"/>
                                  <a:pt x="0" y="311653"/>
                                </a:cubicBezTo>
                                <a:cubicBezTo>
                                  <a:pt x="0" y="139440"/>
                                  <a:pt x="424433" y="0"/>
                                  <a:pt x="947165" y="0"/>
                                </a:cubicBezTo>
                                <a:close/>
                              </a:path>
                            </a:pathLst>
                          </a:custGeom>
                          <a:solidFill>
                            <a:srgbClr val="FFFFCC"/>
                          </a:solidFill>
                          <a:ln w="6113" cap="rnd" cmpd="sng" algn="ctr">
                            <a:solidFill>
                              <a:srgbClr val="9A0033"/>
                            </a:solidFill>
                            <a:prstDash val="solid"/>
                            <a:round/>
                          </a:ln>
                          <a:effectLst/>
                        </wps:spPr>
                        <wps:bodyPr/>
                      </wps:wsp>
                    </wpg:wgp>
                  </a:graphicData>
                </a:graphic>
              </wp:inline>
            </w:drawing>
          </mc:Choice>
          <mc:Fallback>
            <w:pict>
              <v:group id="Группа 20789" o:spid="_x0000_s1026" style="width:149.15pt;height:49.1pt;mso-position-horizontal-relative:char;mso-position-vertical-relative:line" coordsize="18943,6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">
                <v:shape id="Shape 1118" o:spid="_x0000_s1027" style="position:absolute;width:18943;height:6233;visibility:visible;mso-wrap-style:square;v-text-anchor:top" coordsize="1894329,623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aeMYA&#10;AADeAAAADwAAAGRycy9kb3ducmV2LnhtbESPy2rCQBSG94LvMBzBjdRJXXiJjiIFtRRFTF20u2Pm&#10;mAQzZ0JmGtO3dxaCy5//xrdYtaYUDdWusKzgfRiBIE6tLjhTcP7evE1BOI+ssbRMCv7JwWrZ7Sww&#10;1vbOJ2oSn4kwwi5GBbn3VSylS3My6Ia2Ig7e1dYGfZB1JnWN9zBuSjmKorE0WHB4yLGij5zSW/Jn&#10;FFzkID2sk58Sv457eZ42493vFpXq99r1HISn1r/Cz/anVjCKJrMAEHACCs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aeMYAAADeAAAADwAAAAAAAAAAAAAAAACYAgAAZHJz&#10;L2Rvd25yZXYueG1sUEsFBgAAAAAEAAQA9QAAAIsDAAAAAA==&#10;" path="m947165,v522731,,947164,139440,947164,311653c1894329,483866,1469896,623305,947165,623305,424433,623305,,483866,,311653,,139440,424433,,947165,xe" fillcolor="#ffc" strokecolor="#9a0033" strokeweight=".16981mm">
                  <v:stroke endcap="round"/>
                  <v:path arrowok="t" textboxrect="0,0,1894329,623305"/>
                </v:shape>
                <w10:anchorlock/>
              </v:group>
            </w:pict>
          </mc:Fallback>
        </mc:AlternateContent>
      </w:r>
    </w:p>
    <w:p w:rsidR="004C082A" w:rsidRPr="006D6771" w:rsidRDefault="004C082A" w:rsidP="00F8393B">
      <w:pPr>
        <w:tabs>
          <w:tab w:val="left" w:pos="993"/>
        </w:tabs>
        <w:spacing w:line="276" w:lineRule="auto"/>
        <w:ind w:firstLine="709"/>
        <w:jc w:val="center"/>
        <w:rPr>
          <w:sz w:val="24"/>
          <w:szCs w:val="24"/>
        </w:rPr>
      </w:pPr>
      <w:r w:rsidRPr="006D6771">
        <w:rPr>
          <w:sz w:val="24"/>
          <w:szCs w:val="24"/>
        </w:rPr>
        <w:t>Проверить состояние счета клиента банка</w:t>
      </w:r>
    </w:p>
    <w:p w:rsidR="004C082A" w:rsidRPr="006D6771" w:rsidRDefault="004C082A" w:rsidP="00F8393B">
      <w:pPr>
        <w:tabs>
          <w:tab w:val="left" w:pos="993"/>
        </w:tabs>
        <w:spacing w:line="276" w:lineRule="auto"/>
        <w:ind w:firstLine="709"/>
        <w:jc w:val="center"/>
        <w:rPr>
          <w:sz w:val="20"/>
          <w:szCs w:val="24"/>
        </w:rPr>
      </w:pPr>
      <w:r w:rsidRPr="006D6771">
        <w:rPr>
          <w:sz w:val="20"/>
          <w:szCs w:val="24"/>
        </w:rPr>
        <w:t>Рисунок 1. Графическое обозначение варианта использования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Цель варианта использования заключается в том, чтобы определить законченный аспект или фрагмент поведения некоторой сущности без раскрытия внутренней структуры этой сущности. В качестве такой сущности может выступать исходная система или любой другой элемент модели, который обладает собственным поведением, подобно подсистеме или классу в модели системы.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Каждый вариант использования соответствует отдельному сервису, который предоставляет моделируемую сущность или систему по запросу пользователя (актера), т. </w:t>
      </w:r>
      <w:r w:rsidRPr="006D6771">
        <w:rPr>
          <w:sz w:val="24"/>
          <w:szCs w:val="24"/>
        </w:rPr>
        <w:lastRenderedPageBreak/>
        <w:t xml:space="preserve">е. определяет способ применения этой сущности. Сервис, который инициализируется по запросу пользователя, представляет собой законченную последовательность действий. Это означает, что после того как система закончит обработку запроса пользователя, она должна возвратиться в исходное состояние, в котором готова к выполнению следующих запросов. </w:t>
      </w:r>
    </w:p>
    <w:p w:rsidR="004C082A" w:rsidRPr="006D6771" w:rsidRDefault="004C082A" w:rsidP="00F8393B">
      <w:pPr>
        <w:tabs>
          <w:tab w:val="left" w:pos="993"/>
        </w:tabs>
        <w:spacing w:line="276" w:lineRule="auto"/>
        <w:ind w:firstLine="709"/>
        <w:jc w:val="both"/>
        <w:rPr>
          <w:b/>
          <w:sz w:val="24"/>
          <w:szCs w:val="24"/>
        </w:rPr>
      </w:pPr>
      <w:r w:rsidRPr="006D6771">
        <w:rPr>
          <w:b/>
          <w:sz w:val="24"/>
          <w:szCs w:val="24"/>
        </w:rPr>
        <w:t>Актеры</w:t>
      </w: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 xml:space="preserve">Актер </w:t>
      </w:r>
      <w:r w:rsidRPr="006D6771">
        <w:rPr>
          <w:sz w:val="24"/>
          <w:szCs w:val="24"/>
        </w:rPr>
        <w:t>представляет собой любую внешнюю по отношению к моделируемой с</w:t>
      </w:r>
      <w:r w:rsidRPr="006D6771">
        <w:rPr>
          <w:sz w:val="24"/>
          <w:szCs w:val="24"/>
        </w:rPr>
        <w:t>и</w:t>
      </w:r>
      <w:r w:rsidRPr="006D6771">
        <w:rPr>
          <w:sz w:val="24"/>
          <w:szCs w:val="24"/>
        </w:rPr>
        <w:t>стеме сущность, которая взаимодействует с системой и использует ее функциональные возможности для достижения определенных целей или решения частных задач. При этом актеры служат для обозначения согласованного множества ролей, которые могут играть пользователи в процессе взаимодействия с проектируемой системой. Каждый актер может рассматриваться как некая отдельная роль относительно конкретного варианта использ</w:t>
      </w:r>
      <w:r w:rsidRPr="006D6771">
        <w:rPr>
          <w:sz w:val="24"/>
          <w:szCs w:val="24"/>
        </w:rPr>
        <w:t>о</w:t>
      </w:r>
      <w:r w:rsidRPr="006D6771">
        <w:rPr>
          <w:sz w:val="24"/>
          <w:szCs w:val="24"/>
        </w:rPr>
        <w:t>вания. Стандартным графическим обозначением актера на диаграммах является фигурка "челове</w:t>
      </w:r>
      <w:r w:rsidRPr="006D6771">
        <w:rPr>
          <w:sz w:val="24"/>
          <w:szCs w:val="24"/>
        </w:rPr>
        <w:t>ч</w:t>
      </w:r>
      <w:r w:rsidRPr="006D6771">
        <w:rPr>
          <w:sz w:val="24"/>
          <w:szCs w:val="24"/>
        </w:rPr>
        <w:t xml:space="preserve">ка", под которой записывается конкретное имя актера (рис. 4). </w:t>
      </w:r>
    </w:p>
    <w:p w:rsidR="004C082A" w:rsidRPr="006D6771" w:rsidRDefault="004C082A" w:rsidP="00F8393B">
      <w:pPr>
        <w:tabs>
          <w:tab w:val="left" w:pos="993"/>
        </w:tabs>
        <w:spacing w:line="276" w:lineRule="auto"/>
        <w:ind w:firstLine="709"/>
        <w:jc w:val="both"/>
        <w:rPr>
          <w:sz w:val="24"/>
          <w:szCs w:val="24"/>
        </w:rPr>
      </w:pPr>
      <w:r w:rsidRPr="006D6771">
        <w:rPr>
          <w:noProof/>
          <w:sz w:val="24"/>
          <w:szCs w:val="24"/>
          <w:lang w:bidi="ar-SA"/>
        </w:rPr>
        <mc:AlternateContent>
          <mc:Choice Requires="wpg">
            <w:drawing>
              <wp:anchor distT="0" distB="0" distL="114300" distR="114300" simplePos="0" relativeHeight="251825152" behindDoc="0" locked="0" layoutInCell="1" allowOverlap="1" wp14:anchorId="0BA9511C" wp14:editId="7999581D">
                <wp:simplePos x="0" y="0"/>
                <wp:positionH relativeFrom="column">
                  <wp:posOffset>791210</wp:posOffset>
                </wp:positionH>
                <wp:positionV relativeFrom="paragraph">
                  <wp:posOffset>-14605</wp:posOffset>
                </wp:positionV>
                <wp:extent cx="304800" cy="609600"/>
                <wp:effectExtent l="0" t="0" r="19050" b="19050"/>
                <wp:wrapSquare wrapText="bothSides"/>
                <wp:docPr id="20783" name="Группа 20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609600"/>
                          <a:chOff x="0" y="0"/>
                          <a:chExt cx="304800" cy="609600"/>
                        </a:xfrm>
                      </wpg:grpSpPr>
                      <wps:wsp>
                        <wps:cNvPr id="20784" name="Shape 1544"/>
                        <wps:cNvSpPr/>
                        <wps:spPr>
                          <a:xfrm>
                            <a:off x="76200" y="0"/>
                            <a:ext cx="152400" cy="152400"/>
                          </a:xfrm>
                          <a:custGeom>
                            <a:avLst/>
                            <a:gdLst/>
                            <a:ahLst/>
                            <a:cxnLst/>
                            <a:rect l="0" t="0" r="0" b="0"/>
                            <a:pathLst>
                              <a:path w="152400" h="152400">
                                <a:moveTo>
                                  <a:pt x="76200" y="0"/>
                                </a:moveTo>
                                <a:cubicBezTo>
                                  <a:pt x="34290" y="0"/>
                                  <a:pt x="0" y="34291"/>
                                  <a:pt x="0" y="76200"/>
                                </a:cubicBezTo>
                                <a:cubicBezTo>
                                  <a:pt x="0" y="118872"/>
                                  <a:pt x="34290" y="152400"/>
                                  <a:pt x="76200" y="152400"/>
                                </a:cubicBezTo>
                                <a:cubicBezTo>
                                  <a:pt x="118110" y="152400"/>
                                  <a:pt x="152400" y="118872"/>
                                  <a:pt x="152400" y="76200"/>
                                </a:cubicBezTo>
                                <a:cubicBezTo>
                                  <a:pt x="152400" y="34291"/>
                                  <a:pt x="118110" y="0"/>
                                  <a:pt x="76200" y="0"/>
                                </a:cubicBezTo>
                                <a:close/>
                              </a:path>
                            </a:pathLst>
                          </a:custGeom>
                          <a:noFill/>
                          <a:ln w="9525" cap="rnd" cmpd="sng" algn="ctr">
                            <a:solidFill>
                              <a:srgbClr val="000000"/>
                            </a:solidFill>
                            <a:prstDash val="solid"/>
                            <a:round/>
                          </a:ln>
                          <a:effectLst/>
                        </wps:spPr>
                        <wps:bodyPr/>
                      </wps:wsp>
                      <wps:wsp>
                        <wps:cNvPr id="20785" name="Shape 1545"/>
                        <wps:cNvSpPr/>
                        <wps:spPr>
                          <a:xfrm>
                            <a:off x="152400" y="152400"/>
                            <a:ext cx="0" cy="228600"/>
                          </a:xfrm>
                          <a:custGeom>
                            <a:avLst/>
                            <a:gdLst/>
                            <a:ahLst/>
                            <a:cxnLst/>
                            <a:rect l="0" t="0" r="0" b="0"/>
                            <a:pathLst>
                              <a:path h="228600">
                                <a:moveTo>
                                  <a:pt x="0" y="0"/>
                                </a:moveTo>
                                <a:lnTo>
                                  <a:pt x="0" y="228600"/>
                                </a:lnTo>
                              </a:path>
                            </a:pathLst>
                          </a:custGeom>
                          <a:noFill/>
                          <a:ln w="9525" cap="rnd" cmpd="sng" algn="ctr">
                            <a:solidFill>
                              <a:srgbClr val="000000"/>
                            </a:solidFill>
                            <a:prstDash val="solid"/>
                            <a:round/>
                          </a:ln>
                          <a:effectLst/>
                        </wps:spPr>
                        <wps:bodyPr/>
                      </wps:wsp>
                      <wps:wsp>
                        <wps:cNvPr id="20786" name="Shape 1546"/>
                        <wps:cNvSpPr/>
                        <wps:spPr>
                          <a:xfrm>
                            <a:off x="0" y="381000"/>
                            <a:ext cx="152400" cy="228600"/>
                          </a:xfrm>
                          <a:custGeom>
                            <a:avLst/>
                            <a:gdLst/>
                            <a:ahLst/>
                            <a:cxnLst/>
                            <a:rect l="0" t="0" r="0" b="0"/>
                            <a:pathLst>
                              <a:path w="152400" h="228600">
                                <a:moveTo>
                                  <a:pt x="152400" y="0"/>
                                </a:moveTo>
                                <a:lnTo>
                                  <a:pt x="0" y="228600"/>
                                </a:lnTo>
                              </a:path>
                            </a:pathLst>
                          </a:custGeom>
                          <a:noFill/>
                          <a:ln w="9525" cap="rnd" cmpd="sng" algn="ctr">
                            <a:solidFill>
                              <a:srgbClr val="000000"/>
                            </a:solidFill>
                            <a:prstDash val="solid"/>
                            <a:round/>
                          </a:ln>
                          <a:effectLst/>
                        </wps:spPr>
                        <wps:bodyPr/>
                      </wps:wsp>
                      <wps:wsp>
                        <wps:cNvPr id="20787" name="Shape 1547"/>
                        <wps:cNvSpPr/>
                        <wps:spPr>
                          <a:xfrm>
                            <a:off x="152400" y="381000"/>
                            <a:ext cx="152400" cy="228600"/>
                          </a:xfrm>
                          <a:custGeom>
                            <a:avLst/>
                            <a:gdLst/>
                            <a:ahLst/>
                            <a:cxnLst/>
                            <a:rect l="0" t="0" r="0" b="0"/>
                            <a:pathLst>
                              <a:path w="152400" h="228600">
                                <a:moveTo>
                                  <a:pt x="0" y="0"/>
                                </a:moveTo>
                                <a:lnTo>
                                  <a:pt x="152400" y="228600"/>
                                </a:lnTo>
                              </a:path>
                            </a:pathLst>
                          </a:custGeom>
                          <a:noFill/>
                          <a:ln w="9525" cap="rnd" cmpd="sng" algn="ctr">
                            <a:solidFill>
                              <a:srgbClr val="000000"/>
                            </a:solidFill>
                            <a:prstDash val="solid"/>
                            <a:round/>
                          </a:ln>
                          <a:effectLst/>
                        </wps:spPr>
                        <wps:bodyPr/>
                      </wps:wsp>
                      <wps:wsp>
                        <wps:cNvPr id="20788" name="Shape 1548"/>
                        <wps:cNvSpPr/>
                        <wps:spPr>
                          <a:xfrm>
                            <a:off x="0" y="228600"/>
                            <a:ext cx="304800" cy="0"/>
                          </a:xfrm>
                          <a:custGeom>
                            <a:avLst/>
                            <a:gdLst/>
                            <a:ahLst/>
                            <a:cxnLst/>
                            <a:rect l="0" t="0" r="0" b="0"/>
                            <a:pathLst>
                              <a:path w="304800">
                                <a:moveTo>
                                  <a:pt x="0" y="0"/>
                                </a:moveTo>
                                <a:lnTo>
                                  <a:pt x="304800" y="0"/>
                                </a:lnTo>
                              </a:path>
                            </a:pathLst>
                          </a:custGeom>
                          <a:noFill/>
                          <a:ln w="9525" cap="rnd"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id="Группа 20783" o:spid="_x0000_s1026" style="position:absolute;margin-left:62.3pt;margin-top:-1.15pt;width:24pt;height:48pt;z-index:251825152" coordsize="3048,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">
                <v:shape id="Shape 1544" o:spid="_x0000_s1027" style="position:absolute;left:762;width:1524;height:1524;visibility:visible;mso-wrap-style:square;v-text-anchor:top" coordsize="152400,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vlscA&#10;AADeAAAADwAAAGRycy9kb3ducmV2LnhtbESPT2sCMRTE7wW/Q3iCF6lZRXS7GkUKRQ9S/7Tg9bF5&#10;7q5uXpYk6vbbNwWhx2FmfsPMl62pxZ2crywrGA4SEMS51RUXCr6/Pl5TED4ga6wtk4If8rBcdF7m&#10;mGn74APdj6EQEcI+QwVlCE0mpc9LMugHtiGO3tk6gyFKV0jt8BHhppajJJlIgxXHhRIbei8pvx5v&#10;RsH27dR35iDX20vQNzT7/jndfSrV67arGYhAbfgPP9sbrWCUTNMx/N2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Qb5bHAAAA3gAAAA8AAAAAAAAAAAAAAAAAmAIAAGRy&#10;cy9kb3ducmV2LnhtbFBLBQYAAAAABAAEAPUAAACMAwAAAAA=&#10;" path="m76200,c34290,,,34291,,76200v,42672,34290,76200,76200,76200c118110,152400,152400,118872,152400,76200,152400,34291,118110,,76200,xe" filled="f">
                  <v:stroke endcap="round"/>
                  <v:path arrowok="t" textboxrect="0,0,152400,152400"/>
                </v:shape>
                <v:shape id="Shape 1545" o:spid="_x0000_s1028" style="position:absolute;left:1524;top:1524;width:0;height:2286;visibility:visible;mso-wrap-style:square;v-text-anchor:top" coordsize="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4iMYA&#10;AADeAAAADwAAAGRycy9kb3ducmV2LnhtbESPQWvCQBSE7wX/w/IEb7ppoCqpq4hSEA8Fo5QeX7Ov&#10;Sdrs25B9avz3XUHocZiZb5jFqneNulAXas8GnicJKOLC25pLA6fj23gOKgiyxcYzGbhRgNVy8LTA&#10;zPorH+iSS6kihEOGBiqRNtM6FBU5DBPfEkfv23cOJcqu1LbDa4S7RqdJMtUOa44LFba0qaj4zc/O&#10;QP5x+/w6y+5d2qm16WG91bT/MWY07NevoIR6+Q8/2jtrIE1m8xe434lX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4iMYAAADeAAAADwAAAAAAAAAAAAAAAACYAgAAZHJz&#10;L2Rvd25yZXYueG1sUEsFBgAAAAAEAAQA9QAAAIsDAAAAAA==&#10;" path="m,l,228600e" filled="f">
                  <v:stroke endcap="round"/>
                  <v:path arrowok="t" textboxrect="0,0,0,228600"/>
                </v:shape>
                <v:shape id="Shape 1546" o:spid="_x0000_s1029" style="position:absolute;top:3810;width:1524;height:2286;visibility:visible;mso-wrap-style:square;v-text-anchor:top" coordsize="1524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OU8UA&#10;AADeAAAADwAAAGRycy9kb3ducmV2LnhtbESP0WoCMRRE3wv+Q7hC32qiiMrWKCIoSumD2g+4bq67&#10;wc3Nsonu1q9vCoKPw8ycYebLzlXiTk2wnjUMBwoEce6N5ULDz2nzMQMRIrLByjNp+KUAy0XvbY6Z&#10;8S0f6H6MhUgQDhlqKGOsMylDXpLDMPA1cfIuvnEYk2wKaRpsE9xVcqTURDq0nBZKrGldUn493pyG&#10;r/3D5gFNt20Pdvy9PU3V5nzW+r3frT5BROriK/xs74yGkZrOJvB/J1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sw5TxQAAAN4AAAAPAAAAAAAAAAAAAAAAAJgCAABkcnMv&#10;ZG93bnJldi54bWxQSwUGAAAAAAQABAD1AAAAigMAAAAA&#10;" path="m152400,l,228600e" filled="f">
                  <v:stroke endcap="round"/>
                  <v:path arrowok="t" textboxrect="0,0,152400,228600"/>
                </v:shape>
                <v:shape id="Shape 1547" o:spid="_x0000_s1030" style="position:absolute;left:1524;top:3810;width:1524;height:2286;visibility:visible;mso-wrap-style:square;v-text-anchor:top" coordsize="1524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MYA&#10;AADeAAAADwAAAGRycy9kb3ducmV2LnhtbESP3WoCMRSE7wu+QziF3tWkUlxZjVIExSJe+PMAx81x&#10;N3Rzsmyiu/XpjVDo5TAz3zCzRe9qcaM2WM8aPoYKBHHhjeVSw+m4ep+ACBHZYO2ZNPxSgMV88DLD&#10;3PiO93Q7xFIkCIccNVQxNrmUoajIYRj6hjh5F986jEm2pTQtdgnuajlSaiwdWk4LFTa0rKj4OVyd&#10;hu333RYBTb/u9vZztz5manU+a/322n9NQUTq43/4r70xGkYqm2TwvJ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yMYAAADeAAAADwAAAAAAAAAAAAAAAACYAgAAZHJz&#10;L2Rvd25yZXYueG1sUEsFBgAAAAAEAAQA9QAAAIsDAAAAAA==&#10;" path="m,l152400,228600e" filled="f">
                  <v:stroke endcap="round"/>
                  <v:path arrowok="t" textboxrect="0,0,152400,228600"/>
                </v:shape>
                <v:shape id="Shape 1548" o:spid="_x0000_s1031" style="position:absolute;top:2286;width:3048;height:0;visibility:visible;mso-wrap-style:square;v-text-anchor:top" coordsize="304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9HcQA&#10;AADeAAAADwAAAGRycy9kb3ducmV2LnhtbERPPWvDMBDdA/0P4gpdQizFQ2PcKKE1pKRjY3vIdlhX&#10;29Q6GUuNnX9fDYWOj/e9Py52EDeafO9YwzZRIIgbZ3puNVTlaZOB8AHZ4OCYNNzJw/HwsNpjbtzM&#10;n3S7hFbEEPY5auhCGHMpfdORRZ+4kThyX26yGCKcWmkmnGO4HWSq1LO02HNs6HCkoqPm+/JjNWQf&#10;xbp835a1UXXBu2vl305to/XT4/L6AiLQEv7Ff+6z0ZCqXRb3xjvxCs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2vR3EAAAA3gAAAA8AAAAAAAAAAAAAAAAAmAIAAGRycy9k&#10;b3ducmV2LnhtbFBLBQYAAAAABAAEAPUAAACJAwAAAAA=&#10;" path="m,l304800,e" filled="f">
                  <v:stroke endcap="round"/>
                  <v:path arrowok="t" textboxrect="0,0,304800,0"/>
                </v:shape>
                <w10:wrap type="square"/>
              </v:group>
            </w:pict>
          </mc:Fallback>
        </mc:AlternateContent>
      </w:r>
      <w:r w:rsidRPr="006D6771">
        <w:rPr>
          <w:sz w:val="24"/>
          <w:szCs w:val="24"/>
        </w:rPr>
        <w:t xml:space="preserve"> </w:t>
      </w:r>
    </w:p>
    <w:p w:rsidR="004C082A" w:rsidRPr="006D6771" w:rsidRDefault="004C082A" w:rsidP="00F8393B">
      <w:pPr>
        <w:tabs>
          <w:tab w:val="left" w:pos="993"/>
        </w:tabs>
        <w:spacing w:line="276" w:lineRule="auto"/>
        <w:ind w:firstLine="709"/>
        <w:jc w:val="both"/>
        <w:rPr>
          <w:b/>
          <w:sz w:val="24"/>
          <w:szCs w:val="24"/>
        </w:rPr>
      </w:pPr>
      <w:r w:rsidRPr="006D6771">
        <w:rPr>
          <w:sz w:val="24"/>
          <w:szCs w:val="24"/>
        </w:rPr>
        <w:tab/>
        <w:t xml:space="preserve"> </w:t>
      </w:r>
      <w:r w:rsidRPr="006D6771">
        <w:rPr>
          <w:sz w:val="24"/>
          <w:szCs w:val="24"/>
        </w:rPr>
        <w:tab/>
        <w:t xml:space="preserve">  </w:t>
      </w:r>
      <w:r w:rsidRPr="006D6771">
        <w:rPr>
          <w:sz w:val="24"/>
          <w:szCs w:val="24"/>
        </w:rPr>
        <w:tab/>
        <w:t xml:space="preserve"> </w:t>
      </w:r>
      <w:r w:rsidRPr="006D6771">
        <w:rPr>
          <w:sz w:val="24"/>
          <w:szCs w:val="24"/>
        </w:rPr>
        <w:tab/>
        <w:t xml:space="preserve"> Рисунок 2.</w:t>
      </w:r>
      <w:r w:rsidRPr="006D6771">
        <w:rPr>
          <w:b/>
          <w:sz w:val="24"/>
          <w:szCs w:val="24"/>
        </w:rPr>
        <w:t xml:space="preserve"> </w:t>
      </w:r>
      <w:r w:rsidRPr="006D6771">
        <w:rPr>
          <w:i/>
          <w:sz w:val="24"/>
          <w:szCs w:val="24"/>
        </w:rPr>
        <w:t>Графическое обозначение актера</w:t>
      </w:r>
      <w:r w:rsidRPr="006D6771">
        <w:rPr>
          <w:b/>
          <w:sz w:val="24"/>
          <w:szCs w:val="24"/>
        </w:rPr>
        <w:t xml:space="preserve"> </w:t>
      </w:r>
    </w:p>
    <w:p w:rsidR="004C082A" w:rsidRPr="006D6771" w:rsidRDefault="004C082A" w:rsidP="00F8393B">
      <w:pPr>
        <w:tabs>
          <w:tab w:val="left" w:pos="993"/>
        </w:tabs>
        <w:spacing w:line="276" w:lineRule="auto"/>
        <w:ind w:firstLine="709"/>
        <w:jc w:val="both"/>
        <w:rPr>
          <w:sz w:val="24"/>
          <w:szCs w:val="24"/>
        </w:rPr>
      </w:pP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В некоторых случаях актер может обозначаться в виде прямоугольника класса с ключевым словом "актер" и обычными составляющими элементами класса. Имена актеров должны записываться заглавными буквами и следовать рекомендациям использования имен для типов и классов модели. При этом символ отдельного актера связывает соотве</w:t>
      </w:r>
      <w:r w:rsidRPr="006D6771">
        <w:rPr>
          <w:sz w:val="24"/>
          <w:szCs w:val="24"/>
        </w:rPr>
        <w:t>т</w:t>
      </w:r>
      <w:r w:rsidRPr="006D6771">
        <w:rPr>
          <w:sz w:val="24"/>
          <w:szCs w:val="24"/>
        </w:rPr>
        <w:t>ствующее описание актера с конкретным именем. Имена абстрактных актеров, как и др</w:t>
      </w:r>
      <w:r w:rsidRPr="006D6771">
        <w:rPr>
          <w:sz w:val="24"/>
          <w:szCs w:val="24"/>
        </w:rPr>
        <w:t>у</w:t>
      </w:r>
      <w:r w:rsidRPr="006D6771">
        <w:rPr>
          <w:sz w:val="24"/>
          <w:szCs w:val="24"/>
        </w:rPr>
        <w:t xml:space="preserve">гих абстрактных элементов языка </w:t>
      </w:r>
      <w:r w:rsidRPr="006D6771">
        <w:rPr>
          <w:sz w:val="24"/>
          <w:szCs w:val="24"/>
          <w:lang w:val="en-US"/>
        </w:rPr>
        <w:t>UML</w:t>
      </w:r>
      <w:r w:rsidRPr="006D6771">
        <w:rPr>
          <w:sz w:val="24"/>
          <w:szCs w:val="24"/>
        </w:rPr>
        <w:t xml:space="preserve">, рекомендуется обозначать курсивом. </w:t>
      </w:r>
    </w:p>
    <w:p w:rsidR="004C082A" w:rsidRPr="006D6771" w:rsidRDefault="004C082A" w:rsidP="00F8393B">
      <w:pPr>
        <w:tabs>
          <w:tab w:val="left" w:pos="993"/>
        </w:tabs>
        <w:spacing w:line="276" w:lineRule="auto"/>
        <w:ind w:firstLine="709"/>
        <w:jc w:val="both"/>
        <w:rPr>
          <w:b/>
          <w:sz w:val="24"/>
          <w:szCs w:val="24"/>
        </w:rPr>
      </w:pPr>
      <w:r w:rsidRPr="006D6771">
        <w:rPr>
          <w:sz w:val="24"/>
          <w:szCs w:val="24"/>
        </w:rPr>
        <w:t xml:space="preserve"> </w:t>
      </w:r>
      <w:r w:rsidRPr="006D6771">
        <w:rPr>
          <w:b/>
          <w:sz w:val="24"/>
          <w:szCs w:val="24"/>
        </w:rPr>
        <w:t>Отношения на диаграмме вариантов использования</w:t>
      </w: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Между компонентами диаграммы вариантов использования могут существовать различные отношения, которые описывают взаимодействие экземпляров одних актеров и вариантов использования с экземплярами других актеров и вариантов. Один актер может взаимодействовать с несколькими вариантами использования. В этом случае этот актер обращается к нескольким сервисам данной системы. В свою очередь один вариант и</w:t>
      </w:r>
      <w:r w:rsidRPr="006D6771">
        <w:rPr>
          <w:sz w:val="24"/>
          <w:szCs w:val="24"/>
        </w:rPr>
        <w:t>с</w:t>
      </w:r>
      <w:r w:rsidRPr="006D6771">
        <w:rPr>
          <w:sz w:val="24"/>
          <w:szCs w:val="24"/>
        </w:rPr>
        <w:t>пользования может взаимодействовать с несколькими актерами, предоставляя для всех них свой сервис. Следует заметить, что два варианта использования, определенные для одной и той же сущности, не могут взаимодействовать друг с другом, поскольку каждый из них самостоятельно описывает законченный вариант использования этой сущности. Более того, варианты использования всегда предусматривают некоторые сигналы или с</w:t>
      </w:r>
      <w:r w:rsidRPr="006D6771">
        <w:rPr>
          <w:sz w:val="24"/>
          <w:szCs w:val="24"/>
        </w:rPr>
        <w:t>о</w:t>
      </w:r>
      <w:r w:rsidRPr="006D6771">
        <w:rPr>
          <w:sz w:val="24"/>
          <w:szCs w:val="24"/>
        </w:rPr>
        <w:t xml:space="preserve">общения, когда взаимодействуют с актерами за пределами системы. В то же время могут быть определены другие способы для взаимодействия с элементами внутри системы.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В языке </w:t>
      </w:r>
      <w:r w:rsidRPr="006D6771">
        <w:rPr>
          <w:sz w:val="24"/>
          <w:szCs w:val="24"/>
          <w:lang w:val="en-US"/>
        </w:rPr>
        <w:t>UML</w:t>
      </w:r>
      <w:r w:rsidRPr="006D6771">
        <w:rPr>
          <w:sz w:val="24"/>
          <w:szCs w:val="24"/>
        </w:rPr>
        <w:t xml:space="preserve"> имеется несколько стандартных видов отношений между актерами и вариантами использования: </w:t>
      </w:r>
    </w:p>
    <w:p w:rsidR="004C082A" w:rsidRPr="006D6771" w:rsidRDefault="004C082A" w:rsidP="009C6490">
      <w:pPr>
        <w:widowControl/>
        <w:numPr>
          <w:ilvl w:val="0"/>
          <w:numId w:val="70"/>
        </w:numPr>
        <w:tabs>
          <w:tab w:val="left" w:pos="993"/>
        </w:tabs>
        <w:autoSpaceDE/>
        <w:autoSpaceDN/>
        <w:spacing w:line="276" w:lineRule="auto"/>
        <w:jc w:val="both"/>
        <w:rPr>
          <w:sz w:val="24"/>
          <w:szCs w:val="24"/>
          <w:lang w:val="en-US"/>
        </w:rPr>
      </w:pPr>
      <w:r w:rsidRPr="006D6771">
        <w:rPr>
          <w:sz w:val="24"/>
          <w:szCs w:val="24"/>
          <w:lang w:val="en-US"/>
        </w:rPr>
        <w:t>Отношение ассоциации (</w:t>
      </w:r>
      <w:r w:rsidRPr="006D6771">
        <w:rPr>
          <w:b/>
          <w:i/>
          <w:sz w:val="24"/>
          <w:szCs w:val="24"/>
          <w:lang w:val="en-US"/>
        </w:rPr>
        <w:t>association relationship</w:t>
      </w:r>
      <w:r w:rsidRPr="006D6771">
        <w:rPr>
          <w:sz w:val="24"/>
          <w:szCs w:val="24"/>
          <w:lang w:val="en-US"/>
        </w:rPr>
        <w:t xml:space="preserve">) </w:t>
      </w:r>
    </w:p>
    <w:p w:rsidR="004C082A" w:rsidRPr="006D6771" w:rsidRDefault="004C082A" w:rsidP="009C6490">
      <w:pPr>
        <w:widowControl/>
        <w:numPr>
          <w:ilvl w:val="0"/>
          <w:numId w:val="70"/>
        </w:numPr>
        <w:tabs>
          <w:tab w:val="left" w:pos="993"/>
        </w:tabs>
        <w:autoSpaceDE/>
        <w:autoSpaceDN/>
        <w:spacing w:line="276" w:lineRule="auto"/>
        <w:jc w:val="both"/>
        <w:rPr>
          <w:sz w:val="24"/>
          <w:szCs w:val="24"/>
          <w:lang w:val="en-US"/>
        </w:rPr>
      </w:pPr>
      <w:r w:rsidRPr="006D6771">
        <w:rPr>
          <w:sz w:val="24"/>
          <w:szCs w:val="24"/>
          <w:lang w:val="en-US"/>
        </w:rPr>
        <w:t>Отношение расширения (</w:t>
      </w:r>
      <w:r w:rsidRPr="006D6771">
        <w:rPr>
          <w:b/>
          <w:i/>
          <w:sz w:val="24"/>
          <w:szCs w:val="24"/>
          <w:lang w:val="en-US"/>
        </w:rPr>
        <w:t>extend relationship</w:t>
      </w:r>
      <w:r w:rsidRPr="006D6771">
        <w:rPr>
          <w:sz w:val="24"/>
          <w:szCs w:val="24"/>
          <w:lang w:val="en-US"/>
        </w:rPr>
        <w:t xml:space="preserve">) </w:t>
      </w:r>
    </w:p>
    <w:p w:rsidR="004C082A" w:rsidRPr="006D6771" w:rsidRDefault="004C082A" w:rsidP="009C6490">
      <w:pPr>
        <w:widowControl/>
        <w:numPr>
          <w:ilvl w:val="0"/>
          <w:numId w:val="70"/>
        </w:numPr>
        <w:tabs>
          <w:tab w:val="left" w:pos="993"/>
        </w:tabs>
        <w:autoSpaceDE/>
        <w:autoSpaceDN/>
        <w:spacing w:line="276" w:lineRule="auto"/>
        <w:jc w:val="both"/>
        <w:rPr>
          <w:sz w:val="24"/>
          <w:szCs w:val="24"/>
          <w:lang w:val="en-US"/>
        </w:rPr>
      </w:pPr>
      <w:r w:rsidRPr="006D6771">
        <w:rPr>
          <w:sz w:val="24"/>
          <w:szCs w:val="24"/>
          <w:lang w:val="en-US"/>
        </w:rPr>
        <w:t>Отношение обобщения (</w:t>
      </w:r>
      <w:r w:rsidRPr="006D6771">
        <w:rPr>
          <w:b/>
          <w:i/>
          <w:sz w:val="24"/>
          <w:szCs w:val="24"/>
          <w:lang w:val="en-US"/>
        </w:rPr>
        <w:t>generalization relationship</w:t>
      </w:r>
      <w:r w:rsidRPr="006D6771">
        <w:rPr>
          <w:sz w:val="24"/>
          <w:szCs w:val="24"/>
          <w:lang w:val="en-US"/>
        </w:rPr>
        <w:t xml:space="preserve">) </w:t>
      </w:r>
    </w:p>
    <w:p w:rsidR="004C082A" w:rsidRPr="006D6771" w:rsidRDefault="004C082A" w:rsidP="009C6490">
      <w:pPr>
        <w:widowControl/>
        <w:numPr>
          <w:ilvl w:val="0"/>
          <w:numId w:val="70"/>
        </w:numPr>
        <w:tabs>
          <w:tab w:val="left" w:pos="993"/>
        </w:tabs>
        <w:autoSpaceDE/>
        <w:autoSpaceDN/>
        <w:spacing w:line="276" w:lineRule="auto"/>
        <w:jc w:val="both"/>
        <w:rPr>
          <w:sz w:val="24"/>
          <w:szCs w:val="24"/>
          <w:lang w:val="en-US"/>
        </w:rPr>
      </w:pPr>
      <w:r w:rsidRPr="006D6771">
        <w:rPr>
          <w:sz w:val="24"/>
          <w:szCs w:val="24"/>
          <w:lang w:val="en-US"/>
        </w:rPr>
        <w:t>Отношение включения (</w:t>
      </w:r>
      <w:r w:rsidRPr="006D6771">
        <w:rPr>
          <w:b/>
          <w:i/>
          <w:sz w:val="24"/>
          <w:szCs w:val="24"/>
          <w:lang w:val="en-US"/>
        </w:rPr>
        <w:t>include relationship</w:t>
      </w:r>
      <w:r w:rsidRPr="006D6771">
        <w:rPr>
          <w:sz w:val="24"/>
          <w:szCs w:val="24"/>
          <w:lang w:val="en-US"/>
        </w:rPr>
        <w:t xml:space="preserve">)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При этом общие свойства вариантов использования могут быть представлены тр</w:t>
      </w:r>
      <w:r w:rsidRPr="006D6771">
        <w:rPr>
          <w:sz w:val="24"/>
          <w:szCs w:val="24"/>
        </w:rPr>
        <w:t>е</w:t>
      </w:r>
      <w:r w:rsidRPr="006D6771">
        <w:rPr>
          <w:sz w:val="24"/>
          <w:szCs w:val="24"/>
        </w:rPr>
        <w:t xml:space="preserve">мя различными способами, а именно с помощью отношений расширения, обобщения и </w:t>
      </w:r>
      <w:r w:rsidRPr="006D6771">
        <w:rPr>
          <w:sz w:val="24"/>
          <w:szCs w:val="24"/>
        </w:rPr>
        <w:lastRenderedPageBreak/>
        <w:t xml:space="preserve">включения. </w:t>
      </w:r>
    </w:p>
    <w:p w:rsidR="004C082A" w:rsidRPr="006D6771" w:rsidRDefault="004C082A" w:rsidP="00F8393B">
      <w:pPr>
        <w:tabs>
          <w:tab w:val="left" w:pos="993"/>
        </w:tabs>
        <w:spacing w:line="276" w:lineRule="auto"/>
        <w:ind w:firstLine="709"/>
        <w:jc w:val="both"/>
        <w:rPr>
          <w:b/>
          <w:sz w:val="24"/>
          <w:szCs w:val="24"/>
        </w:rPr>
      </w:pPr>
      <w:r w:rsidRPr="006D6771">
        <w:rPr>
          <w:b/>
          <w:sz w:val="24"/>
          <w:szCs w:val="24"/>
        </w:rPr>
        <w:t>Отношение ассоциации</w:t>
      </w: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b/>
          <w:i/>
          <w:sz w:val="24"/>
          <w:szCs w:val="24"/>
        </w:rPr>
        <w:t>Отношение ассоциации</w:t>
      </w:r>
      <w:r w:rsidRPr="006D6771">
        <w:rPr>
          <w:i/>
          <w:sz w:val="24"/>
          <w:szCs w:val="24"/>
        </w:rPr>
        <w:t xml:space="preserve"> </w:t>
      </w:r>
      <w:r w:rsidRPr="006D6771">
        <w:rPr>
          <w:sz w:val="24"/>
          <w:szCs w:val="24"/>
        </w:rPr>
        <w:t xml:space="preserve">является одним из фундаментальных понятий в языке </w:t>
      </w:r>
      <w:r w:rsidRPr="006D6771">
        <w:rPr>
          <w:sz w:val="24"/>
          <w:szCs w:val="24"/>
          <w:lang w:val="en-US"/>
        </w:rPr>
        <w:t>UML</w:t>
      </w:r>
      <w:r w:rsidRPr="006D6771">
        <w:rPr>
          <w:sz w:val="24"/>
          <w:szCs w:val="24"/>
        </w:rPr>
        <w:t xml:space="preserve"> и в той или иной степени используется при построении всех графических моделей систем в форме канонических диаграмм. Применительно к диаграммам вариантов испол</w:t>
      </w:r>
      <w:r w:rsidRPr="006D6771">
        <w:rPr>
          <w:sz w:val="24"/>
          <w:szCs w:val="24"/>
        </w:rPr>
        <w:t>ь</w:t>
      </w:r>
      <w:r w:rsidRPr="006D6771">
        <w:rPr>
          <w:sz w:val="24"/>
          <w:szCs w:val="24"/>
        </w:rPr>
        <w:t>зования оно служит для обозначения специфической роли актера в отдельном варианте использования. Другими словами, ассоциация специфицирует семантические особенности взаимодействия актеров и вариантов использования в графической модели системы. Т</w:t>
      </w:r>
      <w:r w:rsidRPr="006D6771">
        <w:rPr>
          <w:sz w:val="24"/>
          <w:szCs w:val="24"/>
        </w:rPr>
        <w:t>а</w:t>
      </w:r>
      <w:r w:rsidRPr="006D6771">
        <w:rPr>
          <w:sz w:val="24"/>
          <w:szCs w:val="24"/>
        </w:rPr>
        <w:t>ким образом, это отношение устанавливает, какую конкретную роль играет актер при вз</w:t>
      </w:r>
      <w:r w:rsidRPr="006D6771">
        <w:rPr>
          <w:sz w:val="24"/>
          <w:szCs w:val="24"/>
        </w:rPr>
        <w:t>а</w:t>
      </w:r>
      <w:r w:rsidRPr="006D6771">
        <w:rPr>
          <w:sz w:val="24"/>
          <w:szCs w:val="24"/>
        </w:rPr>
        <w:t>имодействии с экземпляром варианта использования. На диаграмме вариантов использ</w:t>
      </w:r>
      <w:r w:rsidRPr="006D6771">
        <w:rPr>
          <w:sz w:val="24"/>
          <w:szCs w:val="24"/>
        </w:rPr>
        <w:t>о</w:t>
      </w:r>
      <w:r w:rsidRPr="006D6771">
        <w:rPr>
          <w:sz w:val="24"/>
          <w:szCs w:val="24"/>
        </w:rPr>
        <w:t>вания, так же как и на других диаграммах, отношение ассоциации обозначается сплошной линией между актером и вариантом использования. Эта линия может иметь дополнител</w:t>
      </w:r>
      <w:r w:rsidRPr="006D6771">
        <w:rPr>
          <w:sz w:val="24"/>
          <w:szCs w:val="24"/>
        </w:rPr>
        <w:t>ь</w:t>
      </w:r>
      <w:r w:rsidRPr="006D6771">
        <w:rPr>
          <w:sz w:val="24"/>
          <w:szCs w:val="24"/>
        </w:rPr>
        <w:t xml:space="preserve">ные условные обозначения, такие, например, как имя и кратность (рис. 3).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 </w:t>
      </w:r>
    </w:p>
    <w:p w:rsidR="004C082A" w:rsidRPr="006D6771" w:rsidRDefault="004C082A" w:rsidP="00F8393B">
      <w:pPr>
        <w:tabs>
          <w:tab w:val="left" w:pos="993"/>
        </w:tabs>
        <w:spacing w:line="276" w:lineRule="auto"/>
        <w:ind w:firstLine="709"/>
        <w:jc w:val="center"/>
        <w:rPr>
          <w:sz w:val="24"/>
          <w:szCs w:val="24"/>
          <w:lang w:val="en-US"/>
        </w:rPr>
      </w:pPr>
      <w:r w:rsidRPr="006D6771">
        <w:rPr>
          <w:noProof/>
          <w:sz w:val="24"/>
          <w:szCs w:val="24"/>
          <w:lang w:bidi="ar-SA"/>
        </w:rPr>
        <mc:AlternateContent>
          <mc:Choice Requires="wpg">
            <w:drawing>
              <wp:inline distT="0" distB="0" distL="0" distR="0" wp14:anchorId="0AD6528A" wp14:editId="5B29314D">
                <wp:extent cx="3415030" cy="1021715"/>
                <wp:effectExtent l="0" t="0" r="52070" b="0"/>
                <wp:docPr id="2910" name="Группа 2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5030" cy="1021715"/>
                          <a:chOff x="0" y="0"/>
                          <a:chExt cx="3415273" cy="1021776"/>
                        </a:xfrm>
                      </wpg:grpSpPr>
                      <wps:wsp>
                        <wps:cNvPr id="2911" name="Shape 2301"/>
                        <wps:cNvSpPr/>
                        <wps:spPr>
                          <a:xfrm>
                            <a:off x="235468" y="0"/>
                            <a:ext cx="263657" cy="264413"/>
                          </a:xfrm>
                          <a:custGeom>
                            <a:avLst/>
                            <a:gdLst/>
                            <a:ahLst/>
                            <a:cxnLst/>
                            <a:rect l="0" t="0" r="0" b="0"/>
                            <a:pathLst>
                              <a:path w="263657" h="264413">
                                <a:moveTo>
                                  <a:pt x="263657" y="131825"/>
                                </a:moveTo>
                                <a:cubicBezTo>
                                  <a:pt x="263657" y="58680"/>
                                  <a:pt x="204215" y="0"/>
                                  <a:pt x="131828" y="0"/>
                                </a:cubicBezTo>
                                <a:cubicBezTo>
                                  <a:pt x="58668" y="0"/>
                                  <a:pt x="0" y="58680"/>
                                  <a:pt x="0" y="131825"/>
                                </a:cubicBezTo>
                                <a:cubicBezTo>
                                  <a:pt x="0" y="204982"/>
                                  <a:pt x="58668" y="264413"/>
                                  <a:pt x="131828" y="264413"/>
                                </a:cubicBezTo>
                                <a:cubicBezTo>
                                  <a:pt x="204215" y="264413"/>
                                  <a:pt x="263657" y="204982"/>
                                  <a:pt x="263657" y="131825"/>
                                </a:cubicBezTo>
                                <a:close/>
                              </a:path>
                            </a:pathLst>
                          </a:custGeom>
                          <a:noFill/>
                          <a:ln w="5376" cap="rnd" cmpd="sng" algn="ctr">
                            <a:solidFill>
                              <a:srgbClr val="9A0033"/>
                            </a:solidFill>
                            <a:prstDash val="solid"/>
                            <a:round/>
                          </a:ln>
                          <a:effectLst/>
                        </wps:spPr>
                        <wps:bodyPr/>
                      </wps:wsp>
                      <wps:wsp>
                        <wps:cNvPr id="20768" name="Shape 2302"/>
                        <wps:cNvSpPr/>
                        <wps:spPr>
                          <a:xfrm>
                            <a:off x="361959" y="261372"/>
                            <a:ext cx="0" cy="248411"/>
                          </a:xfrm>
                          <a:custGeom>
                            <a:avLst/>
                            <a:gdLst/>
                            <a:ahLst/>
                            <a:cxnLst/>
                            <a:rect l="0" t="0" r="0" b="0"/>
                            <a:pathLst>
                              <a:path h="248411">
                                <a:moveTo>
                                  <a:pt x="0" y="0"/>
                                </a:moveTo>
                                <a:lnTo>
                                  <a:pt x="0" y="248411"/>
                                </a:lnTo>
                              </a:path>
                            </a:pathLst>
                          </a:custGeom>
                          <a:noFill/>
                          <a:ln w="5376" cap="rnd" cmpd="sng" algn="ctr">
                            <a:solidFill>
                              <a:srgbClr val="9A0033"/>
                            </a:solidFill>
                            <a:prstDash val="solid"/>
                            <a:round/>
                          </a:ln>
                          <a:effectLst/>
                        </wps:spPr>
                        <wps:bodyPr/>
                      </wps:wsp>
                      <wps:wsp>
                        <wps:cNvPr id="20769" name="Shape 2303"/>
                        <wps:cNvSpPr/>
                        <wps:spPr>
                          <a:xfrm>
                            <a:off x="151645" y="331477"/>
                            <a:ext cx="419868" cy="0"/>
                          </a:xfrm>
                          <a:custGeom>
                            <a:avLst/>
                            <a:gdLst/>
                            <a:ahLst/>
                            <a:cxnLst/>
                            <a:rect l="0" t="0" r="0" b="0"/>
                            <a:pathLst>
                              <a:path w="419868">
                                <a:moveTo>
                                  <a:pt x="0" y="0"/>
                                </a:moveTo>
                                <a:lnTo>
                                  <a:pt x="419868" y="0"/>
                                </a:lnTo>
                              </a:path>
                            </a:pathLst>
                          </a:custGeom>
                          <a:noFill/>
                          <a:ln w="5376" cap="rnd" cmpd="sng" algn="ctr">
                            <a:solidFill>
                              <a:srgbClr val="9A0033"/>
                            </a:solidFill>
                            <a:prstDash val="solid"/>
                            <a:round/>
                          </a:ln>
                          <a:effectLst/>
                        </wps:spPr>
                        <wps:bodyPr/>
                      </wps:wsp>
                      <wps:wsp>
                        <wps:cNvPr id="20772" name="Shape 2304"/>
                        <wps:cNvSpPr/>
                        <wps:spPr>
                          <a:xfrm>
                            <a:off x="70876" y="509784"/>
                            <a:ext cx="291082" cy="291088"/>
                          </a:xfrm>
                          <a:custGeom>
                            <a:avLst/>
                            <a:gdLst/>
                            <a:ahLst/>
                            <a:cxnLst/>
                            <a:rect l="0" t="0" r="0" b="0"/>
                            <a:pathLst>
                              <a:path w="291082" h="291088">
                                <a:moveTo>
                                  <a:pt x="0" y="291088"/>
                                </a:moveTo>
                                <a:lnTo>
                                  <a:pt x="291082" y="0"/>
                                </a:lnTo>
                              </a:path>
                            </a:pathLst>
                          </a:custGeom>
                          <a:noFill/>
                          <a:ln w="5376" cap="rnd" cmpd="sng" algn="ctr">
                            <a:solidFill>
                              <a:srgbClr val="9A0033"/>
                            </a:solidFill>
                            <a:prstDash val="solid"/>
                            <a:round/>
                          </a:ln>
                          <a:effectLst/>
                        </wps:spPr>
                        <wps:bodyPr/>
                      </wps:wsp>
                      <wps:wsp>
                        <wps:cNvPr id="20773" name="Shape 2305"/>
                        <wps:cNvSpPr/>
                        <wps:spPr>
                          <a:xfrm>
                            <a:off x="361959" y="509784"/>
                            <a:ext cx="290322" cy="291088"/>
                          </a:xfrm>
                          <a:custGeom>
                            <a:avLst/>
                            <a:gdLst/>
                            <a:ahLst/>
                            <a:cxnLst/>
                            <a:rect l="0" t="0" r="0" b="0"/>
                            <a:pathLst>
                              <a:path w="290322" h="291088">
                                <a:moveTo>
                                  <a:pt x="0" y="0"/>
                                </a:moveTo>
                                <a:lnTo>
                                  <a:pt x="290322" y="291088"/>
                                </a:lnTo>
                              </a:path>
                            </a:pathLst>
                          </a:custGeom>
                          <a:noFill/>
                          <a:ln w="5376" cap="rnd" cmpd="sng" algn="ctr">
                            <a:solidFill>
                              <a:srgbClr val="9A0033"/>
                            </a:solidFill>
                            <a:prstDash val="solid"/>
                            <a:round/>
                          </a:ln>
                          <a:effectLst/>
                        </wps:spPr>
                        <wps:bodyPr/>
                      </wps:wsp>
                      <wps:wsp>
                        <wps:cNvPr id="20774" name="Rectangle 2306"/>
                        <wps:cNvSpPr/>
                        <wps:spPr>
                          <a:xfrm>
                            <a:off x="0" y="870152"/>
                            <a:ext cx="962127" cy="201659"/>
                          </a:xfrm>
                          <a:prstGeom prst="rect">
                            <a:avLst/>
                          </a:prstGeom>
                          <a:ln>
                            <a:noFill/>
                          </a:ln>
                        </wps:spPr>
                        <wps:txbx>
                          <w:txbxContent>
                            <w:p w:rsidR="00B376B3" w:rsidRDefault="00B376B3" w:rsidP="004C082A">
                              <w:pPr>
                                <w:spacing w:after="160" w:line="259" w:lineRule="auto"/>
                              </w:pPr>
                              <w:r>
                                <w:rPr>
                                  <w:rFonts w:ascii="Arial" w:eastAsia="Arial" w:hAnsi="Arial" w:cs="Arial"/>
                                  <w:sz w:val="25"/>
                                </w:rPr>
                                <w:t>Продавец</w:t>
                              </w:r>
                            </w:p>
                          </w:txbxContent>
                        </wps:txbx>
                        <wps:bodyPr horzOverflow="overflow" vert="horz" lIns="0" tIns="0" rIns="0" bIns="0" rtlCol="0">
                          <a:noAutofit/>
                        </wps:bodyPr>
                      </wps:wsp>
                      <wps:wsp>
                        <wps:cNvPr id="20775" name="Shape 2307"/>
                        <wps:cNvSpPr/>
                        <wps:spPr>
                          <a:xfrm>
                            <a:off x="2247115" y="29783"/>
                            <a:ext cx="1139943" cy="733041"/>
                          </a:xfrm>
                          <a:custGeom>
                            <a:avLst/>
                            <a:gdLst/>
                            <a:ahLst/>
                            <a:cxnLst/>
                            <a:rect l="0" t="0" r="0" b="0"/>
                            <a:pathLst>
                              <a:path w="1139943" h="733041">
                                <a:moveTo>
                                  <a:pt x="569971" y="0"/>
                                </a:moveTo>
                                <a:cubicBezTo>
                                  <a:pt x="884675" y="0"/>
                                  <a:pt x="1139943" y="164582"/>
                                  <a:pt x="1139943" y="366520"/>
                                </a:cubicBezTo>
                                <a:cubicBezTo>
                                  <a:pt x="1139943" y="569213"/>
                                  <a:pt x="884675" y="733041"/>
                                  <a:pt x="569971" y="733041"/>
                                </a:cubicBezTo>
                                <a:cubicBezTo>
                                  <a:pt x="255267" y="733041"/>
                                  <a:pt x="0" y="569213"/>
                                  <a:pt x="0" y="366520"/>
                                </a:cubicBezTo>
                                <a:cubicBezTo>
                                  <a:pt x="0" y="164582"/>
                                  <a:pt x="255267" y="0"/>
                                  <a:pt x="569971" y="0"/>
                                </a:cubicBezTo>
                                <a:close/>
                              </a:path>
                            </a:pathLst>
                          </a:custGeom>
                          <a:solidFill>
                            <a:srgbClr val="FFFFCC"/>
                          </a:solidFill>
                          <a:ln w="5503" cap="rnd" cmpd="sng" algn="ctr">
                            <a:solidFill>
                              <a:srgbClr val="9A0033"/>
                            </a:solidFill>
                            <a:prstDash val="solid"/>
                            <a:round/>
                          </a:ln>
                          <a:effectLst/>
                        </wps:spPr>
                        <wps:bodyPr/>
                      </wps:wsp>
                      <wps:wsp>
                        <wps:cNvPr id="20776" name="Rectangle 2308"/>
                        <wps:cNvSpPr/>
                        <wps:spPr>
                          <a:xfrm>
                            <a:off x="2217420" y="858722"/>
                            <a:ext cx="1011332" cy="201660"/>
                          </a:xfrm>
                          <a:prstGeom prst="rect">
                            <a:avLst/>
                          </a:prstGeom>
                          <a:ln>
                            <a:noFill/>
                          </a:ln>
                        </wps:spPr>
                        <wps:txbx>
                          <w:txbxContent>
                            <w:p w:rsidR="00B376B3" w:rsidRDefault="00B376B3" w:rsidP="004C082A">
                              <w:pPr>
                                <w:spacing w:after="160" w:line="259" w:lineRule="auto"/>
                              </w:pPr>
                              <w:r>
                                <w:rPr>
                                  <w:rFonts w:ascii="Arial" w:eastAsia="Arial" w:hAnsi="Arial" w:cs="Arial"/>
                                  <w:sz w:val="25"/>
                                </w:rPr>
                                <w:t>Оформить</w:t>
                              </w:r>
                            </w:p>
                          </w:txbxContent>
                        </wps:txbx>
                        <wps:bodyPr horzOverflow="overflow" vert="horz" lIns="0" tIns="0" rIns="0" bIns="0" rtlCol="0">
                          <a:noAutofit/>
                        </wps:bodyPr>
                      </wps:wsp>
                      <wps:wsp>
                        <wps:cNvPr id="20777" name="Rectangle 2309"/>
                        <wps:cNvSpPr/>
                        <wps:spPr>
                          <a:xfrm>
                            <a:off x="2979393" y="858722"/>
                            <a:ext cx="59943" cy="201660"/>
                          </a:xfrm>
                          <a:prstGeom prst="rect">
                            <a:avLst/>
                          </a:prstGeom>
                          <a:ln>
                            <a:noFill/>
                          </a:ln>
                        </wps:spPr>
                        <wps:txbx>
                          <w:txbxContent>
                            <w:p w:rsidR="00B376B3" w:rsidRDefault="00B376B3" w:rsidP="004C082A">
                              <w:pPr>
                                <w:spacing w:after="160" w:line="259" w:lineRule="auto"/>
                              </w:pPr>
                              <w:r>
                                <w:rPr>
                                  <w:rFonts w:ascii="Arial" w:eastAsia="Arial" w:hAnsi="Arial" w:cs="Arial"/>
                                  <w:sz w:val="25"/>
                                </w:rPr>
                                <w:t xml:space="preserve"> </w:t>
                              </w:r>
                            </w:p>
                          </w:txbxContent>
                        </wps:txbx>
                        <wps:bodyPr horzOverflow="overflow" vert="horz" lIns="0" tIns="0" rIns="0" bIns="0" rtlCol="0">
                          <a:noAutofit/>
                        </wps:bodyPr>
                      </wps:wsp>
                      <wps:wsp>
                        <wps:cNvPr id="20778" name="Rectangle 2310"/>
                        <wps:cNvSpPr/>
                        <wps:spPr>
                          <a:xfrm>
                            <a:off x="3028840" y="858722"/>
                            <a:ext cx="513957" cy="201660"/>
                          </a:xfrm>
                          <a:prstGeom prst="rect">
                            <a:avLst/>
                          </a:prstGeom>
                          <a:ln>
                            <a:noFill/>
                          </a:ln>
                        </wps:spPr>
                        <wps:txbx>
                          <w:txbxContent>
                            <w:p w:rsidR="00B376B3" w:rsidRDefault="00B376B3" w:rsidP="004C082A">
                              <w:pPr>
                                <w:spacing w:after="160" w:line="259" w:lineRule="auto"/>
                              </w:pPr>
                              <w:r>
                                <w:rPr>
                                  <w:rFonts w:ascii="Arial" w:eastAsia="Arial" w:hAnsi="Arial" w:cs="Arial"/>
                                  <w:sz w:val="25"/>
                                </w:rPr>
                                <w:t>заказ</w:t>
                              </w:r>
                            </w:p>
                          </w:txbxContent>
                        </wps:txbx>
                        <wps:bodyPr horzOverflow="overflow" vert="horz" lIns="0" tIns="0" rIns="0" bIns="0" rtlCol="0">
                          <a:noAutofit/>
                        </wps:bodyPr>
                      </wps:wsp>
                      <wps:wsp>
                        <wps:cNvPr id="20779" name="Shape 2311"/>
                        <wps:cNvSpPr/>
                        <wps:spPr>
                          <a:xfrm>
                            <a:off x="635508" y="396284"/>
                            <a:ext cx="792480" cy="0"/>
                          </a:xfrm>
                          <a:custGeom>
                            <a:avLst/>
                            <a:gdLst/>
                            <a:ahLst/>
                            <a:cxnLst/>
                            <a:rect l="0" t="0" r="0" b="0"/>
                            <a:pathLst>
                              <a:path w="792480">
                                <a:moveTo>
                                  <a:pt x="792480" y="0"/>
                                </a:moveTo>
                                <a:lnTo>
                                  <a:pt x="0" y="0"/>
                                </a:lnTo>
                              </a:path>
                            </a:pathLst>
                          </a:custGeom>
                          <a:noFill/>
                          <a:ln w="2731" cap="rnd" cmpd="sng" algn="ctr">
                            <a:solidFill>
                              <a:srgbClr val="9A0033"/>
                            </a:solidFill>
                            <a:prstDash val="solid"/>
                            <a:round/>
                          </a:ln>
                          <a:effectLst/>
                        </wps:spPr>
                        <wps:bodyPr/>
                      </wps:wsp>
                      <wps:wsp>
                        <wps:cNvPr id="20780" name="Shape 2312"/>
                        <wps:cNvSpPr/>
                        <wps:spPr>
                          <a:xfrm>
                            <a:off x="635508" y="396284"/>
                            <a:ext cx="99060" cy="41148"/>
                          </a:xfrm>
                          <a:custGeom>
                            <a:avLst/>
                            <a:gdLst/>
                            <a:ahLst/>
                            <a:cxnLst/>
                            <a:rect l="0" t="0" r="0" b="0"/>
                            <a:pathLst>
                              <a:path w="99060" h="41148">
                                <a:moveTo>
                                  <a:pt x="0" y="0"/>
                                </a:moveTo>
                                <a:lnTo>
                                  <a:pt x="99060" y="41148"/>
                                </a:lnTo>
                              </a:path>
                            </a:pathLst>
                          </a:custGeom>
                          <a:noFill/>
                          <a:ln w="2731" cap="rnd" cmpd="sng" algn="ctr">
                            <a:solidFill>
                              <a:srgbClr val="9A0033"/>
                            </a:solidFill>
                            <a:prstDash val="solid"/>
                            <a:round/>
                          </a:ln>
                          <a:effectLst/>
                        </wps:spPr>
                        <wps:bodyPr/>
                      </wps:wsp>
                      <wps:wsp>
                        <wps:cNvPr id="20781" name="Shape 2313"/>
                        <wps:cNvSpPr/>
                        <wps:spPr>
                          <a:xfrm>
                            <a:off x="635508" y="355135"/>
                            <a:ext cx="99060" cy="41149"/>
                          </a:xfrm>
                          <a:custGeom>
                            <a:avLst/>
                            <a:gdLst/>
                            <a:ahLst/>
                            <a:cxnLst/>
                            <a:rect l="0" t="0" r="0" b="0"/>
                            <a:pathLst>
                              <a:path w="99060" h="41149">
                                <a:moveTo>
                                  <a:pt x="0" y="41149"/>
                                </a:moveTo>
                                <a:lnTo>
                                  <a:pt x="99060" y="0"/>
                                </a:lnTo>
                              </a:path>
                            </a:pathLst>
                          </a:custGeom>
                          <a:noFill/>
                          <a:ln w="2731" cap="rnd" cmpd="sng" algn="ctr">
                            <a:solidFill>
                              <a:srgbClr val="9A0033"/>
                            </a:solidFill>
                            <a:prstDash val="solid"/>
                            <a:round/>
                          </a:ln>
                          <a:effectLst/>
                        </wps:spPr>
                        <wps:bodyPr/>
                      </wps:wsp>
                      <wps:wsp>
                        <wps:cNvPr id="20782" name="Shape 2314"/>
                        <wps:cNvSpPr/>
                        <wps:spPr>
                          <a:xfrm>
                            <a:off x="1427988" y="396284"/>
                            <a:ext cx="794766" cy="0"/>
                          </a:xfrm>
                          <a:custGeom>
                            <a:avLst/>
                            <a:gdLst/>
                            <a:ahLst/>
                            <a:cxnLst/>
                            <a:rect l="0" t="0" r="0" b="0"/>
                            <a:pathLst>
                              <a:path w="794766">
                                <a:moveTo>
                                  <a:pt x="0" y="0"/>
                                </a:moveTo>
                                <a:lnTo>
                                  <a:pt x="794766" y="0"/>
                                </a:lnTo>
                              </a:path>
                            </a:pathLst>
                          </a:custGeom>
                          <a:noFill/>
                          <a:ln w="2731" cap="rnd" cmpd="sng" algn="ctr">
                            <a:solidFill>
                              <a:srgbClr val="9A0033"/>
                            </a:solidFill>
                            <a:prstDash val="solid"/>
                            <a:round/>
                          </a:ln>
                          <a:effectLst/>
                        </wps:spPr>
                        <wps:bodyPr/>
                      </wps:wsp>
                    </wpg:wgp>
                  </a:graphicData>
                </a:graphic>
              </wp:inline>
            </w:drawing>
          </mc:Choice>
          <mc:Fallback>
            <w:pict>
              <v:group id="Группа 2910" o:spid="_x0000_s1056" style="width:268.9pt;height:80.45pt;mso-position-horizontal-relative:char;mso-position-vertical-relative:line" coordsize="34152,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">
                <v:shape id="Shape 2301" o:spid="_x0000_s1057" style="position:absolute;left:2354;width:2637;height:2644;visibility:visible;mso-wrap-style:square;v-text-anchor:top" coordsize="263657,264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LqIsMA&#10;AADdAAAADwAAAGRycy9kb3ducmV2LnhtbESPT4vCMBTE74LfITzBm6btQdyuUcR/KF5W694fzdu2&#10;a/NSmqj125uFBY/DzPyGmS06U4s7ta6yrCAeRyCIc6srLhRcsu1oCsJ5ZI21ZVLwJAeLeb83w1Tb&#10;B5/ofvaFCBB2KSoovW9SKV1ekkE3tg1x8H5sa9AH2RZSt/gIcFPLJIom0mDFYaHEhlYl5dfzzSig&#10;w2lS/X5dm0TT93FXbLLM8lqp4aBbfoLw1Pl3+L+91wqSjziGvzfhCc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LqIsMAAADdAAAADwAAAAAAAAAAAAAAAACYAgAAZHJzL2Rv&#10;d25yZXYueG1sUEsFBgAAAAAEAAQA9QAAAIgDAAAAAA==&#10;" path="m263657,131825c263657,58680,204215,,131828,,58668,,,58680,,131825v,73157,58668,132588,131828,132588c204215,264413,263657,204982,263657,131825xe" filled="f" strokecolor="#9a0033" strokeweight=".14933mm">
                  <v:stroke endcap="round"/>
                  <v:path arrowok="t" textboxrect="0,0,263657,264413"/>
                </v:shape>
                <v:shape id="Shape 2302" o:spid="_x0000_s1058" style="position:absolute;left:3619;top:2613;width:0;height:2484;visibility:visible;mso-wrap-style:square;v-text-anchor:top" coordsize="0,248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6FJ8MA&#10;AADeAAAADwAAAGRycy9kb3ducmV2LnhtbERPy4rCMBTdD/gP4QqzG1NddKQaxQeKoC7qzMbdpbk2&#10;xeamNNHWv58sBlweznu+7G0tntT6yrGC8SgBQVw4XXGp4Pdn9zUF4QOyxtoxKXiRh+Vi8DHHTLuO&#10;c3peQiliCPsMFZgQmkxKXxiy6EeuIY7czbUWQ4RtKXWLXQy3tZwkSSotVhwbDDa0MVTcLw+r4HjM&#10;rzatu/HpUL3kWRfr/daslfoc9qsZiEB9eIv/3QetYJJ8p3FvvBOv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6FJ8MAAADeAAAADwAAAAAAAAAAAAAAAACYAgAAZHJzL2Rv&#10;d25yZXYueG1sUEsFBgAAAAAEAAQA9QAAAIgDAAAAAA==&#10;" path="m,l,248411e" filled="f" strokecolor="#9a0033" strokeweight=".14933mm">
                  <v:stroke endcap="round"/>
                  <v:path arrowok="t" textboxrect="0,0,0,248411"/>
                </v:shape>
                <v:shape id="Shape 2303" o:spid="_x0000_s1059" style="position:absolute;left:1516;top:3314;width:4199;height:0;visibility:visible;mso-wrap-style:square;v-text-anchor:top" coordsize="4198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ZFMsYA&#10;AADeAAAADwAAAGRycy9kb3ducmV2LnhtbESPUWvCMBSF3wf7D+EO9iKarDCn1ShjMDYYIu30/dJc&#10;m2JzU5qsdv9+EYQ9Hs453+Gst6NrxUB9aDxreJopEMSVNw3XGg7f79MFiBCRDbaeScMvBdhu7u/W&#10;mBt/4YKGMtYiQTjkqMHG2OVShsqSwzDzHXHyTr53GJPsa2l6vCS4a2Wm1Fw6bDgtWOzozVJ1Ln+c&#10;hiW7/eRZDR+7r6wsz1SMdLSF1o8P4+sKRKQx/odv7U+jIVMv8yVc76Qr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ZFMsYAAADeAAAADwAAAAAAAAAAAAAAAACYAgAAZHJz&#10;L2Rvd25yZXYueG1sUEsFBgAAAAAEAAQA9QAAAIsDAAAAAA==&#10;" path="m,l419868,e" filled="f" strokecolor="#9a0033" strokeweight=".14933mm">
                  <v:stroke endcap="round"/>
                  <v:path arrowok="t" textboxrect="0,0,419868,0"/>
                </v:shape>
                <v:shape id="Shape 2304" o:spid="_x0000_s1060" style="position:absolute;left:708;top:5097;width:2911;height:2911;visibility:visible;mso-wrap-style:square;v-text-anchor:top" coordsize="291082,291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g9H8gA&#10;AADeAAAADwAAAGRycy9kb3ducmV2LnhtbESPT2vCQBTE7wW/w/IEL0U3rtBIdBURStuDh/oHPD6z&#10;r0lo9m3Mrhq/vVsoeBxm5jfMfNnZWlyp9ZVjDeNRAoI4d6biQsN+9z6cgvAB2WDtmDTcycNy0XuZ&#10;Y2bcjb/pug2FiBD2GWooQ2gyKX1ekkU/cg1x9H5cazFE2RbStHiLcFtLlSRv0mLFcaHEhtYl5b/b&#10;i9VwVvnH1/58mExONR2OG7mu1Otd60G/W81ABOrCM/zf/jQaVJKmCv7uxCs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iD0fyAAAAN4AAAAPAAAAAAAAAAAAAAAAAJgCAABk&#10;cnMvZG93bnJldi54bWxQSwUGAAAAAAQABAD1AAAAjQMAAAAA&#10;" path="m,291088l291082,e" filled="f" strokecolor="#9a0033" strokeweight=".14933mm">
                  <v:stroke endcap="round"/>
                  <v:path arrowok="t" textboxrect="0,0,291082,291088"/>
                </v:shape>
                <v:shape id="Shape 2305" o:spid="_x0000_s1061" style="position:absolute;left:3619;top:5097;width:2903;height:2911;visibility:visible;mso-wrap-style:square;v-text-anchor:top" coordsize="290322,291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ojbcUA&#10;AADeAAAADwAAAGRycy9kb3ducmV2LnhtbESPQWsCMRSE74X+h/AKvYgmrlDLapRSWFqPunro7ZG8&#10;7i7dvCxJ1PXfN4WCx2FmvmHW29H14kIhdp41zGcKBLHxtuNGw7Gupq8gYkK22HsmDTeKsN08Pqyx&#10;tP7Ke7ocUiMyhGOJGtqUhlLKaFpyGGd+IM7etw8OU5ahkTbgNcNdLwulXqTDjvNCiwO9t2R+Dmen&#10;of6qbx8Vhd1EGVOYrq9o0py0fn4a31YgEo3pHv5vf1oNhVouF/B3J18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iNtxQAAAN4AAAAPAAAAAAAAAAAAAAAAAJgCAABkcnMv&#10;ZG93bnJldi54bWxQSwUGAAAAAAQABAD1AAAAigMAAAAA&#10;" path="m,l290322,291088e" filled="f" strokecolor="#9a0033" strokeweight=".14933mm">
                  <v:stroke endcap="round"/>
                  <v:path arrowok="t" textboxrect="0,0,290322,291088"/>
                </v:shape>
                <v:rect id="Rectangle 2306" o:spid="_x0000_s1062" style="position:absolute;top:8701;width:9621;height:2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IH8gA&#10;AADeAAAADwAAAGRycy9kb3ducmV2LnhtbESPQWvCQBSE7wX/w/KE3uqmUqpGVxFtSY41Cra3R/aZ&#10;hGbfhuw2SfvrXaHgcZiZb5jVZjC16Kh1lWUFz5MIBHFudcWFgtPx/WkOwnlkjbVlUvBLDjbr0cMK&#10;Y217PlCX+UIECLsYFZTeN7GULi/JoJvYhjh4F9sa9EG2hdQt9gFuajmNoldpsOKwUGJDu5Ly7+zH&#10;KEjmzfYztX99Ub99JeeP82J/XHilHsfDdgnC0+Dv4f92qhVMo9ns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CsgfyAAAAN4AAAAPAAAAAAAAAAAAAAAAAJgCAABk&#10;cnMvZG93bnJldi54bWxQSwUGAAAAAAQABAD1AAAAjQMAAAAA&#10;" filled="f" stroked="f">
                  <v:textbox inset="0,0,0,0">
                    <w:txbxContent>
                      <w:p w:rsidR="00B376B3" w:rsidRDefault="00B376B3" w:rsidP="004C082A">
                        <w:pPr>
                          <w:spacing w:after="160" w:line="259" w:lineRule="auto"/>
                        </w:pPr>
                        <w:r>
                          <w:rPr>
                            <w:rFonts w:ascii="Arial" w:eastAsia="Arial" w:hAnsi="Arial" w:cs="Arial"/>
                            <w:sz w:val="25"/>
                          </w:rPr>
                          <w:t>Продавец</w:t>
                        </w:r>
                      </w:p>
                    </w:txbxContent>
                  </v:textbox>
                </v:rect>
                <v:shape id="Shape 2307" o:spid="_x0000_s1063" style="position:absolute;left:22471;top:297;width:11399;height:7331;visibility:visible;mso-wrap-style:square;v-text-anchor:top" coordsize="1139943,733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Dd8cA&#10;AADeAAAADwAAAGRycy9kb3ducmV2LnhtbESPT2sCMRTE70K/Q3iF3jSr1D9sjaIWxUsP2h48vm6e&#10;m8XkZdlEd9tP3wgFj8PM/IaZLztnxY2aUHlWMBxkIIgLrysuFXx9bvszECEia7SeScEPBVgunnpz&#10;zLVv+UC3YyxFgnDIUYGJsc6lDIUhh2Hga+LknX3jMCbZlFI32Ca4s3KUZRPpsOK0YLCmjaHicrw6&#10;Bbv10LZXwvPHemtOk+/Xd28vv0q9PHerNxCRuvgI/7f3WsEom07HcL+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MA3fHAAAA3gAAAA8AAAAAAAAAAAAAAAAAmAIAAGRy&#10;cy9kb3ducmV2LnhtbFBLBQYAAAAABAAEAPUAAACMAwAAAAA=&#10;" path="m569971,v314704,,569972,164582,569972,366520c1139943,569213,884675,733041,569971,733041,255267,733041,,569213,,366520,,164582,255267,,569971,xe" fillcolor="#ffc" strokecolor="#9a0033" strokeweight=".15286mm">
                  <v:stroke endcap="round"/>
                  <v:path arrowok="t" textboxrect="0,0,1139943,733041"/>
                </v:shape>
                <v:rect id="Rectangle 2308" o:spid="_x0000_s1064" style="position:absolute;left:22174;top:8587;width:10113;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z88cA&#10;AADeAAAADwAAAGRycy9kb3ducmV2LnhtbESPQWvCQBSE74X+h+UVvNWNHhKNriJtJTm2Kqi3R/aZ&#10;BLNvQ3Zr0v76bkHwOMzMN8xyPZhG3KhztWUFk3EEgriwuuZSwWG/fZ2BcB5ZY2OZFPyQg/Xq+WmJ&#10;qbY9f9Ft50sRIOxSVFB536ZSuqIig25sW+LgXWxn0AfZlVJ32Ae4aeQ0imJpsOawUGFLbxUV1923&#10;UZDN2s0pt7992Xycs+Pncf6+n3ulRi/DZgHC0+Af4Xs71wqmUZLE8H8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U8/P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25"/>
                          </w:rPr>
                          <w:t>Оформить</w:t>
                        </w:r>
                      </w:p>
                    </w:txbxContent>
                  </v:textbox>
                </v:rect>
                <v:rect id="Rectangle 2309" o:spid="_x0000_s1065" style="position:absolute;left:29793;top:8587;width:600;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WaMgA&#10;AADeAAAADwAAAGRycy9kb3ducmV2LnhtbESPS2vDMBCE74X+B7GF3hq5PtSJE8WYPnCOeRTS3BZr&#10;a5taK2OpsZNfHwUCOQ4z8w2zyEbTiiP1rrGs4HUSgSAurW64UvC9+3qZgnAeWWNrmRScyEG2fHxY&#10;YKrtwBs6bn0lAoRdigpq77tUSlfWZNBNbEccvF/bG/RB9pXUPQ4BbloZR9GbNNhwWKixo/eayr/t&#10;v1FQTLv8Z2XPQ9V+Hor9ej/72M28Us9PYz4H4Wn09/CtvdIK4ihJErjeCVdAL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2FZoyAAAAN4AAAAPAAAAAAAAAAAAAAAAAJgCAABk&#10;cnMvZG93bnJldi54bWxQSwUGAAAAAAQABAD1AAAAjQMAAAAA&#10;" filled="f" stroked="f">
                  <v:textbox inset="0,0,0,0">
                    <w:txbxContent>
                      <w:p w:rsidR="00B376B3" w:rsidRDefault="00B376B3" w:rsidP="004C082A">
                        <w:pPr>
                          <w:spacing w:after="160" w:line="259" w:lineRule="auto"/>
                        </w:pPr>
                        <w:r>
                          <w:rPr>
                            <w:rFonts w:ascii="Arial" w:eastAsia="Arial" w:hAnsi="Arial" w:cs="Arial"/>
                            <w:sz w:val="25"/>
                          </w:rPr>
                          <w:t xml:space="preserve"> </w:t>
                        </w:r>
                      </w:p>
                    </w:txbxContent>
                  </v:textbox>
                </v:rect>
                <v:rect id="Rectangle 2310" o:spid="_x0000_s1066" style="position:absolute;left:30288;top:8587;width:5139;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fCGsQA&#10;AADeAAAADwAAAGRycy9kb3ducmV2LnhtbERPu27CMBTdK/EP1kViKw4ZeKQYFNGiZKSABN2u4tsk&#10;anwdxYak/Xo8VGI8Ou/1djCNuFPnassKZtMIBHFhdc2lgvNp/7oE4TyyxsYyKfglB9vN6GWNibY9&#10;f9L96EsRQtglqKDyvk2kdEVFBt3UtsSB+7adQR9gV0rdYR/CTSPjKJpLgzWHhgpb2lVU/BxvRkG2&#10;bNNrbv/6svn4yi6Hy+r9tPJKTcZD+gbC0+Cf4n93rhXE0WIR9oY74Qr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HwhrEAAAA3gAAAA8AAAAAAAAAAAAAAAAAmAIAAGRycy9k&#10;b3ducmV2LnhtbFBLBQYAAAAABAAEAPUAAACJAwAAAAA=&#10;" filled="f" stroked="f">
                  <v:textbox inset="0,0,0,0">
                    <w:txbxContent>
                      <w:p w:rsidR="00B376B3" w:rsidRDefault="00B376B3" w:rsidP="004C082A">
                        <w:pPr>
                          <w:spacing w:after="160" w:line="259" w:lineRule="auto"/>
                        </w:pPr>
                        <w:r>
                          <w:rPr>
                            <w:rFonts w:ascii="Arial" w:eastAsia="Arial" w:hAnsi="Arial" w:cs="Arial"/>
                            <w:sz w:val="25"/>
                          </w:rPr>
                          <w:t>заказ</w:t>
                        </w:r>
                      </w:p>
                    </w:txbxContent>
                  </v:textbox>
                </v:rect>
                <v:shape id="Shape 2311" o:spid="_x0000_s1067" style="position:absolute;left:6355;top:3962;width:7924;height:0;visibility:visible;mso-wrap-style:square;v-text-anchor:top" coordsize="792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BjB8YA&#10;AADeAAAADwAAAGRycy9kb3ducmV2LnhtbESPzWsCMRTE74L/Q3hCb5pVqB9bo4igVOjFj0tvj81z&#10;E928LJusbv/7plDwOMzMb5jlunOVeFATrGcF41EGgrjw2nKp4HLeDecgQkTWWHkmBT8UYL3q95aY&#10;a//kIz1OsRQJwiFHBSbGOpcyFIYchpGviZN39Y3DmGRTSt3gM8FdJSdZNpUOLacFgzVtDRX3U+sU&#10;8HdrFrot33d2eqgOX8Hd9nav1Nug23yAiNTFV/i//akVTLLZbAF/d9IV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BjB8YAAADeAAAADwAAAAAAAAAAAAAAAACYAgAAZHJz&#10;L2Rvd25yZXYueG1sUEsFBgAAAAAEAAQA9QAAAIsDAAAAAA==&#10;" path="m792480,l,e" filled="f" strokecolor="#9a0033" strokeweight=".07586mm">
                  <v:stroke endcap="round"/>
                  <v:path arrowok="t" textboxrect="0,0,792480,0"/>
                </v:shape>
                <v:shape id="Shape 2312" o:spid="_x0000_s1068" style="position:absolute;left:6355;top:3962;width:990;height:412;visibility:visible;mso-wrap-style:square;v-text-anchor:top" coordsize="9906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SR8QA&#10;AADeAAAADwAAAGRycy9kb3ducmV2LnhtbESPzYrCMBSF94LvEK4wO01VGEs1ijoOunFhFdfX5toW&#10;m5tOk9H69mYhuDycP77ZojWVuFPjSssKhoMIBHFmdcm5gtPxtx+DcB5ZY2WZFDzJwWLe7cww0fbB&#10;B7qnPhdhhF2CCgrv60RKlxVk0A1sTRy8q20M+iCbXOoGH2HcVHIURd/SYMnhocCa1gVlt/TfKODV&#10;dfNHx3S93bbP2sU/k/N4f1Hqq9cupyA8tf4Tfrd3WsEomsQBIOAEFJ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0kkfEAAAA3gAAAA8AAAAAAAAAAAAAAAAAmAIAAGRycy9k&#10;b3ducmV2LnhtbFBLBQYAAAAABAAEAPUAAACJAwAAAAA=&#10;" path="m,l99060,41148e" filled="f" strokecolor="#9a0033" strokeweight=".07586mm">
                  <v:stroke endcap="round"/>
                  <v:path arrowok="t" textboxrect="0,0,99060,41148"/>
                </v:shape>
                <v:shape id="Shape 2313" o:spid="_x0000_s1069" style="position:absolute;left:6355;top:3551;width:990;height:411;visibility:visible;mso-wrap-style:square;v-text-anchor:top" coordsize="99060,4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VXx8YA&#10;AADeAAAADwAAAGRycy9kb3ducmV2LnhtbESPQWvCQBSE70L/w/KEXqTuKqWR1FWkInoSNAGvj+wz&#10;iWbfhuyq6b93C0KPw8x8w8yXvW3EnTpfO9YwGSsQxIUzNZca8mzzMQPhA7LBxjFp+CUPy8XbYI6p&#10;cQ8+0P0YShEh7FPUUIXQplL6oiKLfuxa4uidXWcxRNmV0nT4iHDbyKlSX9JizXGhwpZ+Kiqux5vV&#10;cBkdsu2nV5dtsj+t8012XiW51Pp92K++QQTqw3/41d4ZDVOVzCbwdyde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VXx8YAAADeAAAADwAAAAAAAAAAAAAAAACYAgAAZHJz&#10;L2Rvd25yZXYueG1sUEsFBgAAAAAEAAQA9QAAAIsDAAAAAA==&#10;" path="m,41149l99060,e" filled="f" strokecolor="#9a0033" strokeweight=".07586mm">
                  <v:stroke endcap="round"/>
                  <v:path arrowok="t" textboxrect="0,0,99060,41149"/>
                </v:shape>
                <v:shape id="Shape 2314" o:spid="_x0000_s1070" style="position:absolute;left:14279;top:3962;width:7948;height:0;visibility:visible;mso-wrap-style:square;v-text-anchor:top" coordsize="794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e3cUA&#10;AADeAAAADwAAAGRycy9kb3ducmV2LnhtbESPQYvCMBSE7wv+h/AEb2tqxVWrUUQR3MXLqgePj+bZ&#10;FpuXkkSt/34jCHscZuYbZr5sTS3u5HxlWcGgn4Agzq2uuFBwOm4/JyB8QNZYWyYFT/KwXHQ+5php&#10;++Bfuh9CISKEfYYKyhCaTEqfl2TQ921DHL2LdQZDlK6Q2uEjwk0t0yT5kgYrjgslNrQuKb8ebkZB&#10;M904Wp2/1/q6r/PRZW9/quFOqV63Xc1ABGrDf/jd3mkFaTKepPC6E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Z7dxQAAAN4AAAAPAAAAAAAAAAAAAAAAAJgCAABkcnMv&#10;ZG93bnJldi54bWxQSwUGAAAAAAQABAD1AAAAigMAAAAA&#10;" path="m,l794766,e" filled="f" strokecolor="#9a0033" strokeweight=".07586mm">
                  <v:stroke endcap="round"/>
                  <v:path arrowok="t" textboxrect="0,0,794766,0"/>
                </v:shape>
                <w10:anchorlock/>
              </v:group>
            </w:pict>
          </mc:Fallback>
        </mc:AlternateContent>
      </w:r>
    </w:p>
    <w:p w:rsidR="004C082A" w:rsidRPr="006D6771" w:rsidRDefault="004C082A" w:rsidP="00F8393B">
      <w:pPr>
        <w:tabs>
          <w:tab w:val="left" w:pos="993"/>
        </w:tabs>
        <w:spacing w:line="276" w:lineRule="auto"/>
        <w:ind w:firstLine="709"/>
        <w:jc w:val="center"/>
        <w:rPr>
          <w:sz w:val="24"/>
          <w:szCs w:val="24"/>
        </w:rPr>
      </w:pPr>
    </w:p>
    <w:p w:rsidR="004C082A" w:rsidRPr="006D6771" w:rsidRDefault="004C082A" w:rsidP="00F8393B">
      <w:pPr>
        <w:tabs>
          <w:tab w:val="left" w:pos="993"/>
        </w:tabs>
        <w:spacing w:line="276" w:lineRule="auto"/>
        <w:ind w:firstLine="709"/>
        <w:jc w:val="center"/>
        <w:rPr>
          <w:sz w:val="20"/>
          <w:szCs w:val="24"/>
        </w:rPr>
      </w:pPr>
      <w:r w:rsidRPr="006D6771">
        <w:rPr>
          <w:sz w:val="20"/>
          <w:szCs w:val="24"/>
        </w:rPr>
        <w:t>Рисунок 3. Пример графического представления отношения ассоциации между актером и вариантом использования</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 xml:space="preserve">Кратность </w:t>
      </w:r>
      <w:r w:rsidRPr="006D6771">
        <w:rPr>
          <w:sz w:val="24"/>
          <w:szCs w:val="24"/>
        </w:rPr>
        <w:t>(</w:t>
      </w:r>
      <w:r w:rsidRPr="006D6771">
        <w:rPr>
          <w:sz w:val="24"/>
          <w:szCs w:val="24"/>
          <w:lang w:val="en-US"/>
        </w:rPr>
        <w:t>multiplicity</w:t>
      </w:r>
      <w:r w:rsidRPr="006D6771">
        <w:rPr>
          <w:sz w:val="24"/>
          <w:szCs w:val="24"/>
        </w:rPr>
        <w:t>) ассоциации указывается рядом с обозначением компоне</w:t>
      </w:r>
      <w:r w:rsidRPr="006D6771">
        <w:rPr>
          <w:sz w:val="24"/>
          <w:szCs w:val="24"/>
        </w:rPr>
        <w:t>н</w:t>
      </w:r>
      <w:r w:rsidRPr="006D6771">
        <w:rPr>
          <w:sz w:val="24"/>
          <w:szCs w:val="24"/>
        </w:rPr>
        <w:t>та диаграммы, который является участником данной ассоциации. Кратность характеризует общее количество конкретных экземпляров данного компонента, которые могут выст</w:t>
      </w:r>
      <w:r w:rsidRPr="006D6771">
        <w:rPr>
          <w:sz w:val="24"/>
          <w:szCs w:val="24"/>
        </w:rPr>
        <w:t>у</w:t>
      </w:r>
      <w:r w:rsidRPr="006D6771">
        <w:rPr>
          <w:sz w:val="24"/>
          <w:szCs w:val="24"/>
        </w:rPr>
        <w:t xml:space="preserve">пать в качестве элементов данной ассоциации. Применительно к диаграммам вариантов использования кратность имеет специальное обозначение в форме одной или нескольких цифр и, возможно, специального символа "*" (звездочка).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Кратность можно установить, щелкнув правой кнопкой мыши на линию и выбрав из раскрывшегося меню пункт</w:t>
      </w:r>
      <w:r w:rsidRPr="006D6771">
        <w:rPr>
          <w:i/>
          <w:sz w:val="24"/>
          <w:szCs w:val="24"/>
        </w:rPr>
        <w:t xml:space="preserve"> </w:t>
      </w:r>
      <w:r w:rsidRPr="006D6771">
        <w:rPr>
          <w:b/>
          <w:i/>
          <w:sz w:val="24"/>
          <w:szCs w:val="24"/>
          <w:lang w:val="en-US"/>
        </w:rPr>
        <w:t>Multiplicity</w:t>
      </w: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Для диаграмм вариантов использования  наиболее распространенными являются четыре основные формы записи кратности отношения ассоциации: </w:t>
      </w:r>
    </w:p>
    <w:p w:rsidR="004C082A" w:rsidRPr="006D6771" w:rsidRDefault="004C082A" w:rsidP="009C6490">
      <w:pPr>
        <w:widowControl/>
        <w:numPr>
          <w:ilvl w:val="0"/>
          <w:numId w:val="71"/>
        </w:numPr>
        <w:tabs>
          <w:tab w:val="left" w:pos="851"/>
          <w:tab w:val="left" w:pos="993"/>
        </w:tabs>
        <w:autoSpaceDE/>
        <w:autoSpaceDN/>
        <w:spacing w:line="276" w:lineRule="auto"/>
        <w:ind w:left="567"/>
        <w:jc w:val="both"/>
        <w:rPr>
          <w:sz w:val="24"/>
          <w:szCs w:val="24"/>
        </w:rPr>
      </w:pPr>
      <w:r w:rsidRPr="006D6771">
        <w:rPr>
          <w:sz w:val="24"/>
          <w:szCs w:val="24"/>
        </w:rPr>
        <w:t xml:space="preserve">Целое неотрицательное число (включая цифру 0) </w:t>
      </w:r>
    </w:p>
    <w:p w:rsidR="004C082A" w:rsidRPr="006D6771" w:rsidRDefault="004C082A" w:rsidP="009C6490">
      <w:pPr>
        <w:widowControl/>
        <w:numPr>
          <w:ilvl w:val="0"/>
          <w:numId w:val="71"/>
        </w:numPr>
        <w:tabs>
          <w:tab w:val="left" w:pos="851"/>
          <w:tab w:val="left" w:pos="993"/>
        </w:tabs>
        <w:autoSpaceDE/>
        <w:autoSpaceDN/>
        <w:spacing w:line="276" w:lineRule="auto"/>
        <w:ind w:left="567"/>
        <w:jc w:val="both"/>
        <w:rPr>
          <w:sz w:val="24"/>
          <w:szCs w:val="24"/>
        </w:rPr>
      </w:pPr>
      <w:r w:rsidRPr="006D6771">
        <w:rPr>
          <w:sz w:val="24"/>
          <w:szCs w:val="24"/>
        </w:rPr>
        <w:t xml:space="preserve">Два целых неотрицательных числа, разделенные двумя точками и записанные в виде: </w:t>
      </w:r>
      <w:r w:rsidRPr="006D6771">
        <w:rPr>
          <w:i/>
          <w:sz w:val="24"/>
          <w:szCs w:val="24"/>
        </w:rPr>
        <w:t>"первое число</w:t>
      </w:r>
      <w:proofErr w:type="gramStart"/>
      <w:r w:rsidRPr="006D6771">
        <w:rPr>
          <w:i/>
          <w:sz w:val="24"/>
          <w:szCs w:val="24"/>
        </w:rPr>
        <w:t xml:space="preserve"> .</w:t>
      </w:r>
      <w:proofErr w:type="gramEnd"/>
      <w:r w:rsidRPr="006D6771">
        <w:rPr>
          <w:i/>
          <w:sz w:val="24"/>
          <w:szCs w:val="24"/>
        </w:rPr>
        <w:t xml:space="preserve">. второе число". </w:t>
      </w:r>
    </w:p>
    <w:p w:rsidR="004C082A" w:rsidRPr="006D6771" w:rsidRDefault="004C082A" w:rsidP="009C6490">
      <w:pPr>
        <w:widowControl/>
        <w:numPr>
          <w:ilvl w:val="0"/>
          <w:numId w:val="71"/>
        </w:numPr>
        <w:tabs>
          <w:tab w:val="left" w:pos="851"/>
          <w:tab w:val="left" w:pos="993"/>
        </w:tabs>
        <w:autoSpaceDE/>
        <w:autoSpaceDN/>
        <w:spacing w:line="276" w:lineRule="auto"/>
        <w:ind w:left="567"/>
        <w:jc w:val="both"/>
        <w:rPr>
          <w:sz w:val="24"/>
          <w:szCs w:val="24"/>
        </w:rPr>
      </w:pPr>
      <w:r w:rsidRPr="006D6771">
        <w:rPr>
          <w:sz w:val="24"/>
          <w:szCs w:val="24"/>
        </w:rPr>
        <w:t>Два символа, разделенные двумя точками. При этом первый из них является ц</w:t>
      </w:r>
      <w:r w:rsidRPr="006D6771">
        <w:rPr>
          <w:sz w:val="24"/>
          <w:szCs w:val="24"/>
        </w:rPr>
        <w:t>е</w:t>
      </w:r>
      <w:r w:rsidRPr="006D6771">
        <w:rPr>
          <w:sz w:val="24"/>
          <w:szCs w:val="24"/>
        </w:rPr>
        <w:t xml:space="preserve">лым неотрицательным числом или 0, а второй — специальным символом "*". </w:t>
      </w:r>
    </w:p>
    <w:p w:rsidR="004C082A" w:rsidRPr="006D6771" w:rsidRDefault="004C082A" w:rsidP="009C6490">
      <w:pPr>
        <w:widowControl/>
        <w:numPr>
          <w:ilvl w:val="0"/>
          <w:numId w:val="71"/>
        </w:numPr>
        <w:tabs>
          <w:tab w:val="left" w:pos="851"/>
          <w:tab w:val="left" w:pos="993"/>
        </w:tabs>
        <w:autoSpaceDE/>
        <w:autoSpaceDN/>
        <w:spacing w:line="276" w:lineRule="auto"/>
        <w:ind w:left="567"/>
        <w:jc w:val="both"/>
        <w:rPr>
          <w:sz w:val="24"/>
          <w:szCs w:val="24"/>
        </w:rPr>
      </w:pPr>
      <w:r w:rsidRPr="006D6771">
        <w:rPr>
          <w:sz w:val="24"/>
          <w:szCs w:val="24"/>
        </w:rPr>
        <w:t xml:space="preserve">Единственный символ "*", который является сокращением записи интервала </w:t>
      </w:r>
      <w:r w:rsidRPr="006D6771">
        <w:rPr>
          <w:i/>
          <w:sz w:val="24"/>
          <w:szCs w:val="24"/>
        </w:rPr>
        <w:t>"0..*".</w:t>
      </w:r>
      <w:r w:rsidRPr="006D6771">
        <w:rPr>
          <w:sz w:val="24"/>
          <w:szCs w:val="24"/>
        </w:rPr>
        <w:t xml:space="preserve"> </w:t>
      </w:r>
    </w:p>
    <w:p w:rsidR="004C082A" w:rsidRPr="006D6771" w:rsidRDefault="004C082A" w:rsidP="00F8393B">
      <w:pPr>
        <w:tabs>
          <w:tab w:val="left" w:pos="993"/>
        </w:tabs>
        <w:spacing w:line="276" w:lineRule="auto"/>
        <w:ind w:firstLine="709"/>
        <w:jc w:val="both"/>
        <w:rPr>
          <w:b/>
          <w:sz w:val="24"/>
          <w:szCs w:val="24"/>
        </w:rPr>
      </w:pPr>
      <w:r w:rsidRPr="006D6771">
        <w:rPr>
          <w:b/>
          <w:sz w:val="24"/>
          <w:szCs w:val="24"/>
        </w:rPr>
        <w:t xml:space="preserve">Отношение расширения </w:t>
      </w:r>
    </w:p>
    <w:p w:rsidR="004C082A" w:rsidRPr="006D6771" w:rsidRDefault="004C082A" w:rsidP="00F8393B">
      <w:pPr>
        <w:tabs>
          <w:tab w:val="left" w:pos="993"/>
        </w:tabs>
        <w:spacing w:line="276" w:lineRule="auto"/>
        <w:ind w:firstLine="709"/>
        <w:jc w:val="both"/>
        <w:rPr>
          <w:sz w:val="24"/>
          <w:szCs w:val="24"/>
        </w:rPr>
      </w:pPr>
      <w:r w:rsidRPr="006D6771">
        <w:rPr>
          <w:b/>
          <w:i/>
          <w:sz w:val="24"/>
          <w:szCs w:val="24"/>
        </w:rPr>
        <w:t>Отношение расширения</w:t>
      </w:r>
      <w:r w:rsidRPr="006D6771">
        <w:rPr>
          <w:i/>
          <w:sz w:val="24"/>
          <w:szCs w:val="24"/>
        </w:rPr>
        <w:t xml:space="preserve"> </w:t>
      </w:r>
      <w:r w:rsidRPr="006D6771">
        <w:rPr>
          <w:sz w:val="24"/>
          <w:szCs w:val="24"/>
        </w:rPr>
        <w:t>определяет взаимосвязь экземпляров отдельного вариа</w:t>
      </w:r>
      <w:r w:rsidRPr="006D6771">
        <w:rPr>
          <w:sz w:val="24"/>
          <w:szCs w:val="24"/>
        </w:rPr>
        <w:t>н</w:t>
      </w:r>
      <w:r w:rsidRPr="006D6771">
        <w:rPr>
          <w:sz w:val="24"/>
          <w:szCs w:val="24"/>
        </w:rPr>
        <w:t>та использования с более общим вариантом, свойства которого определяются на основе способа совместного объединения данных экземпляров. В метамодели отношение расш</w:t>
      </w:r>
      <w:r w:rsidRPr="006D6771">
        <w:rPr>
          <w:sz w:val="24"/>
          <w:szCs w:val="24"/>
        </w:rPr>
        <w:t>и</w:t>
      </w:r>
      <w:r w:rsidRPr="006D6771">
        <w:rPr>
          <w:sz w:val="24"/>
          <w:szCs w:val="24"/>
        </w:rPr>
        <w:t>рения является направленным и указывает, что применительно к отдельным примерам н</w:t>
      </w:r>
      <w:r w:rsidRPr="006D6771">
        <w:rPr>
          <w:sz w:val="24"/>
          <w:szCs w:val="24"/>
        </w:rPr>
        <w:t>е</w:t>
      </w:r>
      <w:r w:rsidRPr="006D6771">
        <w:rPr>
          <w:sz w:val="24"/>
          <w:szCs w:val="24"/>
        </w:rPr>
        <w:t>которого варианта использования должны быть выполнены конкретные условия, опред</w:t>
      </w:r>
      <w:r w:rsidRPr="006D6771">
        <w:rPr>
          <w:sz w:val="24"/>
          <w:szCs w:val="24"/>
        </w:rPr>
        <w:t>е</w:t>
      </w:r>
      <w:r w:rsidRPr="006D6771">
        <w:rPr>
          <w:sz w:val="24"/>
          <w:szCs w:val="24"/>
        </w:rPr>
        <w:lastRenderedPageBreak/>
        <w:t>ленные для расширения данного варианта использования. Так, если имеет место отнош</w:t>
      </w:r>
      <w:r w:rsidRPr="006D6771">
        <w:rPr>
          <w:sz w:val="24"/>
          <w:szCs w:val="24"/>
        </w:rPr>
        <w:t>е</w:t>
      </w:r>
      <w:r w:rsidRPr="006D6771">
        <w:rPr>
          <w:sz w:val="24"/>
          <w:szCs w:val="24"/>
        </w:rPr>
        <w:t xml:space="preserve">ние расширения от варианта использования </w:t>
      </w:r>
      <w:r w:rsidRPr="006D6771">
        <w:rPr>
          <w:sz w:val="24"/>
          <w:szCs w:val="24"/>
          <w:lang w:val="en-US"/>
        </w:rPr>
        <w:t>A</w:t>
      </w:r>
      <w:r w:rsidRPr="006D6771">
        <w:rPr>
          <w:i/>
          <w:sz w:val="24"/>
          <w:szCs w:val="24"/>
        </w:rPr>
        <w:t xml:space="preserve"> </w:t>
      </w:r>
      <w:r w:rsidRPr="006D6771">
        <w:rPr>
          <w:sz w:val="24"/>
          <w:szCs w:val="24"/>
        </w:rPr>
        <w:t>к варианту использования</w:t>
      </w:r>
      <w:proofErr w:type="gramStart"/>
      <w:r w:rsidRPr="006D6771">
        <w:rPr>
          <w:sz w:val="24"/>
          <w:szCs w:val="24"/>
        </w:rPr>
        <w:t xml:space="preserve"> </w:t>
      </w:r>
      <w:r w:rsidRPr="006D6771">
        <w:rPr>
          <w:i/>
          <w:sz w:val="24"/>
          <w:szCs w:val="24"/>
        </w:rPr>
        <w:t>В</w:t>
      </w:r>
      <w:proofErr w:type="gramEnd"/>
      <w:r w:rsidRPr="006D6771">
        <w:rPr>
          <w:i/>
          <w:sz w:val="24"/>
          <w:szCs w:val="24"/>
        </w:rPr>
        <w:t xml:space="preserve">, </w:t>
      </w:r>
      <w:r w:rsidRPr="006D6771">
        <w:rPr>
          <w:sz w:val="24"/>
          <w:szCs w:val="24"/>
        </w:rPr>
        <w:t>то это означ</w:t>
      </w:r>
      <w:r w:rsidRPr="006D6771">
        <w:rPr>
          <w:sz w:val="24"/>
          <w:szCs w:val="24"/>
        </w:rPr>
        <w:t>а</w:t>
      </w:r>
      <w:r w:rsidRPr="006D6771">
        <w:rPr>
          <w:sz w:val="24"/>
          <w:szCs w:val="24"/>
        </w:rPr>
        <w:t xml:space="preserve">ет, что свойства экземпляра варианта использования </w:t>
      </w:r>
      <w:r w:rsidRPr="006D6771">
        <w:rPr>
          <w:i/>
          <w:sz w:val="24"/>
          <w:szCs w:val="24"/>
        </w:rPr>
        <w:t xml:space="preserve">В </w:t>
      </w:r>
      <w:r w:rsidRPr="006D6771">
        <w:rPr>
          <w:sz w:val="24"/>
          <w:szCs w:val="24"/>
        </w:rPr>
        <w:t xml:space="preserve">могут быть дополнены благодаря наличию свойств у расширенного варианта использования </w:t>
      </w:r>
      <w:r w:rsidRPr="006D6771">
        <w:rPr>
          <w:i/>
          <w:sz w:val="24"/>
          <w:szCs w:val="24"/>
        </w:rPr>
        <w:t>А.</w:t>
      </w: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Отношение расширения между вариантами использования обозначается пункти</w:t>
      </w:r>
      <w:r w:rsidRPr="006D6771">
        <w:rPr>
          <w:sz w:val="24"/>
          <w:szCs w:val="24"/>
        </w:rPr>
        <w:t>р</w:t>
      </w:r>
      <w:r w:rsidRPr="006D6771">
        <w:rPr>
          <w:sz w:val="24"/>
          <w:szCs w:val="24"/>
        </w:rPr>
        <w:t>ной линией со стрелкой (вариант отношения зависимости), направленной от того варианта использования, который является расширением для исходного варианта использования. Данная линия со стрелкой помечается ключевым словом "</w:t>
      </w:r>
      <w:r w:rsidRPr="006D6771">
        <w:rPr>
          <w:sz w:val="24"/>
          <w:szCs w:val="24"/>
          <w:lang w:val="en-US"/>
        </w:rPr>
        <w:t>extend</w:t>
      </w:r>
      <w:r w:rsidRPr="006D6771">
        <w:rPr>
          <w:sz w:val="24"/>
          <w:szCs w:val="24"/>
        </w:rPr>
        <w:t>" ("расширяет"), как пок</w:t>
      </w:r>
      <w:r w:rsidRPr="006D6771">
        <w:rPr>
          <w:sz w:val="24"/>
          <w:szCs w:val="24"/>
        </w:rPr>
        <w:t>а</w:t>
      </w:r>
      <w:r w:rsidRPr="006D6771">
        <w:rPr>
          <w:sz w:val="24"/>
          <w:szCs w:val="24"/>
        </w:rPr>
        <w:t xml:space="preserve">зано на рис. 4. </w:t>
      </w:r>
    </w:p>
    <w:p w:rsidR="004C082A" w:rsidRPr="006D6771" w:rsidRDefault="004C082A" w:rsidP="00F8393B">
      <w:pPr>
        <w:tabs>
          <w:tab w:val="left" w:pos="993"/>
        </w:tabs>
        <w:spacing w:line="276" w:lineRule="auto"/>
        <w:ind w:firstLine="709"/>
        <w:jc w:val="both"/>
        <w:rPr>
          <w:sz w:val="24"/>
          <w:szCs w:val="24"/>
          <w:lang w:val="en-US"/>
        </w:rPr>
      </w:pPr>
      <w:r w:rsidRPr="006D6771">
        <w:rPr>
          <w:noProof/>
          <w:sz w:val="24"/>
          <w:szCs w:val="24"/>
          <w:lang w:bidi="ar-SA"/>
        </w:rPr>
        <mc:AlternateContent>
          <mc:Choice Requires="wpg">
            <w:drawing>
              <wp:inline distT="0" distB="0" distL="0" distR="0" wp14:anchorId="56554784" wp14:editId="20A5660D">
                <wp:extent cx="4977765" cy="1041400"/>
                <wp:effectExtent l="0" t="0" r="0" b="0"/>
                <wp:docPr id="20749" name="Группа 20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7765" cy="1041400"/>
                          <a:chOff x="0" y="0"/>
                          <a:chExt cx="4977449" cy="1041588"/>
                        </a:xfrm>
                      </wpg:grpSpPr>
                      <wps:wsp>
                        <wps:cNvPr id="20750" name="Shape 2881"/>
                        <wps:cNvSpPr/>
                        <wps:spPr>
                          <a:xfrm>
                            <a:off x="290315" y="0"/>
                            <a:ext cx="1141464" cy="711705"/>
                          </a:xfrm>
                          <a:custGeom>
                            <a:avLst/>
                            <a:gdLst/>
                            <a:ahLst/>
                            <a:cxnLst/>
                            <a:rect l="0" t="0" r="0" b="0"/>
                            <a:pathLst>
                              <a:path w="1141464" h="711705">
                                <a:moveTo>
                                  <a:pt x="570738" y="0"/>
                                </a:moveTo>
                                <a:cubicBezTo>
                                  <a:pt x="885444" y="0"/>
                                  <a:pt x="1141464" y="159262"/>
                                  <a:pt x="1141464" y="355860"/>
                                </a:cubicBezTo>
                                <a:cubicBezTo>
                                  <a:pt x="1141464" y="552457"/>
                                  <a:pt x="885444" y="711705"/>
                                  <a:pt x="570738" y="711705"/>
                                </a:cubicBezTo>
                                <a:cubicBezTo>
                                  <a:pt x="255264" y="711705"/>
                                  <a:pt x="0" y="552457"/>
                                  <a:pt x="0" y="355860"/>
                                </a:cubicBezTo>
                                <a:cubicBezTo>
                                  <a:pt x="0" y="159262"/>
                                  <a:pt x="255264" y="0"/>
                                  <a:pt x="570738" y="0"/>
                                </a:cubicBezTo>
                                <a:close/>
                              </a:path>
                            </a:pathLst>
                          </a:custGeom>
                          <a:solidFill>
                            <a:srgbClr val="FFFFCC"/>
                          </a:solidFill>
                          <a:ln w="5508" cap="rnd" cmpd="sng" algn="ctr">
                            <a:solidFill>
                              <a:srgbClr val="9A0033"/>
                            </a:solidFill>
                            <a:prstDash val="solid"/>
                            <a:round/>
                          </a:ln>
                          <a:effectLst/>
                        </wps:spPr>
                        <wps:bodyPr/>
                      </wps:wsp>
                      <wps:wsp>
                        <wps:cNvPr id="20751" name="Rectangle 2882"/>
                        <wps:cNvSpPr/>
                        <wps:spPr>
                          <a:xfrm>
                            <a:off x="0" y="837706"/>
                            <a:ext cx="750463"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Запросить</w:t>
                              </w:r>
                            </w:p>
                          </w:txbxContent>
                        </wps:txbx>
                        <wps:bodyPr horzOverflow="overflow" vert="horz" lIns="0" tIns="0" rIns="0" bIns="0" rtlCol="0">
                          <a:noAutofit/>
                        </wps:bodyPr>
                      </wps:wsp>
                      <wps:wsp>
                        <wps:cNvPr id="20752" name="Rectangle 2883"/>
                        <wps:cNvSpPr/>
                        <wps:spPr>
                          <a:xfrm>
                            <a:off x="570693" y="837706"/>
                            <a:ext cx="42637"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0753" name="Rectangle 2884"/>
                        <wps:cNvSpPr/>
                        <wps:spPr>
                          <a:xfrm>
                            <a:off x="600444" y="837706"/>
                            <a:ext cx="548017"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каталог</w:t>
                              </w:r>
                            </w:p>
                          </w:txbxContent>
                        </wps:txbx>
                        <wps:bodyPr horzOverflow="overflow" vert="horz" lIns="0" tIns="0" rIns="0" bIns="0" rtlCol="0">
                          <a:noAutofit/>
                        </wps:bodyPr>
                      </wps:wsp>
                      <wps:wsp>
                        <wps:cNvPr id="20754" name="Rectangle 2885"/>
                        <wps:cNvSpPr/>
                        <wps:spPr>
                          <a:xfrm>
                            <a:off x="1009696" y="837706"/>
                            <a:ext cx="42637"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0755" name="Rectangle 2886"/>
                        <wps:cNvSpPr/>
                        <wps:spPr>
                          <a:xfrm>
                            <a:off x="1037141" y="837706"/>
                            <a:ext cx="316844"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всех</w:t>
                              </w:r>
                            </w:p>
                          </w:txbxContent>
                        </wps:txbx>
                        <wps:bodyPr horzOverflow="overflow" vert="horz" lIns="0" tIns="0" rIns="0" bIns="0" rtlCol="0">
                          <a:noAutofit/>
                        </wps:bodyPr>
                      </wps:wsp>
                      <wps:wsp>
                        <wps:cNvPr id="20756" name="Rectangle 2887"/>
                        <wps:cNvSpPr/>
                        <wps:spPr>
                          <a:xfrm>
                            <a:off x="1267309" y="837706"/>
                            <a:ext cx="42637"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0757" name="Rectangle 2888"/>
                        <wps:cNvSpPr/>
                        <wps:spPr>
                          <a:xfrm>
                            <a:off x="1294754" y="837706"/>
                            <a:ext cx="577770"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товаров</w:t>
                              </w:r>
                            </w:p>
                          </w:txbxContent>
                        </wps:txbx>
                        <wps:bodyPr horzOverflow="overflow" vert="horz" lIns="0" tIns="0" rIns="0" bIns="0" rtlCol="0">
                          <a:noAutofit/>
                        </wps:bodyPr>
                      </wps:wsp>
                      <wps:wsp>
                        <wps:cNvPr id="20758" name="Shape 2889"/>
                        <wps:cNvSpPr/>
                        <wps:spPr>
                          <a:xfrm>
                            <a:off x="3439661" y="44990"/>
                            <a:ext cx="1162056" cy="621016"/>
                          </a:xfrm>
                          <a:custGeom>
                            <a:avLst/>
                            <a:gdLst/>
                            <a:ahLst/>
                            <a:cxnLst/>
                            <a:rect l="0" t="0" r="0" b="0"/>
                            <a:pathLst>
                              <a:path w="1162056" h="621016">
                                <a:moveTo>
                                  <a:pt x="580644" y="0"/>
                                </a:moveTo>
                                <a:cubicBezTo>
                                  <a:pt x="902213" y="0"/>
                                  <a:pt x="1162056" y="139437"/>
                                  <a:pt x="1162056" y="310892"/>
                                </a:cubicBezTo>
                                <a:cubicBezTo>
                                  <a:pt x="1162056" y="482333"/>
                                  <a:pt x="902213" y="621016"/>
                                  <a:pt x="581412" y="621016"/>
                                </a:cubicBezTo>
                                <a:cubicBezTo>
                                  <a:pt x="259843" y="621016"/>
                                  <a:pt x="0" y="482333"/>
                                  <a:pt x="0" y="310892"/>
                                </a:cubicBezTo>
                                <a:cubicBezTo>
                                  <a:pt x="0" y="139437"/>
                                  <a:pt x="259843" y="0"/>
                                  <a:pt x="580644" y="0"/>
                                </a:cubicBezTo>
                                <a:close/>
                              </a:path>
                            </a:pathLst>
                          </a:custGeom>
                          <a:solidFill>
                            <a:srgbClr val="FFFFCC"/>
                          </a:solidFill>
                          <a:ln w="5610" cap="rnd" cmpd="sng" algn="ctr">
                            <a:solidFill>
                              <a:srgbClr val="9A0033"/>
                            </a:solidFill>
                            <a:prstDash val="solid"/>
                            <a:round/>
                          </a:ln>
                          <a:effectLst/>
                        </wps:spPr>
                        <wps:bodyPr/>
                      </wps:wsp>
                      <wps:wsp>
                        <wps:cNvPr id="20762" name="Rectangle 2890"/>
                        <wps:cNvSpPr/>
                        <wps:spPr>
                          <a:xfrm>
                            <a:off x="3069336" y="791225"/>
                            <a:ext cx="750294"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Оформить</w:t>
                              </w:r>
                            </w:p>
                          </w:txbxContent>
                        </wps:txbx>
                        <wps:bodyPr horzOverflow="overflow" vert="horz" lIns="0" tIns="0" rIns="0" bIns="0" rtlCol="0">
                          <a:noAutofit/>
                        </wps:bodyPr>
                      </wps:wsp>
                      <wps:wsp>
                        <wps:cNvPr id="20763" name="Rectangle 2891"/>
                        <wps:cNvSpPr/>
                        <wps:spPr>
                          <a:xfrm>
                            <a:off x="3640029" y="791225"/>
                            <a:ext cx="42636"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0764" name="Rectangle 2892"/>
                        <wps:cNvSpPr/>
                        <wps:spPr>
                          <a:xfrm>
                            <a:off x="3669780" y="791225"/>
                            <a:ext cx="398267"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заказ</w:t>
                              </w:r>
                            </w:p>
                          </w:txbxContent>
                        </wps:txbx>
                        <wps:bodyPr horzOverflow="overflow" vert="horz" lIns="0" tIns="0" rIns="0" bIns="0" rtlCol="0">
                          <a:noAutofit/>
                        </wps:bodyPr>
                      </wps:wsp>
                      <wps:wsp>
                        <wps:cNvPr id="20765" name="Rectangle 2893"/>
                        <wps:cNvSpPr/>
                        <wps:spPr>
                          <a:xfrm>
                            <a:off x="3974557" y="791225"/>
                            <a:ext cx="42636"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0766" name="Rectangle 2894"/>
                        <wps:cNvSpPr/>
                        <wps:spPr>
                          <a:xfrm>
                            <a:off x="4002002" y="791225"/>
                            <a:ext cx="176450"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на</w:t>
                              </w:r>
                            </w:p>
                          </w:txbxContent>
                        </wps:txbx>
                        <wps:bodyPr horzOverflow="overflow" vert="horz" lIns="0" tIns="0" rIns="0" bIns="0" rtlCol="0">
                          <a:noAutofit/>
                        </wps:bodyPr>
                      </wps:wsp>
                      <wps:wsp>
                        <wps:cNvPr id="20767" name="Rectangle 2895"/>
                        <wps:cNvSpPr/>
                        <wps:spPr>
                          <a:xfrm>
                            <a:off x="4136113" y="791225"/>
                            <a:ext cx="42636"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880" name="Rectangle 2896"/>
                        <wps:cNvSpPr/>
                        <wps:spPr>
                          <a:xfrm>
                            <a:off x="4163558" y="791225"/>
                            <a:ext cx="1037124"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приобретение</w:t>
                              </w:r>
                            </w:p>
                          </w:txbxContent>
                        </wps:txbx>
                        <wps:bodyPr horzOverflow="overflow" vert="horz" lIns="0" tIns="0" rIns="0" bIns="0" rtlCol="0">
                          <a:noAutofit/>
                        </wps:bodyPr>
                      </wps:wsp>
                      <wps:wsp>
                        <wps:cNvPr id="2902" name="Rectangle 2897"/>
                        <wps:cNvSpPr/>
                        <wps:spPr>
                          <a:xfrm>
                            <a:off x="4945391" y="791225"/>
                            <a:ext cx="42636"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903" name="Rectangle 2898"/>
                        <wps:cNvSpPr/>
                        <wps:spPr>
                          <a:xfrm>
                            <a:off x="3837447" y="933736"/>
                            <a:ext cx="489476" cy="143443"/>
                          </a:xfrm>
                          <a:prstGeom prst="rect">
                            <a:avLst/>
                          </a:prstGeom>
                          <a:ln>
                            <a:noFill/>
                          </a:ln>
                        </wps:spPr>
                        <wps:txbx>
                          <w:txbxContent>
                            <w:p w:rsidR="00B376B3" w:rsidRDefault="00B376B3" w:rsidP="004C082A">
                              <w:pPr>
                                <w:spacing w:after="160" w:line="259" w:lineRule="auto"/>
                              </w:pPr>
                              <w:r>
                                <w:rPr>
                                  <w:rFonts w:ascii="Arial" w:eastAsia="Arial" w:hAnsi="Arial" w:cs="Arial"/>
                                  <w:sz w:val="18"/>
                                </w:rPr>
                                <w:t>товара</w:t>
                              </w:r>
                            </w:p>
                          </w:txbxContent>
                        </wps:txbx>
                        <wps:bodyPr horzOverflow="overflow" vert="horz" lIns="0" tIns="0" rIns="0" bIns="0" rtlCol="0">
                          <a:noAutofit/>
                        </wps:bodyPr>
                      </wps:wsp>
                      <wps:wsp>
                        <wps:cNvPr id="2904" name="Shape 2899"/>
                        <wps:cNvSpPr/>
                        <wps:spPr>
                          <a:xfrm>
                            <a:off x="1437132" y="355842"/>
                            <a:ext cx="1982724" cy="0"/>
                          </a:xfrm>
                          <a:custGeom>
                            <a:avLst/>
                            <a:gdLst/>
                            <a:ahLst/>
                            <a:cxnLst/>
                            <a:rect l="0" t="0" r="0" b="0"/>
                            <a:pathLst>
                              <a:path w="1982724">
                                <a:moveTo>
                                  <a:pt x="0" y="0"/>
                                </a:moveTo>
                                <a:lnTo>
                                  <a:pt x="1982724" y="0"/>
                                </a:lnTo>
                              </a:path>
                            </a:pathLst>
                          </a:custGeom>
                          <a:noFill/>
                          <a:ln w="762" cap="rnd" cmpd="sng" algn="ctr">
                            <a:solidFill>
                              <a:srgbClr val="9A0033"/>
                            </a:solidFill>
                            <a:custDash>
                              <a:ds d="1728000" sp="576000"/>
                            </a:custDash>
                            <a:round/>
                          </a:ln>
                          <a:effectLst/>
                        </wps:spPr>
                        <wps:bodyPr/>
                      </wps:wsp>
                      <wps:wsp>
                        <wps:cNvPr id="2905" name="Shape 2900"/>
                        <wps:cNvSpPr/>
                        <wps:spPr>
                          <a:xfrm>
                            <a:off x="3321558" y="355842"/>
                            <a:ext cx="98298" cy="40387"/>
                          </a:xfrm>
                          <a:custGeom>
                            <a:avLst/>
                            <a:gdLst/>
                            <a:ahLst/>
                            <a:cxnLst/>
                            <a:rect l="0" t="0" r="0" b="0"/>
                            <a:pathLst>
                              <a:path w="98298" h="40387">
                                <a:moveTo>
                                  <a:pt x="98298" y="0"/>
                                </a:moveTo>
                                <a:lnTo>
                                  <a:pt x="0" y="40387"/>
                                </a:lnTo>
                              </a:path>
                            </a:pathLst>
                          </a:custGeom>
                          <a:noFill/>
                          <a:ln w="2731" cap="rnd" cmpd="sng" algn="ctr">
                            <a:solidFill>
                              <a:srgbClr val="9A0033"/>
                            </a:solidFill>
                            <a:prstDash val="solid"/>
                            <a:round/>
                          </a:ln>
                          <a:effectLst/>
                        </wps:spPr>
                        <wps:bodyPr/>
                      </wps:wsp>
                      <wps:wsp>
                        <wps:cNvPr id="2906" name="Shape 2901"/>
                        <wps:cNvSpPr/>
                        <wps:spPr>
                          <a:xfrm>
                            <a:off x="3321558" y="314694"/>
                            <a:ext cx="98298" cy="41148"/>
                          </a:xfrm>
                          <a:custGeom>
                            <a:avLst/>
                            <a:gdLst/>
                            <a:ahLst/>
                            <a:cxnLst/>
                            <a:rect l="0" t="0" r="0" b="0"/>
                            <a:pathLst>
                              <a:path w="98298" h="41148">
                                <a:moveTo>
                                  <a:pt x="98298" y="41148"/>
                                </a:moveTo>
                                <a:lnTo>
                                  <a:pt x="0" y="0"/>
                                </a:lnTo>
                              </a:path>
                            </a:pathLst>
                          </a:custGeom>
                          <a:noFill/>
                          <a:ln w="2731" cap="rnd" cmpd="sng" algn="ctr">
                            <a:solidFill>
                              <a:srgbClr val="9A0033"/>
                            </a:solidFill>
                            <a:prstDash val="solid"/>
                            <a:round/>
                          </a:ln>
                          <a:effectLst/>
                        </wps:spPr>
                        <wps:bodyPr/>
                      </wps:wsp>
                      <wps:wsp>
                        <wps:cNvPr id="2907" name="Rectangle 20759"/>
                        <wps:cNvSpPr/>
                        <wps:spPr>
                          <a:xfrm>
                            <a:off x="2079498" y="9966"/>
                            <a:ext cx="205753" cy="167352"/>
                          </a:xfrm>
                          <a:prstGeom prst="rect">
                            <a:avLst/>
                          </a:prstGeom>
                          <a:ln>
                            <a:noFill/>
                          </a:ln>
                        </wps:spPr>
                        <wps:txbx>
                          <w:txbxContent>
                            <w:p w:rsidR="00B376B3" w:rsidRDefault="00B376B3" w:rsidP="004C082A">
                              <w:pPr>
                                <w:spacing w:after="160" w:line="259" w:lineRule="auto"/>
                              </w:pPr>
                              <w:r>
                                <w:rPr>
                                  <w:rFonts w:ascii="Arial" w:eastAsia="Arial" w:hAnsi="Arial" w:cs="Arial"/>
                                  <w:sz w:val="21"/>
                                </w:rPr>
                                <w:t>&lt;&lt;</w:t>
                              </w:r>
                            </w:p>
                          </w:txbxContent>
                        </wps:txbx>
                        <wps:bodyPr horzOverflow="overflow" vert="horz" lIns="0" tIns="0" rIns="0" bIns="0" rtlCol="0">
                          <a:noAutofit/>
                        </wps:bodyPr>
                      </wps:wsp>
                      <wps:wsp>
                        <wps:cNvPr id="2908" name="Rectangle 20761"/>
                        <wps:cNvSpPr/>
                        <wps:spPr>
                          <a:xfrm>
                            <a:off x="2232572" y="9966"/>
                            <a:ext cx="530084" cy="167352"/>
                          </a:xfrm>
                          <a:prstGeom prst="rect">
                            <a:avLst/>
                          </a:prstGeom>
                          <a:ln>
                            <a:noFill/>
                          </a:ln>
                        </wps:spPr>
                        <wps:txbx>
                          <w:txbxContent>
                            <w:p w:rsidR="00B376B3" w:rsidRDefault="00B376B3" w:rsidP="004C082A">
                              <w:pPr>
                                <w:spacing w:after="160" w:line="259" w:lineRule="auto"/>
                              </w:pPr>
                              <w:r>
                                <w:rPr>
                                  <w:rFonts w:ascii="Arial" w:eastAsia="Arial" w:hAnsi="Arial" w:cs="Arial"/>
                                  <w:sz w:val="21"/>
                                </w:rPr>
                                <w:t>extend</w:t>
                              </w:r>
                            </w:p>
                          </w:txbxContent>
                        </wps:txbx>
                        <wps:bodyPr horzOverflow="overflow" vert="horz" lIns="0" tIns="0" rIns="0" bIns="0" rtlCol="0">
                          <a:noAutofit/>
                        </wps:bodyPr>
                      </wps:wsp>
                      <wps:wsp>
                        <wps:cNvPr id="2909" name="Rectangle 20760"/>
                        <wps:cNvSpPr/>
                        <wps:spPr>
                          <a:xfrm>
                            <a:off x="2630177" y="9966"/>
                            <a:ext cx="206827" cy="167352"/>
                          </a:xfrm>
                          <a:prstGeom prst="rect">
                            <a:avLst/>
                          </a:prstGeom>
                          <a:ln>
                            <a:noFill/>
                          </a:ln>
                        </wps:spPr>
                        <wps:txbx>
                          <w:txbxContent>
                            <w:p w:rsidR="00B376B3" w:rsidRDefault="00B376B3" w:rsidP="004C082A">
                              <w:pPr>
                                <w:spacing w:after="160" w:line="259" w:lineRule="auto"/>
                              </w:pPr>
                              <w:r>
                                <w:rPr>
                                  <w:rFonts w:ascii="Arial" w:eastAsia="Arial" w:hAnsi="Arial" w:cs="Arial"/>
                                  <w:sz w:val="21"/>
                                </w:rPr>
                                <w:t>&gt;&gt;</w:t>
                              </w:r>
                            </w:p>
                          </w:txbxContent>
                        </wps:txbx>
                        <wps:bodyPr horzOverflow="overflow" vert="horz" lIns="0" tIns="0" rIns="0" bIns="0" rtlCol="0">
                          <a:noAutofit/>
                        </wps:bodyPr>
                      </wps:wsp>
                    </wpg:wgp>
                  </a:graphicData>
                </a:graphic>
              </wp:inline>
            </w:drawing>
          </mc:Choice>
          <mc:Fallback>
            <w:pict>
              <v:group id="Группа 20749" o:spid="_x0000_s1071" style="width:391.95pt;height:82pt;mso-position-horizontal-relative:char;mso-position-vertical-relative:line" coordsize="49774,1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">
                <v:shape id="Shape 2881" o:spid="_x0000_s1072" style="position:absolute;left:2903;width:11414;height:7117;visibility:visible;mso-wrap-style:square;v-text-anchor:top" coordsize="1141464,711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iosMA&#10;AADeAAAADwAAAGRycy9kb3ducmV2LnhtbESPy4rCMBSG9wO+QziCuzHVjheqUWSw4nbUjbtDc2yq&#10;zUlpMrW+vVkMzPLnv/Gtt72tRUetrxwrmIwTEMSF0xWXCi7n/HMJwgdkjbVjUvAiD9vN4GONmXZP&#10;/qHuFEoRR9hnqMCE0GRS+sKQRT92DXH0bq61GKJsS6lbfMZxW8tpksylxYrjg8GGvg0Vj9OvVdB7&#10;e78Wh7w7fs32nJs0beavVKnRsN+tQATqw3/4r33UCqbJYhYBIk5EAb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miosMAAADeAAAADwAAAAAAAAAAAAAAAACYAgAAZHJzL2Rv&#10;d25yZXYueG1sUEsFBgAAAAAEAAQA9QAAAIgDAAAAAA==&#10;" path="m570738,v314706,,570726,159262,570726,355860c1141464,552457,885444,711705,570738,711705,255264,711705,,552457,,355860,,159262,255264,,570738,xe" fillcolor="#ffc" strokecolor="#9a0033" strokeweight=".153mm">
                  <v:stroke endcap="round"/>
                  <v:path arrowok="t" textboxrect="0,0,1141464,711705"/>
                </v:shape>
                <v:rect id="Rectangle 2882" o:spid="_x0000_s1073" style="position:absolute;top:8377;width:7504;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g358YA&#10;AADeAAAADwAAAGRycy9kb3ducmV2LnhtbESPT4vCMBTE74LfITzBm6YKulqNIu4uelz/gHp7NM+2&#10;2LyUJmurn94sLHgcZuY3zHzZmELcqXK5ZQWDfgSCOLE651TB8fDdm4BwHlljYZkUPMjBctFuzTHW&#10;tuYd3fc+FQHCLkYFmfdlLKVLMjLo+rYkDt7VVgZ9kFUqdYV1gJtCDqNoLA3mHBYyLGmdUXLb/xoF&#10;m0m5Om/ts06Lr8vm9HOafh6mXqlup1nNQHhq/Dv8395qBcPoYzS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g358YAAADe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Запросить</w:t>
                        </w:r>
                      </w:p>
                    </w:txbxContent>
                  </v:textbox>
                </v:rect>
                <v:rect id="Rectangle 2883" o:spid="_x0000_s1074" style="position:absolute;left:5706;top:8377;width:427;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qpkMcA&#10;AADeAAAADwAAAGRycy9kb3ducmV2LnhtbESPT2vCQBTE74V+h+UJvdWNgfonuoq0FT1aFdTbI/tM&#10;gtm3Ibua6Kd3BaHHYWZ+w0xmrSnFlWpXWFbQ60YgiFOrC84U7LaLzyEI55E1lpZJwY0czKbvbxNM&#10;tG34j64bn4kAYZeggtz7KpHSpTkZdF1bEQfvZGuDPsg6k7rGJsBNKeMo6kuDBYeFHCv6zik9by5G&#10;wXJYzQ8re2+y8ve43K/3o5/tyCv10WnnYxCeWv8ffrVXWkEcDb5i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aqZD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2884" o:spid="_x0000_s1075" style="position:absolute;left:6004;top:8377;width:5480;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MC8cA&#10;AADeAAAADwAAAGRycy9kb3ducmV2LnhtbESPT2vCQBTE7wW/w/IEb3WjotXUVcQ/6NHGgnp7ZF+T&#10;YPZtyK4m7afvFoQeh5n5DTNftqYUD6pdYVnBoB+BIE6tLjhT8HnavU5BOI+ssbRMCr7JwXLReZlj&#10;rG3DH/RIfCYChF2MCnLvq1hKl+Zk0PVtRRy8L1sb9EHWmdQ1NgFuSjmMook0WHBYyLGidU7pLbkb&#10;Bftptboc7E+Tldvr/nw8zzanmVeq121X7yA8tf4//GwftIJh9DYe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WDAv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каталог</w:t>
                        </w:r>
                      </w:p>
                    </w:txbxContent>
                  </v:textbox>
                </v:rect>
                <v:rect id="Rectangle 2885" o:spid="_x0000_s1076" style="position:absolute;left:10096;top:8377;width:427;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f8cA&#10;AADeAAAADwAAAGRycy9kb3ducmV2LnhtbESPT2vCQBTE7wW/w/IEb3WjqNXUVcQ/6NHGgnp7ZF+T&#10;YPZtyK4m7afvFoQeh5n5DTNftqYUD6pdYVnBoB+BIE6tLjhT8HnavU5BOI+ssbRMCr7JwXLReZlj&#10;rG3DH/RIfCYChF2MCnLvq1hKl+Zk0PVtRRy8L1sb9EHWmdQ1NgFuSjmMook0WHBYyLGidU7pLbkb&#10;Bftptboc7E+Tldvr/nw8zzanmVeq121X7yA8tf4//GwftIJh9DYe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lH/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2886" o:spid="_x0000_s1077" style="position:absolute;left:10371;top:8377;width:3168;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x5MYA&#10;AADeAAAADwAAAGRycy9kb3ducmV2LnhtbESPT4vCMBTE7wt+h/AEb2uqoKvVKLKr6NE/C+rt0Tzb&#10;YvNSmmirn94IC3scZuY3zHTemELcqXK5ZQW9bgSCOLE651TB72H1OQLhPLLGwjIpeJCD+az1McVY&#10;25p3dN/7VAQIuxgVZN6XsZQuycig69qSOHgXWxn0QVap1BXWAW4K2Y+ioTSYc1jIsKTvjJLr/mYU&#10;rEfl4rSxzzotluf1cXsc/xzGXqlOu1lMQHhq/H/4r73RCvrR12A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Mx5MYAAADe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всех</w:t>
                        </w:r>
                      </w:p>
                    </w:txbxContent>
                  </v:textbox>
                </v:rect>
                <v:rect id="Rectangle 2887" o:spid="_x0000_s1078" style="position:absolute;left:12673;top:8377;width:426;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vk8cA&#10;AADeAAAADwAAAGRycy9kb3ducmV2LnhtbESPS4vCQBCE74L/YWjBm05WWB/RUURX9Ohjwd1bk2mT&#10;sJmekBlN9Nc7grDHoqq+omaLxhTiRpXLLSv46EcgiBOrc04VfJ82vTEI55E1FpZJwZ0cLObt1gxj&#10;bWs+0O3oUxEg7GJUkHlfxlK6JCODrm9L4uBdbGXQB1mlUldYB7gp5CCKhtJgzmEhw5JWGSV/x6tR&#10;sB2Xy5+dfdRp8fW7Pe/Pk/Vp4pXqdprlFISnxv+H3+2dVjCIRp9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hr5P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2888" o:spid="_x0000_s1079" style="position:absolute;left:12947;top:8377;width:5778;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KCMgA&#10;AADeAAAADwAAAGRycy9kb3ducmV2LnhtbESPQWvCQBSE7wX/w/KE3uqmQqtGVxFtSY41Cra3R/aZ&#10;hGbfhuw2SfvrXaHgcZiZb5jVZjC16Kh1lWUFz5MIBHFudcWFgtPx/WkOwnlkjbVlUvBLDjbr0cMK&#10;Y217PlCX+UIECLsYFZTeN7GULi/JoJvYhjh4F9sa9EG2hdQt9gFuajmNoldpsOKwUGJDu5Ly7+zH&#10;KEjmzfYztX99Ub99JeeP82J/XHilHsfDdgnC0+Dv4f92qhVMo9nLD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bQoIyAAAAN4AAAAPAAAAAAAAAAAAAAAAAJgCAABk&#10;cnMvZG93bnJldi54bWxQSwUGAAAAAAQABAD1AAAAjQMAAAAA&#10;" filled="f" stroked="f">
                  <v:textbox inset="0,0,0,0">
                    <w:txbxContent>
                      <w:p w:rsidR="00B376B3" w:rsidRDefault="00B376B3" w:rsidP="004C082A">
                        <w:pPr>
                          <w:spacing w:after="160" w:line="259" w:lineRule="auto"/>
                        </w:pPr>
                        <w:r>
                          <w:rPr>
                            <w:rFonts w:ascii="Arial" w:eastAsia="Arial" w:hAnsi="Arial" w:cs="Arial"/>
                            <w:sz w:val="18"/>
                          </w:rPr>
                          <w:t>товаров</w:t>
                        </w:r>
                      </w:p>
                    </w:txbxContent>
                  </v:textbox>
                </v:rect>
                <v:shape id="Shape 2889" o:spid="_x0000_s1080" style="position:absolute;left:34396;top:449;width:11621;height:6211;visibility:visible;mso-wrap-style:square;v-text-anchor:top" coordsize="1162056,621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PvsUA&#10;AADeAAAADwAAAGRycy9kb3ducmV2LnhtbERPy2rCQBTdC/7DcAV3dVJBW2ImoWgrKXRhbV24u2Zu&#10;Hm3mTsiMGv++syi4PJx3kg2mFRfqXWNZweMsAkFcWN1wpeD76+3hGYTzyBpby6TgRg6ydDxKMNb2&#10;yp902ftKhBB2MSqove9iKV1Rk0E3sx1x4ErbG/QB9pXUPV5DuGnlPIqW0mDDoaHGjtY1Fb/7s1Eg&#10;l++n7cexyn25y/Xt8LqRmP8oNZ0MLysQngZ/F/+7c61gHj0twt5wJ1w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8++xQAAAN4AAAAPAAAAAAAAAAAAAAAAAJgCAABkcnMv&#10;ZG93bnJldi54bWxQSwUGAAAAAAQABAD1AAAAigMAAAAA&#10;" path="m580644,v321569,,581412,139437,581412,310892c1162056,482333,902213,621016,581412,621016,259843,621016,,482333,,310892,,139437,259843,,580644,xe" fillcolor="#ffc" strokecolor="#9a0033" strokeweight=".15583mm">
                  <v:stroke endcap="round"/>
                  <v:path arrowok="t" textboxrect="0,0,1162056,621016"/>
                </v:shape>
                <v:rect id="Rectangle 2890" o:spid="_x0000_s1081" style="position:absolute;left:30693;top:7912;width:7503;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jLcYA&#10;AADeAAAADwAAAGRycy9kb3ducmV2LnhtbESPT4vCMBTE74LfITxhb5rag6vVKOIf9OiqoN4ezbMt&#10;Ni+liba7n94sLOxxmJnfMLNFa0rxotoVlhUMBxEI4tTqgjMF59O2PwbhPLLG0jIp+CYHi3m3M8NE&#10;24a/6HX0mQgQdgkqyL2vEildmpNBN7AVcfDutjbog6wzqWtsAtyUMo6ikTRYcFjIsaJVTunj+DQK&#10;duNqed3bnyYrN7fd5XCZrE8Tr9RHr11OQXhq/X/4r73XCuLocxTD751wBeT8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ZjLcYAAADe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Оформить</w:t>
                        </w:r>
                      </w:p>
                    </w:txbxContent>
                  </v:textbox>
                </v:rect>
                <v:rect id="Rectangle 2891" o:spid="_x0000_s1082" style="position:absolute;left:36400;top:7912;width:426;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GtscA&#10;AADeAAAADwAAAGRycy9kb3ducmV2LnhtbESPS4vCQBCE74L/YWjBm07WBR/RUURX9Ohjwd1bk2mT&#10;sJmekBlN9Nc7grDHoqq+omaLxhTiRpXLLSv46EcgiBOrc04VfJ82vTEI55E1FpZJwZ0cLObt1gxj&#10;bWs+0O3oUxEg7GJUkHlfxlK6JCODrm9L4uBdbGXQB1mlUldYB7gp5CCKhtJgzmEhw5JWGSV/x6tR&#10;sB2Xy5+dfdRp8fW7Pe/Pk/Vp4pXqdprlFISnxv+H3+2dVjCIRsNP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6xrb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2892" o:spid="_x0000_s1083" style="position:absolute;left:36697;top:7912;width:3983;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NewscA&#10;AADeAAAADwAAAGRycy9kb3ducmV2LnhtbESPS4vCQBCE74L/YWjBm05WFh/RUURX9Ohjwd1bk2mT&#10;sJmekBlN9Nc7grDHoqq+omaLxhTiRpXLLSv46EcgiBOrc04VfJ82vTEI55E1FpZJwZ0cLObt1gxj&#10;bWs+0O3oUxEg7GJUkHlfxlK6JCODrm9L4uBdbGXQB1mlUldYB7gp5CCKhtJgzmEhw5JWGSV/x6tR&#10;sB2Xy5+dfdRp8fW7Pe/Pk/Vp4pXqdprlFISnxv+H3+2dVjCIRsNP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TXsL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заказ</w:t>
                        </w:r>
                      </w:p>
                    </w:txbxContent>
                  </v:textbox>
                </v:rect>
                <v:rect id="Rectangle 2893" o:spid="_x0000_s1084" style="position:absolute;left:39745;top:7912;width:426;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7WccA&#10;AADeAAAADwAAAGRycy9kb3ducmV2LnhtbESPS4vCQBCE74L/YWjBm05WWB/RUURX9Ohjwd1bk2mT&#10;sJmekBlN9Nc7grDHoqq+omaLxhTiRpXLLSv46EcgiBOrc04VfJ82vTEI55E1FpZJwZ0cLObt1gxj&#10;bWs+0O3oUxEg7GJUkHlfxlK6JCODrm9L4uBdbGXQB1mlUldYB7gp5CCKhtJgzmEhw5JWGSV/x6tR&#10;sB2Xy5+dfdRp8fW7Pe/Pk/Vp4pXqdprlFISnxv+H3+2dVjCIRsNP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f+1n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2894" o:spid="_x0000_s1085" style="position:absolute;left:40020;top:7912;width:1764;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1lLscA&#10;AADeAAAADwAAAGRycy9kb3ducmV2LnhtbESPQWvCQBSE74L/YXlCb7oxh1Sjawi2Eo+tFqy3R/Y1&#10;Cc2+DdnVpP313UKhx2FmvmG22WhacafeNZYVLBcRCOLS6oYrBW/nw3wFwnlkja1lUvBFDrLddLLF&#10;VNuBX+l+8pUIEHYpKqi971IpXVmTQbewHXHwPmxv0AfZV1L3OAS4aWUcRYk02HBYqLGjfU3l5+lm&#10;FBSrLn8/2u+hap+vxeXlsn46r71SD7Mx34DwNPr/8F/7qBXE0WOSwO+dcAXk7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NZS7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на</w:t>
                        </w:r>
                      </w:p>
                    </w:txbxContent>
                  </v:textbox>
                </v:rect>
                <v:rect id="Rectangle 2895" o:spid="_x0000_s1086" style="position:absolute;left:41361;top:7912;width:426;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HAtccA&#10;AADeAAAADwAAAGRycy9kb3ducmV2LnhtbESPQWvCQBSE74X+h+UVvNWNHhKNriJtJTm2Kqi3R/aZ&#10;BLNvQ3Zr0v76bkHwOMzMN8xyPZhG3KhztWUFk3EEgriwuuZSwWG/fZ2BcB5ZY2OZFPyQg/Xq+WmJ&#10;qbY9f9Ft50sRIOxSVFB536ZSuqIig25sW+LgXWxn0AfZlVJ32Ae4aeQ0imJpsOawUGFLbxUV1923&#10;UZDN2s0pt7992Xycs+Pncf6+n3ulRi/DZgHC0+Af4Xs71wqmURIn8H8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BwLX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2896" o:spid="_x0000_s1087" style="position:absolute;left:41635;top:7912;width:10371;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N8cEA&#10;AADdAAAADwAAAGRycy9kb3ducmV2LnhtbERPy4rCMBTdC/5DuII7TXUhtRpFRkWXvkBnd2nutGWa&#10;m9JEW/16sxBcHs57vmxNKR5Uu8KygtEwAkGcWl1wpuBy3g5iEM4jaywtk4InOVguup05Jto2fKTH&#10;yWcihLBLUEHufZVI6dKcDLqhrYgD92drgz7AOpO6xiaEm1KOo2giDRYcGnKs6Cen9P90Nwp2cbW6&#10;7e2rycrN7+56uE7X56lXqt9rVzMQnlr/FX/ce61gHMdhf3gTn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MjfHBAAAA3QAAAA8AAAAAAAAAAAAAAAAAmAIAAGRycy9kb3du&#10;cmV2LnhtbFBLBQYAAAAABAAEAPUAAACGAwAAAAA=&#10;" filled="f" stroked="f">
                  <v:textbox inset="0,0,0,0">
                    <w:txbxContent>
                      <w:p w:rsidR="00B376B3" w:rsidRDefault="00B376B3" w:rsidP="004C082A">
                        <w:pPr>
                          <w:spacing w:after="160" w:line="259" w:lineRule="auto"/>
                        </w:pPr>
                        <w:r>
                          <w:rPr>
                            <w:rFonts w:ascii="Arial" w:eastAsia="Arial" w:hAnsi="Arial" w:cs="Arial"/>
                            <w:sz w:val="18"/>
                          </w:rPr>
                          <w:t>приобретение</w:t>
                        </w:r>
                      </w:p>
                    </w:txbxContent>
                  </v:textbox>
                </v:rect>
                <v:rect id="Rectangle 2897" o:spid="_x0000_s1088" style="position:absolute;left:49453;top:7912;width:427;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C62sYA&#10;AADdAAAADwAAAGRycy9kb3ducmV2LnhtbESPQWvCQBSE7wX/w/IEb83GHEoSXUVqizlaLcTeHtnX&#10;JDT7NmS3Jvrru4VCj8PMfMOst5PpxJUG11pWsIxiEMSV1S3XCt7Pr48pCOeRNXaWScGNHGw3s4c1&#10;5tqO/EbXk69FgLDLUUHjfZ9L6aqGDLrI9sTB+7SDQR/kUEs94BjgppNJHD9Jgy2HhQZ7em6o+jp9&#10;GwWHtN9dCnsf6+7l41Aey2x/zrxSi/m0W4HwNPn/8F+70AqSLE7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C62sYAAADd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2898" o:spid="_x0000_s1089" style="position:absolute;left:38374;top:9337;width:4895;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fQcUA&#10;AADdAAAADwAAAGRycy9kb3ducmV2LnhtbESPT4vCMBTE78J+h/AWvGmqC2KrUWTXRY/+WVBvj+bZ&#10;FpuX0kRb/fRGEPY4zMxvmOm8NaW4Ue0KywoG/QgEcWp1wZmCv/1vbwzCeWSNpWVScCcH89lHZ4qJ&#10;tg1v6bbzmQgQdgkqyL2vEildmpNB17cVcfDOtjbog6wzqWtsAtyUchhFI2mw4LCQY0XfOaWX3dUo&#10;WI2rxXFtH01WLk+rw+YQ/+xjr1T3s11MQHhq/X/43V5rBcM4+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7B9BxQAAAN0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товара</w:t>
                        </w:r>
                      </w:p>
                    </w:txbxContent>
                  </v:textbox>
                </v:rect>
                <v:shape id="Shape 2899" o:spid="_x0000_s1090" style="position:absolute;left:14371;top:3558;width:19827;height:0;visibility:visible;mso-wrap-style:square;v-text-anchor:top" coordsize="19827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XDskA&#10;AADdAAAADwAAAGRycy9kb3ducmV2LnhtbESP3UrDQBSE74W+w3IKvZF2Y9U2xm5LqWgFbemP4O0h&#10;e8yGZs+G7NpEn94VBC+HmfmGmS06W4kzNb50rOBqlIAgzp0uuVDwdnwcpiB8QNZYOSYFX+RhMe9d&#10;zDDTruU9nQ+hEBHCPkMFJoQ6k9Lnhiz6kauJo/fhGoshyqaQusE2wm0lx0kykRZLjgsGa1oZyk+H&#10;T6vg4TYt2ye/+d5dm/Xl9tX495dpqtSg3y3vQQTqwn/4r/2sFYzvkhv4fROfgJ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9vXDskAAADdAAAADwAAAAAAAAAAAAAAAACYAgAA&#10;ZHJzL2Rvd25yZXYueG1sUEsFBgAAAAAEAAQA9QAAAI4DAAAAAA==&#10;" path="m,l1982724,e" filled="f" strokecolor="#9a0033" strokeweight=".06pt">
                  <v:stroke endcap="round"/>
                  <v:path arrowok="t" textboxrect="0,0,1982724,0"/>
                </v:shape>
                <v:shape id="Shape 2900" o:spid="_x0000_s1091" style="position:absolute;left:33215;top:3558;width:983;height:404;visibility:visible;mso-wrap-style:square;v-text-anchor:top" coordsize="98298,4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IRIMQA&#10;AADdAAAADwAAAGRycy9kb3ducmV2LnhtbESPT4vCMBTE74LfITxhb5rq4qLVKCLu6sGLf8Dra/Ns&#10;is1LabLa/fZGWPA4zMxvmPmytZW4U+NLxwqGgwQEce50yYWC8+m7PwHhA7LGyjEp+CMPy0W3M8dU&#10;uwcf6H4MhYgQ9ikqMCHUqZQ+N2TRD1xNHL2rayyGKJtC6gYfEW4rOUqSL2mx5LhgsKa1ofx2/LUK&#10;rltT7j8POrtsfnYZ4mqanfZaqY9eu5qBCNSGd/i/vdMKRtNkDK838Qn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SESDEAAAA3QAAAA8AAAAAAAAAAAAAAAAAmAIAAGRycy9k&#10;b3ducmV2LnhtbFBLBQYAAAAABAAEAPUAAACJAwAAAAA=&#10;" path="m98298,l,40387e" filled="f" strokecolor="#9a0033" strokeweight=".07586mm">
                  <v:stroke endcap="round"/>
                  <v:path arrowok="t" textboxrect="0,0,98298,40387"/>
                </v:shape>
                <v:shape id="Shape 2901" o:spid="_x0000_s1092" style="position:absolute;left:33215;top:3146;width:983;height:412;visibility:visible;mso-wrap-style:square;v-text-anchor:top" coordsize="98298,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GnG8YA&#10;AADdAAAADwAAAGRycy9kb3ducmV2LnhtbESPzW7CMBCE70h9B2sr9QYOOfCTYhBqS8WR0ojzKl6S&#10;iHgdbDdJ+/QYqRLH0cx8o1ltBtOIjpyvLSuYThIQxIXVNZcK8u/deAHCB2SNjWVS8EseNuun0Qoz&#10;bXv+ou4YShEh7DNUUIXQZlL6oiKDfmJb4uidrTMYonSl1A77CDeNTJNkJg3WHBcqbOmtouJy/DEK&#10;rqd5n3fnRf5+uv59ptsPtzss50q9PA/bVxCBhvAI/7f3WkG6TGZwfxOf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8GnG8YAAADdAAAADwAAAAAAAAAAAAAAAACYAgAAZHJz&#10;L2Rvd25yZXYueG1sUEsFBgAAAAAEAAQA9QAAAIsDAAAAAA==&#10;" path="m98298,41148l,e" filled="f" strokecolor="#9a0033" strokeweight=".07586mm">
                  <v:stroke endcap="round"/>
                  <v:path arrowok="t" textboxrect="0,0,98298,41148"/>
                </v:shape>
                <v:rect id="Rectangle 20759" o:spid="_x0000_s1093" style="position:absolute;left:20794;top:99;width:2058;height:1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cZQsUA&#10;AADdAAAADwAAAGRycy9kb3ducmV2LnhtbESPT4vCMBTE78J+h/AWvGmqh9VWo8iuix79s6DeHs2z&#10;LTYvpYm2+umNIOxxmJnfMNN5a0pxo9oVlhUM+hEI4tTqgjMFf/vf3hiE88gaS8uk4E4O5rOPzhQT&#10;bRve0m3nMxEg7BJUkHtfJVK6NCeDrm8r4uCdbW3QB1lnUtfYBLgp5TCKvqTBgsNCjhV955Redlej&#10;YDWuFse1fTRZuTytDptD/LOPvVLdz3YxAeGp9f/hd3utFQzjaAS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xlCxQAAAN0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21"/>
                          </w:rPr>
                          <w:t>&lt;&lt;</w:t>
                        </w:r>
                      </w:p>
                    </w:txbxContent>
                  </v:textbox>
                </v:rect>
                <v:rect id="Rectangle 20761" o:spid="_x0000_s1094" style="position:absolute;left:22325;top:99;width:5301;height:1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iNMMMA&#10;AADdAAAADwAAAGRycy9kb3ducmV2LnhtbERPy2rCQBTdC/2H4Qrd6UQXJYmOIq2SLH2BdnfJ3Cah&#10;mTshM01Sv95ZFLo8nPd6O5pG9NS52rKCxTwCQVxYXXOp4Ho5zGIQziNrbCyTgl9ysN28TNaYajvw&#10;ifqzL0UIYZeigsr7NpXSFRUZdHPbEgfuy3YGfYBdKXWHQwg3jVxG0Zs0WHNoqLCl94qK7/OPUZDF&#10;7e6e28dQNvvP7Ha8JR+XxCv1Oh13KxCeRv8v/nPnWsEyicLc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iNMMMAAADdAAAADwAAAAAAAAAAAAAAAACYAgAAZHJzL2Rv&#10;d25yZXYueG1sUEsFBgAAAAAEAAQA9QAAAIgDAAAAAA==&#10;" filled="f" stroked="f">
                  <v:textbox inset="0,0,0,0">
                    <w:txbxContent>
                      <w:p w:rsidR="00B376B3" w:rsidRDefault="00B376B3" w:rsidP="004C082A">
                        <w:pPr>
                          <w:spacing w:after="160" w:line="259" w:lineRule="auto"/>
                        </w:pPr>
                        <w:r>
                          <w:rPr>
                            <w:rFonts w:ascii="Arial" w:eastAsia="Arial" w:hAnsi="Arial" w:cs="Arial"/>
                            <w:sz w:val="21"/>
                          </w:rPr>
                          <w:t>extend</w:t>
                        </w:r>
                      </w:p>
                    </w:txbxContent>
                  </v:textbox>
                </v:rect>
                <v:rect id="Rectangle 20760" o:spid="_x0000_s1095" style="position:absolute;left:26301;top:99;width:2069;height:1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Qoq8YA&#10;AADdAAAADwAAAGRycy9kb3ducmV2LnhtbESPQWvCQBSE7wX/w/KE3urGHEqSukqoijm2KqS9PbKv&#10;SWj2bchuTdpf3xUEj8PMfMOsNpPpxIUG11pWsFxEIIgrq1uuFZxP+6cEhPPIGjvLpOCXHGzWs4cV&#10;ZtqO/E6Xo69FgLDLUEHjfZ9J6aqGDLqF7YmD92UHgz7IoZZ6wDHATSfjKHqWBlsOCw329NpQ9X38&#10;MQoOSZ9/FPZvrLvd56F8K9PtKfVKPc6n/AWEp8nfw7d2oRXEaZTC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Qoq8YAAADd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21"/>
                          </w:rPr>
                          <w:t>&gt;&gt;</w:t>
                        </w:r>
                      </w:p>
                    </w:txbxContent>
                  </v:textbox>
                </v:rect>
                <w10:anchorlock/>
              </v:group>
            </w:pict>
          </mc:Fallback>
        </mc:AlternateConten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 </w:t>
      </w:r>
    </w:p>
    <w:p w:rsidR="004C082A" w:rsidRPr="006D6771" w:rsidRDefault="004C082A" w:rsidP="00F8393B">
      <w:pPr>
        <w:tabs>
          <w:tab w:val="left" w:pos="993"/>
        </w:tabs>
        <w:spacing w:line="276" w:lineRule="auto"/>
        <w:ind w:firstLine="709"/>
        <w:jc w:val="center"/>
        <w:rPr>
          <w:sz w:val="20"/>
          <w:szCs w:val="24"/>
        </w:rPr>
      </w:pPr>
      <w:r w:rsidRPr="006D6771">
        <w:rPr>
          <w:sz w:val="20"/>
          <w:szCs w:val="24"/>
        </w:rPr>
        <w:t>Рисунок 4. Пример графического изображения отношения расширения между вариантами использ</w:t>
      </w:r>
      <w:r w:rsidRPr="006D6771">
        <w:rPr>
          <w:sz w:val="20"/>
          <w:szCs w:val="24"/>
        </w:rPr>
        <w:t>о</w:t>
      </w:r>
      <w:r w:rsidRPr="006D6771">
        <w:rPr>
          <w:sz w:val="20"/>
          <w:szCs w:val="24"/>
        </w:rPr>
        <w:t>вания</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Отношение расширения отмечает тот факт, что один из вариантов использования может присоединять к своему поведению некоторое дополнительное поведение, опред</w:t>
      </w:r>
      <w:r w:rsidRPr="006D6771">
        <w:rPr>
          <w:sz w:val="24"/>
          <w:szCs w:val="24"/>
        </w:rPr>
        <w:t>е</w:t>
      </w:r>
      <w:r w:rsidRPr="006D6771">
        <w:rPr>
          <w:sz w:val="24"/>
          <w:szCs w:val="24"/>
        </w:rPr>
        <w:t>ленное для другого варианта использования. Данное отношение включает в себя некот</w:t>
      </w:r>
      <w:r w:rsidRPr="006D6771">
        <w:rPr>
          <w:sz w:val="24"/>
          <w:szCs w:val="24"/>
        </w:rPr>
        <w:t>о</w:t>
      </w:r>
      <w:r w:rsidRPr="006D6771">
        <w:rPr>
          <w:sz w:val="24"/>
          <w:szCs w:val="24"/>
        </w:rPr>
        <w:t>рое условие и ссылки на точки расширения в базовом варианте использования. Чтобы расширение имело место, должно быть выполнено определенное условие данного отн</w:t>
      </w:r>
      <w:r w:rsidRPr="006D6771">
        <w:rPr>
          <w:sz w:val="24"/>
          <w:szCs w:val="24"/>
        </w:rPr>
        <w:t>о</w:t>
      </w:r>
      <w:r w:rsidRPr="006D6771">
        <w:rPr>
          <w:sz w:val="24"/>
          <w:szCs w:val="24"/>
        </w:rPr>
        <w:t>шения. Ссылки на точки расширения определяют те места в базовом варианте использ</w:t>
      </w:r>
      <w:r w:rsidRPr="006D6771">
        <w:rPr>
          <w:sz w:val="24"/>
          <w:szCs w:val="24"/>
        </w:rPr>
        <w:t>о</w:t>
      </w:r>
      <w:r w:rsidRPr="006D6771">
        <w:rPr>
          <w:sz w:val="24"/>
          <w:szCs w:val="24"/>
        </w:rPr>
        <w:t xml:space="preserve">вания, в которые должно быть помещено соответствующее расширение при выполнении условия. </w:t>
      </w:r>
    </w:p>
    <w:p w:rsidR="004C082A" w:rsidRPr="006D6771" w:rsidRDefault="004C082A" w:rsidP="00F8393B">
      <w:pPr>
        <w:tabs>
          <w:tab w:val="left" w:pos="993"/>
        </w:tabs>
        <w:spacing w:line="276" w:lineRule="auto"/>
        <w:ind w:firstLine="709"/>
        <w:jc w:val="both"/>
        <w:rPr>
          <w:b/>
          <w:sz w:val="24"/>
          <w:szCs w:val="24"/>
        </w:rPr>
      </w:pPr>
      <w:r w:rsidRPr="006D6771">
        <w:rPr>
          <w:b/>
          <w:sz w:val="24"/>
          <w:szCs w:val="24"/>
        </w:rPr>
        <w:t xml:space="preserve">Отношение обобщения </w:t>
      </w:r>
    </w:p>
    <w:p w:rsidR="004C082A" w:rsidRPr="006D6771" w:rsidRDefault="004C082A" w:rsidP="00F8393B">
      <w:pPr>
        <w:tabs>
          <w:tab w:val="left" w:pos="993"/>
        </w:tabs>
        <w:spacing w:line="276" w:lineRule="auto"/>
        <w:ind w:firstLine="709"/>
        <w:jc w:val="both"/>
        <w:rPr>
          <w:sz w:val="24"/>
          <w:szCs w:val="24"/>
        </w:rPr>
      </w:pPr>
      <w:r w:rsidRPr="006D6771">
        <w:rPr>
          <w:i/>
          <w:sz w:val="24"/>
          <w:szCs w:val="24"/>
        </w:rPr>
        <w:t xml:space="preserve">Отношение обобщения </w:t>
      </w:r>
      <w:r w:rsidRPr="006D6771">
        <w:rPr>
          <w:sz w:val="24"/>
          <w:szCs w:val="24"/>
        </w:rPr>
        <w:t>служит для указания того факта, что некоторый вариант использования</w:t>
      </w:r>
      <w:proofErr w:type="gramStart"/>
      <w:r w:rsidRPr="006D6771">
        <w:rPr>
          <w:sz w:val="24"/>
          <w:szCs w:val="24"/>
        </w:rPr>
        <w:t xml:space="preserve"> </w:t>
      </w:r>
      <w:r w:rsidRPr="006D6771">
        <w:rPr>
          <w:i/>
          <w:sz w:val="24"/>
          <w:szCs w:val="24"/>
        </w:rPr>
        <w:t>А</w:t>
      </w:r>
      <w:proofErr w:type="gramEnd"/>
      <w:r w:rsidRPr="006D6771">
        <w:rPr>
          <w:i/>
          <w:sz w:val="24"/>
          <w:szCs w:val="24"/>
        </w:rPr>
        <w:t xml:space="preserve"> </w:t>
      </w:r>
      <w:r w:rsidRPr="006D6771">
        <w:rPr>
          <w:sz w:val="24"/>
          <w:szCs w:val="24"/>
        </w:rPr>
        <w:t xml:space="preserve">может быть обобщен до варианта использования </w:t>
      </w:r>
      <w:r w:rsidRPr="006D6771">
        <w:rPr>
          <w:i/>
          <w:sz w:val="24"/>
          <w:szCs w:val="24"/>
        </w:rPr>
        <w:t xml:space="preserve">В. </w:t>
      </w:r>
      <w:r w:rsidRPr="006D6771">
        <w:rPr>
          <w:sz w:val="24"/>
          <w:szCs w:val="24"/>
        </w:rPr>
        <w:t>В этом случае вар</w:t>
      </w:r>
      <w:r w:rsidRPr="006D6771">
        <w:rPr>
          <w:sz w:val="24"/>
          <w:szCs w:val="24"/>
        </w:rPr>
        <w:t>и</w:t>
      </w:r>
      <w:r w:rsidRPr="006D6771">
        <w:rPr>
          <w:sz w:val="24"/>
          <w:szCs w:val="24"/>
        </w:rPr>
        <w:t xml:space="preserve">ант </w:t>
      </w:r>
      <w:r w:rsidRPr="006D6771">
        <w:rPr>
          <w:i/>
          <w:sz w:val="24"/>
          <w:szCs w:val="24"/>
        </w:rPr>
        <w:t xml:space="preserve">А </w:t>
      </w:r>
      <w:r w:rsidRPr="006D6771">
        <w:rPr>
          <w:sz w:val="24"/>
          <w:szCs w:val="24"/>
        </w:rPr>
        <w:t xml:space="preserve">будет являться специализацией варианта </w:t>
      </w:r>
      <w:r w:rsidRPr="006D6771">
        <w:rPr>
          <w:i/>
          <w:sz w:val="24"/>
          <w:szCs w:val="24"/>
        </w:rPr>
        <w:t xml:space="preserve">В. </w:t>
      </w:r>
      <w:r w:rsidRPr="006D6771">
        <w:rPr>
          <w:sz w:val="24"/>
          <w:szCs w:val="24"/>
        </w:rPr>
        <w:t xml:space="preserve">При этом </w:t>
      </w:r>
      <w:r w:rsidRPr="006D6771">
        <w:rPr>
          <w:i/>
          <w:sz w:val="24"/>
          <w:szCs w:val="24"/>
        </w:rPr>
        <w:t xml:space="preserve">В </w:t>
      </w:r>
      <w:r w:rsidRPr="006D6771">
        <w:rPr>
          <w:sz w:val="24"/>
          <w:szCs w:val="24"/>
        </w:rPr>
        <w:t xml:space="preserve">называется </w:t>
      </w:r>
      <w:r w:rsidRPr="006D6771">
        <w:rPr>
          <w:i/>
          <w:sz w:val="24"/>
          <w:szCs w:val="24"/>
        </w:rPr>
        <w:t xml:space="preserve">предком </w:t>
      </w:r>
      <w:r w:rsidRPr="006D6771">
        <w:rPr>
          <w:sz w:val="24"/>
          <w:szCs w:val="24"/>
        </w:rPr>
        <w:t>или р</w:t>
      </w:r>
      <w:r w:rsidRPr="006D6771">
        <w:rPr>
          <w:sz w:val="24"/>
          <w:szCs w:val="24"/>
        </w:rPr>
        <w:t>о</w:t>
      </w:r>
      <w:r w:rsidRPr="006D6771">
        <w:rPr>
          <w:sz w:val="24"/>
          <w:szCs w:val="24"/>
        </w:rPr>
        <w:t xml:space="preserve">дителем по отношению </w:t>
      </w:r>
      <w:r w:rsidRPr="006D6771">
        <w:rPr>
          <w:i/>
          <w:sz w:val="24"/>
          <w:szCs w:val="24"/>
        </w:rPr>
        <w:t xml:space="preserve">А, </w:t>
      </w:r>
      <w:r w:rsidRPr="006D6771">
        <w:rPr>
          <w:sz w:val="24"/>
          <w:szCs w:val="24"/>
        </w:rPr>
        <w:t xml:space="preserve">а вариант </w:t>
      </w:r>
      <w:r w:rsidRPr="006D6771">
        <w:rPr>
          <w:i/>
          <w:sz w:val="24"/>
          <w:szCs w:val="24"/>
        </w:rPr>
        <w:t xml:space="preserve">А - потомком </w:t>
      </w:r>
      <w:r w:rsidRPr="006D6771">
        <w:rPr>
          <w:sz w:val="24"/>
          <w:szCs w:val="24"/>
        </w:rPr>
        <w:t>по отношению к варианту использов</w:t>
      </w:r>
      <w:r w:rsidRPr="006D6771">
        <w:rPr>
          <w:sz w:val="24"/>
          <w:szCs w:val="24"/>
        </w:rPr>
        <w:t>а</w:t>
      </w:r>
      <w:r w:rsidRPr="006D6771">
        <w:rPr>
          <w:sz w:val="24"/>
          <w:szCs w:val="24"/>
        </w:rPr>
        <w:t xml:space="preserve">ния </w:t>
      </w:r>
      <w:r w:rsidRPr="006D6771">
        <w:rPr>
          <w:i/>
          <w:sz w:val="24"/>
          <w:szCs w:val="24"/>
        </w:rPr>
        <w:t xml:space="preserve">В. </w:t>
      </w:r>
      <w:r w:rsidRPr="006D6771">
        <w:rPr>
          <w:sz w:val="24"/>
          <w:szCs w:val="24"/>
        </w:rPr>
        <w:t>Следует подчеркнуть, что потомок наследует все свойства и поведение своего р</w:t>
      </w:r>
      <w:r w:rsidRPr="006D6771">
        <w:rPr>
          <w:sz w:val="24"/>
          <w:szCs w:val="24"/>
        </w:rPr>
        <w:t>о</w:t>
      </w:r>
      <w:r w:rsidRPr="006D6771">
        <w:rPr>
          <w:sz w:val="24"/>
          <w:szCs w:val="24"/>
        </w:rPr>
        <w:t xml:space="preserve">дителя, а также может быть </w:t>
      </w:r>
      <w:proofErr w:type="gramStart"/>
      <w:r w:rsidRPr="006D6771">
        <w:rPr>
          <w:sz w:val="24"/>
          <w:szCs w:val="24"/>
        </w:rPr>
        <w:t>дополнен</w:t>
      </w:r>
      <w:proofErr w:type="gramEnd"/>
      <w:r w:rsidRPr="006D6771">
        <w:rPr>
          <w:sz w:val="24"/>
          <w:szCs w:val="24"/>
        </w:rPr>
        <w:t xml:space="preserve"> новыми свойствами и особенностями поведения. Графически данное отношение обозначается сплошной линией со стрелкой в форме нез</w:t>
      </w:r>
      <w:r w:rsidRPr="006D6771">
        <w:rPr>
          <w:sz w:val="24"/>
          <w:szCs w:val="24"/>
        </w:rPr>
        <w:t>а</w:t>
      </w:r>
      <w:r w:rsidRPr="006D6771">
        <w:rPr>
          <w:sz w:val="24"/>
          <w:szCs w:val="24"/>
        </w:rPr>
        <w:t xml:space="preserve">крашенного треугольника, которая указывает на родительский вариант использования (рис. 5). Эта линия со стрелкой имеет специальное название — </w:t>
      </w:r>
      <w:r w:rsidRPr="006D6771">
        <w:rPr>
          <w:i/>
          <w:sz w:val="24"/>
          <w:szCs w:val="24"/>
        </w:rPr>
        <w:t>стрелка "обобщение".</w:t>
      </w:r>
      <w:r w:rsidRPr="006D6771">
        <w:rPr>
          <w:sz w:val="24"/>
          <w:szCs w:val="24"/>
        </w:rPr>
        <w:t xml:space="preserve"> </w:t>
      </w:r>
    </w:p>
    <w:p w:rsidR="004C082A" w:rsidRPr="006D6771" w:rsidRDefault="004C082A" w:rsidP="00F8393B">
      <w:pPr>
        <w:tabs>
          <w:tab w:val="left" w:pos="993"/>
        </w:tabs>
        <w:spacing w:line="276" w:lineRule="auto"/>
        <w:ind w:firstLine="709"/>
        <w:jc w:val="both"/>
        <w:rPr>
          <w:sz w:val="24"/>
          <w:szCs w:val="24"/>
          <w:lang w:val="en-US"/>
        </w:rPr>
      </w:pPr>
      <w:r w:rsidRPr="006D6771">
        <w:rPr>
          <w:noProof/>
          <w:sz w:val="24"/>
          <w:szCs w:val="24"/>
          <w:lang w:bidi="ar-SA"/>
        </w:rPr>
        <mc:AlternateContent>
          <mc:Choice Requires="wpg">
            <w:drawing>
              <wp:inline distT="0" distB="0" distL="0" distR="0" wp14:anchorId="0448C510" wp14:editId="76BC9D19">
                <wp:extent cx="3884295" cy="1127760"/>
                <wp:effectExtent l="0" t="0" r="40005" b="0"/>
                <wp:docPr id="4191" name="Группа 4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4295" cy="1127760"/>
                          <a:chOff x="0" y="0"/>
                          <a:chExt cx="3884246" cy="1127909"/>
                        </a:xfrm>
                      </wpg:grpSpPr>
                      <wps:wsp>
                        <wps:cNvPr id="20736" name="Shape 3277"/>
                        <wps:cNvSpPr/>
                        <wps:spPr>
                          <a:xfrm>
                            <a:off x="2608295" y="0"/>
                            <a:ext cx="1254251" cy="750585"/>
                          </a:xfrm>
                          <a:custGeom>
                            <a:avLst/>
                            <a:gdLst/>
                            <a:ahLst/>
                            <a:cxnLst/>
                            <a:rect l="0" t="0" r="0" b="0"/>
                            <a:pathLst>
                              <a:path w="1254251" h="750585">
                                <a:moveTo>
                                  <a:pt x="627126" y="0"/>
                                </a:moveTo>
                                <a:cubicBezTo>
                                  <a:pt x="973072" y="0"/>
                                  <a:pt x="1254251" y="167640"/>
                                  <a:pt x="1254251" y="374915"/>
                                </a:cubicBezTo>
                                <a:cubicBezTo>
                                  <a:pt x="1254251" y="582175"/>
                                  <a:pt x="973072" y="750585"/>
                                  <a:pt x="627126" y="750585"/>
                                </a:cubicBezTo>
                                <a:cubicBezTo>
                                  <a:pt x="280419" y="750585"/>
                                  <a:pt x="0" y="582175"/>
                                  <a:pt x="0" y="374915"/>
                                </a:cubicBezTo>
                                <a:cubicBezTo>
                                  <a:pt x="0" y="167640"/>
                                  <a:pt x="280419" y="0"/>
                                  <a:pt x="627126" y="0"/>
                                </a:cubicBezTo>
                                <a:close/>
                              </a:path>
                            </a:pathLst>
                          </a:custGeom>
                          <a:solidFill>
                            <a:srgbClr val="FFFFCC"/>
                          </a:solidFill>
                          <a:ln w="6060" cap="rnd" cmpd="sng" algn="ctr">
                            <a:solidFill>
                              <a:srgbClr val="9A0033"/>
                            </a:solidFill>
                            <a:prstDash val="solid"/>
                            <a:round/>
                          </a:ln>
                          <a:effectLst/>
                        </wps:spPr>
                        <wps:bodyPr/>
                      </wps:wsp>
                      <wps:wsp>
                        <wps:cNvPr id="20737" name="Shape 3278"/>
                        <wps:cNvSpPr/>
                        <wps:spPr>
                          <a:xfrm>
                            <a:off x="74678" y="18298"/>
                            <a:ext cx="1232165" cy="713994"/>
                          </a:xfrm>
                          <a:custGeom>
                            <a:avLst/>
                            <a:gdLst/>
                            <a:ahLst/>
                            <a:cxnLst/>
                            <a:rect l="0" t="0" r="0" b="0"/>
                            <a:pathLst>
                              <a:path w="1232165" h="713994">
                                <a:moveTo>
                                  <a:pt x="615702" y="0"/>
                                </a:moveTo>
                                <a:cubicBezTo>
                                  <a:pt x="956316" y="0"/>
                                  <a:pt x="1232165" y="160013"/>
                                  <a:pt x="1232165" y="356611"/>
                                </a:cubicBezTo>
                                <a:cubicBezTo>
                                  <a:pt x="1232165" y="553967"/>
                                  <a:pt x="956316" y="713994"/>
                                  <a:pt x="615702" y="713994"/>
                                </a:cubicBezTo>
                                <a:cubicBezTo>
                                  <a:pt x="275849" y="713994"/>
                                  <a:pt x="0" y="553967"/>
                                  <a:pt x="0" y="356611"/>
                                </a:cubicBezTo>
                                <a:cubicBezTo>
                                  <a:pt x="0" y="160013"/>
                                  <a:pt x="275849" y="0"/>
                                  <a:pt x="615702" y="0"/>
                                </a:cubicBezTo>
                                <a:close/>
                              </a:path>
                            </a:pathLst>
                          </a:custGeom>
                          <a:solidFill>
                            <a:srgbClr val="FFFFCC"/>
                          </a:solidFill>
                          <a:ln w="5951" cap="rnd" cmpd="sng" algn="ctr">
                            <a:solidFill>
                              <a:srgbClr val="9A0033"/>
                            </a:solidFill>
                            <a:prstDash val="solid"/>
                            <a:round/>
                          </a:ln>
                          <a:effectLst/>
                        </wps:spPr>
                        <wps:bodyPr/>
                      </wps:wsp>
                      <wps:wsp>
                        <wps:cNvPr id="20738" name="Shape 3279"/>
                        <wps:cNvSpPr/>
                        <wps:spPr>
                          <a:xfrm>
                            <a:off x="1312940" y="374951"/>
                            <a:ext cx="1274840" cy="0"/>
                          </a:xfrm>
                          <a:custGeom>
                            <a:avLst/>
                            <a:gdLst/>
                            <a:ahLst/>
                            <a:cxnLst/>
                            <a:rect l="0" t="0" r="0" b="0"/>
                            <a:pathLst>
                              <a:path w="1274840">
                                <a:moveTo>
                                  <a:pt x="0" y="0"/>
                                </a:moveTo>
                                <a:lnTo>
                                  <a:pt x="1274840" y="0"/>
                                </a:lnTo>
                              </a:path>
                            </a:pathLst>
                          </a:custGeom>
                          <a:noFill/>
                          <a:ln w="2720" cap="rnd" cmpd="sng" algn="ctr">
                            <a:solidFill>
                              <a:srgbClr val="9A0033"/>
                            </a:solidFill>
                            <a:prstDash val="solid"/>
                            <a:round/>
                          </a:ln>
                          <a:effectLst/>
                        </wps:spPr>
                        <wps:bodyPr/>
                      </wps:wsp>
                      <wps:wsp>
                        <wps:cNvPr id="20739" name="Shape 3280"/>
                        <wps:cNvSpPr/>
                        <wps:spPr>
                          <a:xfrm>
                            <a:off x="2423192" y="315520"/>
                            <a:ext cx="164587" cy="119635"/>
                          </a:xfrm>
                          <a:custGeom>
                            <a:avLst/>
                            <a:gdLst/>
                            <a:ahLst/>
                            <a:cxnLst/>
                            <a:rect l="0" t="0" r="0" b="0"/>
                            <a:pathLst>
                              <a:path w="164587" h="119635">
                                <a:moveTo>
                                  <a:pt x="0" y="0"/>
                                </a:moveTo>
                                <a:lnTo>
                                  <a:pt x="164587" y="59431"/>
                                </a:lnTo>
                                <a:lnTo>
                                  <a:pt x="0" y="119635"/>
                                </a:lnTo>
                                <a:lnTo>
                                  <a:pt x="0" y="0"/>
                                </a:lnTo>
                                <a:close/>
                              </a:path>
                            </a:pathLst>
                          </a:custGeom>
                          <a:solidFill>
                            <a:srgbClr val="FFFFFF"/>
                          </a:solidFill>
                          <a:ln w="2720" cap="rnd" cmpd="sng" algn="ctr">
                            <a:solidFill>
                              <a:srgbClr val="9A0033"/>
                            </a:solidFill>
                            <a:prstDash val="solid"/>
                            <a:round/>
                          </a:ln>
                          <a:effectLst/>
                        </wps:spPr>
                        <wps:bodyPr/>
                      </wps:wsp>
                      <wps:wsp>
                        <wps:cNvPr id="20740" name="Rectangle 3281"/>
                        <wps:cNvSpPr/>
                        <wps:spPr>
                          <a:xfrm>
                            <a:off x="2593848" y="846264"/>
                            <a:ext cx="1011460" cy="200774"/>
                          </a:xfrm>
                          <a:prstGeom prst="rect">
                            <a:avLst/>
                          </a:prstGeom>
                          <a:ln>
                            <a:noFill/>
                          </a:ln>
                        </wps:spPr>
                        <wps:txbx>
                          <w:txbxContent>
                            <w:p w:rsidR="00B376B3" w:rsidRDefault="00B376B3" w:rsidP="004C082A">
                              <w:pPr>
                                <w:spacing w:after="160" w:line="259" w:lineRule="auto"/>
                              </w:pPr>
                              <w:r>
                                <w:rPr>
                                  <w:rFonts w:ascii="Arial" w:eastAsia="Arial" w:hAnsi="Arial" w:cs="Arial"/>
                                  <w:sz w:val="25"/>
                                </w:rPr>
                                <w:t>Оформить</w:t>
                              </w:r>
                            </w:p>
                          </w:txbxContent>
                        </wps:txbx>
                        <wps:bodyPr horzOverflow="overflow" vert="horz" lIns="0" tIns="0" rIns="0" bIns="0" rtlCol="0">
                          <a:noAutofit/>
                        </wps:bodyPr>
                      </wps:wsp>
                      <wps:wsp>
                        <wps:cNvPr id="20741" name="Rectangle 3282"/>
                        <wps:cNvSpPr/>
                        <wps:spPr>
                          <a:xfrm>
                            <a:off x="3355777" y="846264"/>
                            <a:ext cx="59572" cy="200774"/>
                          </a:xfrm>
                          <a:prstGeom prst="rect">
                            <a:avLst/>
                          </a:prstGeom>
                          <a:ln>
                            <a:noFill/>
                          </a:ln>
                        </wps:spPr>
                        <wps:txbx>
                          <w:txbxContent>
                            <w:p w:rsidR="00B376B3" w:rsidRDefault="00B376B3" w:rsidP="004C082A">
                              <w:pPr>
                                <w:spacing w:after="160" w:line="259" w:lineRule="auto"/>
                              </w:pPr>
                              <w:r>
                                <w:rPr>
                                  <w:rFonts w:ascii="Arial" w:eastAsia="Arial" w:hAnsi="Arial" w:cs="Arial"/>
                                  <w:sz w:val="25"/>
                                </w:rPr>
                                <w:t xml:space="preserve"> </w:t>
                              </w:r>
                            </w:p>
                          </w:txbxContent>
                        </wps:txbx>
                        <wps:bodyPr horzOverflow="overflow" vert="horz" lIns="0" tIns="0" rIns="0" bIns="0" rtlCol="0">
                          <a:noAutofit/>
                        </wps:bodyPr>
                      </wps:wsp>
                      <wps:wsp>
                        <wps:cNvPr id="20742" name="Rectangle 3283"/>
                        <wps:cNvSpPr/>
                        <wps:spPr>
                          <a:xfrm>
                            <a:off x="3402985" y="846264"/>
                            <a:ext cx="516348" cy="200774"/>
                          </a:xfrm>
                          <a:prstGeom prst="rect">
                            <a:avLst/>
                          </a:prstGeom>
                          <a:ln>
                            <a:noFill/>
                          </a:ln>
                        </wps:spPr>
                        <wps:txbx>
                          <w:txbxContent>
                            <w:p w:rsidR="00B376B3" w:rsidRDefault="00B376B3" w:rsidP="004C082A">
                              <w:pPr>
                                <w:spacing w:after="160" w:line="259" w:lineRule="auto"/>
                              </w:pPr>
                              <w:r>
                                <w:rPr>
                                  <w:rFonts w:ascii="Arial" w:eastAsia="Arial" w:hAnsi="Arial" w:cs="Arial"/>
                                  <w:sz w:val="25"/>
                                </w:rPr>
                                <w:t>заказ</w:t>
                              </w:r>
                            </w:p>
                          </w:txbxContent>
                        </wps:txbx>
                        <wps:bodyPr horzOverflow="overflow" vert="horz" lIns="0" tIns="0" rIns="0" bIns="0" rtlCol="0">
                          <a:noAutofit/>
                        </wps:bodyPr>
                      </wps:wsp>
                      <wps:wsp>
                        <wps:cNvPr id="20743" name="Rectangle 3284"/>
                        <wps:cNvSpPr/>
                        <wps:spPr>
                          <a:xfrm>
                            <a:off x="3794665" y="846264"/>
                            <a:ext cx="119144" cy="200774"/>
                          </a:xfrm>
                          <a:prstGeom prst="rect">
                            <a:avLst/>
                          </a:prstGeom>
                          <a:ln>
                            <a:noFill/>
                          </a:ln>
                        </wps:spPr>
                        <wps:txbx>
                          <w:txbxContent>
                            <w:p w:rsidR="00B376B3" w:rsidRDefault="00B376B3" w:rsidP="004C082A">
                              <w:pPr>
                                <w:spacing w:after="160" w:line="259" w:lineRule="auto"/>
                              </w:pPr>
                              <w:r>
                                <w:rPr>
                                  <w:rFonts w:ascii="Arial" w:eastAsia="Arial" w:hAnsi="Arial" w:cs="Arial"/>
                                  <w:sz w:val="25"/>
                                </w:rPr>
                                <w:t>1</w:t>
                              </w:r>
                            </w:p>
                          </w:txbxContent>
                        </wps:txbx>
                        <wps:bodyPr horzOverflow="overflow" vert="horz" lIns="0" tIns="0" rIns="0" bIns="0" rtlCol="0">
                          <a:noAutofit/>
                        </wps:bodyPr>
                      </wps:wsp>
                      <wps:wsp>
                        <wps:cNvPr id="20744" name="Rectangle 3285"/>
                        <wps:cNvSpPr/>
                        <wps:spPr>
                          <a:xfrm>
                            <a:off x="0" y="850080"/>
                            <a:ext cx="1054800" cy="166745"/>
                          </a:xfrm>
                          <a:prstGeom prst="rect">
                            <a:avLst/>
                          </a:prstGeom>
                          <a:ln>
                            <a:noFill/>
                          </a:ln>
                        </wps:spPr>
                        <wps:txbx>
                          <w:txbxContent>
                            <w:p w:rsidR="00B376B3" w:rsidRDefault="00B376B3" w:rsidP="004C082A">
                              <w:pPr>
                                <w:spacing w:after="160" w:line="259" w:lineRule="auto"/>
                              </w:pPr>
                              <w:r>
                                <w:rPr>
                                  <w:rFonts w:ascii="Arial" w:eastAsia="Arial" w:hAnsi="Arial" w:cs="Arial"/>
                                  <w:sz w:val="21"/>
                                </w:rPr>
                                <w:t>Согласовать</w:t>
                              </w:r>
                            </w:p>
                          </w:txbxContent>
                        </wps:txbx>
                        <wps:bodyPr horzOverflow="overflow" vert="horz" lIns="0" tIns="0" rIns="0" bIns="0" rtlCol="0">
                          <a:noAutofit/>
                        </wps:bodyPr>
                      </wps:wsp>
                      <wps:wsp>
                        <wps:cNvPr id="20745" name="Rectangle 3286"/>
                        <wps:cNvSpPr/>
                        <wps:spPr>
                          <a:xfrm>
                            <a:off x="800844" y="850080"/>
                            <a:ext cx="49474" cy="166745"/>
                          </a:xfrm>
                          <a:prstGeom prst="rect">
                            <a:avLst/>
                          </a:prstGeom>
                          <a:ln>
                            <a:noFill/>
                          </a:ln>
                        </wps:spPr>
                        <wps:txbx>
                          <w:txbxContent>
                            <w:p w:rsidR="00B376B3" w:rsidRDefault="00B376B3" w:rsidP="004C082A">
                              <w:pPr>
                                <w:spacing w:after="160" w:line="259" w:lineRule="auto"/>
                              </w:pPr>
                              <w:r>
                                <w:rPr>
                                  <w:rFonts w:ascii="Arial" w:eastAsia="Arial" w:hAnsi="Arial" w:cs="Arial"/>
                                  <w:sz w:val="21"/>
                                </w:rPr>
                                <w:t xml:space="preserve"> </w:t>
                              </w:r>
                            </w:p>
                          </w:txbxContent>
                        </wps:txbx>
                        <wps:bodyPr horzOverflow="overflow" vert="horz" lIns="0" tIns="0" rIns="0" bIns="0" rtlCol="0">
                          <a:noAutofit/>
                        </wps:bodyPr>
                      </wps:wsp>
                      <wps:wsp>
                        <wps:cNvPr id="20746" name="Rectangle 3287"/>
                        <wps:cNvSpPr/>
                        <wps:spPr>
                          <a:xfrm>
                            <a:off x="838979" y="850080"/>
                            <a:ext cx="664558" cy="166745"/>
                          </a:xfrm>
                          <a:prstGeom prst="rect">
                            <a:avLst/>
                          </a:prstGeom>
                          <a:ln>
                            <a:noFill/>
                          </a:ln>
                        </wps:spPr>
                        <wps:txbx>
                          <w:txbxContent>
                            <w:p w:rsidR="00B376B3" w:rsidRDefault="00B376B3" w:rsidP="004C082A">
                              <w:pPr>
                                <w:spacing w:after="160" w:line="259" w:lineRule="auto"/>
                              </w:pPr>
                              <w:r>
                                <w:rPr>
                                  <w:rFonts w:ascii="Arial" w:eastAsia="Arial" w:hAnsi="Arial" w:cs="Arial"/>
                                  <w:sz w:val="21"/>
                                </w:rPr>
                                <w:t>условия</w:t>
                              </w:r>
                            </w:p>
                          </w:txbxContent>
                        </wps:txbx>
                        <wps:bodyPr horzOverflow="overflow" vert="horz" lIns="0" tIns="0" rIns="0" bIns="0" rtlCol="0">
                          <a:noAutofit/>
                        </wps:bodyPr>
                      </wps:wsp>
                      <wps:wsp>
                        <wps:cNvPr id="20747" name="Rectangle 3288"/>
                        <wps:cNvSpPr/>
                        <wps:spPr>
                          <a:xfrm>
                            <a:off x="1343437" y="850080"/>
                            <a:ext cx="49474" cy="166745"/>
                          </a:xfrm>
                          <a:prstGeom prst="rect">
                            <a:avLst/>
                          </a:prstGeom>
                          <a:ln>
                            <a:noFill/>
                          </a:ln>
                        </wps:spPr>
                        <wps:txbx>
                          <w:txbxContent>
                            <w:p w:rsidR="00B376B3" w:rsidRDefault="00B376B3" w:rsidP="004C082A">
                              <w:pPr>
                                <w:spacing w:after="160" w:line="259" w:lineRule="auto"/>
                              </w:pPr>
                              <w:r>
                                <w:rPr>
                                  <w:rFonts w:ascii="Arial" w:eastAsia="Arial" w:hAnsi="Arial" w:cs="Arial"/>
                                  <w:sz w:val="21"/>
                                </w:rPr>
                                <w:t xml:space="preserve"> </w:t>
                              </w:r>
                            </w:p>
                          </w:txbxContent>
                        </wps:txbx>
                        <wps:bodyPr horzOverflow="overflow" vert="horz" lIns="0" tIns="0" rIns="0" bIns="0" rtlCol="0">
                          <a:noAutofit/>
                        </wps:bodyPr>
                      </wps:wsp>
                      <wps:wsp>
                        <wps:cNvPr id="20748" name="Rectangle 3289"/>
                        <wps:cNvSpPr/>
                        <wps:spPr>
                          <a:xfrm>
                            <a:off x="458027" y="1002537"/>
                            <a:ext cx="620031" cy="166745"/>
                          </a:xfrm>
                          <a:prstGeom prst="rect">
                            <a:avLst/>
                          </a:prstGeom>
                          <a:ln>
                            <a:noFill/>
                          </a:ln>
                        </wps:spPr>
                        <wps:txbx>
                          <w:txbxContent>
                            <w:p w:rsidR="00B376B3" w:rsidRDefault="00B376B3" w:rsidP="004C082A">
                              <w:pPr>
                                <w:spacing w:after="160" w:line="259" w:lineRule="auto"/>
                              </w:pPr>
                              <w:r>
                                <w:rPr>
                                  <w:rFonts w:ascii="Arial" w:eastAsia="Arial" w:hAnsi="Arial" w:cs="Arial"/>
                                  <w:sz w:val="21"/>
                                </w:rPr>
                                <w:t>оплаты</w:t>
                              </w:r>
                            </w:p>
                          </w:txbxContent>
                        </wps:txbx>
                        <wps:bodyPr horzOverflow="overflow" vert="horz" lIns="0" tIns="0" rIns="0" bIns="0" rtlCol="0">
                          <a:noAutofit/>
                        </wps:bodyPr>
                      </wps:wsp>
                    </wpg:wgp>
                  </a:graphicData>
                </a:graphic>
              </wp:inline>
            </w:drawing>
          </mc:Choice>
          <mc:Fallback>
            <w:pict>
              <v:group id="Группа 4191" o:spid="_x0000_s1096" style="width:305.85pt;height:88.8pt;mso-position-horizontal-relative:char;mso-position-vertical-relative:line" coordsize="38842,1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">
                <v:shape id="Shape 3277" o:spid="_x0000_s1097" style="position:absolute;left:26082;width:12543;height:7505;visibility:visible;mso-wrap-style:square;v-text-anchor:top" coordsize="1254251,75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w7+8cA&#10;AADeAAAADwAAAGRycy9kb3ducmV2LnhtbESPQWvCQBSE74L/YXlCb7rRFC2pq0ihIYde1Bbp7TX7&#10;TILZtyG7Tbb/vlsoeBxm5htmuw+mFQP1rrGsYLlIQBCXVjdcKXg/v86fQDiPrLG1TAp+yMF+N51s&#10;MdN25CMNJ1+JCGGXoYLa+y6T0pU1GXQL2xFH72p7gz7KvpK6xzHCTStXSbKWBhuOCzV29FJTeTt9&#10;GwWYH9OPx+LzLYwXm4evi9ycW6nUwywcnkF4Cv4e/m8XWsEq2aRr+LsTr4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MO/vHAAAA3gAAAA8AAAAAAAAAAAAAAAAAmAIAAGRy&#10;cy9kb3ducmV2LnhtbFBLBQYAAAAABAAEAPUAAACMAwAAAAA=&#10;" path="m627126,v345946,,627125,167640,627125,374915c1254251,582175,973072,750585,627126,750585,280419,750585,,582175,,374915,,167640,280419,,627126,xe" fillcolor="#ffc" strokecolor="#9a0033" strokeweight=".16833mm">
                  <v:stroke endcap="round"/>
                  <v:path arrowok="t" textboxrect="0,0,1254251,750585"/>
                </v:shape>
                <v:shape id="Shape 3278" o:spid="_x0000_s1098" style="position:absolute;left:746;top:182;width:12322;height:7140;visibility:visible;mso-wrap-style:square;v-text-anchor:top" coordsize="1232165,713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e69MMA&#10;AADeAAAADwAAAGRycy9kb3ducmV2LnhtbERPz2vCMBS+C/4P4Q12EU2nsEo1igwKsoNs6sXbs3m2&#10;Yc1LSTLt/nszEDx+v/mW69624ko+GMcK3iYZCOLKacO1guOhHM9BhIissXVMCv4owHo1HCyx0O7G&#10;33Tdx1qkEg4FKmhi7AopQ9WQxTBxHXHSLs5bjAn6WmqPt1RuWznNsndp0XBaaLCjj4aqn/2vVbAN&#10;509jZF1+jXazxBz96VLmSr2+9JsFiEh9fJof6a1WMM3yWQ7/d9IV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e69MMAAADeAAAADwAAAAAAAAAAAAAAAACYAgAAZHJzL2Rv&#10;d25yZXYueG1sUEsFBgAAAAAEAAQA9QAAAIgDAAAAAA==&#10;" path="m615702,v340614,,616463,160013,616463,356611c1232165,553967,956316,713994,615702,713994,275849,713994,,553967,,356611,,160013,275849,,615702,xe" fillcolor="#ffc" strokecolor="#9a0033" strokeweight=".16531mm">
                  <v:stroke endcap="round"/>
                  <v:path arrowok="t" textboxrect="0,0,1232165,713994"/>
                </v:shape>
                <v:shape id="Shape 3279" o:spid="_x0000_s1099" style="position:absolute;left:13129;top:3749;width:12748;height:0;visibility:visible;mso-wrap-style:square;v-text-anchor:top" coordsize="1274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bJS8IA&#10;AADeAAAADwAAAGRycy9kb3ducmV2LnhtbERPzUrDQBC+C32HZQRvdrcRqsRui1QKPdVa8wBDdkzS&#10;ZmfD7tomb+8cBI8f3/9qM/peXSmmLrCFxdyAIq6D67ixUH3tHl9ApYzssA9MFiZKsFnP7lZYunDj&#10;T7qecqMkhFOJFtqch1LrVLfkMc3DQCzcd4ges8DYaBfxJuG+14UxS+2xY2locaBtS/Xl9OOlN+JU&#10;HYr3hqawOB4/enM4LytrH+7Ht1dQmcb8L/5z752Fwjw/yV65I1dAr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slLwgAAAN4AAAAPAAAAAAAAAAAAAAAAAJgCAABkcnMvZG93&#10;bnJldi54bWxQSwUGAAAAAAQABAD1AAAAhwMAAAAA&#10;" path="m,l1274840,e" filled="f" strokecolor="#9a0033" strokeweight=".07556mm">
                  <v:stroke endcap="round"/>
                  <v:path arrowok="t" textboxrect="0,0,1274840,0"/>
                </v:shape>
                <v:shape id="Shape 3280" o:spid="_x0000_s1100" style="position:absolute;left:24231;top:3155;width:1646;height:1196;visibility:visible;mso-wrap-style:square;v-text-anchor:top" coordsize="164587,119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wUMMgA&#10;AADeAAAADwAAAGRycy9kb3ducmV2LnhtbESPQUsDMRSE74L/ITzBi7iJrdR227SoKLSXVncL7fGx&#10;eW4WNy/LJrbrvzeC4HGYmW+YxWpwrThRHxrPGu4yBYK48qbhWsO+fL2dgggR2WDrmTR8U4DV8vJi&#10;gbnxZ36nUxFrkSAcctRgY+xyKUNlyWHIfEecvA/fO4xJ9rU0PZ4T3LVypNREOmw4LVjs6NlS9Vl8&#10;OQ03St7b0h12x83Yrrf+zbqX8KT19dXwOAcRaYj/4b/22mgYqYfxDH7vp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bBQwyAAAAN4AAAAPAAAAAAAAAAAAAAAAAJgCAABk&#10;cnMvZG93bnJldi54bWxQSwUGAAAAAAQABAD1AAAAjQMAAAAA&#10;" path="m,l164587,59431,,119635,,xe" strokecolor="#9a0033" strokeweight=".07556mm">
                  <v:stroke endcap="round"/>
                  <v:path arrowok="t" textboxrect="0,0,164587,119635"/>
                </v:shape>
                <v:rect id="Rectangle 3281" o:spid="_x0000_s1101" style="position:absolute;left:25938;top:8462;width:10115;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0EocUA&#10;AADeAAAADwAAAGRycy9kb3ducmV2LnhtbESPzYrCMBSF9wO+Q7iCuzFVZNSOUUQddKlVcGZ3ae60&#10;xeamNNFWn94sBJeH88c3W7SmFDeqXWFZwaAfgSBOrS44U3A6/nxOQDiPrLG0TAru5GAx73zMMNa2&#10;4QPdEp+JMMIuRgW591UspUtzMuj6tiIO3r+tDfog60zqGpswbko5jKIvabDg8JBjRauc0ktyNQq2&#10;k2r5u7OPJis3f9vz/jxdH6deqV63XX6D8NT6d/jV3mkFw2g8C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QShxQAAAN4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25"/>
                          </w:rPr>
                          <w:t>Оформить</w:t>
                        </w:r>
                      </w:p>
                    </w:txbxContent>
                  </v:textbox>
                </v:rect>
                <v:rect id="Rectangle 3282" o:spid="_x0000_s1102" style="position:absolute;left:33557;top:8462;width:596;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hOsYA&#10;AADeAAAADwAAAGRycy9kb3ducmV2LnhtbESPT4vCMBTE74LfITzBm6aKuFqNIu4uelz/gHp7NM+2&#10;2LyUJmurn94sLHgcZuY3zHzZmELcqXK5ZQWDfgSCOLE651TB8fDdm4BwHlljYZkUPMjBctFuzTHW&#10;tuYd3fc+FQHCLkYFmfdlLKVLMjLo+rYkDt7VVgZ9kFUqdYV1gJtCDqNoLA3mHBYyLGmdUXLb/xoF&#10;m0m5Om/ts06Lr8vm9HOafh6mXqlup1nNQHhq/Dv8395qBcPoYzS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GhOsYAAADe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25"/>
                          </w:rPr>
                          <w:t xml:space="preserve"> </w:t>
                        </w:r>
                      </w:p>
                    </w:txbxContent>
                  </v:textbox>
                </v:rect>
                <v:rect id="Rectangle 3283" o:spid="_x0000_s1103" style="position:absolute;left:34029;top:8462;width:5164;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M/TccA&#10;AADeAAAADwAAAGRycy9kb3ducmV2LnhtbESPT2vCQBTE74V+h+UJvdWNofgnuoq0FT1aFdTbI/tM&#10;gtm3Ibua6Kd3BaHHYWZ+w0xmrSnFlWpXWFbQ60YgiFOrC84U7LaLzyEI55E1lpZJwY0czKbvbxNM&#10;tG34j64bn4kAYZeggtz7KpHSpTkZdF1bEQfvZGuDPsg6k7rGJsBNKeMo6kuDBYeFHCv6zik9by5G&#10;wXJYzQ8re2+y8ve43K/3o5/tyCv10WnnYxCeWv8ffrVXWkEcDb5i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P03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25"/>
                          </w:rPr>
                          <w:t>заказ</w:t>
                        </w:r>
                      </w:p>
                    </w:txbxContent>
                  </v:textbox>
                </v:rect>
                <v:rect id="Rectangle 3284" o:spid="_x0000_s1104" style="position:absolute;left:37946;top:8462;width:1192;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1sgA&#10;AADeAAAADwAAAGRycy9kb3ducmV2LnhtbESPW2vCQBSE3wv+h+UIvtWNF6ymriJe0EcbC+rbIXua&#10;BLNnQ3Y1aX99tyD0cZiZb5j5sjWleFDtCssKBv0IBHFqdcGZgs/T7nUKwnlkjaVlUvBNDpaLzssc&#10;Y20b/qBH4jMRIOxiVJB7X8VSujQng65vK+LgfdnaoA+yzqSusQlwU8phFE2kwYLDQo4VrXNKb8nd&#10;KNhPq9XlYH+arNxe9+fjebY5zbxSvW67egfhqfX/4Wf7oBUMo7fxC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j5rWyAAAAN4AAAAPAAAAAAAAAAAAAAAAAJgCAABk&#10;cnMvZG93bnJldi54bWxQSwUGAAAAAAQABAD1AAAAjQMAAAAA&#10;" filled="f" stroked="f">
                  <v:textbox inset="0,0,0,0">
                    <w:txbxContent>
                      <w:p w:rsidR="00B376B3" w:rsidRDefault="00B376B3" w:rsidP="004C082A">
                        <w:pPr>
                          <w:spacing w:after="160" w:line="259" w:lineRule="auto"/>
                        </w:pPr>
                        <w:r>
                          <w:rPr>
                            <w:rFonts w:ascii="Arial" w:eastAsia="Arial" w:hAnsi="Arial" w:cs="Arial"/>
                            <w:sz w:val="25"/>
                          </w:rPr>
                          <w:t>1</w:t>
                        </w:r>
                      </w:p>
                    </w:txbxContent>
                  </v:textbox>
                </v:rect>
                <v:rect id="Rectangle 3285" o:spid="_x0000_s1105" style="position:absolute;top:8500;width:10548;height:1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YCosYA&#10;AADeAAAADwAAAGRycy9kb3ducmV2LnhtbESPT4vCMBTE7wt+h/AEb2uqiKvVKLKr6NE/C+rt0Tzb&#10;YvNSmmirn94IC3scZuY3zHTemELcqXK5ZQW9bgSCOLE651TB72H1OQLhPLLGwjIpeJCD+az1McVY&#10;25p3dN/7VAQIuxgVZN6XsZQuycig69qSOHgXWxn0QVap1BXWAW4K2Y+ioTSYc1jIsKTvjJLr/mYU&#10;rEfl4rSxzzotluf1cXsc/xzGXqlOu1lMQHhq/H/4r73RCvrR12A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YCosYAAADe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21"/>
                          </w:rPr>
                          <w:t>Согласовать</w:t>
                        </w:r>
                      </w:p>
                    </w:txbxContent>
                  </v:textbox>
                </v:rect>
                <v:rect id="Rectangle 3286" o:spid="_x0000_s1106" style="position:absolute;left:8008;top:8500;width:495;height:1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qnOccA&#10;AADeAAAADwAAAGRycy9kb3ducmV2LnhtbESPT2vCQBTE7wW/w/IEb3WjqNXUVcQ/6NHGgnp7ZF+T&#10;YPZtyK4m7afvFoQeh5n5DTNftqYUD6pdYVnBoB+BIE6tLjhT8HnavU5BOI+ssbRMCr7JwXLReZlj&#10;rG3DH/RIfCYChF2MCnLvq1hKl+Zk0PVtRRy8L1sb9EHWmdQ1NgFuSjmMook0WHBYyLGidU7pLbkb&#10;Bftptboc7E+Tldvr/nw8zzanmVeq121X7yA8tf4//GwftIJh9DYa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qpzn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21"/>
                          </w:rPr>
                          <w:t xml:space="preserve"> </w:t>
                        </w:r>
                      </w:p>
                    </w:txbxContent>
                  </v:textbox>
                </v:rect>
                <v:rect id="Rectangle 3287" o:spid="_x0000_s1107" style="position:absolute;left:8389;top:8500;width:6646;height:1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5TscA&#10;AADeAAAADwAAAGRycy9kb3ducmV2LnhtbESPS4vCQBCE74L/YWjBm05WFh/RUURX9Ohjwd1bk2mT&#10;sJmekBlN9Nc7grDHoqq+omaLxhTiRpXLLSv46EcgiBOrc04VfJ82vTEI55E1FpZJwZ0cLObt1gxj&#10;bWs+0O3oUxEg7GJUkHlfxlK6JCODrm9L4uBdbGXQB1mlUldYB7gp5CCKhtJgzmEhw5JWGSV/x6tR&#10;sB2Xy5+dfdRp8fW7Pe/Pk/Vp4pXqdprlFISnxv+H3+2dVjCIRp9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4OU7HAAAA3gAAAA8AAAAAAAAAAAAAAAAAmAIAAGRy&#10;cy9kb3ducmV2LnhtbFBLBQYAAAAABAAEAPUAAACMAwAAAAA=&#10;" filled="f" stroked="f">
                  <v:textbox inset="0,0,0,0">
                    <w:txbxContent>
                      <w:p w:rsidR="00B376B3" w:rsidRDefault="00B376B3" w:rsidP="004C082A">
                        <w:pPr>
                          <w:spacing w:after="160" w:line="259" w:lineRule="auto"/>
                        </w:pPr>
                        <w:r>
                          <w:rPr>
                            <w:rFonts w:ascii="Arial" w:eastAsia="Arial" w:hAnsi="Arial" w:cs="Arial"/>
                            <w:sz w:val="21"/>
                          </w:rPr>
                          <w:t>условия</w:t>
                        </w:r>
                      </w:p>
                    </w:txbxContent>
                  </v:textbox>
                </v:rect>
                <v:rect id="Rectangle 3288" o:spid="_x0000_s1108" style="position:absolute;left:13434;top:8500;width:495;height:1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Sc1cgA&#10;AADeAAAADwAAAGRycy9kb3ducmV2LnhtbESPQWvCQBSE7wX/w/KE3uqmUqpGVxFtSY41Cra3R/aZ&#10;hGbfhuw2SfvrXaHgcZiZb5jVZjC16Kh1lWUFz5MIBHFudcWFgtPx/WkOwnlkjbVlUvBLDjbr0cMK&#10;Y217PlCX+UIECLsYFZTeN7GULi/JoJvYhjh4F9sa9EG2hdQt9gFuajmNoldpsOKwUGJDu5Ly7+zH&#10;KEjmzfYztX99Ub99JeeP82J/XHilHsfDdgnC0+Dv4f92qhVMo9nLD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JzVyAAAAN4AAAAPAAAAAAAAAAAAAAAAAJgCAABk&#10;cnMvZG93bnJldi54bWxQSwUGAAAAAAQABAD1AAAAjQMAAAAA&#10;" filled="f" stroked="f">
                  <v:textbox inset="0,0,0,0">
                    <w:txbxContent>
                      <w:p w:rsidR="00B376B3" w:rsidRDefault="00B376B3" w:rsidP="004C082A">
                        <w:pPr>
                          <w:spacing w:after="160" w:line="259" w:lineRule="auto"/>
                        </w:pPr>
                        <w:r>
                          <w:rPr>
                            <w:rFonts w:ascii="Arial" w:eastAsia="Arial" w:hAnsi="Arial" w:cs="Arial"/>
                            <w:sz w:val="21"/>
                          </w:rPr>
                          <w:t xml:space="preserve"> </w:t>
                        </w:r>
                      </w:p>
                    </w:txbxContent>
                  </v:textbox>
                </v:rect>
                <v:rect id="Rectangle 3289" o:spid="_x0000_s1109" style="position:absolute;left:4580;top:10025;width:6200;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Ip8MA&#10;AADeAAAADwAAAGRycy9kb3ducmV2LnhtbERPTYvCMBC9L/gfwgje1lSRVbtGEXXRo1bB3dvQzLbF&#10;ZlKaaKu/3hwEj4/3PVu0phQ3ql1hWcGgH4EgTq0uOFNwOv58TkA4j6yxtEwK7uRgMe98zDDWtuED&#10;3RKfiRDCLkYFufdVLKVLczLo+rYiDty/rQ36AOtM6hqbEG5KOYyiL2mw4NCQY0WrnNJLcjUKtpNq&#10;+buzjyYrN3/b8/48XR+nXqlet11+g/DU+rf45d5pBcNoPAp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sIp8MAAADeAAAADwAAAAAAAAAAAAAAAACYAgAAZHJzL2Rv&#10;d25yZXYueG1sUEsFBgAAAAAEAAQA9QAAAIgDAAAAAA==&#10;" filled="f" stroked="f">
                  <v:textbox inset="0,0,0,0">
                    <w:txbxContent>
                      <w:p w:rsidR="00B376B3" w:rsidRDefault="00B376B3" w:rsidP="004C082A">
                        <w:pPr>
                          <w:spacing w:after="160" w:line="259" w:lineRule="auto"/>
                        </w:pPr>
                        <w:r>
                          <w:rPr>
                            <w:rFonts w:ascii="Arial" w:eastAsia="Arial" w:hAnsi="Arial" w:cs="Arial"/>
                            <w:sz w:val="21"/>
                          </w:rPr>
                          <w:t>оплаты</w:t>
                        </w:r>
                      </w:p>
                    </w:txbxContent>
                  </v:textbox>
                </v:rect>
                <w10:anchorlock/>
              </v:group>
            </w:pict>
          </mc:Fallback>
        </mc:AlternateContent>
      </w:r>
    </w:p>
    <w:p w:rsidR="004C082A" w:rsidRPr="006D6771" w:rsidRDefault="004C082A" w:rsidP="00F8393B">
      <w:pPr>
        <w:tabs>
          <w:tab w:val="left" w:pos="993"/>
        </w:tabs>
        <w:spacing w:line="276" w:lineRule="auto"/>
        <w:ind w:firstLine="709"/>
        <w:jc w:val="both"/>
        <w:rPr>
          <w:sz w:val="20"/>
          <w:szCs w:val="24"/>
        </w:rPr>
      </w:pPr>
      <w:r w:rsidRPr="006D6771">
        <w:rPr>
          <w:sz w:val="20"/>
          <w:szCs w:val="24"/>
        </w:rPr>
        <w:t xml:space="preserve">Рисунок 5. Графическое изображение отношения обобщения между вариантами использования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Между отдельными актерами также может существовать отношение обобщения. Данное отношение является  направленным  и  указывает  на факт специализации одних актеров относительно других. Например, отношение обобщения от актера</w:t>
      </w:r>
      <w:proofErr w:type="gramStart"/>
      <w:r w:rsidRPr="006D6771">
        <w:rPr>
          <w:sz w:val="24"/>
          <w:szCs w:val="24"/>
        </w:rPr>
        <w:t xml:space="preserve"> </w:t>
      </w:r>
      <w:r w:rsidRPr="006D6771">
        <w:rPr>
          <w:i/>
          <w:sz w:val="24"/>
          <w:szCs w:val="24"/>
        </w:rPr>
        <w:t>А</w:t>
      </w:r>
      <w:proofErr w:type="gramEnd"/>
      <w:r w:rsidRPr="006D6771">
        <w:rPr>
          <w:i/>
          <w:sz w:val="24"/>
          <w:szCs w:val="24"/>
        </w:rPr>
        <w:t xml:space="preserve"> (кассира) </w:t>
      </w:r>
      <w:r w:rsidRPr="006D6771">
        <w:rPr>
          <w:sz w:val="24"/>
          <w:szCs w:val="24"/>
        </w:rPr>
        <w:t xml:space="preserve">к актеру </w:t>
      </w:r>
      <w:r w:rsidRPr="006D6771">
        <w:rPr>
          <w:i/>
          <w:sz w:val="24"/>
          <w:szCs w:val="24"/>
        </w:rPr>
        <w:t xml:space="preserve">В (служащему банка) </w:t>
      </w:r>
      <w:r w:rsidRPr="006D6771">
        <w:rPr>
          <w:sz w:val="24"/>
          <w:szCs w:val="24"/>
        </w:rPr>
        <w:t xml:space="preserve">отмечает тот факт, что каждый экземпляр; актера </w:t>
      </w:r>
      <w:r w:rsidRPr="006D6771">
        <w:rPr>
          <w:i/>
          <w:sz w:val="24"/>
          <w:szCs w:val="24"/>
        </w:rPr>
        <w:t xml:space="preserve">А </w:t>
      </w:r>
      <w:r w:rsidRPr="006D6771">
        <w:rPr>
          <w:sz w:val="24"/>
          <w:szCs w:val="24"/>
        </w:rPr>
        <w:t xml:space="preserve">является </w:t>
      </w:r>
      <w:r w:rsidRPr="006D6771">
        <w:rPr>
          <w:sz w:val="24"/>
          <w:szCs w:val="24"/>
        </w:rPr>
        <w:lastRenderedPageBreak/>
        <w:t xml:space="preserve">одновременно экземпляром актера </w:t>
      </w:r>
      <w:r w:rsidRPr="006D6771">
        <w:rPr>
          <w:i/>
          <w:sz w:val="24"/>
          <w:szCs w:val="24"/>
        </w:rPr>
        <w:t xml:space="preserve">В </w:t>
      </w:r>
      <w:r w:rsidRPr="006D6771">
        <w:rPr>
          <w:sz w:val="24"/>
          <w:szCs w:val="24"/>
        </w:rPr>
        <w:t>и обладает всеми его свойствами. В этом случае а</w:t>
      </w:r>
      <w:r w:rsidRPr="006D6771">
        <w:rPr>
          <w:sz w:val="24"/>
          <w:szCs w:val="24"/>
        </w:rPr>
        <w:t>к</w:t>
      </w:r>
      <w:r w:rsidRPr="006D6771">
        <w:rPr>
          <w:sz w:val="24"/>
          <w:szCs w:val="24"/>
        </w:rPr>
        <w:t>тер</w:t>
      </w:r>
      <w:proofErr w:type="gramStart"/>
      <w:r w:rsidRPr="006D6771">
        <w:rPr>
          <w:sz w:val="24"/>
          <w:szCs w:val="24"/>
        </w:rPr>
        <w:t xml:space="preserve"> </w:t>
      </w:r>
      <w:r w:rsidRPr="006D6771">
        <w:rPr>
          <w:i/>
          <w:sz w:val="24"/>
          <w:szCs w:val="24"/>
        </w:rPr>
        <w:t>В</w:t>
      </w:r>
      <w:proofErr w:type="gramEnd"/>
      <w:r w:rsidRPr="006D6771">
        <w:rPr>
          <w:i/>
          <w:sz w:val="24"/>
          <w:szCs w:val="24"/>
        </w:rPr>
        <w:t xml:space="preserve"> </w:t>
      </w:r>
      <w:r w:rsidRPr="006D6771">
        <w:rPr>
          <w:sz w:val="24"/>
          <w:szCs w:val="24"/>
        </w:rPr>
        <w:t xml:space="preserve">является родителем по отношению к актеру </w:t>
      </w:r>
      <w:r w:rsidRPr="006D6771">
        <w:rPr>
          <w:i/>
          <w:sz w:val="24"/>
          <w:szCs w:val="24"/>
        </w:rPr>
        <w:t xml:space="preserve">А, </w:t>
      </w:r>
      <w:r w:rsidRPr="006D6771">
        <w:rPr>
          <w:sz w:val="24"/>
          <w:szCs w:val="24"/>
        </w:rPr>
        <w:t xml:space="preserve">а актер </w:t>
      </w:r>
      <w:r w:rsidRPr="006D6771">
        <w:rPr>
          <w:i/>
          <w:sz w:val="24"/>
          <w:szCs w:val="24"/>
        </w:rPr>
        <w:t xml:space="preserve">А. </w:t>
      </w:r>
      <w:r w:rsidRPr="006D6771">
        <w:rPr>
          <w:sz w:val="24"/>
          <w:szCs w:val="24"/>
        </w:rPr>
        <w:t xml:space="preserve">соответственно, потомком актера </w:t>
      </w:r>
      <w:r w:rsidRPr="006D6771">
        <w:rPr>
          <w:i/>
          <w:sz w:val="24"/>
          <w:szCs w:val="24"/>
        </w:rPr>
        <w:t xml:space="preserve">В. </w:t>
      </w:r>
      <w:r w:rsidRPr="006D6771">
        <w:rPr>
          <w:sz w:val="24"/>
          <w:szCs w:val="24"/>
        </w:rPr>
        <w:t xml:space="preserve">При этом актер </w:t>
      </w:r>
      <w:r w:rsidRPr="006D6771">
        <w:rPr>
          <w:i/>
          <w:sz w:val="24"/>
          <w:szCs w:val="24"/>
        </w:rPr>
        <w:t>А об</w:t>
      </w:r>
      <w:r w:rsidRPr="006D6771">
        <w:rPr>
          <w:sz w:val="24"/>
          <w:szCs w:val="24"/>
        </w:rPr>
        <w:t xml:space="preserve">ладает способностью играть такое же множество ролей, что и актер </w:t>
      </w:r>
      <w:r w:rsidRPr="006D6771">
        <w:rPr>
          <w:i/>
          <w:sz w:val="24"/>
          <w:szCs w:val="24"/>
        </w:rPr>
        <w:t xml:space="preserve">В. </w:t>
      </w:r>
      <w:r w:rsidRPr="006D6771">
        <w:rPr>
          <w:sz w:val="24"/>
          <w:szCs w:val="24"/>
        </w:rPr>
        <w:t xml:space="preserve">Графически данное отношение также обозначается стрелкой обобщения, т. е. сплошной линией со стрелкой в форме незакрашенного треугольника, которая указывает на родительского актера (рис. 6). </w:t>
      </w:r>
    </w:p>
    <w:p w:rsidR="004C082A" w:rsidRPr="006D6771" w:rsidRDefault="004C082A" w:rsidP="00F8393B">
      <w:pPr>
        <w:tabs>
          <w:tab w:val="left" w:pos="993"/>
        </w:tabs>
        <w:spacing w:line="276" w:lineRule="auto"/>
        <w:ind w:firstLine="709"/>
        <w:jc w:val="center"/>
        <w:rPr>
          <w:sz w:val="24"/>
          <w:szCs w:val="24"/>
          <w:lang w:val="en-US"/>
        </w:rPr>
      </w:pPr>
      <w:r w:rsidRPr="006D6771">
        <w:rPr>
          <w:noProof/>
          <w:sz w:val="24"/>
          <w:szCs w:val="24"/>
          <w:lang w:bidi="ar-SA"/>
        </w:rPr>
        <mc:AlternateContent>
          <mc:Choice Requires="wpg">
            <w:drawing>
              <wp:inline distT="0" distB="0" distL="0" distR="0" wp14:anchorId="3CE3C151" wp14:editId="087C165F">
                <wp:extent cx="2732405" cy="431800"/>
                <wp:effectExtent l="0" t="0" r="10795" b="25400"/>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2405" cy="431800"/>
                          <a:chOff x="0" y="0"/>
                          <a:chExt cx="2732524" cy="432055"/>
                        </a:xfrm>
                      </wpg:grpSpPr>
                      <wps:wsp>
                        <wps:cNvPr id="315" name="Shape 3551"/>
                        <wps:cNvSpPr/>
                        <wps:spPr>
                          <a:xfrm>
                            <a:off x="91441" y="2275"/>
                            <a:ext cx="146303" cy="140969"/>
                          </a:xfrm>
                          <a:custGeom>
                            <a:avLst/>
                            <a:gdLst/>
                            <a:ahLst/>
                            <a:cxnLst/>
                            <a:rect l="0" t="0" r="0" b="0"/>
                            <a:pathLst>
                              <a:path w="146303" h="140969">
                                <a:moveTo>
                                  <a:pt x="146303" y="70863"/>
                                </a:moveTo>
                                <a:cubicBezTo>
                                  <a:pt x="146303" y="32005"/>
                                  <a:pt x="113536" y="0"/>
                                  <a:pt x="73158" y="0"/>
                                </a:cubicBezTo>
                                <a:cubicBezTo>
                                  <a:pt x="32767" y="0"/>
                                  <a:pt x="0" y="32005"/>
                                  <a:pt x="0" y="70863"/>
                                </a:cubicBezTo>
                                <a:cubicBezTo>
                                  <a:pt x="0" y="109734"/>
                                  <a:pt x="32767" y="140969"/>
                                  <a:pt x="73158" y="140969"/>
                                </a:cubicBezTo>
                                <a:cubicBezTo>
                                  <a:pt x="113536" y="140969"/>
                                  <a:pt x="146303" y="109734"/>
                                  <a:pt x="146303" y="70863"/>
                                </a:cubicBezTo>
                                <a:close/>
                              </a:path>
                            </a:pathLst>
                          </a:custGeom>
                          <a:noFill/>
                          <a:ln w="2873" cap="rnd" cmpd="sng" algn="ctr">
                            <a:solidFill>
                              <a:srgbClr val="9A0033"/>
                            </a:solidFill>
                            <a:prstDash val="solid"/>
                            <a:round/>
                          </a:ln>
                          <a:effectLst/>
                        </wps:spPr>
                        <wps:bodyPr/>
                      </wps:wsp>
                      <wps:wsp>
                        <wps:cNvPr id="316" name="Shape 3552"/>
                        <wps:cNvSpPr/>
                        <wps:spPr>
                          <a:xfrm>
                            <a:off x="161552" y="141726"/>
                            <a:ext cx="0" cy="132585"/>
                          </a:xfrm>
                          <a:custGeom>
                            <a:avLst/>
                            <a:gdLst/>
                            <a:ahLst/>
                            <a:cxnLst/>
                            <a:rect l="0" t="0" r="0" b="0"/>
                            <a:pathLst>
                              <a:path h="132585">
                                <a:moveTo>
                                  <a:pt x="0" y="0"/>
                                </a:moveTo>
                                <a:lnTo>
                                  <a:pt x="0" y="132585"/>
                                </a:lnTo>
                              </a:path>
                            </a:pathLst>
                          </a:custGeom>
                          <a:noFill/>
                          <a:ln w="2873" cap="rnd" cmpd="sng" algn="ctr">
                            <a:solidFill>
                              <a:srgbClr val="9A0033"/>
                            </a:solidFill>
                            <a:prstDash val="solid"/>
                            <a:round/>
                          </a:ln>
                          <a:effectLst/>
                        </wps:spPr>
                        <wps:bodyPr/>
                      </wps:wsp>
                      <wps:wsp>
                        <wps:cNvPr id="317" name="Shape 3553"/>
                        <wps:cNvSpPr/>
                        <wps:spPr>
                          <a:xfrm>
                            <a:off x="44968" y="179055"/>
                            <a:ext cx="233166" cy="0"/>
                          </a:xfrm>
                          <a:custGeom>
                            <a:avLst/>
                            <a:gdLst/>
                            <a:ahLst/>
                            <a:cxnLst/>
                            <a:rect l="0" t="0" r="0" b="0"/>
                            <a:pathLst>
                              <a:path w="233166">
                                <a:moveTo>
                                  <a:pt x="0" y="0"/>
                                </a:moveTo>
                                <a:lnTo>
                                  <a:pt x="233166" y="0"/>
                                </a:lnTo>
                              </a:path>
                            </a:pathLst>
                          </a:custGeom>
                          <a:noFill/>
                          <a:ln w="2873" cap="rnd" cmpd="sng" algn="ctr">
                            <a:solidFill>
                              <a:srgbClr val="9A0033"/>
                            </a:solidFill>
                            <a:prstDash val="solid"/>
                            <a:round/>
                          </a:ln>
                          <a:effectLst/>
                        </wps:spPr>
                        <wps:bodyPr/>
                      </wps:wsp>
                      <wps:wsp>
                        <wps:cNvPr id="318" name="Shape 3554"/>
                        <wps:cNvSpPr/>
                        <wps:spPr>
                          <a:xfrm>
                            <a:off x="0" y="274311"/>
                            <a:ext cx="161552" cy="154688"/>
                          </a:xfrm>
                          <a:custGeom>
                            <a:avLst/>
                            <a:gdLst/>
                            <a:ahLst/>
                            <a:cxnLst/>
                            <a:rect l="0" t="0" r="0" b="0"/>
                            <a:pathLst>
                              <a:path w="161552" h="154688">
                                <a:moveTo>
                                  <a:pt x="0" y="154688"/>
                                </a:moveTo>
                                <a:lnTo>
                                  <a:pt x="161552" y="0"/>
                                </a:lnTo>
                              </a:path>
                            </a:pathLst>
                          </a:custGeom>
                          <a:noFill/>
                          <a:ln w="2873" cap="rnd" cmpd="sng" algn="ctr">
                            <a:solidFill>
                              <a:srgbClr val="9A0033"/>
                            </a:solidFill>
                            <a:prstDash val="solid"/>
                            <a:round/>
                          </a:ln>
                          <a:effectLst/>
                        </wps:spPr>
                        <wps:bodyPr/>
                      </wps:wsp>
                      <wps:wsp>
                        <wps:cNvPr id="319" name="Shape 3555"/>
                        <wps:cNvSpPr/>
                        <wps:spPr>
                          <a:xfrm>
                            <a:off x="161552" y="274311"/>
                            <a:ext cx="161539" cy="154688"/>
                          </a:xfrm>
                          <a:custGeom>
                            <a:avLst/>
                            <a:gdLst/>
                            <a:ahLst/>
                            <a:cxnLst/>
                            <a:rect l="0" t="0" r="0" b="0"/>
                            <a:pathLst>
                              <a:path w="161539" h="154688">
                                <a:moveTo>
                                  <a:pt x="0" y="0"/>
                                </a:moveTo>
                                <a:lnTo>
                                  <a:pt x="161539" y="154688"/>
                                </a:lnTo>
                              </a:path>
                            </a:pathLst>
                          </a:custGeom>
                          <a:noFill/>
                          <a:ln w="2873" cap="rnd" cmpd="sng" algn="ctr">
                            <a:solidFill>
                              <a:srgbClr val="9A0033"/>
                            </a:solidFill>
                            <a:prstDash val="solid"/>
                            <a:round/>
                          </a:ln>
                          <a:effectLst/>
                        </wps:spPr>
                        <wps:bodyPr/>
                      </wps:wsp>
                      <wps:wsp>
                        <wps:cNvPr id="4160" name="Shape 3559"/>
                        <wps:cNvSpPr/>
                        <wps:spPr>
                          <a:xfrm>
                            <a:off x="2504682" y="0"/>
                            <a:ext cx="144020" cy="142495"/>
                          </a:xfrm>
                          <a:custGeom>
                            <a:avLst/>
                            <a:gdLst/>
                            <a:ahLst/>
                            <a:cxnLst/>
                            <a:rect l="0" t="0" r="0" b="0"/>
                            <a:pathLst>
                              <a:path w="144020" h="142495">
                                <a:moveTo>
                                  <a:pt x="144020" y="70863"/>
                                </a:moveTo>
                                <a:cubicBezTo>
                                  <a:pt x="144020" y="31998"/>
                                  <a:pt x="112011" y="0"/>
                                  <a:pt x="71633" y="0"/>
                                </a:cubicBezTo>
                                <a:cubicBezTo>
                                  <a:pt x="32009" y="0"/>
                                  <a:pt x="0" y="31998"/>
                                  <a:pt x="0" y="70863"/>
                                </a:cubicBezTo>
                                <a:cubicBezTo>
                                  <a:pt x="0" y="110485"/>
                                  <a:pt x="32009" y="142495"/>
                                  <a:pt x="71633" y="142495"/>
                                </a:cubicBezTo>
                                <a:cubicBezTo>
                                  <a:pt x="112011" y="142495"/>
                                  <a:pt x="144020" y="110485"/>
                                  <a:pt x="144020" y="70863"/>
                                </a:cubicBezTo>
                                <a:close/>
                              </a:path>
                            </a:pathLst>
                          </a:custGeom>
                          <a:noFill/>
                          <a:ln w="2903" cap="rnd" cmpd="sng" algn="ctr">
                            <a:solidFill>
                              <a:srgbClr val="9A0033"/>
                            </a:solidFill>
                            <a:prstDash val="solid"/>
                            <a:round/>
                          </a:ln>
                          <a:effectLst/>
                        </wps:spPr>
                        <wps:bodyPr/>
                      </wps:wsp>
                      <wps:wsp>
                        <wps:cNvPr id="4161" name="Shape 3560"/>
                        <wps:cNvSpPr/>
                        <wps:spPr>
                          <a:xfrm>
                            <a:off x="2574027" y="140968"/>
                            <a:ext cx="0" cy="134114"/>
                          </a:xfrm>
                          <a:custGeom>
                            <a:avLst/>
                            <a:gdLst/>
                            <a:ahLst/>
                            <a:cxnLst/>
                            <a:rect l="0" t="0" r="0" b="0"/>
                            <a:pathLst>
                              <a:path h="134114">
                                <a:moveTo>
                                  <a:pt x="0" y="0"/>
                                </a:moveTo>
                                <a:lnTo>
                                  <a:pt x="0" y="134114"/>
                                </a:lnTo>
                              </a:path>
                            </a:pathLst>
                          </a:custGeom>
                          <a:noFill/>
                          <a:ln w="2903" cap="rnd" cmpd="sng" algn="ctr">
                            <a:solidFill>
                              <a:srgbClr val="9A0033"/>
                            </a:solidFill>
                            <a:prstDash val="solid"/>
                            <a:round/>
                          </a:ln>
                          <a:effectLst/>
                        </wps:spPr>
                        <wps:bodyPr/>
                      </wps:wsp>
                      <wps:wsp>
                        <wps:cNvPr id="4162" name="Shape 3561"/>
                        <wps:cNvSpPr/>
                        <wps:spPr>
                          <a:xfrm>
                            <a:off x="2458962" y="179063"/>
                            <a:ext cx="229364" cy="0"/>
                          </a:xfrm>
                          <a:custGeom>
                            <a:avLst/>
                            <a:gdLst/>
                            <a:ahLst/>
                            <a:cxnLst/>
                            <a:rect l="0" t="0" r="0" b="0"/>
                            <a:pathLst>
                              <a:path w="229364">
                                <a:moveTo>
                                  <a:pt x="0" y="0"/>
                                </a:moveTo>
                                <a:lnTo>
                                  <a:pt x="229364" y="0"/>
                                </a:lnTo>
                              </a:path>
                            </a:pathLst>
                          </a:custGeom>
                          <a:noFill/>
                          <a:ln w="2903" cap="rnd" cmpd="sng" algn="ctr">
                            <a:solidFill>
                              <a:srgbClr val="9A0033"/>
                            </a:solidFill>
                            <a:prstDash val="solid"/>
                            <a:round/>
                          </a:ln>
                          <a:effectLst/>
                        </wps:spPr>
                        <wps:bodyPr/>
                      </wps:wsp>
                      <wps:wsp>
                        <wps:cNvPr id="4163" name="Shape 3562"/>
                        <wps:cNvSpPr/>
                        <wps:spPr>
                          <a:xfrm>
                            <a:off x="2414763" y="275082"/>
                            <a:ext cx="159264" cy="156973"/>
                          </a:xfrm>
                          <a:custGeom>
                            <a:avLst/>
                            <a:gdLst/>
                            <a:ahLst/>
                            <a:cxnLst/>
                            <a:rect l="0" t="0" r="0" b="0"/>
                            <a:pathLst>
                              <a:path w="159264" h="156973">
                                <a:moveTo>
                                  <a:pt x="0" y="156973"/>
                                </a:moveTo>
                                <a:lnTo>
                                  <a:pt x="159264" y="0"/>
                                </a:lnTo>
                              </a:path>
                            </a:pathLst>
                          </a:custGeom>
                          <a:noFill/>
                          <a:ln w="2903" cap="rnd" cmpd="sng" algn="ctr">
                            <a:solidFill>
                              <a:srgbClr val="9A0033"/>
                            </a:solidFill>
                            <a:prstDash val="solid"/>
                            <a:round/>
                          </a:ln>
                          <a:effectLst/>
                        </wps:spPr>
                        <wps:bodyPr/>
                      </wps:wsp>
                      <wps:wsp>
                        <wps:cNvPr id="4164" name="Shape 3563"/>
                        <wps:cNvSpPr/>
                        <wps:spPr>
                          <a:xfrm>
                            <a:off x="2574027" y="275082"/>
                            <a:ext cx="158497" cy="156973"/>
                          </a:xfrm>
                          <a:custGeom>
                            <a:avLst/>
                            <a:gdLst/>
                            <a:ahLst/>
                            <a:cxnLst/>
                            <a:rect l="0" t="0" r="0" b="0"/>
                            <a:pathLst>
                              <a:path w="158497" h="156973">
                                <a:moveTo>
                                  <a:pt x="0" y="0"/>
                                </a:moveTo>
                                <a:lnTo>
                                  <a:pt x="158497" y="156973"/>
                                </a:lnTo>
                              </a:path>
                            </a:pathLst>
                          </a:custGeom>
                          <a:noFill/>
                          <a:ln w="2903" cap="rnd" cmpd="sng" algn="ctr">
                            <a:solidFill>
                              <a:srgbClr val="9A0033"/>
                            </a:solidFill>
                            <a:prstDash val="solid"/>
                            <a:round/>
                          </a:ln>
                          <a:effectLst/>
                        </wps:spPr>
                        <wps:bodyPr/>
                      </wps:wsp>
                      <wps:wsp>
                        <wps:cNvPr id="4189" name="Shape 3565"/>
                        <wps:cNvSpPr/>
                        <wps:spPr>
                          <a:xfrm>
                            <a:off x="320813" y="213347"/>
                            <a:ext cx="2085594" cy="0"/>
                          </a:xfrm>
                          <a:custGeom>
                            <a:avLst/>
                            <a:gdLst/>
                            <a:ahLst/>
                            <a:cxnLst/>
                            <a:rect l="0" t="0" r="0" b="0"/>
                            <a:pathLst>
                              <a:path w="2085594">
                                <a:moveTo>
                                  <a:pt x="2085594" y="0"/>
                                </a:moveTo>
                                <a:lnTo>
                                  <a:pt x="0" y="0"/>
                                </a:lnTo>
                              </a:path>
                            </a:pathLst>
                          </a:custGeom>
                          <a:noFill/>
                          <a:ln w="2731" cap="rnd" cmpd="sng" algn="ctr">
                            <a:solidFill>
                              <a:srgbClr val="9A0033"/>
                            </a:solidFill>
                            <a:prstDash val="solid"/>
                            <a:round/>
                          </a:ln>
                          <a:effectLst/>
                        </wps:spPr>
                        <wps:bodyPr/>
                      </wps:wsp>
                      <wps:wsp>
                        <wps:cNvPr id="4190" name="Shape 3566"/>
                        <wps:cNvSpPr/>
                        <wps:spPr>
                          <a:xfrm>
                            <a:off x="320813" y="153910"/>
                            <a:ext cx="163830" cy="119635"/>
                          </a:xfrm>
                          <a:custGeom>
                            <a:avLst/>
                            <a:gdLst/>
                            <a:ahLst/>
                            <a:cxnLst/>
                            <a:rect l="0" t="0" r="0" b="0"/>
                            <a:pathLst>
                              <a:path w="163830" h="119635">
                                <a:moveTo>
                                  <a:pt x="163830" y="0"/>
                                </a:moveTo>
                                <a:lnTo>
                                  <a:pt x="163830" y="119635"/>
                                </a:lnTo>
                                <a:lnTo>
                                  <a:pt x="0" y="59437"/>
                                </a:lnTo>
                                <a:lnTo>
                                  <a:pt x="163830" y="0"/>
                                </a:lnTo>
                                <a:close/>
                              </a:path>
                            </a:pathLst>
                          </a:custGeom>
                          <a:solidFill>
                            <a:srgbClr val="FFFFFF"/>
                          </a:solidFill>
                          <a:ln w="2731" cap="rnd" cmpd="sng" algn="ctr">
                            <a:solidFill>
                              <a:srgbClr val="9A0033"/>
                            </a:solidFill>
                            <a:prstDash val="solid"/>
                            <a:round/>
                          </a:ln>
                          <a:effectLst/>
                        </wps:spPr>
                        <wps:bodyPr/>
                      </wps:wsp>
                    </wpg:wgp>
                  </a:graphicData>
                </a:graphic>
              </wp:inline>
            </w:drawing>
          </mc:Choice>
          <mc:Fallback>
            <w:pict>
              <v:group id="Группа 314" o:spid="_x0000_s1026" style="width:215.15pt;height:34pt;mso-position-horizontal-relative:char;mso-position-vertical-relative:line" coordsize="27325,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">
                <v:shape id="Shape 3551" o:spid="_x0000_s1027" style="position:absolute;left:914;top:22;width:1463;height:1410;visibility:visible;mso-wrap-style:square;v-text-anchor:top" coordsize="146303,140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fOGsQA&#10;AADcAAAADwAAAGRycy9kb3ducmV2LnhtbESPT2sCMRTE74LfITyhF9GsSmVZjVIKgpS91D/g8bF5&#10;Zhc3L0sSdfvtG6HQ4zDzm2HW29624kE+NI4VzKYZCOLK6YaNgtNxN8lBhIissXVMCn4owHYzHKyx&#10;0O7J3/Q4RCNSCYcCFdQxdoWUoarJYpi6jjh5V+ctxiS9kdrjM5XbVs6zbCktNpwWauzos6bqdrhb&#10;BYvj1zhvz+XtZMrSL01+mVveK/U26j9WICL18T/8R+914mbv8Dq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3zhrEAAAA3AAAAA8AAAAAAAAAAAAAAAAAmAIAAGRycy9k&#10;b3ducmV2LnhtbFBLBQYAAAAABAAEAPUAAACJAwAAAAA=&#10;" path="m146303,70863c146303,32005,113536,,73158,,32767,,,32005,,70863v,38871,32767,70106,73158,70106c113536,140969,146303,109734,146303,70863xe" filled="f" strokecolor="#9a0033" strokeweight=".07981mm">
                  <v:stroke endcap="round"/>
                  <v:path arrowok="t" textboxrect="0,0,146303,140969"/>
                </v:shape>
                <v:shape id="Shape 3552" o:spid="_x0000_s1028" style="position:absolute;left:1615;top:1417;width:0;height:1326;visibility:visible;mso-wrap-style:square;v-text-anchor:top" coordsize="0,132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6RzcYA&#10;AADcAAAADwAAAGRycy9kb3ducmV2LnhtbESPzWrDMBCE74W+g9hCb42cNoTEiRJaQ1ufCvk5JLfF&#10;2lhOrZWRVMd5+6hQ6HGYmW+Y5XqwrejJh8axgvEoA0FcOd1wrWC/e3+agQgRWWPrmBRcKcB6dX+3&#10;xFy7C2+o38ZaJAiHHBWYGLtcylAZshhGriNO3sl5izFJX0vt8ZLgtpXPWTaVFhtOCwY7KgxV39sf&#10;q2D+cfbn/aT4LIe3vvm6mrJwx4NSjw/D6wJEpCH+h//apVbwMp7C75l0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6RzcYAAADcAAAADwAAAAAAAAAAAAAAAACYAgAAZHJz&#10;L2Rvd25yZXYueG1sUEsFBgAAAAAEAAQA9QAAAIsDAAAAAA==&#10;" path="m,l,132585e" filled="f" strokecolor="#9a0033" strokeweight=".07981mm">
                  <v:stroke endcap="round"/>
                  <v:path arrowok="t" textboxrect="0,0,0,132585"/>
                </v:shape>
                <v:shape id="Shape 3553" o:spid="_x0000_s1029" style="position:absolute;left:449;top:1790;width:2332;height:0;visibility:visible;mso-wrap-style:square;v-text-anchor:top" coordsize="233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5qMIA&#10;AADcAAAADwAAAGRycy9kb3ducmV2LnhtbESPQWvCQBSE7wX/w/IEb3WjQqvRVbRQybVR8frIPpNg&#10;9m3Y3cT4791CocdhZr5hNrvBNKIn52vLCmbTBARxYXXNpYLz6ft9CcIHZI2NZVLwJA+77ehtg6m2&#10;D/6hPg+liBD2KSqoQmhTKX1RkUE/tS1x9G7WGQxRulJqh48IN42cJ8mHNFhzXKiwpa+KinveGQUm&#10;ya44HDqXcZfP+8tzdXT3lVKT8bBfgwg0hP/wXzvTChazT/g9E4+A3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G3mowgAAANwAAAAPAAAAAAAAAAAAAAAAAJgCAABkcnMvZG93&#10;bnJldi54bWxQSwUGAAAAAAQABAD1AAAAhwMAAAAA&#10;" path="m,l233166,e" filled="f" strokecolor="#9a0033" strokeweight=".07981mm">
                  <v:stroke endcap="round"/>
                  <v:path arrowok="t" textboxrect="0,0,233166,0"/>
                </v:shape>
                <v:shape id="Shape 3554" o:spid="_x0000_s1030" style="position:absolute;top:2743;width:1615;height:1546;visibility:visible;mso-wrap-style:square;v-text-anchor:top" coordsize="161552,15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dvzr8A&#10;AADcAAAADwAAAGRycy9kb3ducmV2LnhtbERP3WqDMBS+L+wdwhn0rkY3KMOZlrKxscvq9gAHc6YS&#10;cyJJVnVP31wUevnx/VfHxY7iQj4MjhUUWQ6CuHV64E7Bz/fH7gVEiMgaR8ekYKUAx8PDpsJSu5lr&#10;ujSxEymEQ4kK+hinUsrQ9mQxZG4iTtyv8xZjgr6T2uOcwu0on/J8Ly0OnBp6nOitp9Y0f1aBX5dR&#10;1w29R3Omufg35vPERqnt43J6BRFpiXfxzf2lFTwXaW06k46APF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92/OvwAAANwAAAAPAAAAAAAAAAAAAAAAAJgCAABkcnMvZG93bnJl&#10;di54bWxQSwUGAAAAAAQABAD1AAAAhAMAAAAA&#10;" path="m,154688l161552,e" filled="f" strokecolor="#9a0033" strokeweight=".07981mm">
                  <v:stroke endcap="round"/>
                  <v:path arrowok="t" textboxrect="0,0,161552,154688"/>
                </v:shape>
                <v:shape id="Shape 3555" o:spid="_x0000_s1031" style="position:absolute;left:1615;top:2743;width:1615;height:1546;visibility:visible;mso-wrap-style:square;v-text-anchor:top" coordsize="161539,15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tdMYA&#10;AADcAAAADwAAAGRycy9kb3ducmV2LnhtbESPQWvCQBSE70L/w/IKXqRuVEjb1FWKRRARQSsBb4/s&#10;axKafRt2V43/3hUEj8PMfMNM551pxJmcry0rGA0TEMSF1TWXCg6/y7cPED4ga2wsk4IreZjPXnpT&#10;zLS98I7O+1CKCGGfoYIqhDaT0hcVGfRD2xJH7886gyFKV0rt8BLhppHjJEmlwZrjQoUtLSoq/vcn&#10;oyA9rG2zTfPumC82P8e1c0U+eFeq/9p9f4EI1IVn+NFeaQWT0Sfcz8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tdMYAAADcAAAADwAAAAAAAAAAAAAAAACYAgAAZHJz&#10;L2Rvd25yZXYueG1sUEsFBgAAAAAEAAQA9QAAAIsDAAAAAA==&#10;" path="m,l161539,154688e" filled="f" strokecolor="#9a0033" strokeweight=".07981mm">
                  <v:stroke endcap="round"/>
                  <v:path arrowok="t" textboxrect="0,0,161539,154688"/>
                </v:shape>
                <v:shape id="Shape 3559" o:spid="_x0000_s1032" style="position:absolute;left:25046;width:1441;height:1424;visibility:visible;mso-wrap-style:square;v-text-anchor:top" coordsize="144020,142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Zn38IA&#10;AADdAAAADwAAAGRycy9kb3ducmV2LnhtbERPzWrCQBC+F3yHZQQvxWwMEjTNRkRQS3sy7QMM2WmS&#10;NjsbsxtN3949FHr8+P7z3WQ6caPBtZYVrKIYBHFldcu1gs+P43IDwnlkjZ1lUvBLDnbF7CnHTNs7&#10;X+hW+lqEEHYZKmi87zMpXdWQQRfZnjhwX3Yw6AMcaqkHvIdw08kkjlNpsOXQ0GBPh4aqn3I0CijB&#10;0/eYpnTZvu/fjvIZz2dzVWoxn/YvIDxN/l/8537VCtarNOwPb8IT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9mffwgAAAN0AAAAPAAAAAAAAAAAAAAAAAJgCAABkcnMvZG93&#10;bnJldi54bWxQSwUGAAAAAAQABAD1AAAAhwMAAAAA&#10;" path="m144020,70863c144020,31998,112011,,71633,,32009,,,31998,,70863v,39622,32009,71632,71633,71632c112011,142495,144020,110485,144020,70863xe" filled="f" strokecolor="#9a0033" strokeweight=".08064mm">
                  <v:stroke endcap="round"/>
                  <v:path arrowok="t" textboxrect="0,0,144020,142495"/>
                </v:shape>
                <v:shape id="Shape 3560" o:spid="_x0000_s1033" style="position:absolute;left:25740;top:1409;width:0;height:1341;visibility:visible;mso-wrap-style:square;v-text-anchor:top" coordsize="0,134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GrMcA&#10;AADdAAAADwAAAGRycy9kb3ducmV2LnhtbESPQWvCQBSE7wX/w/IKvRTdRIJIdJViK+TQQk28eHtm&#10;n0kw+zZkt0n677uFQo/DzHzDbPeTacVAvWssK4gXEQji0uqGKwXn4jhfg3AeWWNrmRR8k4P9bvaw&#10;xVTbkU805L4SAcIuRQW1910qpStrMugWtiMO3s32Bn2QfSV1j2OAm1Yuo2glDTYcFmrs6FBTec+/&#10;jAJbds1n8fqR8HPm3t6Py+F6GQelnh6nlw0IT5P/D/+1M60giVcx/L4JT0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3BqzHAAAA3QAAAA8AAAAAAAAAAAAAAAAAmAIAAGRy&#10;cy9kb3ducmV2LnhtbFBLBQYAAAAABAAEAPUAAACMAwAAAAA=&#10;" path="m,l,134114e" filled="f" strokecolor="#9a0033" strokeweight=".08064mm">
                  <v:stroke endcap="round"/>
                  <v:path arrowok="t" textboxrect="0,0,0,134114"/>
                </v:shape>
                <v:shape id="Shape 3561" o:spid="_x0000_s1034" style="position:absolute;left:24589;top:1790;width:2294;height:0;visibility:visible;mso-wrap-style:square;v-text-anchor:top" coordsize="229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dIcYA&#10;AADdAAAADwAAAGRycy9kb3ducmV2LnhtbESPzWrDMBCE74G+g9hCb7GUUIJxo4S0UGiP+emht8Xa&#10;2CbWypVUxcnTV4VAjsPMfMMs16PtRSIfOscaZoUCQVw703Gj4bB/n5YgQkQ22DsmDRcKsF49TJZY&#10;GXfmLaVdbESGcKhQQxvjUEkZ6pYshsINxNk7Om8xZukbaTyeM9z2cq7UQlrsOC+0ONBbS/Vp92s1&#10;nF43yZdfl+s+HX0qPwf1831QWj89jpsXEJHGeA/f2h9Gw/NsMYf/N/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CdIcYAAADdAAAADwAAAAAAAAAAAAAAAACYAgAAZHJz&#10;L2Rvd25yZXYueG1sUEsFBgAAAAAEAAQA9QAAAIsDAAAAAA==&#10;" path="m,l229364,e" filled="f" strokecolor="#9a0033" strokeweight=".08064mm">
                  <v:stroke endcap="round"/>
                  <v:path arrowok="t" textboxrect="0,0,229364,0"/>
                </v:shape>
                <v:shape id="Shape 3562" o:spid="_x0000_s1035" style="position:absolute;left:24147;top:2750;width:1593;height:1570;visibility:visible;mso-wrap-style:square;v-text-anchor:top" coordsize="159264,156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SF88YA&#10;AADdAAAADwAAAGRycy9kb3ducmV2LnhtbESPUWvCMBSF3wf+h3CFvc3UbUrpGmUMhD0MZNofcG2u&#10;TV1zU5JU6369GQx8PJxzvsMp16PtxJl8aB0rmM8yEMS10y03Cqr95ikHESKyxs4xKbhSgPVq8lBi&#10;od2Fv+m8i41IEA4FKjAx9oWUoTZkMcxcT5y8o/MWY5K+kdrjJcFtJ5+zbCkttpwWDPb0Yaj+2Q1W&#10;gaPhVJnN4ssfq/3pgNc8/93WSj1Ox/c3EJHGeA//tz+1gtf58gX+3qQn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SF88YAAADdAAAADwAAAAAAAAAAAAAAAACYAgAAZHJz&#10;L2Rvd25yZXYueG1sUEsFBgAAAAAEAAQA9QAAAIsDAAAAAA==&#10;" path="m,156973l159264,e" filled="f" strokecolor="#9a0033" strokeweight=".08064mm">
                  <v:stroke endcap="round"/>
                  <v:path arrowok="t" textboxrect="0,0,159264,156973"/>
                </v:shape>
                <v:shape id="Shape 3563" o:spid="_x0000_s1036" style="position:absolute;left:25740;top:2750;width:1585;height:1570;visibility:visible;mso-wrap-style:square;v-text-anchor:top" coordsize="158497,156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Y8zcYA&#10;AADdAAAADwAAAGRycy9kb3ducmV2LnhtbESPS2/CMBCE75X4D9ZW4lYcKOWRYlAVBKLceIjzNt4m&#10;EfE6ik0w/76uVKnH0cx8o1msgqlFR62rLCsYDhIQxLnVFRcKzqfNywyE88gaa8uk4EEOVsve0wJT&#10;be98oO7oCxEh7FJUUHrfpFK6vCSDbmAb4uh929agj7ItpG7xHuGmlqMkmUiDFceFEhvKSsqvx5tR&#10;MP18fXy9dTpcdtn8HLL1dn/YjJTqP4ePdxCegv8P/7V3WsF4OBnD75v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Y8zcYAAADdAAAADwAAAAAAAAAAAAAAAACYAgAAZHJz&#10;L2Rvd25yZXYueG1sUEsFBgAAAAAEAAQA9QAAAIsDAAAAAA==&#10;" path="m,l158497,156973e" filled="f" strokecolor="#9a0033" strokeweight=".08064mm">
                  <v:stroke endcap="round"/>
                  <v:path arrowok="t" textboxrect="0,0,158497,156973"/>
                </v:shape>
                <v:shape id="Shape 3565" o:spid="_x0000_s1037" style="position:absolute;left:3208;top:2133;width:20856;height:0;visibility:visible;mso-wrap-style:square;v-text-anchor:top" coordsize="20855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7n8YA&#10;AADdAAAADwAAAGRycy9kb3ducmV2LnhtbESPQWsCMRSE70L/Q3iF3mpiWURXo7SllVrxoK14fWye&#10;u0s3L0sSdeuvb4SCx2FmvmGm88424kQ+1I41DPoKBHHhTM2lhu+v98cRiBCRDTaOScMvBZjP7npT&#10;zI0784ZO21iKBOGQo4YqxjaXMhQVWQx91xIn7+C8xZikL6XxeE5w28gnpYbSYs1pocKWXisqfrZH&#10;q8EPVdi9udWq+7Rq/3JZuOU6y7R+uO+eJyAidfEW/m9/GA3ZYDSG65v0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A7n8YAAADdAAAADwAAAAAAAAAAAAAAAACYAgAAZHJz&#10;L2Rvd25yZXYueG1sUEsFBgAAAAAEAAQA9QAAAIsDAAAAAA==&#10;" path="m2085594,l,e" filled="f" strokecolor="#9a0033" strokeweight=".07586mm">
                  <v:stroke endcap="round"/>
                  <v:path arrowok="t" textboxrect="0,0,2085594,0"/>
                </v:shape>
                <v:shape id="Shape 3566" o:spid="_x0000_s1038" style="position:absolute;left:3208;top:1539;width:1638;height:1196;visibility:visible;mso-wrap-style:square;v-text-anchor:top" coordsize="163830,119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UwfsMA&#10;AADdAAAADwAAAGRycy9kb3ducmV2LnhtbERPTU/CQBC9m/gfNmPiTbaooVBZiJgYFThAgfukO7aF&#10;7mzTHaH+e/dgwvHlfU/nvWvUmbpQezYwHCSgiAtvay4N7HfvD2NQQZAtNp7JwC8FmM9ub6aYWX/h&#10;LZ1zKVUM4ZChgUqkzbQORUUOw8C3xJH79p1DibArte3wEsNdox+TZKQd1hwbKmzpraLilP84A2X6&#10;sZjgWp7SVA75cbUefS02S2Pu7/rXF1BCvVzF/+5Pa+B5OIn745v4BP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UwfsMAAADdAAAADwAAAAAAAAAAAAAAAACYAgAAZHJzL2Rv&#10;d25yZXYueG1sUEsFBgAAAAAEAAQA9QAAAIgDAAAAAA==&#10;" path="m163830,r,119635l,59437,163830,xe" strokecolor="#9a0033" strokeweight=".07586mm">
                  <v:stroke endcap="round"/>
                  <v:path arrowok="t" textboxrect="0,0,163830,119635"/>
                </v:shape>
                <w10:anchorlock/>
              </v:group>
            </w:pict>
          </mc:Fallback>
        </mc:AlternateContent>
      </w:r>
    </w:p>
    <w:p w:rsidR="004C082A" w:rsidRPr="006D6771" w:rsidRDefault="004C082A" w:rsidP="00F8393B">
      <w:pPr>
        <w:tabs>
          <w:tab w:val="left" w:pos="993"/>
        </w:tabs>
        <w:spacing w:line="276" w:lineRule="auto"/>
        <w:ind w:firstLine="709"/>
        <w:jc w:val="center"/>
        <w:rPr>
          <w:sz w:val="24"/>
          <w:szCs w:val="24"/>
        </w:rPr>
      </w:pPr>
      <w:r w:rsidRPr="006D6771">
        <w:rPr>
          <w:sz w:val="24"/>
          <w:szCs w:val="24"/>
        </w:rPr>
        <w:t>Служащий банка</w:t>
      </w:r>
      <w:r w:rsidRPr="006D6771">
        <w:rPr>
          <w:sz w:val="24"/>
          <w:szCs w:val="24"/>
        </w:rPr>
        <w:tab/>
      </w:r>
      <w:r w:rsidRPr="006D6771">
        <w:rPr>
          <w:sz w:val="24"/>
          <w:szCs w:val="24"/>
        </w:rPr>
        <w:tab/>
      </w:r>
      <w:r w:rsidRPr="006D6771">
        <w:rPr>
          <w:sz w:val="24"/>
          <w:szCs w:val="24"/>
        </w:rPr>
        <w:tab/>
        <w:t>Кассир</w:t>
      </w:r>
    </w:p>
    <w:p w:rsidR="004C082A" w:rsidRPr="006D6771" w:rsidRDefault="004C082A" w:rsidP="00F8393B">
      <w:pPr>
        <w:tabs>
          <w:tab w:val="left" w:pos="993"/>
        </w:tabs>
        <w:spacing w:line="276" w:lineRule="auto"/>
        <w:ind w:firstLine="709"/>
        <w:jc w:val="center"/>
        <w:rPr>
          <w:sz w:val="20"/>
          <w:szCs w:val="24"/>
        </w:rPr>
      </w:pPr>
      <w:r w:rsidRPr="006D6771">
        <w:rPr>
          <w:sz w:val="20"/>
          <w:szCs w:val="24"/>
        </w:rPr>
        <w:t>Рисунок  6. Отношение обобщения между актерами</w:t>
      </w:r>
    </w:p>
    <w:p w:rsidR="004C082A" w:rsidRPr="006D6771" w:rsidRDefault="004C082A" w:rsidP="00F8393B">
      <w:pPr>
        <w:tabs>
          <w:tab w:val="left" w:pos="993"/>
        </w:tabs>
        <w:spacing w:line="276" w:lineRule="auto"/>
        <w:ind w:firstLine="709"/>
        <w:jc w:val="both"/>
        <w:rPr>
          <w:b/>
          <w:sz w:val="24"/>
          <w:szCs w:val="24"/>
        </w:rPr>
      </w:pPr>
      <w:r w:rsidRPr="006D6771">
        <w:rPr>
          <w:b/>
          <w:sz w:val="24"/>
          <w:szCs w:val="24"/>
        </w:rPr>
        <w:t xml:space="preserve">Отношение включения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 xml:space="preserve"> </w:t>
      </w:r>
      <w:r w:rsidRPr="006D6771">
        <w:rPr>
          <w:i/>
          <w:sz w:val="24"/>
          <w:szCs w:val="24"/>
        </w:rPr>
        <w:t xml:space="preserve">Отношение включения </w:t>
      </w:r>
      <w:r w:rsidRPr="006D6771">
        <w:rPr>
          <w:sz w:val="24"/>
          <w:szCs w:val="24"/>
        </w:rPr>
        <w:t>между двумя вариантами использования указывает, что н</w:t>
      </w:r>
      <w:r w:rsidRPr="006D6771">
        <w:rPr>
          <w:sz w:val="24"/>
          <w:szCs w:val="24"/>
        </w:rPr>
        <w:t>е</w:t>
      </w:r>
      <w:r w:rsidRPr="006D6771">
        <w:rPr>
          <w:sz w:val="24"/>
          <w:szCs w:val="24"/>
        </w:rPr>
        <w:t xml:space="preserve">которое заданное поведение для одного варианта использования включается в качестве составного компонента в последовательность поведения другого варианта использования. Данное отношение является направленным бинарным отношением в том смысле, что пара экземпляров вариантов использования всегда упорядочена в отношении включения.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Семантика этого отношения определяется следующим образом. Когда экземпляр первого варианта использования в процессе своего выполнения достигает точки включ</w:t>
      </w:r>
      <w:r w:rsidRPr="006D6771">
        <w:rPr>
          <w:sz w:val="24"/>
          <w:szCs w:val="24"/>
        </w:rPr>
        <w:t>е</w:t>
      </w:r>
      <w:r w:rsidRPr="006D6771">
        <w:rPr>
          <w:sz w:val="24"/>
          <w:szCs w:val="24"/>
        </w:rPr>
        <w:t>ния в последовательность поведения экземпляра второго варианта использования, экзе</w:t>
      </w:r>
      <w:r w:rsidRPr="006D6771">
        <w:rPr>
          <w:sz w:val="24"/>
          <w:szCs w:val="24"/>
        </w:rPr>
        <w:t>м</w:t>
      </w:r>
      <w:r w:rsidRPr="006D6771">
        <w:rPr>
          <w:sz w:val="24"/>
          <w:szCs w:val="24"/>
        </w:rPr>
        <w:t>пляр первого варианта использования выполняет последовательность действий, опред</w:t>
      </w:r>
      <w:r w:rsidRPr="006D6771">
        <w:rPr>
          <w:sz w:val="24"/>
          <w:szCs w:val="24"/>
        </w:rPr>
        <w:t>е</w:t>
      </w:r>
      <w:r w:rsidRPr="006D6771">
        <w:rPr>
          <w:sz w:val="24"/>
          <w:szCs w:val="24"/>
        </w:rPr>
        <w:t>ляющую поведение экземпляра второго варианта использования, после чего продолжает выполнение действий своего поведения. При этом предполагается, что даже если экзе</w:t>
      </w:r>
      <w:r w:rsidRPr="006D6771">
        <w:rPr>
          <w:sz w:val="24"/>
          <w:szCs w:val="24"/>
        </w:rPr>
        <w:t>м</w:t>
      </w:r>
      <w:r w:rsidRPr="006D6771">
        <w:rPr>
          <w:sz w:val="24"/>
          <w:szCs w:val="24"/>
        </w:rPr>
        <w:t>пляр первого варианта использования может иметь несколько включаемых в себя экзе</w:t>
      </w:r>
      <w:r w:rsidRPr="006D6771">
        <w:rPr>
          <w:sz w:val="24"/>
          <w:szCs w:val="24"/>
        </w:rPr>
        <w:t>м</w:t>
      </w:r>
      <w:r w:rsidRPr="006D6771">
        <w:rPr>
          <w:sz w:val="24"/>
          <w:szCs w:val="24"/>
        </w:rPr>
        <w:t>пляров других вариантов, выполняемые ими действия должны закончиться к некоторому моменту, после чего должно быть продолжено выполнение прерванных действий экзе</w:t>
      </w:r>
      <w:r w:rsidRPr="006D6771">
        <w:rPr>
          <w:sz w:val="24"/>
          <w:szCs w:val="24"/>
        </w:rPr>
        <w:t>м</w:t>
      </w:r>
      <w:r w:rsidRPr="006D6771">
        <w:rPr>
          <w:sz w:val="24"/>
          <w:szCs w:val="24"/>
        </w:rPr>
        <w:t xml:space="preserve">пляра первого варианта использования в соответствии с заданным для него поведением.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Один вариант использования может быть включен в несколько других вариантов, а также включать в себя другие варианты. Включаемый вариант использования может быть независимым от базового варианта в том смысле, что он предоставляет последнему нек</w:t>
      </w:r>
      <w:r w:rsidRPr="006D6771">
        <w:rPr>
          <w:sz w:val="24"/>
          <w:szCs w:val="24"/>
        </w:rPr>
        <w:t>о</w:t>
      </w:r>
      <w:r w:rsidRPr="006D6771">
        <w:rPr>
          <w:sz w:val="24"/>
          <w:szCs w:val="24"/>
        </w:rPr>
        <w:t xml:space="preserve">торое инкапсулированное поведение, </w:t>
      </w:r>
      <w:proofErr w:type="gramStart"/>
      <w:r w:rsidRPr="006D6771">
        <w:rPr>
          <w:sz w:val="24"/>
          <w:szCs w:val="24"/>
        </w:rPr>
        <w:t>детали</w:t>
      </w:r>
      <w:proofErr w:type="gramEnd"/>
      <w:r w:rsidRPr="006D6771">
        <w:rPr>
          <w:sz w:val="24"/>
          <w:szCs w:val="24"/>
        </w:rPr>
        <w:t xml:space="preserve"> реализации которого скрыты от последнего и могут быть легко перераспределены между несколькими включаемыми вариантами и</w:t>
      </w:r>
      <w:r w:rsidRPr="006D6771">
        <w:rPr>
          <w:sz w:val="24"/>
          <w:szCs w:val="24"/>
        </w:rPr>
        <w:t>с</w:t>
      </w:r>
      <w:r w:rsidRPr="006D6771">
        <w:rPr>
          <w:sz w:val="24"/>
          <w:szCs w:val="24"/>
        </w:rPr>
        <w:t>пользования. Более того, базовый вариант может зависеть только от результатов выполн</w:t>
      </w:r>
      <w:r w:rsidRPr="006D6771">
        <w:rPr>
          <w:sz w:val="24"/>
          <w:szCs w:val="24"/>
        </w:rPr>
        <w:t>е</w:t>
      </w:r>
      <w:r w:rsidRPr="006D6771">
        <w:rPr>
          <w:sz w:val="24"/>
          <w:szCs w:val="24"/>
        </w:rPr>
        <w:t xml:space="preserve">ния включаемого в него поведения, но не от структуры включаемых в него вариантов. </w:t>
      </w:r>
    </w:p>
    <w:p w:rsidR="004C082A" w:rsidRPr="006D6771" w:rsidRDefault="004C082A" w:rsidP="00F8393B">
      <w:pPr>
        <w:tabs>
          <w:tab w:val="left" w:pos="993"/>
        </w:tabs>
        <w:spacing w:line="276" w:lineRule="auto"/>
        <w:ind w:firstLine="709"/>
        <w:jc w:val="both"/>
        <w:rPr>
          <w:sz w:val="24"/>
          <w:szCs w:val="24"/>
        </w:rPr>
      </w:pPr>
      <w:r w:rsidRPr="006D6771">
        <w:rPr>
          <w:sz w:val="24"/>
          <w:szCs w:val="24"/>
        </w:rPr>
        <w:t>Отношение включения, направленное от варианта использования</w:t>
      </w:r>
      <w:proofErr w:type="gramStart"/>
      <w:r w:rsidRPr="006D6771">
        <w:rPr>
          <w:sz w:val="24"/>
          <w:szCs w:val="24"/>
        </w:rPr>
        <w:t xml:space="preserve"> </w:t>
      </w:r>
      <w:r w:rsidRPr="006D6771">
        <w:rPr>
          <w:i/>
          <w:sz w:val="24"/>
          <w:szCs w:val="24"/>
        </w:rPr>
        <w:t>А</w:t>
      </w:r>
      <w:proofErr w:type="gramEnd"/>
      <w:r w:rsidRPr="006D6771">
        <w:rPr>
          <w:i/>
          <w:sz w:val="24"/>
          <w:szCs w:val="24"/>
        </w:rPr>
        <w:t xml:space="preserve"> </w:t>
      </w:r>
      <w:r w:rsidRPr="006D6771">
        <w:rPr>
          <w:sz w:val="24"/>
          <w:szCs w:val="24"/>
        </w:rPr>
        <w:t>к варианту и</w:t>
      </w:r>
      <w:r w:rsidRPr="006D6771">
        <w:rPr>
          <w:sz w:val="24"/>
          <w:szCs w:val="24"/>
        </w:rPr>
        <w:t>с</w:t>
      </w:r>
      <w:r w:rsidRPr="006D6771">
        <w:rPr>
          <w:sz w:val="24"/>
          <w:szCs w:val="24"/>
        </w:rPr>
        <w:t xml:space="preserve">пользования </w:t>
      </w:r>
      <w:r w:rsidRPr="006D6771">
        <w:rPr>
          <w:i/>
          <w:sz w:val="24"/>
          <w:szCs w:val="24"/>
        </w:rPr>
        <w:t xml:space="preserve">В, </w:t>
      </w:r>
      <w:r w:rsidRPr="006D6771">
        <w:rPr>
          <w:sz w:val="24"/>
          <w:szCs w:val="24"/>
        </w:rPr>
        <w:t xml:space="preserve">указывает, что каждый экземпляр варианта </w:t>
      </w:r>
      <w:r w:rsidRPr="006D6771">
        <w:rPr>
          <w:i/>
          <w:sz w:val="24"/>
          <w:szCs w:val="24"/>
        </w:rPr>
        <w:t xml:space="preserve">А </w:t>
      </w:r>
      <w:r w:rsidRPr="006D6771">
        <w:rPr>
          <w:sz w:val="24"/>
          <w:szCs w:val="24"/>
        </w:rPr>
        <w:t>включает в себя функци</w:t>
      </w:r>
      <w:r w:rsidRPr="006D6771">
        <w:rPr>
          <w:sz w:val="24"/>
          <w:szCs w:val="24"/>
        </w:rPr>
        <w:t>о</w:t>
      </w:r>
      <w:r w:rsidRPr="006D6771">
        <w:rPr>
          <w:sz w:val="24"/>
          <w:szCs w:val="24"/>
        </w:rPr>
        <w:t xml:space="preserve">нальные свойства, заданные для варианта </w:t>
      </w:r>
      <w:r w:rsidRPr="006D6771">
        <w:rPr>
          <w:i/>
          <w:sz w:val="24"/>
          <w:szCs w:val="24"/>
        </w:rPr>
        <w:t xml:space="preserve">В. </w:t>
      </w:r>
      <w:r w:rsidRPr="006D6771">
        <w:rPr>
          <w:sz w:val="24"/>
          <w:szCs w:val="24"/>
        </w:rPr>
        <w:t>Эти свойства специализируют поведение с</w:t>
      </w:r>
      <w:r w:rsidRPr="006D6771">
        <w:rPr>
          <w:sz w:val="24"/>
          <w:szCs w:val="24"/>
        </w:rPr>
        <w:t>о</w:t>
      </w:r>
      <w:r w:rsidRPr="006D6771">
        <w:rPr>
          <w:sz w:val="24"/>
          <w:szCs w:val="24"/>
        </w:rPr>
        <w:t xml:space="preserve">ответствующего варианта </w:t>
      </w:r>
      <w:r w:rsidRPr="006D6771">
        <w:rPr>
          <w:i/>
          <w:sz w:val="24"/>
          <w:szCs w:val="24"/>
        </w:rPr>
        <w:t xml:space="preserve">А </w:t>
      </w:r>
      <w:r w:rsidRPr="006D6771">
        <w:rPr>
          <w:sz w:val="24"/>
          <w:szCs w:val="24"/>
        </w:rPr>
        <w:t>на данной диаграмме. Графически данное отношение обозн</w:t>
      </w:r>
      <w:r w:rsidRPr="006D6771">
        <w:rPr>
          <w:sz w:val="24"/>
          <w:szCs w:val="24"/>
        </w:rPr>
        <w:t>а</w:t>
      </w:r>
      <w:r w:rsidRPr="006D6771">
        <w:rPr>
          <w:sz w:val="24"/>
          <w:szCs w:val="24"/>
        </w:rPr>
        <w:t xml:space="preserve">чается пунктирной линией со стрелкой (вариант отношения зависимости), направленной от базового варианта использования к </w:t>
      </w:r>
      <w:proofErr w:type="gramStart"/>
      <w:r w:rsidRPr="006D6771">
        <w:rPr>
          <w:sz w:val="24"/>
          <w:szCs w:val="24"/>
        </w:rPr>
        <w:t>включаемому</w:t>
      </w:r>
      <w:proofErr w:type="gramEnd"/>
      <w:r w:rsidRPr="006D6771">
        <w:rPr>
          <w:sz w:val="24"/>
          <w:szCs w:val="24"/>
        </w:rPr>
        <w:t>. При этом данная линия со стрелкой помечается ключевым словом "</w:t>
      </w:r>
      <w:r w:rsidRPr="006D6771">
        <w:rPr>
          <w:sz w:val="24"/>
          <w:szCs w:val="24"/>
          <w:lang w:val="en-US"/>
        </w:rPr>
        <w:t>include</w:t>
      </w:r>
      <w:r w:rsidRPr="006D6771">
        <w:rPr>
          <w:sz w:val="24"/>
          <w:szCs w:val="24"/>
        </w:rPr>
        <w:t xml:space="preserve">" ("включает"), как показано на рис. 7. </w:t>
      </w:r>
    </w:p>
    <w:p w:rsidR="004C082A" w:rsidRPr="006D6771" w:rsidRDefault="004C082A" w:rsidP="00F8393B">
      <w:pPr>
        <w:tabs>
          <w:tab w:val="left" w:pos="993"/>
        </w:tabs>
        <w:spacing w:line="276" w:lineRule="auto"/>
        <w:ind w:firstLine="709"/>
        <w:jc w:val="both"/>
        <w:rPr>
          <w:sz w:val="24"/>
          <w:szCs w:val="24"/>
          <w:lang w:val="en-US"/>
        </w:rPr>
      </w:pPr>
      <w:r w:rsidRPr="006D6771">
        <w:rPr>
          <w:sz w:val="24"/>
          <w:szCs w:val="24"/>
        </w:rPr>
        <w:lastRenderedPageBreak/>
        <w:t xml:space="preserve"> </w:t>
      </w:r>
      <w:r w:rsidRPr="006D6771">
        <w:rPr>
          <w:noProof/>
          <w:sz w:val="24"/>
          <w:szCs w:val="24"/>
          <w:lang w:bidi="ar-SA"/>
        </w:rPr>
        <mc:AlternateContent>
          <mc:Choice Requires="wpg">
            <w:drawing>
              <wp:inline distT="0" distB="0" distL="0" distR="0" wp14:anchorId="1B72FB1A" wp14:editId="2517DDF4">
                <wp:extent cx="4182745" cy="1090295"/>
                <wp:effectExtent l="0" t="0" r="0" b="0"/>
                <wp:docPr id="289" name="Группа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2745" cy="1090295"/>
                          <a:chOff x="0" y="0"/>
                          <a:chExt cx="4182627" cy="1090458"/>
                        </a:xfrm>
                      </wpg:grpSpPr>
                      <wps:wsp>
                        <wps:cNvPr id="290" name="Shape 4165"/>
                        <wps:cNvSpPr/>
                        <wps:spPr>
                          <a:xfrm>
                            <a:off x="114300" y="0"/>
                            <a:ext cx="1139191" cy="713223"/>
                          </a:xfrm>
                          <a:custGeom>
                            <a:avLst/>
                            <a:gdLst/>
                            <a:ahLst/>
                            <a:cxnLst/>
                            <a:rect l="0" t="0" r="0" b="0"/>
                            <a:pathLst>
                              <a:path w="1139191" h="713223">
                                <a:moveTo>
                                  <a:pt x="569979" y="0"/>
                                </a:moveTo>
                                <a:cubicBezTo>
                                  <a:pt x="883924" y="0"/>
                                  <a:pt x="1139191" y="160021"/>
                                  <a:pt x="1139191" y="356612"/>
                                </a:cubicBezTo>
                                <a:cubicBezTo>
                                  <a:pt x="1139191" y="553202"/>
                                  <a:pt x="883924" y="713223"/>
                                  <a:pt x="569979" y="713223"/>
                                </a:cubicBezTo>
                                <a:cubicBezTo>
                                  <a:pt x="255279" y="713223"/>
                                  <a:pt x="0" y="553202"/>
                                  <a:pt x="0" y="356612"/>
                                </a:cubicBezTo>
                                <a:cubicBezTo>
                                  <a:pt x="0" y="160021"/>
                                  <a:pt x="255279" y="0"/>
                                  <a:pt x="569979" y="0"/>
                                </a:cubicBezTo>
                                <a:close/>
                              </a:path>
                            </a:pathLst>
                          </a:custGeom>
                          <a:solidFill>
                            <a:srgbClr val="FFFFCC"/>
                          </a:solidFill>
                          <a:ln w="5497" cap="rnd" cmpd="sng" algn="ctr">
                            <a:solidFill>
                              <a:srgbClr val="9A0033"/>
                            </a:solidFill>
                            <a:prstDash val="solid"/>
                            <a:round/>
                          </a:ln>
                          <a:effectLst/>
                        </wps:spPr>
                        <wps:bodyPr/>
                      </wps:wsp>
                      <wps:wsp>
                        <wps:cNvPr id="291" name="Rectangle 4166"/>
                        <wps:cNvSpPr/>
                        <wps:spPr>
                          <a:xfrm>
                            <a:off x="0" y="839784"/>
                            <a:ext cx="698494" cy="143819"/>
                          </a:xfrm>
                          <a:prstGeom prst="rect">
                            <a:avLst/>
                          </a:prstGeom>
                          <a:ln>
                            <a:noFill/>
                          </a:ln>
                        </wps:spPr>
                        <wps:txbx>
                          <w:txbxContent>
                            <w:p w:rsidR="00B376B3" w:rsidRDefault="00B376B3" w:rsidP="004C082A">
                              <w:pPr>
                                <w:spacing w:after="160" w:line="259" w:lineRule="auto"/>
                              </w:pPr>
                              <w:r>
                                <w:rPr>
                                  <w:rFonts w:ascii="Arial" w:eastAsia="Arial" w:hAnsi="Arial" w:cs="Arial"/>
                                  <w:sz w:val="18"/>
                                </w:rPr>
                                <w:t>Выписать</w:t>
                              </w:r>
                            </w:p>
                          </w:txbxContent>
                        </wps:txbx>
                        <wps:bodyPr horzOverflow="overflow" vert="horz" lIns="0" tIns="0" rIns="0" bIns="0" rtlCol="0">
                          <a:noAutofit/>
                        </wps:bodyPr>
                      </wps:wsp>
                      <wps:wsp>
                        <wps:cNvPr id="292" name="Rectangle 4167"/>
                        <wps:cNvSpPr/>
                        <wps:spPr>
                          <a:xfrm>
                            <a:off x="534167" y="839784"/>
                            <a:ext cx="42639" cy="143819"/>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93" name="Rectangle 4168"/>
                        <wps:cNvSpPr/>
                        <wps:spPr>
                          <a:xfrm>
                            <a:off x="561614" y="839784"/>
                            <a:ext cx="310251" cy="143819"/>
                          </a:xfrm>
                          <a:prstGeom prst="rect">
                            <a:avLst/>
                          </a:prstGeom>
                          <a:ln>
                            <a:noFill/>
                          </a:ln>
                        </wps:spPr>
                        <wps:txbx>
                          <w:txbxContent>
                            <w:p w:rsidR="00B376B3" w:rsidRDefault="00B376B3" w:rsidP="004C082A">
                              <w:pPr>
                                <w:spacing w:after="160" w:line="259" w:lineRule="auto"/>
                              </w:pPr>
                              <w:r>
                                <w:rPr>
                                  <w:rFonts w:ascii="Arial" w:eastAsia="Arial" w:hAnsi="Arial" w:cs="Arial"/>
                                  <w:sz w:val="18"/>
                                </w:rPr>
                                <w:t>счет</w:t>
                              </w:r>
                            </w:p>
                          </w:txbxContent>
                        </wps:txbx>
                        <wps:bodyPr horzOverflow="overflow" vert="horz" lIns="0" tIns="0" rIns="0" bIns="0" rtlCol="0">
                          <a:noAutofit/>
                        </wps:bodyPr>
                      </wps:wsp>
                      <wps:wsp>
                        <wps:cNvPr id="294" name="Rectangle 4169"/>
                        <wps:cNvSpPr/>
                        <wps:spPr>
                          <a:xfrm>
                            <a:off x="788681" y="839784"/>
                            <a:ext cx="42639" cy="143819"/>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95" name="Rectangle 4170"/>
                        <wps:cNvSpPr/>
                        <wps:spPr>
                          <a:xfrm>
                            <a:off x="818434" y="839784"/>
                            <a:ext cx="173408" cy="143819"/>
                          </a:xfrm>
                          <a:prstGeom prst="rect">
                            <a:avLst/>
                          </a:prstGeom>
                          <a:ln>
                            <a:noFill/>
                          </a:ln>
                        </wps:spPr>
                        <wps:txbx>
                          <w:txbxContent>
                            <w:p w:rsidR="00B376B3" w:rsidRDefault="00B376B3" w:rsidP="004C082A">
                              <w:pPr>
                                <w:spacing w:after="160" w:line="259" w:lineRule="auto"/>
                              </w:pPr>
                              <w:r>
                                <w:rPr>
                                  <w:rFonts w:ascii="Arial" w:eastAsia="Arial" w:hAnsi="Arial" w:cs="Arial"/>
                                  <w:sz w:val="18"/>
                                </w:rPr>
                                <w:t>на</w:t>
                              </w:r>
                            </w:p>
                          </w:txbxContent>
                        </wps:txbx>
                        <wps:bodyPr horzOverflow="overflow" vert="horz" lIns="0" tIns="0" rIns="0" bIns="0" rtlCol="0">
                          <a:noAutofit/>
                        </wps:bodyPr>
                      </wps:wsp>
                      <wps:wsp>
                        <wps:cNvPr id="296" name="Rectangle 4171"/>
                        <wps:cNvSpPr/>
                        <wps:spPr>
                          <a:xfrm>
                            <a:off x="952552" y="839784"/>
                            <a:ext cx="42639" cy="143819"/>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97" name="Rectangle 4172"/>
                        <wps:cNvSpPr/>
                        <wps:spPr>
                          <a:xfrm>
                            <a:off x="979998" y="839784"/>
                            <a:ext cx="495024" cy="143819"/>
                          </a:xfrm>
                          <a:prstGeom prst="rect">
                            <a:avLst/>
                          </a:prstGeom>
                          <a:ln>
                            <a:noFill/>
                          </a:ln>
                        </wps:spPr>
                        <wps:txbx>
                          <w:txbxContent>
                            <w:p w:rsidR="00B376B3" w:rsidRDefault="00B376B3" w:rsidP="004C082A">
                              <w:pPr>
                                <w:spacing w:after="160" w:line="259" w:lineRule="auto"/>
                              </w:pPr>
                              <w:r>
                                <w:rPr>
                                  <w:rFonts w:ascii="Arial" w:eastAsia="Arial" w:hAnsi="Arial" w:cs="Arial"/>
                                  <w:sz w:val="18"/>
                                </w:rPr>
                                <w:t>оплату</w:t>
                              </w:r>
                            </w:p>
                          </w:txbxContent>
                        </wps:txbx>
                        <wps:bodyPr horzOverflow="overflow" vert="horz" lIns="0" tIns="0" rIns="0" bIns="0" rtlCol="0">
                          <a:noAutofit/>
                        </wps:bodyPr>
                      </wps:wsp>
                      <wps:wsp>
                        <wps:cNvPr id="298" name="Rectangle 4173"/>
                        <wps:cNvSpPr/>
                        <wps:spPr>
                          <a:xfrm>
                            <a:off x="1341991" y="839784"/>
                            <a:ext cx="42639" cy="143819"/>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299" name="Rectangle 4174"/>
                        <wps:cNvSpPr/>
                        <wps:spPr>
                          <a:xfrm>
                            <a:off x="347578" y="982323"/>
                            <a:ext cx="893314"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компьютера</w:t>
                              </w:r>
                            </w:p>
                          </w:txbxContent>
                        </wps:txbx>
                        <wps:bodyPr horzOverflow="overflow" vert="horz" lIns="0" tIns="0" rIns="0" bIns="0" rtlCol="0">
                          <a:noAutofit/>
                        </wps:bodyPr>
                      </wps:wsp>
                      <wps:wsp>
                        <wps:cNvPr id="300" name="Shape 4175"/>
                        <wps:cNvSpPr/>
                        <wps:spPr>
                          <a:xfrm>
                            <a:off x="2644869" y="44974"/>
                            <a:ext cx="1159762" cy="623316"/>
                          </a:xfrm>
                          <a:custGeom>
                            <a:avLst/>
                            <a:gdLst/>
                            <a:ahLst/>
                            <a:cxnLst/>
                            <a:rect l="0" t="0" r="0" b="0"/>
                            <a:pathLst>
                              <a:path w="1159762" h="623316">
                                <a:moveTo>
                                  <a:pt x="579881" y="0"/>
                                </a:moveTo>
                                <a:cubicBezTo>
                                  <a:pt x="900680" y="0"/>
                                  <a:pt x="1159762" y="139443"/>
                                  <a:pt x="1159762" y="311652"/>
                                </a:cubicBezTo>
                                <a:cubicBezTo>
                                  <a:pt x="1159762" y="483860"/>
                                  <a:pt x="900680" y="623316"/>
                                  <a:pt x="579881" y="623316"/>
                                </a:cubicBezTo>
                                <a:cubicBezTo>
                                  <a:pt x="259083" y="623316"/>
                                  <a:pt x="0" y="483860"/>
                                  <a:pt x="0" y="311652"/>
                                </a:cubicBezTo>
                                <a:cubicBezTo>
                                  <a:pt x="0" y="139443"/>
                                  <a:pt x="259083" y="0"/>
                                  <a:pt x="579881" y="0"/>
                                </a:cubicBezTo>
                                <a:close/>
                              </a:path>
                            </a:pathLst>
                          </a:custGeom>
                          <a:solidFill>
                            <a:srgbClr val="FFFFCC"/>
                          </a:solidFill>
                          <a:ln w="5609" cap="rnd" cmpd="sng" algn="ctr">
                            <a:solidFill>
                              <a:srgbClr val="9A0033"/>
                            </a:solidFill>
                            <a:prstDash val="solid"/>
                            <a:round/>
                          </a:ln>
                          <a:effectLst/>
                        </wps:spPr>
                        <wps:bodyPr/>
                      </wps:wsp>
                      <wps:wsp>
                        <wps:cNvPr id="301" name="Rectangle 4176"/>
                        <wps:cNvSpPr/>
                        <wps:spPr>
                          <a:xfrm>
                            <a:off x="2275332" y="793303"/>
                            <a:ext cx="748818"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Оформить</w:t>
                              </w:r>
                            </w:p>
                          </w:txbxContent>
                        </wps:txbx>
                        <wps:bodyPr horzOverflow="overflow" vert="horz" lIns="0" tIns="0" rIns="0" bIns="0" rtlCol="0">
                          <a:noAutofit/>
                        </wps:bodyPr>
                      </wps:wsp>
                      <wps:wsp>
                        <wps:cNvPr id="302" name="Rectangle 4177"/>
                        <wps:cNvSpPr/>
                        <wps:spPr>
                          <a:xfrm>
                            <a:off x="2847555" y="793303"/>
                            <a:ext cx="42639"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303" name="Rectangle 4178"/>
                        <wps:cNvSpPr/>
                        <wps:spPr>
                          <a:xfrm>
                            <a:off x="2875002" y="793303"/>
                            <a:ext cx="397461"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заказ</w:t>
                              </w:r>
                            </w:p>
                          </w:txbxContent>
                        </wps:txbx>
                        <wps:bodyPr horzOverflow="overflow" vert="horz" lIns="0" tIns="0" rIns="0" bIns="0" rtlCol="0">
                          <a:noAutofit/>
                        </wps:bodyPr>
                      </wps:wsp>
                      <wps:wsp>
                        <wps:cNvPr id="304" name="Rectangle 4179"/>
                        <wps:cNvSpPr/>
                        <wps:spPr>
                          <a:xfrm>
                            <a:off x="3178296" y="793303"/>
                            <a:ext cx="42639"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305" name="Rectangle 4180"/>
                        <wps:cNvSpPr/>
                        <wps:spPr>
                          <a:xfrm>
                            <a:off x="3208741" y="793303"/>
                            <a:ext cx="172396"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на</w:t>
                              </w:r>
                            </w:p>
                          </w:txbxContent>
                        </wps:txbx>
                        <wps:bodyPr horzOverflow="overflow" vert="horz" lIns="0" tIns="0" rIns="0" bIns="0" rtlCol="0">
                          <a:noAutofit/>
                        </wps:bodyPr>
                      </wps:wsp>
                      <wps:wsp>
                        <wps:cNvPr id="306" name="Rectangle 4181"/>
                        <wps:cNvSpPr/>
                        <wps:spPr>
                          <a:xfrm>
                            <a:off x="3339861" y="793303"/>
                            <a:ext cx="42639"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307" name="Rectangle 4182"/>
                        <wps:cNvSpPr/>
                        <wps:spPr>
                          <a:xfrm>
                            <a:off x="3370306" y="793303"/>
                            <a:ext cx="1031123"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приобретение</w:t>
                              </w:r>
                            </w:p>
                          </w:txbxContent>
                        </wps:txbx>
                        <wps:bodyPr horzOverflow="overflow" vert="horz" lIns="0" tIns="0" rIns="0" bIns="0" rtlCol="0">
                          <a:noAutofit/>
                        </wps:bodyPr>
                      </wps:wsp>
                      <wps:wsp>
                        <wps:cNvPr id="308" name="Rectangle 4183"/>
                        <wps:cNvSpPr/>
                        <wps:spPr>
                          <a:xfrm>
                            <a:off x="4150568" y="793303"/>
                            <a:ext cx="42639"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 xml:space="preserve"> </w:t>
                              </w:r>
                            </w:p>
                          </w:txbxContent>
                        </wps:txbx>
                        <wps:bodyPr horzOverflow="overflow" vert="horz" lIns="0" tIns="0" rIns="0" bIns="0" rtlCol="0">
                          <a:noAutofit/>
                        </wps:bodyPr>
                      </wps:wsp>
                      <wps:wsp>
                        <wps:cNvPr id="309" name="Rectangle 4184"/>
                        <wps:cNvSpPr/>
                        <wps:spPr>
                          <a:xfrm>
                            <a:off x="2888725" y="935842"/>
                            <a:ext cx="892332"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компьютера</w:t>
                              </w:r>
                            </w:p>
                          </w:txbxContent>
                        </wps:txbx>
                        <wps:bodyPr horzOverflow="overflow" vert="horz" lIns="0" tIns="0" rIns="0" bIns="0" rtlCol="0">
                          <a:noAutofit/>
                        </wps:bodyPr>
                      </wps:wsp>
                      <wps:wsp>
                        <wps:cNvPr id="310" name="Shape 4185"/>
                        <wps:cNvSpPr/>
                        <wps:spPr>
                          <a:xfrm>
                            <a:off x="1258824" y="356615"/>
                            <a:ext cx="1371600" cy="0"/>
                          </a:xfrm>
                          <a:custGeom>
                            <a:avLst/>
                            <a:gdLst/>
                            <a:ahLst/>
                            <a:cxnLst/>
                            <a:rect l="0" t="0" r="0" b="0"/>
                            <a:pathLst>
                              <a:path w="1371600">
                                <a:moveTo>
                                  <a:pt x="1371600" y="0"/>
                                </a:moveTo>
                                <a:lnTo>
                                  <a:pt x="0" y="0"/>
                                </a:lnTo>
                              </a:path>
                            </a:pathLst>
                          </a:custGeom>
                          <a:noFill/>
                          <a:ln w="762" cap="rnd" cmpd="sng" algn="ctr">
                            <a:solidFill>
                              <a:srgbClr val="9A0033"/>
                            </a:solidFill>
                            <a:custDash>
                              <a:ds d="1728000" sp="576000"/>
                            </a:custDash>
                            <a:round/>
                          </a:ln>
                          <a:effectLst/>
                        </wps:spPr>
                        <wps:bodyPr/>
                      </wps:wsp>
                      <wps:wsp>
                        <wps:cNvPr id="311" name="Shape 4186"/>
                        <wps:cNvSpPr/>
                        <wps:spPr>
                          <a:xfrm>
                            <a:off x="1258824" y="356615"/>
                            <a:ext cx="99060" cy="41149"/>
                          </a:xfrm>
                          <a:custGeom>
                            <a:avLst/>
                            <a:gdLst/>
                            <a:ahLst/>
                            <a:cxnLst/>
                            <a:rect l="0" t="0" r="0" b="0"/>
                            <a:pathLst>
                              <a:path w="99060" h="41149">
                                <a:moveTo>
                                  <a:pt x="0" y="0"/>
                                </a:moveTo>
                                <a:lnTo>
                                  <a:pt x="99060" y="41149"/>
                                </a:lnTo>
                              </a:path>
                            </a:pathLst>
                          </a:custGeom>
                          <a:noFill/>
                          <a:ln w="2743" cap="rnd" cmpd="sng" algn="ctr">
                            <a:solidFill>
                              <a:srgbClr val="9A0033"/>
                            </a:solidFill>
                            <a:prstDash val="solid"/>
                            <a:round/>
                          </a:ln>
                          <a:effectLst/>
                        </wps:spPr>
                        <wps:bodyPr/>
                      </wps:wsp>
                      <wps:wsp>
                        <wps:cNvPr id="312" name="Shape 4187"/>
                        <wps:cNvSpPr/>
                        <wps:spPr>
                          <a:xfrm>
                            <a:off x="1258824" y="315468"/>
                            <a:ext cx="99060" cy="41148"/>
                          </a:xfrm>
                          <a:custGeom>
                            <a:avLst/>
                            <a:gdLst/>
                            <a:ahLst/>
                            <a:cxnLst/>
                            <a:rect l="0" t="0" r="0" b="0"/>
                            <a:pathLst>
                              <a:path w="99060" h="41148">
                                <a:moveTo>
                                  <a:pt x="0" y="41148"/>
                                </a:moveTo>
                                <a:lnTo>
                                  <a:pt x="99060" y="0"/>
                                </a:lnTo>
                              </a:path>
                            </a:pathLst>
                          </a:custGeom>
                          <a:noFill/>
                          <a:ln w="2743" cap="rnd" cmpd="sng" algn="ctr">
                            <a:solidFill>
                              <a:srgbClr val="9A0033"/>
                            </a:solidFill>
                            <a:prstDash val="solid"/>
                            <a:round/>
                          </a:ln>
                          <a:effectLst/>
                        </wps:spPr>
                        <wps:bodyPr/>
                      </wps:wsp>
                      <wps:wsp>
                        <wps:cNvPr id="313" name="Rectangle 4188"/>
                        <wps:cNvSpPr/>
                        <wps:spPr>
                          <a:xfrm>
                            <a:off x="1754886" y="305622"/>
                            <a:ext cx="503905" cy="143820"/>
                          </a:xfrm>
                          <a:prstGeom prst="rect">
                            <a:avLst/>
                          </a:prstGeom>
                          <a:ln>
                            <a:noFill/>
                          </a:ln>
                        </wps:spPr>
                        <wps:txbx>
                          <w:txbxContent>
                            <w:p w:rsidR="00B376B3" w:rsidRDefault="00B376B3" w:rsidP="004C082A">
                              <w:pPr>
                                <w:spacing w:after="160" w:line="259" w:lineRule="auto"/>
                              </w:pPr>
                              <w:r>
                                <w:rPr>
                                  <w:rFonts w:ascii="Arial" w:eastAsia="Arial" w:hAnsi="Arial" w:cs="Arial"/>
                                  <w:sz w:val="18"/>
                                </w:rPr>
                                <w:t>include</w:t>
                              </w:r>
                            </w:p>
                          </w:txbxContent>
                        </wps:txbx>
                        <wps:bodyPr horzOverflow="overflow" vert="horz" lIns="0" tIns="0" rIns="0" bIns="0" rtlCol="0">
                          <a:noAutofit/>
                        </wps:bodyPr>
                      </wps:wsp>
                    </wpg:wgp>
                  </a:graphicData>
                </a:graphic>
              </wp:inline>
            </w:drawing>
          </mc:Choice>
          <mc:Fallback>
            <w:pict>
              <v:group id="Группа 289" o:spid="_x0000_s1110" style="width:329.35pt;height:85.85pt;mso-position-horizontal-relative:char;mso-position-vertical-relative:line" coordsize="41826,10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">
                <v:shape id="Shape 4165" o:spid="_x0000_s1111" style="position:absolute;left:1143;width:11391;height:7132;visibility:visible;mso-wrap-style:square;v-text-anchor:top" coordsize="1139191,71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NzMMA&#10;AADcAAAADwAAAGRycy9kb3ducmV2LnhtbERPz2vCMBS+D/wfwhN2m6keZKtGUcdAGExWFfT2aJ5t&#10;NXkpTbTVv345DDx+fL+n884acaPGV44VDAcJCOLc6YoLBbvt19s7CB+QNRrHpOBOHuaz3ssUU+1a&#10;/qVbFgoRQ9inqKAMoU6l9HlJFv3A1cSRO7nGYoiwKaRusI3h1shRkoylxYpjQ4k1rUrKL9nVKtgX&#10;trtuDhvT/jwW5vt4+Txmy7NSr/1uMQERqAtP8b97rRWMPuL8eCYeAT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KNzMMAAADcAAAADwAAAAAAAAAAAAAAAACYAgAAZHJzL2Rv&#10;d25yZXYueG1sUEsFBgAAAAAEAAQA9QAAAIgDAAAAAA==&#10;" path="m569979,v313945,,569212,160021,569212,356612c1139191,553202,883924,713223,569979,713223,255279,713223,,553202,,356612,,160021,255279,,569979,xe" fillcolor="#ffc" strokecolor="#9a0033" strokeweight=".15269mm">
                  <v:stroke endcap="round"/>
                  <v:path arrowok="t" textboxrect="0,0,1139191,713223"/>
                </v:shape>
                <v:rect id="Rectangle 4166" o:spid="_x0000_s1112" style="position:absolute;top:8397;width:6984;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9KsUA&#10;AADcAAAADwAAAGRycy9kb3ducmV2LnhtbESPQWvCQBSE74X+h+UJ3pqNHoqJWUVsizlaLVhvj+wz&#10;CWbfhuw2if76bqHgcZiZb5hsPZpG9NS52rKCWRSDIC6srrlU8HX8eFmAcB5ZY2OZFNzIwXr1/JRh&#10;qu3An9QffCkChF2KCirv21RKV1Rk0EW2JQ7exXYGfZBdKXWHQ4CbRs7j+FUarDksVNjStqLievgx&#10;CnaLdvOd2/tQNu/n3Wl/St6OiVdqOhk3SxCeRv8I/7dzrWCezO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L0q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Выписать</w:t>
                        </w:r>
                      </w:p>
                    </w:txbxContent>
                  </v:textbox>
                </v:rect>
                <v:rect id="Rectangle 4167" o:spid="_x0000_s1113" style="position:absolute;left:5341;top:8397;width:427;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jXcQA&#10;AADcAAAADwAAAGRycy9kb3ducmV2LnhtbESPT4vCMBTE78J+h/AWvGm6PYjtGkVcRY/rH3C9PZpn&#10;W2xeShNt3U9vBMHjMDO/YSazzlTiRo0rLSv4GkYgiDOrS84VHParwRiE88gaK8uk4E4OZtOP3gRT&#10;bVve0m3ncxEg7FJUUHhfp1K6rCCDbmhr4uCdbWPQB9nkUjfYBripZBxFI2mw5LBQYE2LgrLL7moU&#10;rMf1/G9j/9u8Wp7Wx99j8rNPvFL9z27+DcJT59/hV3ujFcRJDM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I13EAAAA3AAAAA8AAAAAAAAAAAAAAAAAmAIAAGRycy9k&#10;b3ducmV2LnhtbFBLBQYAAAAABAAEAPUAAACJAw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4168" o:spid="_x0000_s1114" style="position:absolute;left:5616;top:8397;width:3102;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GxsYA&#10;AADcAAAADwAAAGRycy9kb3ducmV2LnhtbESPQWvCQBSE7wX/w/KE3uqmE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aGxsYAAADc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счет</w:t>
                        </w:r>
                      </w:p>
                    </w:txbxContent>
                  </v:textbox>
                </v:rect>
                <v:rect id="Rectangle 4169" o:spid="_x0000_s1115" style="position:absolute;left:7886;top:8397;width:427;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essYA&#10;AADcAAAADwAAAGRycy9kb3ducmV2LnhtbESPQWvCQBSE7wX/w/KE3uqmQ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8essYAAADc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4170" o:spid="_x0000_s1116" style="position:absolute;left:8184;top:8397;width:1734;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O7KcYA&#10;AADcAAAADwAAAGRycy9kb3ducmV2LnhtbESPQWvCQBSE7wX/w/KE3uqmAYu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O7KcYAAADc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на</w:t>
                        </w:r>
                      </w:p>
                    </w:txbxContent>
                  </v:textbox>
                </v:rect>
                <v:rect id="Rectangle 4171" o:spid="_x0000_s1117" style="position:absolute;left:9525;top:8397;width:426;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lXsUA&#10;AADcAAAADwAAAGRycy9kb3ducmV2LnhtbESPQWvCQBSE7wX/w/KE3uqmHkISXUXaijm2RlBvj+wz&#10;CWbfhuxq0v76bqHgcZiZb5jlejStuFPvGssKXmcRCOLS6oYrBYdi+5KAcB5ZY2uZFHyTg/Vq8rTE&#10;TNuBv+i+95UIEHYZKqi97zIpXVmTQTezHXHwLrY36IPsK6l7HALctHIeRbE02HBYqLGjt5rK6/5m&#10;FOySbnPK7c9QtR/n3fHzmL4XqVfqeTpuFiA8jf4R/m/nWsE8j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SVe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4172" o:spid="_x0000_s1118" style="position:absolute;left:9799;top:8397;width:495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xc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AxcYAAADc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оплату</w:t>
                        </w:r>
                      </w:p>
                    </w:txbxContent>
                  </v:textbox>
                </v:rect>
                <v:rect id="Rectangle 4173" o:spid="_x0000_s1119" style="position:absolute;left:13419;top:8397;width:427;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Ut8EA&#10;AADcAAAADwAAAGRycy9kb3ducmV2LnhtbERPTYvCMBC9L/gfwgje1lQPYqtpEd1Fj7sqqLehGdti&#10;MylNtHV//eYgeHy872XWm1o8qHWVZQWTcQSCOLe64kLB8fD9OQfhPLLG2jIpeJKDLB18LDHRtuNf&#10;eux9IUIIuwQVlN43iZQuL8mgG9uGOHBX2xr0AbaF1C12IdzUchpFM2mw4tBQYkPrkvLb/m4UbOfN&#10;6ryzf11Rf122p59TvDnEXqnRsF8tQHjq/Vv8cu+0gmk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iFLfBAAAA3AAAAA8AAAAAAAAAAAAAAAAAmAIAAGRycy9kb3du&#10;cmV2LnhtbFBLBQYAAAAABAAEAPUAAACGAw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4174" o:spid="_x0000_s1120" style="position:absolute;left:3475;top:9823;width:8933;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6xLMUA&#10;AADcAAAADwAAAGRycy9kb3ducmV2LnhtbESPQWvCQBSE7wX/w/KE3urGHCSJrhK0xRytFrS3R/Y1&#10;CWbfhuxqUn99t1DocZiZb5jVZjStuFPvGssK5rMIBHFpdcOVgo/T20sCwnlkja1lUvBNDjbrydMK&#10;M20Hfqf70VciQNhlqKD2vsukdGVNBt3MdsTB+7K9QR9kX0nd4xDgppVxFC2kwYbDQo0dbWsqr8eb&#10;UbBPuvxS2MdQta+f+/PhnO5OqVfqeTrmSxCeRv8f/msXWkGcp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rEs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компьютера</w:t>
                        </w:r>
                      </w:p>
                    </w:txbxContent>
                  </v:textbox>
                </v:rect>
                <v:shape id="Shape 4175" o:spid="_x0000_s1121" style="position:absolute;left:26448;top:449;width:11598;height:6233;visibility:visible;mso-wrap-style:square;v-text-anchor:top" coordsize="1159762,623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CoD78A&#10;AADcAAAADwAAAGRycy9kb3ducmV2LnhtbERPzYrCMBC+C/sOYQRvNlVRSjWKKyoie7H6AEMztsVm&#10;Upqo1ac3B2GPH9//YtWZWjyodZVlBaMoBkGcW11xoeBy3g0TEM4ja6wtk4IXOVgtf3oLTLV98oke&#10;mS9ECGGXooLS+yaV0uUlGXSRbYgDd7WtQR9gW0jd4jOEm1qO43gmDVYcGkpsaFNSfsvuRsEV78dd&#10;tp/O1sl7/JtjlSRb+6fUoN+t5yA8df5f/HUftIJJHOaHM+EI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IKgPvwAAANwAAAAPAAAAAAAAAAAAAAAAAJgCAABkcnMvZG93bnJl&#10;di54bWxQSwUGAAAAAAQABAD1AAAAhAMAAAAA&#10;" path="m579881,v320799,,579881,139443,579881,311652c1159762,483860,900680,623316,579881,623316,259083,623316,,483860,,311652,,139443,259083,,579881,xe" fillcolor="#ffc" strokecolor="#9a0033" strokeweight=".15581mm">
                  <v:stroke endcap="round"/>
                  <v:path arrowok="t" textboxrect="0,0,1159762,623316"/>
                </v:shape>
                <v:rect id="Rectangle 4176" o:spid="_x0000_s1122" style="position:absolute;left:22753;top:7933;width:7488;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nMMUA&#10;AADcAAAADwAAAGRycy9kb3ducmV2LnhtbESPQWvCQBSE74L/YXlCb2aTC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ycw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Оформить</w:t>
                        </w:r>
                      </w:p>
                    </w:txbxContent>
                  </v:textbox>
                </v:rect>
                <v:rect id="Rectangle 4177" o:spid="_x0000_s1123" style="position:absolute;left:28475;top:7933;width:426;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R8YA&#10;AADcAAAADwAAAGRycy9kb3ducmV2LnhtbESPT2vCQBTE7wW/w/KE3pqNE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5R8YAAADc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4178" o:spid="_x0000_s1124" style="position:absolute;left:28750;top:7933;width:3974;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заказ</w:t>
                        </w:r>
                      </w:p>
                    </w:txbxContent>
                  </v:textbox>
                </v:rect>
                <v:rect id="Rectangle 4179" o:spid="_x0000_s1125" style="position:absolute;left:31782;top:7933;width:427;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EqMUA&#10;AADcAAAADwAAAGRycy9kb3ducmV2LnhtbESPS4vCQBCE7wv7H4Ze8LZOVmX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ISo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4180" o:spid="_x0000_s1126" style="position:absolute;left:32087;top:7933;width:1724;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hM8UA&#10;AADcAAAADwAAAGRycy9kb3ducmV2LnhtbESPS4vCQBCE7wv7H4Ze8LZOVnH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CEz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на</w:t>
                        </w:r>
                      </w:p>
                    </w:txbxContent>
                  </v:textbox>
                </v:rect>
                <v:rect id="Rectangle 4181" o:spid="_x0000_s1127" style="position:absolute;left:33398;top:7933;width:427;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RMUA&#10;AADcAAAADwAAAGRycy9kb3ducmV2LnhtbESPQWvCQBSE74X+h+UVequbtiA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r9E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4182" o:spid="_x0000_s1128" style="position:absolute;left:33703;top:7933;width:10311;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Ya38UA&#10;AADcAAAADwAAAGRycy9kb3ducmV2LnhtbESPS4vCQBCE7wv7H4Ze8LZOVsH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hrfxQAAANwAAAAPAAAAAAAAAAAAAAAAAJgCAABkcnMv&#10;ZG93bnJldi54bWxQSwUGAAAAAAQABAD1AAAAigMAAAAA&#10;" filled="f" stroked="f">
                  <v:textbox inset="0,0,0,0">
                    <w:txbxContent>
                      <w:p w:rsidR="00B376B3" w:rsidRDefault="00B376B3" w:rsidP="004C082A">
                        <w:pPr>
                          <w:spacing w:after="160" w:line="259" w:lineRule="auto"/>
                        </w:pPr>
                        <w:r>
                          <w:rPr>
                            <w:rFonts w:ascii="Arial" w:eastAsia="Arial" w:hAnsi="Arial" w:cs="Arial"/>
                            <w:sz w:val="18"/>
                          </w:rPr>
                          <w:t>приобретение</w:t>
                        </w:r>
                      </w:p>
                    </w:txbxContent>
                  </v:textbox>
                </v:rect>
                <v:rect id="Rectangle 4183" o:spid="_x0000_s1129" style="position:absolute;left:41505;top:7933;width:427;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OrcMA&#10;AADcAAAADwAAAGRycy9kb3ducmV2LnhtbERPTWvCQBC9F/wPywi91Y0Wis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mOrcMAAADcAAAADwAAAAAAAAAAAAAAAACYAgAAZHJzL2Rv&#10;d25yZXYueG1sUEsFBgAAAAAEAAQA9QAAAIgDAAAAAA==&#10;" filled="f" stroked="f">
                  <v:textbox inset="0,0,0,0">
                    <w:txbxContent>
                      <w:p w:rsidR="00B376B3" w:rsidRDefault="00B376B3" w:rsidP="004C082A">
                        <w:pPr>
                          <w:spacing w:after="160" w:line="259" w:lineRule="auto"/>
                        </w:pPr>
                        <w:r>
                          <w:rPr>
                            <w:rFonts w:ascii="Arial" w:eastAsia="Arial" w:hAnsi="Arial" w:cs="Arial"/>
                            <w:sz w:val="18"/>
                          </w:rPr>
                          <w:t xml:space="preserve"> </w:t>
                        </w:r>
                      </w:p>
                    </w:txbxContent>
                  </v:textbox>
                </v:rect>
                <v:rect id="Rectangle 4184" o:spid="_x0000_s1130" style="position:absolute;left:28887;top:9358;width:8923;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UrNsYA&#10;AADcAAAADwAAAGRycy9kb3ducmV2LnhtbESPT2vCQBTE70K/w/KE3nRjC8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UrNsYAAADcAAAADwAAAAAAAAAAAAAAAACYAgAAZHJz&#10;L2Rvd25yZXYueG1sUEsFBgAAAAAEAAQA9QAAAIsDAAAAAA==&#10;" filled="f" stroked="f">
                  <v:textbox inset="0,0,0,0">
                    <w:txbxContent>
                      <w:p w:rsidR="00B376B3" w:rsidRDefault="00B376B3" w:rsidP="004C082A">
                        <w:pPr>
                          <w:spacing w:after="160" w:line="259" w:lineRule="auto"/>
                        </w:pPr>
                        <w:r>
                          <w:rPr>
                            <w:rFonts w:ascii="Arial" w:eastAsia="Arial" w:hAnsi="Arial" w:cs="Arial"/>
                            <w:sz w:val="18"/>
                          </w:rPr>
                          <w:t>компьютера</w:t>
                        </w:r>
                      </w:p>
                    </w:txbxContent>
                  </v:textbox>
                </v:rect>
                <v:shape id="Shape 4185" o:spid="_x0000_s1131" style="position:absolute;left:12588;top:3566;width:13716;height:0;visibility:visible;mso-wrap-style:square;v-text-anchor:top" coordsize="1371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Qv1MEA&#10;AADcAAAADwAAAGRycy9kb3ducmV2LnhtbERP3UrDMBS+H+wdwhl4t6ZTEKlNhwyGwpDRbg9waI5N&#10;XXNSmtgfn365ELz8+P7z/Ww7MdLgW8cKdkkKgrh2uuVGwfVy3L6A8AFZY+eYFCzkYV+sVzlm2k1c&#10;0liFRsQQ9hkqMCH0mZS+NmTRJ64njtyXGyyGCIdG6gGnGG47+Zimz9Jiy7HBYE8HQ/Wt+rEKxur9&#10;c/mWp3I6uY5vLZ9/TTUq9bCZ315BBJrDv/jP/aEVPO3i/HgmHgF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UL9TBAAAA3AAAAA8AAAAAAAAAAAAAAAAAmAIAAGRycy9kb3du&#10;cmV2LnhtbFBLBQYAAAAABAAEAPUAAACGAwAAAAA=&#10;" path="m1371600,l,e" filled="f" strokecolor="#9a0033" strokeweight=".06pt">
                  <v:stroke endcap="round"/>
                  <v:path arrowok="t" textboxrect="0,0,1371600,0"/>
                </v:shape>
                <v:shape id="Shape 4186" o:spid="_x0000_s1132" style="position:absolute;left:12588;top:3566;width:990;height:411;visibility:visible;mso-wrap-style:square;v-text-anchor:top" coordsize="99060,4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YQzsYA&#10;AADcAAAADwAAAGRycy9kb3ducmV2LnhtbESPQWsCMRSE74X+h/AKvUjNbi1FVqO0BcEePNQKXl83&#10;z81i8rIkqbv11xuh4HGYmW+Y+XJwVpwoxNazgnJcgCCuvW65UbD7Xj1NQcSErNF6JgV/FGG5uL+b&#10;Y6V9z1902qZGZAjHChWYlLpKylgbchjHviPO3sEHhynL0EgdsM9wZ+VzUbxKhy3nBYMdfRiqj9tf&#10;p+A8aj/7lRsdfuzGnof9i1lPw7tSjw/D2wxEoiHdwv/ttVYwKUu4ns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YQzsYAAADcAAAADwAAAAAAAAAAAAAAAACYAgAAZHJz&#10;L2Rvd25yZXYueG1sUEsFBgAAAAAEAAQA9QAAAIsDAAAAAA==&#10;" path="m,l99060,41149e" filled="f" strokecolor="#9a0033" strokeweight=".07619mm">
                  <v:stroke endcap="round"/>
                  <v:path arrowok="t" textboxrect="0,0,99060,41149"/>
                </v:shape>
                <v:shape id="Shape 4187" o:spid="_x0000_s1133" style="position:absolute;left:12588;top:3154;width:990;height:412;visibility:visible;mso-wrap-style:square;v-text-anchor:top" coordsize="9906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1QWsQA&#10;AADcAAAADwAAAGRycy9kb3ducmV2LnhtbESPQWvCQBSE74X+h+UVequbWBFNXUOwFbz0YPTg8ZF9&#10;TUKyb8PuGuO/dwuFHoeZ+YbZ5JPpxUjOt5YVpLMEBHFldcu1gvNp/7YC4QOyxt4yKbiTh3z7/LTB&#10;TNsbH2ksQy0ihH2GCpoQhkxKXzVk0M/sQBy9H+sMhihdLbXDW4SbXs6TZCkNthwXGhxo11DVlVej&#10;QKdl+5V8Xqhe+M5/j4V13Xqh1OvLVHyACDSF//Bf+6AVvKdz+D0Tj4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dUFrEAAAA3AAAAA8AAAAAAAAAAAAAAAAAmAIAAGRycy9k&#10;b3ducmV2LnhtbFBLBQYAAAAABAAEAPUAAACJAwAAAAA=&#10;" path="m,41148l99060,e" filled="f" strokecolor="#9a0033" strokeweight=".07619mm">
                  <v:stroke endcap="round"/>
                  <v:path arrowok="t" textboxrect="0,0,99060,41148"/>
                </v:shape>
                <v:rect id="Rectangle 4188" o:spid="_x0000_s1134" style="position:absolute;left:17548;top:3056;width:5039;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cQA&#10;AADcAAAADwAAAGRycy9kb3ducmV2LnhtbESPQYvCMBSE74L/ITxhb5q6wq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igHEAAAA3AAAAA8AAAAAAAAAAAAAAAAAmAIAAGRycy9k&#10;b3ducmV2LnhtbFBLBQYAAAAABAAEAPUAAACJAwAAAAA=&#10;" filled="f" stroked="f">
                  <v:textbox inset="0,0,0,0">
                    <w:txbxContent>
                      <w:p w:rsidR="00B376B3" w:rsidRDefault="00B376B3" w:rsidP="004C082A">
                        <w:pPr>
                          <w:spacing w:after="160" w:line="259" w:lineRule="auto"/>
                        </w:pPr>
                        <w:r>
                          <w:rPr>
                            <w:rFonts w:ascii="Arial" w:eastAsia="Arial" w:hAnsi="Arial" w:cs="Arial"/>
                            <w:sz w:val="18"/>
                          </w:rPr>
                          <w:t>include</w:t>
                        </w:r>
                      </w:p>
                    </w:txbxContent>
                  </v:textbox>
                </v:rect>
                <w10:anchorlock/>
              </v:group>
            </w:pict>
          </mc:Fallback>
        </mc:AlternateContent>
      </w:r>
    </w:p>
    <w:p w:rsidR="004C082A" w:rsidRPr="006D6771" w:rsidRDefault="004C082A" w:rsidP="00F8393B">
      <w:pPr>
        <w:tabs>
          <w:tab w:val="left" w:pos="993"/>
        </w:tabs>
        <w:spacing w:line="276" w:lineRule="auto"/>
        <w:ind w:firstLine="709"/>
        <w:jc w:val="both"/>
        <w:rPr>
          <w:sz w:val="20"/>
          <w:szCs w:val="24"/>
        </w:rPr>
      </w:pPr>
      <w:r w:rsidRPr="006D6771">
        <w:rPr>
          <w:sz w:val="20"/>
          <w:szCs w:val="24"/>
        </w:rPr>
        <w:t xml:space="preserve">Рисунок 7. Отношение включения между вариантами использования </w:t>
      </w:r>
    </w:p>
    <w:p w:rsidR="004C082A" w:rsidRPr="006D6771" w:rsidRDefault="004C082A" w:rsidP="00F8393B">
      <w:pPr>
        <w:tabs>
          <w:tab w:val="left" w:pos="993"/>
        </w:tabs>
        <w:spacing w:line="276" w:lineRule="auto"/>
        <w:ind w:firstLine="709"/>
        <w:jc w:val="center"/>
        <w:rPr>
          <w:b/>
          <w:sz w:val="24"/>
          <w:szCs w:val="24"/>
        </w:rPr>
      </w:pPr>
    </w:p>
    <w:p w:rsidR="004C082A" w:rsidRPr="006D6771" w:rsidRDefault="004C082A" w:rsidP="00F8393B">
      <w:pPr>
        <w:tabs>
          <w:tab w:val="left" w:pos="993"/>
        </w:tabs>
        <w:spacing w:line="276" w:lineRule="auto"/>
        <w:ind w:firstLine="709"/>
        <w:jc w:val="center"/>
        <w:rPr>
          <w:b/>
          <w:sz w:val="24"/>
          <w:szCs w:val="24"/>
        </w:rPr>
      </w:pPr>
      <w:r w:rsidRPr="006D6771">
        <w:rPr>
          <w:b/>
          <w:sz w:val="24"/>
          <w:szCs w:val="24"/>
        </w:rPr>
        <w:t>Ход работы</w:t>
      </w:r>
    </w:p>
    <w:p w:rsidR="004C082A" w:rsidRPr="006D6771" w:rsidRDefault="004C082A" w:rsidP="009C6490">
      <w:pPr>
        <w:pStyle w:val="a6"/>
        <w:widowControl/>
        <w:numPr>
          <w:ilvl w:val="1"/>
          <w:numId w:val="66"/>
        </w:numPr>
        <w:tabs>
          <w:tab w:val="clear" w:pos="1080"/>
          <w:tab w:val="left" w:pos="993"/>
        </w:tabs>
        <w:autoSpaceDE/>
        <w:autoSpaceDN/>
        <w:spacing w:line="276" w:lineRule="auto"/>
        <w:ind w:left="0" w:firstLine="720"/>
        <w:contextualSpacing/>
        <w:jc w:val="both"/>
        <w:rPr>
          <w:sz w:val="24"/>
          <w:szCs w:val="24"/>
        </w:rPr>
      </w:pPr>
      <w:r w:rsidRPr="006D6771">
        <w:rPr>
          <w:sz w:val="24"/>
          <w:szCs w:val="24"/>
        </w:rPr>
        <w:t xml:space="preserve">Определить все возможные варианты использования </w:t>
      </w:r>
    </w:p>
    <w:p w:rsidR="004C082A" w:rsidRPr="006D6771" w:rsidRDefault="004C082A" w:rsidP="009C6490">
      <w:pPr>
        <w:pStyle w:val="a6"/>
        <w:widowControl/>
        <w:numPr>
          <w:ilvl w:val="1"/>
          <w:numId w:val="66"/>
        </w:numPr>
        <w:tabs>
          <w:tab w:val="clear" w:pos="1080"/>
          <w:tab w:val="left" w:pos="993"/>
        </w:tabs>
        <w:autoSpaceDE/>
        <w:autoSpaceDN/>
        <w:spacing w:line="276" w:lineRule="auto"/>
        <w:ind w:left="0" w:firstLine="720"/>
        <w:contextualSpacing/>
        <w:jc w:val="both"/>
        <w:rPr>
          <w:sz w:val="24"/>
          <w:szCs w:val="24"/>
        </w:rPr>
      </w:pPr>
      <w:r w:rsidRPr="006D6771">
        <w:rPr>
          <w:sz w:val="24"/>
          <w:szCs w:val="24"/>
        </w:rPr>
        <w:t>Определить всех возможных актеров</w:t>
      </w:r>
    </w:p>
    <w:p w:rsidR="004C082A" w:rsidRPr="006D6771" w:rsidRDefault="004C082A" w:rsidP="009C6490">
      <w:pPr>
        <w:widowControl/>
        <w:numPr>
          <w:ilvl w:val="0"/>
          <w:numId w:val="72"/>
        </w:numPr>
        <w:tabs>
          <w:tab w:val="left" w:pos="993"/>
        </w:tabs>
        <w:autoSpaceDE/>
        <w:autoSpaceDN/>
        <w:spacing w:line="276" w:lineRule="auto"/>
        <w:ind w:firstLine="720"/>
        <w:jc w:val="both"/>
        <w:rPr>
          <w:sz w:val="24"/>
          <w:szCs w:val="24"/>
        </w:rPr>
      </w:pPr>
      <w:r w:rsidRPr="006D6771">
        <w:rPr>
          <w:sz w:val="24"/>
          <w:szCs w:val="24"/>
        </w:rPr>
        <w:t>Если необходимо, создать абстрактный вариант использования (не требует дал</w:t>
      </w:r>
      <w:r w:rsidRPr="006D6771">
        <w:rPr>
          <w:sz w:val="24"/>
          <w:szCs w:val="24"/>
        </w:rPr>
        <w:t>ь</w:t>
      </w:r>
      <w:r w:rsidRPr="006D6771">
        <w:rPr>
          <w:sz w:val="24"/>
          <w:szCs w:val="24"/>
        </w:rPr>
        <w:t xml:space="preserve">нейшей декомпозиции). </w:t>
      </w:r>
    </w:p>
    <w:p w:rsidR="004C082A" w:rsidRPr="006D6771" w:rsidRDefault="004C082A" w:rsidP="009C6490">
      <w:pPr>
        <w:widowControl/>
        <w:numPr>
          <w:ilvl w:val="0"/>
          <w:numId w:val="72"/>
        </w:numPr>
        <w:tabs>
          <w:tab w:val="left" w:pos="993"/>
        </w:tabs>
        <w:autoSpaceDE/>
        <w:autoSpaceDN/>
        <w:spacing w:line="276" w:lineRule="auto"/>
        <w:ind w:firstLine="720"/>
        <w:jc w:val="both"/>
        <w:rPr>
          <w:sz w:val="24"/>
          <w:szCs w:val="24"/>
        </w:rPr>
      </w:pPr>
      <w:r w:rsidRPr="006D6771">
        <w:rPr>
          <w:sz w:val="24"/>
          <w:szCs w:val="24"/>
        </w:rPr>
        <w:t xml:space="preserve">Определить ассоциации, расширения, включения. </w:t>
      </w:r>
    </w:p>
    <w:p w:rsidR="004C082A" w:rsidRPr="006D6771" w:rsidRDefault="004C082A" w:rsidP="009C6490">
      <w:pPr>
        <w:widowControl/>
        <w:numPr>
          <w:ilvl w:val="0"/>
          <w:numId w:val="72"/>
        </w:numPr>
        <w:tabs>
          <w:tab w:val="left" w:pos="993"/>
        </w:tabs>
        <w:autoSpaceDE/>
        <w:autoSpaceDN/>
        <w:spacing w:line="276" w:lineRule="auto"/>
        <w:ind w:firstLine="720"/>
        <w:jc w:val="both"/>
        <w:rPr>
          <w:sz w:val="24"/>
          <w:szCs w:val="24"/>
        </w:rPr>
      </w:pPr>
      <w:bookmarkStart w:id="11" w:name="_Toc494808471"/>
      <w:r w:rsidRPr="006D6771">
        <w:rPr>
          <w:sz w:val="24"/>
          <w:szCs w:val="24"/>
        </w:rPr>
        <w:t xml:space="preserve">Создать сценарии вариантов использования </w:t>
      </w:r>
      <w:bookmarkEnd w:id="11"/>
    </w:p>
    <w:p w:rsidR="004C082A" w:rsidRPr="006D6771" w:rsidRDefault="004C082A" w:rsidP="00F8393B">
      <w:pPr>
        <w:tabs>
          <w:tab w:val="left" w:pos="993"/>
        </w:tabs>
        <w:spacing w:line="276" w:lineRule="auto"/>
        <w:ind w:firstLine="709"/>
        <w:jc w:val="both"/>
        <w:rPr>
          <w:sz w:val="24"/>
          <w:szCs w:val="24"/>
        </w:rPr>
      </w:pPr>
      <w:r w:rsidRPr="006D6771">
        <w:rPr>
          <w:b/>
          <w:sz w:val="24"/>
          <w:szCs w:val="24"/>
        </w:rPr>
        <w:t xml:space="preserve">Варианты задания: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поликлиники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бронирования билетов.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книжного магазина.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пункта видеопроката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регистрации пассажира </w:t>
      </w:r>
      <w:proofErr w:type="gramStart"/>
      <w:r w:rsidRPr="006D6771">
        <w:rPr>
          <w:sz w:val="24"/>
          <w:szCs w:val="24"/>
        </w:rPr>
        <w:t>на</w:t>
      </w:r>
      <w:proofErr w:type="gramEnd"/>
      <w:r w:rsidRPr="006D6771">
        <w:rPr>
          <w:sz w:val="24"/>
          <w:szCs w:val="24"/>
        </w:rPr>
        <w:t xml:space="preserve"> рейса в аэропорту</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малого предприятия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организационного управления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парикмахерской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библиотеки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управления учебным процессом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"Клиент-Банк"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Универсальная система "Склад"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столовой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СТО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автозаправки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управления расписанием школы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питания детского садика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закупки товаров аптеки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швейного ателье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 xml:space="preserve">Система газетного киоска </w:t>
      </w:r>
    </w:p>
    <w:p w:rsidR="004C082A" w:rsidRPr="006D6771" w:rsidRDefault="004C082A" w:rsidP="009C6490">
      <w:pPr>
        <w:pStyle w:val="a6"/>
        <w:widowControl/>
        <w:numPr>
          <w:ilvl w:val="2"/>
          <w:numId w:val="73"/>
        </w:numPr>
        <w:tabs>
          <w:tab w:val="clear" w:pos="1440"/>
          <w:tab w:val="left" w:pos="993"/>
          <w:tab w:val="num" w:pos="1134"/>
        </w:tabs>
        <w:autoSpaceDE/>
        <w:autoSpaceDN/>
        <w:spacing w:line="276" w:lineRule="auto"/>
        <w:ind w:left="0" w:firstLine="709"/>
        <w:contextualSpacing/>
        <w:jc w:val="both"/>
        <w:rPr>
          <w:sz w:val="24"/>
          <w:szCs w:val="24"/>
        </w:rPr>
      </w:pPr>
      <w:r w:rsidRPr="006D6771">
        <w:rPr>
          <w:sz w:val="24"/>
          <w:szCs w:val="24"/>
        </w:rPr>
        <w:t>Система оформления подписки на почте</w:t>
      </w:r>
    </w:p>
    <w:p w:rsidR="004C082A" w:rsidRPr="006D6771" w:rsidRDefault="004C082A" w:rsidP="00F8393B">
      <w:pPr>
        <w:tabs>
          <w:tab w:val="left" w:pos="993"/>
        </w:tabs>
        <w:spacing w:line="276" w:lineRule="auto"/>
        <w:ind w:left="709"/>
        <w:jc w:val="both"/>
        <w:rPr>
          <w:sz w:val="24"/>
          <w:szCs w:val="24"/>
        </w:rPr>
      </w:pPr>
    </w:p>
    <w:p w:rsidR="004C082A" w:rsidRPr="006D6771" w:rsidRDefault="004C082A" w:rsidP="00F8393B">
      <w:pPr>
        <w:tabs>
          <w:tab w:val="left" w:pos="993"/>
        </w:tabs>
        <w:spacing w:line="276" w:lineRule="auto"/>
        <w:jc w:val="center"/>
        <w:rPr>
          <w:b/>
          <w:sz w:val="24"/>
          <w:szCs w:val="24"/>
        </w:rPr>
      </w:pPr>
      <w:r w:rsidRPr="006D6771">
        <w:rPr>
          <w:b/>
          <w:sz w:val="24"/>
          <w:szCs w:val="24"/>
        </w:rPr>
        <w:t>Контрольные вопросы</w:t>
      </w:r>
    </w:p>
    <w:p w:rsidR="004C082A" w:rsidRPr="006D6771" w:rsidRDefault="004C082A" w:rsidP="009C6490">
      <w:pPr>
        <w:pStyle w:val="a6"/>
        <w:widowControl/>
        <w:numPr>
          <w:ilvl w:val="1"/>
          <w:numId w:val="74"/>
        </w:numPr>
        <w:tabs>
          <w:tab w:val="left" w:pos="993"/>
        </w:tabs>
        <w:autoSpaceDE/>
        <w:autoSpaceDN/>
        <w:spacing w:line="276" w:lineRule="auto"/>
        <w:contextualSpacing/>
        <w:jc w:val="both"/>
        <w:rPr>
          <w:sz w:val="24"/>
          <w:szCs w:val="24"/>
        </w:rPr>
      </w:pPr>
      <w:r w:rsidRPr="006D6771">
        <w:rPr>
          <w:sz w:val="24"/>
          <w:szCs w:val="24"/>
        </w:rPr>
        <w:t xml:space="preserve">Что такое вариант использования? </w:t>
      </w:r>
    </w:p>
    <w:p w:rsidR="004C082A" w:rsidRPr="006D6771" w:rsidRDefault="004C082A" w:rsidP="009C6490">
      <w:pPr>
        <w:pStyle w:val="a6"/>
        <w:widowControl/>
        <w:numPr>
          <w:ilvl w:val="1"/>
          <w:numId w:val="74"/>
        </w:numPr>
        <w:tabs>
          <w:tab w:val="left" w:pos="993"/>
        </w:tabs>
        <w:autoSpaceDE/>
        <w:autoSpaceDN/>
        <w:spacing w:line="276" w:lineRule="auto"/>
        <w:contextualSpacing/>
        <w:jc w:val="both"/>
        <w:rPr>
          <w:sz w:val="24"/>
          <w:szCs w:val="24"/>
        </w:rPr>
      </w:pPr>
      <w:r w:rsidRPr="006D6771">
        <w:rPr>
          <w:sz w:val="24"/>
          <w:szCs w:val="24"/>
        </w:rPr>
        <w:t>Кто такие актеры?</w:t>
      </w:r>
    </w:p>
    <w:p w:rsidR="004C082A" w:rsidRPr="006D6771" w:rsidRDefault="004C082A" w:rsidP="009C6490">
      <w:pPr>
        <w:pStyle w:val="a6"/>
        <w:widowControl/>
        <w:numPr>
          <w:ilvl w:val="1"/>
          <w:numId w:val="74"/>
        </w:numPr>
        <w:tabs>
          <w:tab w:val="left" w:pos="993"/>
        </w:tabs>
        <w:autoSpaceDE/>
        <w:autoSpaceDN/>
        <w:spacing w:line="276" w:lineRule="auto"/>
        <w:contextualSpacing/>
        <w:jc w:val="both"/>
        <w:rPr>
          <w:sz w:val="24"/>
          <w:szCs w:val="24"/>
        </w:rPr>
      </w:pPr>
      <w:r w:rsidRPr="006D6771">
        <w:rPr>
          <w:sz w:val="24"/>
          <w:szCs w:val="24"/>
        </w:rPr>
        <w:t xml:space="preserve">Что такое диаграмма вариантов использования? </w:t>
      </w:r>
    </w:p>
    <w:p w:rsidR="004C082A" w:rsidRPr="006D6771" w:rsidRDefault="004C082A" w:rsidP="009C6490">
      <w:pPr>
        <w:pStyle w:val="a6"/>
        <w:widowControl/>
        <w:numPr>
          <w:ilvl w:val="1"/>
          <w:numId w:val="74"/>
        </w:numPr>
        <w:tabs>
          <w:tab w:val="left" w:pos="993"/>
        </w:tabs>
        <w:autoSpaceDE/>
        <w:autoSpaceDN/>
        <w:spacing w:line="276" w:lineRule="auto"/>
        <w:contextualSpacing/>
        <w:jc w:val="both"/>
        <w:rPr>
          <w:sz w:val="24"/>
          <w:szCs w:val="24"/>
        </w:rPr>
      </w:pPr>
      <w:r w:rsidRPr="006D6771">
        <w:rPr>
          <w:sz w:val="24"/>
          <w:szCs w:val="24"/>
        </w:rPr>
        <w:t>Какие существуют отношения на диаграмме вариантов использования?</w:t>
      </w:r>
    </w:p>
    <w:p w:rsidR="004C082A" w:rsidRPr="006D6771" w:rsidRDefault="004C082A" w:rsidP="009C6490">
      <w:pPr>
        <w:pStyle w:val="a6"/>
        <w:widowControl/>
        <w:numPr>
          <w:ilvl w:val="1"/>
          <w:numId w:val="74"/>
        </w:numPr>
        <w:tabs>
          <w:tab w:val="left" w:pos="993"/>
        </w:tabs>
        <w:autoSpaceDE/>
        <w:autoSpaceDN/>
        <w:spacing w:line="276" w:lineRule="auto"/>
        <w:contextualSpacing/>
        <w:jc w:val="both"/>
        <w:rPr>
          <w:sz w:val="24"/>
          <w:szCs w:val="24"/>
        </w:rPr>
      </w:pPr>
      <w:r w:rsidRPr="006D6771">
        <w:rPr>
          <w:sz w:val="24"/>
          <w:szCs w:val="24"/>
        </w:rPr>
        <w:t>Как задается кратность ассоциации? Какие существуют ассоциации?</w:t>
      </w:r>
    </w:p>
    <w:p w:rsidR="00043C36" w:rsidRPr="006D6771" w:rsidRDefault="00043C36" w:rsidP="00F8393B">
      <w:pPr>
        <w:rPr>
          <w:sz w:val="24"/>
          <w:szCs w:val="24"/>
        </w:rPr>
      </w:pPr>
      <w:r w:rsidRPr="006D6771">
        <w:rPr>
          <w:sz w:val="24"/>
          <w:szCs w:val="24"/>
        </w:rPr>
        <w:br w:type="page"/>
      </w:r>
    </w:p>
    <w:p w:rsidR="00043C36" w:rsidRPr="006D6771" w:rsidRDefault="00043C36" w:rsidP="00F8393B">
      <w:pPr>
        <w:tabs>
          <w:tab w:val="left" w:pos="993"/>
        </w:tabs>
        <w:spacing w:line="276" w:lineRule="auto"/>
        <w:ind w:firstLine="709"/>
        <w:jc w:val="center"/>
        <w:rPr>
          <w:b/>
          <w:sz w:val="28"/>
          <w:szCs w:val="24"/>
        </w:rPr>
      </w:pPr>
      <w:r w:rsidRPr="006D6771">
        <w:rPr>
          <w:b/>
          <w:sz w:val="28"/>
          <w:szCs w:val="24"/>
        </w:rPr>
        <w:lastRenderedPageBreak/>
        <w:t>Практическая работа № 2</w:t>
      </w:r>
    </w:p>
    <w:p w:rsidR="00043C36" w:rsidRPr="006D6771" w:rsidRDefault="00043C36" w:rsidP="00F8393B">
      <w:pPr>
        <w:tabs>
          <w:tab w:val="left" w:pos="993"/>
        </w:tabs>
        <w:spacing w:line="276" w:lineRule="auto"/>
        <w:ind w:firstLine="709"/>
        <w:jc w:val="center"/>
        <w:rPr>
          <w:b/>
          <w:sz w:val="28"/>
          <w:szCs w:val="24"/>
        </w:rPr>
      </w:pPr>
      <w:r w:rsidRPr="006D6771">
        <w:rPr>
          <w:b/>
          <w:sz w:val="28"/>
          <w:szCs w:val="24"/>
        </w:rPr>
        <w:t>«Описание фазы интеграции»</w:t>
      </w:r>
    </w:p>
    <w:p w:rsidR="00043C36" w:rsidRPr="006D6771" w:rsidRDefault="00043C36" w:rsidP="00F8393B">
      <w:pPr>
        <w:tabs>
          <w:tab w:val="left" w:pos="993"/>
        </w:tabs>
        <w:spacing w:line="276" w:lineRule="auto"/>
        <w:ind w:firstLine="709"/>
        <w:jc w:val="both"/>
        <w:rPr>
          <w:b/>
          <w:sz w:val="24"/>
          <w:szCs w:val="24"/>
        </w:rPr>
      </w:pPr>
      <w:r w:rsidRPr="006D6771">
        <w:rPr>
          <w:b/>
          <w:sz w:val="24"/>
          <w:szCs w:val="24"/>
        </w:rPr>
        <w:t>Цель:</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получить практические навыки описания интеграции.</w:t>
      </w:r>
    </w:p>
    <w:p w:rsidR="00043C36" w:rsidRPr="006D6771" w:rsidRDefault="00043C36" w:rsidP="00F8393B">
      <w:pPr>
        <w:tabs>
          <w:tab w:val="left" w:pos="993"/>
        </w:tabs>
        <w:spacing w:line="276" w:lineRule="auto"/>
        <w:ind w:firstLine="709"/>
        <w:jc w:val="center"/>
        <w:rPr>
          <w:sz w:val="24"/>
          <w:szCs w:val="24"/>
        </w:rPr>
      </w:pPr>
      <w:r w:rsidRPr="006D6771">
        <w:rPr>
          <w:b/>
          <w:sz w:val="24"/>
          <w:szCs w:val="24"/>
        </w:rPr>
        <w:t>Теоретические сведения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Термин «интеграция» относится к такой операции в процессе разработки </w:t>
      </w:r>
      <w:proofErr w:type="gramStart"/>
      <w:r w:rsidRPr="006D6771">
        <w:rPr>
          <w:sz w:val="24"/>
          <w:szCs w:val="24"/>
        </w:rPr>
        <w:t>ПО</w:t>
      </w:r>
      <w:proofErr w:type="gramEnd"/>
      <w:r w:rsidRPr="006D6771">
        <w:rPr>
          <w:sz w:val="24"/>
          <w:szCs w:val="24"/>
        </w:rPr>
        <w:t xml:space="preserve">, </w:t>
      </w:r>
      <w:proofErr w:type="gramStart"/>
      <w:r w:rsidRPr="006D6771">
        <w:rPr>
          <w:sz w:val="24"/>
          <w:szCs w:val="24"/>
        </w:rPr>
        <w:t>при</w:t>
      </w:r>
      <w:proofErr w:type="gramEnd"/>
      <w:r w:rsidRPr="006D6771">
        <w:rPr>
          <w:sz w:val="24"/>
          <w:szCs w:val="24"/>
        </w:rPr>
        <w:t xml:space="preserve"> которой вы объединяете отдельные программные компоненты в единую систему. В н</w:t>
      </w:r>
      <w:r w:rsidRPr="006D6771">
        <w:rPr>
          <w:sz w:val="24"/>
          <w:szCs w:val="24"/>
        </w:rPr>
        <w:t>е</w:t>
      </w:r>
      <w:r w:rsidRPr="006D6771">
        <w:rPr>
          <w:sz w:val="24"/>
          <w:szCs w:val="24"/>
        </w:rPr>
        <w:t xml:space="preserve">больших проектах интеграция может занять одно утро и заключаться в объединении горстки классов. </w:t>
      </w:r>
      <w:proofErr w:type="gramStart"/>
      <w:r w:rsidRPr="006D6771">
        <w:rPr>
          <w:sz w:val="24"/>
          <w:szCs w:val="24"/>
        </w:rPr>
        <w:t>В больших — могут потребоваться недели или месяцы, чтобы связать воедино весь набор программ.</w:t>
      </w:r>
      <w:proofErr w:type="gramEnd"/>
      <w:r w:rsidRPr="006D6771">
        <w:rPr>
          <w:sz w:val="24"/>
          <w:szCs w:val="24"/>
        </w:rPr>
        <w:t xml:space="preserve"> Независимо от размера задач в них применяются одни и те же принципы.</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Тема интеграции тесно переплетается с вопросом последовательности конструир</w:t>
      </w:r>
      <w:r w:rsidRPr="006D6771">
        <w:rPr>
          <w:sz w:val="24"/>
          <w:szCs w:val="24"/>
        </w:rPr>
        <w:t>о</w:t>
      </w:r>
      <w:r w:rsidRPr="006D6771">
        <w:rPr>
          <w:sz w:val="24"/>
          <w:szCs w:val="24"/>
        </w:rPr>
        <w:t>вания. Порядок, в котором вы создаете классы или компоненты, влияет на порядок их и</w:t>
      </w:r>
      <w:r w:rsidRPr="006D6771">
        <w:rPr>
          <w:sz w:val="24"/>
          <w:szCs w:val="24"/>
        </w:rPr>
        <w:t>н</w:t>
      </w:r>
      <w:r w:rsidRPr="006D6771">
        <w:rPr>
          <w:sz w:val="24"/>
          <w:szCs w:val="24"/>
        </w:rPr>
        <w:t>теграции: вы не можете интегрировать то, что еще не было создано. Последовательности интеграции и конструирования имеют большое значение.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Поскольку интеграция выполняется после того, как разработчик завершил модул</w:t>
      </w:r>
      <w:r w:rsidRPr="006D6771">
        <w:rPr>
          <w:sz w:val="24"/>
          <w:szCs w:val="24"/>
        </w:rPr>
        <w:t>ь</w:t>
      </w:r>
      <w:r w:rsidRPr="006D6771">
        <w:rPr>
          <w:sz w:val="24"/>
          <w:szCs w:val="24"/>
        </w:rPr>
        <w:t>ное тестирование, и одновременно с системным тестированием, ее иногда считают опер</w:t>
      </w:r>
      <w:r w:rsidRPr="006D6771">
        <w:rPr>
          <w:sz w:val="24"/>
          <w:szCs w:val="24"/>
        </w:rPr>
        <w:t>а</w:t>
      </w:r>
      <w:r w:rsidRPr="006D6771">
        <w:rPr>
          <w:sz w:val="24"/>
          <w:szCs w:val="24"/>
        </w:rPr>
        <w:t>цией, относящейся к тестированию. Однако она достаточно сложна, и поэтому ее следует рассматривать как независимый вид деятельности.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Аккуратная интеграция обеспечивает:</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упрощенную диагностику дефектов;</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меньшее число ошибок;</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меньшее количество «лесов»;</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раннее создание первой работающей версии продукта;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уменьшение общего времени разработки;</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лучшие отношения с заказчиком;</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улучшение морального климата;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увеличение шансов завершения проекта;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более надежные оценки графика проекта;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более аккуратные отчеты о состоянии;</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лучшее качество кода;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меньшее количество документации.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Интеграция программ выполняется посредством </w:t>
      </w:r>
      <w:r w:rsidRPr="006D6771">
        <w:rPr>
          <w:b/>
          <w:i/>
          <w:sz w:val="24"/>
          <w:szCs w:val="24"/>
        </w:rPr>
        <w:t>поэтапного</w:t>
      </w:r>
      <w:r w:rsidRPr="006D6771">
        <w:rPr>
          <w:sz w:val="24"/>
          <w:szCs w:val="24"/>
        </w:rPr>
        <w:t xml:space="preserve"> или </w:t>
      </w:r>
      <w:r w:rsidRPr="006D6771">
        <w:rPr>
          <w:b/>
          <w:i/>
          <w:sz w:val="24"/>
          <w:szCs w:val="24"/>
        </w:rPr>
        <w:t>инкрементного</w:t>
      </w:r>
      <w:r w:rsidRPr="006D6771">
        <w:rPr>
          <w:sz w:val="24"/>
          <w:szCs w:val="24"/>
        </w:rPr>
        <w:t xml:space="preserve"> подхода.</w:t>
      </w:r>
    </w:p>
    <w:p w:rsidR="00043C36" w:rsidRPr="006D6771" w:rsidRDefault="00043C36" w:rsidP="00F8393B">
      <w:pPr>
        <w:tabs>
          <w:tab w:val="left" w:pos="993"/>
        </w:tabs>
        <w:spacing w:line="276" w:lineRule="auto"/>
        <w:ind w:firstLine="709"/>
        <w:jc w:val="both"/>
        <w:rPr>
          <w:sz w:val="24"/>
          <w:szCs w:val="24"/>
        </w:rPr>
      </w:pPr>
      <w:r w:rsidRPr="006D6771">
        <w:rPr>
          <w:b/>
          <w:sz w:val="24"/>
          <w:szCs w:val="24"/>
          <w:u w:val="single"/>
        </w:rPr>
        <w:t>Поэтапная интеграция</w:t>
      </w:r>
      <w:r w:rsidRPr="006D6771">
        <w:rPr>
          <w:sz w:val="24"/>
          <w:szCs w:val="24"/>
        </w:rPr>
        <w:t xml:space="preserve"> состоит из этапов, перечисленных ниже:</w:t>
      </w:r>
    </w:p>
    <w:p w:rsidR="00043C36" w:rsidRPr="006D6771" w:rsidRDefault="00043C36" w:rsidP="009C6490">
      <w:pPr>
        <w:widowControl/>
        <w:numPr>
          <w:ilvl w:val="0"/>
          <w:numId w:val="77"/>
        </w:numPr>
        <w:tabs>
          <w:tab w:val="left" w:pos="993"/>
        </w:tabs>
        <w:autoSpaceDE/>
        <w:autoSpaceDN/>
        <w:spacing w:line="276" w:lineRule="auto"/>
        <w:ind w:left="0" w:firstLine="709"/>
        <w:jc w:val="both"/>
        <w:rPr>
          <w:sz w:val="24"/>
          <w:szCs w:val="24"/>
        </w:rPr>
      </w:pPr>
      <w:r w:rsidRPr="006D6771">
        <w:rPr>
          <w:sz w:val="24"/>
          <w:szCs w:val="24"/>
        </w:rPr>
        <w:t>«Модульная разработка»: проектирование, кодирование, тестирование и отладка каждого класса.</w:t>
      </w:r>
    </w:p>
    <w:p w:rsidR="00043C36" w:rsidRPr="006D6771" w:rsidRDefault="00043C36" w:rsidP="009C6490">
      <w:pPr>
        <w:widowControl/>
        <w:numPr>
          <w:ilvl w:val="0"/>
          <w:numId w:val="77"/>
        </w:numPr>
        <w:tabs>
          <w:tab w:val="left" w:pos="993"/>
        </w:tabs>
        <w:autoSpaceDE/>
        <w:autoSpaceDN/>
        <w:spacing w:line="276" w:lineRule="auto"/>
        <w:ind w:left="0" w:firstLine="709"/>
        <w:jc w:val="both"/>
        <w:rPr>
          <w:sz w:val="24"/>
          <w:szCs w:val="24"/>
        </w:rPr>
      </w:pPr>
      <w:r w:rsidRPr="006D6771">
        <w:rPr>
          <w:sz w:val="24"/>
          <w:szCs w:val="24"/>
        </w:rPr>
        <w:t>«Системная интеграция»: объединение классов в одну огромную систему.</w:t>
      </w:r>
    </w:p>
    <w:p w:rsidR="00043C36" w:rsidRPr="006D6771" w:rsidRDefault="00043C36" w:rsidP="009C6490">
      <w:pPr>
        <w:widowControl/>
        <w:numPr>
          <w:ilvl w:val="0"/>
          <w:numId w:val="77"/>
        </w:numPr>
        <w:tabs>
          <w:tab w:val="left" w:pos="993"/>
        </w:tabs>
        <w:autoSpaceDE/>
        <w:autoSpaceDN/>
        <w:spacing w:line="276" w:lineRule="auto"/>
        <w:ind w:left="0" w:firstLine="709"/>
        <w:jc w:val="both"/>
        <w:rPr>
          <w:sz w:val="24"/>
          <w:szCs w:val="24"/>
        </w:rPr>
      </w:pPr>
      <w:r w:rsidRPr="006D6771">
        <w:rPr>
          <w:sz w:val="24"/>
          <w:szCs w:val="24"/>
        </w:rPr>
        <w:t>«Системная дезинтеграция»: тестирование и отладка всей системы.</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Проблема поэтапной интеграции в том, что, когда классы в системе впервые соед</w:t>
      </w:r>
      <w:r w:rsidRPr="006D6771">
        <w:rPr>
          <w:sz w:val="24"/>
          <w:szCs w:val="24"/>
        </w:rPr>
        <w:t>и</w:t>
      </w:r>
      <w:r w:rsidRPr="006D6771">
        <w:rPr>
          <w:sz w:val="24"/>
          <w:szCs w:val="24"/>
        </w:rPr>
        <w:t>няются вместе, неизбежно возникают новые проблемы и их причины могут быть в чем угодно. Поскольку у вас масса классов, которые никогда раньше не работали вместе, в</w:t>
      </w:r>
      <w:r w:rsidRPr="006D6771">
        <w:rPr>
          <w:sz w:val="24"/>
          <w:szCs w:val="24"/>
        </w:rPr>
        <w:t>и</w:t>
      </w:r>
      <w:r w:rsidRPr="006D6771">
        <w:rPr>
          <w:sz w:val="24"/>
          <w:szCs w:val="24"/>
        </w:rPr>
        <w:t xml:space="preserve">новником может быть плохо протестированный класс, ошибка в интерфейсе между двумя классами или ошибка, вызванная взаимодействием двух классов. Все классы находятся </w:t>
      </w:r>
      <w:r w:rsidRPr="006D6771">
        <w:rPr>
          <w:sz w:val="24"/>
          <w:szCs w:val="24"/>
        </w:rPr>
        <w:lastRenderedPageBreak/>
        <w:t>под подозрением.</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Неопределенность местонахождения любой из проблем сочетается с тем фактом, что все эти проблемы вдруг проявляют себя одновременно. Это заставляет вас иметь дело не только с проблемами, вызванными взаимодействием классов, но и другими ошибками, которые трудно диагностировать, так как они взаимодействуют.</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Поэтому поэтапную интеграцию называют еще «интеграцией большого взрыва»</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Поэтапную интеграцию нельзя начинать до начала последних стадий проекта, к</w:t>
      </w:r>
      <w:r w:rsidRPr="006D6771">
        <w:rPr>
          <w:sz w:val="24"/>
          <w:szCs w:val="24"/>
        </w:rPr>
        <w:t>о</w:t>
      </w:r>
      <w:r w:rsidRPr="006D6771">
        <w:rPr>
          <w:sz w:val="24"/>
          <w:szCs w:val="24"/>
        </w:rPr>
        <w:t>гда будут разработаны и протестированы все классы. Когда классы, наконец, будут об</w:t>
      </w:r>
      <w:r w:rsidRPr="006D6771">
        <w:rPr>
          <w:sz w:val="24"/>
          <w:szCs w:val="24"/>
        </w:rPr>
        <w:t>ъ</w:t>
      </w:r>
      <w:r w:rsidRPr="006D6771">
        <w:rPr>
          <w:sz w:val="24"/>
          <w:szCs w:val="24"/>
        </w:rPr>
        <w:t>единены и проявится большое число ошибок, программисты тут же ударятся в панич</w:t>
      </w:r>
      <w:r w:rsidRPr="006D6771">
        <w:rPr>
          <w:sz w:val="24"/>
          <w:szCs w:val="24"/>
        </w:rPr>
        <w:t>е</w:t>
      </w:r>
      <w:r w:rsidRPr="006D6771">
        <w:rPr>
          <w:sz w:val="24"/>
          <w:szCs w:val="24"/>
        </w:rPr>
        <w:t>скую отладку вместо методического определения и исправления ошибок.</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Для небольших программ — нет, а для крошечных — поэтапная интеграция может быть наилучшим подходом. Если программа состоит из двух-трех классов, поэтапная и</w:t>
      </w:r>
      <w:r w:rsidRPr="006D6771">
        <w:rPr>
          <w:sz w:val="24"/>
          <w:szCs w:val="24"/>
        </w:rPr>
        <w:t>н</w:t>
      </w:r>
      <w:r w:rsidRPr="006D6771">
        <w:rPr>
          <w:sz w:val="24"/>
          <w:szCs w:val="24"/>
        </w:rPr>
        <w:t>теграция может сэкономить ваше время, если вам повезет. Но в большинстве случаев и</w:t>
      </w:r>
      <w:r w:rsidRPr="006D6771">
        <w:rPr>
          <w:sz w:val="24"/>
          <w:szCs w:val="24"/>
        </w:rPr>
        <w:t>н</w:t>
      </w:r>
      <w:r w:rsidRPr="006D6771">
        <w:rPr>
          <w:sz w:val="24"/>
          <w:szCs w:val="24"/>
        </w:rPr>
        <w:t>крементный подход будет лучше.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При </w:t>
      </w:r>
      <w:r w:rsidRPr="006D6771">
        <w:rPr>
          <w:b/>
          <w:sz w:val="24"/>
          <w:szCs w:val="24"/>
          <w:u w:val="single"/>
        </w:rPr>
        <w:t>инкрементной интеграции</w:t>
      </w:r>
      <w:r w:rsidRPr="006D6771">
        <w:rPr>
          <w:sz w:val="24"/>
          <w:szCs w:val="24"/>
        </w:rPr>
        <w:t xml:space="preserve"> вы пишете и тестируете маленькие участки пр</w:t>
      </w:r>
      <w:r w:rsidRPr="006D6771">
        <w:rPr>
          <w:sz w:val="24"/>
          <w:szCs w:val="24"/>
        </w:rPr>
        <w:t>о</w:t>
      </w:r>
      <w:r w:rsidRPr="006D6771">
        <w:rPr>
          <w:sz w:val="24"/>
          <w:szCs w:val="24"/>
        </w:rPr>
        <w:t>граммы, а затем комбинируете эти кусочки друг с другом по одному. При таком подходе — по одному элементу за раз — вы выполняете перечисленные далее действия:</w:t>
      </w:r>
    </w:p>
    <w:p w:rsidR="00043C36" w:rsidRPr="006D6771" w:rsidRDefault="00043C36" w:rsidP="009C6490">
      <w:pPr>
        <w:widowControl/>
        <w:numPr>
          <w:ilvl w:val="0"/>
          <w:numId w:val="78"/>
        </w:numPr>
        <w:tabs>
          <w:tab w:val="left" w:pos="993"/>
        </w:tabs>
        <w:autoSpaceDE/>
        <w:autoSpaceDN/>
        <w:spacing w:line="276" w:lineRule="auto"/>
        <w:ind w:left="0" w:firstLine="709"/>
        <w:jc w:val="both"/>
        <w:rPr>
          <w:sz w:val="24"/>
          <w:szCs w:val="24"/>
        </w:rPr>
      </w:pPr>
      <w:r w:rsidRPr="006D6771">
        <w:rPr>
          <w:sz w:val="24"/>
          <w:szCs w:val="24"/>
        </w:rPr>
        <w:t>Разрабатываете небольшую, функциональную часть системы. Это может быть наименьшая функциональная часть, самая сложная часть, основная часть или их комбин</w:t>
      </w:r>
      <w:r w:rsidRPr="006D6771">
        <w:rPr>
          <w:sz w:val="24"/>
          <w:szCs w:val="24"/>
        </w:rPr>
        <w:t>а</w:t>
      </w:r>
      <w:r w:rsidRPr="006D6771">
        <w:rPr>
          <w:sz w:val="24"/>
          <w:szCs w:val="24"/>
        </w:rPr>
        <w:t>ция. Тщательно тестируете и отлаживаете ее. Она послужит скелетом, на котором будут наращиваться мускулы, нервы и кожа, составляющие остальные части системы.</w:t>
      </w:r>
    </w:p>
    <w:p w:rsidR="00043C36" w:rsidRPr="006D6771" w:rsidRDefault="00043C36" w:rsidP="009C6490">
      <w:pPr>
        <w:widowControl/>
        <w:numPr>
          <w:ilvl w:val="0"/>
          <w:numId w:val="78"/>
        </w:numPr>
        <w:tabs>
          <w:tab w:val="left" w:pos="993"/>
        </w:tabs>
        <w:autoSpaceDE/>
        <w:autoSpaceDN/>
        <w:spacing w:line="276" w:lineRule="auto"/>
        <w:ind w:left="0" w:firstLine="709"/>
        <w:jc w:val="both"/>
        <w:rPr>
          <w:sz w:val="24"/>
          <w:szCs w:val="24"/>
        </w:rPr>
      </w:pPr>
      <w:r w:rsidRPr="006D6771">
        <w:rPr>
          <w:sz w:val="24"/>
          <w:szCs w:val="24"/>
        </w:rPr>
        <w:t>Проектируете, кодируете, тестируете и отлаживаете класс.</w:t>
      </w:r>
    </w:p>
    <w:p w:rsidR="00043C36" w:rsidRPr="006D6771" w:rsidRDefault="00043C36" w:rsidP="009C6490">
      <w:pPr>
        <w:widowControl/>
        <w:numPr>
          <w:ilvl w:val="0"/>
          <w:numId w:val="78"/>
        </w:numPr>
        <w:tabs>
          <w:tab w:val="left" w:pos="993"/>
        </w:tabs>
        <w:autoSpaceDE/>
        <w:autoSpaceDN/>
        <w:spacing w:line="276" w:lineRule="auto"/>
        <w:ind w:left="0" w:firstLine="709"/>
        <w:jc w:val="both"/>
        <w:rPr>
          <w:sz w:val="24"/>
          <w:szCs w:val="24"/>
        </w:rPr>
      </w:pPr>
      <w:r w:rsidRPr="006D6771">
        <w:rPr>
          <w:sz w:val="24"/>
          <w:szCs w:val="24"/>
        </w:rPr>
        <w:t>Прикрепляете новый кла</w:t>
      </w:r>
      <w:proofErr w:type="gramStart"/>
      <w:r w:rsidRPr="006D6771">
        <w:rPr>
          <w:sz w:val="24"/>
          <w:szCs w:val="24"/>
        </w:rPr>
        <w:t>сс к ск</w:t>
      </w:r>
      <w:proofErr w:type="gramEnd"/>
      <w:r w:rsidRPr="006D6771">
        <w:rPr>
          <w:sz w:val="24"/>
          <w:szCs w:val="24"/>
        </w:rPr>
        <w:t>елету. Тестируете и отлаживаете соединение ск</w:t>
      </w:r>
      <w:r w:rsidRPr="006D6771">
        <w:rPr>
          <w:sz w:val="24"/>
          <w:szCs w:val="24"/>
        </w:rPr>
        <w:t>е</w:t>
      </w:r>
      <w:r w:rsidRPr="006D6771">
        <w:rPr>
          <w:sz w:val="24"/>
          <w:szCs w:val="24"/>
        </w:rPr>
        <w:t>лета и нового класса. Убеждаетесь, что эта комбинация работает, прежде чем переходить к добавлению нового класса. Если дело сделано, повторяете процесс, начиная с п. 2.</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Инкрементный подход имеет массу преимуществ перед традиционным поэтапным подходом независимо от того, какую инкрементную стратегию вы используете:</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Ошибки можно легко обнаружить</w:t>
      </w:r>
      <w:proofErr w:type="gramStart"/>
      <w:r w:rsidRPr="006D6771">
        <w:rPr>
          <w:sz w:val="24"/>
          <w:szCs w:val="24"/>
        </w:rPr>
        <w:t xml:space="preserve"> К</w:t>
      </w:r>
      <w:proofErr w:type="gramEnd"/>
      <w:r w:rsidRPr="006D6771">
        <w:rPr>
          <w:sz w:val="24"/>
          <w:szCs w:val="24"/>
        </w:rPr>
        <w:t>огда во время инкрементной интеграции возникает новая проблема, то очевидно, что к этому причастен новый класс. Либо его и</w:t>
      </w:r>
      <w:r w:rsidRPr="006D6771">
        <w:rPr>
          <w:sz w:val="24"/>
          <w:szCs w:val="24"/>
        </w:rPr>
        <w:t>н</w:t>
      </w:r>
      <w:r w:rsidRPr="006D6771">
        <w:rPr>
          <w:sz w:val="24"/>
          <w:szCs w:val="24"/>
        </w:rPr>
        <w:t>терфейс с остальной частью программы неправилен, либо его взаимодействие с ранее и</w:t>
      </w:r>
      <w:r w:rsidRPr="006D6771">
        <w:rPr>
          <w:sz w:val="24"/>
          <w:szCs w:val="24"/>
        </w:rPr>
        <w:t>н</w:t>
      </w:r>
      <w:r w:rsidRPr="006D6771">
        <w:rPr>
          <w:sz w:val="24"/>
          <w:szCs w:val="24"/>
        </w:rPr>
        <w:t>тегрированными классами приводит к ошибке. В любом случае вы точно знаете, где и</w:t>
      </w:r>
      <w:r w:rsidRPr="006D6771">
        <w:rPr>
          <w:sz w:val="24"/>
          <w:szCs w:val="24"/>
        </w:rPr>
        <w:t>с</w:t>
      </w:r>
      <w:r w:rsidRPr="006D6771">
        <w:rPr>
          <w:sz w:val="24"/>
          <w:szCs w:val="24"/>
        </w:rPr>
        <w:t>кать проблему.</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В таком проекте система раньше становится работоспособной</w:t>
      </w:r>
      <w:proofErr w:type="gramStart"/>
      <w:r w:rsidRPr="006D6771">
        <w:rPr>
          <w:sz w:val="24"/>
          <w:szCs w:val="24"/>
        </w:rPr>
        <w:t xml:space="preserve"> К</w:t>
      </w:r>
      <w:proofErr w:type="gramEnd"/>
      <w:r w:rsidRPr="006D6771">
        <w:rPr>
          <w:sz w:val="24"/>
          <w:szCs w:val="24"/>
        </w:rPr>
        <w:t>огда код и</w:t>
      </w:r>
      <w:r w:rsidRPr="006D6771">
        <w:rPr>
          <w:sz w:val="24"/>
          <w:szCs w:val="24"/>
        </w:rPr>
        <w:t>н</w:t>
      </w:r>
      <w:r w:rsidRPr="006D6771">
        <w:rPr>
          <w:sz w:val="24"/>
          <w:szCs w:val="24"/>
        </w:rPr>
        <w:t>тегрирован и способен выполняться, даже если система еще не пригодна к использов</w:t>
      </w:r>
      <w:r w:rsidRPr="006D6771">
        <w:rPr>
          <w:sz w:val="24"/>
          <w:szCs w:val="24"/>
        </w:rPr>
        <w:t>а</w:t>
      </w:r>
      <w:r w:rsidRPr="006D6771">
        <w:rPr>
          <w:sz w:val="24"/>
          <w:szCs w:val="24"/>
        </w:rPr>
        <w:t>нию, это выглядит так, будто это скоро произойдет. При инкрементной интеграции пр</w:t>
      </w:r>
      <w:r w:rsidRPr="006D6771">
        <w:rPr>
          <w:sz w:val="24"/>
          <w:szCs w:val="24"/>
        </w:rPr>
        <w:t>о</w:t>
      </w:r>
      <w:r w:rsidRPr="006D6771">
        <w:rPr>
          <w:sz w:val="24"/>
          <w:szCs w:val="24"/>
        </w:rPr>
        <w:t>граммисты раньше видят результаты своей работы, поэтому их моральное состояние лу</w:t>
      </w:r>
      <w:r w:rsidRPr="006D6771">
        <w:rPr>
          <w:sz w:val="24"/>
          <w:szCs w:val="24"/>
        </w:rPr>
        <w:t>ч</w:t>
      </w:r>
      <w:r w:rsidRPr="006D6771">
        <w:rPr>
          <w:sz w:val="24"/>
          <w:szCs w:val="24"/>
        </w:rPr>
        <w:t>ше, чем в том случае, когда они подозревают, что их проект может никогда не сделать первый вдох.</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Вы получаете улучшенный мониторинг состояния</w:t>
      </w:r>
      <w:proofErr w:type="gramStart"/>
      <w:r w:rsidRPr="006D6771">
        <w:rPr>
          <w:sz w:val="24"/>
          <w:szCs w:val="24"/>
        </w:rPr>
        <w:t xml:space="preserve"> П</w:t>
      </w:r>
      <w:proofErr w:type="gramEnd"/>
      <w:r w:rsidRPr="006D6771">
        <w:rPr>
          <w:sz w:val="24"/>
          <w:szCs w:val="24"/>
        </w:rPr>
        <w:t>ри частой интеграции ре</w:t>
      </w:r>
      <w:r w:rsidRPr="006D6771">
        <w:rPr>
          <w:sz w:val="24"/>
          <w:szCs w:val="24"/>
        </w:rPr>
        <w:t>а</w:t>
      </w:r>
      <w:r w:rsidRPr="006D6771">
        <w:rPr>
          <w:sz w:val="24"/>
          <w:szCs w:val="24"/>
        </w:rPr>
        <w:t>лизованная и нереализованная функциональность видна с первого взгляда. Менеджеры будут иметь лучшее представление о состоянии проекта, видя, что 50% системы уже раб</w:t>
      </w:r>
      <w:r w:rsidRPr="006D6771">
        <w:rPr>
          <w:sz w:val="24"/>
          <w:szCs w:val="24"/>
        </w:rPr>
        <w:t>о</w:t>
      </w:r>
      <w:r w:rsidRPr="006D6771">
        <w:rPr>
          <w:sz w:val="24"/>
          <w:szCs w:val="24"/>
        </w:rPr>
        <w:t xml:space="preserve">тает, </w:t>
      </w:r>
      <w:proofErr w:type="gramStart"/>
      <w:r w:rsidRPr="006D6771">
        <w:rPr>
          <w:sz w:val="24"/>
          <w:szCs w:val="24"/>
        </w:rPr>
        <w:t>а</w:t>
      </w:r>
      <w:proofErr w:type="gramEnd"/>
      <w:r w:rsidRPr="006D6771">
        <w:rPr>
          <w:sz w:val="24"/>
          <w:szCs w:val="24"/>
        </w:rPr>
        <w:t xml:space="preserve"> не слыша, что кодирование «завершено на 99%».</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Вы улучшите отношения с заказчиком</w:t>
      </w:r>
      <w:proofErr w:type="gramStart"/>
      <w:r w:rsidRPr="006D6771">
        <w:rPr>
          <w:sz w:val="24"/>
          <w:szCs w:val="24"/>
        </w:rPr>
        <w:t xml:space="preserve"> Е</w:t>
      </w:r>
      <w:proofErr w:type="gramEnd"/>
      <w:r w:rsidRPr="006D6771">
        <w:rPr>
          <w:sz w:val="24"/>
          <w:szCs w:val="24"/>
        </w:rPr>
        <w:t>сли частая интеграция влияет на м</w:t>
      </w:r>
      <w:r w:rsidRPr="006D6771">
        <w:rPr>
          <w:sz w:val="24"/>
          <w:szCs w:val="24"/>
        </w:rPr>
        <w:t>о</w:t>
      </w:r>
      <w:r w:rsidRPr="006D6771">
        <w:rPr>
          <w:sz w:val="24"/>
          <w:szCs w:val="24"/>
        </w:rPr>
        <w:t>ральное состояние разработчиков, то она также оказывает влияние и на моральное состо</w:t>
      </w:r>
      <w:r w:rsidRPr="006D6771">
        <w:rPr>
          <w:sz w:val="24"/>
          <w:szCs w:val="24"/>
        </w:rPr>
        <w:t>я</w:t>
      </w:r>
      <w:r w:rsidRPr="006D6771">
        <w:rPr>
          <w:sz w:val="24"/>
          <w:szCs w:val="24"/>
        </w:rPr>
        <w:t xml:space="preserve">ние заказчика. Клиенты любят видеть признаки прогресса, а инкрементная интеграция </w:t>
      </w:r>
      <w:r w:rsidRPr="006D6771">
        <w:rPr>
          <w:sz w:val="24"/>
          <w:szCs w:val="24"/>
        </w:rPr>
        <w:lastRenderedPageBreak/>
        <w:t>предоставляет им такую возможность достаточно часто.</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 xml:space="preserve">Системные модули </w:t>
      </w:r>
      <w:proofErr w:type="gramStart"/>
      <w:r w:rsidRPr="006D6771">
        <w:rPr>
          <w:b/>
          <w:i/>
          <w:sz w:val="24"/>
          <w:szCs w:val="24"/>
        </w:rPr>
        <w:t>тестируются гораздо полнее</w:t>
      </w:r>
      <w:r w:rsidRPr="006D6771">
        <w:rPr>
          <w:sz w:val="24"/>
          <w:szCs w:val="24"/>
        </w:rPr>
        <w:t xml:space="preserve"> Интеграция начинается</w:t>
      </w:r>
      <w:proofErr w:type="gramEnd"/>
      <w:r w:rsidRPr="006D6771">
        <w:rPr>
          <w:sz w:val="24"/>
          <w:szCs w:val="24"/>
        </w:rPr>
        <w:t xml:space="preserve"> на ра</w:t>
      </w:r>
      <w:r w:rsidRPr="006D6771">
        <w:rPr>
          <w:sz w:val="24"/>
          <w:szCs w:val="24"/>
        </w:rPr>
        <w:t>н</w:t>
      </w:r>
      <w:r w:rsidRPr="006D6771">
        <w:rPr>
          <w:sz w:val="24"/>
          <w:szCs w:val="24"/>
        </w:rPr>
        <w:t xml:space="preserve">них стадиях проекта. Вы интегрируете каждый класс по мере его готовности, </w:t>
      </w:r>
      <w:proofErr w:type="gramStart"/>
      <w:r w:rsidRPr="006D6771">
        <w:rPr>
          <w:sz w:val="24"/>
          <w:szCs w:val="24"/>
        </w:rPr>
        <w:t>а</w:t>
      </w:r>
      <w:proofErr w:type="gramEnd"/>
      <w:r w:rsidRPr="006D6771">
        <w:rPr>
          <w:sz w:val="24"/>
          <w:szCs w:val="24"/>
        </w:rPr>
        <w:t xml:space="preserve"> не ожидая одного внушительного мероприятия по интеграции в конце разработки. </w:t>
      </w:r>
      <w:proofErr w:type="gramStart"/>
      <w:r w:rsidRPr="006D6771">
        <w:rPr>
          <w:sz w:val="24"/>
          <w:szCs w:val="24"/>
        </w:rPr>
        <w:t>Программист т</w:t>
      </w:r>
      <w:r w:rsidRPr="006D6771">
        <w:rPr>
          <w:sz w:val="24"/>
          <w:szCs w:val="24"/>
        </w:rPr>
        <w:t>е</w:t>
      </w:r>
      <w:r w:rsidRPr="006D6771">
        <w:rPr>
          <w:sz w:val="24"/>
          <w:szCs w:val="24"/>
        </w:rPr>
        <w:t>стирует классы в обоих случаях, но в качестве элемента общей системы они используются гораздо чаще при инкрементной, чем при поэтапной интеграции.</w:t>
      </w:r>
      <w:proofErr w:type="gramEnd"/>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Вы можете создать систему за более короткое время</w:t>
      </w:r>
      <w:proofErr w:type="gramStart"/>
      <w:r w:rsidRPr="006D6771">
        <w:rPr>
          <w:sz w:val="24"/>
          <w:szCs w:val="24"/>
        </w:rPr>
        <w:t xml:space="preserve"> Е</w:t>
      </w:r>
      <w:proofErr w:type="gramEnd"/>
      <w:r w:rsidRPr="006D6771">
        <w:rPr>
          <w:sz w:val="24"/>
          <w:szCs w:val="24"/>
        </w:rPr>
        <w:t>сли интеграция тщ</w:t>
      </w:r>
      <w:r w:rsidRPr="006D6771">
        <w:rPr>
          <w:sz w:val="24"/>
          <w:szCs w:val="24"/>
        </w:rPr>
        <w:t>а</w:t>
      </w:r>
      <w:r w:rsidRPr="006D6771">
        <w:rPr>
          <w:sz w:val="24"/>
          <w:szCs w:val="24"/>
        </w:rPr>
        <w:t>тельно спланирована, вы можете проектировать одну часть системы в то время, когда др</w:t>
      </w:r>
      <w:r w:rsidRPr="006D6771">
        <w:rPr>
          <w:sz w:val="24"/>
          <w:szCs w:val="24"/>
        </w:rPr>
        <w:t>у</w:t>
      </w:r>
      <w:r w:rsidRPr="006D6771">
        <w:rPr>
          <w:sz w:val="24"/>
          <w:szCs w:val="24"/>
        </w:rPr>
        <w:t>гая часть уже кодируется. Это не уменьшает общее число человеко-часов, требуемых для полного проектирования и кодирования, но позволяет выполнять часть работ параллельно, что является преимуществом в тех случаях, когда время имеет критическое значение.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 поэтапной интеграции вам не нужно планировать порядок создания компоне</w:t>
      </w:r>
      <w:r w:rsidRPr="006D6771">
        <w:rPr>
          <w:sz w:val="24"/>
          <w:szCs w:val="24"/>
        </w:rPr>
        <w:t>н</w:t>
      </w:r>
      <w:r w:rsidRPr="006D6771">
        <w:rPr>
          <w:sz w:val="24"/>
          <w:szCs w:val="24"/>
        </w:rPr>
        <w:t>тов проекта. Все компоненты интегрируются одновременно, поэтому вы можете разраб</w:t>
      </w:r>
      <w:r w:rsidRPr="006D6771">
        <w:rPr>
          <w:sz w:val="24"/>
          <w:szCs w:val="24"/>
        </w:rPr>
        <w:t>а</w:t>
      </w:r>
      <w:r w:rsidRPr="006D6771">
        <w:rPr>
          <w:sz w:val="24"/>
          <w:szCs w:val="24"/>
        </w:rPr>
        <w:t>тывать их в любом порядке — главное, чтобы они все были готовы к часу X.</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 инкрементной интеграции вы должны планировать более аккуратно. Больши</w:t>
      </w:r>
      <w:r w:rsidRPr="006D6771">
        <w:rPr>
          <w:sz w:val="24"/>
          <w:szCs w:val="24"/>
        </w:rPr>
        <w:t>н</w:t>
      </w:r>
      <w:r w:rsidRPr="006D6771">
        <w:rPr>
          <w:sz w:val="24"/>
          <w:szCs w:val="24"/>
        </w:rPr>
        <w:t>ство систем требует интеграции некоторых компонентов перед интеграцией других. Так что планирование интеграции влияет на планирование конструирования — порядок, в к</w:t>
      </w:r>
      <w:r w:rsidRPr="006D6771">
        <w:rPr>
          <w:sz w:val="24"/>
          <w:szCs w:val="24"/>
        </w:rPr>
        <w:t>о</w:t>
      </w:r>
      <w:r w:rsidRPr="006D6771">
        <w:rPr>
          <w:sz w:val="24"/>
          <w:szCs w:val="24"/>
        </w:rPr>
        <w:t>тором конструируются компоненты, должен обеспечивать порядок, в котором они будут интегрироваться.</w:t>
      </w:r>
    </w:p>
    <w:p w:rsidR="00043C36" w:rsidRPr="006D6771" w:rsidRDefault="00043C36" w:rsidP="00F8393B">
      <w:pPr>
        <w:tabs>
          <w:tab w:val="left" w:pos="993"/>
        </w:tabs>
        <w:spacing w:line="276" w:lineRule="auto"/>
        <w:ind w:firstLine="709"/>
        <w:jc w:val="both"/>
        <w:rPr>
          <w:b/>
          <w:sz w:val="24"/>
          <w:szCs w:val="24"/>
          <w:u w:val="single"/>
        </w:rPr>
      </w:pPr>
      <w:r w:rsidRPr="006D6771">
        <w:rPr>
          <w:b/>
          <w:sz w:val="24"/>
          <w:szCs w:val="24"/>
          <w:u w:val="single"/>
        </w:rPr>
        <w:t>Нисходящая 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 нисходящей интеграции класс на вершине иерархии пишется и интегрируется первым. Вершина иерархии — это главное окно, управляющий цикл приложения, объект, содержащий метод main() в программе на Java, функция WinMain() в программировании для Microsoft Windows или аналогичные. Для работы этого верхнего класса пишутся з</w:t>
      </w:r>
      <w:r w:rsidRPr="006D6771">
        <w:rPr>
          <w:sz w:val="24"/>
          <w:szCs w:val="24"/>
        </w:rPr>
        <w:t>а</w:t>
      </w:r>
      <w:r w:rsidRPr="006D6771">
        <w:rPr>
          <w:sz w:val="24"/>
          <w:szCs w:val="24"/>
        </w:rPr>
        <w:t>глушки. Затем, по мере интеграции классов сверху вниз, классы заглушек заменяются р</w:t>
      </w:r>
      <w:r w:rsidRPr="006D6771">
        <w:rPr>
          <w:sz w:val="24"/>
          <w:szCs w:val="24"/>
        </w:rPr>
        <w:t>е</w:t>
      </w:r>
      <w:r w:rsidRPr="006D6771">
        <w:rPr>
          <w:sz w:val="24"/>
          <w:szCs w:val="24"/>
        </w:rPr>
        <w:t>альными.</w:t>
      </w:r>
    </w:p>
    <w:p w:rsidR="00043C36" w:rsidRPr="006D6771" w:rsidRDefault="00043C36" w:rsidP="00F8393B">
      <w:pPr>
        <w:tabs>
          <w:tab w:val="left" w:pos="993"/>
        </w:tabs>
        <w:spacing w:line="276" w:lineRule="auto"/>
        <w:ind w:firstLine="709"/>
        <w:jc w:val="center"/>
        <w:rPr>
          <w:sz w:val="24"/>
          <w:szCs w:val="24"/>
        </w:rPr>
      </w:pPr>
      <w:r w:rsidRPr="006D6771">
        <w:rPr>
          <w:noProof/>
          <w:lang w:bidi="ar-SA"/>
        </w:rPr>
        <w:drawing>
          <wp:inline distT="0" distB="0" distL="0" distR="0" wp14:anchorId="1FAA9463" wp14:editId="6E0B5D06">
            <wp:extent cx="3909060" cy="1287780"/>
            <wp:effectExtent l="0" t="0" r="0" b="7620"/>
            <wp:docPr id="82" name="Рисунок 82"/>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1" cstate="print"/>
                    <a:srcRect/>
                    <a:stretch>
                      <a:fillRect/>
                    </a:stretch>
                  </pic:blipFill>
                  <pic:spPr bwMode="auto">
                    <a:xfrm>
                      <a:off x="0" y="0"/>
                      <a:ext cx="3907933" cy="1287409"/>
                    </a:xfrm>
                    <a:prstGeom prst="rect">
                      <a:avLst/>
                    </a:prstGeom>
                    <a:noFill/>
                    <a:ln w="9525">
                      <a:noFill/>
                      <a:miter lim="800000"/>
                      <a:headEnd/>
                      <a:tailEnd/>
                    </a:ln>
                  </pic:spPr>
                </pic:pic>
              </a:graphicData>
            </a:graphic>
          </wp:inline>
        </w:drawing>
      </w:r>
    </w:p>
    <w:p w:rsidR="00043C36" w:rsidRPr="006D6771" w:rsidRDefault="00043C36" w:rsidP="00F8393B">
      <w:pPr>
        <w:tabs>
          <w:tab w:val="left" w:pos="993"/>
        </w:tabs>
        <w:spacing w:line="276" w:lineRule="auto"/>
        <w:ind w:firstLine="709"/>
        <w:jc w:val="center"/>
        <w:rPr>
          <w:sz w:val="20"/>
          <w:szCs w:val="24"/>
        </w:rPr>
      </w:pPr>
      <w:r w:rsidRPr="006D6771">
        <w:rPr>
          <w:sz w:val="20"/>
          <w:szCs w:val="24"/>
        </w:rPr>
        <w:t>Рисунок 1 Нисходящая 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 нисходящей интеграции вы создаете те классы, которые находятся на вершине иерархии, первыми, а те, что внизу, — последними.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Хорошей альтернативой нисходящей интеграции в чистом виде может стать по</w:t>
      </w:r>
      <w:r w:rsidRPr="006D6771">
        <w:rPr>
          <w:sz w:val="24"/>
          <w:szCs w:val="24"/>
        </w:rPr>
        <w:t>д</w:t>
      </w:r>
      <w:r w:rsidRPr="006D6771">
        <w:rPr>
          <w:sz w:val="24"/>
          <w:szCs w:val="24"/>
        </w:rPr>
        <w:t>ход с вертикальным секционированием.</w:t>
      </w:r>
    </w:p>
    <w:p w:rsidR="00043C36" w:rsidRPr="006D6771" w:rsidRDefault="00043C36" w:rsidP="00F8393B">
      <w:pPr>
        <w:tabs>
          <w:tab w:val="left" w:pos="993"/>
        </w:tabs>
        <w:spacing w:line="276" w:lineRule="auto"/>
        <w:ind w:firstLine="709"/>
        <w:jc w:val="center"/>
        <w:rPr>
          <w:sz w:val="24"/>
          <w:szCs w:val="24"/>
        </w:rPr>
      </w:pPr>
      <w:r w:rsidRPr="006D6771">
        <w:rPr>
          <w:noProof/>
          <w:lang w:bidi="ar-SA"/>
        </w:rPr>
        <w:drawing>
          <wp:inline distT="0" distB="0" distL="0" distR="0" wp14:anchorId="44FC9ED3" wp14:editId="2A65D102">
            <wp:extent cx="3215640" cy="1630680"/>
            <wp:effectExtent l="0" t="0" r="3810" b="7620"/>
            <wp:docPr id="83" name="Рисунок 8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2" cstate="print"/>
                    <a:srcRect/>
                    <a:stretch>
                      <a:fillRect/>
                    </a:stretch>
                  </pic:blipFill>
                  <pic:spPr bwMode="auto">
                    <a:xfrm>
                      <a:off x="0" y="0"/>
                      <a:ext cx="3214160" cy="1629929"/>
                    </a:xfrm>
                    <a:prstGeom prst="rect">
                      <a:avLst/>
                    </a:prstGeom>
                    <a:noFill/>
                    <a:ln w="9525">
                      <a:noFill/>
                      <a:miter lim="800000"/>
                      <a:headEnd/>
                      <a:tailEnd/>
                    </a:ln>
                  </pic:spPr>
                </pic:pic>
              </a:graphicData>
            </a:graphic>
          </wp:inline>
        </w:drawing>
      </w:r>
    </w:p>
    <w:p w:rsidR="00043C36" w:rsidRPr="006D6771" w:rsidRDefault="00043C36" w:rsidP="00F8393B">
      <w:pPr>
        <w:tabs>
          <w:tab w:val="left" w:pos="993"/>
        </w:tabs>
        <w:spacing w:line="276" w:lineRule="auto"/>
        <w:ind w:firstLine="709"/>
        <w:jc w:val="center"/>
        <w:rPr>
          <w:sz w:val="20"/>
          <w:szCs w:val="24"/>
        </w:rPr>
      </w:pPr>
      <w:r w:rsidRPr="006D6771">
        <w:rPr>
          <w:sz w:val="20"/>
          <w:szCs w:val="24"/>
        </w:rPr>
        <w:lastRenderedPageBreak/>
        <w:t>Рисунок 2 Вертикальное секционирование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 этом систему реализуют сверху вниз по частям, возможно, по очереди выделяя функциональные области и переходя от одной к другой.</w:t>
      </w:r>
    </w:p>
    <w:p w:rsidR="00043C36" w:rsidRPr="006D6771" w:rsidRDefault="00043C36" w:rsidP="00F8393B">
      <w:pPr>
        <w:tabs>
          <w:tab w:val="left" w:pos="993"/>
        </w:tabs>
        <w:spacing w:line="276" w:lineRule="auto"/>
        <w:ind w:firstLine="709"/>
        <w:jc w:val="both"/>
        <w:rPr>
          <w:b/>
          <w:sz w:val="24"/>
          <w:szCs w:val="24"/>
          <w:u w:val="single"/>
        </w:rPr>
      </w:pPr>
      <w:r w:rsidRPr="006D6771">
        <w:rPr>
          <w:b/>
          <w:sz w:val="24"/>
          <w:szCs w:val="24"/>
          <w:u w:val="single"/>
        </w:rPr>
        <w:t>Восходящая интеграция</w:t>
      </w:r>
    </w:p>
    <w:p w:rsidR="00043C36" w:rsidRPr="006D6771" w:rsidRDefault="00043C36" w:rsidP="00F8393B">
      <w:pPr>
        <w:tabs>
          <w:tab w:val="left" w:pos="993"/>
        </w:tabs>
        <w:spacing w:line="276" w:lineRule="auto"/>
        <w:ind w:firstLine="709"/>
        <w:jc w:val="center"/>
        <w:rPr>
          <w:sz w:val="24"/>
          <w:szCs w:val="24"/>
        </w:rPr>
      </w:pPr>
      <w:r w:rsidRPr="006D6771">
        <w:rPr>
          <w:noProof/>
          <w:lang w:bidi="ar-SA"/>
        </w:rPr>
        <w:drawing>
          <wp:inline distT="0" distB="0" distL="0" distR="0" wp14:anchorId="1F0FF0BA" wp14:editId="4192CF7C">
            <wp:extent cx="3970020" cy="1257300"/>
            <wp:effectExtent l="0" t="0" r="0" b="0"/>
            <wp:docPr id="84" name="Рисунок 5"/>
            <wp:cNvGraphicFramePr/>
            <a:graphic xmlns:a="http://schemas.openxmlformats.org/drawingml/2006/main">
              <a:graphicData uri="http://schemas.openxmlformats.org/drawingml/2006/picture">
                <pic:pic xmlns:pic="http://schemas.openxmlformats.org/drawingml/2006/picture">
                  <pic:nvPicPr>
                    <pic:cNvPr id="2" name="Рисунок 5"/>
                    <pic:cNvPicPr/>
                  </pic:nvPicPr>
                  <pic:blipFill>
                    <a:blip r:embed="rId73" cstate="print"/>
                    <a:srcRect/>
                    <a:stretch>
                      <a:fillRect/>
                    </a:stretch>
                  </pic:blipFill>
                  <pic:spPr bwMode="auto">
                    <a:xfrm>
                      <a:off x="0" y="0"/>
                      <a:ext cx="3970020" cy="1257300"/>
                    </a:xfrm>
                    <a:prstGeom prst="rect">
                      <a:avLst/>
                    </a:prstGeom>
                    <a:noFill/>
                    <a:ln w="9525">
                      <a:noFill/>
                      <a:miter lim="800000"/>
                      <a:headEnd/>
                      <a:tailEnd/>
                    </a:ln>
                  </pic:spPr>
                </pic:pic>
              </a:graphicData>
            </a:graphic>
          </wp:inline>
        </w:drawing>
      </w:r>
    </w:p>
    <w:p w:rsidR="00043C36" w:rsidRPr="006D6771" w:rsidRDefault="00043C36" w:rsidP="00F8393B">
      <w:pPr>
        <w:tabs>
          <w:tab w:val="left" w:pos="993"/>
        </w:tabs>
        <w:spacing w:line="276" w:lineRule="auto"/>
        <w:ind w:firstLine="709"/>
        <w:jc w:val="center"/>
        <w:rPr>
          <w:sz w:val="20"/>
          <w:szCs w:val="24"/>
        </w:rPr>
      </w:pPr>
      <w:r w:rsidRPr="006D6771">
        <w:rPr>
          <w:sz w:val="20"/>
          <w:szCs w:val="24"/>
        </w:rPr>
        <w:t>Рисунок 3 Восходящая 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 восходящей интеграции вы пишете и интегрируете сначала классы, находящ</w:t>
      </w:r>
      <w:r w:rsidRPr="006D6771">
        <w:rPr>
          <w:sz w:val="24"/>
          <w:szCs w:val="24"/>
        </w:rPr>
        <w:t>и</w:t>
      </w:r>
      <w:r w:rsidRPr="006D6771">
        <w:rPr>
          <w:sz w:val="24"/>
          <w:szCs w:val="24"/>
        </w:rPr>
        <w:t>еся в низу иерархии. Добавление низкоуровневых классов по одному, а не всех одновр</w:t>
      </w:r>
      <w:r w:rsidRPr="006D6771">
        <w:rPr>
          <w:sz w:val="24"/>
          <w:szCs w:val="24"/>
        </w:rPr>
        <w:t>е</w:t>
      </w:r>
      <w:r w:rsidRPr="006D6771">
        <w:rPr>
          <w:sz w:val="24"/>
          <w:szCs w:val="24"/>
        </w:rPr>
        <w:t>менно — вот что делает восходящую интеграцию инкрементной стратегией. Сначала вы пишете тестовые драйверы для выполнения низкоуровневых классов, а затем добавляете эти классы к тестовым драйверам, пристраивая их по мере готовности. Добавляя класс б</w:t>
      </w:r>
      <w:r w:rsidRPr="006D6771">
        <w:rPr>
          <w:sz w:val="24"/>
          <w:szCs w:val="24"/>
        </w:rPr>
        <w:t>о</w:t>
      </w:r>
      <w:r w:rsidRPr="006D6771">
        <w:rPr>
          <w:sz w:val="24"/>
          <w:szCs w:val="24"/>
        </w:rPr>
        <w:t>лее высокого уровня, вы заменяете классы драйверов реальными.</w:t>
      </w:r>
    </w:p>
    <w:p w:rsidR="00043C36" w:rsidRPr="006D6771" w:rsidRDefault="00043C36" w:rsidP="00F8393B">
      <w:pPr>
        <w:tabs>
          <w:tab w:val="left" w:pos="993"/>
        </w:tabs>
        <w:spacing w:line="276" w:lineRule="auto"/>
        <w:ind w:firstLine="709"/>
        <w:jc w:val="center"/>
        <w:rPr>
          <w:sz w:val="24"/>
          <w:szCs w:val="24"/>
        </w:rPr>
      </w:pPr>
      <w:r w:rsidRPr="006D6771">
        <w:rPr>
          <w:noProof/>
          <w:lang w:bidi="ar-SA"/>
        </w:rPr>
        <w:drawing>
          <wp:inline distT="0" distB="0" distL="0" distR="0" wp14:anchorId="382E9F90" wp14:editId="6FAC3725">
            <wp:extent cx="3604260" cy="1973580"/>
            <wp:effectExtent l="0" t="0" r="0" b="7620"/>
            <wp:docPr id="87" name="Рисунок 6"/>
            <wp:cNvGraphicFramePr/>
            <a:graphic xmlns:a="http://schemas.openxmlformats.org/drawingml/2006/main">
              <a:graphicData uri="http://schemas.openxmlformats.org/drawingml/2006/picture">
                <pic:pic xmlns:pic="http://schemas.openxmlformats.org/drawingml/2006/picture">
                  <pic:nvPicPr>
                    <pic:cNvPr id="87" name="Рисунок 6"/>
                    <pic:cNvPicPr/>
                  </pic:nvPicPr>
                  <pic:blipFill>
                    <a:blip r:embed="rId74" cstate="print"/>
                    <a:srcRect/>
                    <a:stretch>
                      <a:fillRect/>
                    </a:stretch>
                  </pic:blipFill>
                  <pic:spPr bwMode="auto">
                    <a:xfrm>
                      <a:off x="0" y="0"/>
                      <a:ext cx="3600080" cy="1971291"/>
                    </a:xfrm>
                    <a:prstGeom prst="rect">
                      <a:avLst/>
                    </a:prstGeom>
                    <a:noFill/>
                    <a:ln w="9525">
                      <a:noFill/>
                      <a:miter lim="800000"/>
                      <a:headEnd/>
                      <a:tailEnd/>
                    </a:ln>
                  </pic:spPr>
                </pic:pic>
              </a:graphicData>
            </a:graphic>
          </wp:inline>
        </w:drawing>
      </w:r>
    </w:p>
    <w:p w:rsidR="00043C36" w:rsidRPr="006D6771" w:rsidRDefault="00043C36" w:rsidP="00F8393B">
      <w:pPr>
        <w:tabs>
          <w:tab w:val="left" w:pos="993"/>
        </w:tabs>
        <w:spacing w:line="276" w:lineRule="auto"/>
        <w:ind w:firstLine="709"/>
        <w:jc w:val="center"/>
        <w:rPr>
          <w:sz w:val="20"/>
          <w:szCs w:val="24"/>
        </w:rPr>
      </w:pPr>
      <w:r w:rsidRPr="006D6771">
        <w:rPr>
          <w:sz w:val="20"/>
          <w:szCs w:val="24"/>
        </w:rPr>
        <w:t>Рисунок 4 Гибридный подход при восходящей интеграции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Как и нисходящую, восходящую интеграцию в чистом виде используют редко — вместо нее можно применять гибридный подход, реализующий секционную интеграцию.</w:t>
      </w:r>
    </w:p>
    <w:p w:rsidR="00043C36" w:rsidRPr="006D6771" w:rsidRDefault="00043C36" w:rsidP="00F8393B">
      <w:pPr>
        <w:tabs>
          <w:tab w:val="left" w:pos="993"/>
        </w:tabs>
        <w:spacing w:line="276" w:lineRule="auto"/>
        <w:ind w:firstLine="709"/>
        <w:jc w:val="both"/>
        <w:rPr>
          <w:b/>
          <w:sz w:val="24"/>
          <w:szCs w:val="24"/>
          <w:u w:val="single"/>
        </w:rPr>
      </w:pPr>
      <w:r w:rsidRPr="006D6771">
        <w:rPr>
          <w:b/>
          <w:sz w:val="24"/>
          <w:szCs w:val="24"/>
          <w:u w:val="single"/>
        </w:rPr>
        <w:t>Сэндвич-интеграция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Проблемы с нисходящей и восходящей интеграциями в чистом виде привели к т</w:t>
      </w:r>
      <w:r w:rsidRPr="006D6771">
        <w:rPr>
          <w:sz w:val="24"/>
          <w:szCs w:val="24"/>
        </w:rPr>
        <w:t>о</w:t>
      </w:r>
      <w:r w:rsidRPr="006D6771">
        <w:rPr>
          <w:sz w:val="24"/>
          <w:szCs w:val="24"/>
        </w:rPr>
        <w:t>му, что некоторые эксперты стали рекомендовать сэндвич-подход.</w:t>
      </w:r>
    </w:p>
    <w:p w:rsidR="00043C36" w:rsidRPr="006D6771" w:rsidRDefault="00043C36" w:rsidP="00F8393B">
      <w:pPr>
        <w:tabs>
          <w:tab w:val="left" w:pos="993"/>
        </w:tabs>
        <w:spacing w:line="276" w:lineRule="auto"/>
        <w:ind w:firstLine="709"/>
        <w:jc w:val="center"/>
        <w:rPr>
          <w:sz w:val="24"/>
          <w:szCs w:val="24"/>
        </w:rPr>
      </w:pPr>
      <w:r w:rsidRPr="006D6771">
        <w:rPr>
          <w:noProof/>
          <w:lang w:bidi="ar-SA"/>
        </w:rPr>
        <w:drawing>
          <wp:inline distT="0" distB="0" distL="0" distR="0" wp14:anchorId="3CCC6C7F" wp14:editId="096B06E7">
            <wp:extent cx="3558540" cy="1143000"/>
            <wp:effectExtent l="0" t="0" r="3810" b="0"/>
            <wp:docPr id="88" name="Рисунок 7"/>
            <wp:cNvGraphicFramePr/>
            <a:graphic xmlns:a="http://schemas.openxmlformats.org/drawingml/2006/main">
              <a:graphicData uri="http://schemas.openxmlformats.org/drawingml/2006/picture">
                <pic:pic xmlns:pic="http://schemas.openxmlformats.org/drawingml/2006/picture">
                  <pic:nvPicPr>
                    <pic:cNvPr id="88" name="Рисунок 7"/>
                    <pic:cNvPicPr/>
                  </pic:nvPicPr>
                  <pic:blipFill>
                    <a:blip r:embed="rId75" cstate="print"/>
                    <a:srcRect/>
                    <a:stretch>
                      <a:fillRect/>
                    </a:stretch>
                  </pic:blipFill>
                  <pic:spPr bwMode="auto">
                    <a:xfrm>
                      <a:off x="0" y="0"/>
                      <a:ext cx="3560858" cy="1143744"/>
                    </a:xfrm>
                    <a:prstGeom prst="rect">
                      <a:avLst/>
                    </a:prstGeom>
                    <a:noFill/>
                    <a:ln w="9525">
                      <a:noFill/>
                      <a:miter lim="800000"/>
                      <a:headEnd/>
                      <a:tailEnd/>
                    </a:ln>
                  </pic:spPr>
                </pic:pic>
              </a:graphicData>
            </a:graphic>
          </wp:inline>
        </w:drawing>
      </w:r>
    </w:p>
    <w:p w:rsidR="00043C36" w:rsidRPr="006D6771" w:rsidRDefault="00043C36" w:rsidP="00F8393B">
      <w:pPr>
        <w:tabs>
          <w:tab w:val="left" w:pos="993"/>
        </w:tabs>
        <w:spacing w:line="276" w:lineRule="auto"/>
        <w:ind w:firstLine="709"/>
        <w:jc w:val="center"/>
        <w:rPr>
          <w:sz w:val="20"/>
          <w:szCs w:val="24"/>
        </w:rPr>
      </w:pPr>
      <w:r w:rsidRPr="006D6771">
        <w:rPr>
          <w:sz w:val="20"/>
          <w:szCs w:val="24"/>
        </w:rPr>
        <w:t>Рисунок 5 Сэндвич-интеграция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Сначала вы объединяете высокоуровневые классы </w:t>
      </w:r>
      <w:proofErr w:type="gramStart"/>
      <w:r w:rsidRPr="006D6771">
        <w:rPr>
          <w:sz w:val="24"/>
          <w:szCs w:val="24"/>
        </w:rPr>
        <w:t>бизнес-объектов</w:t>
      </w:r>
      <w:proofErr w:type="gramEnd"/>
      <w:r w:rsidRPr="006D6771">
        <w:rPr>
          <w:sz w:val="24"/>
          <w:szCs w:val="24"/>
        </w:rPr>
        <w:t xml:space="preserve"> на вершине иерархии. Затем добавляете классы, взаимодействующие с аппаратной частью, и широко используемые вспомогательные классы в низу иерархии.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Напоследок вы оставляете классы среднего уровня.</w:t>
      </w:r>
    </w:p>
    <w:p w:rsidR="00043C36" w:rsidRPr="006D6771" w:rsidRDefault="00043C36" w:rsidP="00F8393B">
      <w:pPr>
        <w:tabs>
          <w:tab w:val="left" w:pos="993"/>
        </w:tabs>
        <w:spacing w:line="276" w:lineRule="auto"/>
        <w:ind w:firstLine="709"/>
        <w:jc w:val="both"/>
        <w:rPr>
          <w:b/>
          <w:sz w:val="24"/>
          <w:szCs w:val="24"/>
          <w:u w:val="single"/>
        </w:rPr>
      </w:pPr>
      <w:proofErr w:type="gramStart"/>
      <w:r w:rsidRPr="006D6771">
        <w:rPr>
          <w:b/>
          <w:sz w:val="24"/>
          <w:szCs w:val="24"/>
          <w:u w:val="single"/>
        </w:rPr>
        <w:t>Риск-ориентированная</w:t>
      </w:r>
      <w:proofErr w:type="gramEnd"/>
      <w:r w:rsidRPr="006D6771">
        <w:rPr>
          <w:b/>
          <w:sz w:val="24"/>
          <w:szCs w:val="24"/>
          <w:u w:val="single"/>
        </w:rPr>
        <w:t xml:space="preserve"> 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Риск-ориентированную интеграцию, которую также называют «интеграцией, нач</w:t>
      </w:r>
      <w:r w:rsidRPr="006D6771">
        <w:rPr>
          <w:sz w:val="24"/>
          <w:szCs w:val="24"/>
        </w:rPr>
        <w:t>и</w:t>
      </w:r>
      <w:r w:rsidRPr="006D6771">
        <w:rPr>
          <w:sz w:val="24"/>
          <w:szCs w:val="24"/>
        </w:rPr>
        <w:lastRenderedPageBreak/>
        <w:t xml:space="preserve">ная с самых сложных частей» (hard part first integration), </w:t>
      </w:r>
      <w:proofErr w:type="gramStart"/>
      <w:r w:rsidRPr="006D6771">
        <w:rPr>
          <w:sz w:val="24"/>
          <w:szCs w:val="24"/>
        </w:rPr>
        <w:t>похожа</w:t>
      </w:r>
      <w:proofErr w:type="gramEnd"/>
      <w:r w:rsidRPr="006D6771">
        <w:rPr>
          <w:sz w:val="24"/>
          <w:szCs w:val="24"/>
        </w:rPr>
        <w:t xml:space="preserve"> на сэндвич-интеграцию тем, что пытается избежать проблем, присущих нисходящей или восходящей интеграциям в чистом виде. Кроме того, в ней также есть тенденция к объединению классов верхнего и нижнего уровней в первую очередь, оставляя классы среднего уровня напоследок. Однако суть </w:t>
      </w:r>
      <w:proofErr w:type="gramStart"/>
      <w:r w:rsidRPr="006D6771">
        <w:rPr>
          <w:sz w:val="24"/>
          <w:szCs w:val="24"/>
        </w:rPr>
        <w:t>в</w:t>
      </w:r>
      <w:proofErr w:type="gramEnd"/>
      <w:r w:rsidRPr="006D6771">
        <w:rPr>
          <w:sz w:val="24"/>
          <w:szCs w:val="24"/>
        </w:rPr>
        <w:t xml:space="preserve"> другом.</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При </w:t>
      </w:r>
      <w:proofErr w:type="gramStart"/>
      <w:r w:rsidRPr="006D6771">
        <w:rPr>
          <w:sz w:val="24"/>
          <w:szCs w:val="24"/>
        </w:rPr>
        <w:t>риск-ориентированной</w:t>
      </w:r>
      <w:proofErr w:type="gramEnd"/>
      <w:r w:rsidRPr="006D6771">
        <w:rPr>
          <w:sz w:val="24"/>
          <w:szCs w:val="24"/>
        </w:rPr>
        <w:t xml:space="preserve"> интеграции вы определяете степень риска, связанную с каждым классом. Вы решаете, какие части системы будут самыми трудными, и реализуете их первыми.</w:t>
      </w:r>
    </w:p>
    <w:p w:rsidR="00043C36" w:rsidRPr="006D6771" w:rsidRDefault="00043C36" w:rsidP="00F8393B">
      <w:pPr>
        <w:tabs>
          <w:tab w:val="left" w:pos="993"/>
        </w:tabs>
        <w:spacing w:line="276" w:lineRule="auto"/>
        <w:ind w:firstLine="709"/>
        <w:jc w:val="both"/>
        <w:rPr>
          <w:b/>
          <w:sz w:val="24"/>
          <w:szCs w:val="24"/>
          <w:u w:val="single"/>
        </w:rPr>
      </w:pPr>
      <w:r w:rsidRPr="006D6771">
        <w:rPr>
          <w:b/>
          <w:sz w:val="24"/>
          <w:szCs w:val="24"/>
          <w:u w:val="single"/>
        </w:rPr>
        <w:t>Функционально-ориентированная 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Еще один поход — интеграция одной функции в каждый момент времени. Под «функцией» понимается не нечто расплывчатое, а какое-нибудь поддающееся определ</w:t>
      </w:r>
      <w:r w:rsidRPr="006D6771">
        <w:rPr>
          <w:sz w:val="24"/>
          <w:szCs w:val="24"/>
        </w:rPr>
        <w:t>е</w:t>
      </w:r>
      <w:r w:rsidRPr="006D6771">
        <w:rPr>
          <w:sz w:val="24"/>
          <w:szCs w:val="24"/>
        </w:rPr>
        <w:t>нию свойство системы, в которой выполняется 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Когда интегрируемая функция превышает по размерам отдельный класс, то «ед</w:t>
      </w:r>
      <w:r w:rsidRPr="006D6771">
        <w:rPr>
          <w:sz w:val="24"/>
          <w:szCs w:val="24"/>
        </w:rPr>
        <w:t>и</w:t>
      </w:r>
      <w:r w:rsidRPr="006D6771">
        <w:rPr>
          <w:sz w:val="24"/>
          <w:szCs w:val="24"/>
        </w:rPr>
        <w:t>ница приращения» инкрементной интеграции становится больше отдельного класса. Это немного снижает преимущество инкрементного подхода в том плане, что уменьшает вашу уверенность об источнике новых ошибок. Однако если вы тщательно тестировали классы, реализующие эту функцию, перед интеграцией, то это лишь небольшой недостаток. Вы можете использовать стратегии инкрементной интеграции рекурсивно, сформировав сн</w:t>
      </w:r>
      <w:r w:rsidRPr="006D6771">
        <w:rPr>
          <w:sz w:val="24"/>
          <w:szCs w:val="24"/>
        </w:rPr>
        <w:t>а</w:t>
      </w:r>
      <w:r w:rsidRPr="006D6771">
        <w:rPr>
          <w:sz w:val="24"/>
          <w:szCs w:val="24"/>
        </w:rPr>
        <w:t>чала из небольших кусков отдельные свойства, а затем инкрементно объединив их в с</w:t>
      </w:r>
      <w:r w:rsidRPr="006D6771">
        <w:rPr>
          <w:sz w:val="24"/>
          <w:szCs w:val="24"/>
        </w:rPr>
        <w:t>и</w:t>
      </w:r>
      <w:r w:rsidRPr="006D6771">
        <w:rPr>
          <w:sz w:val="24"/>
          <w:szCs w:val="24"/>
        </w:rPr>
        <w:t xml:space="preserve">стему. </w:t>
      </w:r>
    </w:p>
    <w:p w:rsidR="00043C36" w:rsidRPr="006D6771" w:rsidRDefault="00043C36" w:rsidP="00F8393B">
      <w:pPr>
        <w:tabs>
          <w:tab w:val="left" w:pos="993"/>
        </w:tabs>
        <w:spacing w:line="276" w:lineRule="auto"/>
        <w:ind w:firstLine="709"/>
        <w:jc w:val="center"/>
        <w:rPr>
          <w:sz w:val="24"/>
          <w:szCs w:val="24"/>
        </w:rPr>
      </w:pPr>
      <w:r w:rsidRPr="006D6771">
        <w:rPr>
          <w:noProof/>
          <w:lang w:bidi="ar-SA"/>
        </w:rPr>
        <w:drawing>
          <wp:inline distT="0" distB="0" distL="0" distR="0" wp14:anchorId="69F47953" wp14:editId="62DF41D6">
            <wp:extent cx="3703320" cy="1386840"/>
            <wp:effectExtent l="0" t="0" r="0" b="3810"/>
            <wp:docPr id="85" name="Рисунок 8"/>
            <wp:cNvGraphicFramePr/>
            <a:graphic xmlns:a="http://schemas.openxmlformats.org/drawingml/2006/main">
              <a:graphicData uri="http://schemas.openxmlformats.org/drawingml/2006/picture">
                <pic:pic xmlns:pic="http://schemas.openxmlformats.org/drawingml/2006/picture">
                  <pic:nvPicPr>
                    <pic:cNvPr id="10" name="Рисунок 8"/>
                    <pic:cNvPicPr/>
                  </pic:nvPicPr>
                  <pic:blipFill>
                    <a:blip r:embed="rId76" cstate="print"/>
                    <a:srcRect/>
                    <a:stretch>
                      <a:fillRect/>
                    </a:stretch>
                  </pic:blipFill>
                  <pic:spPr bwMode="auto">
                    <a:xfrm>
                      <a:off x="0" y="0"/>
                      <a:ext cx="3710078" cy="1389371"/>
                    </a:xfrm>
                    <a:prstGeom prst="rect">
                      <a:avLst/>
                    </a:prstGeom>
                    <a:noFill/>
                    <a:ln w="9525">
                      <a:noFill/>
                      <a:miter lim="800000"/>
                      <a:headEnd/>
                      <a:tailEnd/>
                    </a:ln>
                  </pic:spPr>
                </pic:pic>
              </a:graphicData>
            </a:graphic>
          </wp:inline>
        </w:drawing>
      </w:r>
    </w:p>
    <w:p w:rsidR="00043C36" w:rsidRPr="006D6771" w:rsidRDefault="00043C36" w:rsidP="00F8393B">
      <w:pPr>
        <w:tabs>
          <w:tab w:val="left" w:pos="993"/>
        </w:tabs>
        <w:spacing w:line="276" w:lineRule="auto"/>
        <w:ind w:firstLine="709"/>
        <w:jc w:val="center"/>
        <w:rPr>
          <w:sz w:val="20"/>
          <w:szCs w:val="24"/>
        </w:rPr>
      </w:pPr>
      <w:r w:rsidRPr="006D6771">
        <w:rPr>
          <w:sz w:val="20"/>
          <w:szCs w:val="24"/>
        </w:rPr>
        <w:t>Рисунок 6 Функционально-ориентированная 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Обычно процесс начинается с формирования скелета, поскольку он способен по</w:t>
      </w:r>
      <w:r w:rsidRPr="006D6771">
        <w:rPr>
          <w:sz w:val="24"/>
          <w:szCs w:val="24"/>
        </w:rPr>
        <w:t>д</w:t>
      </w:r>
      <w:r w:rsidRPr="006D6771">
        <w:rPr>
          <w:sz w:val="24"/>
          <w:szCs w:val="24"/>
        </w:rPr>
        <w:t>держивать остальную функциональность. В интерактивной системе такой изначальной опцией может стать система интерактивного меню. Вы можете прикреплять остальную функциональность к той опции, которую интегрировали первой.</w:t>
      </w:r>
    </w:p>
    <w:p w:rsidR="00043C36" w:rsidRPr="006D6771" w:rsidRDefault="00043C36" w:rsidP="00F8393B">
      <w:pPr>
        <w:tabs>
          <w:tab w:val="left" w:pos="993"/>
        </w:tabs>
        <w:spacing w:line="276" w:lineRule="auto"/>
        <w:ind w:firstLine="709"/>
        <w:jc w:val="both"/>
        <w:rPr>
          <w:b/>
          <w:sz w:val="24"/>
          <w:szCs w:val="24"/>
          <w:u w:val="single"/>
        </w:rPr>
      </w:pPr>
      <w:r w:rsidRPr="006D6771">
        <w:rPr>
          <w:b/>
          <w:sz w:val="24"/>
          <w:szCs w:val="24"/>
          <w:u w:val="single"/>
        </w:rPr>
        <w:t>Т-образная интеграция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Последний подход, который часто упоминается в связи с проблемами нисходящей и восходящей методик, называется «Т-образной интеграцией». При таком подходе выб</w:t>
      </w:r>
      <w:r w:rsidRPr="006D6771">
        <w:rPr>
          <w:sz w:val="24"/>
          <w:szCs w:val="24"/>
        </w:rPr>
        <w:t>и</w:t>
      </w:r>
      <w:r w:rsidRPr="006D6771">
        <w:rPr>
          <w:sz w:val="24"/>
          <w:szCs w:val="24"/>
        </w:rPr>
        <w:t>рается некоторый вертикальный слой, который разрабатывается и интегрируется раньше других. Этот слой должен проходить сквозь всю систему от начала до конца и позволять выявлять основные проблемы в допущениях, сделанных при проектировании системы. Реализовав этот вертикальный участок (и устранив все связанные с этим проблемы), мо</w:t>
      </w:r>
      <w:r w:rsidRPr="006D6771">
        <w:rPr>
          <w:sz w:val="24"/>
          <w:szCs w:val="24"/>
        </w:rPr>
        <w:t>ж</w:t>
      </w:r>
      <w:r w:rsidRPr="006D6771">
        <w:rPr>
          <w:sz w:val="24"/>
          <w:szCs w:val="24"/>
        </w:rPr>
        <w:t xml:space="preserve">но разрабатывать основную канву системы (например, системное меню для настольного приложения). Этот подход часто комбинируют с риск-ориентированной и </w:t>
      </w:r>
      <w:proofErr w:type="gramStart"/>
      <w:r w:rsidRPr="006D6771">
        <w:rPr>
          <w:sz w:val="24"/>
          <w:szCs w:val="24"/>
        </w:rPr>
        <w:t>функционально-ориентированной</w:t>
      </w:r>
      <w:proofErr w:type="gramEnd"/>
      <w:r w:rsidRPr="006D6771">
        <w:rPr>
          <w:sz w:val="24"/>
          <w:szCs w:val="24"/>
        </w:rPr>
        <w:t xml:space="preserve"> интеграциями.</w:t>
      </w:r>
    </w:p>
    <w:p w:rsidR="00043C36" w:rsidRPr="006D6771" w:rsidRDefault="00043C36" w:rsidP="00F8393B">
      <w:pPr>
        <w:tabs>
          <w:tab w:val="left" w:pos="993"/>
        </w:tabs>
        <w:spacing w:line="276" w:lineRule="auto"/>
        <w:ind w:firstLine="709"/>
        <w:jc w:val="center"/>
        <w:rPr>
          <w:b/>
          <w:sz w:val="24"/>
          <w:szCs w:val="24"/>
        </w:rPr>
      </w:pPr>
      <w:r w:rsidRPr="006D6771">
        <w:rPr>
          <w:noProof/>
          <w:lang w:bidi="ar-SA"/>
        </w:rPr>
        <w:lastRenderedPageBreak/>
        <w:drawing>
          <wp:inline distT="0" distB="0" distL="0" distR="0" wp14:anchorId="29EDA308" wp14:editId="1C944027">
            <wp:extent cx="3246120" cy="1303020"/>
            <wp:effectExtent l="0" t="0" r="0" b="0"/>
            <wp:docPr id="91" name="Рисунок 9"/>
            <wp:cNvGraphicFramePr/>
            <a:graphic xmlns:a="http://schemas.openxmlformats.org/drawingml/2006/main">
              <a:graphicData uri="http://schemas.openxmlformats.org/drawingml/2006/picture">
                <pic:pic xmlns:pic="http://schemas.openxmlformats.org/drawingml/2006/picture">
                  <pic:nvPicPr>
                    <pic:cNvPr id="91" name="Рисунок 9"/>
                    <pic:cNvPicPr/>
                  </pic:nvPicPr>
                  <pic:blipFill>
                    <a:blip r:embed="rId77" cstate="print"/>
                    <a:srcRect/>
                    <a:stretch>
                      <a:fillRect/>
                    </a:stretch>
                  </pic:blipFill>
                  <pic:spPr bwMode="auto">
                    <a:xfrm>
                      <a:off x="0" y="0"/>
                      <a:ext cx="3247186" cy="1303448"/>
                    </a:xfrm>
                    <a:prstGeom prst="rect">
                      <a:avLst/>
                    </a:prstGeom>
                    <a:noFill/>
                    <a:ln w="9525">
                      <a:noFill/>
                      <a:miter lim="800000"/>
                      <a:headEnd/>
                      <a:tailEnd/>
                    </a:ln>
                  </pic:spPr>
                </pic:pic>
              </a:graphicData>
            </a:graphic>
          </wp:inline>
        </w:drawing>
      </w:r>
    </w:p>
    <w:p w:rsidR="00043C36" w:rsidRPr="006D6771" w:rsidRDefault="00043C36" w:rsidP="00F8393B">
      <w:pPr>
        <w:tabs>
          <w:tab w:val="left" w:pos="993"/>
        </w:tabs>
        <w:spacing w:line="276" w:lineRule="auto"/>
        <w:ind w:firstLine="709"/>
        <w:jc w:val="center"/>
        <w:rPr>
          <w:sz w:val="20"/>
          <w:szCs w:val="24"/>
        </w:rPr>
      </w:pPr>
      <w:r w:rsidRPr="006D6771">
        <w:rPr>
          <w:sz w:val="20"/>
          <w:szCs w:val="24"/>
        </w:rPr>
        <w:t>Рисунок 7 Т-образная интеграция</w:t>
      </w:r>
    </w:p>
    <w:p w:rsidR="00043C36" w:rsidRPr="006D6771" w:rsidRDefault="00043C36" w:rsidP="00F8393B">
      <w:pPr>
        <w:tabs>
          <w:tab w:val="left" w:pos="993"/>
        </w:tabs>
        <w:spacing w:line="276" w:lineRule="auto"/>
        <w:ind w:firstLine="709"/>
        <w:jc w:val="both"/>
        <w:rPr>
          <w:b/>
          <w:sz w:val="24"/>
          <w:szCs w:val="24"/>
        </w:rPr>
      </w:pPr>
      <w:r w:rsidRPr="006D6771">
        <w:rPr>
          <w:b/>
          <w:sz w:val="24"/>
          <w:szCs w:val="24"/>
        </w:rPr>
        <w:t>Задание.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1.</w:t>
      </w:r>
      <w:r w:rsidRPr="006D6771">
        <w:rPr>
          <w:sz w:val="24"/>
          <w:szCs w:val="24"/>
        </w:rPr>
        <w:tab/>
        <w:t>Оформить внешнюю спецификацию.</w:t>
      </w:r>
    </w:p>
    <w:p w:rsidR="00043C36" w:rsidRPr="006D6771" w:rsidRDefault="00043C36" w:rsidP="00F8393B">
      <w:pPr>
        <w:tabs>
          <w:tab w:val="left" w:pos="993"/>
        </w:tabs>
        <w:spacing w:line="276" w:lineRule="auto"/>
        <w:ind w:firstLine="709"/>
        <w:jc w:val="both"/>
        <w:rPr>
          <w:sz w:val="24"/>
          <w:szCs w:val="24"/>
        </w:rPr>
      </w:pPr>
      <w:r w:rsidRPr="006D6771">
        <w:rPr>
          <w:sz w:val="24"/>
          <w:szCs w:val="24"/>
        </w:rPr>
        <w:t>2.</w:t>
      </w:r>
      <w:r w:rsidRPr="006D6771">
        <w:rPr>
          <w:sz w:val="24"/>
          <w:szCs w:val="24"/>
        </w:rPr>
        <w:tab/>
        <w:t>Составить в виде блок-схемы алгоритм решения задачи.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3.</w:t>
      </w:r>
      <w:r w:rsidRPr="006D6771">
        <w:rPr>
          <w:sz w:val="24"/>
          <w:szCs w:val="24"/>
        </w:rPr>
        <w:tab/>
        <w:t>Спроектировать модули программы для решения задачи на любом алгоритмич</w:t>
      </w:r>
      <w:r w:rsidRPr="006D6771">
        <w:rPr>
          <w:sz w:val="24"/>
          <w:szCs w:val="24"/>
        </w:rPr>
        <w:t>е</w:t>
      </w:r>
      <w:r w:rsidRPr="006D6771">
        <w:rPr>
          <w:sz w:val="24"/>
          <w:szCs w:val="24"/>
        </w:rPr>
        <w:t>ском языке программирования.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4.</w:t>
      </w:r>
      <w:r w:rsidRPr="006D6771">
        <w:rPr>
          <w:sz w:val="24"/>
          <w:szCs w:val="24"/>
        </w:rPr>
        <w:tab/>
        <w:t>Выполнить инкрементную интеграцию модулей с использованием одного из подходов.</w:t>
      </w:r>
    </w:p>
    <w:p w:rsidR="00043C36" w:rsidRPr="006D6771" w:rsidRDefault="00043C36" w:rsidP="00F8393B">
      <w:pPr>
        <w:tabs>
          <w:tab w:val="left" w:pos="993"/>
        </w:tabs>
        <w:spacing w:line="276" w:lineRule="auto"/>
        <w:ind w:firstLine="709"/>
        <w:jc w:val="both"/>
        <w:rPr>
          <w:sz w:val="24"/>
          <w:szCs w:val="24"/>
        </w:rPr>
      </w:pPr>
      <w:r w:rsidRPr="006D6771">
        <w:rPr>
          <w:sz w:val="24"/>
          <w:szCs w:val="24"/>
        </w:rPr>
        <w:t>5. Оформить отчет по лабораторной работе.</w:t>
      </w:r>
    </w:p>
    <w:p w:rsidR="00043C36" w:rsidRPr="006D6771" w:rsidRDefault="00043C36" w:rsidP="00F8393B">
      <w:pPr>
        <w:tabs>
          <w:tab w:val="left" w:pos="993"/>
        </w:tabs>
        <w:spacing w:line="276" w:lineRule="auto"/>
        <w:ind w:firstLine="709"/>
        <w:jc w:val="both"/>
        <w:rPr>
          <w:sz w:val="24"/>
          <w:szCs w:val="24"/>
        </w:rPr>
      </w:pPr>
      <w:r w:rsidRPr="006D6771">
        <w:rPr>
          <w:b/>
          <w:sz w:val="24"/>
          <w:szCs w:val="24"/>
        </w:rPr>
        <w:t>Задача 1.</w:t>
      </w:r>
      <w:r w:rsidRPr="006D6771">
        <w:rPr>
          <w:sz w:val="24"/>
          <w:szCs w:val="24"/>
        </w:rPr>
        <w:t xml:space="preserve"> На основе сведений об отметках учеников класса в последней четверти: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а) вычислите средние баллы по каждому предмету;</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б) определите группу из трех лучших учеников;</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 определите группу из трех самых слабых учеников.</w:t>
      </w:r>
    </w:p>
    <w:p w:rsidR="00043C36" w:rsidRPr="006D6771" w:rsidRDefault="00043C36" w:rsidP="00F8393B">
      <w:pPr>
        <w:tabs>
          <w:tab w:val="left" w:pos="993"/>
        </w:tabs>
        <w:spacing w:line="276" w:lineRule="auto"/>
        <w:ind w:firstLine="709"/>
        <w:jc w:val="both"/>
        <w:rPr>
          <w:sz w:val="24"/>
          <w:szCs w:val="24"/>
        </w:rPr>
      </w:pPr>
      <w:r w:rsidRPr="006D6771">
        <w:rPr>
          <w:b/>
          <w:sz w:val="24"/>
          <w:szCs w:val="24"/>
        </w:rPr>
        <w:t>Задача 2.</w:t>
      </w:r>
      <w:r w:rsidRPr="006D6771">
        <w:rPr>
          <w:sz w:val="24"/>
          <w:szCs w:val="24"/>
        </w:rPr>
        <w:t xml:space="preserve"> Известен расход по </w:t>
      </w:r>
      <w:r w:rsidRPr="006D6771">
        <w:rPr>
          <w:sz w:val="24"/>
          <w:szCs w:val="24"/>
          <w:lang w:val="en-US"/>
        </w:rPr>
        <w:t>N</w:t>
      </w:r>
      <w:r w:rsidRPr="006D6771">
        <w:rPr>
          <w:sz w:val="24"/>
          <w:szCs w:val="24"/>
        </w:rPr>
        <w:t xml:space="preserve"> видам горючего в каждом из </w:t>
      </w:r>
      <w:r w:rsidRPr="006D6771">
        <w:rPr>
          <w:sz w:val="24"/>
          <w:szCs w:val="24"/>
          <w:lang w:val="en-US"/>
        </w:rPr>
        <w:t>M</w:t>
      </w:r>
      <w:r w:rsidRPr="006D6771">
        <w:rPr>
          <w:sz w:val="24"/>
          <w:szCs w:val="24"/>
        </w:rPr>
        <w:t xml:space="preserve"> автохозяйств. Определите для каждого хозяйства вид горючего с наибольшим и с наименьшим расх</w:t>
      </w:r>
      <w:r w:rsidRPr="006D6771">
        <w:rPr>
          <w:sz w:val="24"/>
          <w:szCs w:val="24"/>
        </w:rPr>
        <w:t>о</w:t>
      </w:r>
      <w:r w:rsidRPr="006D6771">
        <w:rPr>
          <w:sz w:val="24"/>
          <w:szCs w:val="24"/>
        </w:rPr>
        <w:t>дом.</w:t>
      </w:r>
    </w:p>
    <w:p w:rsidR="00043C36" w:rsidRPr="006D6771" w:rsidRDefault="00043C36" w:rsidP="00F8393B">
      <w:pPr>
        <w:tabs>
          <w:tab w:val="left" w:pos="993"/>
        </w:tabs>
        <w:spacing w:line="276" w:lineRule="auto"/>
        <w:ind w:firstLine="709"/>
        <w:jc w:val="center"/>
        <w:rPr>
          <w:b/>
          <w:sz w:val="24"/>
          <w:szCs w:val="24"/>
        </w:rPr>
      </w:pPr>
      <w:r w:rsidRPr="006D6771">
        <w:rPr>
          <w:b/>
          <w:sz w:val="24"/>
          <w:szCs w:val="24"/>
        </w:rPr>
        <w:t>Отчет по лабораторной работе должен включать:</w:t>
      </w:r>
    </w:p>
    <w:p w:rsidR="00043C36" w:rsidRPr="006D6771" w:rsidRDefault="00043C36" w:rsidP="00F8393B">
      <w:pPr>
        <w:tabs>
          <w:tab w:val="left" w:pos="993"/>
        </w:tabs>
        <w:spacing w:line="276" w:lineRule="auto"/>
        <w:ind w:firstLine="709"/>
        <w:jc w:val="both"/>
        <w:rPr>
          <w:sz w:val="24"/>
          <w:szCs w:val="24"/>
        </w:rPr>
      </w:pPr>
      <w:r w:rsidRPr="006D6771">
        <w:rPr>
          <w:sz w:val="24"/>
          <w:szCs w:val="24"/>
        </w:rPr>
        <w:t>1.</w:t>
      </w:r>
      <w:r w:rsidRPr="006D6771">
        <w:rPr>
          <w:sz w:val="24"/>
          <w:szCs w:val="24"/>
        </w:rPr>
        <w:tab/>
        <w:t>Внешнюю спецификацию.</w:t>
      </w:r>
    </w:p>
    <w:p w:rsidR="00043C36" w:rsidRPr="006D6771" w:rsidRDefault="00043C36" w:rsidP="00F8393B">
      <w:pPr>
        <w:tabs>
          <w:tab w:val="left" w:pos="993"/>
        </w:tabs>
        <w:spacing w:line="276" w:lineRule="auto"/>
        <w:ind w:firstLine="709"/>
        <w:jc w:val="both"/>
        <w:rPr>
          <w:sz w:val="24"/>
          <w:szCs w:val="24"/>
        </w:rPr>
      </w:pPr>
      <w:r w:rsidRPr="006D6771">
        <w:rPr>
          <w:sz w:val="24"/>
          <w:szCs w:val="24"/>
        </w:rPr>
        <w:t>2.</w:t>
      </w:r>
      <w:r w:rsidRPr="006D6771">
        <w:rPr>
          <w:sz w:val="24"/>
          <w:szCs w:val="24"/>
        </w:rPr>
        <w:tab/>
        <w:t>Алгоритм решения задачи.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3.</w:t>
      </w:r>
      <w:r w:rsidRPr="006D6771">
        <w:rPr>
          <w:sz w:val="24"/>
          <w:szCs w:val="24"/>
        </w:rPr>
        <w:tab/>
        <w:t>Те</w:t>
      </w:r>
      <w:proofErr w:type="gramStart"/>
      <w:r w:rsidRPr="006D6771">
        <w:rPr>
          <w:sz w:val="24"/>
          <w:szCs w:val="24"/>
        </w:rPr>
        <w:t>кст пр</w:t>
      </w:r>
      <w:proofErr w:type="gramEnd"/>
      <w:r w:rsidRPr="006D6771">
        <w:rPr>
          <w:sz w:val="24"/>
          <w:szCs w:val="24"/>
        </w:rPr>
        <w:t>ограммы на языке программирования.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4.</w:t>
      </w:r>
      <w:r w:rsidRPr="006D6771">
        <w:rPr>
          <w:sz w:val="24"/>
          <w:szCs w:val="24"/>
        </w:rPr>
        <w:tab/>
        <w:t>Описание процесса интеграции модулей.</w:t>
      </w:r>
    </w:p>
    <w:p w:rsidR="00043C36" w:rsidRPr="006D6771" w:rsidRDefault="00043C36" w:rsidP="00F8393B">
      <w:pPr>
        <w:tabs>
          <w:tab w:val="left" w:pos="993"/>
        </w:tabs>
        <w:spacing w:line="276" w:lineRule="auto"/>
        <w:ind w:firstLine="709"/>
        <w:jc w:val="both"/>
        <w:rPr>
          <w:b/>
          <w:sz w:val="24"/>
          <w:szCs w:val="24"/>
        </w:rPr>
      </w:pPr>
    </w:p>
    <w:p w:rsidR="00043C36" w:rsidRPr="006D6771" w:rsidRDefault="00043C36" w:rsidP="00F8393B">
      <w:pPr>
        <w:tabs>
          <w:tab w:val="left" w:pos="993"/>
        </w:tabs>
        <w:spacing w:line="276" w:lineRule="auto"/>
        <w:ind w:firstLine="709"/>
        <w:jc w:val="center"/>
        <w:rPr>
          <w:b/>
          <w:sz w:val="24"/>
          <w:szCs w:val="24"/>
        </w:rPr>
      </w:pPr>
      <w:r w:rsidRPr="006D6771">
        <w:rPr>
          <w:b/>
          <w:sz w:val="24"/>
          <w:szCs w:val="24"/>
        </w:rPr>
        <w:t>Контрольные вопросы.</w:t>
      </w:r>
    </w:p>
    <w:p w:rsidR="00043C36" w:rsidRPr="006D6771" w:rsidRDefault="00043C36" w:rsidP="009C6490">
      <w:pPr>
        <w:widowControl/>
        <w:numPr>
          <w:ilvl w:val="0"/>
          <w:numId w:val="79"/>
        </w:numPr>
        <w:tabs>
          <w:tab w:val="clear" w:pos="720"/>
          <w:tab w:val="num" w:pos="993"/>
        </w:tabs>
        <w:autoSpaceDE/>
        <w:autoSpaceDN/>
        <w:spacing w:line="276" w:lineRule="auto"/>
        <w:ind w:left="0" w:firstLine="709"/>
        <w:jc w:val="both"/>
        <w:rPr>
          <w:sz w:val="24"/>
          <w:szCs w:val="24"/>
        </w:rPr>
      </w:pPr>
      <w:r w:rsidRPr="006D6771">
        <w:rPr>
          <w:sz w:val="24"/>
          <w:szCs w:val="24"/>
        </w:rPr>
        <w:t>Значение фазы интеграции программных модулей.</w:t>
      </w:r>
    </w:p>
    <w:p w:rsidR="00043C36" w:rsidRPr="006D6771" w:rsidRDefault="00043C36" w:rsidP="009C6490">
      <w:pPr>
        <w:widowControl/>
        <w:numPr>
          <w:ilvl w:val="0"/>
          <w:numId w:val="79"/>
        </w:numPr>
        <w:tabs>
          <w:tab w:val="clear" w:pos="720"/>
          <w:tab w:val="num" w:pos="993"/>
        </w:tabs>
        <w:autoSpaceDE/>
        <w:autoSpaceDN/>
        <w:spacing w:line="276" w:lineRule="auto"/>
        <w:ind w:left="0" w:firstLine="709"/>
        <w:jc w:val="both"/>
        <w:rPr>
          <w:sz w:val="24"/>
          <w:szCs w:val="24"/>
        </w:rPr>
      </w:pPr>
      <w:r w:rsidRPr="006D6771">
        <w:rPr>
          <w:sz w:val="24"/>
          <w:szCs w:val="24"/>
        </w:rPr>
        <w:t>Подходы к интегрированию программных модулей.</w:t>
      </w:r>
    </w:p>
    <w:p w:rsidR="00043C36" w:rsidRPr="006D6771" w:rsidRDefault="00043C36" w:rsidP="009C6490">
      <w:pPr>
        <w:widowControl/>
        <w:numPr>
          <w:ilvl w:val="0"/>
          <w:numId w:val="79"/>
        </w:numPr>
        <w:tabs>
          <w:tab w:val="clear" w:pos="720"/>
          <w:tab w:val="num" w:pos="993"/>
        </w:tabs>
        <w:autoSpaceDE/>
        <w:autoSpaceDN/>
        <w:spacing w:line="276" w:lineRule="auto"/>
        <w:ind w:left="0" w:firstLine="709"/>
        <w:jc w:val="both"/>
        <w:rPr>
          <w:sz w:val="24"/>
          <w:szCs w:val="24"/>
        </w:rPr>
      </w:pPr>
      <w:r w:rsidRPr="006D6771">
        <w:rPr>
          <w:sz w:val="24"/>
          <w:szCs w:val="24"/>
        </w:rPr>
        <w:t>Эффективность и оптимизация программ.</w:t>
      </w:r>
    </w:p>
    <w:p w:rsidR="00043C36" w:rsidRPr="006D6771" w:rsidRDefault="00043C36" w:rsidP="00F8393B">
      <w:pPr>
        <w:tabs>
          <w:tab w:val="left" w:pos="993"/>
        </w:tabs>
        <w:spacing w:line="276" w:lineRule="auto"/>
        <w:ind w:firstLine="709"/>
        <w:jc w:val="both"/>
        <w:rPr>
          <w:sz w:val="24"/>
          <w:szCs w:val="24"/>
        </w:rPr>
      </w:pPr>
    </w:p>
    <w:p w:rsidR="00043C36" w:rsidRPr="006D6771" w:rsidRDefault="00043C36" w:rsidP="00F8393B">
      <w:pPr>
        <w:tabs>
          <w:tab w:val="left" w:pos="993"/>
        </w:tabs>
        <w:spacing w:line="276" w:lineRule="auto"/>
        <w:ind w:firstLine="709"/>
        <w:jc w:val="both"/>
        <w:rPr>
          <w:sz w:val="24"/>
          <w:szCs w:val="24"/>
        </w:rPr>
      </w:pPr>
    </w:p>
    <w:p w:rsidR="00043C36" w:rsidRPr="006D6771" w:rsidRDefault="00043C36" w:rsidP="00F8393B">
      <w:pPr>
        <w:tabs>
          <w:tab w:val="left" w:pos="993"/>
        </w:tabs>
        <w:spacing w:line="276" w:lineRule="auto"/>
        <w:ind w:firstLine="709"/>
        <w:jc w:val="center"/>
        <w:rPr>
          <w:b/>
          <w:sz w:val="28"/>
          <w:szCs w:val="24"/>
        </w:rPr>
      </w:pPr>
      <w:r w:rsidRPr="006D6771">
        <w:rPr>
          <w:sz w:val="24"/>
          <w:szCs w:val="24"/>
        </w:rPr>
        <w:br w:type="page"/>
      </w:r>
      <w:r w:rsidRPr="006D6771">
        <w:rPr>
          <w:b/>
          <w:sz w:val="28"/>
          <w:szCs w:val="24"/>
        </w:rPr>
        <w:lastRenderedPageBreak/>
        <w:t>Практическая работа № 3</w:t>
      </w:r>
    </w:p>
    <w:p w:rsidR="00043C36" w:rsidRPr="006D6771" w:rsidRDefault="00043C36" w:rsidP="00F8393B">
      <w:pPr>
        <w:tabs>
          <w:tab w:val="left" w:pos="993"/>
        </w:tabs>
        <w:spacing w:line="276" w:lineRule="auto"/>
        <w:ind w:firstLine="709"/>
        <w:jc w:val="center"/>
        <w:rPr>
          <w:b/>
          <w:sz w:val="28"/>
          <w:szCs w:val="24"/>
        </w:rPr>
      </w:pPr>
      <w:r w:rsidRPr="006D6771">
        <w:rPr>
          <w:b/>
          <w:sz w:val="28"/>
          <w:szCs w:val="24"/>
        </w:rPr>
        <w:t>«Описание верификации»</w:t>
      </w:r>
    </w:p>
    <w:p w:rsidR="00043C36" w:rsidRPr="006D6771" w:rsidRDefault="00043C36" w:rsidP="00F8393B">
      <w:pPr>
        <w:spacing w:line="276" w:lineRule="auto"/>
        <w:ind w:firstLine="709"/>
        <w:rPr>
          <w:b/>
          <w:sz w:val="24"/>
          <w:szCs w:val="24"/>
        </w:rPr>
      </w:pPr>
      <w:r w:rsidRPr="006D6771">
        <w:rPr>
          <w:b/>
          <w:sz w:val="24"/>
          <w:szCs w:val="24"/>
        </w:rPr>
        <w:t>Цель:</w:t>
      </w:r>
    </w:p>
    <w:p w:rsidR="00043C36" w:rsidRPr="006D6771" w:rsidRDefault="00043C36" w:rsidP="00F8393B">
      <w:pPr>
        <w:spacing w:line="276" w:lineRule="auto"/>
        <w:ind w:firstLine="709"/>
        <w:rPr>
          <w:sz w:val="24"/>
          <w:szCs w:val="24"/>
        </w:rPr>
      </w:pPr>
      <w:r w:rsidRPr="006D6771">
        <w:rPr>
          <w:sz w:val="24"/>
          <w:szCs w:val="24"/>
        </w:rPr>
        <w:t>- получить практические навыки описания процесса верификации</w:t>
      </w:r>
    </w:p>
    <w:p w:rsidR="00043C36" w:rsidRPr="006D6771" w:rsidRDefault="00043C36" w:rsidP="00F8393B">
      <w:pPr>
        <w:tabs>
          <w:tab w:val="left" w:pos="993"/>
        </w:tabs>
        <w:spacing w:line="276" w:lineRule="auto"/>
        <w:ind w:firstLine="709"/>
        <w:jc w:val="center"/>
        <w:rPr>
          <w:b/>
          <w:sz w:val="24"/>
          <w:szCs w:val="24"/>
        </w:rPr>
      </w:pPr>
      <w:r w:rsidRPr="006D6771">
        <w:rPr>
          <w:b/>
          <w:sz w:val="24"/>
          <w:szCs w:val="24"/>
        </w:rPr>
        <w:t>Теоретические сведения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Верификация это процесс или акт подтверждения подлинности данных. В интерн</w:t>
      </w:r>
      <w:r w:rsidRPr="006D6771">
        <w:rPr>
          <w:sz w:val="24"/>
          <w:szCs w:val="24"/>
        </w:rPr>
        <w:t>е</w:t>
      </w:r>
      <w:r w:rsidRPr="006D6771">
        <w:rPr>
          <w:sz w:val="24"/>
          <w:szCs w:val="24"/>
        </w:rPr>
        <w:t xml:space="preserve">те верификация используется, как правило, для того, чтобы подтвердить (верифицировать) личность владельца учётной записи на том или ином сайте. Происхождение английского слова Verification восходит к </w:t>
      </w:r>
      <w:proofErr w:type="gramStart"/>
      <w:r w:rsidRPr="006D6771">
        <w:rPr>
          <w:sz w:val="24"/>
          <w:szCs w:val="24"/>
        </w:rPr>
        <w:t>латинскому</w:t>
      </w:r>
      <w:proofErr w:type="gramEnd"/>
      <w:r w:rsidRPr="006D6771">
        <w:rPr>
          <w:sz w:val="24"/>
          <w:szCs w:val="24"/>
        </w:rPr>
        <w:t xml:space="preserve"> Veritas — истина. </w:t>
      </w:r>
    </w:p>
    <w:p w:rsidR="00043C36" w:rsidRPr="006D6771" w:rsidRDefault="00043C36" w:rsidP="00F8393B">
      <w:pPr>
        <w:tabs>
          <w:tab w:val="left" w:pos="993"/>
        </w:tabs>
        <w:spacing w:line="276" w:lineRule="auto"/>
        <w:ind w:firstLine="709"/>
        <w:jc w:val="both"/>
        <w:rPr>
          <w:sz w:val="24"/>
          <w:szCs w:val="24"/>
        </w:rPr>
      </w:pPr>
      <w:proofErr w:type="gramStart"/>
      <w:r w:rsidRPr="006D6771">
        <w:rPr>
          <w:sz w:val="24"/>
          <w:szCs w:val="24"/>
        </w:rPr>
        <w:t>Верификация — это (лат., от verus – истинный, facio – делаю) способ подтвержд</w:t>
      </w:r>
      <w:r w:rsidRPr="006D6771">
        <w:rPr>
          <w:sz w:val="24"/>
          <w:szCs w:val="24"/>
        </w:rPr>
        <w:t>е</w:t>
      </w:r>
      <w:r w:rsidRPr="006D6771">
        <w:rPr>
          <w:sz w:val="24"/>
          <w:szCs w:val="24"/>
        </w:rPr>
        <w:t>ния, проверяемость, эмпирическое подтверждение теоретических алгоритмов, положений, процедур или программ, сопоставляя их с эталонными, эмпирическими, опытными да</w:t>
      </w:r>
      <w:r w:rsidRPr="006D6771">
        <w:rPr>
          <w:sz w:val="24"/>
          <w:szCs w:val="24"/>
        </w:rPr>
        <w:t>н</w:t>
      </w:r>
      <w:r w:rsidRPr="006D6771">
        <w:rPr>
          <w:sz w:val="24"/>
          <w:szCs w:val="24"/>
        </w:rPr>
        <w:t>ными, программами или алгоритмами.</w:t>
      </w:r>
      <w:proofErr w:type="gramEnd"/>
      <w:r w:rsidRPr="006D6771">
        <w:rPr>
          <w:sz w:val="24"/>
          <w:szCs w:val="24"/>
        </w:rPr>
        <w:t xml:space="preserve"> Верификация обозначает также соответствие пре</w:t>
      </w:r>
      <w:r w:rsidRPr="006D6771">
        <w:rPr>
          <w:sz w:val="24"/>
          <w:szCs w:val="24"/>
        </w:rPr>
        <w:t>д</w:t>
      </w:r>
      <w:r w:rsidRPr="006D6771">
        <w:rPr>
          <w:sz w:val="24"/>
          <w:szCs w:val="24"/>
        </w:rPr>
        <w:t>определенным эталонным характеристикам конечного продукта. Термин «верификация» используют для обозначения методики распознавания искажения, укрывательства, лжи. Такое разное толкование этого термина объясняется широкими возможностями проверить соответствие различных характеристик предъявленным требованиям к ним.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Термин «верифицировано» применяется, обозначая соответствующий статус. </w:t>
      </w:r>
    </w:p>
    <w:p w:rsidR="00043C36" w:rsidRPr="006D6771" w:rsidRDefault="00043C36" w:rsidP="00F8393B">
      <w:pPr>
        <w:tabs>
          <w:tab w:val="left" w:pos="993"/>
        </w:tabs>
        <w:spacing w:line="276" w:lineRule="auto"/>
        <w:ind w:firstLine="709"/>
        <w:jc w:val="both"/>
        <w:rPr>
          <w:sz w:val="24"/>
          <w:szCs w:val="24"/>
        </w:rPr>
      </w:pPr>
      <w:r w:rsidRPr="006D6771">
        <w:rPr>
          <w:sz w:val="24"/>
          <w:szCs w:val="24"/>
          <w:u w:val="single"/>
        </w:rPr>
        <w:t>Деятельность по подтверждению может включать:</w:t>
      </w:r>
      <w:r w:rsidRPr="006D6771">
        <w:rPr>
          <w:sz w:val="24"/>
          <w:szCs w:val="24"/>
        </w:rPr>
        <w:t>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осуществлять альтернативные расчеты;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сравнивать научную и техническую документации по новому проекту с аналоги</w:t>
      </w:r>
      <w:r w:rsidRPr="006D6771">
        <w:rPr>
          <w:sz w:val="24"/>
          <w:szCs w:val="24"/>
        </w:rPr>
        <w:t>ч</w:t>
      </w:r>
      <w:r w:rsidRPr="006D6771">
        <w:rPr>
          <w:sz w:val="24"/>
          <w:szCs w:val="24"/>
        </w:rPr>
        <w:t>ной документацией по апробированному проекту;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проводить испытания и демонстрации;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анализировать документы до их выпуска.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Верификацию легко спутать с валидацией. Верификация всегда будет опираться на сравнение реальных опытных образцов с </w:t>
      </w:r>
      <w:proofErr w:type="gramStart"/>
      <w:r w:rsidRPr="006D6771">
        <w:rPr>
          <w:sz w:val="24"/>
          <w:szCs w:val="24"/>
        </w:rPr>
        <w:t>эталонными</w:t>
      </w:r>
      <w:proofErr w:type="gramEnd"/>
      <w:r w:rsidRPr="006D6771">
        <w:rPr>
          <w:sz w:val="24"/>
          <w:szCs w:val="24"/>
        </w:rPr>
        <w:t>, которые создаются на фазе прое</w:t>
      </w:r>
      <w:r w:rsidRPr="006D6771">
        <w:rPr>
          <w:sz w:val="24"/>
          <w:szCs w:val="24"/>
        </w:rPr>
        <w:t>к</w:t>
      </w:r>
      <w:r w:rsidRPr="006D6771">
        <w:rPr>
          <w:sz w:val="24"/>
          <w:szCs w:val="24"/>
        </w:rPr>
        <w:t>тирования. Термины «верификация» и «валидация» зачастую используют в технической литературе. Легко проследить связь этих терминов с анализом качества программного обеспечения. Научная литература пестрит различными трактовками данных понятий. Итак, разберемся в этом вопросе. Наиболее верным, с нашей точки зрения, есть следу</w:t>
      </w:r>
      <w:r w:rsidRPr="006D6771">
        <w:rPr>
          <w:sz w:val="24"/>
          <w:szCs w:val="24"/>
        </w:rPr>
        <w:t>ю</w:t>
      </w:r>
      <w:r w:rsidRPr="006D6771">
        <w:rPr>
          <w:sz w:val="24"/>
          <w:szCs w:val="24"/>
        </w:rPr>
        <w:t>щее определение.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Валидацией и верификацией можно назвать виды деятельности, направленные на проведение контроля качества программного продукта для обнаружения на стадиях разр</w:t>
      </w:r>
      <w:r w:rsidRPr="006D6771">
        <w:rPr>
          <w:sz w:val="24"/>
          <w:szCs w:val="24"/>
        </w:rPr>
        <w:t>а</w:t>
      </w:r>
      <w:r w:rsidRPr="006D6771">
        <w:rPr>
          <w:sz w:val="24"/>
          <w:szCs w:val="24"/>
        </w:rPr>
        <w:t>ботки ошибок в нем. Кажется, они имеют общую цель. Однако они обладают различиями в проверяемых свойствах, ограничениях и правилах, несоблюдая которые можно назвать ошибкой.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Верификация – это проверка на соответствие программного обеспечения технич</w:t>
      </w:r>
      <w:r w:rsidRPr="006D6771">
        <w:rPr>
          <w:sz w:val="24"/>
          <w:szCs w:val="24"/>
        </w:rPr>
        <w:t>е</w:t>
      </w:r>
      <w:r w:rsidRPr="006D6771">
        <w:rPr>
          <w:sz w:val="24"/>
          <w:szCs w:val="24"/>
        </w:rPr>
        <w:t>ской документации, которая представлена техническим заданием, архитектурой или мод</w:t>
      </w:r>
      <w:r w:rsidRPr="006D6771">
        <w:rPr>
          <w:sz w:val="24"/>
          <w:szCs w:val="24"/>
        </w:rPr>
        <w:t>е</w:t>
      </w:r>
      <w:r w:rsidRPr="006D6771">
        <w:rPr>
          <w:sz w:val="24"/>
          <w:szCs w:val="24"/>
        </w:rPr>
        <w:t>лью предметной области. В задачи верификации включается и сопоставление процедуры расчетов с процессом их разработки, правилами и стандартами. Верификация данных должна выполняться, чтобы установить функционирования программы в соответствии с установленными нормами, требованиями, проектными решениями и пользовательской д</w:t>
      </w:r>
      <w:r w:rsidRPr="006D6771">
        <w:rPr>
          <w:sz w:val="24"/>
          <w:szCs w:val="24"/>
        </w:rPr>
        <w:t>о</w:t>
      </w:r>
      <w:r w:rsidRPr="006D6771">
        <w:rPr>
          <w:sz w:val="24"/>
          <w:szCs w:val="24"/>
        </w:rPr>
        <w:t xml:space="preserve">кументацией. При этом обязательно необходимо предварительно проверить те документы, с которыми проводится сравнение на соответствие их стандартам и нормативам, которые установлены в той стране, где эксплуатируется программное обеспечение. Также нужно </w:t>
      </w:r>
      <w:r w:rsidRPr="006D6771">
        <w:rPr>
          <w:sz w:val="24"/>
          <w:szCs w:val="24"/>
        </w:rPr>
        <w:lastRenderedPageBreak/>
        <w:t>принимать во внимание соблюдение последовательности выполняемых операций.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Если обнаружена ошибка или дефект в работе программы либо же обнаружено противоречие между указанными выше документами и действующим функционирован</w:t>
      </w:r>
      <w:r w:rsidRPr="006D6771">
        <w:rPr>
          <w:sz w:val="24"/>
          <w:szCs w:val="24"/>
        </w:rPr>
        <w:t>и</w:t>
      </w:r>
      <w:r w:rsidRPr="006D6771">
        <w:rPr>
          <w:sz w:val="24"/>
          <w:szCs w:val="24"/>
        </w:rPr>
        <w:t>ем программы, принятие решения о выборе документа для исправления является решен</w:t>
      </w:r>
      <w:r w:rsidRPr="006D6771">
        <w:rPr>
          <w:sz w:val="24"/>
          <w:szCs w:val="24"/>
        </w:rPr>
        <w:t>и</w:t>
      </w:r>
      <w:r w:rsidRPr="006D6771">
        <w:rPr>
          <w:sz w:val="24"/>
          <w:szCs w:val="24"/>
        </w:rPr>
        <w:t xml:space="preserve">ем отдельной задачи. В отличие от верификации валидация подразумевает проверку на соответствие разрабатываемых или сопровождаемых программных продуктов требований заказчиков или пользователей. Эти </w:t>
      </w:r>
      <w:proofErr w:type="gramStart"/>
      <w:r w:rsidRPr="006D6771">
        <w:rPr>
          <w:sz w:val="24"/>
          <w:szCs w:val="24"/>
        </w:rPr>
        <w:t>потребности</w:t>
      </w:r>
      <w:proofErr w:type="gramEnd"/>
      <w:r w:rsidRPr="006D6771">
        <w:rPr>
          <w:sz w:val="24"/>
          <w:szCs w:val="24"/>
        </w:rPr>
        <w:t xml:space="preserve"> зачастую не отражаются ни в </w:t>
      </w:r>
      <w:proofErr w:type="gramStart"/>
      <w:r w:rsidRPr="006D6771">
        <w:rPr>
          <w:sz w:val="24"/>
          <w:szCs w:val="24"/>
        </w:rPr>
        <w:t>какой</w:t>
      </w:r>
      <w:proofErr w:type="gramEnd"/>
      <w:r w:rsidRPr="006D6771">
        <w:rPr>
          <w:sz w:val="24"/>
          <w:szCs w:val="24"/>
        </w:rPr>
        <w:t xml:space="preserve"> д</w:t>
      </w:r>
      <w:r w:rsidRPr="006D6771">
        <w:rPr>
          <w:sz w:val="24"/>
          <w:szCs w:val="24"/>
        </w:rPr>
        <w:t>о</w:t>
      </w:r>
      <w:r w:rsidRPr="006D6771">
        <w:rPr>
          <w:sz w:val="24"/>
          <w:szCs w:val="24"/>
        </w:rPr>
        <w:t>кументации.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Именно поэтому валидация является менее формализованной, чем верификация. В этом процессе участвуют представитель заказчика, пользователя, а может находиться ан</w:t>
      </w:r>
      <w:r w:rsidRPr="006D6771">
        <w:rPr>
          <w:sz w:val="24"/>
          <w:szCs w:val="24"/>
        </w:rPr>
        <w:t>а</w:t>
      </w:r>
      <w:r w:rsidRPr="006D6771">
        <w:rPr>
          <w:sz w:val="24"/>
          <w:szCs w:val="24"/>
        </w:rPr>
        <w:t>литик или экспе</w:t>
      </w:r>
      <w:proofErr w:type="gramStart"/>
      <w:r w:rsidRPr="006D6771">
        <w:rPr>
          <w:sz w:val="24"/>
          <w:szCs w:val="24"/>
        </w:rPr>
        <w:t>рт в пр</w:t>
      </w:r>
      <w:proofErr w:type="gramEnd"/>
      <w:r w:rsidRPr="006D6771">
        <w:rPr>
          <w:sz w:val="24"/>
          <w:szCs w:val="24"/>
        </w:rPr>
        <w:t>едметной области. Иными словами, те, которые могут представлять конкретные потребности и реальные нужды этих лиц.</w:t>
      </w:r>
    </w:p>
    <w:p w:rsidR="00043C36" w:rsidRPr="006D6771" w:rsidRDefault="00043C36" w:rsidP="00F8393B">
      <w:pPr>
        <w:tabs>
          <w:tab w:val="left" w:pos="993"/>
        </w:tabs>
        <w:spacing w:line="276" w:lineRule="auto"/>
        <w:ind w:firstLine="709"/>
        <w:jc w:val="both"/>
        <w:rPr>
          <w:sz w:val="24"/>
          <w:szCs w:val="24"/>
        </w:rPr>
      </w:pPr>
      <w:r w:rsidRPr="006D6771">
        <w:rPr>
          <w:b/>
          <w:bCs/>
          <w:sz w:val="24"/>
          <w:szCs w:val="24"/>
        </w:rPr>
        <w:t>Цели верификации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Цель - подтвердить в соответствии с требуемым уровнем полноты безопасности, что результаты, полученные на заданной стадии жизненного цикла модулей безопасности, являются корректными и соответствуют требованиям и стандартам, использовавшимся в качестве исходной информации для соответствующей стадии.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 зависимости от архитектуры программного обеспечения ответственность за пр</w:t>
      </w:r>
      <w:r w:rsidRPr="006D6771">
        <w:rPr>
          <w:sz w:val="24"/>
          <w:szCs w:val="24"/>
        </w:rPr>
        <w:t>о</w:t>
      </w:r>
      <w:r w:rsidRPr="006D6771">
        <w:rPr>
          <w:sz w:val="24"/>
          <w:szCs w:val="24"/>
        </w:rPr>
        <w:t>ведение верификации программного обеспечения может быть разделена между всеми о</w:t>
      </w:r>
      <w:r w:rsidRPr="006D6771">
        <w:rPr>
          <w:sz w:val="24"/>
          <w:szCs w:val="24"/>
        </w:rPr>
        <w:t>р</w:t>
      </w:r>
      <w:r w:rsidRPr="006D6771">
        <w:rPr>
          <w:sz w:val="24"/>
          <w:szCs w:val="24"/>
        </w:rPr>
        <w:t>ганизациями, вовлеченными в разработку и модификацию программного обеспечения.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Верификация программного обеспечения для каждой стадии жизненного цикла м</w:t>
      </w:r>
      <w:r w:rsidRPr="006D6771">
        <w:rPr>
          <w:sz w:val="24"/>
          <w:szCs w:val="24"/>
        </w:rPr>
        <w:t>о</w:t>
      </w:r>
      <w:r w:rsidRPr="006D6771">
        <w:rPr>
          <w:sz w:val="24"/>
          <w:szCs w:val="24"/>
        </w:rPr>
        <w:t>дулей безопасности должна планироваться одновременно с разработкой; вся информация, относящаяся к этому вопросу, должна документироваться.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Планирование верификации программного обеспечения должно касаться критер</w:t>
      </w:r>
      <w:r w:rsidRPr="006D6771">
        <w:rPr>
          <w:sz w:val="24"/>
          <w:szCs w:val="24"/>
        </w:rPr>
        <w:t>и</w:t>
      </w:r>
      <w:r w:rsidRPr="006D6771">
        <w:rPr>
          <w:sz w:val="24"/>
          <w:szCs w:val="24"/>
        </w:rPr>
        <w:t>ев, методов и инструментария, используемого при верификации, в ходе его должны быть рассмотрены:</w:t>
      </w:r>
    </w:p>
    <w:p w:rsidR="00043C36" w:rsidRPr="006D6771" w:rsidRDefault="00043C36" w:rsidP="00F8393B">
      <w:pPr>
        <w:tabs>
          <w:tab w:val="left" w:pos="993"/>
        </w:tabs>
        <w:spacing w:line="276" w:lineRule="auto"/>
        <w:ind w:firstLine="709"/>
        <w:jc w:val="both"/>
        <w:rPr>
          <w:sz w:val="24"/>
          <w:szCs w:val="24"/>
        </w:rPr>
      </w:pPr>
      <w:r w:rsidRPr="006D6771">
        <w:rPr>
          <w:sz w:val="24"/>
          <w:szCs w:val="24"/>
        </w:rPr>
        <w:t>a) оценка требований полноты безопасности;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b) выбор и документирование стратегии, процессов и методов верификации;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c) выбор и использование инструментов верификации (тестовая программа, спец</w:t>
      </w:r>
      <w:r w:rsidRPr="006D6771">
        <w:rPr>
          <w:sz w:val="24"/>
          <w:szCs w:val="24"/>
        </w:rPr>
        <w:t>и</w:t>
      </w:r>
      <w:r w:rsidRPr="006D6771">
        <w:rPr>
          <w:sz w:val="24"/>
          <w:szCs w:val="24"/>
        </w:rPr>
        <w:t>альные программные средства для тестирования, имитаторы ввода/вывода и т.п.);</w:t>
      </w:r>
    </w:p>
    <w:p w:rsidR="00043C36" w:rsidRPr="006D6771" w:rsidRDefault="00043C36" w:rsidP="00F8393B">
      <w:pPr>
        <w:tabs>
          <w:tab w:val="left" w:pos="993"/>
        </w:tabs>
        <w:spacing w:line="276" w:lineRule="auto"/>
        <w:ind w:firstLine="709"/>
        <w:jc w:val="both"/>
        <w:rPr>
          <w:sz w:val="24"/>
          <w:szCs w:val="24"/>
        </w:rPr>
      </w:pPr>
      <w:r w:rsidRPr="006D6771">
        <w:rPr>
          <w:sz w:val="24"/>
          <w:szCs w:val="24"/>
        </w:rPr>
        <w:t>d) оценка результатов верификации;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e) исправления, которые должны быть сделаны.</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Верификация программного обеспечения должна быть выполнена в соответствии с планом.</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Выбор методов и средств, предназначенных для верификации, а также степень н</w:t>
      </w:r>
      <w:r w:rsidRPr="006D6771">
        <w:rPr>
          <w:sz w:val="24"/>
          <w:szCs w:val="24"/>
        </w:rPr>
        <w:t>е</w:t>
      </w:r>
      <w:r w:rsidRPr="006D6771">
        <w:rPr>
          <w:sz w:val="24"/>
          <w:szCs w:val="24"/>
        </w:rPr>
        <w:t>зависимости процессов верификации определяются рядом факторов и могут быть опред</w:t>
      </w:r>
      <w:r w:rsidRPr="006D6771">
        <w:rPr>
          <w:sz w:val="24"/>
          <w:szCs w:val="24"/>
        </w:rPr>
        <w:t>е</w:t>
      </w:r>
      <w:r w:rsidRPr="006D6771">
        <w:rPr>
          <w:sz w:val="24"/>
          <w:szCs w:val="24"/>
        </w:rPr>
        <w:t>лены в стандартах для прикладных отраслей. К числу таких факторов относятся, напр</w:t>
      </w:r>
      <w:r w:rsidRPr="006D6771">
        <w:rPr>
          <w:sz w:val="24"/>
          <w:szCs w:val="24"/>
        </w:rPr>
        <w:t>и</w:t>
      </w:r>
      <w:r w:rsidRPr="006D6771">
        <w:rPr>
          <w:sz w:val="24"/>
          <w:szCs w:val="24"/>
        </w:rPr>
        <w:t>мер:</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размер проекта;</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степень сложности;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степень новизны проекта;</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степень новизны технологии.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Должны быть документированы свидетельства того, что верифицируемая стадия завершена удовлетворительно во всех отношениях.</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Документация, составляемая после каждой верификации, должна включать в себя: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lastRenderedPageBreak/>
        <w:t>a) перечень пунктов, подлежащих верификации;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b) идентификацию информации, по отношению к которой выполняется верифик</w:t>
      </w:r>
      <w:r w:rsidRPr="006D6771">
        <w:rPr>
          <w:sz w:val="24"/>
          <w:szCs w:val="24"/>
        </w:rPr>
        <w:t>а</w:t>
      </w:r>
      <w:r w:rsidRPr="006D6771">
        <w:rPr>
          <w:sz w:val="24"/>
          <w:szCs w:val="24"/>
        </w:rPr>
        <w:t>ция;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c) перечень несоответствий.</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Примерами несоответствий являются программные модули, структуры данных и алгоритмы, которые плохо адаптированы к задаче.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Вся существенная информация, относящаяся к стадии N жизненного цикла мод</w:t>
      </w:r>
      <w:r w:rsidRPr="006D6771">
        <w:rPr>
          <w:sz w:val="24"/>
          <w:szCs w:val="24"/>
        </w:rPr>
        <w:t>у</w:t>
      </w:r>
      <w:r w:rsidRPr="006D6771">
        <w:rPr>
          <w:sz w:val="24"/>
          <w:szCs w:val="24"/>
        </w:rPr>
        <w:t>лей безопасности, которая необходима для правильного выполнения следующей стадии N+1, должна быть доступна и верифицирована. К выходной информации стадии N отн</w:t>
      </w:r>
      <w:r w:rsidRPr="006D6771">
        <w:rPr>
          <w:sz w:val="24"/>
          <w:szCs w:val="24"/>
        </w:rPr>
        <w:t>о</w:t>
      </w:r>
      <w:r w:rsidRPr="006D6771">
        <w:rPr>
          <w:sz w:val="24"/>
          <w:szCs w:val="24"/>
        </w:rPr>
        <w:t>сятся: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а) информация об адекватности спецификации описания проекта либо исходного текста программ, разработанных в ходе стадии N:</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функциональности,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полноте безопасности, характеристикам и другим требованиям планирования бе</w:t>
      </w:r>
      <w:r w:rsidRPr="006D6771">
        <w:rPr>
          <w:sz w:val="24"/>
          <w:szCs w:val="24"/>
        </w:rPr>
        <w:t>з</w:t>
      </w:r>
      <w:r w:rsidRPr="006D6771">
        <w:rPr>
          <w:sz w:val="24"/>
          <w:szCs w:val="24"/>
        </w:rPr>
        <w:t>опасности</w:t>
      </w:r>
      <w:proofErr w:type="gramStart"/>
      <w:r w:rsidRPr="006D6771">
        <w:rPr>
          <w:sz w:val="24"/>
          <w:szCs w:val="24"/>
        </w:rPr>
        <w:t xml:space="preserve"> ,</w:t>
      </w:r>
      <w:proofErr w:type="gramEnd"/>
    </w:p>
    <w:p w:rsidR="00043C36" w:rsidRPr="006D6771" w:rsidRDefault="00043C36" w:rsidP="00F8393B">
      <w:pPr>
        <w:tabs>
          <w:tab w:val="left" w:pos="993"/>
        </w:tabs>
        <w:spacing w:line="276" w:lineRule="auto"/>
        <w:ind w:firstLine="709"/>
        <w:jc w:val="both"/>
        <w:rPr>
          <w:sz w:val="24"/>
          <w:szCs w:val="24"/>
        </w:rPr>
      </w:pPr>
      <w:r w:rsidRPr="006D6771">
        <w:rPr>
          <w:sz w:val="24"/>
          <w:szCs w:val="24"/>
        </w:rPr>
        <w:t>- требованию понятности для коллектива разработчиков,</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безопасной модификации, допускающей дальнейшее развитие;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b) информация об адекватности планирования подтверждения соответствия и пр</w:t>
      </w:r>
      <w:r w:rsidRPr="006D6771">
        <w:rPr>
          <w:sz w:val="24"/>
          <w:szCs w:val="24"/>
        </w:rPr>
        <w:t>о</w:t>
      </w:r>
      <w:r w:rsidRPr="006D6771">
        <w:rPr>
          <w:sz w:val="24"/>
          <w:szCs w:val="24"/>
        </w:rPr>
        <w:t>верок, определенных для стадии N, определению и описанию проекта стадии N;</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c) результаты несоответствия </w:t>
      </w:r>
      <w:proofErr w:type="gramStart"/>
      <w:r w:rsidRPr="006D6771">
        <w:rPr>
          <w:sz w:val="24"/>
          <w:szCs w:val="24"/>
        </w:rPr>
        <w:t>между</w:t>
      </w:r>
      <w:proofErr w:type="gramEnd"/>
      <w:r w:rsidRPr="006D6771">
        <w:rPr>
          <w:sz w:val="24"/>
          <w:szCs w:val="24"/>
        </w:rPr>
        <w:t>:</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проверками, определенными для стадии N, и проверками, определенными для предыдущей стадии N-1,</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 выходными данными стадии N.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Должны быть выполнены следующие операции верификации: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a) верификация требований к безопасности программного обеспечения;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b) верификация архитектуры программного обеспечения</w:t>
      </w:r>
      <w:proofErr w:type="gramStart"/>
      <w:r w:rsidRPr="006D6771">
        <w:rPr>
          <w:sz w:val="24"/>
          <w:szCs w:val="24"/>
        </w:rPr>
        <w:t xml:space="preserve"> ;</w:t>
      </w:r>
      <w:proofErr w:type="gramEnd"/>
    </w:p>
    <w:p w:rsidR="00043C36" w:rsidRPr="006D6771" w:rsidRDefault="00043C36" w:rsidP="00F8393B">
      <w:pPr>
        <w:tabs>
          <w:tab w:val="left" w:pos="993"/>
        </w:tabs>
        <w:spacing w:line="276" w:lineRule="auto"/>
        <w:ind w:firstLine="709"/>
        <w:jc w:val="both"/>
        <w:rPr>
          <w:sz w:val="24"/>
          <w:szCs w:val="24"/>
        </w:rPr>
      </w:pPr>
      <w:r w:rsidRPr="006D6771">
        <w:rPr>
          <w:sz w:val="24"/>
          <w:szCs w:val="24"/>
        </w:rPr>
        <w:t>c) верификация проекта системы программного обеспечения;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d) верификация проектов программных модулей</w:t>
      </w:r>
      <w:proofErr w:type="gramStart"/>
      <w:r w:rsidRPr="006D6771">
        <w:rPr>
          <w:sz w:val="24"/>
          <w:szCs w:val="24"/>
        </w:rPr>
        <w:t xml:space="preserve"> ;</w:t>
      </w:r>
      <w:proofErr w:type="gramEnd"/>
    </w:p>
    <w:p w:rsidR="00043C36" w:rsidRPr="006D6771" w:rsidRDefault="00043C36" w:rsidP="00F8393B">
      <w:pPr>
        <w:tabs>
          <w:tab w:val="left" w:pos="993"/>
        </w:tabs>
        <w:spacing w:line="276" w:lineRule="auto"/>
        <w:ind w:firstLine="709"/>
        <w:jc w:val="both"/>
        <w:rPr>
          <w:sz w:val="24"/>
          <w:szCs w:val="24"/>
        </w:rPr>
      </w:pPr>
      <w:r w:rsidRPr="006D6771">
        <w:rPr>
          <w:sz w:val="24"/>
          <w:szCs w:val="24"/>
        </w:rPr>
        <w:t>e) верификация исходных текстов программ;</w:t>
      </w:r>
    </w:p>
    <w:p w:rsidR="00043C36" w:rsidRPr="006D6771" w:rsidRDefault="00043C36" w:rsidP="00F8393B">
      <w:pPr>
        <w:tabs>
          <w:tab w:val="left" w:pos="993"/>
        </w:tabs>
        <w:spacing w:line="276" w:lineRule="auto"/>
        <w:ind w:firstLine="709"/>
        <w:jc w:val="both"/>
        <w:rPr>
          <w:sz w:val="24"/>
          <w:szCs w:val="24"/>
        </w:rPr>
      </w:pPr>
      <w:r w:rsidRPr="006D6771">
        <w:rPr>
          <w:sz w:val="24"/>
          <w:szCs w:val="24"/>
        </w:rPr>
        <w:t>f) верификация данных</w:t>
      </w:r>
      <w:proofErr w:type="gramStart"/>
      <w:r w:rsidRPr="006D6771">
        <w:rPr>
          <w:sz w:val="24"/>
          <w:szCs w:val="24"/>
        </w:rPr>
        <w:t xml:space="preserve"> ;</w:t>
      </w:r>
      <w:proofErr w:type="gramEnd"/>
    </w:p>
    <w:p w:rsidR="00043C36" w:rsidRPr="006D6771" w:rsidRDefault="00043C36" w:rsidP="00F8393B">
      <w:pPr>
        <w:tabs>
          <w:tab w:val="left" w:pos="993"/>
        </w:tabs>
        <w:spacing w:line="276" w:lineRule="auto"/>
        <w:ind w:firstLine="709"/>
        <w:jc w:val="both"/>
        <w:rPr>
          <w:sz w:val="24"/>
          <w:szCs w:val="24"/>
        </w:rPr>
      </w:pPr>
      <w:r w:rsidRPr="006D6771">
        <w:rPr>
          <w:sz w:val="24"/>
          <w:szCs w:val="24"/>
        </w:rPr>
        <w:t>g) тестирование программных модулей;</w:t>
      </w:r>
    </w:p>
    <w:p w:rsidR="00043C36" w:rsidRPr="006D6771" w:rsidRDefault="00043C36" w:rsidP="00F8393B">
      <w:pPr>
        <w:tabs>
          <w:tab w:val="left" w:pos="993"/>
        </w:tabs>
        <w:spacing w:line="276" w:lineRule="auto"/>
        <w:ind w:firstLine="709"/>
        <w:jc w:val="both"/>
        <w:rPr>
          <w:sz w:val="24"/>
          <w:szCs w:val="24"/>
        </w:rPr>
      </w:pPr>
      <w:r w:rsidRPr="006D6771">
        <w:rPr>
          <w:sz w:val="24"/>
          <w:szCs w:val="24"/>
        </w:rPr>
        <w:t>h) тестирование интеграции программного обеспечения;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i) тестирование интеграции программируемой электроники;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j) тестирование требований к безопасности программного обеспечения (подтве</w:t>
      </w:r>
      <w:r w:rsidRPr="006D6771">
        <w:rPr>
          <w:sz w:val="24"/>
          <w:szCs w:val="24"/>
        </w:rPr>
        <w:t>р</w:t>
      </w:r>
      <w:r w:rsidRPr="006D6771">
        <w:rPr>
          <w:sz w:val="24"/>
          <w:szCs w:val="24"/>
        </w:rPr>
        <w:t>ждение соответствия программного обеспечения).</w:t>
      </w:r>
    </w:p>
    <w:p w:rsidR="00043C36" w:rsidRPr="006D6771" w:rsidRDefault="00043C36" w:rsidP="00F8393B">
      <w:pPr>
        <w:tabs>
          <w:tab w:val="left" w:pos="993"/>
        </w:tabs>
        <w:spacing w:line="276" w:lineRule="auto"/>
        <w:ind w:firstLine="709"/>
        <w:jc w:val="center"/>
        <w:rPr>
          <w:sz w:val="24"/>
          <w:szCs w:val="24"/>
        </w:rPr>
      </w:pPr>
      <w:r w:rsidRPr="006D6771">
        <w:rPr>
          <w:b/>
          <w:sz w:val="24"/>
          <w:szCs w:val="24"/>
        </w:rPr>
        <w:t>Ход работы</w:t>
      </w:r>
    </w:p>
    <w:p w:rsidR="00043C36" w:rsidRPr="006D6771" w:rsidRDefault="00043C36" w:rsidP="009C6490">
      <w:pPr>
        <w:pStyle w:val="a6"/>
        <w:widowControl/>
        <w:numPr>
          <w:ilvl w:val="0"/>
          <w:numId w:val="87"/>
        </w:numPr>
        <w:tabs>
          <w:tab w:val="left" w:pos="993"/>
        </w:tabs>
        <w:autoSpaceDE/>
        <w:autoSpaceDN/>
        <w:spacing w:line="276" w:lineRule="auto"/>
        <w:ind w:left="0" w:firstLine="709"/>
        <w:contextualSpacing/>
        <w:jc w:val="both"/>
        <w:rPr>
          <w:sz w:val="24"/>
          <w:szCs w:val="24"/>
        </w:rPr>
      </w:pPr>
      <w:r w:rsidRPr="006D6771">
        <w:rPr>
          <w:sz w:val="24"/>
          <w:szCs w:val="24"/>
        </w:rPr>
        <w:t xml:space="preserve">Используя ГОСТ </w:t>
      </w:r>
      <w:proofErr w:type="gramStart"/>
      <w:r w:rsidRPr="006D6771">
        <w:rPr>
          <w:sz w:val="24"/>
          <w:szCs w:val="24"/>
        </w:rPr>
        <w:t>Р</w:t>
      </w:r>
      <w:proofErr w:type="gramEnd"/>
      <w:r w:rsidRPr="006D6771">
        <w:rPr>
          <w:sz w:val="24"/>
          <w:szCs w:val="24"/>
        </w:rPr>
        <w:t xml:space="preserve"> МЭК 61508-3-2007 </w:t>
      </w:r>
      <w:r w:rsidRPr="006D6771">
        <w:rPr>
          <w:bCs/>
          <w:sz w:val="24"/>
          <w:szCs w:val="24"/>
        </w:rPr>
        <w:t>Функциональная безопасность систем электрических, электронных, программируемых электронных, связанных с безопасн</w:t>
      </w:r>
      <w:r w:rsidRPr="006D6771">
        <w:rPr>
          <w:bCs/>
          <w:sz w:val="24"/>
          <w:szCs w:val="24"/>
        </w:rPr>
        <w:t>о</w:t>
      </w:r>
      <w:r w:rsidRPr="006D6771">
        <w:rPr>
          <w:bCs/>
          <w:sz w:val="24"/>
          <w:szCs w:val="24"/>
        </w:rPr>
        <w:t xml:space="preserve">стью. Часть 3. Требования к программному обеспечению, </w:t>
      </w:r>
      <w:r w:rsidRPr="006D6771">
        <w:rPr>
          <w:sz w:val="24"/>
          <w:szCs w:val="24"/>
        </w:rPr>
        <w:t>описать процесс верификации программного обеспечения</w:t>
      </w:r>
    </w:p>
    <w:p w:rsidR="00043C36" w:rsidRPr="006D6771" w:rsidRDefault="00043C36" w:rsidP="009C6490">
      <w:pPr>
        <w:pStyle w:val="a6"/>
        <w:widowControl/>
        <w:numPr>
          <w:ilvl w:val="0"/>
          <w:numId w:val="87"/>
        </w:numPr>
        <w:tabs>
          <w:tab w:val="left" w:pos="993"/>
        </w:tabs>
        <w:autoSpaceDE/>
        <w:autoSpaceDN/>
        <w:spacing w:line="276" w:lineRule="auto"/>
        <w:ind w:left="0" w:firstLine="709"/>
        <w:contextualSpacing/>
        <w:jc w:val="both"/>
        <w:rPr>
          <w:bCs/>
          <w:sz w:val="24"/>
          <w:szCs w:val="24"/>
        </w:rPr>
      </w:pPr>
      <w:r w:rsidRPr="006D6771">
        <w:rPr>
          <w:sz w:val="24"/>
          <w:szCs w:val="24"/>
        </w:rPr>
        <w:t xml:space="preserve"> Составить план верификации, используя </w:t>
      </w:r>
      <w:r w:rsidRPr="006D6771">
        <w:rPr>
          <w:bCs/>
          <w:sz w:val="24"/>
          <w:szCs w:val="24"/>
        </w:rPr>
        <w:t xml:space="preserve">ГОСТ </w:t>
      </w:r>
      <w:proofErr w:type="gramStart"/>
      <w:r w:rsidRPr="006D6771">
        <w:rPr>
          <w:bCs/>
          <w:sz w:val="24"/>
          <w:szCs w:val="24"/>
        </w:rPr>
        <w:t>Р</w:t>
      </w:r>
      <w:proofErr w:type="gramEnd"/>
      <w:r w:rsidRPr="006D6771">
        <w:rPr>
          <w:bCs/>
          <w:sz w:val="24"/>
          <w:szCs w:val="24"/>
        </w:rPr>
        <w:t xml:space="preserve"> 51904-2002 Программное обеспечение встроенных систем. Общие требования к разработке и документированию</w:t>
      </w:r>
    </w:p>
    <w:p w:rsidR="00043C36" w:rsidRPr="006D6771" w:rsidRDefault="00043C36" w:rsidP="009C6490">
      <w:pPr>
        <w:pStyle w:val="a6"/>
        <w:widowControl/>
        <w:numPr>
          <w:ilvl w:val="0"/>
          <w:numId w:val="87"/>
        </w:numPr>
        <w:tabs>
          <w:tab w:val="left" w:pos="993"/>
        </w:tabs>
        <w:autoSpaceDE/>
        <w:autoSpaceDN/>
        <w:spacing w:line="276" w:lineRule="auto"/>
        <w:ind w:left="0" w:firstLine="709"/>
        <w:contextualSpacing/>
        <w:jc w:val="both"/>
        <w:rPr>
          <w:bCs/>
          <w:sz w:val="24"/>
          <w:szCs w:val="24"/>
        </w:rPr>
      </w:pPr>
      <w:r w:rsidRPr="006D6771">
        <w:rPr>
          <w:sz w:val="28"/>
          <w:szCs w:val="24"/>
        </w:rPr>
        <w:br w:type="page"/>
      </w:r>
    </w:p>
    <w:p w:rsidR="00043C36" w:rsidRPr="006D6771" w:rsidRDefault="00043C36" w:rsidP="00F8393B">
      <w:pPr>
        <w:tabs>
          <w:tab w:val="left" w:pos="993"/>
        </w:tabs>
        <w:spacing w:line="276" w:lineRule="auto"/>
        <w:ind w:firstLine="709"/>
        <w:jc w:val="center"/>
        <w:rPr>
          <w:b/>
          <w:sz w:val="28"/>
          <w:szCs w:val="24"/>
        </w:rPr>
      </w:pPr>
      <w:r w:rsidRPr="006D6771">
        <w:rPr>
          <w:b/>
          <w:sz w:val="28"/>
          <w:szCs w:val="24"/>
        </w:rPr>
        <w:lastRenderedPageBreak/>
        <w:t>Практическая работа № 4</w:t>
      </w:r>
    </w:p>
    <w:p w:rsidR="00043C36" w:rsidRPr="006D6771" w:rsidRDefault="00043C36" w:rsidP="00F8393B">
      <w:pPr>
        <w:tabs>
          <w:tab w:val="left" w:pos="993"/>
        </w:tabs>
        <w:spacing w:line="276" w:lineRule="auto"/>
        <w:ind w:firstLine="709"/>
        <w:jc w:val="center"/>
        <w:rPr>
          <w:b/>
          <w:sz w:val="28"/>
          <w:szCs w:val="24"/>
        </w:rPr>
      </w:pPr>
      <w:r w:rsidRPr="006D6771">
        <w:rPr>
          <w:b/>
          <w:sz w:val="28"/>
          <w:szCs w:val="24"/>
        </w:rPr>
        <w:t>«Описание валидации»</w:t>
      </w:r>
    </w:p>
    <w:p w:rsidR="00043C36" w:rsidRPr="006D6771" w:rsidRDefault="00043C36" w:rsidP="00F8393B">
      <w:pPr>
        <w:tabs>
          <w:tab w:val="left" w:pos="993"/>
        </w:tabs>
        <w:spacing w:line="276" w:lineRule="auto"/>
        <w:ind w:firstLine="709"/>
        <w:jc w:val="center"/>
        <w:rPr>
          <w:b/>
          <w:sz w:val="28"/>
          <w:szCs w:val="24"/>
        </w:rPr>
      </w:pPr>
    </w:p>
    <w:p w:rsidR="00043C36" w:rsidRPr="006D6771" w:rsidRDefault="00043C36" w:rsidP="00F8393B">
      <w:pPr>
        <w:tabs>
          <w:tab w:val="left" w:pos="993"/>
        </w:tabs>
        <w:spacing w:line="276" w:lineRule="auto"/>
        <w:ind w:firstLine="709"/>
        <w:jc w:val="both"/>
        <w:rPr>
          <w:color w:val="000000"/>
          <w:sz w:val="24"/>
          <w:lang w:eastAsia="en-US"/>
        </w:rPr>
      </w:pPr>
      <w:r w:rsidRPr="006D6771">
        <w:rPr>
          <w:b/>
          <w:bCs/>
          <w:iCs/>
          <w:sz w:val="24"/>
          <w:szCs w:val="24"/>
        </w:rPr>
        <w:t>Цель:</w:t>
      </w:r>
      <w:r w:rsidRPr="006D6771">
        <w:rPr>
          <w:color w:val="000000"/>
          <w:sz w:val="24"/>
          <w:lang w:eastAsia="en-US"/>
        </w:rPr>
        <w:t xml:space="preserve"> </w:t>
      </w:r>
    </w:p>
    <w:p w:rsidR="00043C36" w:rsidRPr="006D6771" w:rsidRDefault="00043C36" w:rsidP="00F8393B">
      <w:pPr>
        <w:tabs>
          <w:tab w:val="left" w:pos="993"/>
        </w:tabs>
        <w:spacing w:line="276" w:lineRule="auto"/>
        <w:ind w:firstLine="709"/>
        <w:jc w:val="both"/>
        <w:rPr>
          <w:b/>
          <w:bCs/>
          <w:iCs/>
          <w:sz w:val="24"/>
          <w:szCs w:val="24"/>
        </w:rPr>
      </w:pPr>
      <w:r w:rsidRPr="006D6771">
        <w:rPr>
          <w:color w:val="000000"/>
          <w:sz w:val="24"/>
          <w:lang w:eastAsia="en-US"/>
        </w:rPr>
        <w:t>- Научиться проводить оценку качества программного средства по различным п</w:t>
      </w:r>
      <w:r w:rsidRPr="006D6771">
        <w:rPr>
          <w:color w:val="000000"/>
          <w:sz w:val="24"/>
          <w:lang w:eastAsia="en-US"/>
        </w:rPr>
        <w:t>о</w:t>
      </w:r>
      <w:r w:rsidRPr="006D6771">
        <w:rPr>
          <w:color w:val="000000"/>
          <w:sz w:val="24"/>
          <w:lang w:eastAsia="en-US"/>
        </w:rPr>
        <w:t>казателям</w:t>
      </w:r>
    </w:p>
    <w:p w:rsidR="00043C36" w:rsidRPr="006D6771" w:rsidRDefault="00043C36" w:rsidP="00F8393B">
      <w:pPr>
        <w:tabs>
          <w:tab w:val="left" w:pos="993"/>
        </w:tabs>
        <w:spacing w:line="276" w:lineRule="auto"/>
        <w:ind w:firstLine="709"/>
        <w:jc w:val="center"/>
        <w:rPr>
          <w:b/>
          <w:bCs/>
          <w:iCs/>
          <w:sz w:val="24"/>
          <w:szCs w:val="24"/>
        </w:rPr>
      </w:pPr>
      <w:r w:rsidRPr="006D6771">
        <w:rPr>
          <w:b/>
          <w:bCs/>
          <w:iCs/>
          <w:sz w:val="24"/>
          <w:szCs w:val="24"/>
        </w:rPr>
        <w:t>Теоретические сведения</w:t>
      </w:r>
    </w:p>
    <w:p w:rsidR="00043C36" w:rsidRPr="006D6771" w:rsidRDefault="00043C36" w:rsidP="00F8393B">
      <w:pPr>
        <w:tabs>
          <w:tab w:val="left" w:pos="993"/>
        </w:tabs>
        <w:spacing w:line="276" w:lineRule="auto"/>
        <w:ind w:firstLine="708"/>
        <w:jc w:val="both"/>
        <w:rPr>
          <w:color w:val="000000"/>
          <w:sz w:val="24"/>
          <w:lang w:eastAsia="en-US"/>
        </w:rPr>
      </w:pPr>
      <w:r w:rsidRPr="006D6771">
        <w:rPr>
          <w:b/>
          <w:bCs/>
          <w:color w:val="000000"/>
          <w:sz w:val="24"/>
          <w:lang w:eastAsia="en-US"/>
        </w:rPr>
        <w:t>Валидация (validation)</w:t>
      </w:r>
      <w:r w:rsidRPr="006D6771">
        <w:rPr>
          <w:color w:val="000000"/>
          <w:sz w:val="24"/>
          <w:lang w:eastAsia="en-US"/>
        </w:rPr>
        <w:t> – это процесс оценки конечного продукта. Необходимо проверить, соответствует ли программное обеспечение ожиданиям и требованиям клие</w:t>
      </w:r>
      <w:r w:rsidRPr="006D6771">
        <w:rPr>
          <w:color w:val="000000"/>
          <w:sz w:val="24"/>
          <w:lang w:eastAsia="en-US"/>
        </w:rPr>
        <w:t>н</w:t>
      </w:r>
      <w:r w:rsidRPr="006D6771">
        <w:rPr>
          <w:color w:val="000000"/>
          <w:sz w:val="24"/>
          <w:lang w:eastAsia="en-US"/>
        </w:rPr>
        <w:t>та. Это динамический механизм проверки и тестирования фактического продукта.</w:t>
      </w:r>
    </w:p>
    <w:p w:rsidR="00043C36" w:rsidRPr="006D6771" w:rsidRDefault="00043C36" w:rsidP="009C6490">
      <w:pPr>
        <w:widowControl/>
        <w:numPr>
          <w:ilvl w:val="0"/>
          <w:numId w:val="101"/>
        </w:numPr>
        <w:tabs>
          <w:tab w:val="left" w:pos="993"/>
        </w:tabs>
        <w:autoSpaceDE/>
        <w:autoSpaceDN/>
        <w:spacing w:line="276" w:lineRule="auto"/>
        <w:ind w:left="0" w:firstLine="708"/>
        <w:jc w:val="both"/>
        <w:rPr>
          <w:color w:val="000000"/>
          <w:sz w:val="24"/>
          <w:lang w:eastAsia="en-US"/>
        </w:rPr>
      </w:pPr>
      <w:r w:rsidRPr="006D6771">
        <w:rPr>
          <w:b/>
          <w:bCs/>
          <w:color w:val="000000"/>
          <w:sz w:val="24"/>
          <w:lang w:eastAsia="en-US"/>
        </w:rPr>
        <w:t>Валидация</w:t>
      </w:r>
      <w:r w:rsidRPr="006D6771">
        <w:rPr>
          <w:color w:val="000000"/>
          <w:sz w:val="24"/>
          <w:lang w:eastAsia="en-US"/>
        </w:rPr>
        <w:t> всегда включает в себя запуск кода программы.</w:t>
      </w:r>
    </w:p>
    <w:p w:rsidR="00043C36" w:rsidRPr="006D6771" w:rsidRDefault="00043C36" w:rsidP="009C6490">
      <w:pPr>
        <w:widowControl/>
        <w:numPr>
          <w:ilvl w:val="0"/>
          <w:numId w:val="101"/>
        </w:numPr>
        <w:tabs>
          <w:tab w:val="left" w:pos="993"/>
        </w:tabs>
        <w:autoSpaceDE/>
        <w:autoSpaceDN/>
        <w:spacing w:line="276" w:lineRule="auto"/>
        <w:ind w:left="0" w:firstLine="708"/>
        <w:jc w:val="both"/>
        <w:rPr>
          <w:color w:val="000000"/>
          <w:sz w:val="24"/>
          <w:lang w:eastAsia="en-US"/>
        </w:rPr>
      </w:pPr>
      <w:r w:rsidRPr="006D6771">
        <w:rPr>
          <w:b/>
          <w:bCs/>
          <w:color w:val="000000"/>
          <w:sz w:val="24"/>
          <w:lang w:eastAsia="en-US"/>
        </w:rPr>
        <w:t>Валидация</w:t>
      </w:r>
      <w:r w:rsidRPr="006D6771">
        <w:rPr>
          <w:color w:val="000000"/>
          <w:sz w:val="24"/>
          <w:lang w:eastAsia="en-US"/>
        </w:rPr>
        <w:t xml:space="preserve"> использует методы, такие как </w:t>
      </w:r>
      <w:proofErr w:type="gramStart"/>
      <w:r w:rsidRPr="006D6771">
        <w:rPr>
          <w:color w:val="000000"/>
          <w:sz w:val="24"/>
          <w:lang w:eastAsia="en-US"/>
        </w:rPr>
        <w:t>тестирование</w:t>
      </w:r>
      <w:proofErr w:type="gramEnd"/>
      <w:r w:rsidRPr="006D6771">
        <w:rPr>
          <w:color w:val="000000"/>
          <w:sz w:val="24"/>
          <w:lang w:eastAsia="en-US"/>
        </w:rPr>
        <w:t xml:space="preserve"> методом «белого» и «черного» ящика и нефункциональное тестирование.</w:t>
      </w:r>
    </w:p>
    <w:p w:rsidR="00043C36" w:rsidRPr="006D6771" w:rsidRDefault="00043C36" w:rsidP="009C6490">
      <w:pPr>
        <w:widowControl/>
        <w:numPr>
          <w:ilvl w:val="0"/>
          <w:numId w:val="101"/>
        </w:numPr>
        <w:tabs>
          <w:tab w:val="left" w:pos="993"/>
        </w:tabs>
        <w:autoSpaceDE/>
        <w:autoSpaceDN/>
        <w:spacing w:line="276" w:lineRule="auto"/>
        <w:ind w:left="0" w:firstLine="708"/>
        <w:jc w:val="both"/>
        <w:rPr>
          <w:color w:val="000000"/>
          <w:sz w:val="24"/>
          <w:lang w:eastAsia="en-US"/>
        </w:rPr>
      </w:pPr>
      <w:r w:rsidRPr="006D6771">
        <w:rPr>
          <w:b/>
          <w:bCs/>
          <w:color w:val="000000"/>
          <w:sz w:val="24"/>
          <w:lang w:eastAsia="en-US"/>
        </w:rPr>
        <w:t>Валидация</w:t>
      </w:r>
      <w:r w:rsidRPr="006D6771">
        <w:rPr>
          <w:color w:val="000000"/>
          <w:sz w:val="24"/>
          <w:lang w:eastAsia="en-US"/>
        </w:rPr>
        <w:t> отвечает на вопрос “Делаем ли мы правильный продукт?”</w:t>
      </w:r>
    </w:p>
    <w:p w:rsidR="00043C36" w:rsidRPr="006D6771" w:rsidRDefault="00043C36" w:rsidP="009C6490">
      <w:pPr>
        <w:widowControl/>
        <w:numPr>
          <w:ilvl w:val="0"/>
          <w:numId w:val="101"/>
        </w:numPr>
        <w:tabs>
          <w:tab w:val="left" w:pos="993"/>
        </w:tabs>
        <w:autoSpaceDE/>
        <w:autoSpaceDN/>
        <w:spacing w:line="276" w:lineRule="auto"/>
        <w:ind w:left="0" w:firstLine="708"/>
        <w:jc w:val="both"/>
        <w:rPr>
          <w:color w:val="000000"/>
          <w:sz w:val="24"/>
          <w:lang w:eastAsia="en-US"/>
        </w:rPr>
      </w:pPr>
      <w:r w:rsidRPr="006D6771">
        <w:rPr>
          <w:b/>
          <w:bCs/>
          <w:color w:val="000000"/>
          <w:sz w:val="24"/>
          <w:lang w:eastAsia="en-US"/>
        </w:rPr>
        <w:t>Валидация</w:t>
      </w:r>
      <w:r w:rsidRPr="006D6771">
        <w:rPr>
          <w:color w:val="000000"/>
          <w:sz w:val="24"/>
          <w:lang w:eastAsia="en-US"/>
        </w:rPr>
        <w:t> проверяет, соответствует ли программное обеспечение требованиям и ожиданиям клиента.</w:t>
      </w:r>
    </w:p>
    <w:p w:rsidR="00043C36" w:rsidRPr="006D6771" w:rsidRDefault="00043C36" w:rsidP="009C6490">
      <w:pPr>
        <w:widowControl/>
        <w:numPr>
          <w:ilvl w:val="0"/>
          <w:numId w:val="101"/>
        </w:numPr>
        <w:tabs>
          <w:tab w:val="left" w:pos="993"/>
        </w:tabs>
        <w:autoSpaceDE/>
        <w:autoSpaceDN/>
        <w:spacing w:line="276" w:lineRule="auto"/>
        <w:ind w:left="0" w:firstLine="708"/>
        <w:jc w:val="both"/>
        <w:rPr>
          <w:color w:val="000000"/>
          <w:sz w:val="24"/>
          <w:lang w:eastAsia="en-US"/>
        </w:rPr>
      </w:pPr>
      <w:r w:rsidRPr="006D6771">
        <w:rPr>
          <w:b/>
          <w:bCs/>
          <w:color w:val="000000"/>
          <w:sz w:val="24"/>
          <w:lang w:eastAsia="en-US"/>
        </w:rPr>
        <w:t>Валидация</w:t>
      </w:r>
      <w:r w:rsidRPr="006D6771">
        <w:rPr>
          <w:color w:val="000000"/>
          <w:sz w:val="24"/>
          <w:lang w:eastAsia="en-US"/>
        </w:rPr>
        <w:t> может найти ошибки, которые процесс </w:t>
      </w:r>
      <w:r w:rsidRPr="006D6771">
        <w:rPr>
          <w:b/>
          <w:bCs/>
          <w:color w:val="000000"/>
          <w:sz w:val="24"/>
          <w:lang w:eastAsia="en-US"/>
        </w:rPr>
        <w:t>верификации</w:t>
      </w:r>
      <w:r w:rsidRPr="006D6771">
        <w:rPr>
          <w:color w:val="000000"/>
          <w:sz w:val="24"/>
          <w:lang w:eastAsia="en-US"/>
        </w:rPr>
        <w:t> не может поймать.</w:t>
      </w:r>
    </w:p>
    <w:p w:rsidR="00043C36" w:rsidRPr="006D6771" w:rsidRDefault="00043C36" w:rsidP="009C6490">
      <w:pPr>
        <w:widowControl/>
        <w:numPr>
          <w:ilvl w:val="0"/>
          <w:numId w:val="101"/>
        </w:numPr>
        <w:tabs>
          <w:tab w:val="left" w:pos="993"/>
        </w:tabs>
        <w:autoSpaceDE/>
        <w:autoSpaceDN/>
        <w:spacing w:line="276" w:lineRule="auto"/>
        <w:ind w:left="0" w:firstLine="708"/>
        <w:jc w:val="both"/>
        <w:rPr>
          <w:color w:val="000000"/>
          <w:sz w:val="24"/>
          <w:lang w:eastAsia="en-US"/>
        </w:rPr>
      </w:pPr>
      <w:r w:rsidRPr="006D6771">
        <w:rPr>
          <w:b/>
          <w:bCs/>
          <w:color w:val="000000"/>
          <w:sz w:val="24"/>
          <w:lang w:eastAsia="en-US"/>
        </w:rPr>
        <w:t>Валидация</w:t>
      </w:r>
      <w:r w:rsidRPr="006D6771">
        <w:rPr>
          <w:color w:val="000000"/>
          <w:sz w:val="24"/>
          <w:lang w:eastAsia="en-US"/>
        </w:rPr>
        <w:t> происходит после </w:t>
      </w:r>
      <w:r w:rsidRPr="006D6771">
        <w:rPr>
          <w:b/>
          <w:bCs/>
          <w:color w:val="000000"/>
          <w:sz w:val="24"/>
          <w:lang w:eastAsia="en-US"/>
        </w:rPr>
        <w:t>верификации.</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Основной задачей валидации является контроль качества программного обеспеч</w:t>
      </w:r>
      <w:r w:rsidRPr="006D6771">
        <w:rPr>
          <w:color w:val="000000"/>
          <w:sz w:val="24"/>
          <w:lang w:eastAsia="en-US"/>
        </w:rPr>
        <w:t>е</w:t>
      </w:r>
      <w:r w:rsidRPr="006D6771">
        <w:rPr>
          <w:color w:val="000000"/>
          <w:sz w:val="24"/>
          <w:lang w:eastAsia="en-US"/>
        </w:rPr>
        <w:t>ния.</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Программные продукты имеют многообразие показателей качества, которые отр</w:t>
      </w:r>
      <w:r w:rsidRPr="006D6771">
        <w:rPr>
          <w:color w:val="000000"/>
          <w:sz w:val="24"/>
          <w:lang w:eastAsia="en-US"/>
        </w:rPr>
        <w:t>а</w:t>
      </w:r>
      <w:r w:rsidRPr="006D6771">
        <w:rPr>
          <w:color w:val="000000"/>
          <w:sz w:val="24"/>
          <w:lang w:eastAsia="en-US"/>
        </w:rPr>
        <w:t xml:space="preserve">жают различные аспекты.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Основная характеристика программного продукта – это его общая полезность, к</w:t>
      </w:r>
      <w:r w:rsidRPr="006D6771">
        <w:rPr>
          <w:color w:val="000000"/>
          <w:sz w:val="24"/>
          <w:lang w:eastAsia="en-US"/>
        </w:rPr>
        <w:t>о</w:t>
      </w:r>
      <w:r w:rsidRPr="006D6771">
        <w:rPr>
          <w:color w:val="000000"/>
          <w:sz w:val="24"/>
          <w:lang w:eastAsia="en-US"/>
        </w:rPr>
        <w:t xml:space="preserve">торая включает в себя мобильность, исходную полезность и удобство  эксплуатации.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Мобильность ПП означает их независимость от технического комплекса системы обработки данных, операционной среды, сетевой технологии обработки данных, специф</w:t>
      </w:r>
      <w:r w:rsidRPr="006D6771">
        <w:rPr>
          <w:color w:val="000000"/>
          <w:sz w:val="24"/>
          <w:lang w:eastAsia="en-US"/>
        </w:rPr>
        <w:t>и</w:t>
      </w:r>
      <w:r w:rsidRPr="006D6771">
        <w:rPr>
          <w:color w:val="000000"/>
          <w:sz w:val="24"/>
          <w:lang w:eastAsia="en-US"/>
        </w:rPr>
        <w:t>ки предметной области и т.п. Мобильный (многоплатфорный) программный продукт м</w:t>
      </w:r>
      <w:r w:rsidRPr="006D6771">
        <w:rPr>
          <w:color w:val="000000"/>
          <w:sz w:val="24"/>
          <w:lang w:eastAsia="en-US"/>
        </w:rPr>
        <w:t>о</w:t>
      </w:r>
      <w:r w:rsidRPr="006D6771">
        <w:rPr>
          <w:color w:val="000000"/>
          <w:sz w:val="24"/>
          <w:lang w:eastAsia="en-US"/>
        </w:rPr>
        <w:t xml:space="preserve">жет быть установлен на различных моделях компьютеров и операционных систем, без ограничений на его эксплуатацию в условиях вычислительной сети. Функции обработки такого программного продукта для массового использования без каких-либо изменений.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Исходная полезность характеризуется следующими показателями: </w:t>
      </w:r>
    </w:p>
    <w:p w:rsidR="00043C36" w:rsidRPr="006D6771" w:rsidRDefault="00043C36" w:rsidP="009C6490">
      <w:pPr>
        <w:widowControl/>
        <w:numPr>
          <w:ilvl w:val="0"/>
          <w:numId w:val="97"/>
        </w:numPr>
        <w:tabs>
          <w:tab w:val="left" w:pos="993"/>
        </w:tabs>
        <w:autoSpaceDE/>
        <w:autoSpaceDN/>
        <w:spacing w:line="276" w:lineRule="auto"/>
        <w:ind w:left="0" w:firstLine="708"/>
        <w:jc w:val="both"/>
        <w:rPr>
          <w:color w:val="000000"/>
          <w:sz w:val="24"/>
          <w:lang w:val="en-US" w:eastAsia="en-US"/>
        </w:rPr>
      </w:pPr>
      <w:r w:rsidRPr="006D6771">
        <w:rPr>
          <w:color w:val="000000"/>
          <w:sz w:val="24"/>
          <w:lang w:val="en-US" w:eastAsia="en-US"/>
        </w:rPr>
        <w:t xml:space="preserve">надежность; </w:t>
      </w:r>
    </w:p>
    <w:p w:rsidR="00043C36" w:rsidRPr="006D6771" w:rsidRDefault="00043C36" w:rsidP="009C6490">
      <w:pPr>
        <w:widowControl/>
        <w:numPr>
          <w:ilvl w:val="0"/>
          <w:numId w:val="97"/>
        </w:numPr>
        <w:tabs>
          <w:tab w:val="left" w:pos="993"/>
        </w:tabs>
        <w:autoSpaceDE/>
        <w:autoSpaceDN/>
        <w:spacing w:line="276" w:lineRule="auto"/>
        <w:ind w:left="0" w:firstLine="708"/>
        <w:jc w:val="both"/>
        <w:rPr>
          <w:color w:val="000000"/>
          <w:sz w:val="24"/>
          <w:lang w:val="en-US" w:eastAsia="en-US"/>
        </w:rPr>
      </w:pPr>
      <w:r w:rsidRPr="006D6771">
        <w:rPr>
          <w:color w:val="000000"/>
          <w:sz w:val="24"/>
          <w:lang w:val="en-US" w:eastAsia="en-US"/>
        </w:rPr>
        <w:t xml:space="preserve">эффективность; </w:t>
      </w:r>
    </w:p>
    <w:p w:rsidR="00043C36" w:rsidRPr="006D6771" w:rsidRDefault="00043C36" w:rsidP="009C6490">
      <w:pPr>
        <w:widowControl/>
        <w:numPr>
          <w:ilvl w:val="0"/>
          <w:numId w:val="97"/>
        </w:numPr>
        <w:tabs>
          <w:tab w:val="left" w:pos="993"/>
        </w:tabs>
        <w:autoSpaceDE/>
        <w:autoSpaceDN/>
        <w:spacing w:line="276" w:lineRule="auto"/>
        <w:ind w:left="0" w:firstLine="708"/>
        <w:jc w:val="both"/>
        <w:rPr>
          <w:color w:val="000000"/>
          <w:sz w:val="24"/>
          <w:lang w:val="en-US" w:eastAsia="en-US"/>
        </w:rPr>
      </w:pPr>
      <w:r w:rsidRPr="006D6771">
        <w:rPr>
          <w:color w:val="000000"/>
          <w:sz w:val="24"/>
          <w:lang w:val="en-US" w:eastAsia="en-US"/>
        </w:rPr>
        <w:t xml:space="preserve">учет человеческого фактора;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w:t>
      </w:r>
      <w:r w:rsidRPr="006D6771">
        <w:rPr>
          <w:i/>
          <w:color w:val="000000"/>
          <w:sz w:val="24"/>
          <w:lang w:eastAsia="en-US"/>
        </w:rPr>
        <w:t>Надежность работы ПП</w:t>
      </w:r>
      <w:r w:rsidRPr="006D6771">
        <w:rPr>
          <w:color w:val="000000"/>
          <w:sz w:val="24"/>
          <w:lang w:eastAsia="en-US"/>
        </w:rPr>
        <w:t xml:space="preserve"> определяется бессбойностью и устойчивостью в работе программ, точностью выполнения предписанных функций обработки, возможностью ди</w:t>
      </w:r>
      <w:r w:rsidRPr="006D6771">
        <w:rPr>
          <w:color w:val="000000"/>
          <w:sz w:val="24"/>
          <w:lang w:eastAsia="en-US"/>
        </w:rPr>
        <w:t>а</w:t>
      </w:r>
      <w:r w:rsidRPr="006D6771">
        <w:rPr>
          <w:color w:val="000000"/>
          <w:sz w:val="24"/>
          <w:lang w:eastAsia="en-US"/>
        </w:rPr>
        <w:t xml:space="preserve">гностики возникающих в процессе работы программ ошибок. </w:t>
      </w:r>
    </w:p>
    <w:p w:rsidR="00043C36" w:rsidRPr="006D6771" w:rsidRDefault="00043C36" w:rsidP="00F8393B">
      <w:pPr>
        <w:tabs>
          <w:tab w:val="center" w:pos="708"/>
          <w:tab w:val="left" w:pos="993"/>
          <w:tab w:val="right" w:pos="10210"/>
        </w:tabs>
        <w:spacing w:line="276" w:lineRule="auto"/>
        <w:ind w:firstLine="708"/>
        <w:jc w:val="both"/>
        <w:rPr>
          <w:color w:val="000000"/>
          <w:sz w:val="24"/>
          <w:lang w:eastAsia="en-US"/>
        </w:rPr>
      </w:pPr>
      <w:r w:rsidRPr="006D6771">
        <w:rPr>
          <w:i/>
          <w:color w:val="000000"/>
          <w:sz w:val="24"/>
          <w:lang w:eastAsia="en-US"/>
        </w:rPr>
        <w:t>Эффективность ПП</w:t>
      </w:r>
      <w:r w:rsidRPr="006D6771">
        <w:rPr>
          <w:color w:val="000000"/>
          <w:sz w:val="24"/>
          <w:lang w:eastAsia="en-US"/>
        </w:rPr>
        <w:t xml:space="preserve"> оценивается как с позиций прямого его назначения – требов</w:t>
      </w:r>
      <w:r w:rsidRPr="006D6771">
        <w:rPr>
          <w:color w:val="000000"/>
          <w:sz w:val="24"/>
          <w:lang w:eastAsia="en-US"/>
        </w:rPr>
        <w:t>а</w:t>
      </w:r>
      <w:r w:rsidRPr="006D6771">
        <w:rPr>
          <w:color w:val="000000"/>
          <w:sz w:val="24"/>
          <w:lang w:eastAsia="en-US"/>
        </w:rPr>
        <w:t xml:space="preserve">ний пользователя, так и сточки зрения расхода вычислительных ресурсов, необходимых для его эксплуатации. Расход вычислительных ресурсов оценивается через объем внешней памяти для размещения программ и объём оперативной памяти для запуска программ.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Учёт человеческого фактора означает обеспечение дружественного интерфейса для работы  конечного пользователя, наличие контекстно-зависимой подсказки или об</w:t>
      </w:r>
      <w:r w:rsidRPr="006D6771">
        <w:rPr>
          <w:color w:val="000000"/>
          <w:sz w:val="24"/>
          <w:lang w:eastAsia="en-US"/>
        </w:rPr>
        <w:t>у</w:t>
      </w:r>
      <w:r w:rsidRPr="006D6771">
        <w:rPr>
          <w:color w:val="000000"/>
          <w:sz w:val="24"/>
          <w:lang w:eastAsia="en-US"/>
        </w:rPr>
        <w:t xml:space="preserve">чающей системы в составе программного средства, хорошей документации для освоения и </w:t>
      </w:r>
      <w:r w:rsidRPr="006D6771">
        <w:rPr>
          <w:color w:val="000000"/>
          <w:sz w:val="24"/>
          <w:lang w:eastAsia="en-US"/>
        </w:rPr>
        <w:lastRenderedPageBreak/>
        <w:t xml:space="preserve">использования, заложенных в программном средстве функциональных возможностей, анализ и диагностику возникших ошибок и др.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Удобство эксплуатации включает следующие показатели качества:</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 модифицируемость;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коммуникативность.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w:t>
      </w:r>
      <w:r w:rsidRPr="006D6771">
        <w:rPr>
          <w:i/>
          <w:color w:val="000000"/>
          <w:sz w:val="24"/>
          <w:lang w:eastAsia="en-US"/>
        </w:rPr>
        <w:t>Модифицируемость ПП</w:t>
      </w:r>
      <w:r w:rsidRPr="006D6771">
        <w:rPr>
          <w:color w:val="000000"/>
          <w:sz w:val="24"/>
          <w:lang w:eastAsia="en-US"/>
        </w:rPr>
        <w:t xml:space="preserve"> означает способность к внесению изменений, например расширение функций обработки, переход на другую техническую базу обработки и т.п.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w:t>
      </w:r>
      <w:r w:rsidRPr="006D6771">
        <w:rPr>
          <w:i/>
          <w:color w:val="000000"/>
          <w:sz w:val="24"/>
          <w:lang w:eastAsia="en-US"/>
        </w:rPr>
        <w:t>Коммуникативность ПП</w:t>
      </w:r>
      <w:r w:rsidRPr="006D6771">
        <w:rPr>
          <w:color w:val="000000"/>
          <w:sz w:val="24"/>
          <w:lang w:eastAsia="en-US"/>
        </w:rPr>
        <w:t xml:space="preserve"> </w:t>
      </w:r>
      <w:proofErr w:type="gramStart"/>
      <w:r w:rsidRPr="006D6771">
        <w:rPr>
          <w:color w:val="000000"/>
          <w:sz w:val="24"/>
          <w:lang w:eastAsia="en-US"/>
        </w:rPr>
        <w:t>основана</w:t>
      </w:r>
      <w:proofErr w:type="gramEnd"/>
      <w:r w:rsidRPr="006D6771">
        <w:rPr>
          <w:color w:val="000000"/>
          <w:sz w:val="24"/>
          <w:lang w:eastAsia="en-US"/>
        </w:rPr>
        <w:t xml:space="preserve"> на максимально возможной их интеграции с другими программами, обеспечении обмене данными в общих форматах представления (экспорт/импорт баз данных, внедрение или  связывание объектов обработки и др.).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Естественно, что в условиях существования рынка программных продуктов ва</w:t>
      </w:r>
      <w:r w:rsidRPr="006D6771">
        <w:rPr>
          <w:color w:val="000000"/>
          <w:sz w:val="24"/>
          <w:lang w:eastAsia="en-US"/>
        </w:rPr>
        <w:t>ж</w:t>
      </w:r>
      <w:r w:rsidRPr="006D6771">
        <w:rPr>
          <w:color w:val="000000"/>
          <w:sz w:val="24"/>
          <w:lang w:eastAsia="en-US"/>
        </w:rPr>
        <w:t xml:space="preserve">ными характеристиками являются: стоимость; количество продаж; длительность продаж (время нахождения на рынке); известность фирмы-разработчика и программы; наличие программных продуктов аналогического назначения.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Для оценки качества программного средства (ПС) используются различные спос</w:t>
      </w:r>
      <w:r w:rsidRPr="006D6771">
        <w:rPr>
          <w:color w:val="000000"/>
          <w:sz w:val="24"/>
          <w:lang w:eastAsia="en-US"/>
        </w:rPr>
        <w:t>о</w:t>
      </w:r>
      <w:r w:rsidRPr="006D6771">
        <w:rPr>
          <w:color w:val="000000"/>
          <w:sz w:val="24"/>
          <w:lang w:eastAsia="en-US"/>
        </w:rPr>
        <w:t xml:space="preserve">бы получения информации о нём: </w:t>
      </w:r>
    </w:p>
    <w:p w:rsidR="00043C36" w:rsidRPr="006D6771" w:rsidRDefault="00043C36" w:rsidP="009C6490">
      <w:pPr>
        <w:widowControl/>
        <w:numPr>
          <w:ilvl w:val="0"/>
          <w:numId w:val="98"/>
        </w:numPr>
        <w:tabs>
          <w:tab w:val="left" w:pos="993"/>
        </w:tabs>
        <w:autoSpaceDE/>
        <w:autoSpaceDN/>
        <w:spacing w:line="276" w:lineRule="auto"/>
        <w:ind w:firstLine="708"/>
        <w:jc w:val="both"/>
        <w:rPr>
          <w:color w:val="000000"/>
          <w:sz w:val="24"/>
          <w:lang w:eastAsia="en-US"/>
        </w:rPr>
      </w:pPr>
      <w:r w:rsidRPr="006D6771">
        <w:rPr>
          <w:color w:val="000000"/>
          <w:sz w:val="24"/>
          <w:lang w:eastAsia="en-US"/>
        </w:rPr>
        <w:t>измерительный – основан на получении информации о свойствах и характер</w:t>
      </w:r>
      <w:r w:rsidRPr="006D6771">
        <w:rPr>
          <w:color w:val="000000"/>
          <w:sz w:val="24"/>
          <w:lang w:eastAsia="en-US"/>
        </w:rPr>
        <w:t>и</w:t>
      </w:r>
      <w:r w:rsidRPr="006D6771">
        <w:rPr>
          <w:color w:val="000000"/>
          <w:sz w:val="24"/>
          <w:lang w:eastAsia="en-US"/>
        </w:rPr>
        <w:t xml:space="preserve">стиках ПС с использованием инструментальных средств (например, объём ПС); </w:t>
      </w:r>
    </w:p>
    <w:p w:rsidR="00043C36" w:rsidRPr="006D6771" w:rsidRDefault="00043C36" w:rsidP="009C6490">
      <w:pPr>
        <w:widowControl/>
        <w:numPr>
          <w:ilvl w:val="0"/>
          <w:numId w:val="98"/>
        </w:numPr>
        <w:tabs>
          <w:tab w:val="left" w:pos="993"/>
        </w:tabs>
        <w:autoSpaceDE/>
        <w:autoSpaceDN/>
        <w:spacing w:line="276" w:lineRule="auto"/>
        <w:ind w:firstLine="708"/>
        <w:jc w:val="both"/>
        <w:rPr>
          <w:color w:val="000000"/>
          <w:sz w:val="24"/>
          <w:lang w:eastAsia="en-US"/>
        </w:rPr>
      </w:pPr>
      <w:proofErr w:type="gramStart"/>
      <w:r w:rsidRPr="006D6771">
        <w:rPr>
          <w:color w:val="000000"/>
          <w:sz w:val="24"/>
          <w:lang w:eastAsia="en-US"/>
        </w:rPr>
        <w:t>регистрационный</w:t>
      </w:r>
      <w:proofErr w:type="gramEnd"/>
      <w:r w:rsidRPr="006D6771">
        <w:rPr>
          <w:color w:val="000000"/>
          <w:sz w:val="24"/>
          <w:lang w:eastAsia="en-US"/>
        </w:rPr>
        <w:t xml:space="preserve"> – получение информации во время испытаний или функци</w:t>
      </w:r>
      <w:r w:rsidRPr="006D6771">
        <w:rPr>
          <w:color w:val="000000"/>
          <w:sz w:val="24"/>
          <w:lang w:eastAsia="en-US"/>
        </w:rPr>
        <w:t>о</w:t>
      </w:r>
      <w:r w:rsidRPr="006D6771">
        <w:rPr>
          <w:color w:val="000000"/>
          <w:sz w:val="24"/>
          <w:lang w:eastAsia="en-US"/>
        </w:rPr>
        <w:t xml:space="preserve">нирования ПС, когда регистрируется и подсчитываются определённые события (число сбоев и отказов и др.); </w:t>
      </w:r>
    </w:p>
    <w:p w:rsidR="00043C36" w:rsidRPr="006D6771" w:rsidRDefault="00043C36" w:rsidP="009C6490">
      <w:pPr>
        <w:widowControl/>
        <w:numPr>
          <w:ilvl w:val="0"/>
          <w:numId w:val="98"/>
        </w:numPr>
        <w:tabs>
          <w:tab w:val="left" w:pos="993"/>
        </w:tabs>
        <w:autoSpaceDE/>
        <w:autoSpaceDN/>
        <w:spacing w:line="276" w:lineRule="auto"/>
        <w:ind w:firstLine="708"/>
        <w:jc w:val="both"/>
        <w:rPr>
          <w:color w:val="000000"/>
          <w:sz w:val="24"/>
          <w:lang w:eastAsia="en-US"/>
        </w:rPr>
      </w:pPr>
      <w:r w:rsidRPr="006D6771">
        <w:rPr>
          <w:color w:val="000000"/>
          <w:sz w:val="24"/>
          <w:lang w:eastAsia="en-US"/>
        </w:rPr>
        <w:t>органолептический – анализ восприятия органов чувств, служащий для опред</w:t>
      </w:r>
      <w:r w:rsidRPr="006D6771">
        <w:rPr>
          <w:color w:val="000000"/>
          <w:sz w:val="24"/>
          <w:lang w:eastAsia="en-US"/>
        </w:rPr>
        <w:t>е</w:t>
      </w:r>
      <w:r w:rsidRPr="006D6771">
        <w:rPr>
          <w:color w:val="000000"/>
          <w:sz w:val="24"/>
          <w:lang w:eastAsia="en-US"/>
        </w:rPr>
        <w:t xml:space="preserve">ления таких показателей как удобство применения ПС, его эффективность и др.; </w:t>
      </w:r>
    </w:p>
    <w:p w:rsidR="00043C36" w:rsidRPr="006D6771" w:rsidRDefault="00043C36" w:rsidP="009C6490">
      <w:pPr>
        <w:widowControl/>
        <w:numPr>
          <w:ilvl w:val="0"/>
          <w:numId w:val="98"/>
        </w:numPr>
        <w:tabs>
          <w:tab w:val="left" w:pos="993"/>
        </w:tabs>
        <w:autoSpaceDE/>
        <w:autoSpaceDN/>
        <w:spacing w:line="276" w:lineRule="auto"/>
        <w:ind w:firstLine="708"/>
        <w:jc w:val="both"/>
        <w:rPr>
          <w:color w:val="000000"/>
          <w:sz w:val="24"/>
          <w:lang w:eastAsia="en-US"/>
        </w:rPr>
      </w:pPr>
      <w:proofErr w:type="gramStart"/>
      <w:r w:rsidRPr="006D6771">
        <w:rPr>
          <w:color w:val="000000"/>
          <w:sz w:val="24"/>
          <w:lang w:eastAsia="en-US"/>
        </w:rPr>
        <w:t>расчётный</w:t>
      </w:r>
      <w:proofErr w:type="gramEnd"/>
      <w:r w:rsidRPr="006D6771">
        <w:rPr>
          <w:color w:val="000000"/>
          <w:sz w:val="24"/>
          <w:lang w:eastAsia="en-US"/>
        </w:rPr>
        <w:t xml:space="preserve"> – на ранних этапах разработки применятся теоретические и эмпир</w:t>
      </w:r>
      <w:r w:rsidRPr="006D6771">
        <w:rPr>
          <w:color w:val="000000"/>
          <w:sz w:val="24"/>
          <w:lang w:eastAsia="en-US"/>
        </w:rPr>
        <w:t>и</w:t>
      </w:r>
      <w:r w:rsidRPr="006D6771">
        <w:rPr>
          <w:color w:val="000000"/>
          <w:sz w:val="24"/>
          <w:lang w:eastAsia="en-US"/>
        </w:rPr>
        <w:t>ческие зависимости, статистические данные, накапливаемые при испытаниях, эксплуат</w:t>
      </w:r>
      <w:r w:rsidRPr="006D6771">
        <w:rPr>
          <w:color w:val="000000"/>
          <w:sz w:val="24"/>
          <w:lang w:eastAsia="en-US"/>
        </w:rPr>
        <w:t>а</w:t>
      </w:r>
      <w:r w:rsidRPr="006D6771">
        <w:rPr>
          <w:color w:val="000000"/>
          <w:sz w:val="24"/>
          <w:lang w:eastAsia="en-US"/>
        </w:rPr>
        <w:t xml:space="preserve">ции и сопровождении ПС; </w:t>
      </w:r>
    </w:p>
    <w:p w:rsidR="00043C36" w:rsidRPr="006D6771" w:rsidRDefault="00043C36" w:rsidP="009C6490">
      <w:pPr>
        <w:widowControl/>
        <w:numPr>
          <w:ilvl w:val="0"/>
          <w:numId w:val="98"/>
        </w:numPr>
        <w:tabs>
          <w:tab w:val="left" w:pos="993"/>
        </w:tabs>
        <w:autoSpaceDE/>
        <w:autoSpaceDN/>
        <w:spacing w:line="276" w:lineRule="auto"/>
        <w:ind w:firstLine="708"/>
        <w:jc w:val="both"/>
        <w:rPr>
          <w:color w:val="000000"/>
          <w:sz w:val="24"/>
          <w:lang w:eastAsia="en-US"/>
        </w:rPr>
      </w:pPr>
      <w:proofErr w:type="gramStart"/>
      <w:r w:rsidRPr="006D6771">
        <w:rPr>
          <w:color w:val="000000"/>
          <w:sz w:val="24"/>
          <w:lang w:eastAsia="en-US"/>
        </w:rPr>
        <w:t>экспертный</w:t>
      </w:r>
      <w:proofErr w:type="gramEnd"/>
      <w:r w:rsidRPr="006D6771">
        <w:rPr>
          <w:color w:val="000000"/>
          <w:sz w:val="24"/>
          <w:lang w:eastAsia="en-US"/>
        </w:rPr>
        <w:t xml:space="preserve"> - рекомендован к применению при  определении показателей наглядности, полноты и доступности программной документации, легкости освоения, структурности; - социологические – основаны на обработке специальных анкет-вопросников.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Качество ПС  определяется путём сравнения полученных расчётных значений п</w:t>
      </w:r>
      <w:r w:rsidRPr="006D6771">
        <w:rPr>
          <w:color w:val="000000"/>
          <w:sz w:val="24"/>
          <w:lang w:eastAsia="en-US"/>
        </w:rPr>
        <w:t>о</w:t>
      </w:r>
      <w:r w:rsidRPr="006D6771">
        <w:rPr>
          <w:color w:val="000000"/>
          <w:sz w:val="24"/>
          <w:lang w:eastAsia="en-US"/>
        </w:rPr>
        <w:t>казателей с соответствующими базовыми значениями показателей существующего анал</w:t>
      </w:r>
      <w:r w:rsidRPr="006D6771">
        <w:rPr>
          <w:color w:val="000000"/>
          <w:sz w:val="24"/>
          <w:lang w:eastAsia="en-US"/>
        </w:rPr>
        <w:t>о</w:t>
      </w:r>
      <w:r w:rsidRPr="006D6771">
        <w:rPr>
          <w:color w:val="000000"/>
          <w:sz w:val="24"/>
          <w:lang w:eastAsia="en-US"/>
        </w:rPr>
        <w:t xml:space="preserve">га или расчётного ПС, принимаемого за эталонный образец.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Значения базовых показателей ПС должны соответствовать значениям показателей, отражающих современный уровень качества и прогнозируемый мирровый уровень. В к</w:t>
      </w:r>
      <w:r w:rsidRPr="006D6771">
        <w:rPr>
          <w:color w:val="000000"/>
          <w:sz w:val="24"/>
          <w:lang w:eastAsia="en-US"/>
        </w:rPr>
        <w:t>а</w:t>
      </w:r>
      <w:r w:rsidRPr="006D6771">
        <w:rPr>
          <w:color w:val="000000"/>
          <w:sz w:val="24"/>
          <w:lang w:eastAsia="en-US"/>
        </w:rPr>
        <w:t>честве аналогов выбираются реально существующие ПС того же функционального знач</w:t>
      </w:r>
      <w:r w:rsidRPr="006D6771">
        <w:rPr>
          <w:color w:val="000000"/>
          <w:sz w:val="24"/>
          <w:lang w:eastAsia="en-US"/>
        </w:rPr>
        <w:t>е</w:t>
      </w:r>
      <w:r w:rsidRPr="006D6771">
        <w:rPr>
          <w:color w:val="000000"/>
          <w:sz w:val="24"/>
          <w:lang w:eastAsia="en-US"/>
        </w:rPr>
        <w:t xml:space="preserve">ния, что и сравниваемое, с такими  же основными параметрами, подобной структуры и применяемые в тех же условиях эксплуатации. </w:t>
      </w:r>
    </w:p>
    <w:p w:rsidR="00043C36" w:rsidRPr="006D6771" w:rsidRDefault="00043C36" w:rsidP="00F8393B">
      <w:pPr>
        <w:tabs>
          <w:tab w:val="left" w:pos="993"/>
        </w:tabs>
        <w:spacing w:line="276" w:lineRule="auto"/>
        <w:ind w:firstLine="708"/>
        <w:jc w:val="both"/>
        <w:rPr>
          <w:color w:val="000000"/>
          <w:sz w:val="24"/>
          <w:lang w:eastAsia="en-US"/>
        </w:rPr>
      </w:pPr>
      <w:r w:rsidRPr="006D6771">
        <w:rPr>
          <w:color w:val="000000"/>
          <w:sz w:val="24"/>
          <w:lang w:eastAsia="en-US"/>
        </w:rPr>
        <w:t xml:space="preserve"> </w:t>
      </w:r>
    </w:p>
    <w:p w:rsidR="00043C36" w:rsidRPr="006D6771" w:rsidRDefault="00043C36" w:rsidP="00F8393B">
      <w:pPr>
        <w:tabs>
          <w:tab w:val="left" w:pos="993"/>
        </w:tabs>
        <w:spacing w:line="276" w:lineRule="auto"/>
        <w:ind w:firstLine="708"/>
        <w:jc w:val="center"/>
        <w:rPr>
          <w:color w:val="000000"/>
          <w:sz w:val="24"/>
          <w:lang w:eastAsia="en-US"/>
        </w:rPr>
      </w:pPr>
      <w:r w:rsidRPr="006D6771">
        <w:rPr>
          <w:b/>
          <w:color w:val="000000"/>
          <w:sz w:val="24"/>
          <w:lang w:eastAsia="en-US"/>
        </w:rPr>
        <w:t>Ход работы</w:t>
      </w:r>
    </w:p>
    <w:p w:rsidR="00043C36" w:rsidRPr="006D6771" w:rsidRDefault="00043C36" w:rsidP="009C6490">
      <w:pPr>
        <w:widowControl/>
        <w:numPr>
          <w:ilvl w:val="0"/>
          <w:numId w:val="99"/>
        </w:numPr>
        <w:tabs>
          <w:tab w:val="left" w:pos="993"/>
        </w:tabs>
        <w:autoSpaceDE/>
        <w:autoSpaceDN/>
        <w:spacing w:line="276" w:lineRule="auto"/>
        <w:ind w:left="0" w:firstLine="708"/>
        <w:jc w:val="both"/>
        <w:rPr>
          <w:color w:val="000000"/>
          <w:sz w:val="24"/>
          <w:lang w:eastAsia="en-US"/>
        </w:rPr>
      </w:pPr>
      <w:r w:rsidRPr="006D6771">
        <w:rPr>
          <w:color w:val="000000"/>
          <w:sz w:val="24"/>
          <w:lang w:eastAsia="en-US"/>
        </w:rPr>
        <w:t>Скачать калькулятор любого производителя или взять разработанный студент</w:t>
      </w:r>
      <w:r w:rsidRPr="006D6771">
        <w:rPr>
          <w:color w:val="000000"/>
          <w:sz w:val="24"/>
          <w:lang w:eastAsia="en-US"/>
        </w:rPr>
        <w:t>а</w:t>
      </w:r>
      <w:r w:rsidRPr="006D6771">
        <w:rPr>
          <w:color w:val="000000"/>
          <w:sz w:val="24"/>
          <w:lang w:eastAsia="en-US"/>
        </w:rPr>
        <w:t xml:space="preserve">ми. </w:t>
      </w:r>
    </w:p>
    <w:p w:rsidR="00043C36" w:rsidRPr="006D6771" w:rsidRDefault="00043C36" w:rsidP="009C6490">
      <w:pPr>
        <w:widowControl/>
        <w:numPr>
          <w:ilvl w:val="0"/>
          <w:numId w:val="99"/>
        </w:numPr>
        <w:tabs>
          <w:tab w:val="left" w:pos="993"/>
        </w:tabs>
        <w:autoSpaceDE/>
        <w:autoSpaceDN/>
        <w:spacing w:line="276" w:lineRule="auto"/>
        <w:ind w:left="0" w:firstLine="708"/>
        <w:jc w:val="both"/>
        <w:rPr>
          <w:color w:val="000000"/>
          <w:sz w:val="24"/>
          <w:lang w:eastAsia="en-US"/>
        </w:rPr>
      </w:pPr>
      <w:r w:rsidRPr="006D6771">
        <w:rPr>
          <w:color w:val="000000"/>
          <w:sz w:val="24"/>
          <w:lang w:eastAsia="en-US"/>
        </w:rPr>
        <w:t xml:space="preserve">Сравнить два программных продукта: калькулятор фирмы </w:t>
      </w:r>
      <w:r w:rsidRPr="006D6771">
        <w:rPr>
          <w:color w:val="000000"/>
          <w:sz w:val="24"/>
          <w:lang w:val="en-US" w:eastAsia="en-US"/>
        </w:rPr>
        <w:t>Microsoft</w:t>
      </w:r>
      <w:r w:rsidRPr="006D6771">
        <w:rPr>
          <w:color w:val="000000"/>
          <w:sz w:val="24"/>
          <w:lang w:eastAsia="en-US"/>
        </w:rPr>
        <w:t xml:space="preserve"> и калькул</w:t>
      </w:r>
      <w:r w:rsidRPr="006D6771">
        <w:rPr>
          <w:color w:val="000000"/>
          <w:sz w:val="24"/>
          <w:lang w:eastAsia="en-US"/>
        </w:rPr>
        <w:t>я</w:t>
      </w:r>
      <w:r w:rsidRPr="006D6771">
        <w:rPr>
          <w:color w:val="000000"/>
          <w:sz w:val="24"/>
          <w:lang w:eastAsia="en-US"/>
        </w:rPr>
        <w:t>тор, написанный студентами (скачанный). Сравнение проводить по следующим оцено</w:t>
      </w:r>
      <w:r w:rsidRPr="006D6771">
        <w:rPr>
          <w:color w:val="000000"/>
          <w:sz w:val="24"/>
          <w:lang w:eastAsia="en-US"/>
        </w:rPr>
        <w:t>ч</w:t>
      </w:r>
      <w:r w:rsidRPr="006D6771">
        <w:rPr>
          <w:color w:val="000000"/>
          <w:sz w:val="24"/>
          <w:lang w:eastAsia="en-US"/>
        </w:rPr>
        <w:lastRenderedPageBreak/>
        <w:t xml:space="preserve">ным элементам: надежность ПС, сопровождаемость, корректность. Критерии оценки (1 или 0) </w:t>
      </w:r>
    </w:p>
    <w:p w:rsidR="00043C36" w:rsidRPr="006D6771" w:rsidRDefault="00043C36" w:rsidP="009C6490">
      <w:pPr>
        <w:widowControl/>
        <w:numPr>
          <w:ilvl w:val="0"/>
          <w:numId w:val="99"/>
        </w:numPr>
        <w:tabs>
          <w:tab w:val="left" w:pos="993"/>
        </w:tabs>
        <w:autoSpaceDE/>
        <w:autoSpaceDN/>
        <w:spacing w:line="276" w:lineRule="auto"/>
        <w:ind w:left="0" w:firstLine="708"/>
        <w:jc w:val="both"/>
        <w:rPr>
          <w:color w:val="000000"/>
          <w:sz w:val="24"/>
          <w:lang w:eastAsia="en-US"/>
        </w:rPr>
      </w:pPr>
      <w:r w:rsidRPr="006D6771">
        <w:rPr>
          <w:color w:val="000000"/>
          <w:sz w:val="24"/>
          <w:lang w:eastAsia="en-US"/>
        </w:rPr>
        <w:t xml:space="preserve">Все сравнение занести в следующую таблицу </w:t>
      </w:r>
    </w:p>
    <w:p w:rsidR="00043C36" w:rsidRPr="006D6771" w:rsidRDefault="00043C36" w:rsidP="00F8393B">
      <w:pPr>
        <w:spacing w:line="276" w:lineRule="auto"/>
        <w:ind w:left="708"/>
        <w:rPr>
          <w:color w:val="000000"/>
          <w:sz w:val="24"/>
          <w:lang w:eastAsia="en-US"/>
        </w:rPr>
        <w:sectPr w:rsidR="00043C36" w:rsidRPr="006D6771" w:rsidSect="00043C36">
          <w:type w:val="continuous"/>
          <w:pgSz w:w="11906" w:h="16838"/>
          <w:pgMar w:top="1181" w:right="844" w:bottom="1200" w:left="1702" w:header="720" w:footer="720" w:gutter="0"/>
          <w:cols w:space="720"/>
        </w:sectPr>
      </w:pPr>
      <w:r w:rsidRPr="006D6771">
        <w:rPr>
          <w:color w:val="000000"/>
          <w:sz w:val="24"/>
          <w:lang w:eastAsia="en-US"/>
        </w:rPr>
        <w:t xml:space="preserve">  </w:t>
      </w:r>
    </w:p>
    <w:p w:rsidR="00043C36" w:rsidRPr="006D6771" w:rsidRDefault="00043C36" w:rsidP="00F8393B">
      <w:pPr>
        <w:spacing w:line="276" w:lineRule="auto"/>
        <w:ind w:left="708"/>
        <w:rPr>
          <w:color w:val="000000"/>
          <w:sz w:val="24"/>
          <w:lang w:eastAsia="en-US"/>
        </w:rPr>
      </w:pPr>
    </w:p>
    <w:tbl>
      <w:tblPr>
        <w:tblW w:w="0" w:type="auto"/>
        <w:tblCellMar>
          <w:top w:w="7" w:type="dxa"/>
          <w:right w:w="0" w:type="dxa"/>
        </w:tblCellMar>
        <w:tblLook w:val="04A0" w:firstRow="1" w:lastRow="0" w:firstColumn="1" w:lastColumn="0" w:noHBand="0" w:noVBand="1"/>
      </w:tblPr>
      <w:tblGrid>
        <w:gridCol w:w="1035"/>
        <w:gridCol w:w="5428"/>
        <w:gridCol w:w="1225"/>
        <w:gridCol w:w="1368"/>
        <w:gridCol w:w="1523"/>
      </w:tblGrid>
      <w:tr w:rsidR="00043C36" w:rsidRPr="006D6771" w:rsidTr="00F8393B">
        <w:trPr>
          <w:trHeight w:val="1392"/>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043C36" w:rsidRPr="006D6771" w:rsidRDefault="00043C36" w:rsidP="00F8393B">
            <w:pPr>
              <w:spacing w:line="276" w:lineRule="auto"/>
              <w:jc w:val="center"/>
              <w:rPr>
                <w:color w:val="000000"/>
                <w:sz w:val="20"/>
                <w:szCs w:val="20"/>
                <w:lang w:val="en-US" w:eastAsia="en-US"/>
              </w:rPr>
            </w:pPr>
            <w:r w:rsidRPr="006D6771">
              <w:rPr>
                <w:color w:val="000000"/>
                <w:sz w:val="20"/>
                <w:szCs w:val="20"/>
                <w:lang w:val="en-US" w:eastAsia="en-US"/>
              </w:rPr>
              <w:t>Код элемента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043C36" w:rsidRPr="006D6771" w:rsidRDefault="00043C36" w:rsidP="00F8393B">
            <w:pPr>
              <w:spacing w:line="276" w:lineRule="auto"/>
              <w:jc w:val="center"/>
              <w:rPr>
                <w:color w:val="000000"/>
                <w:sz w:val="20"/>
                <w:szCs w:val="20"/>
                <w:lang w:val="en-US" w:eastAsia="en-US"/>
              </w:rPr>
            </w:pPr>
            <w:r w:rsidRPr="006D6771">
              <w:rPr>
                <w:color w:val="000000"/>
                <w:sz w:val="20"/>
                <w:szCs w:val="20"/>
                <w:lang w:val="en-US" w:eastAsia="en-US"/>
              </w:rPr>
              <w:t>Наименование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043C36" w:rsidRPr="006D6771" w:rsidRDefault="00043C36" w:rsidP="00F8393B">
            <w:pPr>
              <w:spacing w:line="276" w:lineRule="auto"/>
              <w:ind w:left="2"/>
              <w:jc w:val="center"/>
              <w:rPr>
                <w:color w:val="000000"/>
                <w:sz w:val="20"/>
                <w:szCs w:val="20"/>
                <w:lang w:val="en-US" w:eastAsia="en-US"/>
              </w:rPr>
            </w:pPr>
            <w:r w:rsidRPr="006D6771">
              <w:rPr>
                <w:color w:val="000000"/>
                <w:sz w:val="20"/>
                <w:szCs w:val="20"/>
                <w:lang w:val="en-US" w:eastAsia="en-US"/>
              </w:rPr>
              <w:t>Метод оценки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043C36" w:rsidRPr="006D6771" w:rsidRDefault="00043C36" w:rsidP="00F8393B">
            <w:pPr>
              <w:spacing w:line="276" w:lineRule="auto"/>
              <w:jc w:val="center"/>
              <w:rPr>
                <w:color w:val="000000"/>
                <w:sz w:val="20"/>
                <w:szCs w:val="20"/>
                <w:lang w:eastAsia="en-US"/>
              </w:rPr>
            </w:pPr>
            <w:r w:rsidRPr="006D6771">
              <w:rPr>
                <w:color w:val="000000"/>
                <w:sz w:val="20"/>
                <w:szCs w:val="20"/>
                <w:lang w:eastAsia="en-US"/>
              </w:rPr>
              <w:t xml:space="preserve">Оценка </w:t>
            </w:r>
            <w:r w:rsidRPr="006D6771">
              <w:rPr>
                <w:color w:val="000000"/>
                <w:sz w:val="20"/>
                <w:szCs w:val="20"/>
                <w:lang w:eastAsia="en-US"/>
              </w:rPr>
              <w:br/>
              <w:t xml:space="preserve">калькулятора </w:t>
            </w:r>
            <w:r w:rsidRPr="006D6771">
              <w:rPr>
                <w:color w:val="000000"/>
                <w:sz w:val="20"/>
                <w:szCs w:val="20"/>
                <w:lang w:eastAsia="en-US"/>
              </w:rPr>
              <w:br/>
              <w:t xml:space="preserve">фирмы </w:t>
            </w:r>
            <w:r w:rsidRPr="006D6771">
              <w:rPr>
                <w:color w:val="000000"/>
                <w:sz w:val="20"/>
                <w:szCs w:val="20"/>
                <w:lang w:val="en-US" w:eastAsia="en-US"/>
              </w:rPr>
              <w:t>M</w:t>
            </w:r>
            <w:r w:rsidRPr="006D6771">
              <w:rPr>
                <w:color w:val="000000"/>
                <w:sz w:val="20"/>
                <w:szCs w:val="20"/>
                <w:lang w:val="en-US" w:eastAsia="en-US"/>
              </w:rPr>
              <w:t>i</w:t>
            </w:r>
            <w:r w:rsidRPr="006D6771">
              <w:rPr>
                <w:color w:val="000000"/>
                <w:sz w:val="20"/>
                <w:szCs w:val="20"/>
                <w:lang w:val="en-US" w:eastAsia="en-US"/>
              </w:rPr>
              <w:t>crosoft</w:t>
            </w:r>
          </w:p>
          <w:p w:rsidR="00043C36" w:rsidRPr="006D6771" w:rsidRDefault="00043C36" w:rsidP="00F8393B">
            <w:pPr>
              <w:spacing w:line="276" w:lineRule="auto"/>
              <w:jc w:val="center"/>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043C36" w:rsidRPr="006D6771" w:rsidRDefault="00043C36" w:rsidP="00F8393B">
            <w:pPr>
              <w:spacing w:line="276" w:lineRule="auto"/>
              <w:jc w:val="center"/>
              <w:rPr>
                <w:color w:val="000000"/>
                <w:sz w:val="20"/>
                <w:szCs w:val="20"/>
                <w:lang w:eastAsia="en-US"/>
              </w:rPr>
            </w:pPr>
            <w:r w:rsidRPr="006D6771">
              <w:rPr>
                <w:color w:val="000000"/>
                <w:sz w:val="20"/>
                <w:szCs w:val="20"/>
                <w:lang w:eastAsia="en-US"/>
              </w:rPr>
              <w:t>Оценка кальк</w:t>
            </w:r>
            <w:r w:rsidRPr="006D6771">
              <w:rPr>
                <w:color w:val="000000"/>
                <w:sz w:val="20"/>
                <w:szCs w:val="20"/>
                <w:lang w:eastAsia="en-US"/>
              </w:rPr>
              <w:t>у</w:t>
            </w:r>
            <w:r w:rsidRPr="006D6771">
              <w:rPr>
                <w:color w:val="000000"/>
                <w:sz w:val="20"/>
                <w:szCs w:val="20"/>
                <w:lang w:eastAsia="en-US"/>
              </w:rPr>
              <w:t>лятора</w:t>
            </w:r>
          </w:p>
        </w:tc>
      </w:tr>
      <w:tr w:rsidR="00043C36" w:rsidRPr="006D6771" w:rsidTr="00F8393B">
        <w:trPr>
          <w:trHeight w:val="286"/>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center"/>
              <w:rPr>
                <w:color w:val="000000"/>
                <w:sz w:val="20"/>
                <w:szCs w:val="20"/>
                <w:lang w:eastAsia="en-US"/>
              </w:rPr>
            </w:pPr>
            <w:r w:rsidRPr="006D6771">
              <w:rPr>
                <w:color w:val="000000"/>
                <w:sz w:val="20"/>
                <w:szCs w:val="20"/>
                <w:lang w:eastAsia="en-US"/>
              </w:rPr>
              <w:t xml:space="preserve">Оценочные элементы фактора «Надежность ПС» </w:t>
            </w:r>
          </w:p>
        </w:tc>
      </w:tr>
      <w:tr w:rsidR="00043C36" w:rsidRPr="006D6771" w:rsidTr="00F8393B">
        <w:trPr>
          <w:trHeight w:val="587"/>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Наличие требований к программе по устойчивости функци</w:t>
            </w:r>
            <w:r w:rsidRPr="006D6771">
              <w:rPr>
                <w:color w:val="000000"/>
                <w:sz w:val="20"/>
                <w:szCs w:val="20"/>
                <w:lang w:eastAsia="en-US"/>
              </w:rPr>
              <w:t>о</w:t>
            </w:r>
            <w:r w:rsidRPr="006D6771">
              <w:rPr>
                <w:color w:val="000000"/>
                <w:sz w:val="20"/>
                <w:szCs w:val="20"/>
                <w:lang w:eastAsia="en-US"/>
              </w:rPr>
              <w:t xml:space="preserve">нирования при наличии ошибок во входных данных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val="en-US" w:eastAsia="en-US"/>
              </w:rPr>
            </w:pPr>
            <w:r w:rsidRPr="006D6771">
              <w:rPr>
                <w:color w:val="000000"/>
                <w:sz w:val="20"/>
                <w:szCs w:val="20"/>
                <w:lang w:val="en-US" w:eastAsia="en-US"/>
              </w:rPr>
              <w:t xml:space="preserve">Экспертный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r>
      <w:tr w:rsidR="00043C36" w:rsidRPr="006D6771" w:rsidTr="00F8393B">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right" w:pos="3860"/>
              </w:tabs>
              <w:spacing w:line="276" w:lineRule="auto"/>
              <w:rPr>
                <w:color w:val="000000"/>
                <w:sz w:val="20"/>
                <w:szCs w:val="20"/>
                <w:lang w:val="en-US" w:eastAsia="en-US"/>
              </w:rPr>
            </w:pPr>
            <w:r w:rsidRPr="006D6771">
              <w:rPr>
                <w:color w:val="000000"/>
                <w:sz w:val="20"/>
                <w:szCs w:val="20"/>
                <w:lang w:val="en-US" w:eastAsia="en-US"/>
              </w:rPr>
              <w:t xml:space="preserve">Возможность </w:t>
            </w:r>
            <w:r w:rsidRPr="006D6771">
              <w:rPr>
                <w:color w:val="000000"/>
                <w:sz w:val="20"/>
                <w:szCs w:val="20"/>
                <w:lang w:eastAsia="en-US"/>
              </w:rPr>
              <w:t xml:space="preserve"> </w:t>
            </w:r>
            <w:r w:rsidRPr="006D6771">
              <w:rPr>
                <w:color w:val="000000"/>
                <w:sz w:val="20"/>
                <w:szCs w:val="20"/>
                <w:lang w:val="en-US" w:eastAsia="en-US"/>
              </w:rPr>
              <w:t xml:space="preserve">обработки </w:t>
            </w:r>
            <w:r w:rsidRPr="006D6771">
              <w:rPr>
                <w:color w:val="000000"/>
                <w:sz w:val="20"/>
                <w:szCs w:val="20"/>
                <w:lang w:eastAsia="en-US"/>
              </w:rPr>
              <w:t xml:space="preserve"> </w:t>
            </w:r>
            <w:r w:rsidRPr="006D6771">
              <w:rPr>
                <w:color w:val="000000"/>
                <w:sz w:val="20"/>
                <w:szCs w:val="20"/>
                <w:lang w:val="en-US" w:eastAsia="en-US"/>
              </w:rPr>
              <w:t xml:space="preserve">ошибочных ситуаций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r>
      <w:tr w:rsidR="00043C36" w:rsidRPr="006D6771" w:rsidTr="00F8393B">
        <w:trPr>
          <w:trHeight w:val="259"/>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Полнота обработки ошибочных данных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r>
      <w:tr w:rsidR="00043C36" w:rsidRPr="006D6771" w:rsidTr="00F8393B">
        <w:trPr>
          <w:trHeight w:val="419"/>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тестов для проверки допустимых значений входных данных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327"/>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системы контроля полноты  входных данных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261"/>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1846"/>
                <w:tab w:val="right" w:pos="3860"/>
              </w:tabs>
              <w:spacing w:line="276" w:lineRule="auto"/>
              <w:rPr>
                <w:color w:val="000000"/>
                <w:sz w:val="20"/>
                <w:szCs w:val="20"/>
                <w:lang w:eastAsia="en-US"/>
              </w:rPr>
            </w:pPr>
            <w:r w:rsidRPr="006D6771">
              <w:rPr>
                <w:color w:val="000000"/>
                <w:sz w:val="20"/>
                <w:szCs w:val="20"/>
                <w:lang w:eastAsia="en-US"/>
              </w:rPr>
              <w:t xml:space="preserve">Наличие средств </w:t>
            </w:r>
            <w:r w:rsidRPr="006D6771">
              <w:rPr>
                <w:color w:val="000000"/>
                <w:sz w:val="20"/>
                <w:szCs w:val="20"/>
                <w:lang w:eastAsia="en-US"/>
              </w:rPr>
              <w:tab/>
              <w:t xml:space="preserve">контроля корректности входных данных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691"/>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Наличие требований к программе по восстановлению пр</w:t>
            </w:r>
            <w:r w:rsidRPr="006D6771">
              <w:rPr>
                <w:color w:val="000000"/>
                <w:sz w:val="20"/>
                <w:szCs w:val="20"/>
                <w:lang w:eastAsia="en-US"/>
              </w:rPr>
              <w:t>о</w:t>
            </w:r>
            <w:r w:rsidRPr="006D6771">
              <w:rPr>
                <w:color w:val="000000"/>
                <w:sz w:val="20"/>
                <w:szCs w:val="20"/>
                <w:lang w:eastAsia="en-US"/>
              </w:rPr>
              <w:t xml:space="preserve">цесса выполнения в случае сбоя ОС, внешних устройств, процессора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50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Наличие требований к программе по восстановлению резул</w:t>
            </w:r>
            <w:r w:rsidRPr="006D6771">
              <w:rPr>
                <w:color w:val="000000"/>
                <w:sz w:val="20"/>
                <w:szCs w:val="20"/>
                <w:lang w:eastAsia="en-US"/>
              </w:rPr>
              <w:t>ь</w:t>
            </w:r>
            <w:r w:rsidRPr="006D6771">
              <w:rPr>
                <w:color w:val="000000"/>
                <w:sz w:val="20"/>
                <w:szCs w:val="20"/>
                <w:lang w:eastAsia="en-US"/>
              </w:rPr>
              <w:t xml:space="preserve">татов при отказах ОС, внешних устройств, процессора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255"/>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средств восстановления при сбоях оборудования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41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Наличие возможности повторного старта с точки прерывания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307"/>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right" w:pos="3860"/>
              </w:tabs>
              <w:spacing w:line="276" w:lineRule="auto"/>
              <w:rPr>
                <w:color w:val="000000"/>
                <w:sz w:val="20"/>
                <w:szCs w:val="20"/>
                <w:lang w:val="en-US" w:eastAsia="en-US"/>
              </w:rPr>
            </w:pPr>
            <w:r w:rsidRPr="006D6771">
              <w:rPr>
                <w:color w:val="000000"/>
                <w:sz w:val="20"/>
                <w:szCs w:val="20"/>
                <w:lang w:val="en-US" w:eastAsia="en-US"/>
              </w:rPr>
              <w:t xml:space="preserve">Наличие обработки неопределенностей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r>
      <w:tr w:rsidR="00043C36" w:rsidRPr="006D6771" w:rsidTr="00F8393B">
        <w:trPr>
          <w:trHeight w:val="39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централизованного управления процессами, </w:t>
            </w:r>
          </w:p>
          <w:p w:rsidR="00043C36" w:rsidRPr="006D6771" w:rsidRDefault="00043C36" w:rsidP="00F8393B">
            <w:pPr>
              <w:spacing w:line="276" w:lineRule="auto"/>
              <w:rPr>
                <w:color w:val="000000"/>
                <w:sz w:val="20"/>
                <w:szCs w:val="20"/>
                <w:lang w:eastAsia="en-US"/>
              </w:rPr>
            </w:pPr>
            <w:proofErr w:type="gramStart"/>
            <w:r w:rsidRPr="006D6771">
              <w:rPr>
                <w:color w:val="000000"/>
                <w:sz w:val="20"/>
                <w:szCs w:val="20"/>
                <w:lang w:eastAsia="en-US"/>
              </w:rPr>
              <w:t>конкурирующими</w:t>
            </w:r>
            <w:proofErr w:type="gramEnd"/>
            <w:r w:rsidRPr="006D6771">
              <w:rPr>
                <w:color w:val="000000"/>
                <w:sz w:val="20"/>
                <w:szCs w:val="20"/>
                <w:lang w:eastAsia="en-US"/>
              </w:rPr>
              <w:t xml:space="preserve"> из-за ресурсов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475"/>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Наличие возможности автоматически обходить ошибочные ситуации в процессе вычисления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val="en-US" w:eastAsia="en-US"/>
              </w:rPr>
            </w:pPr>
            <w:r w:rsidRPr="006D6771">
              <w:rPr>
                <w:color w:val="000000"/>
                <w:sz w:val="20"/>
                <w:szCs w:val="20"/>
                <w:lang w:val="en-US" w:eastAsia="en-US"/>
              </w:rPr>
              <w:t xml:space="preserve">Всего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r>
      <w:tr w:rsidR="00043C36" w:rsidRPr="006D6771" w:rsidTr="00F8393B">
        <w:trPr>
          <w:trHeight w:val="286"/>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center"/>
              <w:rPr>
                <w:color w:val="000000"/>
                <w:sz w:val="20"/>
                <w:szCs w:val="20"/>
                <w:lang w:val="en-US" w:eastAsia="en-US"/>
              </w:rPr>
            </w:pPr>
            <w:r w:rsidRPr="006D6771">
              <w:rPr>
                <w:color w:val="000000"/>
                <w:sz w:val="20"/>
                <w:szCs w:val="20"/>
                <w:lang w:val="en-US" w:eastAsia="en-US"/>
              </w:rPr>
              <w:t xml:space="preserve">Оценочные элементы фактора «Сопровождаемость» </w:t>
            </w:r>
          </w:p>
        </w:tc>
      </w:tr>
      <w:tr w:rsidR="00043C36" w:rsidRPr="006D6771" w:rsidTr="00F8393B">
        <w:trPr>
          <w:trHeight w:val="562"/>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комментариев в точках входа и выхода в программу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47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Осуществляется ли передача результатов работы модуля ч</w:t>
            </w:r>
            <w:r w:rsidRPr="006D6771">
              <w:rPr>
                <w:color w:val="000000"/>
                <w:sz w:val="20"/>
                <w:szCs w:val="20"/>
                <w:lang w:eastAsia="en-US"/>
              </w:rPr>
              <w:t>е</w:t>
            </w:r>
            <w:r w:rsidRPr="006D6771">
              <w:rPr>
                <w:color w:val="000000"/>
                <w:sz w:val="20"/>
                <w:szCs w:val="20"/>
                <w:lang w:eastAsia="en-US"/>
              </w:rPr>
              <w:t xml:space="preserve">рез вызывающий его модуль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Оценка программы по числу циклов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 </w:t>
            </w: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lang w:eastAsia="en-US"/>
              </w:rPr>
            </w:pPr>
            <w:r w:rsidRPr="006D6771">
              <w:rPr>
                <w:color w:val="000000"/>
                <w:sz w:val="20"/>
                <w:lang w:eastAsia="en-US"/>
              </w:rPr>
              <w:t xml:space="preserve">Используется ли язык высокого уровня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lang w:eastAsia="en-US"/>
              </w:rPr>
            </w:pPr>
            <w:r w:rsidRPr="006D6771">
              <w:rPr>
                <w:color w:val="000000"/>
                <w:sz w:val="20"/>
                <w:lang w:eastAsia="en-US"/>
              </w:rPr>
              <w:t xml:space="preserve">Наличие проверки корректности передаваемых данных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lang w:eastAsia="en-US"/>
              </w:rPr>
            </w:pPr>
            <w:proofErr w:type="gramStart"/>
            <w:r w:rsidRPr="006D6771">
              <w:rPr>
                <w:color w:val="000000"/>
                <w:sz w:val="20"/>
                <w:lang w:eastAsia="en-US"/>
              </w:rPr>
              <w:t>Использовании</w:t>
            </w:r>
            <w:proofErr w:type="gramEnd"/>
            <w:r w:rsidRPr="006D6771">
              <w:rPr>
                <w:color w:val="000000"/>
                <w:sz w:val="20"/>
                <w:lang w:eastAsia="en-US"/>
              </w:rPr>
              <w:t xml:space="preserve"> при построении программ метода структу</w:t>
            </w:r>
            <w:r w:rsidRPr="006D6771">
              <w:rPr>
                <w:color w:val="000000"/>
                <w:sz w:val="20"/>
                <w:lang w:eastAsia="en-US"/>
              </w:rPr>
              <w:t>р</w:t>
            </w:r>
            <w:r w:rsidRPr="006D6771">
              <w:rPr>
                <w:color w:val="000000"/>
                <w:sz w:val="20"/>
                <w:lang w:eastAsia="en-US"/>
              </w:rPr>
              <w:t xml:space="preserve">ного программирования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lang w:eastAsia="en-US"/>
              </w:rPr>
            </w:pPr>
            <w:r w:rsidRPr="006D6771">
              <w:rPr>
                <w:color w:val="000000"/>
                <w:sz w:val="20"/>
                <w:lang w:eastAsia="en-US"/>
              </w:rPr>
              <w:t>Соблюдение принципа процесса разработки программы све</w:t>
            </w:r>
            <w:r w:rsidRPr="006D6771">
              <w:rPr>
                <w:color w:val="000000"/>
                <w:sz w:val="20"/>
                <w:lang w:eastAsia="en-US"/>
              </w:rPr>
              <w:t>р</w:t>
            </w:r>
            <w:r w:rsidRPr="006D6771">
              <w:rPr>
                <w:color w:val="000000"/>
                <w:sz w:val="20"/>
                <w:lang w:eastAsia="en-US"/>
              </w:rPr>
              <w:t xml:space="preserve">ху вниз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lang w:eastAsia="en-US"/>
              </w:rPr>
            </w:pPr>
            <w:r w:rsidRPr="006D6771">
              <w:rPr>
                <w:color w:val="000000"/>
                <w:sz w:val="20"/>
                <w:lang w:eastAsia="en-US"/>
              </w:rPr>
              <w:t xml:space="preserve">Наличие ограничений на размеры модуля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550"/>
                <w:tab w:val="center" w:pos="2102"/>
                <w:tab w:val="center" w:pos="3537"/>
              </w:tabs>
              <w:spacing w:line="276" w:lineRule="auto"/>
              <w:rPr>
                <w:color w:val="000000"/>
                <w:sz w:val="20"/>
                <w:lang w:val="en-US" w:eastAsia="en-US"/>
              </w:rPr>
            </w:pPr>
            <w:r w:rsidRPr="006D6771">
              <w:rPr>
                <w:color w:val="000000"/>
                <w:sz w:val="20"/>
                <w:lang w:val="en-US" w:eastAsia="en-US"/>
              </w:rPr>
              <w:t xml:space="preserve">Наличие модульной схемы программы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val="en-US" w:eastAsia="en-US"/>
              </w:rPr>
              <w:t>Всего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center"/>
              <w:rPr>
                <w:color w:val="000000"/>
                <w:sz w:val="20"/>
                <w:szCs w:val="20"/>
                <w:lang w:eastAsia="en-US"/>
              </w:rPr>
            </w:pPr>
            <w:r w:rsidRPr="006D6771">
              <w:rPr>
                <w:color w:val="000000"/>
                <w:sz w:val="20"/>
                <w:szCs w:val="20"/>
                <w:lang w:val="en-US" w:eastAsia="en-US"/>
              </w:rPr>
              <w:t>Оценочные элементы фактора «Корректность»</w:t>
            </w: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всех необходимых документов для понимания и </w:t>
            </w:r>
            <w:r w:rsidRPr="006D6771">
              <w:rPr>
                <w:color w:val="000000"/>
                <w:sz w:val="20"/>
                <w:szCs w:val="20"/>
                <w:lang w:eastAsia="en-US"/>
              </w:rPr>
              <w:lastRenderedPageBreak/>
              <w:t xml:space="preserve">использования ПС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описание схемы иерархии модулей программы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550"/>
                <w:tab w:val="center" w:pos="1927"/>
                <w:tab w:val="center" w:pos="3363"/>
              </w:tabs>
              <w:spacing w:line="276" w:lineRule="auto"/>
              <w:rPr>
                <w:color w:val="000000"/>
                <w:sz w:val="20"/>
                <w:szCs w:val="20"/>
                <w:lang w:val="en-US" w:eastAsia="en-US"/>
              </w:rPr>
            </w:pPr>
            <w:r w:rsidRPr="006D6771">
              <w:rPr>
                <w:color w:val="000000"/>
                <w:sz w:val="20"/>
                <w:szCs w:val="20"/>
                <w:lang w:val="en-US" w:eastAsia="en-US"/>
              </w:rPr>
              <w:t xml:space="preserve">Наличие описаний </w:t>
            </w:r>
            <w:r w:rsidRPr="006D6771">
              <w:rPr>
                <w:color w:val="000000"/>
                <w:sz w:val="20"/>
                <w:szCs w:val="20"/>
                <w:lang w:eastAsia="en-US"/>
              </w:rPr>
              <w:t>о</w:t>
            </w:r>
            <w:r w:rsidRPr="006D6771">
              <w:rPr>
                <w:color w:val="000000"/>
                <w:sz w:val="20"/>
                <w:szCs w:val="20"/>
                <w:lang w:val="en-US" w:eastAsia="en-US"/>
              </w:rPr>
              <w:t xml:space="preserve">сновных функций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550"/>
                <w:tab w:val="center" w:pos="2001"/>
                <w:tab w:val="center" w:pos="3434"/>
              </w:tabs>
              <w:spacing w:line="276" w:lineRule="auto"/>
              <w:rPr>
                <w:color w:val="000000"/>
                <w:sz w:val="20"/>
                <w:szCs w:val="20"/>
                <w:lang w:val="en-US" w:eastAsia="en-US"/>
              </w:rPr>
            </w:pPr>
            <w:r w:rsidRPr="006D6771">
              <w:rPr>
                <w:color w:val="000000"/>
                <w:sz w:val="20"/>
                <w:szCs w:val="20"/>
                <w:lang w:val="en-US" w:eastAsia="en-US"/>
              </w:rPr>
              <w:t xml:space="preserve">Наличие описаний частных функций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Наличие описания данных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Наличие описания алгоритмов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описания интерфейсов между модулями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Наличие описания всех параметров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550"/>
                <w:tab w:val="center" w:pos="2006"/>
                <w:tab w:val="center" w:pos="3439"/>
              </w:tabs>
              <w:spacing w:line="276" w:lineRule="auto"/>
              <w:rPr>
                <w:color w:val="000000"/>
                <w:sz w:val="20"/>
                <w:szCs w:val="20"/>
                <w:lang w:eastAsia="en-US"/>
              </w:rPr>
            </w:pPr>
            <w:r w:rsidRPr="006D6771">
              <w:rPr>
                <w:color w:val="000000"/>
                <w:sz w:val="20"/>
                <w:szCs w:val="20"/>
                <w:lang w:eastAsia="en-US"/>
              </w:rPr>
              <w:t xml:space="preserve">Наличие описание методов настройки системы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 xml:space="preserve">Наличие описание способов проверки работоспособности программы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Реанимация всех модулей системы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723"/>
                <w:tab w:val="center" w:pos="2100"/>
                <w:tab w:val="center" w:pos="3361"/>
              </w:tabs>
              <w:spacing w:line="276" w:lineRule="auto"/>
              <w:rPr>
                <w:color w:val="000000"/>
                <w:sz w:val="20"/>
                <w:szCs w:val="20"/>
                <w:lang w:val="en-US" w:eastAsia="en-US"/>
              </w:rPr>
            </w:pPr>
            <w:r w:rsidRPr="006D6771">
              <w:rPr>
                <w:color w:val="000000"/>
                <w:sz w:val="20"/>
                <w:szCs w:val="20"/>
                <w:lang w:val="en-US" w:eastAsia="en-US"/>
              </w:rPr>
              <w:t xml:space="preserve">Реанимация всех основных функций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Реанимация всех алгоритмов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jc w:val="both"/>
              <w:rPr>
                <w:color w:val="000000"/>
                <w:sz w:val="20"/>
                <w:szCs w:val="20"/>
                <w:lang w:eastAsia="en-US"/>
              </w:rPr>
            </w:pPr>
            <w:r w:rsidRPr="006D6771">
              <w:rPr>
                <w:color w:val="000000"/>
                <w:sz w:val="20"/>
                <w:szCs w:val="20"/>
                <w:lang w:eastAsia="en-US"/>
              </w:rPr>
              <w:t>Наличие определений всех данных: переменные, индексы</w:t>
            </w:r>
            <w:proofErr w:type="gramStart"/>
            <w:r w:rsidRPr="006D6771">
              <w:rPr>
                <w:color w:val="000000"/>
                <w:sz w:val="20"/>
                <w:szCs w:val="20"/>
                <w:lang w:eastAsia="en-US"/>
              </w:rPr>
              <w:t xml:space="preserve">., </w:t>
            </w:r>
            <w:proofErr w:type="gramEnd"/>
            <w:r w:rsidRPr="006D6771">
              <w:rPr>
                <w:color w:val="000000"/>
                <w:sz w:val="20"/>
                <w:szCs w:val="20"/>
                <w:lang w:eastAsia="en-US"/>
              </w:rPr>
              <w:t xml:space="preserve">массивы и пр.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550"/>
                <w:tab w:val="center" w:pos="2372"/>
                <w:tab w:val="center" w:pos="3805"/>
              </w:tabs>
              <w:spacing w:line="276" w:lineRule="auto"/>
              <w:rPr>
                <w:color w:val="000000"/>
                <w:sz w:val="20"/>
                <w:szCs w:val="20"/>
                <w:lang w:val="en-US" w:eastAsia="en-US"/>
              </w:rPr>
            </w:pPr>
            <w:r w:rsidRPr="006D6771">
              <w:rPr>
                <w:color w:val="000000"/>
                <w:sz w:val="20"/>
                <w:szCs w:val="20"/>
                <w:lang w:val="en-US" w:eastAsia="en-US"/>
              </w:rPr>
              <w:t>Наличие интерфейсов</w:t>
            </w:r>
            <w:r w:rsidRPr="006D6771">
              <w:rPr>
                <w:color w:val="000000"/>
                <w:sz w:val="20"/>
                <w:szCs w:val="20"/>
                <w:lang w:eastAsia="en-US"/>
              </w:rPr>
              <w:t xml:space="preserve"> </w:t>
            </w:r>
            <w:r w:rsidRPr="006D6771">
              <w:rPr>
                <w:color w:val="000000"/>
                <w:sz w:val="20"/>
                <w:szCs w:val="20"/>
                <w:lang w:val="en-US" w:eastAsia="en-US"/>
              </w:rPr>
              <w:t xml:space="preserve">с пользователем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691"/>
                <w:tab w:val="center" w:pos="2510"/>
                <w:tab w:val="center" w:pos="3804"/>
              </w:tabs>
              <w:spacing w:line="276" w:lineRule="auto"/>
              <w:rPr>
                <w:color w:val="000000"/>
                <w:sz w:val="20"/>
                <w:szCs w:val="20"/>
                <w:lang w:eastAsia="en-US"/>
              </w:rPr>
            </w:pPr>
            <w:r w:rsidRPr="006D6771">
              <w:rPr>
                <w:color w:val="000000"/>
                <w:sz w:val="20"/>
                <w:szCs w:val="20"/>
                <w:lang w:eastAsia="en-US"/>
              </w:rPr>
              <w:t xml:space="preserve">Отсутствие противоречий в выполнении основных функций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691"/>
                <w:tab w:val="center" w:pos="2510"/>
                <w:tab w:val="center" w:pos="3804"/>
              </w:tabs>
              <w:spacing w:line="276" w:lineRule="auto"/>
              <w:rPr>
                <w:color w:val="000000"/>
                <w:sz w:val="20"/>
                <w:szCs w:val="20"/>
                <w:lang w:eastAsia="en-US"/>
              </w:rPr>
            </w:pPr>
            <w:r w:rsidRPr="006D6771">
              <w:rPr>
                <w:color w:val="000000"/>
                <w:sz w:val="20"/>
                <w:szCs w:val="20"/>
                <w:lang w:eastAsia="en-US"/>
              </w:rPr>
              <w:t xml:space="preserve">Отсутствие противоречий в выполнении частных функций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 xml:space="preserve">Отсутствие противоречий в выполнении алгоритмов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val="en-US" w:eastAsia="en-US"/>
              </w:rPr>
            </w:pPr>
            <w:r w:rsidRPr="006D6771">
              <w:rPr>
                <w:color w:val="000000"/>
                <w:sz w:val="20"/>
                <w:szCs w:val="20"/>
                <w:lang w:val="en-US" w:eastAsia="en-US"/>
              </w:rPr>
              <w:t xml:space="preserve">Правильность взаимосвязей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828"/>
                <w:tab w:val="center" w:pos="3278"/>
              </w:tabs>
              <w:spacing w:line="276" w:lineRule="auto"/>
              <w:rPr>
                <w:color w:val="000000"/>
                <w:sz w:val="20"/>
                <w:szCs w:val="20"/>
                <w:lang w:eastAsia="en-US"/>
              </w:rPr>
            </w:pPr>
            <w:r w:rsidRPr="006D6771">
              <w:rPr>
                <w:color w:val="000000"/>
                <w:sz w:val="20"/>
                <w:szCs w:val="20"/>
                <w:lang w:eastAsia="en-US"/>
              </w:rPr>
              <w:t xml:space="preserve">Правильность реализаций интерфейса с пользователем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tabs>
                <w:tab w:val="center" w:pos="691"/>
                <w:tab w:val="center" w:pos="2510"/>
                <w:tab w:val="center" w:pos="3804"/>
              </w:tabs>
              <w:spacing w:line="276" w:lineRule="auto"/>
              <w:rPr>
                <w:color w:val="000000"/>
                <w:sz w:val="20"/>
                <w:szCs w:val="20"/>
                <w:lang w:eastAsia="en-US"/>
              </w:rPr>
            </w:pPr>
            <w:r w:rsidRPr="006D6771">
              <w:rPr>
                <w:color w:val="000000"/>
                <w:sz w:val="20"/>
                <w:szCs w:val="20"/>
                <w:lang w:eastAsia="en-US"/>
              </w:rPr>
              <w:t>Отсутствие противоречий в настройке системы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r w:rsidRPr="006D6771">
              <w:rPr>
                <w:color w:val="000000"/>
                <w:sz w:val="20"/>
                <w:szCs w:val="20"/>
                <w:lang w:eastAsia="en-US"/>
              </w:rPr>
              <w:t>Комплектность документации соответствии со стандартами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r w:rsidR="00043C36" w:rsidRPr="006D6771" w:rsidTr="00F8393B">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108"/>
              <w:jc w:val="both"/>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ind w:left="2"/>
              <w:rPr>
                <w:color w:val="000000"/>
                <w:sz w:val="20"/>
                <w:szCs w:val="20"/>
                <w:lang w:eastAsia="en-US"/>
              </w:rPr>
            </w:pPr>
            <w:r w:rsidRPr="006D6771">
              <w:rPr>
                <w:color w:val="000000"/>
                <w:sz w:val="20"/>
                <w:szCs w:val="20"/>
                <w:lang w:eastAsia="en-US"/>
              </w:rPr>
              <w:t>Всего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43C36" w:rsidRPr="006D6771" w:rsidRDefault="00043C36" w:rsidP="00F8393B">
            <w:pPr>
              <w:spacing w:line="276" w:lineRule="auto"/>
              <w:rPr>
                <w:color w:val="000000"/>
                <w:sz w:val="20"/>
                <w:szCs w:val="20"/>
                <w:lang w:eastAsia="en-US"/>
              </w:rPr>
            </w:pPr>
          </w:p>
        </w:tc>
      </w:tr>
    </w:tbl>
    <w:p w:rsidR="00043C36" w:rsidRPr="006D6771" w:rsidRDefault="00043C36" w:rsidP="00F8393B">
      <w:pPr>
        <w:spacing w:line="276" w:lineRule="auto"/>
        <w:ind w:left="-1133"/>
        <w:rPr>
          <w:color w:val="000000"/>
          <w:sz w:val="24"/>
          <w:lang w:eastAsia="en-US"/>
        </w:rPr>
      </w:pPr>
    </w:p>
    <w:p w:rsidR="00043C36" w:rsidRPr="006D6771" w:rsidRDefault="00043C36" w:rsidP="00F8393B">
      <w:pPr>
        <w:spacing w:line="276" w:lineRule="auto"/>
        <w:ind w:left="708"/>
        <w:rPr>
          <w:color w:val="000000"/>
          <w:sz w:val="24"/>
          <w:lang w:val="en-US" w:eastAsia="en-US"/>
        </w:rPr>
        <w:sectPr w:rsidR="00043C36" w:rsidRPr="006D6771" w:rsidSect="00F8393B">
          <w:type w:val="continuous"/>
          <w:pgSz w:w="11906" w:h="16838"/>
          <w:pgMar w:top="720" w:right="720" w:bottom="720" w:left="720" w:header="720" w:footer="720" w:gutter="0"/>
          <w:cols w:space="720"/>
          <w:docGrid w:linePitch="299"/>
        </w:sectPr>
      </w:pPr>
    </w:p>
    <w:p w:rsidR="00043C36" w:rsidRPr="006D6771" w:rsidRDefault="00043C36" w:rsidP="00F8393B">
      <w:pPr>
        <w:spacing w:line="276" w:lineRule="auto"/>
        <w:ind w:hanging="10"/>
        <w:jc w:val="center"/>
        <w:rPr>
          <w:color w:val="000000"/>
          <w:sz w:val="24"/>
          <w:lang w:eastAsia="en-US"/>
        </w:rPr>
      </w:pPr>
    </w:p>
    <w:p w:rsidR="00043C36" w:rsidRPr="006D6771" w:rsidRDefault="00043C36" w:rsidP="009C6490">
      <w:pPr>
        <w:pStyle w:val="a6"/>
        <w:widowControl/>
        <w:numPr>
          <w:ilvl w:val="0"/>
          <w:numId w:val="99"/>
        </w:numPr>
        <w:tabs>
          <w:tab w:val="left" w:pos="993"/>
        </w:tabs>
        <w:autoSpaceDE/>
        <w:autoSpaceDN/>
        <w:spacing w:line="276" w:lineRule="auto"/>
        <w:ind w:left="0" w:firstLine="693"/>
        <w:contextualSpacing/>
        <w:jc w:val="both"/>
        <w:rPr>
          <w:bCs/>
          <w:i/>
          <w:iCs/>
          <w:color w:val="000000"/>
          <w:sz w:val="24"/>
          <w:lang w:eastAsia="en-US"/>
        </w:rPr>
      </w:pPr>
      <w:r w:rsidRPr="006D6771">
        <w:rPr>
          <w:bCs/>
          <w:iCs/>
          <w:color w:val="000000"/>
          <w:sz w:val="24"/>
          <w:lang w:eastAsia="en-US"/>
        </w:rPr>
        <w:t>Разработайте план валидации.</w:t>
      </w:r>
    </w:p>
    <w:p w:rsidR="00043C36" w:rsidRPr="006D6771" w:rsidRDefault="00043C36" w:rsidP="00F8393B">
      <w:pPr>
        <w:pStyle w:val="a6"/>
        <w:spacing w:line="276" w:lineRule="auto"/>
        <w:ind w:left="0" w:firstLine="709"/>
        <w:jc w:val="both"/>
        <w:rPr>
          <w:bCs/>
          <w:i/>
          <w:iCs/>
          <w:color w:val="000000"/>
          <w:sz w:val="24"/>
          <w:lang w:eastAsia="en-US"/>
        </w:rPr>
      </w:pPr>
      <w:r w:rsidRPr="006D6771">
        <w:rPr>
          <w:bCs/>
          <w:i/>
          <w:iCs/>
          <w:color w:val="000000"/>
          <w:sz w:val="24"/>
          <w:lang w:eastAsia="en-US"/>
        </w:rPr>
        <w:t xml:space="preserve">Примерное содержание валидационного плана </w:t>
      </w:r>
    </w:p>
    <w:p w:rsidR="00043C36" w:rsidRPr="006D6771" w:rsidRDefault="00043C36" w:rsidP="00F8393B">
      <w:pPr>
        <w:spacing w:line="276" w:lineRule="auto"/>
        <w:ind w:hanging="10"/>
        <w:jc w:val="both"/>
        <w:rPr>
          <w:bCs/>
          <w:color w:val="000000"/>
          <w:sz w:val="24"/>
          <w:lang w:eastAsia="en-US"/>
        </w:rPr>
      </w:pPr>
      <w:r w:rsidRPr="006D6771">
        <w:rPr>
          <w:bCs/>
          <w:color w:val="000000"/>
          <w:sz w:val="24"/>
          <w:lang w:eastAsia="en-US"/>
        </w:rPr>
        <w:t xml:space="preserve">Валидационный план включает в себя следующие положения, информацию, документы: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1. Цели и задачи валидации (политика предприятия в отношении проведения вал</w:t>
      </w:r>
      <w:r w:rsidRPr="006D6771">
        <w:rPr>
          <w:bCs/>
          <w:color w:val="000000"/>
          <w:sz w:val="24"/>
          <w:lang w:eastAsia="en-US"/>
        </w:rPr>
        <w:t>и</w:t>
      </w:r>
      <w:r w:rsidRPr="006D6771">
        <w:rPr>
          <w:bCs/>
          <w:color w:val="000000"/>
          <w:sz w:val="24"/>
          <w:lang w:eastAsia="en-US"/>
        </w:rPr>
        <w:t xml:space="preserve">дации).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2. Распределение ответственности за проведение валидации/квалификации, нап</w:t>
      </w:r>
      <w:r w:rsidRPr="006D6771">
        <w:rPr>
          <w:bCs/>
          <w:color w:val="000000"/>
          <w:sz w:val="24"/>
          <w:lang w:eastAsia="en-US"/>
        </w:rPr>
        <w:t>и</w:t>
      </w:r>
      <w:r w:rsidRPr="006D6771">
        <w:rPr>
          <w:bCs/>
          <w:color w:val="000000"/>
          <w:sz w:val="24"/>
          <w:lang w:eastAsia="en-US"/>
        </w:rPr>
        <w:t xml:space="preserve">сание и утверждение валидационных протоколов, и др.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3. Термины и определения.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4. Нормативные ссылки.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5. Организационная структура (сценарий) валидации, включая: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5.1. Вид, стадии и этапы валидации/квалификации.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5.2. Место и время проведения работ. Привлекаемые сторонние организации и/или эксперты.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5.3. Формы валидационных протоколов, отчетов, сводных таблиц и др.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5.4. Калибровка/поверка средств измерений.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5.5. Перечень работ по валидации процессов и квалификация условий производства (технологическое и лабораторное оборудование, инженерные системы, "чистые" помещ</w:t>
      </w:r>
      <w:r w:rsidRPr="006D6771">
        <w:rPr>
          <w:bCs/>
          <w:color w:val="000000"/>
          <w:sz w:val="24"/>
          <w:lang w:eastAsia="en-US"/>
        </w:rPr>
        <w:t>е</w:t>
      </w:r>
      <w:r w:rsidRPr="006D6771">
        <w:rPr>
          <w:bCs/>
          <w:color w:val="000000"/>
          <w:sz w:val="24"/>
          <w:lang w:eastAsia="en-US"/>
        </w:rPr>
        <w:t>ния и др.). При этом обосновывается исключение отдельных объектов/процедур валид</w:t>
      </w:r>
      <w:r w:rsidRPr="006D6771">
        <w:rPr>
          <w:bCs/>
          <w:color w:val="000000"/>
          <w:sz w:val="24"/>
          <w:lang w:eastAsia="en-US"/>
        </w:rPr>
        <w:t>а</w:t>
      </w:r>
      <w:r w:rsidRPr="006D6771">
        <w:rPr>
          <w:bCs/>
          <w:color w:val="000000"/>
          <w:sz w:val="24"/>
          <w:lang w:eastAsia="en-US"/>
        </w:rPr>
        <w:t xml:space="preserve">ции.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5.6. Требования к персоналу, учесть в проведении валидации/квалификации.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5.7. Условия периодической корректировки валидационного плана.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6. </w:t>
      </w:r>
      <w:proofErr w:type="gramStart"/>
      <w:r w:rsidRPr="006D6771">
        <w:rPr>
          <w:bCs/>
          <w:color w:val="000000"/>
          <w:sz w:val="24"/>
          <w:lang w:eastAsia="en-US"/>
        </w:rPr>
        <w:t>Описание предприятия, производства/участка, процесса, оборудования, инж</w:t>
      </w:r>
      <w:r w:rsidRPr="006D6771">
        <w:rPr>
          <w:bCs/>
          <w:color w:val="000000"/>
          <w:sz w:val="24"/>
          <w:lang w:eastAsia="en-US"/>
        </w:rPr>
        <w:t>е</w:t>
      </w:r>
      <w:r w:rsidRPr="006D6771">
        <w:rPr>
          <w:bCs/>
          <w:color w:val="000000"/>
          <w:sz w:val="24"/>
          <w:lang w:eastAsia="en-US"/>
        </w:rPr>
        <w:lastRenderedPageBreak/>
        <w:t xml:space="preserve">нерных систем, продукта и др. (в т.ч. даются ссылки на другие документы). </w:t>
      </w:r>
      <w:proofErr w:type="gramEnd"/>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7. Перечень методик проведения испытаний (измерений, отбора проб и др.). Крит</w:t>
      </w:r>
      <w:r w:rsidRPr="006D6771">
        <w:rPr>
          <w:bCs/>
          <w:color w:val="000000"/>
          <w:sz w:val="24"/>
          <w:lang w:eastAsia="en-US"/>
        </w:rPr>
        <w:t>е</w:t>
      </w:r>
      <w:r w:rsidRPr="006D6771">
        <w:rPr>
          <w:bCs/>
          <w:color w:val="000000"/>
          <w:sz w:val="24"/>
          <w:lang w:eastAsia="en-US"/>
        </w:rPr>
        <w:t xml:space="preserve">рии оценки результатов, критические условия/параметры.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8. График проведения работ рекомендуется оформить в виде таблицы с указанием наименования объекта валидации/квалификации, стадии/этапов, валидаторов, ответстве</w:t>
      </w:r>
      <w:r w:rsidRPr="006D6771">
        <w:rPr>
          <w:bCs/>
          <w:color w:val="000000"/>
          <w:sz w:val="24"/>
          <w:lang w:eastAsia="en-US"/>
        </w:rPr>
        <w:t>н</w:t>
      </w:r>
      <w:r w:rsidRPr="006D6771">
        <w:rPr>
          <w:bCs/>
          <w:color w:val="000000"/>
          <w:sz w:val="24"/>
          <w:lang w:eastAsia="en-US"/>
        </w:rPr>
        <w:t xml:space="preserve">ных за согласование/утверждение протоколов, времени и места, идентификация СОПов, стоимости и т.п. </w:t>
      </w:r>
    </w:p>
    <w:p w:rsidR="00043C36" w:rsidRPr="006D6771" w:rsidRDefault="00043C36" w:rsidP="00F8393B">
      <w:pPr>
        <w:spacing w:line="276" w:lineRule="auto"/>
        <w:ind w:firstLine="709"/>
        <w:jc w:val="both"/>
        <w:rPr>
          <w:bCs/>
          <w:color w:val="000000"/>
          <w:sz w:val="24"/>
          <w:lang w:eastAsia="en-US"/>
        </w:rPr>
      </w:pPr>
      <w:r w:rsidRPr="006D6771">
        <w:rPr>
          <w:bCs/>
          <w:color w:val="000000"/>
          <w:sz w:val="24"/>
          <w:lang w:eastAsia="en-US"/>
        </w:rPr>
        <w:t xml:space="preserve">9. Необходимые приложения (чертежи, схемы и др.). </w:t>
      </w:r>
    </w:p>
    <w:p w:rsidR="00043C36" w:rsidRPr="006D6771" w:rsidRDefault="00043C36" w:rsidP="00F8393B">
      <w:pPr>
        <w:tabs>
          <w:tab w:val="left" w:pos="993"/>
        </w:tabs>
        <w:spacing w:line="276" w:lineRule="auto"/>
        <w:ind w:firstLine="709"/>
        <w:jc w:val="both"/>
        <w:rPr>
          <w:color w:val="000000"/>
          <w:sz w:val="24"/>
          <w:lang w:eastAsia="en-US"/>
        </w:rPr>
      </w:pPr>
    </w:p>
    <w:p w:rsidR="00043C36" w:rsidRPr="006D6771" w:rsidRDefault="00043C36" w:rsidP="00F8393B">
      <w:pPr>
        <w:tabs>
          <w:tab w:val="left" w:pos="993"/>
        </w:tabs>
        <w:spacing w:line="276" w:lineRule="auto"/>
        <w:ind w:firstLine="709"/>
        <w:jc w:val="center"/>
        <w:rPr>
          <w:color w:val="000000"/>
          <w:sz w:val="24"/>
          <w:lang w:val="en-US" w:eastAsia="en-US"/>
        </w:rPr>
      </w:pPr>
      <w:r w:rsidRPr="006D6771">
        <w:rPr>
          <w:b/>
          <w:color w:val="000000"/>
          <w:sz w:val="24"/>
          <w:lang w:val="en-US" w:eastAsia="en-US"/>
        </w:rPr>
        <w:t>Контрольные вопросы</w:t>
      </w:r>
    </w:p>
    <w:p w:rsidR="00043C36" w:rsidRPr="006D6771" w:rsidRDefault="00043C36" w:rsidP="009C6490">
      <w:pPr>
        <w:widowControl/>
        <w:numPr>
          <w:ilvl w:val="0"/>
          <w:numId w:val="100"/>
        </w:numPr>
        <w:tabs>
          <w:tab w:val="left" w:pos="993"/>
        </w:tabs>
        <w:autoSpaceDE/>
        <w:autoSpaceDN/>
        <w:spacing w:line="276" w:lineRule="auto"/>
        <w:ind w:left="0" w:firstLine="709"/>
        <w:jc w:val="both"/>
        <w:rPr>
          <w:color w:val="000000"/>
          <w:sz w:val="24"/>
          <w:lang w:eastAsia="en-US"/>
        </w:rPr>
      </w:pPr>
      <w:r w:rsidRPr="006D6771">
        <w:rPr>
          <w:color w:val="000000"/>
          <w:sz w:val="24"/>
          <w:lang w:eastAsia="en-US"/>
        </w:rPr>
        <w:t>Что такое валидация?</w:t>
      </w:r>
    </w:p>
    <w:p w:rsidR="00043C36" w:rsidRPr="006D6771" w:rsidRDefault="00043C36" w:rsidP="009C6490">
      <w:pPr>
        <w:widowControl/>
        <w:numPr>
          <w:ilvl w:val="0"/>
          <w:numId w:val="100"/>
        </w:numPr>
        <w:tabs>
          <w:tab w:val="left" w:pos="993"/>
        </w:tabs>
        <w:autoSpaceDE/>
        <w:autoSpaceDN/>
        <w:spacing w:line="276" w:lineRule="auto"/>
        <w:ind w:left="0" w:firstLine="709"/>
        <w:jc w:val="both"/>
        <w:rPr>
          <w:color w:val="000000"/>
          <w:sz w:val="24"/>
          <w:lang w:eastAsia="en-US"/>
        </w:rPr>
      </w:pPr>
      <w:r w:rsidRPr="006D6771">
        <w:rPr>
          <w:color w:val="000000"/>
          <w:sz w:val="24"/>
          <w:lang w:eastAsia="en-US"/>
        </w:rPr>
        <w:t>Какова цель проведения валидации?</w:t>
      </w:r>
    </w:p>
    <w:p w:rsidR="00043C36" w:rsidRPr="006D6771" w:rsidRDefault="00043C36" w:rsidP="009C6490">
      <w:pPr>
        <w:widowControl/>
        <w:numPr>
          <w:ilvl w:val="0"/>
          <w:numId w:val="100"/>
        </w:numPr>
        <w:tabs>
          <w:tab w:val="left" w:pos="993"/>
        </w:tabs>
        <w:autoSpaceDE/>
        <w:autoSpaceDN/>
        <w:spacing w:line="276" w:lineRule="auto"/>
        <w:ind w:left="0" w:firstLine="709"/>
        <w:jc w:val="both"/>
        <w:rPr>
          <w:color w:val="000000"/>
          <w:sz w:val="24"/>
          <w:lang w:val="en-US" w:eastAsia="en-US"/>
        </w:rPr>
      </w:pPr>
      <w:r w:rsidRPr="006D6771">
        <w:rPr>
          <w:color w:val="000000"/>
          <w:sz w:val="24"/>
          <w:lang w:val="en-US" w:eastAsia="en-US"/>
        </w:rPr>
        <w:t xml:space="preserve">Чем определяется надежность ПП? </w:t>
      </w:r>
    </w:p>
    <w:p w:rsidR="00043C36" w:rsidRPr="006D6771" w:rsidRDefault="00043C36" w:rsidP="009C6490">
      <w:pPr>
        <w:widowControl/>
        <w:numPr>
          <w:ilvl w:val="0"/>
          <w:numId w:val="100"/>
        </w:numPr>
        <w:tabs>
          <w:tab w:val="left" w:pos="993"/>
        </w:tabs>
        <w:autoSpaceDE/>
        <w:autoSpaceDN/>
        <w:spacing w:line="276" w:lineRule="auto"/>
        <w:ind w:left="0" w:firstLine="709"/>
        <w:jc w:val="both"/>
        <w:rPr>
          <w:color w:val="000000"/>
          <w:sz w:val="24"/>
          <w:lang w:val="en-US" w:eastAsia="en-US"/>
        </w:rPr>
      </w:pPr>
      <w:r w:rsidRPr="006D6771">
        <w:rPr>
          <w:color w:val="000000"/>
          <w:sz w:val="24"/>
          <w:lang w:val="en-US" w:eastAsia="en-US"/>
        </w:rPr>
        <w:t xml:space="preserve">Как оценивается эффективность ПП? </w:t>
      </w:r>
    </w:p>
    <w:p w:rsidR="00043C36" w:rsidRPr="006D6771" w:rsidRDefault="00043C36" w:rsidP="009C6490">
      <w:pPr>
        <w:widowControl/>
        <w:numPr>
          <w:ilvl w:val="0"/>
          <w:numId w:val="100"/>
        </w:numPr>
        <w:tabs>
          <w:tab w:val="left" w:pos="993"/>
        </w:tabs>
        <w:autoSpaceDE/>
        <w:autoSpaceDN/>
        <w:spacing w:line="276" w:lineRule="auto"/>
        <w:ind w:left="0" w:firstLine="709"/>
        <w:jc w:val="both"/>
        <w:rPr>
          <w:color w:val="000000"/>
          <w:sz w:val="24"/>
          <w:lang w:val="en-US" w:eastAsia="en-US"/>
        </w:rPr>
      </w:pPr>
      <w:r w:rsidRPr="006D6771">
        <w:rPr>
          <w:color w:val="000000"/>
          <w:sz w:val="24"/>
          <w:lang w:val="en-US" w:eastAsia="en-US"/>
        </w:rPr>
        <w:t xml:space="preserve">Что обозначает модифицируемость ПП? </w:t>
      </w:r>
    </w:p>
    <w:p w:rsidR="00043C36" w:rsidRPr="006D6771" w:rsidRDefault="00043C36" w:rsidP="009C6490">
      <w:pPr>
        <w:widowControl/>
        <w:numPr>
          <w:ilvl w:val="0"/>
          <w:numId w:val="100"/>
        </w:numPr>
        <w:tabs>
          <w:tab w:val="left" w:pos="993"/>
        </w:tabs>
        <w:autoSpaceDE/>
        <w:autoSpaceDN/>
        <w:spacing w:line="276" w:lineRule="auto"/>
        <w:ind w:left="0" w:firstLine="709"/>
        <w:jc w:val="both"/>
        <w:rPr>
          <w:color w:val="000000"/>
          <w:sz w:val="24"/>
          <w:lang w:eastAsia="en-US"/>
        </w:rPr>
      </w:pPr>
      <w:r w:rsidRPr="006D6771">
        <w:rPr>
          <w:color w:val="000000"/>
          <w:sz w:val="24"/>
          <w:lang w:eastAsia="en-US"/>
        </w:rPr>
        <w:t xml:space="preserve">На чем </w:t>
      </w:r>
      <w:proofErr w:type="gramStart"/>
      <w:r w:rsidRPr="006D6771">
        <w:rPr>
          <w:color w:val="000000"/>
          <w:sz w:val="24"/>
          <w:lang w:eastAsia="en-US"/>
        </w:rPr>
        <w:t>основана</w:t>
      </w:r>
      <w:proofErr w:type="gramEnd"/>
      <w:r w:rsidRPr="006D6771">
        <w:rPr>
          <w:color w:val="000000"/>
          <w:sz w:val="24"/>
          <w:lang w:eastAsia="en-US"/>
        </w:rPr>
        <w:t xml:space="preserve"> коммуникативность ПП? </w:t>
      </w:r>
    </w:p>
    <w:p w:rsidR="00043C36" w:rsidRPr="006D6771" w:rsidRDefault="00043C36" w:rsidP="00F8393B">
      <w:pPr>
        <w:spacing w:line="276" w:lineRule="auto"/>
        <w:rPr>
          <w:color w:val="000000"/>
          <w:sz w:val="24"/>
          <w:lang w:eastAsia="en-US"/>
        </w:rPr>
      </w:pPr>
    </w:p>
    <w:p w:rsidR="00043C36" w:rsidRPr="006D6771" w:rsidRDefault="00043C36" w:rsidP="00F8393B">
      <w:pPr>
        <w:tabs>
          <w:tab w:val="left" w:pos="993"/>
        </w:tabs>
        <w:spacing w:line="276" w:lineRule="auto"/>
        <w:ind w:firstLine="709"/>
        <w:jc w:val="center"/>
        <w:rPr>
          <w:sz w:val="28"/>
          <w:szCs w:val="24"/>
        </w:rPr>
      </w:pPr>
    </w:p>
    <w:p w:rsidR="00043C36" w:rsidRPr="006D6771" w:rsidRDefault="00043C36" w:rsidP="00F8393B">
      <w:pPr>
        <w:tabs>
          <w:tab w:val="left" w:pos="993"/>
        </w:tabs>
        <w:spacing w:line="276" w:lineRule="auto"/>
        <w:ind w:firstLine="709"/>
        <w:jc w:val="center"/>
        <w:rPr>
          <w:sz w:val="28"/>
          <w:szCs w:val="24"/>
        </w:rPr>
      </w:pPr>
    </w:p>
    <w:p w:rsidR="00043C36" w:rsidRPr="006D6771" w:rsidRDefault="00043C36" w:rsidP="00F8393B">
      <w:pPr>
        <w:spacing w:line="276" w:lineRule="auto"/>
        <w:ind w:firstLine="709"/>
        <w:rPr>
          <w:sz w:val="28"/>
          <w:szCs w:val="24"/>
        </w:rPr>
      </w:pPr>
      <w:r w:rsidRPr="006D6771">
        <w:rPr>
          <w:sz w:val="28"/>
          <w:szCs w:val="24"/>
        </w:rPr>
        <w:br w:type="page"/>
      </w:r>
    </w:p>
    <w:p w:rsidR="00043C36" w:rsidRPr="006D6771" w:rsidRDefault="00043C36" w:rsidP="00F8393B">
      <w:pPr>
        <w:tabs>
          <w:tab w:val="left" w:pos="993"/>
        </w:tabs>
        <w:spacing w:line="276" w:lineRule="auto"/>
        <w:ind w:left="10" w:firstLine="709"/>
        <w:jc w:val="center"/>
        <w:rPr>
          <w:b/>
          <w:sz w:val="28"/>
          <w:szCs w:val="24"/>
        </w:rPr>
      </w:pPr>
      <w:r w:rsidRPr="006D6771">
        <w:rPr>
          <w:b/>
          <w:sz w:val="28"/>
          <w:szCs w:val="24"/>
        </w:rPr>
        <w:lastRenderedPageBreak/>
        <w:t xml:space="preserve">Лабораторные работы </w:t>
      </w:r>
      <w:r w:rsidR="00E17E7B">
        <w:rPr>
          <w:b/>
          <w:sz w:val="28"/>
          <w:szCs w:val="24"/>
        </w:rPr>
        <w:t>№</w:t>
      </w:r>
      <w:r w:rsidRPr="006D6771">
        <w:rPr>
          <w:b/>
          <w:sz w:val="28"/>
          <w:szCs w:val="24"/>
        </w:rPr>
        <w:t xml:space="preserve">№12-16 </w:t>
      </w:r>
    </w:p>
    <w:p w:rsidR="00E17E7B" w:rsidRPr="00E17E7B" w:rsidRDefault="00E17E7B" w:rsidP="00E17E7B">
      <w:pPr>
        <w:tabs>
          <w:tab w:val="left" w:pos="993"/>
        </w:tabs>
        <w:spacing w:line="276" w:lineRule="auto"/>
        <w:ind w:left="10" w:firstLine="709"/>
        <w:jc w:val="center"/>
        <w:rPr>
          <w:b/>
          <w:sz w:val="28"/>
          <w:szCs w:val="24"/>
        </w:rPr>
      </w:pPr>
      <w:r w:rsidRPr="00E17E7B">
        <w:rPr>
          <w:b/>
          <w:sz w:val="28"/>
          <w:szCs w:val="24"/>
        </w:rPr>
        <w:t>Тестирование интерфейсов программного обеспечения</w:t>
      </w:r>
    </w:p>
    <w:p w:rsidR="00E17E7B" w:rsidRPr="00E17E7B" w:rsidRDefault="00E17E7B" w:rsidP="00E17E7B">
      <w:pPr>
        <w:tabs>
          <w:tab w:val="left" w:pos="993"/>
        </w:tabs>
        <w:spacing w:line="276" w:lineRule="auto"/>
        <w:ind w:left="10" w:firstLine="709"/>
        <w:jc w:val="center"/>
        <w:rPr>
          <w:b/>
          <w:sz w:val="28"/>
          <w:szCs w:val="24"/>
        </w:rPr>
      </w:pPr>
      <w:r w:rsidRPr="00E17E7B">
        <w:rPr>
          <w:b/>
          <w:sz w:val="28"/>
          <w:szCs w:val="24"/>
        </w:rPr>
        <w:t>Системное тестирование программного обеспечения</w:t>
      </w:r>
    </w:p>
    <w:p w:rsidR="00E17E7B" w:rsidRPr="00E17E7B" w:rsidRDefault="00E17E7B" w:rsidP="00E17E7B">
      <w:pPr>
        <w:tabs>
          <w:tab w:val="left" w:pos="993"/>
        </w:tabs>
        <w:spacing w:line="276" w:lineRule="auto"/>
        <w:ind w:left="10" w:firstLine="709"/>
        <w:jc w:val="center"/>
        <w:rPr>
          <w:b/>
          <w:sz w:val="28"/>
          <w:szCs w:val="24"/>
        </w:rPr>
      </w:pPr>
      <w:r w:rsidRPr="00E17E7B">
        <w:rPr>
          <w:b/>
          <w:sz w:val="28"/>
          <w:szCs w:val="24"/>
        </w:rPr>
        <w:t>Регрессионное тестирование программного обеспечения</w:t>
      </w:r>
    </w:p>
    <w:p w:rsidR="00E17E7B" w:rsidRPr="00E17E7B" w:rsidRDefault="00E17E7B" w:rsidP="00E17E7B">
      <w:pPr>
        <w:tabs>
          <w:tab w:val="left" w:pos="993"/>
        </w:tabs>
        <w:spacing w:line="276" w:lineRule="auto"/>
        <w:ind w:left="10" w:firstLine="709"/>
        <w:jc w:val="center"/>
        <w:rPr>
          <w:b/>
          <w:sz w:val="28"/>
          <w:szCs w:val="24"/>
        </w:rPr>
      </w:pPr>
      <w:r w:rsidRPr="00E17E7B">
        <w:rPr>
          <w:b/>
          <w:sz w:val="28"/>
          <w:szCs w:val="24"/>
        </w:rPr>
        <w:t>Приемосдаточное тестирование программного обеспечения</w:t>
      </w:r>
    </w:p>
    <w:p w:rsidR="00043C36" w:rsidRPr="006D6771" w:rsidRDefault="00E17E7B" w:rsidP="00E17E7B">
      <w:pPr>
        <w:tabs>
          <w:tab w:val="left" w:pos="993"/>
        </w:tabs>
        <w:spacing w:line="276" w:lineRule="auto"/>
        <w:ind w:left="10" w:firstLine="709"/>
        <w:jc w:val="center"/>
        <w:rPr>
          <w:b/>
          <w:sz w:val="28"/>
          <w:szCs w:val="24"/>
        </w:rPr>
      </w:pPr>
      <w:r w:rsidRPr="00E17E7B">
        <w:rPr>
          <w:b/>
          <w:sz w:val="28"/>
          <w:szCs w:val="24"/>
        </w:rPr>
        <w:t>Тестирование инсталляции программного обеспечения</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Цель:</w:t>
      </w:r>
      <w:r w:rsidRPr="006D6771">
        <w:rPr>
          <w:sz w:val="24"/>
          <w:szCs w:val="24"/>
        </w:rPr>
        <w:t xml:space="preserve"> изучить классификацию видов тестирования, практически закрепить эти знания путем генерации тестов различных видов, научиться планировать тестовые акти</w:t>
      </w:r>
      <w:r w:rsidRPr="006D6771">
        <w:rPr>
          <w:sz w:val="24"/>
          <w:szCs w:val="24"/>
        </w:rPr>
        <w:t>в</w:t>
      </w:r>
      <w:r w:rsidRPr="006D6771">
        <w:rPr>
          <w:sz w:val="24"/>
          <w:szCs w:val="24"/>
        </w:rPr>
        <w:t xml:space="preserve">ности в зависимости от </w:t>
      </w:r>
      <w:proofErr w:type="gramStart"/>
      <w:r w:rsidRPr="006D6771">
        <w:rPr>
          <w:sz w:val="24"/>
          <w:szCs w:val="24"/>
        </w:rPr>
        <w:t>специфики</w:t>
      </w:r>
      <w:proofErr w:type="gramEnd"/>
      <w:r w:rsidRPr="006D6771">
        <w:rPr>
          <w:sz w:val="24"/>
          <w:szCs w:val="24"/>
        </w:rPr>
        <w:t xml:space="preserve"> поставляемой на тестирование функциональности.  </w:t>
      </w:r>
    </w:p>
    <w:p w:rsidR="00043C36" w:rsidRPr="006D6771" w:rsidRDefault="00043C36" w:rsidP="00F8393B">
      <w:pPr>
        <w:pStyle w:val="1"/>
        <w:tabs>
          <w:tab w:val="left" w:pos="993"/>
        </w:tabs>
        <w:spacing w:line="276" w:lineRule="auto"/>
        <w:ind w:left="10" w:firstLine="709"/>
        <w:rPr>
          <w:b w:val="0"/>
          <w:i/>
          <w:sz w:val="24"/>
          <w:szCs w:val="24"/>
        </w:rPr>
      </w:pPr>
      <w:r w:rsidRPr="006D6771">
        <w:rPr>
          <w:sz w:val="24"/>
          <w:szCs w:val="24"/>
        </w:rPr>
        <w:t xml:space="preserve">Теоретические сведения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Тестирование – процесс, направленный на оценку корректности, полноты и кач</w:t>
      </w:r>
      <w:r w:rsidRPr="006D6771">
        <w:rPr>
          <w:sz w:val="24"/>
          <w:szCs w:val="24"/>
        </w:rPr>
        <w:t>е</w:t>
      </w:r>
      <w:r w:rsidRPr="006D6771">
        <w:rPr>
          <w:sz w:val="24"/>
          <w:szCs w:val="24"/>
        </w:rPr>
        <w:t xml:space="preserve">ства разработанного программного обеспечения.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 xml:space="preserve">Тестирование можно классифицировать по очень большому количеству признаков. Далее приведен обобщенный список видов тестирования по различным основаниям. </w:t>
      </w:r>
    </w:p>
    <w:p w:rsidR="00043C36" w:rsidRPr="006D6771" w:rsidRDefault="00043C36" w:rsidP="00F8393B">
      <w:pPr>
        <w:tabs>
          <w:tab w:val="left" w:pos="993"/>
        </w:tabs>
        <w:spacing w:line="276" w:lineRule="auto"/>
        <w:ind w:left="10" w:firstLine="709"/>
        <w:rPr>
          <w:b/>
          <w:sz w:val="24"/>
          <w:szCs w:val="24"/>
        </w:rPr>
      </w:pP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 xml:space="preserve">Типы тестов по покрытию (по глубине)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Smoke test –</w:t>
      </w:r>
      <w:r w:rsidRPr="006D6771">
        <w:rPr>
          <w:sz w:val="24"/>
          <w:szCs w:val="24"/>
        </w:rPr>
        <w:t xml:space="preserve"> тестирование системы для определения корректной работы базовых функций программы в целом, без углубления в детали. При проведении теста определяе</w:t>
      </w:r>
      <w:r w:rsidRPr="006D6771">
        <w:rPr>
          <w:sz w:val="24"/>
          <w:szCs w:val="24"/>
        </w:rPr>
        <w:t>т</w:t>
      </w:r>
      <w:r w:rsidRPr="006D6771">
        <w:rPr>
          <w:sz w:val="24"/>
          <w:szCs w:val="24"/>
        </w:rPr>
        <w:t xml:space="preserve">ся пригодность сборки для дальнейшего тестирования.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Minimal Acceptance Test</w:t>
      </w:r>
      <w:r w:rsidRPr="006D6771">
        <w:rPr>
          <w:i/>
          <w:sz w:val="24"/>
          <w:szCs w:val="24"/>
        </w:rPr>
        <w:t xml:space="preserve"> </w:t>
      </w:r>
      <w:r w:rsidRPr="006D6771">
        <w:rPr>
          <w:b/>
          <w:i/>
          <w:sz w:val="24"/>
          <w:szCs w:val="24"/>
        </w:rPr>
        <w:t>(MAT, Positive test</w:t>
      </w:r>
      <w:r w:rsidRPr="006D6771">
        <w:rPr>
          <w:i/>
          <w:sz w:val="24"/>
          <w:szCs w:val="24"/>
        </w:rPr>
        <w:t>):</w:t>
      </w:r>
      <w:r w:rsidRPr="006D6771">
        <w:rPr>
          <w:sz w:val="24"/>
          <w:szCs w:val="24"/>
        </w:rPr>
        <w:t xml:space="preserve"> тестирование системы или ее части только на валидных данных (валидные данные – это данные, которые необходимо испол</w:t>
      </w:r>
      <w:r w:rsidRPr="006D6771">
        <w:rPr>
          <w:sz w:val="24"/>
          <w:szCs w:val="24"/>
        </w:rPr>
        <w:t>ь</w:t>
      </w:r>
      <w:r w:rsidRPr="006D6771">
        <w:rPr>
          <w:sz w:val="24"/>
          <w:szCs w:val="24"/>
        </w:rPr>
        <w:t>зовать для корректной работы модуля/функции). При тестировании проверяется правил</w:t>
      </w:r>
      <w:r w:rsidRPr="006D6771">
        <w:rPr>
          <w:sz w:val="24"/>
          <w:szCs w:val="24"/>
        </w:rPr>
        <w:t>ь</w:t>
      </w:r>
      <w:r w:rsidRPr="006D6771">
        <w:rPr>
          <w:sz w:val="24"/>
          <w:szCs w:val="24"/>
        </w:rPr>
        <w:t xml:space="preserve">ной работы всех функций и модулей с валидными данными.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 xml:space="preserve">Для крупных и сложных приложений используется ограниченный набор сценариев и функций.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Acceptance Test (AT):</w:t>
      </w:r>
      <w:r w:rsidRPr="006D6771">
        <w:rPr>
          <w:sz w:val="24"/>
          <w:szCs w:val="24"/>
        </w:rPr>
        <w:t xml:space="preserve"> полное тестирование системы или ее части как на коррек</w:t>
      </w:r>
      <w:r w:rsidRPr="006D6771">
        <w:rPr>
          <w:sz w:val="24"/>
          <w:szCs w:val="24"/>
        </w:rPr>
        <w:t>т</w:t>
      </w:r>
      <w:r w:rsidRPr="006D6771">
        <w:rPr>
          <w:sz w:val="24"/>
          <w:szCs w:val="24"/>
        </w:rPr>
        <w:t>ных, так и на некорректных данных/сценариях. Вид теста, направленный на подтвержд</w:t>
      </w:r>
      <w:r w:rsidRPr="006D6771">
        <w:rPr>
          <w:sz w:val="24"/>
          <w:szCs w:val="24"/>
        </w:rPr>
        <w:t>е</w:t>
      </w:r>
      <w:r w:rsidRPr="006D6771">
        <w:rPr>
          <w:sz w:val="24"/>
          <w:szCs w:val="24"/>
        </w:rPr>
        <w:t xml:space="preserve">ние того, что приложение может использоваться по назначению при любых условиях.  </w:t>
      </w:r>
    </w:p>
    <w:p w:rsidR="00043C36" w:rsidRPr="006D6771" w:rsidRDefault="00043C36" w:rsidP="00F8393B">
      <w:pPr>
        <w:tabs>
          <w:tab w:val="left" w:pos="993"/>
        </w:tabs>
        <w:spacing w:line="276" w:lineRule="auto"/>
        <w:ind w:left="10" w:firstLine="709"/>
        <w:jc w:val="both"/>
        <w:rPr>
          <w:sz w:val="24"/>
          <w:szCs w:val="24"/>
        </w:rPr>
      </w:pPr>
      <w:proofErr w:type="gramStart"/>
      <w:r w:rsidRPr="006D6771">
        <w:rPr>
          <w:sz w:val="24"/>
          <w:szCs w:val="24"/>
        </w:rPr>
        <w:t>Тест на этом уровне покрывает все возможные сценарии тестирования: проверку работоспособности модулей при вводе корректных значений; проверку при вводе неко</w:t>
      </w:r>
      <w:r w:rsidRPr="006D6771">
        <w:rPr>
          <w:sz w:val="24"/>
          <w:szCs w:val="24"/>
        </w:rPr>
        <w:t>р</w:t>
      </w:r>
      <w:r w:rsidRPr="006D6771">
        <w:rPr>
          <w:sz w:val="24"/>
          <w:szCs w:val="24"/>
        </w:rPr>
        <w:t>ректных значений; использование форматов данных отличных от тех, которые указаны в требованиях; проверку исключительных ситуаций, сообщений об ошибках; тестирование на различных комбинациях входных параметров; проверку всех классов эквивалентности; тестирование граничных значений интервалов;</w:t>
      </w:r>
      <w:proofErr w:type="gramEnd"/>
      <w:r w:rsidRPr="006D6771">
        <w:rPr>
          <w:sz w:val="24"/>
          <w:szCs w:val="24"/>
        </w:rPr>
        <w:t xml:space="preserve"> </w:t>
      </w:r>
      <w:proofErr w:type="gramStart"/>
      <w:r w:rsidRPr="006D6771">
        <w:rPr>
          <w:sz w:val="24"/>
          <w:szCs w:val="24"/>
        </w:rPr>
        <w:t>сценарии</w:t>
      </w:r>
      <w:proofErr w:type="gramEnd"/>
      <w:r w:rsidRPr="006D6771">
        <w:rPr>
          <w:sz w:val="24"/>
          <w:szCs w:val="24"/>
        </w:rPr>
        <w:t xml:space="preserve"> не предусмотренные специфик</w:t>
      </w:r>
      <w:r w:rsidRPr="006D6771">
        <w:rPr>
          <w:sz w:val="24"/>
          <w:szCs w:val="24"/>
        </w:rPr>
        <w:t>а</w:t>
      </w:r>
      <w:r w:rsidRPr="006D6771">
        <w:rPr>
          <w:sz w:val="24"/>
          <w:szCs w:val="24"/>
        </w:rPr>
        <w:t xml:space="preserve">цией и т.д. </w:t>
      </w:r>
    </w:p>
    <w:p w:rsidR="00043C36" w:rsidRPr="006D6771" w:rsidRDefault="00043C36" w:rsidP="00F8393B">
      <w:pPr>
        <w:tabs>
          <w:tab w:val="left" w:pos="993"/>
        </w:tabs>
        <w:spacing w:line="276" w:lineRule="auto"/>
        <w:ind w:left="10" w:firstLine="709"/>
        <w:jc w:val="both"/>
        <w:rPr>
          <w:b/>
          <w:sz w:val="24"/>
          <w:szCs w:val="24"/>
        </w:rPr>
      </w:pP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 xml:space="preserve">Тестовые активности (типы тестов по покрытию (по ширине)):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Defect Validation –</w:t>
      </w:r>
      <w:r w:rsidRPr="006D6771">
        <w:rPr>
          <w:sz w:val="24"/>
          <w:szCs w:val="24"/>
        </w:rPr>
        <w:t xml:space="preserve"> проверка результата исправления дефектов.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Включает в себя проверку на воспроизводимость дефектов, которые были испра</w:t>
      </w:r>
      <w:r w:rsidRPr="006D6771">
        <w:rPr>
          <w:sz w:val="24"/>
          <w:szCs w:val="24"/>
        </w:rPr>
        <w:t>в</w:t>
      </w:r>
      <w:r w:rsidRPr="006D6771">
        <w:rPr>
          <w:sz w:val="24"/>
          <w:szCs w:val="24"/>
        </w:rPr>
        <w:t>лены в новой сборке продукта, а также проверку того, что исправление не повлияло на р</w:t>
      </w:r>
      <w:r w:rsidRPr="006D6771">
        <w:rPr>
          <w:sz w:val="24"/>
          <w:szCs w:val="24"/>
        </w:rPr>
        <w:t>а</w:t>
      </w:r>
      <w:r w:rsidRPr="006D6771">
        <w:rPr>
          <w:sz w:val="24"/>
          <w:szCs w:val="24"/>
        </w:rPr>
        <w:t>нее работавшую функциональность</w:t>
      </w:r>
      <w:r w:rsidRPr="006D6771">
        <w:rPr>
          <w:b/>
          <w:i/>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New Feature Test (NFT, AT of NF)</w:t>
      </w:r>
      <w:r w:rsidRPr="006D6771">
        <w:rPr>
          <w:i/>
          <w:sz w:val="24"/>
          <w:szCs w:val="24"/>
        </w:rPr>
        <w:t xml:space="preserve"> –</w:t>
      </w:r>
      <w:r w:rsidRPr="006D6771">
        <w:rPr>
          <w:sz w:val="24"/>
          <w:szCs w:val="24"/>
        </w:rPr>
        <w:t xml:space="preserve"> определение качества поставленной на тест</w:t>
      </w:r>
      <w:r w:rsidRPr="006D6771">
        <w:rPr>
          <w:sz w:val="24"/>
          <w:szCs w:val="24"/>
        </w:rPr>
        <w:t>и</w:t>
      </w:r>
      <w:r w:rsidRPr="006D6771">
        <w:rPr>
          <w:sz w:val="24"/>
          <w:szCs w:val="24"/>
        </w:rPr>
        <w:t>рование новой функциональности, которая ранее не тестировалась. Данный тип тестир</w:t>
      </w:r>
      <w:r w:rsidRPr="006D6771">
        <w:rPr>
          <w:sz w:val="24"/>
          <w:szCs w:val="24"/>
        </w:rPr>
        <w:t>о</w:t>
      </w:r>
      <w:r w:rsidRPr="006D6771">
        <w:rPr>
          <w:sz w:val="24"/>
          <w:szCs w:val="24"/>
        </w:rPr>
        <w:t>вания включает в себя: проведение полного теста (АТ) непосредственно новой функци</w:t>
      </w:r>
      <w:r w:rsidRPr="006D6771">
        <w:rPr>
          <w:sz w:val="24"/>
          <w:szCs w:val="24"/>
        </w:rPr>
        <w:t>о</w:t>
      </w:r>
      <w:r w:rsidRPr="006D6771">
        <w:rPr>
          <w:sz w:val="24"/>
          <w:szCs w:val="24"/>
        </w:rPr>
        <w:lastRenderedPageBreak/>
        <w:t>нальности; тестирование новой функциональности на соответствие документации; пр</w:t>
      </w:r>
      <w:r w:rsidRPr="006D6771">
        <w:rPr>
          <w:sz w:val="24"/>
          <w:szCs w:val="24"/>
        </w:rPr>
        <w:t>о</w:t>
      </w:r>
      <w:r w:rsidRPr="006D6771">
        <w:rPr>
          <w:sz w:val="24"/>
          <w:szCs w:val="24"/>
        </w:rPr>
        <w:t xml:space="preserve">верку всевозможных взаимодействий ранее реализованной функциональности с новыми модулями и функциями.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 xml:space="preserve">Regression testing (регрессионное тестирование) – </w:t>
      </w:r>
      <w:r w:rsidRPr="006D6771">
        <w:rPr>
          <w:sz w:val="24"/>
          <w:szCs w:val="24"/>
        </w:rPr>
        <w:t>проводится с целью оценки к</w:t>
      </w:r>
      <w:r w:rsidRPr="006D6771">
        <w:rPr>
          <w:sz w:val="24"/>
          <w:szCs w:val="24"/>
        </w:rPr>
        <w:t>а</w:t>
      </w:r>
      <w:r w:rsidRPr="006D6771">
        <w:rPr>
          <w:sz w:val="24"/>
          <w:szCs w:val="24"/>
        </w:rPr>
        <w:t>чества ранее реализованной функциональности. Включает в себя проверку стабильности ранее реализованной функциональности после внесения изменений, например добавления новой функциональности, исправление дефектов, оптимизация кода, разворачивание пр</w:t>
      </w:r>
      <w:r w:rsidRPr="006D6771">
        <w:rPr>
          <w:sz w:val="24"/>
          <w:szCs w:val="24"/>
        </w:rPr>
        <w:t>и</w:t>
      </w:r>
      <w:r w:rsidRPr="006D6771">
        <w:rPr>
          <w:sz w:val="24"/>
          <w:szCs w:val="24"/>
        </w:rPr>
        <w:t xml:space="preserve">ложения на новом окружении. Регрессионное тестирование может быть проведено на уровне Smoke, MAT или AT. </w:t>
      </w:r>
    </w:p>
    <w:p w:rsidR="00043C36" w:rsidRPr="006D6771" w:rsidRDefault="00043C36" w:rsidP="00F8393B">
      <w:pPr>
        <w:tabs>
          <w:tab w:val="left" w:pos="993"/>
        </w:tabs>
        <w:spacing w:line="276" w:lineRule="auto"/>
        <w:ind w:left="10" w:firstLine="709"/>
        <w:jc w:val="both"/>
        <w:rPr>
          <w:b/>
          <w:sz w:val="24"/>
          <w:szCs w:val="24"/>
        </w:rPr>
      </w:pP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 xml:space="preserve">Типы тестов по знанию кода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Черный ящик</w:t>
      </w:r>
      <w:r w:rsidRPr="006D6771">
        <w:rPr>
          <w:sz w:val="24"/>
          <w:szCs w:val="24"/>
        </w:rPr>
        <w:t xml:space="preserve"> – тестирование системы, функциональное или нефункциональное, без знания внутренней структуры и компонентов системы. У тестировщика нет доступа к внутренней структуре и коду приложения либо в процессе тестирования он не обращается к ним.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Белый ящик</w:t>
      </w:r>
      <w:r w:rsidRPr="006D6771">
        <w:rPr>
          <w:sz w:val="24"/>
          <w:szCs w:val="24"/>
        </w:rPr>
        <w:t xml:space="preserve"> – </w:t>
      </w:r>
      <w:proofErr w:type="gramStart"/>
      <w:r w:rsidRPr="006D6771">
        <w:rPr>
          <w:sz w:val="24"/>
          <w:szCs w:val="24"/>
        </w:rPr>
        <w:t>тестирование</w:t>
      </w:r>
      <w:proofErr w:type="gramEnd"/>
      <w:r w:rsidRPr="006D6771">
        <w:rPr>
          <w:sz w:val="24"/>
          <w:szCs w:val="24"/>
        </w:rPr>
        <w:t xml:space="preserve"> основанное на анализе внутренней структуры комп</w:t>
      </w:r>
      <w:r w:rsidRPr="006D6771">
        <w:rPr>
          <w:sz w:val="24"/>
          <w:szCs w:val="24"/>
        </w:rPr>
        <w:t>о</w:t>
      </w:r>
      <w:r w:rsidRPr="006D6771">
        <w:rPr>
          <w:sz w:val="24"/>
          <w:szCs w:val="24"/>
        </w:rPr>
        <w:t>нентов или системы. У тестировщика есть доступ к внутренней структуре и коду прил</w:t>
      </w:r>
      <w:r w:rsidRPr="006D6771">
        <w:rPr>
          <w:sz w:val="24"/>
          <w:szCs w:val="24"/>
        </w:rPr>
        <w:t>о</w:t>
      </w:r>
      <w:r w:rsidRPr="006D6771">
        <w:rPr>
          <w:sz w:val="24"/>
          <w:szCs w:val="24"/>
        </w:rPr>
        <w:t xml:space="preserve">жения.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Серый ящик</w:t>
      </w:r>
      <w:r w:rsidRPr="006D6771">
        <w:rPr>
          <w:sz w:val="24"/>
          <w:szCs w:val="24"/>
        </w:rPr>
        <w:t xml:space="preserve"> – комбинация методов белого и черного ящика, состоящая в том, что к части кода архитектуры у тестировщика есть, а к части кода – нет.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 xml:space="preserve">Типы тестов по степени автоматизации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 xml:space="preserve">Ручное </w:t>
      </w:r>
      <w:r w:rsidRPr="006D6771">
        <w:rPr>
          <w:sz w:val="24"/>
          <w:szCs w:val="24"/>
        </w:rPr>
        <w:t xml:space="preserve">– тестирование, в котором </w:t>
      </w:r>
      <w:proofErr w:type="gramStart"/>
      <w:r w:rsidRPr="006D6771">
        <w:rPr>
          <w:sz w:val="24"/>
          <w:szCs w:val="24"/>
        </w:rPr>
        <w:t>тест-кейсы</w:t>
      </w:r>
      <w:proofErr w:type="gramEnd"/>
      <w:r w:rsidRPr="006D6771">
        <w:rPr>
          <w:sz w:val="24"/>
          <w:szCs w:val="24"/>
        </w:rPr>
        <w:t xml:space="preserve"> выполняются тестировщиком вру</w:t>
      </w:r>
      <w:r w:rsidRPr="006D6771">
        <w:rPr>
          <w:sz w:val="24"/>
          <w:szCs w:val="24"/>
        </w:rPr>
        <w:t>ч</w:t>
      </w:r>
      <w:r w:rsidRPr="006D6771">
        <w:rPr>
          <w:sz w:val="24"/>
          <w:szCs w:val="24"/>
        </w:rPr>
        <w:t xml:space="preserve">ную без использования средств автоматизации. </w:t>
      </w:r>
    </w:p>
    <w:p w:rsidR="00043C36" w:rsidRPr="006D6771" w:rsidRDefault="00043C36" w:rsidP="00F8393B">
      <w:pPr>
        <w:tabs>
          <w:tab w:val="left" w:pos="993"/>
        </w:tabs>
        <w:spacing w:line="276" w:lineRule="auto"/>
        <w:ind w:left="10" w:firstLine="709"/>
        <w:jc w:val="both"/>
        <w:rPr>
          <w:sz w:val="24"/>
          <w:szCs w:val="24"/>
        </w:rPr>
      </w:pPr>
      <w:proofErr w:type="gramStart"/>
      <w:r w:rsidRPr="006D6771">
        <w:rPr>
          <w:b/>
          <w:i/>
          <w:sz w:val="24"/>
          <w:szCs w:val="24"/>
        </w:rPr>
        <w:t>Автоматизированное</w:t>
      </w:r>
      <w:proofErr w:type="gramEnd"/>
      <w:r w:rsidRPr="006D6771">
        <w:rPr>
          <w:sz w:val="24"/>
          <w:szCs w:val="24"/>
        </w:rPr>
        <w:t xml:space="preserve"> – набор техник, подходов и инструментальных средств, позволяющий исключить человека из выполнения некоторых задач в процессе тестиров</w:t>
      </w:r>
      <w:r w:rsidRPr="006D6771">
        <w:rPr>
          <w:sz w:val="24"/>
          <w:szCs w:val="24"/>
        </w:rPr>
        <w:t>а</w:t>
      </w:r>
      <w:r w:rsidRPr="006D6771">
        <w:rPr>
          <w:sz w:val="24"/>
          <w:szCs w:val="24"/>
        </w:rPr>
        <w:t xml:space="preserve">ния. </w:t>
      </w:r>
      <w:proofErr w:type="gramStart"/>
      <w:r w:rsidRPr="006D6771">
        <w:rPr>
          <w:sz w:val="24"/>
          <w:szCs w:val="24"/>
        </w:rPr>
        <w:t>Тест-кейсы</w:t>
      </w:r>
      <w:proofErr w:type="gramEnd"/>
      <w:r w:rsidRPr="006D6771">
        <w:rPr>
          <w:sz w:val="24"/>
          <w:szCs w:val="24"/>
        </w:rPr>
        <w:t xml:space="preserve"> частично или полностью выполняет специальное инструментальное сре</w:t>
      </w:r>
      <w:r w:rsidRPr="006D6771">
        <w:rPr>
          <w:sz w:val="24"/>
          <w:szCs w:val="24"/>
        </w:rPr>
        <w:t>д</w:t>
      </w:r>
      <w:r w:rsidRPr="006D6771">
        <w:rPr>
          <w:sz w:val="24"/>
          <w:szCs w:val="24"/>
        </w:rPr>
        <w:t xml:space="preserve">ство.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Типы тестов по изолированности компонентов</w:t>
      </w:r>
      <w:r w:rsidRPr="006D6771">
        <w:rPr>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Unit/component (модульное)</w:t>
      </w:r>
      <w:r w:rsidRPr="006D6771">
        <w:rPr>
          <w:sz w:val="24"/>
          <w:szCs w:val="24"/>
        </w:rPr>
        <w:t xml:space="preserve"> – тестирование отдельных компонентов (модулей) программного обеспечения.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Integration (интеграционное)</w:t>
      </w:r>
      <w:r w:rsidRPr="006D6771">
        <w:rPr>
          <w:i/>
          <w:sz w:val="24"/>
          <w:szCs w:val="24"/>
        </w:rPr>
        <w:t xml:space="preserve"> </w:t>
      </w:r>
      <w:r w:rsidRPr="006D6771">
        <w:rPr>
          <w:sz w:val="24"/>
          <w:szCs w:val="24"/>
        </w:rPr>
        <w:t>– тестируется взаимодействие между интегрирова</w:t>
      </w:r>
      <w:r w:rsidRPr="006D6771">
        <w:rPr>
          <w:sz w:val="24"/>
          <w:szCs w:val="24"/>
        </w:rPr>
        <w:t>н</w:t>
      </w:r>
      <w:r w:rsidRPr="006D6771">
        <w:rPr>
          <w:sz w:val="24"/>
          <w:szCs w:val="24"/>
        </w:rPr>
        <w:t xml:space="preserve">ными компонентами или системами.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System (системное)</w:t>
      </w:r>
      <w:r w:rsidRPr="006D6771">
        <w:rPr>
          <w:sz w:val="24"/>
          <w:szCs w:val="24"/>
        </w:rPr>
        <w:t xml:space="preserve"> – тестируется работоспособность системы в целом с целью проверки того, что она соответствует  установленным требованиям.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Типы тестов по подготовленности</w:t>
      </w:r>
      <w:r w:rsidRPr="006D6771">
        <w:rPr>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Интуитивное тестирование</w:t>
      </w:r>
      <w:r w:rsidRPr="006D6771">
        <w:rPr>
          <w:sz w:val="24"/>
          <w:szCs w:val="24"/>
        </w:rPr>
        <w:t xml:space="preserve"> выполняется без подготовки к тестам, без определ</w:t>
      </w:r>
      <w:r w:rsidRPr="006D6771">
        <w:rPr>
          <w:sz w:val="24"/>
          <w:szCs w:val="24"/>
        </w:rPr>
        <w:t>е</w:t>
      </w:r>
      <w:r w:rsidRPr="006D6771">
        <w:rPr>
          <w:sz w:val="24"/>
          <w:szCs w:val="24"/>
        </w:rPr>
        <w:t xml:space="preserve">ния ожидаемых результатов, проектирования тестовых сценариев.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Исследовательское тестирование</w:t>
      </w:r>
      <w:r w:rsidRPr="006D6771">
        <w:rPr>
          <w:sz w:val="24"/>
          <w:szCs w:val="24"/>
        </w:rPr>
        <w:t xml:space="preserve"> – метод проектирования тестовых сценариев во время выполнения этих сценариев. Тестировщик совершает проверки, продумывает их, придумывает новые проверки, часто использует для этого полученную информацию.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Тестирование по документации</w:t>
      </w:r>
      <w:r w:rsidRPr="006D6771">
        <w:rPr>
          <w:sz w:val="24"/>
          <w:szCs w:val="24"/>
        </w:rPr>
        <w:t xml:space="preserve"> – тестирование по подготовленным тестовым сценариям, руководству по осуществлению тестов.   </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br w:type="page"/>
      </w:r>
      <w:r w:rsidRPr="006D6771">
        <w:rPr>
          <w:b/>
          <w:sz w:val="24"/>
          <w:szCs w:val="24"/>
        </w:rPr>
        <w:lastRenderedPageBreak/>
        <w:t xml:space="preserve">Типы тестов по месту и времени проведения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User Acceptance Testing (UAT) (приемочное тестирование)</w:t>
      </w:r>
      <w:r w:rsidRPr="006D6771">
        <w:rPr>
          <w:sz w:val="24"/>
          <w:szCs w:val="24"/>
        </w:rPr>
        <w:t xml:space="preserve"> – формальное тест</w:t>
      </w:r>
      <w:r w:rsidRPr="006D6771">
        <w:rPr>
          <w:sz w:val="24"/>
          <w:szCs w:val="24"/>
        </w:rPr>
        <w:t>и</w:t>
      </w:r>
      <w:r w:rsidRPr="006D6771">
        <w:rPr>
          <w:sz w:val="24"/>
          <w:szCs w:val="24"/>
        </w:rPr>
        <w:t>рование по отношению к потребностям, требованиям и бизнес процессам пользователя, проводимое с целью определения соответствия системы критериям приёмки и дать во</w:t>
      </w:r>
      <w:r w:rsidRPr="006D6771">
        <w:rPr>
          <w:sz w:val="24"/>
          <w:szCs w:val="24"/>
        </w:rPr>
        <w:t>з</w:t>
      </w:r>
      <w:r w:rsidRPr="006D6771">
        <w:rPr>
          <w:sz w:val="24"/>
          <w:szCs w:val="24"/>
        </w:rPr>
        <w:t>можность пользователям, заказчикам или иным авторизованным лицам определить, пр</w:t>
      </w:r>
      <w:r w:rsidRPr="006D6771">
        <w:rPr>
          <w:sz w:val="24"/>
          <w:szCs w:val="24"/>
        </w:rPr>
        <w:t>и</w:t>
      </w:r>
      <w:r w:rsidRPr="006D6771">
        <w:rPr>
          <w:sz w:val="24"/>
          <w:szCs w:val="24"/>
        </w:rPr>
        <w:t xml:space="preserve">нимать систему.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 xml:space="preserve">Alpha Testing (альфа-тестирование) – </w:t>
      </w:r>
      <w:r w:rsidRPr="006D6771">
        <w:rPr>
          <w:sz w:val="24"/>
          <w:szCs w:val="24"/>
        </w:rPr>
        <w:t>моделируемое или действительное фун</w:t>
      </w:r>
      <w:r w:rsidRPr="006D6771">
        <w:rPr>
          <w:sz w:val="24"/>
          <w:szCs w:val="24"/>
        </w:rPr>
        <w:t>к</w:t>
      </w:r>
      <w:r w:rsidRPr="006D6771">
        <w:rPr>
          <w:sz w:val="24"/>
          <w:szCs w:val="24"/>
        </w:rPr>
        <w:t>циональное тестирование, выполняется в организации, разрабатывающей продукт, но не проектной командой (это может быть независимая команда тестировщиков, потенциал</w:t>
      </w:r>
      <w:r w:rsidRPr="006D6771">
        <w:rPr>
          <w:sz w:val="24"/>
          <w:szCs w:val="24"/>
        </w:rPr>
        <w:t>ь</w:t>
      </w:r>
      <w:r w:rsidRPr="006D6771">
        <w:rPr>
          <w:sz w:val="24"/>
          <w:szCs w:val="24"/>
        </w:rPr>
        <w:t xml:space="preserve">ные пользователи, заказчики). Альфа тестирование часто применяется к коробочному программному обеспечению в качестве внутреннего приемочного тестирования.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Beta Testing (бета-тестирование)</w:t>
      </w:r>
      <w:r w:rsidRPr="006D6771">
        <w:rPr>
          <w:b/>
          <w:sz w:val="24"/>
          <w:szCs w:val="24"/>
        </w:rPr>
        <w:t xml:space="preserve"> – </w:t>
      </w:r>
      <w:r w:rsidRPr="006D6771">
        <w:rPr>
          <w:sz w:val="24"/>
          <w:szCs w:val="24"/>
        </w:rPr>
        <w:t>эксплуатационное тестирование</w:t>
      </w:r>
      <w:r w:rsidRPr="006D6771">
        <w:rPr>
          <w:b/>
          <w:sz w:val="24"/>
          <w:szCs w:val="24"/>
        </w:rPr>
        <w:t xml:space="preserve"> </w:t>
      </w:r>
      <w:r w:rsidRPr="006D6771">
        <w:rPr>
          <w:sz w:val="24"/>
          <w:szCs w:val="24"/>
        </w:rPr>
        <w:t>потенциал</w:t>
      </w:r>
      <w:r w:rsidRPr="006D6771">
        <w:rPr>
          <w:sz w:val="24"/>
          <w:szCs w:val="24"/>
        </w:rPr>
        <w:t>ь</w:t>
      </w:r>
      <w:r w:rsidRPr="006D6771">
        <w:rPr>
          <w:sz w:val="24"/>
          <w:szCs w:val="24"/>
        </w:rPr>
        <w:t>ными или существующими клиентами/заказчиками на внешней стороне (в среде, где пр</w:t>
      </w:r>
      <w:r w:rsidRPr="006D6771">
        <w:rPr>
          <w:sz w:val="24"/>
          <w:szCs w:val="24"/>
        </w:rPr>
        <w:t>о</w:t>
      </w:r>
      <w:r w:rsidRPr="006D6771">
        <w:rPr>
          <w:sz w:val="24"/>
          <w:szCs w:val="24"/>
        </w:rPr>
        <w:t xml:space="preserve">дукт будет использоваться) никак связанными с разработчиками, с целью определения действительно ли компонент или система удовлетворяет требованиям клиента/заказчика и вписывается в бизнес-процессы. Бета-тестирование часто </w:t>
      </w:r>
      <w:proofErr w:type="gramStart"/>
      <w:r w:rsidRPr="006D6771">
        <w:rPr>
          <w:sz w:val="24"/>
          <w:szCs w:val="24"/>
        </w:rPr>
        <w:t>проводится</w:t>
      </w:r>
      <w:proofErr w:type="gramEnd"/>
      <w:r w:rsidRPr="006D6771">
        <w:rPr>
          <w:sz w:val="24"/>
          <w:szCs w:val="24"/>
        </w:rPr>
        <w:t xml:space="preserve"> как форма внешнего приемочного тестирования готового программного обеспечения для того, чтобы получить отзывы рынка.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 xml:space="preserve">Типы тестов по объекту тестирования </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 xml:space="preserve">Functional testing (функциональное тестирование) </w:t>
      </w:r>
      <w:r w:rsidRPr="006D6771">
        <w:rPr>
          <w:sz w:val="24"/>
          <w:szCs w:val="24"/>
        </w:rPr>
        <w:t>– это тестирование, основа</w:t>
      </w:r>
      <w:r w:rsidRPr="006D6771">
        <w:rPr>
          <w:sz w:val="24"/>
          <w:szCs w:val="24"/>
        </w:rPr>
        <w:t>н</w:t>
      </w:r>
      <w:r w:rsidRPr="006D6771">
        <w:rPr>
          <w:sz w:val="24"/>
          <w:szCs w:val="24"/>
        </w:rPr>
        <w:t>ное на анализе спецификации, функциональности компонента или системы. Функци</w:t>
      </w:r>
      <w:r w:rsidRPr="006D6771">
        <w:rPr>
          <w:sz w:val="24"/>
          <w:szCs w:val="24"/>
        </w:rPr>
        <w:t>о</w:t>
      </w:r>
      <w:r w:rsidRPr="006D6771">
        <w:rPr>
          <w:sz w:val="24"/>
          <w:szCs w:val="24"/>
        </w:rPr>
        <w:t>нальным можно назвать любой вид тестирования, который согласно требованиям пров</w:t>
      </w:r>
      <w:r w:rsidRPr="006D6771">
        <w:rPr>
          <w:sz w:val="24"/>
          <w:szCs w:val="24"/>
        </w:rPr>
        <w:t>е</w:t>
      </w:r>
      <w:r w:rsidRPr="006D6771">
        <w:rPr>
          <w:sz w:val="24"/>
          <w:szCs w:val="24"/>
        </w:rPr>
        <w:t xml:space="preserve">ряет правильную работу.  </w:t>
      </w:r>
    </w:p>
    <w:p w:rsidR="00043C36" w:rsidRPr="006D6771" w:rsidRDefault="00043C36" w:rsidP="00F8393B">
      <w:pPr>
        <w:tabs>
          <w:tab w:val="left" w:pos="993"/>
        </w:tabs>
        <w:spacing w:line="276" w:lineRule="auto"/>
        <w:ind w:left="10" w:firstLine="709"/>
        <w:jc w:val="both"/>
        <w:rPr>
          <w:sz w:val="24"/>
          <w:szCs w:val="24"/>
        </w:rPr>
      </w:pPr>
      <w:proofErr w:type="gramStart"/>
      <w:r w:rsidRPr="006D6771">
        <w:rPr>
          <w:b/>
          <w:i/>
          <w:sz w:val="24"/>
          <w:szCs w:val="24"/>
        </w:rPr>
        <w:t>Safety testing</w:t>
      </w:r>
      <w:r w:rsidRPr="006D6771">
        <w:rPr>
          <w:b/>
          <w:sz w:val="24"/>
          <w:szCs w:val="24"/>
        </w:rPr>
        <w:t xml:space="preserve"> </w:t>
      </w:r>
      <w:r w:rsidRPr="006D6771">
        <w:rPr>
          <w:b/>
          <w:i/>
          <w:sz w:val="24"/>
          <w:szCs w:val="24"/>
        </w:rPr>
        <w:t>(тестирование безопасности)</w:t>
      </w:r>
      <w:r w:rsidRPr="006D6771">
        <w:rPr>
          <w:sz w:val="24"/>
          <w:szCs w:val="24"/>
        </w:rPr>
        <w:t xml:space="preserve"> – тестирование программного пр</w:t>
      </w:r>
      <w:r w:rsidRPr="006D6771">
        <w:rPr>
          <w:sz w:val="24"/>
          <w:szCs w:val="24"/>
        </w:rPr>
        <w:t>о</w:t>
      </w:r>
      <w:r w:rsidRPr="006D6771">
        <w:rPr>
          <w:sz w:val="24"/>
          <w:szCs w:val="24"/>
        </w:rPr>
        <w:t>дукта с целью определить его безопасность (безопасность – способность программного продукта при использовании оговоренным образом оставаться в рамках приемлемого ри</w:t>
      </w:r>
      <w:r w:rsidRPr="006D6771">
        <w:rPr>
          <w:sz w:val="24"/>
          <w:szCs w:val="24"/>
        </w:rPr>
        <w:t>с</w:t>
      </w:r>
      <w:r w:rsidRPr="006D6771">
        <w:rPr>
          <w:sz w:val="24"/>
          <w:szCs w:val="24"/>
        </w:rPr>
        <w:t xml:space="preserve">ка причинения вреда здоровью, бизнесу, программам, собственности или окружающей среде. </w:t>
      </w:r>
      <w:proofErr w:type="gramEnd"/>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Security</w:t>
      </w:r>
      <w:r w:rsidRPr="006D6771">
        <w:rPr>
          <w:b/>
          <w:sz w:val="24"/>
          <w:szCs w:val="24"/>
        </w:rPr>
        <w:t xml:space="preserve"> </w:t>
      </w:r>
      <w:r w:rsidRPr="006D6771">
        <w:rPr>
          <w:b/>
          <w:i/>
          <w:sz w:val="24"/>
          <w:szCs w:val="24"/>
        </w:rPr>
        <w:t>testing (тестирование защищенности</w:t>
      </w:r>
      <w:r w:rsidRPr="006D6771">
        <w:rPr>
          <w:b/>
          <w:sz w:val="24"/>
          <w:szCs w:val="24"/>
        </w:rPr>
        <w:t xml:space="preserve">) </w:t>
      </w:r>
      <w:r w:rsidRPr="006D6771">
        <w:rPr>
          <w:sz w:val="24"/>
          <w:szCs w:val="24"/>
        </w:rPr>
        <w:t>– это тестирование с целью оц</w:t>
      </w:r>
      <w:r w:rsidRPr="006D6771">
        <w:rPr>
          <w:sz w:val="24"/>
          <w:szCs w:val="24"/>
        </w:rPr>
        <w:t>е</w:t>
      </w:r>
      <w:r w:rsidRPr="006D6771">
        <w:rPr>
          <w:sz w:val="24"/>
          <w:szCs w:val="24"/>
        </w:rPr>
        <w:t>нить защищенность программного продукта. Тестирование защищенности проверяет фа</w:t>
      </w:r>
      <w:r w:rsidRPr="006D6771">
        <w:rPr>
          <w:sz w:val="24"/>
          <w:szCs w:val="24"/>
        </w:rPr>
        <w:t>к</w:t>
      </w:r>
      <w:r w:rsidRPr="006D6771">
        <w:rPr>
          <w:sz w:val="24"/>
          <w:szCs w:val="24"/>
        </w:rPr>
        <w:t xml:space="preserve">тическую реакцию защитных механизмов, встроенных в систему, на проникновение.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 xml:space="preserve">Compatibility testing (тестирование совместимости) – </w:t>
      </w:r>
      <w:r w:rsidRPr="006D6771">
        <w:rPr>
          <w:sz w:val="24"/>
          <w:szCs w:val="24"/>
        </w:rPr>
        <w:t>процесс тестирования для определения возможности взаимодействия программного продукта, проверка работосп</w:t>
      </w:r>
      <w:r w:rsidRPr="006D6771">
        <w:rPr>
          <w:sz w:val="24"/>
          <w:szCs w:val="24"/>
        </w:rPr>
        <w:t>о</w:t>
      </w:r>
      <w:r w:rsidRPr="006D6771">
        <w:rPr>
          <w:sz w:val="24"/>
          <w:szCs w:val="24"/>
        </w:rPr>
        <w:t xml:space="preserve">собности приложения в различных средах (браузеры и их версии, операционные системы, их типа, версии и разрядность)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u w:val="single" w:color="000000"/>
        </w:rPr>
        <w:t>Виды тестов:</w:t>
      </w:r>
      <w:r w:rsidRPr="006D6771">
        <w:rPr>
          <w:sz w:val="24"/>
          <w:szCs w:val="24"/>
        </w:rPr>
        <w:t xml:space="preserve"> </w:t>
      </w:r>
    </w:p>
    <w:p w:rsidR="00043C36" w:rsidRPr="006D6771" w:rsidRDefault="00043C36" w:rsidP="009C6490">
      <w:pPr>
        <w:widowControl/>
        <w:numPr>
          <w:ilvl w:val="0"/>
          <w:numId w:val="80"/>
        </w:numPr>
        <w:tabs>
          <w:tab w:val="left" w:pos="993"/>
        </w:tabs>
        <w:autoSpaceDE/>
        <w:autoSpaceDN/>
        <w:spacing w:line="276" w:lineRule="auto"/>
        <w:ind w:left="10" w:firstLine="709"/>
        <w:jc w:val="both"/>
        <w:rPr>
          <w:sz w:val="24"/>
          <w:szCs w:val="24"/>
        </w:rPr>
      </w:pPr>
      <w:r w:rsidRPr="006D6771">
        <w:rPr>
          <w:sz w:val="24"/>
          <w:szCs w:val="24"/>
        </w:rPr>
        <w:t xml:space="preserve">кросс-браузерное тестирование (различные браузеры или версии браузеров) </w:t>
      </w:r>
    </w:p>
    <w:p w:rsidR="00043C36" w:rsidRPr="006D6771" w:rsidRDefault="00043C36" w:rsidP="009C6490">
      <w:pPr>
        <w:widowControl/>
        <w:numPr>
          <w:ilvl w:val="0"/>
          <w:numId w:val="80"/>
        </w:numPr>
        <w:tabs>
          <w:tab w:val="left" w:pos="993"/>
        </w:tabs>
        <w:autoSpaceDE/>
        <w:autoSpaceDN/>
        <w:spacing w:line="276" w:lineRule="auto"/>
        <w:ind w:left="10" w:firstLine="709"/>
        <w:jc w:val="both"/>
        <w:rPr>
          <w:sz w:val="24"/>
          <w:szCs w:val="24"/>
        </w:rPr>
      </w:pPr>
      <w:proofErr w:type="gramStart"/>
      <w:r w:rsidRPr="006D6771">
        <w:rPr>
          <w:sz w:val="24"/>
          <w:szCs w:val="24"/>
        </w:rPr>
        <w:t>кросс-платформенное</w:t>
      </w:r>
      <w:proofErr w:type="gramEnd"/>
      <w:r w:rsidRPr="006D6771">
        <w:rPr>
          <w:sz w:val="24"/>
          <w:szCs w:val="24"/>
        </w:rPr>
        <w:t xml:space="preserve"> тестирование (различные операционные системы или ве</w:t>
      </w:r>
      <w:r w:rsidRPr="006D6771">
        <w:rPr>
          <w:sz w:val="24"/>
          <w:szCs w:val="24"/>
        </w:rPr>
        <w:t>р</w:t>
      </w:r>
      <w:r w:rsidRPr="006D6771">
        <w:rPr>
          <w:sz w:val="24"/>
          <w:szCs w:val="24"/>
        </w:rPr>
        <w:t xml:space="preserve">сии операционных систем)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 xml:space="preserve">Нефункциональное тестирование </w:t>
      </w:r>
      <w:r w:rsidRPr="006D6771">
        <w:rPr>
          <w:sz w:val="24"/>
          <w:szCs w:val="24"/>
        </w:rPr>
        <w:t>– это проверка характеристик программы. Иначе говоря, когда проверяется не именно правильность работы, а какие-либо свойства (внешний вид и удобство пользования, скорость работы и т.п.).</w:t>
      </w:r>
      <w:r w:rsidRPr="006D6771">
        <w:rPr>
          <w:i/>
          <w:sz w:val="24"/>
          <w:szCs w:val="24"/>
        </w:rPr>
        <w:t xml:space="preserve">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lastRenderedPageBreak/>
        <w:t>Тестирование пользовательского интерфейса (GUI)</w:t>
      </w:r>
      <w:r w:rsidRPr="006D6771">
        <w:rPr>
          <w:sz w:val="24"/>
          <w:szCs w:val="24"/>
        </w:rPr>
        <w:t xml:space="preserve"> – тестирование, выполн</w:t>
      </w:r>
      <w:r w:rsidRPr="006D6771">
        <w:rPr>
          <w:sz w:val="24"/>
          <w:szCs w:val="24"/>
        </w:rPr>
        <w:t>я</w:t>
      </w:r>
      <w:r w:rsidRPr="006D6771">
        <w:rPr>
          <w:sz w:val="24"/>
          <w:szCs w:val="24"/>
        </w:rPr>
        <w:t>емое путем взаимодействия с системой через графический интерфейс пользователя.</w:t>
      </w:r>
      <w:r w:rsidRPr="006D6771">
        <w:rPr>
          <w:b/>
          <w:i/>
          <w:sz w:val="24"/>
          <w:szCs w:val="24"/>
        </w:rPr>
        <w:t xml:space="preserve">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proofErr w:type="gramStart"/>
      <w:r w:rsidRPr="006D6771">
        <w:rPr>
          <w:sz w:val="24"/>
          <w:szCs w:val="24"/>
        </w:rPr>
        <w:t>н</w:t>
      </w:r>
      <w:proofErr w:type="gramEnd"/>
      <w:r w:rsidRPr="006D6771">
        <w:rPr>
          <w:sz w:val="24"/>
          <w:szCs w:val="24"/>
        </w:rPr>
        <w:t xml:space="preserve">авигация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цвета, графика, оформление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содержание выводимой информации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поведение курсора и горячие клавиши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отображение различного количества данных (нет данных, минимальное и ма</w:t>
      </w:r>
      <w:r w:rsidRPr="006D6771">
        <w:rPr>
          <w:sz w:val="24"/>
          <w:szCs w:val="24"/>
        </w:rPr>
        <w:t>к</w:t>
      </w:r>
      <w:r w:rsidRPr="006D6771">
        <w:rPr>
          <w:sz w:val="24"/>
          <w:szCs w:val="24"/>
        </w:rPr>
        <w:t xml:space="preserve">симальное количество)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изменение размеров окна или разрешения экрана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t>Тестирование удобства использования (Usability Testing)</w:t>
      </w:r>
      <w:r w:rsidRPr="006D6771">
        <w:rPr>
          <w:sz w:val="24"/>
          <w:szCs w:val="24"/>
        </w:rPr>
        <w:t xml:space="preserve"> – тестирование с ц</w:t>
      </w:r>
      <w:r w:rsidRPr="006D6771">
        <w:rPr>
          <w:sz w:val="24"/>
          <w:szCs w:val="24"/>
        </w:rPr>
        <w:t>е</w:t>
      </w:r>
      <w:r w:rsidRPr="006D6771">
        <w:rPr>
          <w:sz w:val="24"/>
          <w:szCs w:val="24"/>
        </w:rPr>
        <w:t>лью определения степени понятности, легкости в изучении и использовании, привлек</w:t>
      </w:r>
      <w:r w:rsidRPr="006D6771">
        <w:rPr>
          <w:sz w:val="24"/>
          <w:szCs w:val="24"/>
        </w:rPr>
        <w:t>а</w:t>
      </w:r>
      <w:r w:rsidRPr="006D6771">
        <w:rPr>
          <w:sz w:val="24"/>
          <w:szCs w:val="24"/>
        </w:rPr>
        <w:t>тельности программного продукта для пользователя при условии использования в зада</w:t>
      </w:r>
      <w:r w:rsidRPr="006D6771">
        <w:rPr>
          <w:sz w:val="24"/>
          <w:szCs w:val="24"/>
        </w:rPr>
        <w:t>н</w:t>
      </w:r>
      <w:r w:rsidRPr="006D6771">
        <w:rPr>
          <w:sz w:val="24"/>
          <w:szCs w:val="24"/>
        </w:rPr>
        <w:t>ных условиях эксплуатации.</w:t>
      </w:r>
      <w:r w:rsidRPr="006D6771">
        <w:rPr>
          <w:b/>
          <w:i/>
          <w:sz w:val="24"/>
          <w:szCs w:val="24"/>
        </w:rPr>
        <w:t xml:space="preserve">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визуальное оформление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навигация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логичность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t>Тестирование доступности (Accessibility testing)</w:t>
      </w:r>
      <w:r w:rsidRPr="006D6771">
        <w:rPr>
          <w:sz w:val="24"/>
          <w:szCs w:val="24"/>
        </w:rPr>
        <w:t xml:space="preserve"> – тестирование, которое определяет степень легкости, с которой пользователи с ограниченными способностями могут использовать систему или ее компоненты.</w:t>
      </w:r>
      <w:r w:rsidRPr="006D6771">
        <w:rPr>
          <w:b/>
          <w:i/>
          <w:sz w:val="24"/>
          <w:szCs w:val="24"/>
        </w:rPr>
        <w:t xml:space="preserve">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t>Тестирование интернационализации</w:t>
      </w:r>
      <w:r w:rsidRPr="006D6771">
        <w:rPr>
          <w:i/>
          <w:sz w:val="24"/>
          <w:szCs w:val="24"/>
        </w:rPr>
        <w:t xml:space="preserve"> –</w:t>
      </w:r>
      <w:r w:rsidRPr="006D6771">
        <w:rPr>
          <w:sz w:val="24"/>
          <w:szCs w:val="24"/>
        </w:rPr>
        <w:t xml:space="preserve"> тестирование способности продукта работать в локализованных средах (способность изменять элементы интерфейса в завис</w:t>
      </w:r>
      <w:r w:rsidRPr="006D6771">
        <w:rPr>
          <w:sz w:val="24"/>
          <w:szCs w:val="24"/>
        </w:rPr>
        <w:t>и</w:t>
      </w:r>
      <w:r w:rsidRPr="006D6771">
        <w:rPr>
          <w:sz w:val="24"/>
          <w:szCs w:val="24"/>
        </w:rPr>
        <w:t xml:space="preserve">мости от длины и направления текста, менять сортировки/форматы </w:t>
      </w:r>
      <w:proofErr w:type="gramStart"/>
      <w:r w:rsidRPr="006D6771">
        <w:rPr>
          <w:sz w:val="24"/>
          <w:szCs w:val="24"/>
        </w:rPr>
        <w:t>под</w:t>
      </w:r>
      <w:proofErr w:type="gramEnd"/>
      <w:r w:rsidRPr="006D6771">
        <w:rPr>
          <w:sz w:val="24"/>
          <w:szCs w:val="24"/>
        </w:rPr>
        <w:t xml:space="preserve"> различные локали и т.д.). (Максим Черняк). </w:t>
      </w:r>
      <w:r w:rsidRPr="006D6771">
        <w:rPr>
          <w:i/>
          <w:sz w:val="24"/>
          <w:szCs w:val="24"/>
        </w:rPr>
        <w:t xml:space="preserve">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Интернационализация – это процесс, упрощающий дальнейшую адаптацию пр</w:t>
      </w:r>
      <w:r w:rsidRPr="006D6771">
        <w:rPr>
          <w:sz w:val="24"/>
          <w:szCs w:val="24"/>
        </w:rPr>
        <w:t>о</w:t>
      </w:r>
      <w:r w:rsidRPr="006D6771">
        <w:rPr>
          <w:sz w:val="24"/>
          <w:szCs w:val="24"/>
        </w:rPr>
        <w:t>дукта к языковым и культурным особенностям региона, отличного от того, в котором ра</w:t>
      </w:r>
      <w:r w:rsidRPr="006D6771">
        <w:rPr>
          <w:sz w:val="24"/>
          <w:szCs w:val="24"/>
        </w:rPr>
        <w:t>з</w:t>
      </w:r>
      <w:r w:rsidRPr="006D6771">
        <w:rPr>
          <w:sz w:val="24"/>
          <w:szCs w:val="24"/>
        </w:rPr>
        <w:t>рабатывался продукт. Это адаптация продукта для потенциального использования пра</w:t>
      </w:r>
      <w:r w:rsidRPr="006D6771">
        <w:rPr>
          <w:sz w:val="24"/>
          <w:szCs w:val="24"/>
        </w:rPr>
        <w:t>к</w:t>
      </w:r>
      <w:r w:rsidRPr="006D6771">
        <w:rPr>
          <w:sz w:val="24"/>
          <w:szCs w:val="24"/>
        </w:rPr>
        <w:t>тически в любом месте, Интернационализация производится на начальных этапах разр</w:t>
      </w:r>
      <w:r w:rsidRPr="006D6771">
        <w:rPr>
          <w:sz w:val="24"/>
          <w:szCs w:val="24"/>
        </w:rPr>
        <w:t>а</w:t>
      </w:r>
      <w:r w:rsidRPr="006D6771">
        <w:rPr>
          <w:sz w:val="24"/>
          <w:szCs w:val="24"/>
        </w:rPr>
        <w:t xml:space="preserve">ботки, в то время как локализация — для каждого целевого языка. </w:t>
      </w:r>
      <w:r w:rsidRPr="006D6771">
        <w:rPr>
          <w:i/>
          <w:sz w:val="24"/>
          <w:szCs w:val="24"/>
        </w:rPr>
        <w:t xml:space="preserve">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t>Тестирование локализации (Localization testing)</w:t>
      </w:r>
      <w:r w:rsidRPr="006D6771">
        <w:rPr>
          <w:sz w:val="24"/>
          <w:szCs w:val="24"/>
        </w:rPr>
        <w:t xml:space="preserve"> – тестирование, проводимое с целью проверить качество перевода продукта с одного языка на другой.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t xml:space="preserve">Тестирование  производительности </w:t>
      </w:r>
      <w:r w:rsidRPr="006D6771">
        <w:rPr>
          <w:b/>
          <w:i/>
          <w:sz w:val="24"/>
          <w:szCs w:val="24"/>
        </w:rPr>
        <w:tab/>
        <w:t xml:space="preserve">или нагрузочное тестирование – </w:t>
      </w:r>
      <w:r w:rsidRPr="006D6771">
        <w:rPr>
          <w:b/>
          <w:i/>
          <w:sz w:val="24"/>
          <w:szCs w:val="24"/>
        </w:rPr>
        <w:tab/>
      </w:r>
      <w:r w:rsidRPr="006D6771">
        <w:rPr>
          <w:sz w:val="24"/>
          <w:szCs w:val="24"/>
        </w:rPr>
        <w:t>пр</w:t>
      </w:r>
      <w:r w:rsidRPr="006D6771">
        <w:rPr>
          <w:sz w:val="24"/>
          <w:szCs w:val="24"/>
        </w:rPr>
        <w:t>о</w:t>
      </w:r>
      <w:r w:rsidRPr="006D6771">
        <w:rPr>
          <w:sz w:val="24"/>
          <w:szCs w:val="24"/>
        </w:rPr>
        <w:t>цесс тестирования с целью определения производительности программного продукта.</w:t>
      </w:r>
    </w:p>
    <w:p w:rsidR="00043C36" w:rsidRPr="006D6771" w:rsidRDefault="00043C36" w:rsidP="00F8393B">
      <w:pPr>
        <w:tabs>
          <w:tab w:val="left" w:pos="993"/>
        </w:tabs>
        <w:spacing w:line="276" w:lineRule="auto"/>
        <w:ind w:left="730" w:firstLine="709"/>
        <w:jc w:val="both"/>
        <w:rPr>
          <w:sz w:val="24"/>
          <w:szCs w:val="24"/>
        </w:rPr>
      </w:pPr>
      <w:r w:rsidRPr="006D6771">
        <w:rPr>
          <w:sz w:val="24"/>
          <w:szCs w:val="24"/>
          <w:u w:val="single" w:color="000000"/>
        </w:rPr>
        <w:t>Виды тестов:</w:t>
      </w:r>
      <w:r w:rsidRPr="006D6771">
        <w:rPr>
          <w:sz w:val="24"/>
          <w:szCs w:val="24"/>
        </w:rPr>
        <w:t xml:space="preserve">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нагрузочное тестирование (Performance and Load testing) – вид тестирования производительности, проводимый с целью оценки поведения компонента или системы при возрастающей нагрузке, например количестве параллельных пользователей и/или операций, а также определения какую нагрузку может выдержать компонент или система;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объемное тестирование (Volume testing) – позволяет получить оценку произв</w:t>
      </w:r>
      <w:r w:rsidRPr="006D6771">
        <w:rPr>
          <w:sz w:val="24"/>
          <w:szCs w:val="24"/>
        </w:rPr>
        <w:t>о</w:t>
      </w:r>
      <w:r w:rsidRPr="006D6771">
        <w:rPr>
          <w:sz w:val="24"/>
          <w:szCs w:val="24"/>
        </w:rPr>
        <w:t xml:space="preserve">дительности при увеличении объемов данных в базе данных приложения;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тестирование стабильности и надежности (Stability / Reliability testing) – позв</w:t>
      </w:r>
      <w:r w:rsidRPr="006D6771">
        <w:rPr>
          <w:sz w:val="24"/>
          <w:szCs w:val="24"/>
        </w:rPr>
        <w:t>о</w:t>
      </w:r>
      <w:r w:rsidRPr="006D6771">
        <w:rPr>
          <w:sz w:val="24"/>
          <w:szCs w:val="24"/>
        </w:rPr>
        <w:t>ляет проверять работоспособность приложения при длительном (многочасовом) тестир</w:t>
      </w:r>
      <w:r w:rsidRPr="006D6771">
        <w:rPr>
          <w:sz w:val="24"/>
          <w:szCs w:val="24"/>
        </w:rPr>
        <w:t>о</w:t>
      </w:r>
      <w:r w:rsidRPr="006D6771">
        <w:rPr>
          <w:sz w:val="24"/>
          <w:szCs w:val="24"/>
        </w:rPr>
        <w:t xml:space="preserve">вании со средним уровнем нагрузки.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lastRenderedPageBreak/>
        <w:t xml:space="preserve">стрессовое тестирование (Stress testing) – вид тестирования производительности, оценивающий систему или компонент на граничных значениях рабочих нагрузок или за их пределами, или же в состоянии ограниченных ресурсов, таких как память или доступ к серверу.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t xml:space="preserve">Тестирование требований (Requirements testing) </w:t>
      </w:r>
      <w:r w:rsidRPr="006D6771">
        <w:rPr>
          <w:sz w:val="24"/>
          <w:szCs w:val="24"/>
        </w:rPr>
        <w:t>– проверка требований на с</w:t>
      </w:r>
      <w:r w:rsidRPr="006D6771">
        <w:rPr>
          <w:sz w:val="24"/>
          <w:szCs w:val="24"/>
        </w:rPr>
        <w:t>о</w:t>
      </w:r>
      <w:r w:rsidRPr="006D6771">
        <w:rPr>
          <w:sz w:val="24"/>
          <w:szCs w:val="24"/>
        </w:rPr>
        <w:t>ответствие основным характеристикам качества.</w:t>
      </w:r>
      <w:r w:rsidRPr="006D6771">
        <w:rPr>
          <w:b/>
          <w:i/>
          <w:sz w:val="24"/>
          <w:szCs w:val="24"/>
        </w:rPr>
        <w:t xml:space="preserve">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t>Тестирование прототипа (Prototyte testing)</w:t>
      </w:r>
      <w:r w:rsidRPr="006D6771">
        <w:rPr>
          <w:sz w:val="24"/>
          <w:szCs w:val="24"/>
        </w:rPr>
        <w:t xml:space="preserve"> – метод выявления структурных, логических ошибок и ошибок проектирования на ранней стадии развития продукта до начала фактической разработки.</w:t>
      </w:r>
      <w:r w:rsidRPr="006D6771">
        <w:rPr>
          <w:b/>
          <w:i/>
          <w:sz w:val="24"/>
          <w:szCs w:val="24"/>
        </w:rPr>
        <w:t xml:space="preserve"> </w:t>
      </w:r>
    </w:p>
    <w:p w:rsidR="00043C36" w:rsidRPr="006D6771" w:rsidRDefault="00043C36" w:rsidP="009C6490">
      <w:pPr>
        <w:widowControl/>
        <w:numPr>
          <w:ilvl w:val="0"/>
          <w:numId w:val="81"/>
        </w:numPr>
        <w:tabs>
          <w:tab w:val="left" w:pos="993"/>
        </w:tabs>
        <w:autoSpaceDE/>
        <w:autoSpaceDN/>
        <w:spacing w:line="276" w:lineRule="auto"/>
        <w:ind w:left="10" w:firstLine="709"/>
        <w:jc w:val="both"/>
        <w:rPr>
          <w:sz w:val="24"/>
          <w:szCs w:val="24"/>
        </w:rPr>
      </w:pPr>
      <w:r w:rsidRPr="006D6771">
        <w:rPr>
          <w:b/>
          <w:i/>
          <w:sz w:val="24"/>
          <w:szCs w:val="24"/>
        </w:rPr>
        <w:t>Тестирование установки (Installability testing) и лицензирования</w:t>
      </w:r>
      <w:r w:rsidRPr="006D6771">
        <w:rPr>
          <w:sz w:val="24"/>
          <w:szCs w:val="24"/>
        </w:rPr>
        <w:t xml:space="preserve"> – процесс т</w:t>
      </w:r>
      <w:r w:rsidRPr="006D6771">
        <w:rPr>
          <w:sz w:val="24"/>
          <w:szCs w:val="24"/>
        </w:rPr>
        <w:t>е</w:t>
      </w:r>
      <w:r w:rsidRPr="006D6771">
        <w:rPr>
          <w:sz w:val="24"/>
          <w:szCs w:val="24"/>
        </w:rPr>
        <w:t>стирования устанавливаемости программного продукта.</w:t>
      </w:r>
      <w:r w:rsidRPr="006D6771">
        <w:rPr>
          <w:b/>
          <w:i/>
          <w:sz w:val="24"/>
          <w:szCs w:val="24"/>
        </w:rPr>
        <w:t xml:space="preserve"> </w:t>
      </w:r>
    </w:p>
    <w:p w:rsidR="00043C36" w:rsidRPr="006D6771" w:rsidRDefault="00043C36" w:rsidP="00F8393B">
      <w:pPr>
        <w:tabs>
          <w:tab w:val="left" w:pos="993"/>
        </w:tabs>
        <w:spacing w:line="276" w:lineRule="auto"/>
        <w:ind w:left="730" w:firstLine="709"/>
        <w:jc w:val="both"/>
        <w:rPr>
          <w:sz w:val="24"/>
          <w:szCs w:val="24"/>
        </w:rPr>
      </w:pPr>
      <w:r w:rsidRPr="006D6771">
        <w:rPr>
          <w:sz w:val="24"/>
          <w:szCs w:val="24"/>
          <w:u w:val="single" w:color="000000"/>
        </w:rPr>
        <w:t>Виды тестов:</w:t>
      </w:r>
      <w:r w:rsidRPr="006D6771">
        <w:rPr>
          <w:sz w:val="24"/>
          <w:szCs w:val="24"/>
        </w:rPr>
        <w:t xml:space="preserve">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proofErr w:type="gramStart"/>
      <w:r w:rsidRPr="006D6771">
        <w:rPr>
          <w:sz w:val="24"/>
          <w:szCs w:val="24"/>
        </w:rPr>
        <w:t>формальный тест программы установки приложения (проверка пользовательск</w:t>
      </w:r>
      <w:r w:rsidRPr="006D6771">
        <w:rPr>
          <w:sz w:val="24"/>
          <w:szCs w:val="24"/>
        </w:rPr>
        <w:t>о</w:t>
      </w:r>
      <w:r w:rsidRPr="006D6771">
        <w:rPr>
          <w:sz w:val="24"/>
          <w:szCs w:val="24"/>
        </w:rPr>
        <w:t xml:space="preserve">го интерфейса, навигации, удобства пользования, </w:t>
      </w:r>
      <w:proofErr w:type="gramEnd"/>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 xml:space="preserve">соответствия общепринятым стандартам оформления);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функциональный тест программы установки;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тестирование механизма лицензирования и функций защиты от пиратства; </w:t>
      </w:r>
    </w:p>
    <w:p w:rsidR="00043C36" w:rsidRPr="006D6771" w:rsidRDefault="00043C36" w:rsidP="009C6490">
      <w:pPr>
        <w:widowControl/>
        <w:numPr>
          <w:ilvl w:val="1"/>
          <w:numId w:val="81"/>
        </w:numPr>
        <w:tabs>
          <w:tab w:val="left" w:pos="993"/>
        </w:tabs>
        <w:autoSpaceDE/>
        <w:autoSpaceDN/>
        <w:spacing w:line="276" w:lineRule="auto"/>
        <w:ind w:left="10" w:firstLine="709"/>
        <w:jc w:val="both"/>
        <w:rPr>
          <w:sz w:val="24"/>
          <w:szCs w:val="24"/>
        </w:rPr>
      </w:pPr>
      <w:r w:rsidRPr="006D6771">
        <w:rPr>
          <w:sz w:val="24"/>
          <w:szCs w:val="24"/>
        </w:rPr>
        <w:t xml:space="preserve">проверка стабильности приложения после установки. </w:t>
      </w:r>
    </w:p>
    <w:p w:rsidR="00043C36" w:rsidRPr="006D6771" w:rsidRDefault="00043C36" w:rsidP="009C6490">
      <w:pPr>
        <w:widowControl/>
        <w:numPr>
          <w:ilvl w:val="0"/>
          <w:numId w:val="81"/>
        </w:numPr>
        <w:tabs>
          <w:tab w:val="left" w:pos="1134"/>
        </w:tabs>
        <w:autoSpaceDE/>
        <w:autoSpaceDN/>
        <w:spacing w:line="276" w:lineRule="auto"/>
        <w:ind w:left="10" w:firstLine="709"/>
        <w:jc w:val="both"/>
        <w:rPr>
          <w:sz w:val="24"/>
          <w:szCs w:val="24"/>
        </w:rPr>
      </w:pPr>
      <w:r w:rsidRPr="006D6771">
        <w:rPr>
          <w:b/>
          <w:i/>
          <w:sz w:val="24"/>
          <w:szCs w:val="24"/>
        </w:rPr>
        <w:t>Тестирование на отказ и восстановление (Failover and Recovery Testing)</w:t>
      </w:r>
      <w:r w:rsidRPr="006D6771">
        <w:rPr>
          <w:sz w:val="24"/>
          <w:szCs w:val="24"/>
        </w:rPr>
        <w:t xml:space="preserve"> – тестирование при помощи эмуляции отказов системы или реально вызываемых отказов в управляемом окружении. </w:t>
      </w:r>
    </w:p>
    <w:p w:rsidR="00043C36" w:rsidRPr="006D6771" w:rsidRDefault="00043C36" w:rsidP="00F8393B">
      <w:pPr>
        <w:tabs>
          <w:tab w:val="left" w:pos="993"/>
        </w:tabs>
        <w:spacing w:line="276" w:lineRule="auto"/>
        <w:ind w:left="10" w:firstLine="709"/>
        <w:jc w:val="both"/>
        <w:rPr>
          <w:sz w:val="24"/>
          <w:szCs w:val="24"/>
        </w:rPr>
      </w:pPr>
      <w:r w:rsidRPr="006D6771">
        <w:rPr>
          <w:rFonts w:eastAsia="Calibri"/>
          <w:b/>
          <w:sz w:val="24"/>
          <w:szCs w:val="24"/>
        </w:rPr>
        <w:t xml:space="preserve">Тестирование программного продукта включает следующие этапы: </w:t>
      </w:r>
    </w:p>
    <w:p w:rsidR="00043C36" w:rsidRPr="006D6771" w:rsidRDefault="00043C36" w:rsidP="009C6490">
      <w:pPr>
        <w:widowControl/>
        <w:numPr>
          <w:ilvl w:val="0"/>
          <w:numId w:val="82"/>
        </w:numPr>
        <w:tabs>
          <w:tab w:val="left" w:pos="993"/>
        </w:tabs>
        <w:autoSpaceDE/>
        <w:autoSpaceDN/>
        <w:spacing w:line="276" w:lineRule="auto"/>
        <w:ind w:left="10" w:firstLine="709"/>
        <w:jc w:val="both"/>
        <w:rPr>
          <w:sz w:val="24"/>
          <w:szCs w:val="24"/>
        </w:rPr>
      </w:pPr>
      <w:r w:rsidRPr="006D6771">
        <w:rPr>
          <w:sz w:val="24"/>
          <w:szCs w:val="24"/>
        </w:rPr>
        <w:t xml:space="preserve">Изучение и анализ предмета тестирования. </w:t>
      </w:r>
    </w:p>
    <w:p w:rsidR="00043C36" w:rsidRPr="006D6771" w:rsidRDefault="00043C36" w:rsidP="009C6490">
      <w:pPr>
        <w:widowControl/>
        <w:numPr>
          <w:ilvl w:val="0"/>
          <w:numId w:val="82"/>
        </w:numPr>
        <w:tabs>
          <w:tab w:val="left" w:pos="993"/>
        </w:tabs>
        <w:autoSpaceDE/>
        <w:autoSpaceDN/>
        <w:spacing w:line="276" w:lineRule="auto"/>
        <w:ind w:left="10" w:firstLine="709"/>
        <w:jc w:val="both"/>
        <w:rPr>
          <w:sz w:val="24"/>
          <w:szCs w:val="24"/>
        </w:rPr>
      </w:pPr>
      <w:r w:rsidRPr="006D6771">
        <w:rPr>
          <w:sz w:val="24"/>
          <w:szCs w:val="24"/>
        </w:rPr>
        <w:t xml:space="preserve">Планирование тестирования. </w:t>
      </w:r>
    </w:p>
    <w:p w:rsidR="00043C36" w:rsidRPr="006D6771" w:rsidRDefault="00043C36" w:rsidP="009C6490">
      <w:pPr>
        <w:widowControl/>
        <w:numPr>
          <w:ilvl w:val="0"/>
          <w:numId w:val="82"/>
        </w:numPr>
        <w:tabs>
          <w:tab w:val="left" w:pos="993"/>
        </w:tabs>
        <w:autoSpaceDE/>
        <w:autoSpaceDN/>
        <w:spacing w:line="276" w:lineRule="auto"/>
        <w:ind w:left="10" w:firstLine="709"/>
        <w:jc w:val="both"/>
        <w:rPr>
          <w:sz w:val="24"/>
          <w:szCs w:val="24"/>
        </w:rPr>
      </w:pPr>
      <w:r w:rsidRPr="006D6771">
        <w:rPr>
          <w:sz w:val="24"/>
          <w:szCs w:val="24"/>
        </w:rPr>
        <w:t xml:space="preserve">Исполнение тестирования.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Изучение и анализ предмета тестирования</w:t>
      </w:r>
      <w:r w:rsidRPr="006D6771">
        <w:rPr>
          <w:sz w:val="24"/>
          <w:szCs w:val="24"/>
        </w:rPr>
        <w:t xml:space="preserve"> начинается еще до утверждения сп</w:t>
      </w:r>
      <w:r w:rsidRPr="006D6771">
        <w:rPr>
          <w:sz w:val="24"/>
          <w:szCs w:val="24"/>
        </w:rPr>
        <w:t>е</w:t>
      </w:r>
      <w:r w:rsidRPr="006D6771">
        <w:rPr>
          <w:sz w:val="24"/>
          <w:szCs w:val="24"/>
        </w:rPr>
        <w:t>цификации и продолжается на стадии разработки (кодирования) программного обеспеч</w:t>
      </w:r>
      <w:r w:rsidRPr="006D6771">
        <w:rPr>
          <w:sz w:val="24"/>
          <w:szCs w:val="24"/>
        </w:rPr>
        <w:t>е</w:t>
      </w:r>
      <w:r w:rsidRPr="006D6771">
        <w:rPr>
          <w:sz w:val="24"/>
          <w:szCs w:val="24"/>
        </w:rPr>
        <w:t xml:space="preserve">ния. Конечной целью этапа изучение и анализ предмета тестирования является получение ответов на два </w:t>
      </w:r>
      <w:proofErr w:type="gramStart"/>
      <w:r w:rsidRPr="006D6771">
        <w:rPr>
          <w:sz w:val="24"/>
          <w:szCs w:val="24"/>
        </w:rPr>
        <w:t>вопроса</w:t>
      </w:r>
      <w:proofErr w:type="gramEnd"/>
      <w:r w:rsidRPr="006D6771">
        <w:rPr>
          <w:sz w:val="24"/>
          <w:szCs w:val="24"/>
        </w:rPr>
        <w:t>: -</w:t>
      </w:r>
      <w:r w:rsidRPr="006D6771">
        <w:rPr>
          <w:rFonts w:eastAsia="Arial"/>
          <w:sz w:val="24"/>
          <w:szCs w:val="24"/>
        </w:rPr>
        <w:t xml:space="preserve"> </w:t>
      </w:r>
      <w:r w:rsidRPr="006D6771">
        <w:rPr>
          <w:sz w:val="24"/>
          <w:szCs w:val="24"/>
        </w:rPr>
        <w:t>какие функциональности предстоит протестировать, -</w:t>
      </w:r>
      <w:r w:rsidRPr="006D6771">
        <w:rPr>
          <w:rFonts w:eastAsia="Arial"/>
          <w:sz w:val="24"/>
          <w:szCs w:val="24"/>
        </w:rPr>
        <w:t xml:space="preserve"> </w:t>
      </w:r>
      <w:r w:rsidRPr="006D6771">
        <w:rPr>
          <w:sz w:val="24"/>
          <w:szCs w:val="24"/>
        </w:rPr>
        <w:t xml:space="preserve">как эти функциональности работают.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Планирование тестирования</w:t>
      </w:r>
      <w:r w:rsidRPr="006D6771">
        <w:rPr>
          <w:sz w:val="24"/>
          <w:szCs w:val="24"/>
        </w:rPr>
        <w:t xml:space="preserve"> происходит на стадии разработки (кодирования) программного обеспечения. На стадии планирования тестирования перед тестировщиком стоит задача поиска компромисса между объемом тестирования, который возможен в те</w:t>
      </w:r>
      <w:r w:rsidRPr="006D6771">
        <w:rPr>
          <w:sz w:val="24"/>
          <w:szCs w:val="24"/>
        </w:rPr>
        <w:t>о</w:t>
      </w:r>
      <w:r w:rsidRPr="006D6771">
        <w:rPr>
          <w:sz w:val="24"/>
          <w:szCs w:val="24"/>
        </w:rPr>
        <w:t>рии, и объемом тестирования, который возможен на практике. На данной стадии необх</w:t>
      </w:r>
      <w:r w:rsidRPr="006D6771">
        <w:rPr>
          <w:sz w:val="24"/>
          <w:szCs w:val="24"/>
        </w:rPr>
        <w:t>о</w:t>
      </w:r>
      <w:r w:rsidRPr="006D6771">
        <w:rPr>
          <w:sz w:val="24"/>
          <w:szCs w:val="24"/>
        </w:rPr>
        <w:t xml:space="preserve">димо ответить на вопрос: как будем тестировать? Результатом планирования тестирования является тестовая документация.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Выполнение тестирования</w:t>
      </w:r>
      <w:r w:rsidRPr="006D6771">
        <w:rPr>
          <w:sz w:val="24"/>
          <w:szCs w:val="24"/>
        </w:rPr>
        <w:t xml:space="preserve"> происходит на стадии тестирования и представляет собой практический поиск дефектов с использованием тестовой документации, соста</w:t>
      </w:r>
      <w:r w:rsidRPr="006D6771">
        <w:rPr>
          <w:sz w:val="24"/>
          <w:szCs w:val="24"/>
        </w:rPr>
        <w:t>в</w:t>
      </w:r>
      <w:r w:rsidRPr="006D6771">
        <w:rPr>
          <w:sz w:val="24"/>
          <w:szCs w:val="24"/>
        </w:rPr>
        <w:t xml:space="preserve">ленной ранее. </w:t>
      </w:r>
    </w:p>
    <w:p w:rsidR="00043C36" w:rsidRPr="006D6771" w:rsidRDefault="00043C36" w:rsidP="00F8393B">
      <w:pPr>
        <w:tabs>
          <w:tab w:val="left" w:pos="993"/>
        </w:tabs>
        <w:spacing w:line="276" w:lineRule="auto"/>
        <w:ind w:left="10" w:firstLine="709"/>
        <w:jc w:val="both"/>
        <w:rPr>
          <w:sz w:val="24"/>
          <w:szCs w:val="24"/>
        </w:rPr>
      </w:pPr>
      <w:r w:rsidRPr="006D6771">
        <w:rPr>
          <w:b/>
          <w:sz w:val="24"/>
          <w:szCs w:val="24"/>
        </w:rPr>
        <w:t xml:space="preserve">Для всех программных продуктов выполняют следующие типы тестов и их композиции.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Для первого билда</w:t>
      </w:r>
      <w:r w:rsidRPr="006D6771">
        <w:rPr>
          <w:sz w:val="24"/>
          <w:szCs w:val="24"/>
        </w:rPr>
        <w:t xml:space="preserve"> рекомендуется проводить Smoke+AT готовой функциональн</w:t>
      </w:r>
      <w:r w:rsidRPr="006D6771">
        <w:rPr>
          <w:sz w:val="24"/>
          <w:szCs w:val="24"/>
        </w:rPr>
        <w:t>о</w:t>
      </w:r>
      <w:r w:rsidRPr="006D6771">
        <w:rPr>
          <w:sz w:val="24"/>
          <w:szCs w:val="24"/>
        </w:rPr>
        <w:t xml:space="preserve">сти: поверхностное тестирование (Smoke Test) выполняется для определения пригодности сборки для дальнейшего тестирования; полное тестирование системы или ее части как на </w:t>
      </w:r>
      <w:r w:rsidRPr="006D6771">
        <w:rPr>
          <w:sz w:val="24"/>
          <w:szCs w:val="24"/>
        </w:rPr>
        <w:lastRenderedPageBreak/>
        <w:t xml:space="preserve">корректных, так и на некорректных данных/сценариях (Acceptance Test, AT) позволяет обнаружить  дефекты и внести запись о них в багтрэкинговую систему. </w:t>
      </w:r>
    </w:p>
    <w:p w:rsidR="00043C36" w:rsidRPr="006D6771" w:rsidRDefault="00043C36" w:rsidP="00F8393B">
      <w:pPr>
        <w:tabs>
          <w:tab w:val="left" w:pos="993"/>
        </w:tabs>
        <w:spacing w:line="276" w:lineRule="auto"/>
        <w:ind w:left="10" w:firstLine="709"/>
        <w:jc w:val="both"/>
        <w:rPr>
          <w:sz w:val="24"/>
          <w:szCs w:val="24"/>
        </w:rPr>
      </w:pPr>
      <w:r w:rsidRPr="006D6771">
        <w:rPr>
          <w:b/>
          <w:i/>
          <w:sz w:val="24"/>
          <w:szCs w:val="24"/>
        </w:rPr>
        <w:t xml:space="preserve">Для последующих билдов композиции тестов могут быть следующими: </w:t>
      </w:r>
    </w:p>
    <w:p w:rsidR="00043C36" w:rsidRPr="006D6771" w:rsidRDefault="00043C36" w:rsidP="009C6490">
      <w:pPr>
        <w:widowControl/>
        <w:numPr>
          <w:ilvl w:val="0"/>
          <w:numId w:val="83"/>
        </w:numPr>
        <w:tabs>
          <w:tab w:val="left" w:pos="993"/>
        </w:tabs>
        <w:autoSpaceDE/>
        <w:autoSpaceDN/>
        <w:spacing w:line="276" w:lineRule="auto"/>
        <w:ind w:left="10" w:firstLine="709"/>
        <w:jc w:val="both"/>
        <w:rPr>
          <w:sz w:val="24"/>
          <w:szCs w:val="24"/>
        </w:rPr>
      </w:pPr>
      <w:r w:rsidRPr="006D6771">
        <w:rPr>
          <w:sz w:val="24"/>
          <w:szCs w:val="24"/>
        </w:rPr>
        <w:t>Если не была добавлена новая функциональность, то: DV+MAT. Т.е., выполн</w:t>
      </w:r>
      <w:r w:rsidRPr="006D6771">
        <w:rPr>
          <w:sz w:val="24"/>
          <w:szCs w:val="24"/>
        </w:rPr>
        <w:t>я</w:t>
      </w:r>
      <w:r w:rsidRPr="006D6771">
        <w:rPr>
          <w:sz w:val="24"/>
          <w:szCs w:val="24"/>
        </w:rPr>
        <w:t>ется проверка исправления дефектов программистом (Defect Validation, DV), а также пр</w:t>
      </w:r>
      <w:r w:rsidRPr="006D6771">
        <w:rPr>
          <w:sz w:val="24"/>
          <w:szCs w:val="24"/>
        </w:rPr>
        <w:t>о</w:t>
      </w:r>
      <w:r w:rsidRPr="006D6771">
        <w:rPr>
          <w:sz w:val="24"/>
          <w:szCs w:val="24"/>
        </w:rPr>
        <w:t xml:space="preserve">верка работоспособности остальной функциональности после исправления дефектов на позитивных сценариях (Minimal Acceptance Test, MAT). </w:t>
      </w:r>
    </w:p>
    <w:p w:rsidR="00043C36" w:rsidRPr="006D6771" w:rsidRDefault="00043C36" w:rsidP="009C6490">
      <w:pPr>
        <w:widowControl/>
        <w:numPr>
          <w:ilvl w:val="0"/>
          <w:numId w:val="83"/>
        </w:numPr>
        <w:tabs>
          <w:tab w:val="left" w:pos="993"/>
        </w:tabs>
        <w:autoSpaceDE/>
        <w:autoSpaceDN/>
        <w:spacing w:line="276" w:lineRule="auto"/>
        <w:ind w:left="10" w:firstLine="709"/>
        <w:jc w:val="both"/>
        <w:rPr>
          <w:sz w:val="24"/>
          <w:szCs w:val="24"/>
        </w:rPr>
      </w:pPr>
      <w:r w:rsidRPr="006D6771">
        <w:rPr>
          <w:sz w:val="24"/>
          <w:szCs w:val="24"/>
        </w:rPr>
        <w:t xml:space="preserve">Если была добавлена новая функциональность, то: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lang w:val="en-US"/>
        </w:rPr>
        <w:t xml:space="preserve">Smoke+DV+NFT+Regression Test. </w:t>
      </w:r>
      <w:r w:rsidRPr="006D6771">
        <w:rPr>
          <w:sz w:val="24"/>
          <w:szCs w:val="24"/>
        </w:rPr>
        <w:t>В частности, выполняется поверхностное тест</w:t>
      </w:r>
      <w:r w:rsidRPr="006D6771">
        <w:rPr>
          <w:sz w:val="24"/>
          <w:szCs w:val="24"/>
        </w:rPr>
        <w:t>и</w:t>
      </w:r>
      <w:r w:rsidRPr="006D6771">
        <w:rPr>
          <w:sz w:val="24"/>
          <w:szCs w:val="24"/>
        </w:rPr>
        <w:t>рование (Smoke Test), проверка исправления дефектов программистом (Defect Validation, DV), тестирование новых функциональностей (New Feature Testing, NFT), проверка ст</w:t>
      </w:r>
      <w:r w:rsidRPr="006D6771">
        <w:rPr>
          <w:sz w:val="24"/>
          <w:szCs w:val="24"/>
        </w:rPr>
        <w:t>а</w:t>
      </w:r>
      <w:r w:rsidRPr="006D6771">
        <w:rPr>
          <w:sz w:val="24"/>
          <w:szCs w:val="24"/>
        </w:rPr>
        <w:t xml:space="preserve">рых функциональностей, т.е. регрессионное тестирование (Regression Test). </w:t>
      </w:r>
    </w:p>
    <w:p w:rsidR="00043C36" w:rsidRPr="006D6771" w:rsidRDefault="00043C36" w:rsidP="009C6490">
      <w:pPr>
        <w:widowControl/>
        <w:numPr>
          <w:ilvl w:val="0"/>
          <w:numId w:val="83"/>
        </w:numPr>
        <w:tabs>
          <w:tab w:val="left" w:pos="993"/>
        </w:tabs>
        <w:autoSpaceDE/>
        <w:autoSpaceDN/>
        <w:spacing w:line="276" w:lineRule="auto"/>
        <w:ind w:left="10" w:firstLine="709"/>
        <w:jc w:val="both"/>
        <w:rPr>
          <w:sz w:val="24"/>
          <w:szCs w:val="24"/>
        </w:rPr>
      </w:pPr>
      <w:r w:rsidRPr="006D6771">
        <w:rPr>
          <w:sz w:val="24"/>
          <w:szCs w:val="24"/>
        </w:rPr>
        <w:t xml:space="preserve">Если была добавлена новая функциональность, то возможен также вариант: DV+NFT+Resression test, т.е. без выполнения Smoke Test. </w:t>
      </w:r>
    </w:p>
    <w:p w:rsidR="00043C36" w:rsidRPr="006D6771" w:rsidRDefault="00043C36" w:rsidP="00F8393B">
      <w:pPr>
        <w:tabs>
          <w:tab w:val="left" w:pos="993"/>
        </w:tabs>
        <w:spacing w:line="276" w:lineRule="auto"/>
        <w:ind w:left="10" w:firstLine="709"/>
        <w:jc w:val="both"/>
        <w:rPr>
          <w:sz w:val="24"/>
          <w:szCs w:val="24"/>
        </w:rPr>
      </w:pPr>
      <w:r w:rsidRPr="006D6771">
        <w:rPr>
          <w:sz w:val="24"/>
          <w:szCs w:val="24"/>
        </w:rPr>
        <w:t>В зависимости от типа и специфики приложения (web, desktop, mobile) выполняют специализированные тесты (например, кроссбраузерное или кроссплатформенное тест</w:t>
      </w:r>
      <w:r w:rsidRPr="006D6771">
        <w:rPr>
          <w:sz w:val="24"/>
          <w:szCs w:val="24"/>
        </w:rPr>
        <w:t>и</w:t>
      </w:r>
      <w:r w:rsidRPr="006D6771">
        <w:rPr>
          <w:sz w:val="24"/>
          <w:szCs w:val="24"/>
        </w:rPr>
        <w:t xml:space="preserve">рование, тестирование локализации и интернационализации и др.).  </w:t>
      </w:r>
    </w:p>
    <w:p w:rsidR="00043C36" w:rsidRPr="006D6771" w:rsidRDefault="00043C36" w:rsidP="00F8393B">
      <w:pPr>
        <w:tabs>
          <w:tab w:val="left" w:pos="993"/>
        </w:tabs>
        <w:spacing w:line="276" w:lineRule="auto"/>
        <w:ind w:left="10" w:firstLine="709"/>
        <w:rPr>
          <w:sz w:val="24"/>
          <w:szCs w:val="24"/>
        </w:rPr>
      </w:pPr>
      <w:r w:rsidRPr="006D6771">
        <w:rPr>
          <w:sz w:val="24"/>
          <w:szCs w:val="24"/>
        </w:rPr>
        <w:t xml:space="preserve"> </w:t>
      </w:r>
    </w:p>
    <w:p w:rsidR="00043C36" w:rsidRPr="006D6771" w:rsidRDefault="00043C36" w:rsidP="00F8393B">
      <w:pPr>
        <w:pStyle w:val="1"/>
        <w:tabs>
          <w:tab w:val="left" w:pos="993"/>
        </w:tabs>
        <w:spacing w:line="276" w:lineRule="auto"/>
        <w:ind w:left="10" w:firstLine="709"/>
        <w:jc w:val="center"/>
        <w:rPr>
          <w:b w:val="0"/>
          <w:i/>
          <w:sz w:val="24"/>
          <w:szCs w:val="24"/>
        </w:rPr>
      </w:pPr>
      <w:r w:rsidRPr="006D6771">
        <w:rPr>
          <w:sz w:val="24"/>
          <w:szCs w:val="24"/>
        </w:rPr>
        <w:t>Ход работы</w:t>
      </w:r>
    </w:p>
    <w:p w:rsidR="00043C36" w:rsidRPr="006D6771" w:rsidRDefault="00043C36" w:rsidP="009C6490">
      <w:pPr>
        <w:widowControl/>
        <w:numPr>
          <w:ilvl w:val="0"/>
          <w:numId w:val="84"/>
        </w:numPr>
        <w:tabs>
          <w:tab w:val="left" w:pos="1134"/>
        </w:tabs>
        <w:autoSpaceDE/>
        <w:autoSpaceDN/>
        <w:spacing w:line="276" w:lineRule="auto"/>
        <w:ind w:left="10" w:firstLine="709"/>
        <w:jc w:val="both"/>
        <w:rPr>
          <w:sz w:val="24"/>
          <w:szCs w:val="24"/>
        </w:rPr>
      </w:pPr>
      <w:r w:rsidRPr="006D6771">
        <w:rPr>
          <w:sz w:val="24"/>
          <w:szCs w:val="24"/>
        </w:rPr>
        <w:t>Выполнить генерацию тестов различных видов для конкретного объекта реал</w:t>
      </w:r>
      <w:r w:rsidRPr="006D6771">
        <w:rPr>
          <w:sz w:val="24"/>
          <w:szCs w:val="24"/>
        </w:rPr>
        <w:t>ь</w:t>
      </w:r>
      <w:r w:rsidRPr="006D6771">
        <w:rPr>
          <w:sz w:val="24"/>
          <w:szCs w:val="24"/>
        </w:rPr>
        <w:t xml:space="preserve">ного мира (пример приведен на рисунке 1).  </w:t>
      </w:r>
    </w:p>
    <w:p w:rsidR="00043C36" w:rsidRPr="006D6771" w:rsidRDefault="00043C36" w:rsidP="009C6490">
      <w:pPr>
        <w:widowControl/>
        <w:numPr>
          <w:ilvl w:val="0"/>
          <w:numId w:val="84"/>
        </w:numPr>
        <w:tabs>
          <w:tab w:val="left" w:pos="1134"/>
        </w:tabs>
        <w:autoSpaceDE/>
        <w:autoSpaceDN/>
        <w:spacing w:line="276" w:lineRule="auto"/>
        <w:ind w:left="10" w:firstLine="709"/>
        <w:jc w:val="both"/>
        <w:rPr>
          <w:sz w:val="24"/>
          <w:szCs w:val="24"/>
        </w:rPr>
      </w:pPr>
      <w:r w:rsidRPr="006D6771">
        <w:rPr>
          <w:sz w:val="24"/>
          <w:szCs w:val="24"/>
        </w:rPr>
        <w:t xml:space="preserve">Спланировать тестовые активности для следующих задач: </w:t>
      </w:r>
    </w:p>
    <w:p w:rsidR="00043C36" w:rsidRPr="006D6771" w:rsidRDefault="00043C36" w:rsidP="009C6490">
      <w:pPr>
        <w:widowControl/>
        <w:numPr>
          <w:ilvl w:val="1"/>
          <w:numId w:val="84"/>
        </w:numPr>
        <w:tabs>
          <w:tab w:val="left" w:pos="1134"/>
        </w:tabs>
        <w:autoSpaceDE/>
        <w:autoSpaceDN/>
        <w:spacing w:line="276" w:lineRule="auto"/>
        <w:ind w:left="10" w:firstLine="709"/>
        <w:jc w:val="both"/>
        <w:rPr>
          <w:sz w:val="24"/>
          <w:szCs w:val="24"/>
        </w:rPr>
      </w:pPr>
      <w:r w:rsidRPr="006D6771">
        <w:rPr>
          <w:sz w:val="24"/>
          <w:szCs w:val="24"/>
        </w:rPr>
        <w:t xml:space="preserve">Поставлен на тестирование модуль 1, модуль 2, модуль 3. </w:t>
      </w:r>
    </w:p>
    <w:p w:rsidR="00043C36" w:rsidRPr="006D6771" w:rsidRDefault="00043C36" w:rsidP="009C6490">
      <w:pPr>
        <w:widowControl/>
        <w:numPr>
          <w:ilvl w:val="1"/>
          <w:numId w:val="84"/>
        </w:numPr>
        <w:tabs>
          <w:tab w:val="left" w:pos="1134"/>
        </w:tabs>
        <w:autoSpaceDE/>
        <w:autoSpaceDN/>
        <w:spacing w:line="276" w:lineRule="auto"/>
        <w:ind w:left="10" w:firstLine="709"/>
        <w:jc w:val="both"/>
        <w:rPr>
          <w:sz w:val="24"/>
          <w:szCs w:val="24"/>
        </w:rPr>
      </w:pPr>
      <w:r w:rsidRPr="006D6771">
        <w:rPr>
          <w:sz w:val="24"/>
          <w:szCs w:val="24"/>
        </w:rPr>
        <w:t xml:space="preserve">Проведены исправления (fix) для заведенных дефектов, доставлена новая функциональность – модуль 4. </w:t>
      </w:r>
    </w:p>
    <w:p w:rsidR="00043C36" w:rsidRPr="006D6771" w:rsidRDefault="00043C36" w:rsidP="009C6490">
      <w:pPr>
        <w:widowControl/>
        <w:numPr>
          <w:ilvl w:val="1"/>
          <w:numId w:val="84"/>
        </w:numPr>
        <w:tabs>
          <w:tab w:val="left" w:pos="1134"/>
        </w:tabs>
        <w:autoSpaceDE/>
        <w:autoSpaceDN/>
        <w:spacing w:line="276" w:lineRule="auto"/>
        <w:ind w:left="10" w:firstLine="709"/>
        <w:jc w:val="both"/>
        <w:rPr>
          <w:sz w:val="24"/>
          <w:szCs w:val="24"/>
        </w:rPr>
      </w:pPr>
      <w:r w:rsidRPr="006D6771">
        <w:rPr>
          <w:sz w:val="24"/>
          <w:szCs w:val="24"/>
        </w:rPr>
        <w:t xml:space="preserve">Заказчик решил расширять рынки сбыта и просит осуществить поддержку для другой страны. </w:t>
      </w:r>
    </w:p>
    <w:p w:rsidR="00043C36" w:rsidRPr="006D6771" w:rsidRDefault="00043C36" w:rsidP="009C6490">
      <w:pPr>
        <w:widowControl/>
        <w:numPr>
          <w:ilvl w:val="1"/>
          <w:numId w:val="84"/>
        </w:numPr>
        <w:tabs>
          <w:tab w:val="left" w:pos="1134"/>
        </w:tabs>
        <w:autoSpaceDE/>
        <w:autoSpaceDN/>
        <w:spacing w:line="276" w:lineRule="auto"/>
        <w:ind w:left="10" w:firstLine="709"/>
        <w:jc w:val="both"/>
        <w:rPr>
          <w:sz w:val="24"/>
          <w:szCs w:val="24"/>
        </w:rPr>
      </w:pPr>
      <w:r w:rsidRPr="006D6771">
        <w:rPr>
          <w:sz w:val="24"/>
          <w:szCs w:val="24"/>
        </w:rPr>
        <w:t xml:space="preserve">Заказчик хочет убедиться, что </w:t>
      </w:r>
      <w:proofErr w:type="gramStart"/>
      <w:r w:rsidRPr="006D6771">
        <w:rPr>
          <w:sz w:val="24"/>
          <w:szCs w:val="24"/>
        </w:rPr>
        <w:t>ПО держит</w:t>
      </w:r>
      <w:proofErr w:type="gramEnd"/>
      <w:r w:rsidRPr="006D6771">
        <w:rPr>
          <w:sz w:val="24"/>
          <w:szCs w:val="24"/>
        </w:rPr>
        <w:t xml:space="preserve"> нагрузку в 2000 пользователей. </w:t>
      </w:r>
    </w:p>
    <w:p w:rsidR="00043C36" w:rsidRPr="006D6771" w:rsidRDefault="00043C36" w:rsidP="009C6490">
      <w:pPr>
        <w:widowControl/>
        <w:numPr>
          <w:ilvl w:val="0"/>
          <w:numId w:val="84"/>
        </w:numPr>
        <w:tabs>
          <w:tab w:val="left" w:pos="1134"/>
        </w:tabs>
        <w:autoSpaceDE/>
        <w:autoSpaceDN/>
        <w:spacing w:line="276" w:lineRule="auto"/>
        <w:ind w:left="10" w:firstLine="709"/>
        <w:jc w:val="both"/>
        <w:rPr>
          <w:sz w:val="24"/>
          <w:szCs w:val="24"/>
        </w:rPr>
      </w:pPr>
      <w:r w:rsidRPr="006D6771">
        <w:rPr>
          <w:sz w:val="24"/>
          <w:szCs w:val="24"/>
        </w:rPr>
        <w:t xml:space="preserve">Оформить отчет и защитить лабораторную работу. </w:t>
      </w:r>
    </w:p>
    <w:p w:rsidR="00043C36" w:rsidRPr="006D6771" w:rsidRDefault="00043C36" w:rsidP="00F8393B">
      <w:pPr>
        <w:tabs>
          <w:tab w:val="left" w:pos="993"/>
        </w:tabs>
        <w:spacing w:line="276" w:lineRule="auto"/>
        <w:ind w:left="10" w:firstLine="709"/>
        <w:rPr>
          <w:sz w:val="24"/>
          <w:szCs w:val="24"/>
        </w:rPr>
      </w:pPr>
    </w:p>
    <w:p w:rsidR="00043C36" w:rsidRPr="006D6771" w:rsidRDefault="00043C36" w:rsidP="00F8393B">
      <w:pPr>
        <w:tabs>
          <w:tab w:val="left" w:pos="993"/>
        </w:tabs>
        <w:spacing w:line="276" w:lineRule="auto"/>
        <w:ind w:left="10" w:firstLine="709"/>
        <w:rPr>
          <w:sz w:val="24"/>
          <w:szCs w:val="24"/>
        </w:rPr>
        <w:sectPr w:rsidR="00043C36" w:rsidRPr="006D6771" w:rsidSect="00F8393B">
          <w:type w:val="continuous"/>
          <w:pgSz w:w="11906" w:h="16838"/>
          <w:pgMar w:top="1181" w:right="844" w:bottom="1200" w:left="1702" w:header="720" w:footer="720" w:gutter="0"/>
          <w:cols w:space="720"/>
        </w:sectPr>
      </w:pPr>
    </w:p>
    <w:p w:rsidR="00043C36" w:rsidRPr="006D6771" w:rsidRDefault="00043C36" w:rsidP="00F8393B">
      <w:pPr>
        <w:pStyle w:val="1"/>
        <w:tabs>
          <w:tab w:val="left" w:pos="993"/>
        </w:tabs>
        <w:spacing w:line="276" w:lineRule="auto"/>
        <w:ind w:left="10" w:firstLine="709"/>
        <w:jc w:val="center"/>
        <w:rPr>
          <w:sz w:val="24"/>
          <w:szCs w:val="24"/>
        </w:rPr>
      </w:pPr>
      <w:r w:rsidRPr="006D6771">
        <w:rPr>
          <w:sz w:val="24"/>
          <w:szCs w:val="24"/>
        </w:rPr>
        <w:lastRenderedPageBreak/>
        <w:t>Пример выполнения лабораторной работы</w:t>
      </w:r>
    </w:p>
    <w:p w:rsidR="00043C36" w:rsidRPr="006D6771" w:rsidRDefault="00043C36" w:rsidP="00F8393B">
      <w:pPr>
        <w:tabs>
          <w:tab w:val="left" w:pos="993"/>
        </w:tabs>
        <w:spacing w:line="276" w:lineRule="auto"/>
        <w:ind w:left="10" w:firstLine="709"/>
        <w:rPr>
          <w:sz w:val="24"/>
          <w:szCs w:val="24"/>
        </w:rPr>
      </w:pPr>
      <w:r w:rsidRPr="006D6771">
        <w:rPr>
          <w:sz w:val="24"/>
          <w:szCs w:val="24"/>
        </w:rPr>
        <w:t xml:space="preserve"> </w:t>
      </w:r>
    </w:p>
    <w:p w:rsidR="00043C36" w:rsidRPr="006D6771" w:rsidRDefault="00043C36" w:rsidP="00F8393B">
      <w:pPr>
        <w:tabs>
          <w:tab w:val="left" w:pos="993"/>
        </w:tabs>
        <w:spacing w:line="276" w:lineRule="auto"/>
        <w:ind w:left="10" w:firstLine="709"/>
        <w:rPr>
          <w:sz w:val="24"/>
          <w:szCs w:val="24"/>
        </w:rPr>
      </w:pPr>
      <w:r w:rsidRPr="006D6771">
        <w:rPr>
          <w:sz w:val="24"/>
          <w:szCs w:val="24"/>
        </w:rPr>
        <w:t xml:space="preserve">Необходимо составить тестовый план для объекта «Карандаш».  </w:t>
      </w:r>
    </w:p>
    <w:p w:rsidR="00043C36" w:rsidRPr="006D6771" w:rsidRDefault="00043C36" w:rsidP="00F8393B">
      <w:pPr>
        <w:tabs>
          <w:tab w:val="left" w:pos="993"/>
        </w:tabs>
        <w:spacing w:line="276" w:lineRule="auto"/>
        <w:ind w:left="10" w:firstLine="709"/>
        <w:rPr>
          <w:sz w:val="24"/>
          <w:szCs w:val="24"/>
        </w:rPr>
      </w:pPr>
      <w:r w:rsidRPr="006D6771">
        <w:rPr>
          <w:sz w:val="24"/>
          <w:szCs w:val="24"/>
        </w:rPr>
        <w:t xml:space="preserve">Пример тестового плана для объекта карандаш представлен на рисунке 1. </w:t>
      </w:r>
    </w:p>
    <w:p w:rsidR="00043C36" w:rsidRPr="006D6771" w:rsidRDefault="00043C36" w:rsidP="00F8393B">
      <w:pPr>
        <w:tabs>
          <w:tab w:val="left" w:pos="993"/>
        </w:tabs>
        <w:spacing w:line="276" w:lineRule="auto"/>
        <w:ind w:left="10" w:firstLine="709"/>
        <w:rPr>
          <w:sz w:val="24"/>
          <w:szCs w:val="24"/>
        </w:rPr>
      </w:pPr>
      <w:r w:rsidRPr="006D6771">
        <w:rPr>
          <w:sz w:val="24"/>
          <w:szCs w:val="24"/>
        </w:rPr>
        <w:t xml:space="preserve"> </w:t>
      </w:r>
    </w:p>
    <w:p w:rsidR="00043C36" w:rsidRPr="006D6771" w:rsidRDefault="00043C36" w:rsidP="00F8393B">
      <w:pPr>
        <w:tabs>
          <w:tab w:val="left" w:pos="993"/>
        </w:tabs>
        <w:spacing w:line="276" w:lineRule="auto"/>
        <w:ind w:left="10" w:firstLine="709"/>
        <w:jc w:val="right"/>
        <w:rPr>
          <w:sz w:val="24"/>
          <w:szCs w:val="24"/>
        </w:rPr>
      </w:pPr>
      <w:r w:rsidRPr="006D6771">
        <w:rPr>
          <w:noProof/>
          <w:sz w:val="24"/>
          <w:szCs w:val="24"/>
          <w:lang w:bidi="ar-SA"/>
        </w:rPr>
        <w:drawing>
          <wp:inline distT="0" distB="0" distL="0" distR="0" wp14:anchorId="06A23F07" wp14:editId="1958AA11">
            <wp:extent cx="9250680" cy="4160520"/>
            <wp:effectExtent l="0" t="0" r="762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250680" cy="4160520"/>
                    </a:xfrm>
                    <a:prstGeom prst="rect">
                      <a:avLst/>
                    </a:prstGeom>
                    <a:noFill/>
                    <a:ln>
                      <a:noFill/>
                    </a:ln>
                  </pic:spPr>
                </pic:pic>
              </a:graphicData>
            </a:graphic>
          </wp:inline>
        </w:drawing>
      </w:r>
      <w:r w:rsidRPr="006D6771">
        <w:rPr>
          <w:sz w:val="24"/>
          <w:szCs w:val="24"/>
        </w:rPr>
        <w:t xml:space="preserve"> </w:t>
      </w:r>
    </w:p>
    <w:p w:rsidR="00043C36" w:rsidRPr="006D6771" w:rsidRDefault="00043C36" w:rsidP="00F8393B">
      <w:pPr>
        <w:tabs>
          <w:tab w:val="left" w:pos="993"/>
        </w:tabs>
        <w:spacing w:line="276" w:lineRule="auto"/>
        <w:ind w:left="10" w:firstLine="709"/>
        <w:jc w:val="center"/>
        <w:rPr>
          <w:sz w:val="24"/>
          <w:szCs w:val="24"/>
        </w:rPr>
      </w:pPr>
      <w:r w:rsidRPr="006D6771">
        <w:rPr>
          <w:sz w:val="24"/>
          <w:szCs w:val="24"/>
        </w:rPr>
        <w:t xml:space="preserve">Рисунок 1 – Пример генерации тестов различных видов для объекта «Карандаш»  </w:t>
      </w:r>
    </w:p>
    <w:p w:rsidR="00043C36" w:rsidRPr="006D6771" w:rsidRDefault="00043C36" w:rsidP="00F8393B">
      <w:pPr>
        <w:tabs>
          <w:tab w:val="left" w:pos="993"/>
        </w:tabs>
        <w:spacing w:line="276" w:lineRule="auto"/>
        <w:ind w:left="10" w:firstLine="709"/>
        <w:rPr>
          <w:sz w:val="24"/>
          <w:szCs w:val="24"/>
        </w:rPr>
        <w:sectPr w:rsidR="00043C36" w:rsidRPr="006D6771">
          <w:pgSz w:w="16838" w:h="11906" w:orient="landscape"/>
          <w:pgMar w:top="1440" w:right="1053" w:bottom="1440" w:left="1133" w:header="720" w:footer="720" w:gutter="0"/>
          <w:cols w:space="720"/>
        </w:sectPr>
      </w:pPr>
    </w:p>
    <w:p w:rsidR="00043C36" w:rsidRPr="006D6771" w:rsidRDefault="00043C36" w:rsidP="00F8393B">
      <w:pPr>
        <w:tabs>
          <w:tab w:val="left" w:pos="993"/>
        </w:tabs>
        <w:spacing w:line="276" w:lineRule="auto"/>
        <w:ind w:left="10" w:firstLine="709"/>
        <w:jc w:val="center"/>
        <w:rPr>
          <w:b/>
          <w:sz w:val="24"/>
          <w:szCs w:val="24"/>
        </w:rPr>
      </w:pPr>
      <w:r w:rsidRPr="006D6771">
        <w:rPr>
          <w:b/>
          <w:sz w:val="24"/>
          <w:szCs w:val="24"/>
        </w:rPr>
        <w:lastRenderedPageBreak/>
        <w:t>Содержание отчета</w:t>
      </w:r>
    </w:p>
    <w:p w:rsidR="00043C36" w:rsidRPr="006D6771" w:rsidRDefault="00043C36" w:rsidP="009C6490">
      <w:pPr>
        <w:widowControl/>
        <w:numPr>
          <w:ilvl w:val="0"/>
          <w:numId w:val="85"/>
        </w:numPr>
        <w:tabs>
          <w:tab w:val="left" w:pos="993"/>
        </w:tabs>
        <w:autoSpaceDE/>
        <w:autoSpaceDN/>
        <w:spacing w:line="276" w:lineRule="auto"/>
        <w:ind w:left="10" w:firstLine="709"/>
        <w:jc w:val="both"/>
        <w:rPr>
          <w:sz w:val="24"/>
          <w:szCs w:val="24"/>
        </w:rPr>
      </w:pPr>
      <w:r w:rsidRPr="006D6771">
        <w:rPr>
          <w:sz w:val="24"/>
          <w:szCs w:val="24"/>
        </w:rPr>
        <w:t xml:space="preserve">Цель работы. </w:t>
      </w:r>
    </w:p>
    <w:p w:rsidR="00043C36" w:rsidRPr="006D6771" w:rsidRDefault="00043C36" w:rsidP="009C6490">
      <w:pPr>
        <w:widowControl/>
        <w:numPr>
          <w:ilvl w:val="0"/>
          <w:numId w:val="85"/>
        </w:numPr>
        <w:tabs>
          <w:tab w:val="left" w:pos="993"/>
        </w:tabs>
        <w:autoSpaceDE/>
        <w:autoSpaceDN/>
        <w:spacing w:line="276" w:lineRule="auto"/>
        <w:ind w:left="10" w:firstLine="709"/>
        <w:jc w:val="both"/>
        <w:rPr>
          <w:sz w:val="24"/>
          <w:szCs w:val="24"/>
        </w:rPr>
      </w:pPr>
      <w:r w:rsidRPr="006D6771">
        <w:rPr>
          <w:sz w:val="24"/>
          <w:szCs w:val="24"/>
        </w:rPr>
        <w:t xml:space="preserve">Краткие теоретические сведения. </w:t>
      </w:r>
    </w:p>
    <w:p w:rsidR="00043C36" w:rsidRPr="006D6771" w:rsidRDefault="00043C36" w:rsidP="009C6490">
      <w:pPr>
        <w:widowControl/>
        <w:numPr>
          <w:ilvl w:val="0"/>
          <w:numId w:val="85"/>
        </w:numPr>
        <w:tabs>
          <w:tab w:val="left" w:pos="993"/>
        </w:tabs>
        <w:autoSpaceDE/>
        <w:autoSpaceDN/>
        <w:spacing w:line="276" w:lineRule="auto"/>
        <w:ind w:left="10" w:firstLine="709"/>
        <w:jc w:val="both"/>
        <w:rPr>
          <w:sz w:val="24"/>
          <w:szCs w:val="24"/>
        </w:rPr>
      </w:pPr>
      <w:r w:rsidRPr="006D6771">
        <w:rPr>
          <w:sz w:val="24"/>
          <w:szCs w:val="24"/>
        </w:rPr>
        <w:t xml:space="preserve">Сгенерированные тесты различных видов для выбранного объекта реального мира. </w:t>
      </w:r>
    </w:p>
    <w:p w:rsidR="00043C36" w:rsidRPr="006D6771" w:rsidRDefault="00043C36" w:rsidP="009C6490">
      <w:pPr>
        <w:widowControl/>
        <w:numPr>
          <w:ilvl w:val="0"/>
          <w:numId w:val="85"/>
        </w:numPr>
        <w:tabs>
          <w:tab w:val="left" w:pos="993"/>
        </w:tabs>
        <w:autoSpaceDE/>
        <w:autoSpaceDN/>
        <w:spacing w:line="276" w:lineRule="auto"/>
        <w:ind w:left="10" w:firstLine="709"/>
        <w:jc w:val="both"/>
        <w:rPr>
          <w:sz w:val="24"/>
          <w:szCs w:val="24"/>
        </w:rPr>
      </w:pPr>
      <w:r w:rsidRPr="006D6771">
        <w:rPr>
          <w:sz w:val="24"/>
          <w:szCs w:val="24"/>
        </w:rPr>
        <w:t xml:space="preserve">Тестовые активности для сформулированных задач. </w:t>
      </w:r>
    </w:p>
    <w:p w:rsidR="00043C36" w:rsidRPr="006D6771" w:rsidRDefault="00043C36" w:rsidP="009C6490">
      <w:pPr>
        <w:widowControl/>
        <w:numPr>
          <w:ilvl w:val="0"/>
          <w:numId w:val="85"/>
        </w:numPr>
        <w:tabs>
          <w:tab w:val="left" w:pos="993"/>
        </w:tabs>
        <w:autoSpaceDE/>
        <w:autoSpaceDN/>
        <w:spacing w:line="276" w:lineRule="auto"/>
        <w:ind w:left="10" w:firstLine="709"/>
        <w:jc w:val="both"/>
        <w:rPr>
          <w:sz w:val="24"/>
          <w:szCs w:val="24"/>
        </w:rPr>
      </w:pPr>
      <w:r w:rsidRPr="006D6771">
        <w:rPr>
          <w:sz w:val="24"/>
          <w:szCs w:val="24"/>
        </w:rPr>
        <w:t xml:space="preserve">Выводы по работе. </w:t>
      </w:r>
    </w:p>
    <w:p w:rsidR="00043C36" w:rsidRPr="006D6771" w:rsidRDefault="00043C36" w:rsidP="00F8393B">
      <w:pPr>
        <w:tabs>
          <w:tab w:val="left" w:pos="993"/>
        </w:tabs>
        <w:spacing w:line="276" w:lineRule="auto"/>
        <w:ind w:left="10" w:firstLine="709"/>
        <w:rPr>
          <w:sz w:val="24"/>
          <w:szCs w:val="24"/>
        </w:rPr>
      </w:pPr>
      <w:r w:rsidRPr="006D6771">
        <w:rPr>
          <w:sz w:val="24"/>
          <w:szCs w:val="24"/>
        </w:rPr>
        <w:t xml:space="preserve"> </w:t>
      </w:r>
    </w:p>
    <w:p w:rsidR="00043C36" w:rsidRPr="006D6771" w:rsidRDefault="00043C36" w:rsidP="00F8393B">
      <w:pPr>
        <w:pStyle w:val="1"/>
        <w:tabs>
          <w:tab w:val="left" w:pos="993"/>
        </w:tabs>
        <w:spacing w:line="276" w:lineRule="auto"/>
        <w:ind w:left="10" w:firstLine="709"/>
        <w:rPr>
          <w:b w:val="0"/>
          <w:i/>
          <w:sz w:val="24"/>
          <w:szCs w:val="24"/>
        </w:rPr>
      </w:pPr>
      <w:r w:rsidRPr="006D6771">
        <w:rPr>
          <w:sz w:val="24"/>
          <w:szCs w:val="24"/>
        </w:rPr>
        <w:t xml:space="preserve">Контрольные вопросы </w:t>
      </w:r>
    </w:p>
    <w:p w:rsidR="00043C36" w:rsidRPr="006D6771" w:rsidRDefault="00043C36" w:rsidP="00F8393B">
      <w:pPr>
        <w:tabs>
          <w:tab w:val="left" w:pos="993"/>
        </w:tabs>
        <w:spacing w:line="276" w:lineRule="auto"/>
        <w:ind w:left="10" w:firstLine="709"/>
        <w:rPr>
          <w:sz w:val="24"/>
          <w:szCs w:val="24"/>
        </w:rPr>
      </w:pPr>
      <w:r w:rsidRPr="006D6771">
        <w:rPr>
          <w:sz w:val="24"/>
          <w:szCs w:val="24"/>
        </w:rPr>
        <w:t xml:space="preserve">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Что такое тестирование?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Какие существуют типы тестов по покрытию? Дайте характеристику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Какие существуют тестовые активности? Дайте характеристику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Какие существуют типы тестов знанию кода? Дайте характеристику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Какие существуют типы тестов по степени автоматизации? Дайте характер</w:t>
      </w:r>
      <w:r w:rsidRPr="006D6771">
        <w:rPr>
          <w:sz w:val="24"/>
          <w:szCs w:val="24"/>
        </w:rPr>
        <w:t>и</w:t>
      </w:r>
      <w:r w:rsidRPr="006D6771">
        <w:rPr>
          <w:sz w:val="24"/>
          <w:szCs w:val="24"/>
        </w:rPr>
        <w:t xml:space="preserve">стику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Какие существуют типы тестов по изолированности компонентов? Дайте х</w:t>
      </w:r>
      <w:r w:rsidRPr="006D6771">
        <w:rPr>
          <w:sz w:val="24"/>
          <w:szCs w:val="24"/>
        </w:rPr>
        <w:t>а</w:t>
      </w:r>
      <w:r w:rsidRPr="006D6771">
        <w:rPr>
          <w:sz w:val="24"/>
          <w:szCs w:val="24"/>
        </w:rPr>
        <w:t xml:space="preserve">рактеристику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Какие существуют типы тестов по подготовленности? Дайте характеристику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Какие существуют типы тестов по месту и времени проведения? Дайте хара</w:t>
      </w:r>
      <w:r w:rsidRPr="006D6771">
        <w:rPr>
          <w:sz w:val="24"/>
          <w:szCs w:val="24"/>
        </w:rPr>
        <w:t>к</w:t>
      </w:r>
      <w:r w:rsidRPr="006D6771">
        <w:rPr>
          <w:sz w:val="24"/>
          <w:szCs w:val="24"/>
        </w:rPr>
        <w:t xml:space="preserve">теристику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Какие существуют типы тестов по объекту тестирования? Дайте характерист</w:t>
      </w:r>
      <w:r w:rsidRPr="006D6771">
        <w:rPr>
          <w:sz w:val="24"/>
          <w:szCs w:val="24"/>
        </w:rPr>
        <w:t>и</w:t>
      </w:r>
      <w:r w:rsidRPr="006D6771">
        <w:rPr>
          <w:sz w:val="24"/>
          <w:szCs w:val="24"/>
        </w:rPr>
        <w:t xml:space="preserve">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Какие существуют типы функциональных тестов? Дайте характеристику ка</w:t>
      </w:r>
      <w:r w:rsidRPr="006D6771">
        <w:rPr>
          <w:sz w:val="24"/>
          <w:szCs w:val="24"/>
        </w:rPr>
        <w:t>ж</w:t>
      </w:r>
      <w:r w:rsidRPr="006D6771">
        <w:rPr>
          <w:sz w:val="24"/>
          <w:szCs w:val="24"/>
        </w:rPr>
        <w:t xml:space="preserve">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Какие существуют типы нефункциональных тестов? Дайте характеристику каждому.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Какие этапы составляют процесс тестирования?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Что происходит на этапе изучения и анализа предмета тестирования?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Что происходит на этапе планирования тестирования?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Что происходит на этапе исполнения тестирования?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 xml:space="preserve">Какие типы тестов выполняют для первой поставки программного продукта? </w:t>
      </w:r>
    </w:p>
    <w:p w:rsidR="00043C36" w:rsidRPr="006D6771" w:rsidRDefault="00043C36" w:rsidP="009C6490">
      <w:pPr>
        <w:widowControl/>
        <w:numPr>
          <w:ilvl w:val="0"/>
          <w:numId w:val="86"/>
        </w:numPr>
        <w:tabs>
          <w:tab w:val="left" w:pos="1134"/>
        </w:tabs>
        <w:autoSpaceDE/>
        <w:autoSpaceDN/>
        <w:spacing w:line="276" w:lineRule="auto"/>
        <w:ind w:left="10" w:firstLine="709"/>
        <w:jc w:val="both"/>
        <w:rPr>
          <w:sz w:val="24"/>
          <w:szCs w:val="24"/>
        </w:rPr>
      </w:pPr>
      <w:r w:rsidRPr="006D6771">
        <w:rPr>
          <w:sz w:val="24"/>
          <w:szCs w:val="24"/>
        </w:rPr>
        <w:t>Какие типы тестов выполняют для последующих поставок программного пр</w:t>
      </w:r>
      <w:r w:rsidRPr="006D6771">
        <w:rPr>
          <w:sz w:val="24"/>
          <w:szCs w:val="24"/>
        </w:rPr>
        <w:t>о</w:t>
      </w:r>
      <w:r w:rsidRPr="006D6771">
        <w:rPr>
          <w:sz w:val="24"/>
          <w:szCs w:val="24"/>
        </w:rPr>
        <w:t xml:space="preserve">дукта? </w:t>
      </w:r>
    </w:p>
    <w:p w:rsidR="00043C36" w:rsidRPr="006D6771" w:rsidRDefault="00043C36" w:rsidP="00F8393B">
      <w:pPr>
        <w:tabs>
          <w:tab w:val="left" w:pos="993"/>
        </w:tabs>
        <w:spacing w:line="276" w:lineRule="auto"/>
        <w:ind w:firstLine="709"/>
        <w:jc w:val="center"/>
        <w:rPr>
          <w:sz w:val="28"/>
          <w:szCs w:val="24"/>
        </w:rPr>
      </w:pPr>
    </w:p>
    <w:p w:rsidR="00043C36" w:rsidRPr="006D6771" w:rsidRDefault="00043C36" w:rsidP="00F8393B">
      <w:pPr>
        <w:tabs>
          <w:tab w:val="left" w:pos="993"/>
        </w:tabs>
        <w:spacing w:line="276" w:lineRule="auto"/>
        <w:ind w:firstLine="709"/>
        <w:jc w:val="center"/>
        <w:rPr>
          <w:sz w:val="28"/>
          <w:szCs w:val="24"/>
        </w:rPr>
      </w:pPr>
    </w:p>
    <w:p w:rsidR="00043C36" w:rsidRPr="006D6771" w:rsidRDefault="00043C36" w:rsidP="00F8393B">
      <w:pPr>
        <w:tabs>
          <w:tab w:val="left" w:pos="993"/>
        </w:tabs>
        <w:spacing w:line="276" w:lineRule="auto"/>
        <w:ind w:firstLine="709"/>
        <w:jc w:val="center"/>
        <w:rPr>
          <w:sz w:val="28"/>
          <w:szCs w:val="24"/>
        </w:rPr>
      </w:pPr>
    </w:p>
    <w:p w:rsidR="00043C36" w:rsidRPr="006D6771" w:rsidRDefault="00043C36" w:rsidP="00F8393B">
      <w:pPr>
        <w:spacing w:line="276" w:lineRule="auto"/>
        <w:rPr>
          <w:sz w:val="28"/>
          <w:szCs w:val="24"/>
        </w:rPr>
      </w:pPr>
      <w:r w:rsidRPr="006D6771">
        <w:rPr>
          <w:sz w:val="28"/>
          <w:szCs w:val="24"/>
        </w:rPr>
        <w:br w:type="page"/>
      </w:r>
    </w:p>
    <w:p w:rsidR="00043C36" w:rsidRPr="006D6771" w:rsidRDefault="00043C36" w:rsidP="00F8393B">
      <w:pPr>
        <w:tabs>
          <w:tab w:val="left" w:pos="993"/>
        </w:tabs>
        <w:spacing w:line="276" w:lineRule="auto"/>
        <w:ind w:firstLine="709"/>
        <w:jc w:val="center"/>
        <w:rPr>
          <w:b/>
          <w:bCs/>
          <w:sz w:val="28"/>
          <w:szCs w:val="24"/>
        </w:rPr>
      </w:pPr>
      <w:bookmarkStart w:id="12" w:name="_Toc415670059"/>
      <w:r w:rsidRPr="006D6771">
        <w:rPr>
          <w:b/>
          <w:bCs/>
          <w:sz w:val="28"/>
          <w:szCs w:val="24"/>
        </w:rPr>
        <w:lastRenderedPageBreak/>
        <w:t>Лабораторная работа № 17</w:t>
      </w:r>
    </w:p>
    <w:p w:rsidR="00043C36" w:rsidRPr="006D6771" w:rsidRDefault="00043C36" w:rsidP="00F8393B">
      <w:pPr>
        <w:tabs>
          <w:tab w:val="left" w:pos="993"/>
        </w:tabs>
        <w:spacing w:line="276" w:lineRule="auto"/>
        <w:ind w:firstLine="709"/>
        <w:jc w:val="center"/>
        <w:rPr>
          <w:b/>
          <w:bCs/>
          <w:sz w:val="28"/>
          <w:szCs w:val="24"/>
        </w:rPr>
      </w:pPr>
      <w:r w:rsidRPr="006D6771">
        <w:rPr>
          <w:b/>
          <w:bCs/>
          <w:sz w:val="28"/>
          <w:szCs w:val="24"/>
        </w:rPr>
        <w:t xml:space="preserve">Создание документации по интеграции </w:t>
      </w:r>
      <w:r w:rsidR="009A6CA8">
        <w:rPr>
          <w:b/>
          <w:bCs/>
          <w:sz w:val="28"/>
          <w:szCs w:val="24"/>
        </w:rPr>
        <w:t xml:space="preserve">и </w:t>
      </w:r>
      <w:r w:rsidRPr="006D6771">
        <w:rPr>
          <w:b/>
          <w:bCs/>
          <w:sz w:val="28"/>
          <w:szCs w:val="24"/>
        </w:rPr>
        <w:t xml:space="preserve">тестированию </w:t>
      </w:r>
      <w:r w:rsidR="009A6CA8">
        <w:rPr>
          <w:b/>
          <w:bCs/>
          <w:sz w:val="28"/>
          <w:szCs w:val="24"/>
        </w:rPr>
        <w:br/>
      </w:r>
      <w:r w:rsidRPr="006D6771">
        <w:rPr>
          <w:b/>
          <w:bCs/>
          <w:sz w:val="28"/>
          <w:szCs w:val="24"/>
        </w:rPr>
        <w:t>програм</w:t>
      </w:r>
      <w:r w:rsidRPr="006D6771">
        <w:rPr>
          <w:b/>
          <w:bCs/>
          <w:sz w:val="28"/>
          <w:szCs w:val="24"/>
        </w:rPr>
        <w:t>м</w:t>
      </w:r>
      <w:r w:rsidRPr="006D6771">
        <w:rPr>
          <w:b/>
          <w:bCs/>
          <w:sz w:val="28"/>
          <w:szCs w:val="24"/>
        </w:rPr>
        <w:t>ного обеспечения.</w:t>
      </w:r>
      <w:bookmarkEnd w:id="12"/>
    </w:p>
    <w:p w:rsidR="00043C36" w:rsidRPr="006D6771" w:rsidRDefault="00043C36" w:rsidP="00F8393B">
      <w:pPr>
        <w:tabs>
          <w:tab w:val="left" w:pos="993"/>
        </w:tabs>
        <w:spacing w:line="276" w:lineRule="auto"/>
        <w:ind w:firstLine="709"/>
        <w:jc w:val="both"/>
        <w:rPr>
          <w:sz w:val="24"/>
          <w:szCs w:val="24"/>
        </w:rPr>
      </w:pPr>
      <w:r w:rsidRPr="006D6771">
        <w:rPr>
          <w:b/>
          <w:bCs/>
          <w:sz w:val="24"/>
          <w:szCs w:val="24"/>
        </w:rPr>
        <w:t>Цель:</w:t>
      </w:r>
      <w:r w:rsidRPr="006D6771">
        <w:rPr>
          <w:sz w:val="24"/>
          <w:szCs w:val="24"/>
        </w:rPr>
        <w:t xml:space="preserve">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Получение практических навыков оформления протоколов тестирования.</w:t>
      </w:r>
    </w:p>
    <w:p w:rsidR="00043C36" w:rsidRPr="006D6771" w:rsidRDefault="00043C36" w:rsidP="00F8393B">
      <w:pPr>
        <w:tabs>
          <w:tab w:val="left" w:pos="993"/>
        </w:tabs>
        <w:spacing w:line="276" w:lineRule="auto"/>
        <w:ind w:firstLine="709"/>
        <w:jc w:val="center"/>
        <w:rPr>
          <w:b/>
          <w:sz w:val="24"/>
          <w:szCs w:val="24"/>
        </w:rPr>
      </w:pPr>
      <w:r w:rsidRPr="006D6771">
        <w:rPr>
          <w:b/>
          <w:sz w:val="24"/>
          <w:szCs w:val="24"/>
        </w:rPr>
        <w:t>Теоретические сведения</w:t>
      </w:r>
    </w:p>
    <w:p w:rsidR="00043C36" w:rsidRPr="006D6771" w:rsidRDefault="00043C36" w:rsidP="00F8393B">
      <w:pPr>
        <w:tabs>
          <w:tab w:val="left" w:pos="993"/>
        </w:tabs>
        <w:spacing w:line="276" w:lineRule="auto"/>
        <w:ind w:firstLine="709"/>
        <w:jc w:val="both"/>
        <w:rPr>
          <w:b/>
          <w:sz w:val="24"/>
          <w:szCs w:val="24"/>
          <w:u w:val="single"/>
        </w:rPr>
      </w:pPr>
      <w:r w:rsidRPr="006D6771">
        <w:rPr>
          <w:sz w:val="24"/>
          <w:szCs w:val="24"/>
        </w:rPr>
        <w:t>Тестирование – процесс выполнения программы на наборе тестов с целью выявл</w:t>
      </w:r>
      <w:r w:rsidRPr="006D6771">
        <w:rPr>
          <w:sz w:val="24"/>
          <w:szCs w:val="24"/>
        </w:rPr>
        <w:t>е</w:t>
      </w:r>
      <w:r w:rsidRPr="006D6771">
        <w:rPr>
          <w:sz w:val="24"/>
          <w:szCs w:val="24"/>
        </w:rPr>
        <w:t>ния ошибок.</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Обеспечить повторяемость процесса тестирования недостаточно – вы должны оц</w:t>
      </w:r>
      <w:r w:rsidRPr="006D6771">
        <w:rPr>
          <w:sz w:val="24"/>
          <w:szCs w:val="24"/>
        </w:rPr>
        <w:t>е</w:t>
      </w:r>
      <w:r w:rsidRPr="006D6771">
        <w:rPr>
          <w:sz w:val="24"/>
          <w:szCs w:val="24"/>
        </w:rPr>
        <w:t>нивать и проект, чтобы можно было точно сказать, улучшается он в результате изменений или ухудшается. Вот некоторые категории данных, которые можно собирать с целью оценки проекта:</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административное описание дефекта (дата обнаружения, сотрудник, соо</w:t>
      </w:r>
      <w:r w:rsidRPr="006D6771">
        <w:rPr>
          <w:sz w:val="24"/>
          <w:szCs w:val="24"/>
        </w:rPr>
        <w:t>б</w:t>
      </w:r>
      <w:r w:rsidRPr="006D6771">
        <w:rPr>
          <w:sz w:val="24"/>
          <w:szCs w:val="24"/>
        </w:rPr>
        <w:t>щивший о дефекте, номер сборки программы, дата исправления);</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полное описание проблемы;</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действия, предпринятые для воспроизведения проблемы;</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предложенные способы решения проблемы;</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родственные дефекты;</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тяжесть проблемы (например, критическая проблема, «неприятная» или косметическая);</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источник дефекта: выработка требований, проектирование, кодирование или тестирование;</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вид дефекта кодирования: ошибка занижения или завышения на 1, ошибка присваивания, недопустимый индекс массива, неправильный вызов метода и т. д.;</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классы и методы, измененные при исправлении дефекта;</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число строк, затронутых дефектом;</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время, ушедшее на нахождение дефекта;</w:t>
      </w:r>
    </w:p>
    <w:p w:rsidR="00043C36" w:rsidRPr="006D6771" w:rsidRDefault="00043C36" w:rsidP="009C6490">
      <w:pPr>
        <w:widowControl/>
        <w:numPr>
          <w:ilvl w:val="0"/>
          <w:numId w:val="88"/>
        </w:numPr>
        <w:tabs>
          <w:tab w:val="left" w:pos="1560"/>
        </w:tabs>
        <w:autoSpaceDE/>
        <w:autoSpaceDN/>
        <w:spacing w:line="276" w:lineRule="auto"/>
        <w:ind w:left="567" w:firstLine="709"/>
        <w:jc w:val="both"/>
        <w:rPr>
          <w:sz w:val="24"/>
          <w:szCs w:val="24"/>
        </w:rPr>
      </w:pPr>
      <w:r w:rsidRPr="006D6771">
        <w:rPr>
          <w:sz w:val="24"/>
          <w:szCs w:val="24"/>
        </w:rPr>
        <w:t>время, ушедшее на исправление дефекта.</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Собирая эти данные, вы сможете подсчитывать некоторые показатели, позволя</w:t>
      </w:r>
      <w:r w:rsidRPr="006D6771">
        <w:rPr>
          <w:sz w:val="24"/>
          <w:szCs w:val="24"/>
        </w:rPr>
        <w:t>ю</w:t>
      </w:r>
      <w:r w:rsidRPr="006D6771">
        <w:rPr>
          <w:sz w:val="24"/>
          <w:szCs w:val="24"/>
        </w:rPr>
        <w:t>щие сделать вывод об изменении качества проекта:</w:t>
      </w:r>
    </w:p>
    <w:p w:rsidR="00043C36" w:rsidRPr="006D6771" w:rsidRDefault="00043C36" w:rsidP="009C6490">
      <w:pPr>
        <w:widowControl/>
        <w:numPr>
          <w:ilvl w:val="0"/>
          <w:numId w:val="89"/>
        </w:numPr>
        <w:tabs>
          <w:tab w:val="left" w:pos="1276"/>
        </w:tabs>
        <w:autoSpaceDE/>
        <w:autoSpaceDN/>
        <w:spacing w:line="276" w:lineRule="auto"/>
        <w:ind w:left="284" w:firstLine="709"/>
        <w:jc w:val="both"/>
        <w:rPr>
          <w:sz w:val="24"/>
          <w:szCs w:val="24"/>
        </w:rPr>
      </w:pPr>
      <w:r w:rsidRPr="006D6771">
        <w:rPr>
          <w:sz w:val="24"/>
          <w:szCs w:val="24"/>
        </w:rPr>
        <w:t>число дефектов в каждом классе; все числа целесообразно отсортировать в порядке от худшего класса к лучшему и, возможно, нормализовать по размеру класса;</w:t>
      </w:r>
    </w:p>
    <w:p w:rsidR="00043C36" w:rsidRPr="006D6771" w:rsidRDefault="00043C36" w:rsidP="009C6490">
      <w:pPr>
        <w:widowControl/>
        <w:numPr>
          <w:ilvl w:val="0"/>
          <w:numId w:val="89"/>
        </w:numPr>
        <w:tabs>
          <w:tab w:val="left" w:pos="1276"/>
        </w:tabs>
        <w:autoSpaceDE/>
        <w:autoSpaceDN/>
        <w:spacing w:line="276" w:lineRule="auto"/>
        <w:ind w:left="284" w:firstLine="709"/>
        <w:jc w:val="both"/>
        <w:rPr>
          <w:sz w:val="24"/>
          <w:szCs w:val="24"/>
        </w:rPr>
      </w:pPr>
      <w:r w:rsidRPr="006D6771">
        <w:rPr>
          <w:sz w:val="24"/>
          <w:szCs w:val="24"/>
        </w:rPr>
        <w:t>число дефектов в каждом методе, все числа целесообразно отсортировать в порядке от худшего метода к лучшему и, возможно, нормализовать по размеру метода;</w:t>
      </w:r>
    </w:p>
    <w:p w:rsidR="00043C36" w:rsidRPr="006D6771" w:rsidRDefault="00043C36" w:rsidP="009C6490">
      <w:pPr>
        <w:widowControl/>
        <w:numPr>
          <w:ilvl w:val="0"/>
          <w:numId w:val="89"/>
        </w:numPr>
        <w:tabs>
          <w:tab w:val="left" w:pos="1276"/>
        </w:tabs>
        <w:autoSpaceDE/>
        <w:autoSpaceDN/>
        <w:spacing w:line="276" w:lineRule="auto"/>
        <w:ind w:left="284" w:firstLine="709"/>
        <w:jc w:val="both"/>
        <w:rPr>
          <w:sz w:val="24"/>
          <w:szCs w:val="24"/>
        </w:rPr>
      </w:pPr>
      <w:r w:rsidRPr="006D6771">
        <w:rPr>
          <w:sz w:val="24"/>
          <w:szCs w:val="24"/>
        </w:rPr>
        <w:t>среднее время тестирования в расчете на один обнаруженный дефект;</w:t>
      </w:r>
    </w:p>
    <w:p w:rsidR="00043C36" w:rsidRPr="006D6771" w:rsidRDefault="00043C36" w:rsidP="009C6490">
      <w:pPr>
        <w:widowControl/>
        <w:numPr>
          <w:ilvl w:val="0"/>
          <w:numId w:val="89"/>
        </w:numPr>
        <w:tabs>
          <w:tab w:val="left" w:pos="1276"/>
        </w:tabs>
        <w:autoSpaceDE/>
        <w:autoSpaceDN/>
        <w:spacing w:line="276" w:lineRule="auto"/>
        <w:ind w:left="284" w:firstLine="709"/>
        <w:jc w:val="both"/>
        <w:rPr>
          <w:sz w:val="24"/>
          <w:szCs w:val="24"/>
        </w:rPr>
      </w:pPr>
      <w:r w:rsidRPr="006D6771">
        <w:rPr>
          <w:sz w:val="24"/>
          <w:szCs w:val="24"/>
        </w:rPr>
        <w:t>среднее число обнаруженных дефектов в расчете на один тест;</w:t>
      </w:r>
    </w:p>
    <w:p w:rsidR="00043C36" w:rsidRPr="006D6771" w:rsidRDefault="00043C36" w:rsidP="009C6490">
      <w:pPr>
        <w:widowControl/>
        <w:numPr>
          <w:ilvl w:val="0"/>
          <w:numId w:val="89"/>
        </w:numPr>
        <w:tabs>
          <w:tab w:val="left" w:pos="1276"/>
        </w:tabs>
        <w:autoSpaceDE/>
        <w:autoSpaceDN/>
        <w:spacing w:line="276" w:lineRule="auto"/>
        <w:ind w:left="284" w:firstLine="709"/>
        <w:jc w:val="both"/>
        <w:rPr>
          <w:sz w:val="24"/>
          <w:szCs w:val="24"/>
        </w:rPr>
      </w:pPr>
      <w:r w:rsidRPr="006D6771">
        <w:rPr>
          <w:sz w:val="24"/>
          <w:szCs w:val="24"/>
        </w:rPr>
        <w:t>среднее время программирования в расчете на один исправленный дефект;</w:t>
      </w:r>
    </w:p>
    <w:p w:rsidR="00043C36" w:rsidRPr="006D6771" w:rsidRDefault="00043C36" w:rsidP="009C6490">
      <w:pPr>
        <w:widowControl/>
        <w:numPr>
          <w:ilvl w:val="0"/>
          <w:numId w:val="89"/>
        </w:numPr>
        <w:tabs>
          <w:tab w:val="left" w:pos="1276"/>
        </w:tabs>
        <w:autoSpaceDE/>
        <w:autoSpaceDN/>
        <w:spacing w:line="276" w:lineRule="auto"/>
        <w:ind w:left="284" w:firstLine="709"/>
        <w:jc w:val="both"/>
        <w:rPr>
          <w:sz w:val="24"/>
          <w:szCs w:val="24"/>
        </w:rPr>
      </w:pPr>
      <w:r w:rsidRPr="006D6771">
        <w:rPr>
          <w:sz w:val="24"/>
          <w:szCs w:val="24"/>
        </w:rPr>
        <w:t>процент кода, покрытого тестами;</w:t>
      </w:r>
    </w:p>
    <w:p w:rsidR="00043C36" w:rsidRPr="006D6771" w:rsidRDefault="00043C36" w:rsidP="009C6490">
      <w:pPr>
        <w:widowControl/>
        <w:numPr>
          <w:ilvl w:val="0"/>
          <w:numId w:val="89"/>
        </w:numPr>
        <w:tabs>
          <w:tab w:val="left" w:pos="1276"/>
        </w:tabs>
        <w:autoSpaceDE/>
        <w:autoSpaceDN/>
        <w:spacing w:line="276" w:lineRule="auto"/>
        <w:ind w:left="284" w:firstLine="709"/>
        <w:jc w:val="both"/>
        <w:rPr>
          <w:sz w:val="24"/>
          <w:szCs w:val="24"/>
        </w:rPr>
      </w:pPr>
      <w:r w:rsidRPr="006D6771">
        <w:rPr>
          <w:sz w:val="24"/>
          <w:szCs w:val="24"/>
        </w:rPr>
        <w:t>число дефектов, относящихся к каждой категории тяжести.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Кроме протоколов тестирования уровня проекта, вы можете хранить и личные пр</w:t>
      </w:r>
      <w:r w:rsidRPr="006D6771">
        <w:rPr>
          <w:sz w:val="24"/>
          <w:szCs w:val="24"/>
        </w:rPr>
        <w:t>о</w:t>
      </w:r>
      <w:r w:rsidRPr="006D6771">
        <w:rPr>
          <w:sz w:val="24"/>
          <w:szCs w:val="24"/>
        </w:rPr>
        <w:t>токолы тестирования. Можете включать в них контрольные списки ошибок, которые вы допускаете чаще всего, и указывать время, затрачиваемое вами на написание кода, его т</w:t>
      </w:r>
      <w:r w:rsidRPr="006D6771">
        <w:rPr>
          <w:sz w:val="24"/>
          <w:szCs w:val="24"/>
        </w:rPr>
        <w:t>е</w:t>
      </w:r>
      <w:r w:rsidRPr="006D6771">
        <w:rPr>
          <w:sz w:val="24"/>
          <w:szCs w:val="24"/>
        </w:rPr>
        <w:t>стирование и исправление ошибок.</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Каждый дефект, обнаруженный в процессе тестирования, должен быть задокуме</w:t>
      </w:r>
      <w:r w:rsidRPr="006D6771">
        <w:rPr>
          <w:sz w:val="24"/>
          <w:szCs w:val="24"/>
        </w:rPr>
        <w:t>н</w:t>
      </w:r>
      <w:r w:rsidRPr="006D6771">
        <w:rPr>
          <w:sz w:val="24"/>
          <w:szCs w:val="24"/>
        </w:rPr>
        <w:lastRenderedPageBreak/>
        <w:t>тирован и отслежен. При обнаружении нового дефекта его заносят в базу дефектов. При занесении нового дефекта рекомендуется указывать, как минимум, следующую информ</w:t>
      </w:r>
      <w:r w:rsidRPr="006D6771">
        <w:rPr>
          <w:sz w:val="24"/>
          <w:szCs w:val="24"/>
        </w:rPr>
        <w:t>а</w:t>
      </w:r>
      <w:r w:rsidRPr="006D6771">
        <w:rPr>
          <w:sz w:val="24"/>
          <w:szCs w:val="24"/>
        </w:rPr>
        <w:t>цию:</w:t>
      </w:r>
    </w:p>
    <w:p w:rsidR="00043C36" w:rsidRPr="006D6771" w:rsidRDefault="00043C36" w:rsidP="00F8393B">
      <w:pPr>
        <w:tabs>
          <w:tab w:val="left" w:pos="993"/>
        </w:tabs>
        <w:spacing w:line="276" w:lineRule="auto"/>
        <w:ind w:firstLine="709"/>
        <w:jc w:val="both"/>
        <w:rPr>
          <w:sz w:val="24"/>
          <w:szCs w:val="24"/>
        </w:rPr>
      </w:pPr>
      <w:r w:rsidRPr="006D6771">
        <w:rPr>
          <w:sz w:val="24"/>
          <w:szCs w:val="24"/>
        </w:rPr>
        <w:t>1) Наименование подсистемы, в которой обнаружен дефект.</w:t>
      </w:r>
    </w:p>
    <w:p w:rsidR="00043C36" w:rsidRPr="006D6771" w:rsidRDefault="00043C36" w:rsidP="00F8393B">
      <w:pPr>
        <w:tabs>
          <w:tab w:val="left" w:pos="993"/>
        </w:tabs>
        <w:spacing w:line="276" w:lineRule="auto"/>
        <w:ind w:firstLine="709"/>
        <w:jc w:val="both"/>
        <w:rPr>
          <w:sz w:val="24"/>
          <w:szCs w:val="24"/>
        </w:rPr>
      </w:pPr>
      <w:r w:rsidRPr="006D6771">
        <w:rPr>
          <w:sz w:val="24"/>
          <w:szCs w:val="24"/>
        </w:rPr>
        <w:t>2) Версия продукта (номер build), на котором дефект был найден.</w:t>
      </w:r>
    </w:p>
    <w:p w:rsidR="00043C36" w:rsidRPr="006D6771" w:rsidRDefault="00043C36" w:rsidP="00F8393B">
      <w:pPr>
        <w:tabs>
          <w:tab w:val="left" w:pos="993"/>
        </w:tabs>
        <w:spacing w:line="276" w:lineRule="auto"/>
        <w:ind w:firstLine="709"/>
        <w:jc w:val="both"/>
        <w:rPr>
          <w:sz w:val="24"/>
          <w:szCs w:val="24"/>
        </w:rPr>
      </w:pPr>
      <w:r w:rsidRPr="006D6771">
        <w:rPr>
          <w:sz w:val="24"/>
          <w:szCs w:val="24"/>
        </w:rPr>
        <w:t>3) Описание дефекта.</w:t>
      </w:r>
    </w:p>
    <w:p w:rsidR="00043C36" w:rsidRPr="006D6771" w:rsidRDefault="00043C36" w:rsidP="00F8393B">
      <w:pPr>
        <w:tabs>
          <w:tab w:val="left" w:pos="993"/>
        </w:tabs>
        <w:spacing w:line="276" w:lineRule="auto"/>
        <w:ind w:firstLine="709"/>
        <w:jc w:val="both"/>
        <w:rPr>
          <w:sz w:val="24"/>
          <w:szCs w:val="24"/>
        </w:rPr>
      </w:pPr>
      <w:r w:rsidRPr="006D6771">
        <w:rPr>
          <w:sz w:val="24"/>
          <w:szCs w:val="24"/>
        </w:rPr>
        <w:t>4) Описание процедуры (шагов, необходимых для воспроизведения дефекта).</w:t>
      </w:r>
    </w:p>
    <w:p w:rsidR="00043C36" w:rsidRPr="006D6771" w:rsidRDefault="00043C36" w:rsidP="00F8393B">
      <w:pPr>
        <w:tabs>
          <w:tab w:val="left" w:pos="993"/>
        </w:tabs>
        <w:spacing w:line="276" w:lineRule="auto"/>
        <w:ind w:firstLine="709"/>
        <w:jc w:val="both"/>
        <w:rPr>
          <w:sz w:val="24"/>
          <w:szCs w:val="24"/>
        </w:rPr>
      </w:pPr>
      <w:r w:rsidRPr="006D6771">
        <w:rPr>
          <w:sz w:val="24"/>
          <w:szCs w:val="24"/>
        </w:rPr>
        <w:t>5) Номер теста, на котором дефект был обнаружен.</w:t>
      </w:r>
    </w:p>
    <w:p w:rsidR="00043C36" w:rsidRPr="006D6771" w:rsidRDefault="00043C36" w:rsidP="00F8393B">
      <w:pPr>
        <w:tabs>
          <w:tab w:val="left" w:pos="993"/>
        </w:tabs>
        <w:spacing w:line="276" w:lineRule="auto"/>
        <w:ind w:firstLine="709"/>
        <w:jc w:val="both"/>
        <w:rPr>
          <w:sz w:val="24"/>
          <w:szCs w:val="24"/>
        </w:rPr>
      </w:pPr>
      <w:r w:rsidRPr="006D6771">
        <w:rPr>
          <w:sz w:val="24"/>
          <w:szCs w:val="24"/>
        </w:rPr>
        <w:t>6) Уровень дефекта, то есть степень его серьезности с точки зрения критериев к</w:t>
      </w:r>
      <w:r w:rsidRPr="006D6771">
        <w:rPr>
          <w:sz w:val="24"/>
          <w:szCs w:val="24"/>
        </w:rPr>
        <w:t>а</w:t>
      </w:r>
      <w:r w:rsidRPr="006D6771">
        <w:rPr>
          <w:sz w:val="24"/>
          <w:szCs w:val="24"/>
        </w:rPr>
        <w:t>чества продукта или заказчика.</w:t>
      </w:r>
    </w:p>
    <w:p w:rsidR="00043C36" w:rsidRPr="006D6771" w:rsidRDefault="00043C36" w:rsidP="00F8393B">
      <w:pPr>
        <w:tabs>
          <w:tab w:val="left" w:pos="993"/>
        </w:tabs>
        <w:spacing w:line="276" w:lineRule="auto"/>
        <w:ind w:firstLine="709"/>
        <w:jc w:val="both"/>
        <w:rPr>
          <w:sz w:val="24"/>
          <w:szCs w:val="24"/>
        </w:rPr>
      </w:pPr>
    </w:p>
    <w:p w:rsidR="00043C36" w:rsidRPr="006D6771" w:rsidRDefault="00043C36" w:rsidP="00F8393B">
      <w:pPr>
        <w:tabs>
          <w:tab w:val="left" w:pos="993"/>
        </w:tabs>
        <w:spacing w:line="276" w:lineRule="auto"/>
        <w:ind w:firstLine="709"/>
        <w:jc w:val="both"/>
        <w:rPr>
          <w:sz w:val="24"/>
          <w:szCs w:val="24"/>
        </w:rPr>
      </w:pPr>
      <w:r w:rsidRPr="006D6771">
        <w:rPr>
          <w:sz w:val="24"/>
          <w:szCs w:val="24"/>
        </w:rPr>
        <w:t>Тестовый отчет обновляется после каждого цикла тестирования и должен соде</w:t>
      </w:r>
      <w:r w:rsidRPr="006D6771">
        <w:rPr>
          <w:sz w:val="24"/>
          <w:szCs w:val="24"/>
        </w:rPr>
        <w:t>р</w:t>
      </w:r>
      <w:r w:rsidRPr="006D6771">
        <w:rPr>
          <w:sz w:val="24"/>
          <w:szCs w:val="24"/>
        </w:rPr>
        <w:t>жать следующую информацию для каждого цикла:</w:t>
      </w:r>
    </w:p>
    <w:p w:rsidR="00043C36" w:rsidRPr="006D6771" w:rsidRDefault="00043C36" w:rsidP="00F8393B">
      <w:pPr>
        <w:tabs>
          <w:tab w:val="left" w:pos="993"/>
        </w:tabs>
        <w:spacing w:line="276" w:lineRule="auto"/>
        <w:ind w:firstLine="709"/>
        <w:jc w:val="both"/>
        <w:rPr>
          <w:sz w:val="24"/>
          <w:szCs w:val="24"/>
        </w:rPr>
      </w:pPr>
      <w:r w:rsidRPr="006D6771">
        <w:rPr>
          <w:sz w:val="24"/>
          <w:szCs w:val="24"/>
        </w:rPr>
        <w:t>1) Перечень функциональности в соответствии с пунктами требований, запланир</w:t>
      </w:r>
      <w:r w:rsidRPr="006D6771">
        <w:rPr>
          <w:sz w:val="24"/>
          <w:szCs w:val="24"/>
        </w:rPr>
        <w:t>о</w:t>
      </w:r>
      <w:r w:rsidRPr="006D6771">
        <w:rPr>
          <w:sz w:val="24"/>
          <w:szCs w:val="24"/>
        </w:rPr>
        <w:t>ванный для тестирования на данном цикле, и реальные данные по нему.</w:t>
      </w:r>
    </w:p>
    <w:p w:rsidR="00043C36" w:rsidRPr="006D6771" w:rsidRDefault="00043C36" w:rsidP="00F8393B">
      <w:pPr>
        <w:tabs>
          <w:tab w:val="left" w:pos="993"/>
        </w:tabs>
        <w:spacing w:line="276" w:lineRule="auto"/>
        <w:ind w:firstLine="709"/>
        <w:jc w:val="both"/>
        <w:rPr>
          <w:sz w:val="24"/>
          <w:szCs w:val="24"/>
        </w:rPr>
      </w:pPr>
      <w:r w:rsidRPr="006D6771">
        <w:rPr>
          <w:sz w:val="24"/>
          <w:szCs w:val="24"/>
        </w:rPr>
        <w:t>2) Количество выполненных тестов – запланированное и реально исполненное.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3) Время, затраченное на тестирование каждой функции, и общее время тестиров</w:t>
      </w:r>
      <w:r w:rsidRPr="006D6771">
        <w:rPr>
          <w:sz w:val="24"/>
          <w:szCs w:val="24"/>
        </w:rPr>
        <w:t>а</w:t>
      </w:r>
      <w:r w:rsidRPr="006D6771">
        <w:rPr>
          <w:sz w:val="24"/>
          <w:szCs w:val="24"/>
        </w:rPr>
        <w:t>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4) Количество найденных дефектов.</w:t>
      </w:r>
    </w:p>
    <w:p w:rsidR="00043C36" w:rsidRPr="006D6771" w:rsidRDefault="00043C36" w:rsidP="00F8393B">
      <w:pPr>
        <w:tabs>
          <w:tab w:val="left" w:pos="993"/>
        </w:tabs>
        <w:spacing w:line="276" w:lineRule="auto"/>
        <w:ind w:firstLine="709"/>
        <w:jc w:val="both"/>
        <w:rPr>
          <w:sz w:val="24"/>
          <w:szCs w:val="24"/>
        </w:rPr>
      </w:pPr>
      <w:r w:rsidRPr="006D6771">
        <w:rPr>
          <w:sz w:val="24"/>
          <w:szCs w:val="24"/>
        </w:rPr>
        <w:t>5) Количество повторно открытых дефектов.</w:t>
      </w:r>
    </w:p>
    <w:p w:rsidR="00043C36" w:rsidRPr="006D6771" w:rsidRDefault="00043C36" w:rsidP="00F8393B">
      <w:pPr>
        <w:tabs>
          <w:tab w:val="left" w:pos="993"/>
        </w:tabs>
        <w:spacing w:line="276" w:lineRule="auto"/>
        <w:ind w:firstLine="709"/>
        <w:jc w:val="both"/>
        <w:rPr>
          <w:sz w:val="24"/>
          <w:szCs w:val="24"/>
        </w:rPr>
      </w:pPr>
      <w:r w:rsidRPr="006D6771">
        <w:rPr>
          <w:sz w:val="24"/>
          <w:szCs w:val="24"/>
        </w:rPr>
        <w:t>6) Отклонения от запланированной последовательности действий, если таковые имели место.</w:t>
      </w:r>
    </w:p>
    <w:p w:rsidR="00043C36" w:rsidRPr="006D6771" w:rsidRDefault="00043C36" w:rsidP="00F8393B">
      <w:pPr>
        <w:tabs>
          <w:tab w:val="left" w:pos="993"/>
        </w:tabs>
        <w:spacing w:line="276" w:lineRule="auto"/>
        <w:ind w:firstLine="709"/>
        <w:jc w:val="both"/>
        <w:rPr>
          <w:sz w:val="24"/>
          <w:szCs w:val="24"/>
        </w:rPr>
      </w:pPr>
      <w:r w:rsidRPr="006D6771">
        <w:rPr>
          <w:sz w:val="24"/>
          <w:szCs w:val="24"/>
        </w:rPr>
        <w:t>7) Выводы о необходимых корректировках в системе тестов, которые должны быть сделаны до следующего тестового цикла.</w:t>
      </w:r>
    </w:p>
    <w:p w:rsidR="00043C36" w:rsidRPr="006D6771" w:rsidRDefault="00043C36" w:rsidP="00F8393B">
      <w:pPr>
        <w:tabs>
          <w:tab w:val="left" w:pos="993"/>
        </w:tabs>
        <w:spacing w:line="276" w:lineRule="auto"/>
        <w:ind w:firstLine="709"/>
        <w:jc w:val="both"/>
        <w:rPr>
          <w:sz w:val="24"/>
          <w:szCs w:val="24"/>
        </w:rPr>
      </w:pPr>
    </w:p>
    <w:p w:rsidR="00043C36" w:rsidRPr="006D6771" w:rsidRDefault="00043C36" w:rsidP="00F8393B">
      <w:pPr>
        <w:tabs>
          <w:tab w:val="left" w:pos="993"/>
        </w:tabs>
        <w:spacing w:line="276" w:lineRule="auto"/>
        <w:ind w:firstLine="709"/>
        <w:jc w:val="both"/>
        <w:rPr>
          <w:sz w:val="24"/>
          <w:szCs w:val="24"/>
        </w:rPr>
      </w:pPr>
      <w:r w:rsidRPr="006D6771">
        <w:rPr>
          <w:sz w:val="24"/>
          <w:szCs w:val="24"/>
        </w:rPr>
        <w:t>Итоговый отчет о качестве проверенного функционала является неотъемлемой ч</w:t>
      </w:r>
      <w:r w:rsidRPr="006D6771">
        <w:rPr>
          <w:sz w:val="24"/>
          <w:szCs w:val="24"/>
        </w:rPr>
        <w:t>а</w:t>
      </w:r>
      <w:r w:rsidRPr="006D6771">
        <w:rPr>
          <w:sz w:val="24"/>
          <w:szCs w:val="24"/>
        </w:rPr>
        <w:t>стью работы, которую каждый тестировщик должен выполнить по завершении тестиров</w:t>
      </w:r>
      <w:r w:rsidRPr="006D6771">
        <w:rPr>
          <w:sz w:val="24"/>
          <w:szCs w:val="24"/>
        </w:rPr>
        <w:t>а</w:t>
      </w:r>
      <w:r w:rsidRPr="006D6771">
        <w:rPr>
          <w:sz w:val="24"/>
          <w:szCs w:val="24"/>
        </w:rPr>
        <w:t xml:space="preserve">ния.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Итоговый отчет можно разделить на части с соответствующей информацией: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lang w:val="en-US"/>
        </w:rPr>
      </w:pPr>
      <w:r w:rsidRPr="006D6771">
        <w:rPr>
          <w:sz w:val="24"/>
          <w:szCs w:val="24"/>
          <w:lang w:val="en-US"/>
        </w:rPr>
        <w:t xml:space="preserve">Общая информация.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rPr>
      </w:pPr>
      <w:r w:rsidRPr="006D6771">
        <w:rPr>
          <w:sz w:val="24"/>
          <w:szCs w:val="24"/>
        </w:rPr>
        <w:t xml:space="preserve">Сведения о том, кто и когда тестировал программный продукт.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lang w:val="en-US"/>
        </w:rPr>
      </w:pPr>
      <w:r w:rsidRPr="006D6771">
        <w:rPr>
          <w:sz w:val="24"/>
          <w:szCs w:val="24"/>
          <w:lang w:val="en-US"/>
        </w:rPr>
        <w:t xml:space="preserve">Тестовое окружение.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lang w:val="en-US"/>
        </w:rPr>
      </w:pPr>
      <w:r w:rsidRPr="006D6771">
        <w:rPr>
          <w:sz w:val="24"/>
          <w:szCs w:val="24"/>
          <w:lang w:val="en-US"/>
        </w:rPr>
        <w:t xml:space="preserve">Общая оценка качества приложения.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lang w:val="en-US"/>
        </w:rPr>
      </w:pPr>
      <w:r w:rsidRPr="006D6771">
        <w:rPr>
          <w:sz w:val="24"/>
          <w:szCs w:val="24"/>
          <w:lang w:val="en-US"/>
        </w:rPr>
        <w:t xml:space="preserve">Обоснование выставленного качества.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lang w:val="en-US"/>
        </w:rPr>
      </w:pPr>
      <w:r w:rsidRPr="006D6771">
        <w:rPr>
          <w:sz w:val="24"/>
          <w:szCs w:val="24"/>
          <w:lang w:val="en-US"/>
        </w:rPr>
        <w:t xml:space="preserve">Графическое представление результатов тестирования.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rPr>
      </w:pPr>
      <w:r w:rsidRPr="006D6771">
        <w:rPr>
          <w:sz w:val="24"/>
          <w:szCs w:val="24"/>
        </w:rPr>
        <w:t xml:space="preserve">Детализированный анализ качества по модулям.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lang w:val="en-US"/>
        </w:rPr>
      </w:pPr>
      <w:r w:rsidRPr="006D6771">
        <w:rPr>
          <w:sz w:val="24"/>
          <w:szCs w:val="24"/>
          <w:lang w:val="en-US"/>
        </w:rPr>
        <w:t xml:space="preserve">Список самых критичных дефектов. </w:t>
      </w:r>
    </w:p>
    <w:p w:rsidR="00043C36" w:rsidRPr="006D6771" w:rsidRDefault="00043C36" w:rsidP="009C6490">
      <w:pPr>
        <w:widowControl/>
        <w:numPr>
          <w:ilvl w:val="0"/>
          <w:numId w:val="90"/>
        </w:numPr>
        <w:tabs>
          <w:tab w:val="left" w:pos="1134"/>
        </w:tabs>
        <w:autoSpaceDE/>
        <w:autoSpaceDN/>
        <w:spacing w:line="276" w:lineRule="auto"/>
        <w:ind w:left="284" w:firstLine="709"/>
        <w:jc w:val="both"/>
        <w:rPr>
          <w:sz w:val="24"/>
          <w:szCs w:val="24"/>
          <w:lang w:val="en-US"/>
        </w:rPr>
      </w:pPr>
      <w:r w:rsidRPr="006D6771">
        <w:rPr>
          <w:sz w:val="24"/>
          <w:szCs w:val="24"/>
          <w:lang w:val="en-US"/>
        </w:rPr>
        <w:t xml:space="preserve">Рекомендации. </w:t>
      </w:r>
    </w:p>
    <w:p w:rsidR="00043C36" w:rsidRPr="006D6771" w:rsidRDefault="00043C36" w:rsidP="00F8393B">
      <w:pPr>
        <w:tabs>
          <w:tab w:val="left" w:pos="993"/>
        </w:tabs>
        <w:spacing w:line="276" w:lineRule="auto"/>
        <w:ind w:firstLine="709"/>
        <w:jc w:val="both"/>
        <w:rPr>
          <w:sz w:val="24"/>
          <w:szCs w:val="24"/>
        </w:rPr>
      </w:pP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Далее рассмотрим подробно каждую часть итогового отчета. </w:t>
      </w:r>
    </w:p>
    <w:p w:rsidR="00043C36" w:rsidRPr="006D6771" w:rsidRDefault="00043C36" w:rsidP="00F8393B">
      <w:pPr>
        <w:tabs>
          <w:tab w:val="left" w:pos="993"/>
        </w:tabs>
        <w:spacing w:line="276" w:lineRule="auto"/>
        <w:ind w:firstLine="709"/>
        <w:jc w:val="both"/>
        <w:rPr>
          <w:sz w:val="24"/>
          <w:szCs w:val="24"/>
          <w:lang w:val="en-US"/>
        </w:rPr>
      </w:pPr>
      <w:r w:rsidRPr="006D6771">
        <w:rPr>
          <w:i/>
          <w:sz w:val="24"/>
          <w:szCs w:val="24"/>
          <w:lang w:val="en-US"/>
        </w:rPr>
        <w:t>Общая информация</w:t>
      </w:r>
      <w:r w:rsidRPr="006D6771">
        <w:rPr>
          <w:sz w:val="24"/>
          <w:szCs w:val="24"/>
          <w:lang w:val="en-US"/>
        </w:rPr>
        <w:t xml:space="preserve"> включает:  </w:t>
      </w:r>
    </w:p>
    <w:p w:rsidR="00043C36" w:rsidRPr="006D6771" w:rsidRDefault="00043C36" w:rsidP="009C6490">
      <w:pPr>
        <w:widowControl/>
        <w:numPr>
          <w:ilvl w:val="0"/>
          <w:numId w:val="93"/>
        </w:numPr>
        <w:tabs>
          <w:tab w:val="left" w:pos="1560"/>
        </w:tabs>
        <w:autoSpaceDE/>
        <w:autoSpaceDN/>
        <w:spacing w:line="276" w:lineRule="auto"/>
        <w:ind w:left="567" w:firstLine="709"/>
        <w:jc w:val="both"/>
        <w:rPr>
          <w:sz w:val="24"/>
          <w:szCs w:val="24"/>
          <w:lang w:val="en-US"/>
        </w:rPr>
      </w:pPr>
      <w:r w:rsidRPr="006D6771">
        <w:rPr>
          <w:sz w:val="24"/>
          <w:szCs w:val="24"/>
          <w:lang w:val="en-US"/>
        </w:rPr>
        <w:t xml:space="preserve">название проекта; </w:t>
      </w:r>
    </w:p>
    <w:p w:rsidR="00043C36" w:rsidRPr="006D6771" w:rsidRDefault="00043C36" w:rsidP="009C6490">
      <w:pPr>
        <w:widowControl/>
        <w:numPr>
          <w:ilvl w:val="0"/>
          <w:numId w:val="93"/>
        </w:numPr>
        <w:tabs>
          <w:tab w:val="left" w:pos="1560"/>
        </w:tabs>
        <w:autoSpaceDE/>
        <w:autoSpaceDN/>
        <w:spacing w:line="276" w:lineRule="auto"/>
        <w:ind w:left="567" w:firstLine="709"/>
        <w:jc w:val="both"/>
        <w:rPr>
          <w:sz w:val="24"/>
          <w:szCs w:val="24"/>
          <w:lang w:val="en-US"/>
        </w:rPr>
      </w:pPr>
      <w:r w:rsidRPr="006D6771">
        <w:rPr>
          <w:sz w:val="24"/>
          <w:szCs w:val="24"/>
          <w:lang w:val="en-US"/>
        </w:rPr>
        <w:t xml:space="preserve">номер сборки; </w:t>
      </w:r>
    </w:p>
    <w:p w:rsidR="00043C36" w:rsidRPr="006D6771" w:rsidRDefault="00043C36" w:rsidP="009C6490">
      <w:pPr>
        <w:widowControl/>
        <w:numPr>
          <w:ilvl w:val="0"/>
          <w:numId w:val="93"/>
        </w:numPr>
        <w:tabs>
          <w:tab w:val="left" w:pos="1560"/>
        </w:tabs>
        <w:autoSpaceDE/>
        <w:autoSpaceDN/>
        <w:spacing w:line="276" w:lineRule="auto"/>
        <w:ind w:left="567" w:firstLine="709"/>
        <w:jc w:val="both"/>
        <w:rPr>
          <w:sz w:val="24"/>
          <w:szCs w:val="24"/>
        </w:rPr>
      </w:pPr>
      <w:r w:rsidRPr="006D6771">
        <w:rPr>
          <w:sz w:val="24"/>
          <w:szCs w:val="24"/>
        </w:rPr>
        <w:t xml:space="preserve">модули, которые подверглись тестированию (в случае, если тестировался не весь проект); </w:t>
      </w:r>
    </w:p>
    <w:p w:rsidR="00043C36" w:rsidRPr="006D6771" w:rsidRDefault="00043C36" w:rsidP="009C6490">
      <w:pPr>
        <w:widowControl/>
        <w:numPr>
          <w:ilvl w:val="0"/>
          <w:numId w:val="93"/>
        </w:numPr>
        <w:tabs>
          <w:tab w:val="left" w:pos="1560"/>
        </w:tabs>
        <w:autoSpaceDE/>
        <w:autoSpaceDN/>
        <w:spacing w:line="276" w:lineRule="auto"/>
        <w:ind w:left="567" w:firstLine="709"/>
        <w:jc w:val="both"/>
        <w:rPr>
          <w:sz w:val="24"/>
          <w:szCs w:val="24"/>
          <w:lang w:val="en-US"/>
        </w:rPr>
      </w:pPr>
      <w:r w:rsidRPr="006D6771">
        <w:rPr>
          <w:sz w:val="24"/>
          <w:szCs w:val="24"/>
          <w:lang w:val="en-US"/>
        </w:rPr>
        <w:lastRenderedPageBreak/>
        <w:t xml:space="preserve">виды тестов по глубине покрытия (Smoke Test, Minimal Acceptance Test,  Acceptance Test), тестовые активности (New Feature Test, Regression Testing, Defect Validation); </w:t>
      </w:r>
    </w:p>
    <w:p w:rsidR="00043C36" w:rsidRPr="006D6771" w:rsidRDefault="00043C36" w:rsidP="009C6490">
      <w:pPr>
        <w:widowControl/>
        <w:numPr>
          <w:ilvl w:val="0"/>
          <w:numId w:val="93"/>
        </w:numPr>
        <w:tabs>
          <w:tab w:val="left" w:pos="1560"/>
        </w:tabs>
        <w:autoSpaceDE/>
        <w:autoSpaceDN/>
        <w:spacing w:line="276" w:lineRule="auto"/>
        <w:ind w:left="567" w:firstLine="709"/>
        <w:jc w:val="both"/>
        <w:rPr>
          <w:sz w:val="24"/>
          <w:szCs w:val="24"/>
          <w:lang w:val="en-US"/>
        </w:rPr>
      </w:pPr>
      <w:r w:rsidRPr="006D6771">
        <w:rPr>
          <w:sz w:val="24"/>
          <w:szCs w:val="24"/>
          <w:lang w:val="en-US"/>
        </w:rPr>
        <w:t xml:space="preserve">количество обнаруженных дефектов; </w:t>
      </w:r>
    </w:p>
    <w:p w:rsidR="00043C36" w:rsidRPr="006D6771" w:rsidRDefault="00043C36" w:rsidP="009C6490">
      <w:pPr>
        <w:widowControl/>
        <w:numPr>
          <w:ilvl w:val="0"/>
          <w:numId w:val="93"/>
        </w:numPr>
        <w:tabs>
          <w:tab w:val="left" w:pos="1560"/>
        </w:tabs>
        <w:autoSpaceDE/>
        <w:autoSpaceDN/>
        <w:spacing w:line="276" w:lineRule="auto"/>
        <w:ind w:left="567" w:firstLine="709"/>
        <w:jc w:val="both"/>
        <w:rPr>
          <w:sz w:val="24"/>
          <w:szCs w:val="24"/>
          <w:lang w:val="en-US"/>
        </w:rPr>
      </w:pPr>
      <w:proofErr w:type="gramStart"/>
      <w:r w:rsidRPr="006D6771">
        <w:rPr>
          <w:sz w:val="24"/>
          <w:szCs w:val="24"/>
          <w:lang w:val="en-US"/>
        </w:rPr>
        <w:t>вид</w:t>
      </w:r>
      <w:proofErr w:type="gramEnd"/>
      <w:r w:rsidRPr="006D6771">
        <w:rPr>
          <w:sz w:val="24"/>
          <w:szCs w:val="24"/>
          <w:lang w:val="en-US"/>
        </w:rPr>
        <w:t xml:space="preserve"> рабочей тестовой документации (Acceptance Sheet, Test Survey, Test Cases).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Сведения о том, кто и когда тестировал программный продукт, включают инфо</w:t>
      </w:r>
      <w:r w:rsidRPr="006D6771">
        <w:rPr>
          <w:sz w:val="24"/>
          <w:szCs w:val="24"/>
        </w:rPr>
        <w:t>р</w:t>
      </w:r>
      <w:r w:rsidRPr="006D6771">
        <w:rPr>
          <w:sz w:val="24"/>
          <w:szCs w:val="24"/>
        </w:rPr>
        <w:t xml:space="preserve">мацию о команде тестирования с указанием контактных данных и временном интервале тестирования. </w:t>
      </w:r>
    </w:p>
    <w:p w:rsidR="00043C36" w:rsidRPr="006D6771" w:rsidRDefault="00043C36" w:rsidP="00F8393B">
      <w:pPr>
        <w:tabs>
          <w:tab w:val="left" w:pos="993"/>
        </w:tabs>
        <w:spacing w:line="276" w:lineRule="auto"/>
        <w:ind w:firstLine="709"/>
        <w:jc w:val="both"/>
        <w:rPr>
          <w:sz w:val="24"/>
          <w:szCs w:val="24"/>
        </w:rPr>
      </w:pPr>
      <w:r w:rsidRPr="006D6771">
        <w:rPr>
          <w:i/>
          <w:sz w:val="24"/>
          <w:szCs w:val="24"/>
        </w:rPr>
        <w:t>Тестовое окружение</w:t>
      </w:r>
      <w:r w:rsidRPr="006D6771">
        <w:rPr>
          <w:sz w:val="24"/>
          <w:szCs w:val="24"/>
        </w:rPr>
        <w:t xml:space="preserve"> содержит ссылку на проект, браузер, операционную систему и другую информацию, конкретизирующую особенности конфигурации. </w:t>
      </w:r>
    </w:p>
    <w:p w:rsidR="00043C36" w:rsidRPr="006D6771" w:rsidRDefault="00043C36" w:rsidP="00F8393B">
      <w:pPr>
        <w:tabs>
          <w:tab w:val="left" w:pos="993"/>
        </w:tabs>
        <w:spacing w:line="276" w:lineRule="auto"/>
        <w:ind w:firstLine="709"/>
        <w:jc w:val="both"/>
        <w:rPr>
          <w:sz w:val="24"/>
          <w:szCs w:val="24"/>
        </w:rPr>
      </w:pPr>
      <w:r w:rsidRPr="006D6771">
        <w:rPr>
          <w:i/>
          <w:sz w:val="24"/>
          <w:szCs w:val="24"/>
        </w:rPr>
        <w:t>Общая оценка качества приложения</w:t>
      </w:r>
      <w:r w:rsidRPr="006D6771">
        <w:rPr>
          <w:sz w:val="24"/>
          <w:szCs w:val="24"/>
        </w:rPr>
        <w:t xml:space="preserve"> выставляется на основании анализа результ</w:t>
      </w:r>
      <w:r w:rsidRPr="006D6771">
        <w:rPr>
          <w:sz w:val="24"/>
          <w:szCs w:val="24"/>
        </w:rPr>
        <w:t>а</w:t>
      </w:r>
      <w:r w:rsidRPr="006D6771">
        <w:rPr>
          <w:sz w:val="24"/>
          <w:szCs w:val="24"/>
        </w:rPr>
        <w:t>тов работы с приложением, количества внесенных дефектов, важности дефектов. Обяз</w:t>
      </w:r>
      <w:r w:rsidRPr="006D6771">
        <w:rPr>
          <w:sz w:val="24"/>
          <w:szCs w:val="24"/>
        </w:rPr>
        <w:t>а</w:t>
      </w:r>
      <w:r w:rsidRPr="006D6771">
        <w:rPr>
          <w:sz w:val="24"/>
          <w:szCs w:val="24"/>
        </w:rPr>
        <w:t>тельно учитывается этап разработки проекта – то, что не критично в начале работы, ст</w:t>
      </w:r>
      <w:r w:rsidRPr="006D6771">
        <w:rPr>
          <w:sz w:val="24"/>
          <w:szCs w:val="24"/>
        </w:rPr>
        <w:t>а</w:t>
      </w:r>
      <w:r w:rsidRPr="006D6771">
        <w:rPr>
          <w:sz w:val="24"/>
          <w:szCs w:val="24"/>
        </w:rPr>
        <w:t>новится важным при выпуске программного продукта. Уровни качества: высокое (</w:t>
      </w:r>
      <w:r w:rsidRPr="006D6771">
        <w:rPr>
          <w:sz w:val="24"/>
          <w:szCs w:val="24"/>
          <w:lang w:val="en-US"/>
        </w:rPr>
        <w:t>High</w:t>
      </w:r>
      <w:r w:rsidRPr="006D6771">
        <w:rPr>
          <w:sz w:val="24"/>
          <w:szCs w:val="24"/>
        </w:rPr>
        <w:t>), среднее (</w:t>
      </w:r>
      <w:r w:rsidRPr="006D6771">
        <w:rPr>
          <w:sz w:val="24"/>
          <w:szCs w:val="24"/>
          <w:lang w:val="en-US"/>
        </w:rPr>
        <w:t>Medium</w:t>
      </w:r>
      <w:r w:rsidRPr="006D6771">
        <w:rPr>
          <w:sz w:val="24"/>
          <w:szCs w:val="24"/>
        </w:rPr>
        <w:t>), низкое (</w:t>
      </w:r>
      <w:r w:rsidRPr="006D6771">
        <w:rPr>
          <w:sz w:val="24"/>
          <w:szCs w:val="24"/>
          <w:lang w:val="en-US"/>
        </w:rPr>
        <w:t>Low</w:t>
      </w:r>
      <w:r w:rsidRPr="006D6771">
        <w:rPr>
          <w:sz w:val="24"/>
          <w:szCs w:val="24"/>
        </w:rPr>
        <w:t xml:space="preserve">). </w:t>
      </w:r>
    </w:p>
    <w:p w:rsidR="00043C36" w:rsidRPr="006D6771" w:rsidRDefault="00043C36" w:rsidP="00F8393B">
      <w:pPr>
        <w:tabs>
          <w:tab w:val="left" w:pos="993"/>
        </w:tabs>
        <w:spacing w:line="276" w:lineRule="auto"/>
        <w:ind w:firstLine="709"/>
        <w:jc w:val="both"/>
        <w:rPr>
          <w:sz w:val="24"/>
          <w:szCs w:val="24"/>
        </w:rPr>
      </w:pPr>
      <w:r w:rsidRPr="006D6771">
        <w:rPr>
          <w:i/>
          <w:sz w:val="24"/>
          <w:szCs w:val="24"/>
        </w:rPr>
        <w:t>Обоснование выставленного качества</w:t>
      </w:r>
      <w:r w:rsidRPr="006D6771">
        <w:rPr>
          <w:sz w:val="24"/>
          <w:szCs w:val="24"/>
        </w:rPr>
        <w:t xml:space="preserve"> является наиболее важной частью отчета, т. к. здесь отражается общее состояние сборки, а именно:  </w:t>
      </w:r>
    </w:p>
    <w:p w:rsidR="00043C36" w:rsidRPr="006D6771" w:rsidRDefault="00043C36" w:rsidP="009C6490">
      <w:pPr>
        <w:widowControl/>
        <w:numPr>
          <w:ilvl w:val="0"/>
          <w:numId w:val="94"/>
        </w:numPr>
        <w:tabs>
          <w:tab w:val="left" w:pos="993"/>
        </w:tabs>
        <w:autoSpaceDE/>
        <w:autoSpaceDN/>
        <w:spacing w:line="276" w:lineRule="auto"/>
        <w:ind w:left="0" w:firstLine="709"/>
        <w:jc w:val="both"/>
        <w:rPr>
          <w:sz w:val="24"/>
          <w:szCs w:val="24"/>
        </w:rPr>
      </w:pPr>
      <w:r w:rsidRPr="006D6771">
        <w:rPr>
          <w:sz w:val="24"/>
          <w:szCs w:val="24"/>
        </w:rPr>
        <w:t xml:space="preserve">качество сборки на текущий момент;  </w:t>
      </w:r>
    </w:p>
    <w:p w:rsidR="00043C36" w:rsidRPr="006D6771" w:rsidRDefault="00043C36" w:rsidP="009C6490">
      <w:pPr>
        <w:widowControl/>
        <w:numPr>
          <w:ilvl w:val="0"/>
          <w:numId w:val="94"/>
        </w:numPr>
        <w:tabs>
          <w:tab w:val="left" w:pos="993"/>
        </w:tabs>
        <w:autoSpaceDE/>
        <w:autoSpaceDN/>
        <w:spacing w:line="276" w:lineRule="auto"/>
        <w:ind w:left="0" w:firstLine="709"/>
        <w:jc w:val="both"/>
        <w:rPr>
          <w:sz w:val="24"/>
          <w:szCs w:val="24"/>
        </w:rPr>
      </w:pPr>
      <w:r w:rsidRPr="006D6771">
        <w:rPr>
          <w:sz w:val="24"/>
          <w:szCs w:val="24"/>
        </w:rPr>
        <w:t xml:space="preserve">факторы, повлиявшие на выставление именно такого качества сборки: указание функционала, который заблокирован для проверки, перечисление наиболее критичных дефектов и объяснение их важности для пользователя или бизнеса заказчика; </w:t>
      </w:r>
    </w:p>
    <w:p w:rsidR="00043C36" w:rsidRPr="006D6771" w:rsidRDefault="00043C36" w:rsidP="009C6490">
      <w:pPr>
        <w:widowControl/>
        <w:numPr>
          <w:ilvl w:val="0"/>
          <w:numId w:val="94"/>
        </w:numPr>
        <w:tabs>
          <w:tab w:val="left" w:pos="993"/>
        </w:tabs>
        <w:autoSpaceDE/>
        <w:autoSpaceDN/>
        <w:spacing w:line="276" w:lineRule="auto"/>
        <w:ind w:left="0" w:firstLine="709"/>
        <w:jc w:val="both"/>
        <w:rPr>
          <w:sz w:val="24"/>
          <w:szCs w:val="24"/>
        </w:rPr>
      </w:pPr>
      <w:r w:rsidRPr="006D6771">
        <w:rPr>
          <w:sz w:val="24"/>
          <w:szCs w:val="24"/>
        </w:rPr>
        <w:t xml:space="preserve">анализ качества проверенного функционала: улучшилось оно или ухудшилось по сравнению с предыдущей версией;  </w:t>
      </w:r>
    </w:p>
    <w:p w:rsidR="00043C36" w:rsidRPr="006D6771" w:rsidRDefault="00043C36" w:rsidP="009C6490">
      <w:pPr>
        <w:widowControl/>
        <w:numPr>
          <w:ilvl w:val="0"/>
          <w:numId w:val="94"/>
        </w:numPr>
        <w:tabs>
          <w:tab w:val="left" w:pos="993"/>
        </w:tabs>
        <w:autoSpaceDE/>
        <w:autoSpaceDN/>
        <w:spacing w:line="276" w:lineRule="auto"/>
        <w:ind w:left="0" w:firstLine="709"/>
        <w:jc w:val="both"/>
        <w:rPr>
          <w:sz w:val="24"/>
          <w:szCs w:val="24"/>
        </w:rPr>
      </w:pPr>
      <w:r w:rsidRPr="006D6771">
        <w:rPr>
          <w:sz w:val="24"/>
          <w:szCs w:val="24"/>
        </w:rPr>
        <w:t>если качество сборки ухудшилось, то обязательно должны быть  указаны р</w:t>
      </w:r>
      <w:r w:rsidRPr="006D6771">
        <w:rPr>
          <w:sz w:val="24"/>
          <w:szCs w:val="24"/>
        </w:rPr>
        <w:t>е</w:t>
      </w:r>
      <w:r w:rsidRPr="006D6771">
        <w:rPr>
          <w:sz w:val="24"/>
          <w:szCs w:val="24"/>
        </w:rPr>
        <w:t xml:space="preserve">грессионные места; </w:t>
      </w:r>
    </w:p>
    <w:p w:rsidR="00043C36" w:rsidRPr="006D6771" w:rsidRDefault="00043C36" w:rsidP="009C6490">
      <w:pPr>
        <w:widowControl/>
        <w:numPr>
          <w:ilvl w:val="0"/>
          <w:numId w:val="94"/>
        </w:numPr>
        <w:tabs>
          <w:tab w:val="left" w:pos="993"/>
        </w:tabs>
        <w:autoSpaceDE/>
        <w:autoSpaceDN/>
        <w:spacing w:line="276" w:lineRule="auto"/>
        <w:ind w:left="0" w:firstLine="709"/>
        <w:jc w:val="both"/>
        <w:rPr>
          <w:sz w:val="24"/>
          <w:szCs w:val="24"/>
        </w:rPr>
      </w:pPr>
      <w:r w:rsidRPr="006D6771">
        <w:rPr>
          <w:sz w:val="24"/>
          <w:szCs w:val="24"/>
        </w:rPr>
        <w:t xml:space="preserve">наиболее нестабильные части функционала с указанием причин, по которым они таковыми являются.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Помимо вышеуказанных общих характеристик при выставлении и обосновании оценки качества программного продукта активно используются числовые характеристики качества – метрики. Пример обоснования с использованием метрик выглядит следующим образом: «Реализовано 79 % требований (в том числе 94 % важных), за последние три билда тестовое покрытие выросло с 63 до 71 %, а общий показатель прохождения </w:t>
      </w:r>
      <w:proofErr w:type="gramStart"/>
      <w:r w:rsidRPr="006D6771">
        <w:rPr>
          <w:sz w:val="24"/>
          <w:szCs w:val="24"/>
        </w:rPr>
        <w:t>тест-кейсов</w:t>
      </w:r>
      <w:proofErr w:type="gramEnd"/>
      <w:r w:rsidRPr="006D6771">
        <w:rPr>
          <w:sz w:val="24"/>
          <w:szCs w:val="24"/>
        </w:rPr>
        <w:t xml:space="preserve"> вырос с 85 до 89 %».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Метрики могут быть как прямыми (не требуют вычислений), так и расчетными (вычисляются по формуле). Типичные примеры прямых метрик –  количество разработа</w:t>
      </w:r>
      <w:r w:rsidRPr="006D6771">
        <w:rPr>
          <w:sz w:val="24"/>
          <w:szCs w:val="24"/>
        </w:rPr>
        <w:t>н</w:t>
      </w:r>
      <w:r w:rsidRPr="006D6771">
        <w:rPr>
          <w:sz w:val="24"/>
          <w:szCs w:val="24"/>
        </w:rPr>
        <w:t xml:space="preserve">ных </w:t>
      </w:r>
      <w:proofErr w:type="gramStart"/>
      <w:r w:rsidRPr="006D6771">
        <w:rPr>
          <w:sz w:val="24"/>
          <w:szCs w:val="24"/>
        </w:rPr>
        <w:t>тест-кейсов</w:t>
      </w:r>
      <w:proofErr w:type="gramEnd"/>
      <w:r w:rsidRPr="006D6771">
        <w:rPr>
          <w:sz w:val="24"/>
          <w:szCs w:val="24"/>
        </w:rPr>
        <w:t xml:space="preserve">, количество найденных дефектов и т. д.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Большинство общепринятых расчетных метрик могут быть собраны автоматически с использованием инструментальных средств управления проектами: </w:t>
      </w:r>
    </w:p>
    <w:p w:rsidR="00043C36" w:rsidRPr="006D6771" w:rsidRDefault="00043C36" w:rsidP="009C6490">
      <w:pPr>
        <w:pStyle w:val="a6"/>
        <w:widowControl/>
        <w:numPr>
          <w:ilvl w:val="0"/>
          <w:numId w:val="94"/>
        </w:numPr>
        <w:tabs>
          <w:tab w:val="left" w:pos="993"/>
        </w:tabs>
        <w:autoSpaceDE/>
        <w:autoSpaceDN/>
        <w:spacing w:line="276" w:lineRule="auto"/>
        <w:ind w:left="0" w:firstLine="709"/>
        <w:contextualSpacing/>
        <w:jc w:val="both"/>
        <w:rPr>
          <w:sz w:val="24"/>
          <w:szCs w:val="24"/>
        </w:rPr>
      </w:pPr>
      <w:r w:rsidRPr="006D6771">
        <w:rPr>
          <w:sz w:val="24"/>
          <w:szCs w:val="24"/>
        </w:rPr>
        <w:t>процентное отношение (не</w:t>
      </w:r>
      <w:proofErr w:type="gramStart"/>
      <w:r w:rsidRPr="006D6771">
        <w:rPr>
          <w:sz w:val="24"/>
          <w:szCs w:val="24"/>
        </w:rPr>
        <w:t>)в</w:t>
      </w:r>
      <w:proofErr w:type="gramEnd"/>
      <w:r w:rsidRPr="006D6771">
        <w:rPr>
          <w:sz w:val="24"/>
          <w:szCs w:val="24"/>
        </w:rPr>
        <w:t xml:space="preserve">ыполненных тест-кейсов ко всем имеющимся; </w:t>
      </w:r>
    </w:p>
    <w:p w:rsidR="00043C36" w:rsidRPr="006D6771" w:rsidRDefault="00043C36" w:rsidP="009C6490">
      <w:pPr>
        <w:pStyle w:val="a6"/>
        <w:widowControl/>
        <w:numPr>
          <w:ilvl w:val="0"/>
          <w:numId w:val="94"/>
        </w:numPr>
        <w:tabs>
          <w:tab w:val="left" w:pos="993"/>
        </w:tabs>
        <w:autoSpaceDE/>
        <w:autoSpaceDN/>
        <w:spacing w:line="276" w:lineRule="auto"/>
        <w:ind w:left="0" w:firstLine="709"/>
        <w:contextualSpacing/>
        <w:jc w:val="both"/>
        <w:rPr>
          <w:sz w:val="24"/>
          <w:szCs w:val="24"/>
        </w:rPr>
      </w:pPr>
      <w:r w:rsidRPr="006D6771">
        <w:rPr>
          <w:sz w:val="24"/>
          <w:szCs w:val="24"/>
        </w:rPr>
        <w:t xml:space="preserve">процентный показатель успешного прохождения </w:t>
      </w:r>
      <w:proofErr w:type="gramStart"/>
      <w:r w:rsidRPr="006D6771">
        <w:rPr>
          <w:sz w:val="24"/>
          <w:szCs w:val="24"/>
        </w:rPr>
        <w:t>тест-кейсов</w:t>
      </w:r>
      <w:proofErr w:type="gramEnd"/>
      <w:r w:rsidRPr="006D6771">
        <w:rPr>
          <w:sz w:val="24"/>
          <w:szCs w:val="24"/>
        </w:rPr>
        <w:t xml:space="preserve">; </w:t>
      </w:r>
    </w:p>
    <w:p w:rsidR="00043C36" w:rsidRPr="006D6771" w:rsidRDefault="00043C36" w:rsidP="009C6490">
      <w:pPr>
        <w:pStyle w:val="a6"/>
        <w:widowControl/>
        <w:numPr>
          <w:ilvl w:val="0"/>
          <w:numId w:val="94"/>
        </w:numPr>
        <w:tabs>
          <w:tab w:val="left" w:pos="993"/>
        </w:tabs>
        <w:autoSpaceDE/>
        <w:autoSpaceDN/>
        <w:spacing w:line="276" w:lineRule="auto"/>
        <w:ind w:left="0" w:firstLine="709"/>
        <w:contextualSpacing/>
        <w:jc w:val="both"/>
        <w:rPr>
          <w:sz w:val="24"/>
          <w:szCs w:val="24"/>
        </w:rPr>
      </w:pPr>
      <w:r w:rsidRPr="006D6771">
        <w:rPr>
          <w:sz w:val="24"/>
          <w:szCs w:val="24"/>
        </w:rPr>
        <w:t xml:space="preserve">процентный показатель </w:t>
      </w:r>
      <w:proofErr w:type="gramStart"/>
      <w:r w:rsidRPr="006D6771">
        <w:rPr>
          <w:sz w:val="24"/>
          <w:szCs w:val="24"/>
        </w:rPr>
        <w:t>заблокированных</w:t>
      </w:r>
      <w:proofErr w:type="gramEnd"/>
      <w:r w:rsidRPr="006D6771">
        <w:rPr>
          <w:sz w:val="24"/>
          <w:szCs w:val="24"/>
        </w:rPr>
        <w:t xml:space="preserve"> тест-кейсов; </w:t>
      </w:r>
    </w:p>
    <w:p w:rsidR="00043C36" w:rsidRPr="006D6771" w:rsidRDefault="00043C36" w:rsidP="009C6490">
      <w:pPr>
        <w:pStyle w:val="a6"/>
        <w:widowControl/>
        <w:numPr>
          <w:ilvl w:val="0"/>
          <w:numId w:val="94"/>
        </w:numPr>
        <w:tabs>
          <w:tab w:val="left" w:pos="993"/>
        </w:tabs>
        <w:autoSpaceDE/>
        <w:autoSpaceDN/>
        <w:spacing w:line="276" w:lineRule="auto"/>
        <w:ind w:left="0" w:firstLine="709"/>
        <w:contextualSpacing/>
        <w:jc w:val="both"/>
        <w:rPr>
          <w:sz w:val="24"/>
          <w:szCs w:val="24"/>
          <w:lang w:val="en-US"/>
        </w:rPr>
      </w:pPr>
      <w:r w:rsidRPr="006D6771">
        <w:rPr>
          <w:sz w:val="24"/>
          <w:szCs w:val="24"/>
          <w:lang w:val="en-US"/>
        </w:rPr>
        <w:t xml:space="preserve">плотность распределения дефектов; </w:t>
      </w:r>
    </w:p>
    <w:p w:rsidR="00043C36" w:rsidRPr="006D6771" w:rsidRDefault="00043C36" w:rsidP="009C6490">
      <w:pPr>
        <w:pStyle w:val="a6"/>
        <w:widowControl/>
        <w:numPr>
          <w:ilvl w:val="0"/>
          <w:numId w:val="94"/>
        </w:numPr>
        <w:tabs>
          <w:tab w:val="left" w:pos="993"/>
        </w:tabs>
        <w:autoSpaceDE/>
        <w:autoSpaceDN/>
        <w:spacing w:line="276" w:lineRule="auto"/>
        <w:ind w:left="0" w:firstLine="709"/>
        <w:contextualSpacing/>
        <w:jc w:val="both"/>
        <w:rPr>
          <w:sz w:val="24"/>
          <w:szCs w:val="24"/>
          <w:lang w:val="en-US"/>
        </w:rPr>
      </w:pPr>
      <w:r w:rsidRPr="006D6771">
        <w:rPr>
          <w:sz w:val="24"/>
          <w:szCs w:val="24"/>
          <w:lang w:val="en-US"/>
        </w:rPr>
        <w:lastRenderedPageBreak/>
        <w:t xml:space="preserve">эффективность устранения дефектов; </w:t>
      </w:r>
    </w:p>
    <w:p w:rsidR="00043C36" w:rsidRPr="006D6771" w:rsidRDefault="00043C36" w:rsidP="009C6490">
      <w:pPr>
        <w:pStyle w:val="a6"/>
        <w:widowControl/>
        <w:numPr>
          <w:ilvl w:val="0"/>
          <w:numId w:val="94"/>
        </w:numPr>
        <w:tabs>
          <w:tab w:val="left" w:pos="993"/>
        </w:tabs>
        <w:autoSpaceDE/>
        <w:autoSpaceDN/>
        <w:spacing w:line="276" w:lineRule="auto"/>
        <w:ind w:left="0" w:firstLine="709"/>
        <w:contextualSpacing/>
        <w:jc w:val="both"/>
        <w:rPr>
          <w:sz w:val="24"/>
          <w:szCs w:val="24"/>
        </w:rPr>
      </w:pPr>
      <w:r w:rsidRPr="006D6771">
        <w:rPr>
          <w:sz w:val="24"/>
          <w:szCs w:val="24"/>
        </w:rPr>
        <w:t xml:space="preserve">распределение дефектов по важности и срочности; </w:t>
      </w:r>
    </w:p>
    <w:p w:rsidR="00043C36" w:rsidRPr="006D6771" w:rsidRDefault="00043C36" w:rsidP="009C6490">
      <w:pPr>
        <w:pStyle w:val="a6"/>
        <w:widowControl/>
        <w:numPr>
          <w:ilvl w:val="0"/>
          <w:numId w:val="94"/>
        </w:numPr>
        <w:tabs>
          <w:tab w:val="left" w:pos="993"/>
        </w:tabs>
        <w:autoSpaceDE/>
        <w:autoSpaceDN/>
        <w:spacing w:line="276" w:lineRule="auto"/>
        <w:ind w:left="0" w:firstLine="709"/>
        <w:contextualSpacing/>
        <w:jc w:val="both"/>
        <w:rPr>
          <w:sz w:val="24"/>
          <w:szCs w:val="24"/>
        </w:rPr>
      </w:pPr>
      <w:r w:rsidRPr="006D6771">
        <w:rPr>
          <w:sz w:val="24"/>
          <w:szCs w:val="24"/>
        </w:rPr>
        <w:t xml:space="preserve">метрики покрытия.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Метрики являются мощнейшим средством сбора и анализа информации. Однако использование метрик требует ясного понимания их сущности, в противном случае может возникнуть ситуация использования «метрик ради метрик», когда многочисленные цифры и графики никто не может понять и правильно интерпретировать. </w:t>
      </w:r>
    </w:p>
    <w:p w:rsidR="00043C36" w:rsidRPr="006D6771" w:rsidRDefault="00043C36" w:rsidP="00F8393B">
      <w:pPr>
        <w:tabs>
          <w:tab w:val="left" w:pos="993"/>
        </w:tabs>
        <w:spacing w:line="276" w:lineRule="auto"/>
        <w:ind w:firstLine="709"/>
        <w:jc w:val="both"/>
        <w:rPr>
          <w:sz w:val="24"/>
          <w:szCs w:val="24"/>
        </w:rPr>
      </w:pPr>
      <w:r w:rsidRPr="006D6771">
        <w:rPr>
          <w:i/>
          <w:sz w:val="24"/>
          <w:szCs w:val="24"/>
        </w:rPr>
        <w:t>Графическое представление результатов тестирования</w:t>
      </w:r>
      <w:r w:rsidRPr="006D6771">
        <w:rPr>
          <w:sz w:val="24"/>
          <w:szCs w:val="24"/>
        </w:rPr>
        <w:t xml:space="preserve"> способствует более по</w:t>
      </w:r>
      <w:r w:rsidRPr="006D6771">
        <w:rPr>
          <w:sz w:val="24"/>
          <w:szCs w:val="24"/>
        </w:rPr>
        <w:t>л</w:t>
      </w:r>
      <w:r w:rsidRPr="006D6771">
        <w:rPr>
          <w:sz w:val="24"/>
          <w:szCs w:val="24"/>
        </w:rPr>
        <w:t xml:space="preserve">ному и быстрому пониманию текстовой информации.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Если необходимо продемонстрировать процентное соотношение, то целесообразно использовать круговые диаграммы (например, процентное соотношение функциональных дефектов и дефектов </w:t>
      </w:r>
      <w:r w:rsidRPr="006D6771">
        <w:rPr>
          <w:sz w:val="24"/>
          <w:szCs w:val="24"/>
          <w:lang w:val="en-US"/>
        </w:rPr>
        <w:t>GUI</w:t>
      </w:r>
      <w:r w:rsidRPr="006D6771">
        <w:rPr>
          <w:sz w:val="24"/>
          <w:szCs w:val="24"/>
        </w:rPr>
        <w:t xml:space="preserve">).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Столбчатые диаграммы лучше подойдут там, где важно визуализировать колич</w:t>
      </w:r>
      <w:r w:rsidRPr="006D6771">
        <w:rPr>
          <w:sz w:val="24"/>
          <w:szCs w:val="24"/>
        </w:rPr>
        <w:t>е</w:t>
      </w:r>
      <w:r w:rsidRPr="006D6771">
        <w:rPr>
          <w:sz w:val="24"/>
          <w:szCs w:val="24"/>
        </w:rPr>
        <w:t>ство дефектов в зависимости от степени их критичности или в зависимости от локализ</w:t>
      </w:r>
      <w:r w:rsidRPr="006D6771">
        <w:rPr>
          <w:sz w:val="24"/>
          <w:szCs w:val="24"/>
        </w:rPr>
        <w:t>а</w:t>
      </w:r>
      <w:r w:rsidRPr="006D6771">
        <w:rPr>
          <w:sz w:val="24"/>
          <w:szCs w:val="24"/>
        </w:rPr>
        <w:t xml:space="preserve">ции (распределение дефектов по модулям).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Отразить в итоговом отчете динамику качества по всем сборкам лучше всего удастся с помощью линейного графика. </w:t>
      </w:r>
    </w:p>
    <w:p w:rsidR="00043C36" w:rsidRPr="006D6771" w:rsidRDefault="00043C36" w:rsidP="00F8393B">
      <w:pPr>
        <w:tabs>
          <w:tab w:val="left" w:pos="993"/>
        </w:tabs>
        <w:spacing w:line="276" w:lineRule="auto"/>
        <w:ind w:firstLine="709"/>
        <w:jc w:val="both"/>
        <w:rPr>
          <w:sz w:val="24"/>
          <w:szCs w:val="24"/>
        </w:rPr>
      </w:pPr>
      <w:r w:rsidRPr="006D6771">
        <w:rPr>
          <w:i/>
          <w:sz w:val="24"/>
          <w:szCs w:val="24"/>
        </w:rPr>
        <w:t>Детализированный анализ качества по модулям</w:t>
      </w:r>
      <w:r w:rsidRPr="006D6771">
        <w:rPr>
          <w:sz w:val="24"/>
          <w:szCs w:val="24"/>
        </w:rPr>
        <w:t>. В данной части отчета описывае</w:t>
      </w:r>
      <w:r w:rsidRPr="006D6771">
        <w:rPr>
          <w:sz w:val="24"/>
          <w:szCs w:val="24"/>
        </w:rPr>
        <w:t>т</w:t>
      </w:r>
      <w:r w:rsidRPr="006D6771">
        <w:rPr>
          <w:sz w:val="24"/>
          <w:szCs w:val="24"/>
        </w:rPr>
        <w:t>ся более подробная информация о проверенных частях функционала, устанавливается к</w:t>
      </w:r>
      <w:r w:rsidRPr="006D6771">
        <w:rPr>
          <w:sz w:val="24"/>
          <w:szCs w:val="24"/>
        </w:rPr>
        <w:t>а</w:t>
      </w:r>
      <w:r w:rsidRPr="006D6771">
        <w:rPr>
          <w:sz w:val="24"/>
          <w:szCs w:val="24"/>
        </w:rPr>
        <w:t>чество каждой проверенной части функционала (модуля) в отдельности, дается аргуме</w:t>
      </w:r>
      <w:r w:rsidRPr="006D6771">
        <w:rPr>
          <w:sz w:val="24"/>
          <w:szCs w:val="24"/>
        </w:rPr>
        <w:t>н</w:t>
      </w:r>
      <w:r w:rsidRPr="006D6771">
        <w:rPr>
          <w:sz w:val="24"/>
          <w:szCs w:val="24"/>
        </w:rPr>
        <w:t xml:space="preserve">тация выставленного уровня качества. Как правило, данный раздел отчета представляется в табличной форме. В зависимости от вида проводимых тестовых активностей эта часть отчета будет отличаться.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При оценке качества функционала на уровне </w:t>
      </w:r>
      <w:r w:rsidRPr="006D6771">
        <w:rPr>
          <w:sz w:val="24"/>
          <w:szCs w:val="24"/>
          <w:lang w:val="en-US"/>
        </w:rPr>
        <w:t>Smoke</w:t>
      </w:r>
      <w:r w:rsidRPr="006D6771">
        <w:rPr>
          <w:sz w:val="24"/>
          <w:szCs w:val="24"/>
        </w:rPr>
        <w:t xml:space="preserve"> теста оно может быть либо приемлемым (</w:t>
      </w:r>
      <w:r w:rsidRPr="006D6771">
        <w:rPr>
          <w:sz w:val="24"/>
          <w:szCs w:val="24"/>
          <w:lang w:val="en-US"/>
        </w:rPr>
        <w:t>Acceptable</w:t>
      </w:r>
      <w:r w:rsidRPr="006D6771">
        <w:rPr>
          <w:sz w:val="24"/>
          <w:szCs w:val="24"/>
        </w:rPr>
        <w:t>), либо неприемлемым (</w:t>
      </w:r>
      <w:r w:rsidRPr="006D6771">
        <w:rPr>
          <w:sz w:val="24"/>
          <w:szCs w:val="24"/>
          <w:lang w:val="en-US"/>
        </w:rPr>
        <w:t>Unacceptable</w:t>
      </w:r>
      <w:r w:rsidRPr="006D6771">
        <w:rPr>
          <w:sz w:val="24"/>
          <w:szCs w:val="24"/>
        </w:rPr>
        <w:t xml:space="preserve">). Если все наиболее важные функции работают корректно, то качество всего функционала на уровне </w:t>
      </w:r>
      <w:r w:rsidRPr="006D6771">
        <w:rPr>
          <w:sz w:val="24"/>
          <w:szCs w:val="24"/>
          <w:lang w:val="en-US"/>
        </w:rPr>
        <w:t>Smoke</w:t>
      </w:r>
      <w:r w:rsidRPr="006D6771">
        <w:rPr>
          <w:sz w:val="24"/>
          <w:szCs w:val="24"/>
        </w:rPr>
        <w:t xml:space="preserve"> может быть оценено, как приемлемое.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Если это релизная или предрелизная сборка, то для выставления приемлемого к</w:t>
      </w:r>
      <w:r w:rsidRPr="006D6771">
        <w:rPr>
          <w:sz w:val="24"/>
          <w:szCs w:val="24"/>
        </w:rPr>
        <w:t>а</w:t>
      </w:r>
      <w:r w:rsidRPr="006D6771">
        <w:rPr>
          <w:sz w:val="24"/>
          <w:szCs w:val="24"/>
        </w:rPr>
        <w:t xml:space="preserve">чества на уровне </w:t>
      </w:r>
      <w:r w:rsidRPr="006D6771">
        <w:rPr>
          <w:sz w:val="24"/>
          <w:szCs w:val="24"/>
          <w:lang w:val="en-US"/>
        </w:rPr>
        <w:t>Smoke</w:t>
      </w:r>
      <w:r w:rsidRPr="006D6771">
        <w:rPr>
          <w:sz w:val="24"/>
          <w:szCs w:val="24"/>
        </w:rPr>
        <w:t xml:space="preserve"> не должно быть найдено функциональных дефектов.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В части о детализированной информации качества сборки следует более подробно описать проблемы, которые были найдены во время теста.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При оценке качества функционала на уровне </w:t>
      </w:r>
      <w:r w:rsidRPr="006D6771">
        <w:rPr>
          <w:sz w:val="24"/>
          <w:szCs w:val="24"/>
          <w:lang w:val="en-US"/>
        </w:rPr>
        <w:t>Defect</w:t>
      </w:r>
      <w:r w:rsidRPr="006D6771">
        <w:rPr>
          <w:sz w:val="24"/>
          <w:szCs w:val="24"/>
        </w:rPr>
        <w:t xml:space="preserve"> </w:t>
      </w:r>
      <w:r w:rsidRPr="006D6771">
        <w:rPr>
          <w:sz w:val="24"/>
          <w:szCs w:val="24"/>
          <w:lang w:val="en-US"/>
        </w:rPr>
        <w:t>Validation</w:t>
      </w:r>
      <w:r w:rsidRPr="006D6771">
        <w:rPr>
          <w:sz w:val="24"/>
          <w:szCs w:val="24"/>
        </w:rPr>
        <w:t xml:space="preserve"> указываются резул</w:t>
      </w:r>
      <w:r w:rsidRPr="006D6771">
        <w:rPr>
          <w:sz w:val="24"/>
          <w:szCs w:val="24"/>
        </w:rPr>
        <w:t>ь</w:t>
      </w:r>
      <w:r w:rsidRPr="006D6771">
        <w:rPr>
          <w:sz w:val="24"/>
          <w:szCs w:val="24"/>
        </w:rPr>
        <w:t xml:space="preserve">таты валидации дефектов, а именно: </w:t>
      </w:r>
    </w:p>
    <w:p w:rsidR="00043C36" w:rsidRPr="006D6771" w:rsidRDefault="00043C36" w:rsidP="009C6490">
      <w:pPr>
        <w:widowControl/>
        <w:numPr>
          <w:ilvl w:val="0"/>
          <w:numId w:val="95"/>
        </w:numPr>
        <w:tabs>
          <w:tab w:val="left" w:pos="993"/>
        </w:tabs>
        <w:autoSpaceDE/>
        <w:autoSpaceDN/>
        <w:spacing w:line="276" w:lineRule="auto"/>
        <w:ind w:left="0" w:firstLine="709"/>
        <w:jc w:val="both"/>
        <w:rPr>
          <w:sz w:val="24"/>
          <w:szCs w:val="24"/>
        </w:rPr>
      </w:pPr>
      <w:r w:rsidRPr="006D6771">
        <w:rPr>
          <w:sz w:val="24"/>
          <w:szCs w:val="24"/>
        </w:rPr>
        <w:t xml:space="preserve">общее количество всех дефектов, поступивших на проверку; </w:t>
      </w:r>
    </w:p>
    <w:p w:rsidR="00043C36" w:rsidRPr="006D6771" w:rsidRDefault="00043C36" w:rsidP="009C6490">
      <w:pPr>
        <w:widowControl/>
        <w:numPr>
          <w:ilvl w:val="0"/>
          <w:numId w:val="95"/>
        </w:numPr>
        <w:tabs>
          <w:tab w:val="left" w:pos="993"/>
        </w:tabs>
        <w:autoSpaceDE/>
        <w:autoSpaceDN/>
        <w:spacing w:line="276" w:lineRule="auto"/>
        <w:ind w:left="0" w:firstLine="709"/>
        <w:jc w:val="both"/>
        <w:rPr>
          <w:sz w:val="24"/>
          <w:szCs w:val="24"/>
        </w:rPr>
      </w:pPr>
      <w:r w:rsidRPr="006D6771">
        <w:rPr>
          <w:sz w:val="24"/>
          <w:szCs w:val="24"/>
        </w:rPr>
        <w:t xml:space="preserve">количество неисправленных дефектов и их процент от общего количества; </w:t>
      </w:r>
    </w:p>
    <w:p w:rsidR="00043C36" w:rsidRPr="006D6771" w:rsidRDefault="00043C36" w:rsidP="009C6490">
      <w:pPr>
        <w:widowControl/>
        <w:numPr>
          <w:ilvl w:val="0"/>
          <w:numId w:val="95"/>
        </w:numPr>
        <w:tabs>
          <w:tab w:val="left" w:pos="993"/>
        </w:tabs>
        <w:autoSpaceDE/>
        <w:autoSpaceDN/>
        <w:spacing w:line="276" w:lineRule="auto"/>
        <w:ind w:left="0" w:firstLine="709"/>
        <w:jc w:val="both"/>
        <w:rPr>
          <w:sz w:val="24"/>
          <w:szCs w:val="24"/>
        </w:rPr>
      </w:pPr>
      <w:r w:rsidRPr="006D6771">
        <w:rPr>
          <w:sz w:val="24"/>
          <w:szCs w:val="24"/>
        </w:rPr>
        <w:t xml:space="preserve">список дефектов, которые не были проверены и причины, по которым этого не было сделано; </w:t>
      </w:r>
    </w:p>
    <w:p w:rsidR="00043C36" w:rsidRPr="006D6771" w:rsidRDefault="00043C36" w:rsidP="009C6490">
      <w:pPr>
        <w:widowControl/>
        <w:numPr>
          <w:ilvl w:val="0"/>
          <w:numId w:val="95"/>
        </w:numPr>
        <w:tabs>
          <w:tab w:val="left" w:pos="993"/>
        </w:tabs>
        <w:autoSpaceDE/>
        <w:autoSpaceDN/>
        <w:spacing w:line="276" w:lineRule="auto"/>
        <w:ind w:left="0" w:firstLine="709"/>
        <w:jc w:val="both"/>
        <w:rPr>
          <w:sz w:val="24"/>
          <w:szCs w:val="24"/>
        </w:rPr>
      </w:pPr>
      <w:r w:rsidRPr="006D6771">
        <w:rPr>
          <w:sz w:val="24"/>
          <w:szCs w:val="24"/>
        </w:rPr>
        <w:t xml:space="preserve"> наглядная таблица с неисправленными дефектами.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 вышеуказанным результатам выставляется качество теста. Если процент неи</w:t>
      </w:r>
      <w:r w:rsidRPr="006D6771">
        <w:rPr>
          <w:sz w:val="24"/>
          <w:szCs w:val="24"/>
        </w:rPr>
        <w:t>с</w:t>
      </w:r>
      <w:r w:rsidRPr="006D6771">
        <w:rPr>
          <w:sz w:val="24"/>
          <w:szCs w:val="24"/>
        </w:rPr>
        <w:t>правленных дефектов меньше 10 %, то качество приемлемое (</w:t>
      </w:r>
      <w:r w:rsidRPr="006D6771">
        <w:rPr>
          <w:sz w:val="24"/>
          <w:szCs w:val="24"/>
          <w:lang w:val="en-US"/>
        </w:rPr>
        <w:t>Acceptable</w:t>
      </w:r>
      <w:r w:rsidRPr="006D6771">
        <w:rPr>
          <w:sz w:val="24"/>
          <w:szCs w:val="24"/>
        </w:rPr>
        <w:t>), если больше 10 %, то качество неприемлемое (</w:t>
      </w:r>
      <w:r w:rsidRPr="006D6771">
        <w:rPr>
          <w:sz w:val="24"/>
          <w:szCs w:val="24"/>
          <w:lang w:val="en-US"/>
        </w:rPr>
        <w:t>Unacceptable</w:t>
      </w:r>
      <w:r w:rsidRPr="006D6771">
        <w:rPr>
          <w:sz w:val="24"/>
          <w:szCs w:val="24"/>
        </w:rPr>
        <w:t xml:space="preserve">).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При оценке качества функционала на уровне </w:t>
      </w:r>
      <w:r w:rsidRPr="006D6771">
        <w:rPr>
          <w:sz w:val="24"/>
          <w:szCs w:val="24"/>
          <w:lang w:val="en-US"/>
        </w:rPr>
        <w:t>New</w:t>
      </w:r>
      <w:r w:rsidRPr="006D6771">
        <w:rPr>
          <w:sz w:val="24"/>
          <w:szCs w:val="24"/>
        </w:rPr>
        <w:t xml:space="preserve"> </w:t>
      </w:r>
      <w:r w:rsidRPr="006D6771">
        <w:rPr>
          <w:sz w:val="24"/>
          <w:szCs w:val="24"/>
          <w:lang w:val="en-US"/>
        </w:rPr>
        <w:t>Feature</w:t>
      </w:r>
      <w:r w:rsidRPr="006D6771">
        <w:rPr>
          <w:sz w:val="24"/>
          <w:szCs w:val="24"/>
        </w:rPr>
        <w:t xml:space="preserve"> </w:t>
      </w:r>
      <w:r w:rsidRPr="006D6771">
        <w:rPr>
          <w:sz w:val="24"/>
          <w:szCs w:val="24"/>
          <w:lang w:val="en-US"/>
        </w:rPr>
        <w:t>Test</w:t>
      </w:r>
      <w:r w:rsidRPr="006D6771">
        <w:rPr>
          <w:sz w:val="24"/>
          <w:szCs w:val="24"/>
        </w:rPr>
        <w:t xml:space="preserve"> (полный тест нового функционала) качество отдельно проверенного функционала может быть высокое (</w:t>
      </w:r>
      <w:r w:rsidRPr="006D6771">
        <w:rPr>
          <w:sz w:val="24"/>
          <w:szCs w:val="24"/>
          <w:lang w:val="en-US"/>
        </w:rPr>
        <w:t>High</w:t>
      </w:r>
      <w:r w:rsidRPr="006D6771">
        <w:rPr>
          <w:sz w:val="24"/>
          <w:szCs w:val="24"/>
        </w:rPr>
        <w:t>), среднее (</w:t>
      </w:r>
      <w:r w:rsidRPr="006D6771">
        <w:rPr>
          <w:sz w:val="24"/>
          <w:szCs w:val="24"/>
          <w:lang w:val="en-US"/>
        </w:rPr>
        <w:t>Medium</w:t>
      </w:r>
      <w:r w:rsidRPr="006D6771">
        <w:rPr>
          <w:sz w:val="24"/>
          <w:szCs w:val="24"/>
        </w:rPr>
        <w:t>), низкое (</w:t>
      </w:r>
      <w:r w:rsidRPr="006D6771">
        <w:rPr>
          <w:sz w:val="24"/>
          <w:szCs w:val="24"/>
          <w:lang w:val="en-US"/>
        </w:rPr>
        <w:t>Low</w:t>
      </w:r>
      <w:r w:rsidRPr="006D6771">
        <w:rPr>
          <w:sz w:val="24"/>
          <w:szCs w:val="24"/>
        </w:rPr>
        <w:t xml:space="preserve">). </w:t>
      </w:r>
    </w:p>
    <w:p w:rsidR="00043C36" w:rsidRPr="006D6771" w:rsidRDefault="00043C36" w:rsidP="00F8393B">
      <w:pPr>
        <w:tabs>
          <w:tab w:val="left" w:pos="993"/>
        </w:tabs>
        <w:spacing w:line="276" w:lineRule="auto"/>
        <w:ind w:firstLine="709"/>
        <w:jc w:val="both"/>
        <w:rPr>
          <w:sz w:val="24"/>
          <w:szCs w:val="24"/>
        </w:rPr>
      </w:pPr>
      <w:r w:rsidRPr="006D6771">
        <w:rPr>
          <w:sz w:val="24"/>
          <w:szCs w:val="24"/>
        </w:rPr>
        <w:lastRenderedPageBreak/>
        <w:t>Важно отдельно указывать информацию о качестве каждого модуля нового фун</w:t>
      </w:r>
      <w:r w:rsidRPr="006D6771">
        <w:rPr>
          <w:sz w:val="24"/>
          <w:szCs w:val="24"/>
        </w:rPr>
        <w:t>к</w:t>
      </w:r>
      <w:r w:rsidRPr="006D6771">
        <w:rPr>
          <w:sz w:val="24"/>
          <w:szCs w:val="24"/>
        </w:rPr>
        <w:t xml:space="preserve">ционала с аргументацией выставленной оценки.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При оценке качества функционала на уровне </w:t>
      </w:r>
      <w:r w:rsidRPr="006D6771">
        <w:rPr>
          <w:sz w:val="24"/>
          <w:szCs w:val="24"/>
          <w:lang w:val="en-US"/>
        </w:rPr>
        <w:t>Regression</w:t>
      </w:r>
      <w:r w:rsidRPr="006D6771">
        <w:rPr>
          <w:sz w:val="24"/>
          <w:szCs w:val="24"/>
        </w:rPr>
        <w:t xml:space="preserve"> </w:t>
      </w:r>
      <w:r w:rsidRPr="006D6771">
        <w:rPr>
          <w:sz w:val="24"/>
          <w:szCs w:val="24"/>
          <w:lang w:val="en-US"/>
        </w:rPr>
        <w:t>Testing</w:t>
      </w:r>
      <w:r w:rsidRPr="006D6771">
        <w:rPr>
          <w:sz w:val="24"/>
          <w:szCs w:val="24"/>
        </w:rPr>
        <w:t xml:space="preserve"> нужно анализир</w:t>
      </w:r>
      <w:r w:rsidRPr="006D6771">
        <w:rPr>
          <w:sz w:val="24"/>
          <w:szCs w:val="24"/>
        </w:rPr>
        <w:t>о</w:t>
      </w:r>
      <w:r w:rsidRPr="006D6771">
        <w:rPr>
          <w:sz w:val="24"/>
          <w:szCs w:val="24"/>
        </w:rPr>
        <w:t>вать динамику изменения качества проверенной функциональности в сравнении с более ранними версиями сборки. Для этого приводится сравнительная характеристика каждой из частей функционала в сравнении с предыдущими версиями сборки, даются ясные п</w:t>
      </w:r>
      <w:r w:rsidRPr="006D6771">
        <w:rPr>
          <w:sz w:val="24"/>
          <w:szCs w:val="24"/>
        </w:rPr>
        <w:t>о</w:t>
      </w:r>
      <w:r w:rsidRPr="006D6771">
        <w:rPr>
          <w:sz w:val="24"/>
          <w:szCs w:val="24"/>
        </w:rPr>
        <w:t>яснения о выставлении соответствующего качества каждой функции в отдельности. Так же как и у предыдущего вида тестов, качество может быть высокое (</w:t>
      </w:r>
      <w:r w:rsidRPr="006D6771">
        <w:rPr>
          <w:sz w:val="24"/>
          <w:szCs w:val="24"/>
          <w:lang w:val="en-US"/>
        </w:rPr>
        <w:t>High</w:t>
      </w:r>
      <w:r w:rsidRPr="006D6771">
        <w:rPr>
          <w:sz w:val="24"/>
          <w:szCs w:val="24"/>
        </w:rPr>
        <w:t>), среднее (</w:t>
      </w:r>
      <w:r w:rsidRPr="006D6771">
        <w:rPr>
          <w:sz w:val="24"/>
          <w:szCs w:val="24"/>
          <w:lang w:val="en-US"/>
        </w:rPr>
        <w:t>Med</w:t>
      </w:r>
      <w:r w:rsidRPr="006D6771">
        <w:rPr>
          <w:sz w:val="24"/>
          <w:szCs w:val="24"/>
          <w:lang w:val="en-US"/>
        </w:rPr>
        <w:t>i</w:t>
      </w:r>
      <w:r w:rsidRPr="006D6771">
        <w:rPr>
          <w:sz w:val="24"/>
          <w:szCs w:val="24"/>
          <w:lang w:val="en-US"/>
        </w:rPr>
        <w:t>um</w:t>
      </w:r>
      <w:r w:rsidRPr="006D6771">
        <w:rPr>
          <w:sz w:val="24"/>
          <w:szCs w:val="24"/>
        </w:rPr>
        <w:t>), низкое (</w:t>
      </w:r>
      <w:r w:rsidRPr="006D6771">
        <w:rPr>
          <w:sz w:val="24"/>
          <w:szCs w:val="24"/>
          <w:lang w:val="en-US"/>
        </w:rPr>
        <w:t>Low</w:t>
      </w:r>
      <w:r w:rsidRPr="006D6771">
        <w:rPr>
          <w:sz w:val="24"/>
          <w:szCs w:val="24"/>
        </w:rPr>
        <w:t xml:space="preserve">). </w:t>
      </w:r>
    </w:p>
    <w:p w:rsidR="00043C36" w:rsidRPr="006D6771" w:rsidRDefault="00043C36" w:rsidP="00F8393B">
      <w:pPr>
        <w:tabs>
          <w:tab w:val="left" w:pos="993"/>
        </w:tabs>
        <w:spacing w:line="276" w:lineRule="auto"/>
        <w:ind w:firstLine="709"/>
        <w:jc w:val="both"/>
        <w:rPr>
          <w:sz w:val="24"/>
          <w:szCs w:val="24"/>
        </w:rPr>
      </w:pPr>
      <w:r w:rsidRPr="006D6771">
        <w:rPr>
          <w:i/>
          <w:sz w:val="24"/>
          <w:szCs w:val="24"/>
        </w:rPr>
        <w:t>Список самых критичных дефектов</w:t>
      </w:r>
      <w:r w:rsidRPr="006D6771">
        <w:rPr>
          <w:sz w:val="24"/>
          <w:szCs w:val="24"/>
        </w:rPr>
        <w:t xml:space="preserve"> содержит 3–5 ссылок на наиболее критичные дефекты с указанием их названия и уровня критичности. </w:t>
      </w:r>
    </w:p>
    <w:p w:rsidR="00043C36" w:rsidRPr="006D6771" w:rsidRDefault="00043C36" w:rsidP="00F8393B">
      <w:pPr>
        <w:tabs>
          <w:tab w:val="left" w:pos="993"/>
        </w:tabs>
        <w:spacing w:line="276" w:lineRule="auto"/>
        <w:ind w:firstLine="709"/>
        <w:jc w:val="both"/>
        <w:rPr>
          <w:sz w:val="24"/>
          <w:szCs w:val="24"/>
        </w:rPr>
      </w:pPr>
      <w:r w:rsidRPr="006D6771">
        <w:rPr>
          <w:i/>
          <w:sz w:val="24"/>
          <w:szCs w:val="24"/>
        </w:rPr>
        <w:t xml:space="preserve">Рекомендации </w:t>
      </w:r>
      <w:r w:rsidRPr="006D6771">
        <w:rPr>
          <w:sz w:val="24"/>
          <w:szCs w:val="24"/>
        </w:rPr>
        <w:t xml:space="preserve">включают краткую информацию </w:t>
      </w:r>
      <w:proofErr w:type="gramStart"/>
      <w:r w:rsidRPr="006D6771">
        <w:rPr>
          <w:sz w:val="24"/>
          <w:szCs w:val="24"/>
        </w:rPr>
        <w:t>о</w:t>
      </w:r>
      <w:proofErr w:type="gramEnd"/>
      <w:r w:rsidRPr="006D6771">
        <w:rPr>
          <w:sz w:val="24"/>
          <w:szCs w:val="24"/>
        </w:rPr>
        <w:t xml:space="preserve"> всех проблемах приложения с п</w:t>
      </w:r>
      <w:r w:rsidRPr="006D6771">
        <w:rPr>
          <w:sz w:val="24"/>
          <w:szCs w:val="24"/>
        </w:rPr>
        <w:t>о</w:t>
      </w:r>
      <w:r w:rsidRPr="006D6771">
        <w:rPr>
          <w:sz w:val="24"/>
          <w:szCs w:val="24"/>
        </w:rPr>
        <w:t>яснениями, насколько оставшиеся проблемы являются критичными для конечного пол</w:t>
      </w:r>
      <w:r w:rsidRPr="006D6771">
        <w:rPr>
          <w:sz w:val="24"/>
          <w:szCs w:val="24"/>
        </w:rPr>
        <w:t>ь</w:t>
      </w:r>
      <w:r w:rsidRPr="006D6771">
        <w:rPr>
          <w:sz w:val="24"/>
          <w:szCs w:val="24"/>
        </w:rPr>
        <w:t>зователя. Обязательно указывают функционал и дефекты, скорейшее исправление кот</w:t>
      </w:r>
      <w:r w:rsidRPr="006D6771">
        <w:rPr>
          <w:sz w:val="24"/>
          <w:szCs w:val="24"/>
        </w:rPr>
        <w:t>о</w:t>
      </w:r>
      <w:r w:rsidRPr="006D6771">
        <w:rPr>
          <w:sz w:val="24"/>
          <w:szCs w:val="24"/>
        </w:rPr>
        <w:t xml:space="preserve">рых является наиболее приоритетным. Кроме того, если сборка является релизной или предрелизной, то любое ухудшение качества является критичным и важно это обозначить.  </w:t>
      </w:r>
    </w:p>
    <w:p w:rsidR="00043C36" w:rsidRPr="006D6771" w:rsidRDefault="00043C36" w:rsidP="00F8393B">
      <w:pPr>
        <w:tabs>
          <w:tab w:val="left" w:pos="993"/>
        </w:tabs>
        <w:spacing w:line="276" w:lineRule="auto"/>
        <w:ind w:firstLine="709"/>
        <w:jc w:val="both"/>
        <w:rPr>
          <w:sz w:val="24"/>
          <w:szCs w:val="24"/>
        </w:rPr>
      </w:pPr>
      <w:r w:rsidRPr="006D6771">
        <w:rPr>
          <w:i/>
          <w:sz w:val="24"/>
          <w:szCs w:val="24"/>
        </w:rPr>
        <w:t xml:space="preserve"> </w:t>
      </w:r>
    </w:p>
    <w:p w:rsidR="00043C36" w:rsidRPr="006D6771" w:rsidRDefault="00043C36" w:rsidP="00F8393B">
      <w:pPr>
        <w:tabs>
          <w:tab w:val="left" w:pos="993"/>
        </w:tabs>
        <w:spacing w:line="276" w:lineRule="auto"/>
        <w:ind w:firstLine="709"/>
        <w:jc w:val="center"/>
        <w:rPr>
          <w:b/>
          <w:sz w:val="24"/>
          <w:szCs w:val="24"/>
        </w:rPr>
      </w:pPr>
      <w:r w:rsidRPr="006D6771">
        <w:rPr>
          <w:b/>
          <w:sz w:val="24"/>
          <w:szCs w:val="24"/>
        </w:rPr>
        <w:t>Ход работы.</w:t>
      </w:r>
    </w:p>
    <w:p w:rsidR="00043C36" w:rsidRPr="006D6771" w:rsidRDefault="00043C36" w:rsidP="009C6490">
      <w:pPr>
        <w:pStyle w:val="a6"/>
        <w:widowControl/>
        <w:numPr>
          <w:ilvl w:val="0"/>
          <w:numId w:val="91"/>
        </w:numPr>
        <w:tabs>
          <w:tab w:val="left" w:pos="993"/>
        </w:tabs>
        <w:autoSpaceDE/>
        <w:autoSpaceDN/>
        <w:spacing w:line="276" w:lineRule="auto"/>
        <w:ind w:firstLine="709"/>
        <w:contextualSpacing/>
        <w:jc w:val="both"/>
        <w:rPr>
          <w:sz w:val="24"/>
          <w:szCs w:val="24"/>
        </w:rPr>
      </w:pPr>
      <w:r w:rsidRPr="006D6771">
        <w:rPr>
          <w:sz w:val="24"/>
          <w:szCs w:val="24"/>
        </w:rPr>
        <w:t>Составить протокол тестирования любого уровня проекта.</w:t>
      </w:r>
    </w:p>
    <w:p w:rsidR="00043C36" w:rsidRPr="006D6771" w:rsidRDefault="00043C36" w:rsidP="009C6490">
      <w:pPr>
        <w:pStyle w:val="a6"/>
        <w:widowControl/>
        <w:numPr>
          <w:ilvl w:val="0"/>
          <w:numId w:val="91"/>
        </w:numPr>
        <w:tabs>
          <w:tab w:val="left" w:pos="993"/>
        </w:tabs>
        <w:autoSpaceDE/>
        <w:autoSpaceDN/>
        <w:spacing w:line="276" w:lineRule="auto"/>
        <w:ind w:firstLine="709"/>
        <w:contextualSpacing/>
        <w:jc w:val="both"/>
        <w:rPr>
          <w:sz w:val="24"/>
          <w:szCs w:val="24"/>
        </w:rPr>
      </w:pPr>
      <w:r w:rsidRPr="006D6771">
        <w:rPr>
          <w:sz w:val="24"/>
          <w:szCs w:val="24"/>
        </w:rPr>
        <w:t>Задокументировать обнаружение дефекта.</w:t>
      </w:r>
    </w:p>
    <w:p w:rsidR="00043C36" w:rsidRPr="006D6771" w:rsidRDefault="00043C36" w:rsidP="009C6490">
      <w:pPr>
        <w:pStyle w:val="a6"/>
        <w:widowControl/>
        <w:numPr>
          <w:ilvl w:val="0"/>
          <w:numId w:val="91"/>
        </w:numPr>
        <w:tabs>
          <w:tab w:val="left" w:pos="993"/>
        </w:tabs>
        <w:autoSpaceDE/>
        <w:autoSpaceDN/>
        <w:spacing w:line="276" w:lineRule="auto"/>
        <w:ind w:firstLine="709"/>
        <w:contextualSpacing/>
        <w:jc w:val="both"/>
        <w:rPr>
          <w:sz w:val="24"/>
          <w:szCs w:val="24"/>
        </w:rPr>
      </w:pPr>
      <w:r w:rsidRPr="006D6771">
        <w:rPr>
          <w:sz w:val="24"/>
          <w:szCs w:val="24"/>
        </w:rPr>
        <w:t>Составить итоговый отчет по результатам тестирования, проведенного в пред</w:t>
      </w:r>
      <w:r w:rsidRPr="006D6771">
        <w:rPr>
          <w:sz w:val="24"/>
          <w:szCs w:val="24"/>
        </w:rPr>
        <w:t>ы</w:t>
      </w:r>
      <w:r w:rsidRPr="006D6771">
        <w:rPr>
          <w:sz w:val="24"/>
          <w:szCs w:val="24"/>
        </w:rPr>
        <w:t xml:space="preserve">дущих работах: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Указать общую информацию о тестируемом продукте (название, номер сборки, виды выполненных тестов, количество обнаруженных дефектов, вид раб</w:t>
      </w:r>
      <w:r w:rsidRPr="006D6771">
        <w:rPr>
          <w:sz w:val="24"/>
          <w:szCs w:val="24"/>
        </w:rPr>
        <w:t>о</w:t>
      </w:r>
      <w:r w:rsidRPr="006D6771">
        <w:rPr>
          <w:sz w:val="24"/>
          <w:szCs w:val="24"/>
        </w:rPr>
        <w:t xml:space="preserve">чей тестовой документации).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 xml:space="preserve">Указать, кто и когда тестировал программный продукт.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 xml:space="preserve">Описать тестовое окружение.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Указать общую оценку качества протестированного приложения и подро</w:t>
      </w:r>
      <w:r w:rsidRPr="006D6771">
        <w:rPr>
          <w:sz w:val="24"/>
          <w:szCs w:val="24"/>
        </w:rPr>
        <w:t>б</w:t>
      </w:r>
      <w:r w:rsidRPr="006D6771">
        <w:rPr>
          <w:sz w:val="24"/>
          <w:szCs w:val="24"/>
        </w:rPr>
        <w:t xml:space="preserve">но ее обосновать.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Графически (в виде круговой диаграммы) отразить процентное соотнош</w:t>
      </w:r>
      <w:r w:rsidRPr="006D6771">
        <w:rPr>
          <w:sz w:val="24"/>
          <w:szCs w:val="24"/>
        </w:rPr>
        <w:t>е</w:t>
      </w:r>
      <w:r w:rsidRPr="006D6771">
        <w:rPr>
          <w:sz w:val="24"/>
          <w:szCs w:val="24"/>
        </w:rPr>
        <w:t xml:space="preserve">ние дефектов </w:t>
      </w:r>
      <w:r w:rsidRPr="006D6771">
        <w:rPr>
          <w:sz w:val="24"/>
          <w:szCs w:val="24"/>
          <w:lang w:val="en-US"/>
        </w:rPr>
        <w:t>GUI</w:t>
      </w:r>
      <w:r w:rsidRPr="006D6771">
        <w:rPr>
          <w:sz w:val="24"/>
          <w:szCs w:val="24"/>
        </w:rPr>
        <w:t xml:space="preserve"> и функциональных дефектов.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Графически (в виде столбчатой диаграммы) отразить распределение д</w:t>
      </w:r>
      <w:r w:rsidRPr="006D6771">
        <w:rPr>
          <w:sz w:val="24"/>
          <w:szCs w:val="24"/>
        </w:rPr>
        <w:t>е</w:t>
      </w:r>
      <w:r w:rsidRPr="006D6771">
        <w:rPr>
          <w:sz w:val="24"/>
          <w:szCs w:val="24"/>
        </w:rPr>
        <w:t xml:space="preserve">фектов по различным степеням критичности.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Графически (в виде столбчатой диаграммы) отразить распределение д</w:t>
      </w:r>
      <w:r w:rsidRPr="006D6771">
        <w:rPr>
          <w:sz w:val="24"/>
          <w:szCs w:val="24"/>
        </w:rPr>
        <w:t>е</w:t>
      </w:r>
      <w:r w:rsidRPr="006D6771">
        <w:rPr>
          <w:sz w:val="24"/>
          <w:szCs w:val="24"/>
        </w:rPr>
        <w:t xml:space="preserve">фектов по модулям.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 xml:space="preserve">Произвести детальный анализ качества всех модулей протестированного приложения с аргументацией выставленных уровней качества.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 xml:space="preserve">Привести список трех наиболее критичных дефектов. </w:t>
      </w:r>
    </w:p>
    <w:p w:rsidR="00043C36" w:rsidRPr="006D6771" w:rsidRDefault="00043C36" w:rsidP="009C6490">
      <w:pPr>
        <w:widowControl/>
        <w:numPr>
          <w:ilvl w:val="1"/>
          <w:numId w:val="91"/>
        </w:numPr>
        <w:tabs>
          <w:tab w:val="left" w:pos="1560"/>
        </w:tabs>
        <w:autoSpaceDE/>
        <w:autoSpaceDN/>
        <w:spacing w:line="276" w:lineRule="auto"/>
        <w:ind w:left="567" w:firstLine="709"/>
        <w:jc w:val="both"/>
        <w:rPr>
          <w:sz w:val="24"/>
          <w:szCs w:val="24"/>
        </w:rPr>
      </w:pPr>
      <w:r w:rsidRPr="006D6771">
        <w:rPr>
          <w:sz w:val="24"/>
          <w:szCs w:val="24"/>
        </w:rPr>
        <w:t xml:space="preserve">Сформулировать рекомендации по улучшению качества программного продукта. </w:t>
      </w:r>
    </w:p>
    <w:p w:rsidR="00043C36" w:rsidRPr="006D6771" w:rsidRDefault="00043C36" w:rsidP="009C6490">
      <w:pPr>
        <w:widowControl/>
        <w:numPr>
          <w:ilvl w:val="0"/>
          <w:numId w:val="91"/>
        </w:numPr>
        <w:tabs>
          <w:tab w:val="left" w:pos="851"/>
        </w:tabs>
        <w:autoSpaceDE/>
        <w:autoSpaceDN/>
        <w:spacing w:line="276" w:lineRule="auto"/>
        <w:ind w:firstLine="426"/>
        <w:jc w:val="both"/>
        <w:rPr>
          <w:sz w:val="24"/>
          <w:szCs w:val="24"/>
        </w:rPr>
      </w:pPr>
      <w:r w:rsidRPr="006D6771">
        <w:rPr>
          <w:sz w:val="24"/>
          <w:szCs w:val="24"/>
        </w:rPr>
        <w:t xml:space="preserve">Оформить отчет и защитить работу. </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 </w:t>
      </w:r>
    </w:p>
    <w:p w:rsidR="00043C36" w:rsidRPr="006D6771" w:rsidRDefault="00043C36" w:rsidP="00F8393B">
      <w:pPr>
        <w:spacing w:line="276" w:lineRule="auto"/>
        <w:rPr>
          <w:b/>
          <w:sz w:val="24"/>
          <w:szCs w:val="24"/>
        </w:rPr>
      </w:pPr>
      <w:r w:rsidRPr="006D6771">
        <w:rPr>
          <w:b/>
          <w:sz w:val="24"/>
          <w:szCs w:val="24"/>
        </w:rPr>
        <w:br w:type="page"/>
      </w:r>
    </w:p>
    <w:p w:rsidR="00043C36" w:rsidRPr="006D6771" w:rsidRDefault="00043C36" w:rsidP="00F8393B">
      <w:pPr>
        <w:tabs>
          <w:tab w:val="left" w:pos="993"/>
        </w:tabs>
        <w:spacing w:line="276" w:lineRule="auto"/>
        <w:ind w:firstLine="709"/>
        <w:jc w:val="center"/>
        <w:rPr>
          <w:b/>
          <w:sz w:val="24"/>
          <w:szCs w:val="24"/>
        </w:rPr>
      </w:pPr>
      <w:r w:rsidRPr="006D6771">
        <w:rPr>
          <w:b/>
          <w:sz w:val="24"/>
          <w:szCs w:val="24"/>
          <w:lang w:val="en-US"/>
        </w:rPr>
        <w:lastRenderedPageBreak/>
        <w:t>Контрольные вопросы</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Какова структура итогового отчета о результатах тестирования? </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Опишите процесс документирования нового дефекта.</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Что содержится в разделе «Общая информация»? </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Что содержится в разделе «Тестовое окружение»? </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Как выставляется общая оценка качества приложения? </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Для чего необходимо обновлять тестовый отчет после каждого цикла тестиров</w:t>
      </w:r>
      <w:r w:rsidRPr="006D6771">
        <w:rPr>
          <w:sz w:val="24"/>
          <w:szCs w:val="24"/>
        </w:rPr>
        <w:t>а</w:t>
      </w:r>
      <w:r w:rsidRPr="006D6771">
        <w:rPr>
          <w:sz w:val="24"/>
          <w:szCs w:val="24"/>
        </w:rPr>
        <w:t>ния?</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Как обосновать выставленную оценку качества? </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Что такое метрика в тестировании? </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Для чего используется графическое представление результатов тестирования в итоговом отчете? </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Что содержится в разделе «Детализированный анализ качества»? </w:t>
      </w:r>
    </w:p>
    <w:p w:rsidR="00043C36" w:rsidRPr="006D6771" w:rsidRDefault="00043C36" w:rsidP="009C6490">
      <w:pPr>
        <w:widowControl/>
        <w:numPr>
          <w:ilvl w:val="0"/>
          <w:numId w:val="92"/>
        </w:numPr>
        <w:tabs>
          <w:tab w:val="left" w:pos="993"/>
        </w:tabs>
        <w:autoSpaceDE/>
        <w:autoSpaceDN/>
        <w:spacing w:line="276" w:lineRule="auto"/>
        <w:jc w:val="both"/>
        <w:rPr>
          <w:sz w:val="24"/>
          <w:szCs w:val="24"/>
        </w:rPr>
      </w:pPr>
      <w:r w:rsidRPr="006D6771">
        <w:rPr>
          <w:sz w:val="24"/>
          <w:szCs w:val="24"/>
        </w:rPr>
        <w:t xml:space="preserve">Что содержится в разделе «Рекомендации»? </w:t>
      </w:r>
    </w:p>
    <w:p w:rsidR="00043C36" w:rsidRPr="006D6771" w:rsidRDefault="00043C36" w:rsidP="00F8393B">
      <w:pPr>
        <w:tabs>
          <w:tab w:val="left" w:pos="993"/>
        </w:tabs>
        <w:spacing w:line="276" w:lineRule="auto"/>
        <w:ind w:firstLine="709"/>
        <w:jc w:val="both"/>
        <w:rPr>
          <w:sz w:val="24"/>
          <w:szCs w:val="24"/>
        </w:rPr>
      </w:pPr>
    </w:p>
    <w:p w:rsidR="00043C36" w:rsidRPr="006D6771" w:rsidRDefault="00043C36" w:rsidP="00F8393B">
      <w:pPr>
        <w:tabs>
          <w:tab w:val="left" w:pos="993"/>
        </w:tabs>
        <w:spacing w:line="276" w:lineRule="auto"/>
        <w:ind w:firstLine="709"/>
        <w:jc w:val="both"/>
        <w:rPr>
          <w:sz w:val="24"/>
          <w:szCs w:val="24"/>
        </w:rPr>
      </w:pPr>
    </w:p>
    <w:p w:rsidR="00043C36" w:rsidRPr="006D6771" w:rsidRDefault="00043C36" w:rsidP="00F8393B">
      <w:pPr>
        <w:tabs>
          <w:tab w:val="left" w:pos="993"/>
        </w:tabs>
        <w:spacing w:line="276" w:lineRule="auto"/>
        <w:ind w:firstLine="709"/>
        <w:jc w:val="both"/>
        <w:rPr>
          <w:sz w:val="24"/>
          <w:szCs w:val="24"/>
        </w:rPr>
      </w:pPr>
    </w:p>
    <w:p w:rsidR="00043C36" w:rsidRPr="006D6771" w:rsidRDefault="00043C36" w:rsidP="00F8393B">
      <w:pPr>
        <w:spacing w:line="276" w:lineRule="auto"/>
        <w:rPr>
          <w:sz w:val="24"/>
          <w:szCs w:val="24"/>
        </w:rPr>
      </w:pPr>
      <w:r w:rsidRPr="006D6771">
        <w:rPr>
          <w:sz w:val="24"/>
          <w:szCs w:val="24"/>
        </w:rPr>
        <w:br w:type="page"/>
      </w:r>
    </w:p>
    <w:p w:rsidR="00043C36" w:rsidRPr="006D6771" w:rsidRDefault="00043C36" w:rsidP="00F8393B">
      <w:pPr>
        <w:tabs>
          <w:tab w:val="left" w:pos="993"/>
        </w:tabs>
        <w:spacing w:line="276" w:lineRule="auto"/>
        <w:ind w:firstLine="709"/>
        <w:jc w:val="center"/>
        <w:rPr>
          <w:b/>
          <w:sz w:val="28"/>
          <w:szCs w:val="24"/>
        </w:rPr>
      </w:pPr>
      <w:r w:rsidRPr="006D6771">
        <w:rPr>
          <w:b/>
          <w:sz w:val="28"/>
          <w:szCs w:val="24"/>
        </w:rPr>
        <w:lastRenderedPageBreak/>
        <w:t>Лабораторная работа № 18</w:t>
      </w:r>
    </w:p>
    <w:p w:rsidR="00043C36" w:rsidRPr="006D6771" w:rsidRDefault="00043C36" w:rsidP="00F8393B">
      <w:pPr>
        <w:tabs>
          <w:tab w:val="left" w:pos="993"/>
        </w:tabs>
        <w:spacing w:line="276" w:lineRule="auto"/>
        <w:ind w:firstLine="709"/>
        <w:jc w:val="center"/>
        <w:rPr>
          <w:b/>
          <w:sz w:val="28"/>
          <w:szCs w:val="24"/>
        </w:rPr>
      </w:pPr>
      <w:r w:rsidRPr="006D6771">
        <w:rPr>
          <w:b/>
          <w:sz w:val="28"/>
          <w:szCs w:val="24"/>
        </w:rPr>
        <w:t>«Создание плана интеграции программного обеспечения»</w:t>
      </w:r>
    </w:p>
    <w:p w:rsidR="00043C36" w:rsidRPr="006D6771" w:rsidRDefault="00043C36" w:rsidP="00F8393B">
      <w:pPr>
        <w:tabs>
          <w:tab w:val="left" w:pos="993"/>
        </w:tabs>
        <w:spacing w:line="276" w:lineRule="auto"/>
        <w:ind w:firstLine="709"/>
        <w:jc w:val="both"/>
        <w:rPr>
          <w:b/>
          <w:sz w:val="24"/>
          <w:szCs w:val="24"/>
        </w:rPr>
      </w:pPr>
      <w:r w:rsidRPr="006D6771">
        <w:rPr>
          <w:b/>
          <w:sz w:val="24"/>
          <w:szCs w:val="24"/>
        </w:rPr>
        <w:t>Цель:</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-составить план интеграции программного обеспечения.</w:t>
      </w:r>
    </w:p>
    <w:p w:rsidR="00043C36" w:rsidRPr="006D6771" w:rsidRDefault="00043C36" w:rsidP="00F8393B">
      <w:pPr>
        <w:tabs>
          <w:tab w:val="left" w:pos="993"/>
        </w:tabs>
        <w:spacing w:line="276" w:lineRule="auto"/>
        <w:ind w:firstLine="709"/>
        <w:jc w:val="center"/>
        <w:rPr>
          <w:sz w:val="24"/>
          <w:szCs w:val="24"/>
        </w:rPr>
      </w:pPr>
      <w:r w:rsidRPr="006D6771">
        <w:rPr>
          <w:b/>
          <w:sz w:val="24"/>
          <w:szCs w:val="24"/>
        </w:rPr>
        <w:t>Теоретические сведения</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Термин «интеграция» относится к такой операции в процессе разработки </w:t>
      </w:r>
      <w:proofErr w:type="gramStart"/>
      <w:r w:rsidRPr="006D6771">
        <w:rPr>
          <w:sz w:val="24"/>
          <w:szCs w:val="24"/>
        </w:rPr>
        <w:t>ПО</w:t>
      </w:r>
      <w:proofErr w:type="gramEnd"/>
      <w:r w:rsidRPr="006D6771">
        <w:rPr>
          <w:sz w:val="24"/>
          <w:szCs w:val="24"/>
        </w:rPr>
        <w:t xml:space="preserve">, </w:t>
      </w:r>
      <w:proofErr w:type="gramStart"/>
      <w:r w:rsidRPr="006D6771">
        <w:rPr>
          <w:sz w:val="24"/>
          <w:szCs w:val="24"/>
        </w:rPr>
        <w:t>при</w:t>
      </w:r>
      <w:proofErr w:type="gramEnd"/>
      <w:r w:rsidRPr="006D6771">
        <w:rPr>
          <w:sz w:val="24"/>
          <w:szCs w:val="24"/>
        </w:rPr>
        <w:t xml:space="preserve"> которой вы объединяете отдельные программные компоненты в единую систему. В н</w:t>
      </w:r>
      <w:r w:rsidRPr="006D6771">
        <w:rPr>
          <w:sz w:val="24"/>
          <w:szCs w:val="24"/>
        </w:rPr>
        <w:t>е</w:t>
      </w:r>
      <w:r w:rsidRPr="006D6771">
        <w:rPr>
          <w:sz w:val="24"/>
          <w:szCs w:val="24"/>
        </w:rPr>
        <w:t xml:space="preserve">больших проектах интеграция может занять одно утро и заключаться в объединении горстки классов. </w:t>
      </w:r>
      <w:proofErr w:type="gramStart"/>
      <w:r w:rsidRPr="006D6771">
        <w:rPr>
          <w:sz w:val="24"/>
          <w:szCs w:val="24"/>
        </w:rPr>
        <w:t>В больших — могут потребоваться недели или месяцы, чтобы связать воедино весь набор программ.</w:t>
      </w:r>
      <w:proofErr w:type="gramEnd"/>
      <w:r w:rsidRPr="006D6771">
        <w:rPr>
          <w:sz w:val="24"/>
          <w:szCs w:val="24"/>
        </w:rPr>
        <w:t xml:space="preserve"> Независимо от размера задач в них применяются одни и те же принципы.</w:t>
      </w:r>
    </w:p>
    <w:p w:rsidR="00043C36" w:rsidRPr="006D6771" w:rsidRDefault="00043C36" w:rsidP="00F8393B">
      <w:pPr>
        <w:tabs>
          <w:tab w:val="left" w:pos="993"/>
        </w:tabs>
        <w:spacing w:line="276" w:lineRule="auto"/>
        <w:ind w:firstLine="709"/>
        <w:jc w:val="both"/>
        <w:rPr>
          <w:sz w:val="24"/>
          <w:szCs w:val="24"/>
        </w:rPr>
      </w:pPr>
      <w:r w:rsidRPr="006D6771">
        <w:rPr>
          <w:sz w:val="24"/>
          <w:szCs w:val="24"/>
        </w:rPr>
        <w:t>Тема интеграции тесно переплетается с вопросом последовательности конструир</w:t>
      </w:r>
      <w:r w:rsidRPr="006D6771">
        <w:rPr>
          <w:sz w:val="24"/>
          <w:szCs w:val="24"/>
        </w:rPr>
        <w:t>о</w:t>
      </w:r>
      <w:r w:rsidRPr="006D6771">
        <w:rPr>
          <w:sz w:val="24"/>
          <w:szCs w:val="24"/>
        </w:rPr>
        <w:t>вания. Порядок, в котором вы создаете классы или компоненты, влияет на порядок их и</w:t>
      </w:r>
      <w:r w:rsidRPr="006D6771">
        <w:rPr>
          <w:sz w:val="24"/>
          <w:szCs w:val="24"/>
        </w:rPr>
        <w:t>н</w:t>
      </w:r>
      <w:r w:rsidRPr="006D6771">
        <w:rPr>
          <w:sz w:val="24"/>
          <w:szCs w:val="24"/>
        </w:rPr>
        <w:t>теграции: вы не можете интегрировать то, что еще не было создано. Последовательности интеграции и конструирования имеют большое значение.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Поскольку интеграция выполняется после того, как разработчик завершил модул</w:t>
      </w:r>
      <w:r w:rsidRPr="006D6771">
        <w:rPr>
          <w:sz w:val="24"/>
          <w:szCs w:val="24"/>
        </w:rPr>
        <w:t>ь</w:t>
      </w:r>
      <w:r w:rsidRPr="006D6771">
        <w:rPr>
          <w:sz w:val="24"/>
          <w:szCs w:val="24"/>
        </w:rPr>
        <w:t>ное тестирование, и одновременно с системным тестированием, ее иногда считают опер</w:t>
      </w:r>
      <w:r w:rsidRPr="006D6771">
        <w:rPr>
          <w:sz w:val="24"/>
          <w:szCs w:val="24"/>
        </w:rPr>
        <w:t>а</w:t>
      </w:r>
      <w:r w:rsidRPr="006D6771">
        <w:rPr>
          <w:sz w:val="24"/>
          <w:szCs w:val="24"/>
        </w:rPr>
        <w:t>цией, относящейся к тестированию. Однако она достаточно сложна, и поэтому ее следует рассматривать как независимый вид деятельности.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Аккуратная интеграция обеспечивает:</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упрощенную диагностику дефектов;</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меньшее число ошибок;</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меньшее количество «лесов»;</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раннее создание первой работающей версии продукта;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уменьшение общего времени разработки;</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лучшие отношения с заказчиком;</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улучшение морального климата;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увеличение шансов завершения проекта;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более надежные оценки графика проекта;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более аккуратные отчеты о состоянии;</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лучшее качество кода;</w:t>
      </w:r>
    </w:p>
    <w:p w:rsidR="00043C36" w:rsidRPr="006D6771" w:rsidRDefault="00043C36" w:rsidP="009C6490">
      <w:pPr>
        <w:widowControl/>
        <w:numPr>
          <w:ilvl w:val="0"/>
          <w:numId w:val="76"/>
        </w:numPr>
        <w:tabs>
          <w:tab w:val="left" w:pos="993"/>
        </w:tabs>
        <w:autoSpaceDE/>
        <w:autoSpaceDN/>
        <w:spacing w:line="276" w:lineRule="auto"/>
        <w:ind w:left="0" w:firstLine="709"/>
        <w:jc w:val="both"/>
        <w:rPr>
          <w:sz w:val="24"/>
          <w:szCs w:val="24"/>
        </w:rPr>
      </w:pPr>
      <w:r w:rsidRPr="006D6771">
        <w:rPr>
          <w:sz w:val="24"/>
          <w:szCs w:val="24"/>
        </w:rPr>
        <w:t>меньшее количество документации.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Интеграция программ выполняется посредством </w:t>
      </w:r>
      <w:r w:rsidRPr="006D6771">
        <w:rPr>
          <w:b/>
          <w:i/>
          <w:sz w:val="24"/>
          <w:szCs w:val="24"/>
        </w:rPr>
        <w:t>поэтапного</w:t>
      </w:r>
      <w:r w:rsidRPr="006D6771">
        <w:rPr>
          <w:sz w:val="24"/>
          <w:szCs w:val="24"/>
        </w:rPr>
        <w:t xml:space="preserve"> или </w:t>
      </w:r>
      <w:r w:rsidRPr="006D6771">
        <w:rPr>
          <w:b/>
          <w:i/>
          <w:sz w:val="24"/>
          <w:szCs w:val="24"/>
        </w:rPr>
        <w:t>инкрементного</w:t>
      </w:r>
      <w:r w:rsidRPr="006D6771">
        <w:rPr>
          <w:sz w:val="24"/>
          <w:szCs w:val="24"/>
        </w:rPr>
        <w:t xml:space="preserve"> подхода.</w:t>
      </w:r>
    </w:p>
    <w:p w:rsidR="00043C36" w:rsidRPr="006D6771" w:rsidRDefault="00043C36" w:rsidP="00F8393B">
      <w:pPr>
        <w:tabs>
          <w:tab w:val="left" w:pos="993"/>
        </w:tabs>
        <w:spacing w:line="276" w:lineRule="auto"/>
        <w:ind w:firstLine="709"/>
        <w:jc w:val="both"/>
        <w:rPr>
          <w:sz w:val="24"/>
          <w:szCs w:val="24"/>
        </w:rPr>
      </w:pPr>
      <w:r w:rsidRPr="006D6771">
        <w:rPr>
          <w:b/>
          <w:sz w:val="24"/>
          <w:szCs w:val="24"/>
          <w:u w:val="single"/>
        </w:rPr>
        <w:t>Поэтапная интеграция</w:t>
      </w:r>
      <w:r w:rsidRPr="006D6771">
        <w:rPr>
          <w:sz w:val="24"/>
          <w:szCs w:val="24"/>
        </w:rPr>
        <w:t xml:space="preserve"> состоит из этапов, перечисленных ниже:</w:t>
      </w:r>
    </w:p>
    <w:p w:rsidR="00043C36" w:rsidRPr="006D6771" w:rsidRDefault="00043C36" w:rsidP="009C6490">
      <w:pPr>
        <w:widowControl/>
        <w:numPr>
          <w:ilvl w:val="0"/>
          <w:numId w:val="96"/>
        </w:numPr>
        <w:tabs>
          <w:tab w:val="left" w:pos="993"/>
        </w:tabs>
        <w:autoSpaceDE/>
        <w:autoSpaceDN/>
        <w:spacing w:line="276" w:lineRule="auto"/>
        <w:ind w:left="0" w:firstLine="720"/>
        <w:jc w:val="both"/>
        <w:rPr>
          <w:sz w:val="24"/>
          <w:szCs w:val="24"/>
        </w:rPr>
      </w:pPr>
      <w:r w:rsidRPr="006D6771">
        <w:rPr>
          <w:sz w:val="24"/>
          <w:szCs w:val="24"/>
        </w:rPr>
        <w:t>«Модульная разработка»: проектирование, кодирование, тестирование и отладка каждого класса.</w:t>
      </w:r>
    </w:p>
    <w:p w:rsidR="00043C36" w:rsidRPr="006D6771" w:rsidRDefault="00043C36" w:rsidP="009C6490">
      <w:pPr>
        <w:widowControl/>
        <w:numPr>
          <w:ilvl w:val="0"/>
          <w:numId w:val="96"/>
        </w:numPr>
        <w:tabs>
          <w:tab w:val="left" w:pos="993"/>
        </w:tabs>
        <w:autoSpaceDE/>
        <w:autoSpaceDN/>
        <w:spacing w:line="276" w:lineRule="auto"/>
        <w:ind w:left="0" w:firstLine="720"/>
        <w:jc w:val="both"/>
        <w:rPr>
          <w:sz w:val="24"/>
          <w:szCs w:val="24"/>
        </w:rPr>
      </w:pPr>
      <w:r w:rsidRPr="006D6771">
        <w:rPr>
          <w:sz w:val="24"/>
          <w:szCs w:val="24"/>
        </w:rPr>
        <w:t>«Системная интеграция»: объединение классов в одну огромную систему.</w:t>
      </w:r>
    </w:p>
    <w:p w:rsidR="00043C36" w:rsidRPr="006D6771" w:rsidRDefault="00043C36" w:rsidP="009C6490">
      <w:pPr>
        <w:widowControl/>
        <w:numPr>
          <w:ilvl w:val="0"/>
          <w:numId w:val="96"/>
        </w:numPr>
        <w:tabs>
          <w:tab w:val="left" w:pos="993"/>
        </w:tabs>
        <w:autoSpaceDE/>
        <w:autoSpaceDN/>
        <w:spacing w:line="276" w:lineRule="auto"/>
        <w:ind w:left="0" w:firstLine="720"/>
        <w:jc w:val="both"/>
        <w:rPr>
          <w:sz w:val="24"/>
          <w:szCs w:val="24"/>
        </w:rPr>
      </w:pPr>
      <w:r w:rsidRPr="006D6771">
        <w:rPr>
          <w:sz w:val="24"/>
          <w:szCs w:val="24"/>
        </w:rPr>
        <w:t>«Системная дезинтеграция»: тестирование и отладка всей системы.</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Проблема поэтапной интеграции в том, что, когда классы в системе впервые с</w:t>
      </w:r>
      <w:r w:rsidRPr="006D6771">
        <w:rPr>
          <w:sz w:val="24"/>
          <w:szCs w:val="24"/>
        </w:rPr>
        <w:t>о</w:t>
      </w:r>
      <w:r w:rsidRPr="006D6771">
        <w:rPr>
          <w:sz w:val="24"/>
          <w:szCs w:val="24"/>
        </w:rPr>
        <w:t>единяются вместе, неизбежно возникают новые проблемы и их причины могут быть в чем угодно. Поскольку у вас масса классов, которые никогда раньше не работали вместе, в</w:t>
      </w:r>
      <w:r w:rsidRPr="006D6771">
        <w:rPr>
          <w:sz w:val="24"/>
          <w:szCs w:val="24"/>
        </w:rPr>
        <w:t>и</w:t>
      </w:r>
      <w:r w:rsidRPr="006D6771">
        <w:rPr>
          <w:sz w:val="24"/>
          <w:szCs w:val="24"/>
        </w:rPr>
        <w:t>новником может быть плохо протестированный класс, ошибка в интерфейсе между двумя классами или ошибка, вызванная взаимодействием двух классов. Все классы находятся под подозрением.</w:t>
      </w:r>
    </w:p>
    <w:p w:rsidR="00043C36" w:rsidRPr="006D6771" w:rsidRDefault="00043C36" w:rsidP="00F8393B">
      <w:pPr>
        <w:tabs>
          <w:tab w:val="left" w:pos="993"/>
        </w:tabs>
        <w:spacing w:line="276" w:lineRule="auto"/>
        <w:ind w:firstLine="709"/>
        <w:jc w:val="both"/>
        <w:rPr>
          <w:sz w:val="24"/>
          <w:szCs w:val="24"/>
        </w:rPr>
      </w:pPr>
      <w:r w:rsidRPr="006D6771">
        <w:rPr>
          <w:sz w:val="24"/>
          <w:szCs w:val="24"/>
        </w:rPr>
        <w:lastRenderedPageBreak/>
        <w:t>Неопределенность местонахождения любой из проблем сочетается с тем фактом, что все эти проблемы вдруг проявляют себя одновременно. Это заставляет вас иметь дело не только с проблемами, вызванными взаимодействием классов, но и другими ошибками, которые трудно диагностировать, так как они взаимодействуют.</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Поэтому поэтапную интеграцию называют еще «интеграцией большого взрыва»</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Поэтапную интеграцию нельзя начинать до начала последних стадий проекта, к</w:t>
      </w:r>
      <w:r w:rsidRPr="006D6771">
        <w:rPr>
          <w:sz w:val="24"/>
          <w:szCs w:val="24"/>
        </w:rPr>
        <w:t>о</w:t>
      </w:r>
      <w:r w:rsidRPr="006D6771">
        <w:rPr>
          <w:sz w:val="24"/>
          <w:szCs w:val="24"/>
        </w:rPr>
        <w:t>гда будут разработаны и протестированы все классы. Когда классы, наконец, будут об</w:t>
      </w:r>
      <w:r w:rsidRPr="006D6771">
        <w:rPr>
          <w:sz w:val="24"/>
          <w:szCs w:val="24"/>
        </w:rPr>
        <w:t>ъ</w:t>
      </w:r>
      <w:r w:rsidRPr="006D6771">
        <w:rPr>
          <w:sz w:val="24"/>
          <w:szCs w:val="24"/>
        </w:rPr>
        <w:t>единены и проявится большое число ошибок, программисты тут же ударятся в панич</w:t>
      </w:r>
      <w:r w:rsidRPr="006D6771">
        <w:rPr>
          <w:sz w:val="24"/>
          <w:szCs w:val="24"/>
        </w:rPr>
        <w:t>е</w:t>
      </w:r>
      <w:r w:rsidRPr="006D6771">
        <w:rPr>
          <w:sz w:val="24"/>
          <w:szCs w:val="24"/>
        </w:rPr>
        <w:t>скую отладку вместо методического определения и исправления ошибок.</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Для небольших программ — нет, а для крошечных — поэтапная интеграция может быть наилучшим подходом. Если программа состоит из двух-трех классов, поэтапная и</w:t>
      </w:r>
      <w:r w:rsidRPr="006D6771">
        <w:rPr>
          <w:sz w:val="24"/>
          <w:szCs w:val="24"/>
        </w:rPr>
        <w:t>н</w:t>
      </w:r>
      <w:r w:rsidRPr="006D6771">
        <w:rPr>
          <w:sz w:val="24"/>
          <w:szCs w:val="24"/>
        </w:rPr>
        <w:t>теграция может сэкономить ваше время, если вам повезет. Но в большинстве случаев и</w:t>
      </w:r>
      <w:r w:rsidRPr="006D6771">
        <w:rPr>
          <w:sz w:val="24"/>
          <w:szCs w:val="24"/>
        </w:rPr>
        <w:t>н</w:t>
      </w:r>
      <w:r w:rsidRPr="006D6771">
        <w:rPr>
          <w:sz w:val="24"/>
          <w:szCs w:val="24"/>
        </w:rPr>
        <w:t>крементный подход будет лучше.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 xml:space="preserve">При </w:t>
      </w:r>
      <w:r w:rsidRPr="006D6771">
        <w:rPr>
          <w:b/>
          <w:sz w:val="24"/>
          <w:szCs w:val="24"/>
          <w:u w:val="single"/>
        </w:rPr>
        <w:t>инкрементной интеграции</w:t>
      </w:r>
      <w:r w:rsidRPr="006D6771">
        <w:rPr>
          <w:sz w:val="24"/>
          <w:szCs w:val="24"/>
        </w:rPr>
        <w:t xml:space="preserve"> вы пишете и тестируете маленькие участки пр</w:t>
      </w:r>
      <w:r w:rsidRPr="006D6771">
        <w:rPr>
          <w:sz w:val="24"/>
          <w:szCs w:val="24"/>
        </w:rPr>
        <w:t>о</w:t>
      </w:r>
      <w:r w:rsidRPr="006D6771">
        <w:rPr>
          <w:sz w:val="24"/>
          <w:szCs w:val="24"/>
        </w:rPr>
        <w:t>граммы, а затем комбинируете эти кусочки друг с другом по одному. При таком подходе — по одному элементу за раз — вы выполняете перечисленные далее действия:</w:t>
      </w:r>
    </w:p>
    <w:p w:rsidR="00043C36" w:rsidRPr="006D6771" w:rsidRDefault="00043C36" w:rsidP="009C6490">
      <w:pPr>
        <w:widowControl/>
        <w:numPr>
          <w:ilvl w:val="0"/>
          <w:numId w:val="78"/>
        </w:numPr>
        <w:tabs>
          <w:tab w:val="left" w:pos="993"/>
        </w:tabs>
        <w:autoSpaceDE/>
        <w:autoSpaceDN/>
        <w:spacing w:line="276" w:lineRule="auto"/>
        <w:ind w:left="0" w:firstLine="709"/>
        <w:jc w:val="both"/>
        <w:rPr>
          <w:sz w:val="24"/>
          <w:szCs w:val="24"/>
        </w:rPr>
      </w:pPr>
      <w:r w:rsidRPr="006D6771">
        <w:rPr>
          <w:sz w:val="24"/>
          <w:szCs w:val="24"/>
        </w:rPr>
        <w:t>Разрабатываете небольшую, функциональную часть системы. Это может быть наименьшая функциональная часть, самая сложная часть, основная часть или их комбин</w:t>
      </w:r>
      <w:r w:rsidRPr="006D6771">
        <w:rPr>
          <w:sz w:val="24"/>
          <w:szCs w:val="24"/>
        </w:rPr>
        <w:t>а</w:t>
      </w:r>
      <w:r w:rsidRPr="006D6771">
        <w:rPr>
          <w:sz w:val="24"/>
          <w:szCs w:val="24"/>
        </w:rPr>
        <w:t>ция. Тщательно тестируете и отлаживаете ее. Она послужит скелетом, на котором будут наращиваться мускулы, нервы и кожа, составляющие остальные части системы.</w:t>
      </w:r>
    </w:p>
    <w:p w:rsidR="00043C36" w:rsidRPr="006D6771" w:rsidRDefault="00043C36" w:rsidP="009C6490">
      <w:pPr>
        <w:widowControl/>
        <w:numPr>
          <w:ilvl w:val="0"/>
          <w:numId w:val="78"/>
        </w:numPr>
        <w:tabs>
          <w:tab w:val="left" w:pos="993"/>
        </w:tabs>
        <w:autoSpaceDE/>
        <w:autoSpaceDN/>
        <w:spacing w:line="276" w:lineRule="auto"/>
        <w:ind w:left="0" w:firstLine="709"/>
        <w:jc w:val="both"/>
        <w:rPr>
          <w:sz w:val="24"/>
          <w:szCs w:val="24"/>
        </w:rPr>
      </w:pPr>
      <w:r w:rsidRPr="006D6771">
        <w:rPr>
          <w:sz w:val="24"/>
          <w:szCs w:val="24"/>
        </w:rPr>
        <w:t>Проектируете, кодируете, тестируете и отлаживаете класс.</w:t>
      </w:r>
    </w:p>
    <w:p w:rsidR="00043C36" w:rsidRPr="006D6771" w:rsidRDefault="00043C36" w:rsidP="009C6490">
      <w:pPr>
        <w:widowControl/>
        <w:numPr>
          <w:ilvl w:val="0"/>
          <w:numId w:val="78"/>
        </w:numPr>
        <w:tabs>
          <w:tab w:val="left" w:pos="993"/>
        </w:tabs>
        <w:autoSpaceDE/>
        <w:autoSpaceDN/>
        <w:spacing w:line="276" w:lineRule="auto"/>
        <w:ind w:left="0" w:firstLine="709"/>
        <w:jc w:val="both"/>
        <w:rPr>
          <w:sz w:val="24"/>
          <w:szCs w:val="24"/>
        </w:rPr>
      </w:pPr>
      <w:r w:rsidRPr="006D6771">
        <w:rPr>
          <w:sz w:val="24"/>
          <w:szCs w:val="24"/>
        </w:rPr>
        <w:t>Прикрепляете новый кла</w:t>
      </w:r>
      <w:proofErr w:type="gramStart"/>
      <w:r w:rsidRPr="006D6771">
        <w:rPr>
          <w:sz w:val="24"/>
          <w:szCs w:val="24"/>
        </w:rPr>
        <w:t>сс к ск</w:t>
      </w:r>
      <w:proofErr w:type="gramEnd"/>
      <w:r w:rsidRPr="006D6771">
        <w:rPr>
          <w:sz w:val="24"/>
          <w:szCs w:val="24"/>
        </w:rPr>
        <w:t>елету. Тестируете и отлаживаете соединение ск</w:t>
      </w:r>
      <w:r w:rsidRPr="006D6771">
        <w:rPr>
          <w:sz w:val="24"/>
          <w:szCs w:val="24"/>
        </w:rPr>
        <w:t>е</w:t>
      </w:r>
      <w:r w:rsidRPr="006D6771">
        <w:rPr>
          <w:sz w:val="24"/>
          <w:szCs w:val="24"/>
        </w:rPr>
        <w:t>лета и нового класса. Убеждаетесь, что эта комбинация работает, прежде чем переходить к добавлению нового класса. Если дело сделано, повторяете процесс, начиная с п. 2.</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Инкрементный подход имеет массу преимуществ перед традиционным поэтапным подходом независимо от того, какую инкрементную стратегию вы используете:</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Ошибки можно легко обнаружить</w:t>
      </w:r>
      <w:proofErr w:type="gramStart"/>
      <w:r w:rsidRPr="006D6771">
        <w:rPr>
          <w:sz w:val="24"/>
          <w:szCs w:val="24"/>
        </w:rPr>
        <w:t xml:space="preserve"> К</w:t>
      </w:r>
      <w:proofErr w:type="gramEnd"/>
      <w:r w:rsidRPr="006D6771">
        <w:rPr>
          <w:sz w:val="24"/>
          <w:szCs w:val="24"/>
        </w:rPr>
        <w:t>огда во время инкрементной интеграции возникает новая проблема, то очевидно, что к этому причастен новый класс. Либо его и</w:t>
      </w:r>
      <w:r w:rsidRPr="006D6771">
        <w:rPr>
          <w:sz w:val="24"/>
          <w:szCs w:val="24"/>
        </w:rPr>
        <w:t>н</w:t>
      </w:r>
      <w:r w:rsidRPr="006D6771">
        <w:rPr>
          <w:sz w:val="24"/>
          <w:szCs w:val="24"/>
        </w:rPr>
        <w:t>терфейс с остальной частью программы неправилен, либо его взаимодействие с ранее и</w:t>
      </w:r>
      <w:r w:rsidRPr="006D6771">
        <w:rPr>
          <w:sz w:val="24"/>
          <w:szCs w:val="24"/>
        </w:rPr>
        <w:t>н</w:t>
      </w:r>
      <w:r w:rsidRPr="006D6771">
        <w:rPr>
          <w:sz w:val="24"/>
          <w:szCs w:val="24"/>
        </w:rPr>
        <w:t>тегрированными классами приводит к ошибке. В любом случае вы точно знаете, где и</w:t>
      </w:r>
      <w:r w:rsidRPr="006D6771">
        <w:rPr>
          <w:sz w:val="24"/>
          <w:szCs w:val="24"/>
        </w:rPr>
        <w:t>с</w:t>
      </w:r>
      <w:r w:rsidRPr="006D6771">
        <w:rPr>
          <w:sz w:val="24"/>
          <w:szCs w:val="24"/>
        </w:rPr>
        <w:t>кать проблему.</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В таком проекте система раньше становится работоспособной</w:t>
      </w:r>
      <w:proofErr w:type="gramStart"/>
      <w:r w:rsidRPr="006D6771">
        <w:rPr>
          <w:sz w:val="24"/>
          <w:szCs w:val="24"/>
        </w:rPr>
        <w:t xml:space="preserve"> К</w:t>
      </w:r>
      <w:proofErr w:type="gramEnd"/>
      <w:r w:rsidRPr="006D6771">
        <w:rPr>
          <w:sz w:val="24"/>
          <w:szCs w:val="24"/>
        </w:rPr>
        <w:t>огда код и</w:t>
      </w:r>
      <w:r w:rsidRPr="006D6771">
        <w:rPr>
          <w:sz w:val="24"/>
          <w:szCs w:val="24"/>
        </w:rPr>
        <w:t>н</w:t>
      </w:r>
      <w:r w:rsidRPr="006D6771">
        <w:rPr>
          <w:sz w:val="24"/>
          <w:szCs w:val="24"/>
        </w:rPr>
        <w:t>тегрирован и способен выполняться, даже если система еще не пригодна к использов</w:t>
      </w:r>
      <w:r w:rsidRPr="006D6771">
        <w:rPr>
          <w:sz w:val="24"/>
          <w:szCs w:val="24"/>
        </w:rPr>
        <w:t>а</w:t>
      </w:r>
      <w:r w:rsidRPr="006D6771">
        <w:rPr>
          <w:sz w:val="24"/>
          <w:szCs w:val="24"/>
        </w:rPr>
        <w:t>нию, это выглядит так, будто это скоро произойдет. При инкрементной интеграции пр</w:t>
      </w:r>
      <w:r w:rsidRPr="006D6771">
        <w:rPr>
          <w:sz w:val="24"/>
          <w:szCs w:val="24"/>
        </w:rPr>
        <w:t>о</w:t>
      </w:r>
      <w:r w:rsidRPr="006D6771">
        <w:rPr>
          <w:sz w:val="24"/>
          <w:szCs w:val="24"/>
        </w:rPr>
        <w:t>граммисты раньше видят результаты своей работы, поэтому их моральное состояние лу</w:t>
      </w:r>
      <w:r w:rsidRPr="006D6771">
        <w:rPr>
          <w:sz w:val="24"/>
          <w:szCs w:val="24"/>
        </w:rPr>
        <w:t>ч</w:t>
      </w:r>
      <w:r w:rsidRPr="006D6771">
        <w:rPr>
          <w:sz w:val="24"/>
          <w:szCs w:val="24"/>
        </w:rPr>
        <w:t>ше, чем в том случае, когда они подозревают, что их проект может никогда не сделать первый вдох.</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Вы получаете улучшенный мониторинг состояния</w:t>
      </w:r>
      <w:proofErr w:type="gramStart"/>
      <w:r w:rsidRPr="006D6771">
        <w:rPr>
          <w:sz w:val="24"/>
          <w:szCs w:val="24"/>
        </w:rPr>
        <w:t xml:space="preserve"> П</w:t>
      </w:r>
      <w:proofErr w:type="gramEnd"/>
      <w:r w:rsidRPr="006D6771">
        <w:rPr>
          <w:sz w:val="24"/>
          <w:szCs w:val="24"/>
        </w:rPr>
        <w:t>ри частой интеграции ре</w:t>
      </w:r>
      <w:r w:rsidRPr="006D6771">
        <w:rPr>
          <w:sz w:val="24"/>
          <w:szCs w:val="24"/>
        </w:rPr>
        <w:t>а</w:t>
      </w:r>
      <w:r w:rsidRPr="006D6771">
        <w:rPr>
          <w:sz w:val="24"/>
          <w:szCs w:val="24"/>
        </w:rPr>
        <w:t>лизованная и нереализованная функциональность видна с первого взгляда. Менеджеры будут иметь лучшее представление о состоянии проекта, видя, что 50% системы уже р</w:t>
      </w:r>
      <w:r w:rsidRPr="006D6771">
        <w:rPr>
          <w:sz w:val="24"/>
          <w:szCs w:val="24"/>
        </w:rPr>
        <w:t>а</w:t>
      </w:r>
      <w:r w:rsidRPr="006D6771">
        <w:rPr>
          <w:sz w:val="24"/>
          <w:szCs w:val="24"/>
        </w:rPr>
        <w:t xml:space="preserve">ботает, </w:t>
      </w:r>
      <w:proofErr w:type="gramStart"/>
      <w:r w:rsidRPr="006D6771">
        <w:rPr>
          <w:sz w:val="24"/>
          <w:szCs w:val="24"/>
        </w:rPr>
        <w:t>а</w:t>
      </w:r>
      <w:proofErr w:type="gramEnd"/>
      <w:r w:rsidRPr="006D6771">
        <w:rPr>
          <w:sz w:val="24"/>
          <w:szCs w:val="24"/>
        </w:rPr>
        <w:t xml:space="preserve"> не слыша, что кодирование «завершено на 99%».</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Вы улучшите отношения с заказчиком</w:t>
      </w:r>
      <w:proofErr w:type="gramStart"/>
      <w:r w:rsidRPr="006D6771">
        <w:rPr>
          <w:sz w:val="24"/>
          <w:szCs w:val="24"/>
        </w:rPr>
        <w:t xml:space="preserve"> Е</w:t>
      </w:r>
      <w:proofErr w:type="gramEnd"/>
      <w:r w:rsidRPr="006D6771">
        <w:rPr>
          <w:sz w:val="24"/>
          <w:szCs w:val="24"/>
        </w:rPr>
        <w:t>сли частая интеграция влияет на м</w:t>
      </w:r>
      <w:r w:rsidRPr="006D6771">
        <w:rPr>
          <w:sz w:val="24"/>
          <w:szCs w:val="24"/>
        </w:rPr>
        <w:t>о</w:t>
      </w:r>
      <w:r w:rsidRPr="006D6771">
        <w:rPr>
          <w:sz w:val="24"/>
          <w:szCs w:val="24"/>
        </w:rPr>
        <w:t>ральное состояние разработчиков, то она также оказывает влияние и на моральное состо</w:t>
      </w:r>
      <w:r w:rsidRPr="006D6771">
        <w:rPr>
          <w:sz w:val="24"/>
          <w:szCs w:val="24"/>
        </w:rPr>
        <w:t>я</w:t>
      </w:r>
      <w:r w:rsidRPr="006D6771">
        <w:rPr>
          <w:sz w:val="24"/>
          <w:szCs w:val="24"/>
        </w:rPr>
        <w:t>ние заказчика. Клиенты любят видеть признаки прогресса, а инкрементная интеграция предоставляет им такую возможность достаточно часто.</w:t>
      </w:r>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 xml:space="preserve">Системные модули </w:t>
      </w:r>
      <w:proofErr w:type="gramStart"/>
      <w:r w:rsidRPr="006D6771">
        <w:rPr>
          <w:b/>
          <w:i/>
          <w:sz w:val="24"/>
          <w:szCs w:val="24"/>
        </w:rPr>
        <w:t>тестируются гораздо полнее</w:t>
      </w:r>
      <w:r w:rsidRPr="006D6771">
        <w:rPr>
          <w:sz w:val="24"/>
          <w:szCs w:val="24"/>
        </w:rPr>
        <w:t xml:space="preserve"> Интеграция начинается</w:t>
      </w:r>
      <w:proofErr w:type="gramEnd"/>
      <w:r w:rsidRPr="006D6771">
        <w:rPr>
          <w:sz w:val="24"/>
          <w:szCs w:val="24"/>
        </w:rPr>
        <w:t xml:space="preserve"> на ра</w:t>
      </w:r>
      <w:r w:rsidRPr="006D6771">
        <w:rPr>
          <w:sz w:val="24"/>
          <w:szCs w:val="24"/>
        </w:rPr>
        <w:t>н</w:t>
      </w:r>
      <w:r w:rsidRPr="006D6771">
        <w:rPr>
          <w:sz w:val="24"/>
          <w:szCs w:val="24"/>
        </w:rPr>
        <w:lastRenderedPageBreak/>
        <w:t xml:space="preserve">них стадиях проекта. Вы интегрируете каждый класс по мере его готовности, </w:t>
      </w:r>
      <w:proofErr w:type="gramStart"/>
      <w:r w:rsidRPr="006D6771">
        <w:rPr>
          <w:sz w:val="24"/>
          <w:szCs w:val="24"/>
        </w:rPr>
        <w:t>а</w:t>
      </w:r>
      <w:proofErr w:type="gramEnd"/>
      <w:r w:rsidRPr="006D6771">
        <w:rPr>
          <w:sz w:val="24"/>
          <w:szCs w:val="24"/>
        </w:rPr>
        <w:t xml:space="preserve"> не ожидая одного внушительного мероприятия по интеграции в конце разработки. </w:t>
      </w:r>
      <w:proofErr w:type="gramStart"/>
      <w:r w:rsidRPr="006D6771">
        <w:rPr>
          <w:sz w:val="24"/>
          <w:szCs w:val="24"/>
        </w:rPr>
        <w:t>Программист т</w:t>
      </w:r>
      <w:r w:rsidRPr="006D6771">
        <w:rPr>
          <w:sz w:val="24"/>
          <w:szCs w:val="24"/>
        </w:rPr>
        <w:t>е</w:t>
      </w:r>
      <w:r w:rsidRPr="006D6771">
        <w:rPr>
          <w:sz w:val="24"/>
          <w:szCs w:val="24"/>
        </w:rPr>
        <w:t>стирует классы в обоих случаях, но в качестве элемента общей системы они используются гораздо чаще при инкрементной, чем при поэтапной интеграции.</w:t>
      </w:r>
      <w:proofErr w:type="gramEnd"/>
    </w:p>
    <w:p w:rsidR="00043C36" w:rsidRPr="006D6771" w:rsidRDefault="00043C36" w:rsidP="00F8393B">
      <w:pPr>
        <w:tabs>
          <w:tab w:val="left" w:pos="993"/>
        </w:tabs>
        <w:spacing w:line="276" w:lineRule="auto"/>
        <w:ind w:firstLine="709"/>
        <w:jc w:val="both"/>
        <w:rPr>
          <w:sz w:val="24"/>
          <w:szCs w:val="24"/>
        </w:rPr>
      </w:pPr>
      <w:r w:rsidRPr="006D6771">
        <w:rPr>
          <w:b/>
          <w:i/>
          <w:sz w:val="24"/>
          <w:szCs w:val="24"/>
        </w:rPr>
        <w:t>Вы можете создать систему за более короткое время</w:t>
      </w:r>
      <w:proofErr w:type="gramStart"/>
      <w:r w:rsidRPr="006D6771">
        <w:rPr>
          <w:sz w:val="24"/>
          <w:szCs w:val="24"/>
        </w:rPr>
        <w:t xml:space="preserve"> Е</w:t>
      </w:r>
      <w:proofErr w:type="gramEnd"/>
      <w:r w:rsidRPr="006D6771">
        <w:rPr>
          <w:sz w:val="24"/>
          <w:szCs w:val="24"/>
        </w:rPr>
        <w:t>сли интеграция тщ</w:t>
      </w:r>
      <w:r w:rsidRPr="006D6771">
        <w:rPr>
          <w:sz w:val="24"/>
          <w:szCs w:val="24"/>
        </w:rPr>
        <w:t>а</w:t>
      </w:r>
      <w:r w:rsidRPr="006D6771">
        <w:rPr>
          <w:sz w:val="24"/>
          <w:szCs w:val="24"/>
        </w:rPr>
        <w:t>тельно спланирована, вы можете проектировать одну часть системы в то время, когда др</w:t>
      </w:r>
      <w:r w:rsidRPr="006D6771">
        <w:rPr>
          <w:sz w:val="24"/>
          <w:szCs w:val="24"/>
        </w:rPr>
        <w:t>у</w:t>
      </w:r>
      <w:r w:rsidRPr="006D6771">
        <w:rPr>
          <w:sz w:val="24"/>
          <w:szCs w:val="24"/>
        </w:rPr>
        <w:t>гая часть уже кодируется. Это не уменьшает общее число человеко-часов, требуемых для полного проектирования и кодирования, но позволяет выполнять часть работ параллел</w:t>
      </w:r>
      <w:r w:rsidRPr="006D6771">
        <w:rPr>
          <w:sz w:val="24"/>
          <w:szCs w:val="24"/>
        </w:rPr>
        <w:t>ь</w:t>
      </w:r>
      <w:r w:rsidRPr="006D6771">
        <w:rPr>
          <w:sz w:val="24"/>
          <w:szCs w:val="24"/>
        </w:rPr>
        <w:t>но, что является преимуществом в тех случаях, когда время имеет критическое значение.</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 поэтапной интеграции вам не нужно планировать порядок создания компоне</w:t>
      </w:r>
      <w:r w:rsidRPr="006D6771">
        <w:rPr>
          <w:sz w:val="24"/>
          <w:szCs w:val="24"/>
        </w:rPr>
        <w:t>н</w:t>
      </w:r>
      <w:r w:rsidRPr="006D6771">
        <w:rPr>
          <w:sz w:val="24"/>
          <w:szCs w:val="24"/>
        </w:rPr>
        <w:t>тов проекта. Все компоненты интегрируются одновременно, поэтому вы можете разраб</w:t>
      </w:r>
      <w:r w:rsidRPr="006D6771">
        <w:rPr>
          <w:sz w:val="24"/>
          <w:szCs w:val="24"/>
        </w:rPr>
        <w:t>а</w:t>
      </w:r>
      <w:r w:rsidRPr="006D6771">
        <w:rPr>
          <w:sz w:val="24"/>
          <w:szCs w:val="24"/>
        </w:rPr>
        <w:t>тывать их в любом порядке — главное, чтобы они все были готовы к часу X.</w:t>
      </w:r>
    </w:p>
    <w:p w:rsidR="00043C36" w:rsidRPr="006D6771" w:rsidRDefault="00043C36" w:rsidP="00F8393B">
      <w:pPr>
        <w:tabs>
          <w:tab w:val="left" w:pos="993"/>
        </w:tabs>
        <w:spacing w:line="276" w:lineRule="auto"/>
        <w:ind w:firstLine="709"/>
        <w:jc w:val="both"/>
        <w:rPr>
          <w:sz w:val="24"/>
          <w:szCs w:val="24"/>
        </w:rPr>
      </w:pPr>
      <w:r w:rsidRPr="006D6771">
        <w:rPr>
          <w:sz w:val="24"/>
          <w:szCs w:val="24"/>
        </w:rPr>
        <w:t>При инкрементной интеграции вы должны планировать более аккуратно. Больши</w:t>
      </w:r>
      <w:r w:rsidRPr="006D6771">
        <w:rPr>
          <w:sz w:val="24"/>
          <w:szCs w:val="24"/>
        </w:rPr>
        <w:t>н</w:t>
      </w:r>
      <w:r w:rsidRPr="006D6771">
        <w:rPr>
          <w:sz w:val="24"/>
          <w:szCs w:val="24"/>
        </w:rPr>
        <w:t>ство систем требует интеграции некоторых компонентов перед интеграцией других. Так что планирование интеграции влияет на планирование конструирования — порядок, в к</w:t>
      </w:r>
      <w:r w:rsidRPr="006D6771">
        <w:rPr>
          <w:sz w:val="24"/>
          <w:szCs w:val="24"/>
        </w:rPr>
        <w:t>о</w:t>
      </w:r>
      <w:r w:rsidRPr="006D6771">
        <w:rPr>
          <w:sz w:val="24"/>
          <w:szCs w:val="24"/>
        </w:rPr>
        <w:t>тором конструируются компоненты, должен обеспечивать порядок, в котором они будут интегрироваться.</w:t>
      </w:r>
    </w:p>
    <w:p w:rsidR="00043C36" w:rsidRPr="006D6771" w:rsidRDefault="00043C36" w:rsidP="00F8393B">
      <w:pPr>
        <w:tabs>
          <w:tab w:val="left" w:pos="993"/>
        </w:tabs>
        <w:spacing w:line="276" w:lineRule="auto"/>
        <w:ind w:firstLine="709"/>
        <w:jc w:val="center"/>
        <w:rPr>
          <w:b/>
          <w:sz w:val="24"/>
          <w:szCs w:val="24"/>
        </w:rPr>
      </w:pPr>
      <w:r w:rsidRPr="006D6771">
        <w:rPr>
          <w:b/>
          <w:sz w:val="24"/>
          <w:szCs w:val="24"/>
        </w:rPr>
        <w:t>Ход работы</w:t>
      </w:r>
    </w:p>
    <w:p w:rsidR="00043C36" w:rsidRPr="006D6771" w:rsidRDefault="00043C36" w:rsidP="00F8393B">
      <w:pPr>
        <w:tabs>
          <w:tab w:val="left" w:pos="993"/>
        </w:tabs>
        <w:spacing w:line="276" w:lineRule="auto"/>
        <w:ind w:firstLine="709"/>
        <w:jc w:val="both"/>
        <w:rPr>
          <w:sz w:val="24"/>
          <w:szCs w:val="24"/>
        </w:rPr>
      </w:pPr>
      <w:r w:rsidRPr="006D6771">
        <w:rPr>
          <w:sz w:val="24"/>
          <w:szCs w:val="24"/>
        </w:rPr>
        <w:t>1.</w:t>
      </w:r>
      <w:r w:rsidRPr="006D6771">
        <w:rPr>
          <w:sz w:val="24"/>
          <w:szCs w:val="24"/>
        </w:rPr>
        <w:tab/>
        <w:t>Выполнить проектирование и разработку каждой из задач в группе из трёх чел</w:t>
      </w:r>
      <w:r w:rsidRPr="006D6771">
        <w:rPr>
          <w:sz w:val="24"/>
          <w:szCs w:val="24"/>
        </w:rPr>
        <w:t>о</w:t>
      </w:r>
      <w:r w:rsidRPr="006D6771">
        <w:rPr>
          <w:sz w:val="24"/>
          <w:szCs w:val="24"/>
        </w:rPr>
        <w:t>век, распределив между собой роли:</w:t>
      </w:r>
    </w:p>
    <w:p w:rsidR="00043C36" w:rsidRPr="006D6771" w:rsidRDefault="00043C36" w:rsidP="00F8393B">
      <w:pPr>
        <w:tabs>
          <w:tab w:val="left" w:pos="1276"/>
        </w:tabs>
        <w:spacing w:line="276" w:lineRule="auto"/>
        <w:ind w:left="284" w:firstLine="709"/>
        <w:jc w:val="both"/>
        <w:rPr>
          <w:sz w:val="24"/>
          <w:szCs w:val="24"/>
        </w:rPr>
      </w:pPr>
      <w:r w:rsidRPr="006D6771">
        <w:rPr>
          <w:sz w:val="24"/>
          <w:szCs w:val="24"/>
        </w:rPr>
        <w:t>а)</w:t>
      </w:r>
      <w:r w:rsidRPr="006D6771">
        <w:rPr>
          <w:sz w:val="24"/>
          <w:szCs w:val="24"/>
        </w:rPr>
        <w:tab/>
        <w:t>менеджер проекта;</w:t>
      </w:r>
    </w:p>
    <w:p w:rsidR="00043C36" w:rsidRPr="006D6771" w:rsidRDefault="00043C36" w:rsidP="00F8393B">
      <w:pPr>
        <w:tabs>
          <w:tab w:val="left" w:pos="1276"/>
        </w:tabs>
        <w:spacing w:line="276" w:lineRule="auto"/>
        <w:ind w:left="284" w:firstLine="709"/>
        <w:jc w:val="both"/>
        <w:rPr>
          <w:sz w:val="24"/>
          <w:szCs w:val="24"/>
        </w:rPr>
      </w:pPr>
      <w:r w:rsidRPr="006D6771">
        <w:rPr>
          <w:sz w:val="24"/>
          <w:szCs w:val="24"/>
        </w:rPr>
        <w:t>б)</w:t>
      </w:r>
      <w:r w:rsidRPr="006D6771">
        <w:rPr>
          <w:sz w:val="24"/>
          <w:szCs w:val="24"/>
        </w:rPr>
        <w:tab/>
        <w:t>программист-тестировщик;</w:t>
      </w:r>
    </w:p>
    <w:p w:rsidR="00043C36" w:rsidRPr="006D6771" w:rsidRDefault="00043C36" w:rsidP="00F8393B">
      <w:pPr>
        <w:tabs>
          <w:tab w:val="left" w:pos="1276"/>
        </w:tabs>
        <w:spacing w:line="276" w:lineRule="auto"/>
        <w:ind w:left="284" w:firstLine="709"/>
        <w:jc w:val="both"/>
        <w:rPr>
          <w:sz w:val="24"/>
          <w:szCs w:val="24"/>
        </w:rPr>
      </w:pPr>
      <w:r w:rsidRPr="006D6771">
        <w:rPr>
          <w:sz w:val="24"/>
          <w:szCs w:val="24"/>
        </w:rPr>
        <w:t>в)</w:t>
      </w:r>
      <w:r w:rsidRPr="006D6771">
        <w:rPr>
          <w:sz w:val="24"/>
          <w:szCs w:val="24"/>
        </w:rPr>
        <w:tab/>
        <w:t>разработчик программной документации.</w:t>
      </w:r>
    </w:p>
    <w:p w:rsidR="00043C36" w:rsidRPr="006D6771" w:rsidRDefault="00043C36" w:rsidP="00F8393B">
      <w:pPr>
        <w:tabs>
          <w:tab w:val="left" w:pos="993"/>
        </w:tabs>
        <w:spacing w:line="276" w:lineRule="auto"/>
        <w:ind w:firstLine="709"/>
        <w:jc w:val="both"/>
        <w:rPr>
          <w:sz w:val="24"/>
          <w:szCs w:val="24"/>
        </w:rPr>
      </w:pPr>
      <w:r w:rsidRPr="006D6771">
        <w:rPr>
          <w:sz w:val="24"/>
          <w:szCs w:val="24"/>
        </w:rPr>
        <w:t>2.</w:t>
      </w:r>
      <w:r w:rsidRPr="006D6771">
        <w:rPr>
          <w:sz w:val="24"/>
          <w:szCs w:val="24"/>
        </w:rPr>
        <w:tab/>
        <w:t>Оформить отчет по лабораторной работе:</w:t>
      </w:r>
    </w:p>
    <w:p w:rsidR="00043C36" w:rsidRPr="006D6771" w:rsidRDefault="00043C36" w:rsidP="00F8393B">
      <w:pPr>
        <w:tabs>
          <w:tab w:val="left" w:pos="1276"/>
        </w:tabs>
        <w:spacing w:line="276" w:lineRule="auto"/>
        <w:ind w:left="284" w:firstLine="709"/>
        <w:jc w:val="both"/>
        <w:rPr>
          <w:sz w:val="24"/>
          <w:szCs w:val="24"/>
        </w:rPr>
      </w:pPr>
      <w:r w:rsidRPr="006D6771">
        <w:rPr>
          <w:sz w:val="24"/>
          <w:szCs w:val="24"/>
        </w:rPr>
        <w:t>1.</w:t>
      </w:r>
      <w:r w:rsidRPr="006D6771">
        <w:rPr>
          <w:sz w:val="24"/>
          <w:szCs w:val="24"/>
        </w:rPr>
        <w:tab/>
        <w:t>План-график выполнения работ.</w:t>
      </w:r>
    </w:p>
    <w:p w:rsidR="00043C36" w:rsidRPr="006D6771" w:rsidRDefault="00043C36" w:rsidP="00F8393B">
      <w:pPr>
        <w:tabs>
          <w:tab w:val="left" w:pos="1276"/>
        </w:tabs>
        <w:spacing w:line="276" w:lineRule="auto"/>
        <w:ind w:left="284" w:firstLine="709"/>
        <w:jc w:val="both"/>
        <w:rPr>
          <w:sz w:val="24"/>
          <w:szCs w:val="24"/>
        </w:rPr>
      </w:pPr>
      <w:r w:rsidRPr="006D6771">
        <w:rPr>
          <w:sz w:val="24"/>
          <w:szCs w:val="24"/>
        </w:rPr>
        <w:t>2.</w:t>
      </w:r>
      <w:r w:rsidRPr="006D6771">
        <w:rPr>
          <w:sz w:val="24"/>
          <w:szCs w:val="24"/>
        </w:rPr>
        <w:tab/>
        <w:t>Те</w:t>
      </w:r>
      <w:proofErr w:type="gramStart"/>
      <w:r w:rsidRPr="006D6771">
        <w:rPr>
          <w:sz w:val="24"/>
          <w:szCs w:val="24"/>
        </w:rPr>
        <w:t>кст пр</w:t>
      </w:r>
      <w:proofErr w:type="gramEnd"/>
      <w:r w:rsidRPr="006D6771">
        <w:rPr>
          <w:sz w:val="24"/>
          <w:szCs w:val="24"/>
        </w:rPr>
        <w:t>ограммы на языке программирования.</w:t>
      </w:r>
    </w:p>
    <w:p w:rsidR="00043C36" w:rsidRPr="006D6771" w:rsidRDefault="00043C36" w:rsidP="00F8393B">
      <w:pPr>
        <w:tabs>
          <w:tab w:val="left" w:pos="1276"/>
        </w:tabs>
        <w:spacing w:line="276" w:lineRule="auto"/>
        <w:ind w:left="284" w:firstLine="709"/>
        <w:jc w:val="both"/>
        <w:rPr>
          <w:sz w:val="24"/>
          <w:szCs w:val="24"/>
        </w:rPr>
      </w:pPr>
      <w:r w:rsidRPr="006D6771">
        <w:rPr>
          <w:sz w:val="24"/>
          <w:szCs w:val="24"/>
        </w:rPr>
        <w:t>3.</w:t>
      </w:r>
      <w:r w:rsidRPr="006D6771">
        <w:rPr>
          <w:sz w:val="24"/>
          <w:szCs w:val="24"/>
        </w:rPr>
        <w:tab/>
        <w:t>Набор тестов для отладки модулей программы.</w:t>
      </w:r>
    </w:p>
    <w:p w:rsidR="00043C36" w:rsidRPr="006D6771" w:rsidRDefault="00043C36" w:rsidP="00F8393B">
      <w:pPr>
        <w:tabs>
          <w:tab w:val="left" w:pos="1276"/>
        </w:tabs>
        <w:spacing w:line="276" w:lineRule="auto"/>
        <w:ind w:left="284" w:firstLine="709"/>
        <w:jc w:val="both"/>
        <w:rPr>
          <w:sz w:val="24"/>
          <w:szCs w:val="24"/>
        </w:rPr>
      </w:pPr>
      <w:r w:rsidRPr="006D6771">
        <w:rPr>
          <w:sz w:val="24"/>
          <w:szCs w:val="24"/>
        </w:rPr>
        <w:t>4.</w:t>
      </w:r>
      <w:r w:rsidRPr="006D6771">
        <w:rPr>
          <w:sz w:val="24"/>
          <w:szCs w:val="24"/>
        </w:rPr>
        <w:tab/>
        <w:t>Набор программной документации.</w:t>
      </w:r>
    </w:p>
    <w:p w:rsidR="00043C36" w:rsidRPr="006D6771" w:rsidRDefault="00043C36" w:rsidP="00F8393B">
      <w:pPr>
        <w:tabs>
          <w:tab w:val="left" w:pos="1276"/>
        </w:tabs>
        <w:spacing w:line="276" w:lineRule="auto"/>
        <w:ind w:left="284" w:firstLine="709"/>
        <w:jc w:val="both"/>
        <w:rPr>
          <w:sz w:val="24"/>
          <w:szCs w:val="24"/>
        </w:rPr>
      </w:pPr>
      <w:r w:rsidRPr="006D6771">
        <w:rPr>
          <w:sz w:val="24"/>
          <w:szCs w:val="24"/>
        </w:rPr>
        <w:t>5.</w:t>
      </w:r>
      <w:r w:rsidRPr="006D6771">
        <w:rPr>
          <w:sz w:val="24"/>
          <w:szCs w:val="24"/>
        </w:rPr>
        <w:tab/>
        <w:t>Описание работ, выполненных по каждой роли.</w:t>
      </w:r>
    </w:p>
    <w:p w:rsidR="00043C36" w:rsidRPr="006D6771" w:rsidRDefault="00043C36" w:rsidP="00F8393B">
      <w:pPr>
        <w:tabs>
          <w:tab w:val="left" w:pos="993"/>
        </w:tabs>
        <w:spacing w:line="276" w:lineRule="auto"/>
        <w:ind w:firstLine="709"/>
        <w:jc w:val="both"/>
        <w:rPr>
          <w:sz w:val="24"/>
          <w:szCs w:val="24"/>
        </w:rPr>
      </w:pPr>
      <w:r w:rsidRPr="006D6771">
        <w:rPr>
          <w:b/>
          <w:sz w:val="24"/>
          <w:szCs w:val="24"/>
        </w:rPr>
        <w:t>Задача 1.</w:t>
      </w:r>
      <w:r w:rsidRPr="006D6771">
        <w:rPr>
          <w:sz w:val="24"/>
          <w:szCs w:val="24"/>
        </w:rPr>
        <w:t xml:space="preserve"> Составить список учебной группы, включающей 25 человек. Для кажд</w:t>
      </w:r>
      <w:r w:rsidRPr="006D6771">
        <w:rPr>
          <w:sz w:val="24"/>
          <w:szCs w:val="24"/>
        </w:rPr>
        <w:t>о</w:t>
      </w:r>
      <w:r w:rsidRPr="006D6771">
        <w:rPr>
          <w:sz w:val="24"/>
          <w:szCs w:val="24"/>
        </w:rPr>
        <w:t>го учащегося указать дату рождения, год поступления в колледж, курс, группу, оценки каждого года обучения. Достигаемая цель: упорядочить список студентов по среднему баллу и получить его.</w:t>
      </w:r>
    </w:p>
    <w:p w:rsidR="00043C36" w:rsidRPr="006D6771" w:rsidRDefault="00043C36" w:rsidP="00F8393B">
      <w:pPr>
        <w:tabs>
          <w:tab w:val="left" w:pos="993"/>
        </w:tabs>
        <w:spacing w:line="276" w:lineRule="auto"/>
        <w:ind w:firstLine="709"/>
        <w:jc w:val="both"/>
        <w:rPr>
          <w:sz w:val="24"/>
          <w:szCs w:val="24"/>
        </w:rPr>
      </w:pPr>
      <w:r w:rsidRPr="006D6771">
        <w:rPr>
          <w:b/>
          <w:sz w:val="24"/>
          <w:szCs w:val="24"/>
        </w:rPr>
        <w:t>Задача 2.</w:t>
      </w:r>
      <w:r w:rsidRPr="006D6771">
        <w:rPr>
          <w:sz w:val="24"/>
          <w:szCs w:val="24"/>
        </w:rPr>
        <w:t xml:space="preserve"> Составить список книг. Для каждой книги указать: название, автора, год издания, издательство, жанр, оценку популярности. Достигаемая цель: отсортировать сп</w:t>
      </w:r>
      <w:r w:rsidRPr="006D6771">
        <w:rPr>
          <w:sz w:val="24"/>
          <w:szCs w:val="24"/>
        </w:rPr>
        <w:t>и</w:t>
      </w:r>
      <w:r w:rsidRPr="006D6771">
        <w:rPr>
          <w:sz w:val="24"/>
          <w:szCs w:val="24"/>
        </w:rPr>
        <w:t>сок книг по жанрам и в каждом жанре упорядочить по популярности (по убыванию).</w:t>
      </w:r>
    </w:p>
    <w:p w:rsidR="00043C36" w:rsidRPr="006D6771" w:rsidRDefault="00043C36" w:rsidP="00F8393B">
      <w:pPr>
        <w:tabs>
          <w:tab w:val="left" w:pos="993"/>
        </w:tabs>
        <w:spacing w:line="276" w:lineRule="auto"/>
        <w:ind w:firstLine="709"/>
        <w:jc w:val="both"/>
        <w:rPr>
          <w:sz w:val="24"/>
          <w:szCs w:val="24"/>
        </w:rPr>
      </w:pPr>
    </w:p>
    <w:p w:rsidR="004C082A" w:rsidRPr="006D6771" w:rsidRDefault="004C082A" w:rsidP="00F8393B">
      <w:pPr>
        <w:tabs>
          <w:tab w:val="left" w:pos="993"/>
        </w:tabs>
        <w:spacing w:line="276" w:lineRule="auto"/>
        <w:ind w:firstLine="709"/>
        <w:jc w:val="both"/>
        <w:rPr>
          <w:sz w:val="24"/>
          <w:szCs w:val="24"/>
        </w:rPr>
      </w:pPr>
    </w:p>
    <w:p w:rsidR="00043C36" w:rsidRPr="006D6771" w:rsidRDefault="00043C36" w:rsidP="00F8393B">
      <w:pPr>
        <w:rPr>
          <w:sz w:val="24"/>
          <w:szCs w:val="24"/>
        </w:rPr>
      </w:pPr>
      <w:r w:rsidRPr="006D6771">
        <w:rPr>
          <w:sz w:val="24"/>
          <w:szCs w:val="24"/>
        </w:rPr>
        <w:br w:type="page"/>
      </w:r>
    </w:p>
    <w:p w:rsidR="00F8393B" w:rsidRPr="006D6771" w:rsidRDefault="00F8393B" w:rsidP="00F8393B">
      <w:pPr>
        <w:pStyle w:val="af8"/>
        <w:spacing w:line="276" w:lineRule="auto"/>
        <w:rPr>
          <w:sz w:val="28"/>
          <w:szCs w:val="24"/>
        </w:rPr>
      </w:pPr>
      <w:r w:rsidRPr="006D6771">
        <w:rPr>
          <w:sz w:val="28"/>
          <w:szCs w:val="24"/>
        </w:rPr>
        <w:lastRenderedPageBreak/>
        <w:t>Практическ</w:t>
      </w:r>
      <w:r w:rsidR="009A6CA8">
        <w:rPr>
          <w:sz w:val="28"/>
          <w:szCs w:val="24"/>
        </w:rPr>
        <w:t>ие</w:t>
      </w:r>
      <w:r w:rsidRPr="006D6771">
        <w:rPr>
          <w:sz w:val="28"/>
          <w:szCs w:val="24"/>
        </w:rPr>
        <w:t xml:space="preserve"> работ</w:t>
      </w:r>
      <w:r w:rsidR="009A6CA8">
        <w:rPr>
          <w:sz w:val="28"/>
          <w:szCs w:val="24"/>
        </w:rPr>
        <w:t>ы</w:t>
      </w:r>
      <w:r w:rsidRPr="006D6771">
        <w:rPr>
          <w:sz w:val="28"/>
          <w:szCs w:val="24"/>
        </w:rPr>
        <w:t xml:space="preserve"> </w:t>
      </w:r>
      <w:r w:rsidR="009A6CA8">
        <w:rPr>
          <w:sz w:val="28"/>
          <w:szCs w:val="24"/>
        </w:rPr>
        <w:t>№</w:t>
      </w:r>
      <w:r w:rsidRPr="006D6771">
        <w:rPr>
          <w:sz w:val="28"/>
          <w:szCs w:val="24"/>
        </w:rPr>
        <w:t>№ 5-9</w:t>
      </w:r>
    </w:p>
    <w:p w:rsidR="009A6CA8" w:rsidRDefault="009A6CA8" w:rsidP="009A6CA8">
      <w:pPr>
        <w:spacing w:line="276" w:lineRule="auto"/>
        <w:ind w:right="3" w:firstLine="709"/>
        <w:jc w:val="center"/>
        <w:rPr>
          <w:b/>
          <w:sz w:val="28"/>
          <w:szCs w:val="24"/>
          <w:lang w:bidi="ar-SA"/>
        </w:rPr>
      </w:pPr>
      <w:r w:rsidRPr="009A6CA8">
        <w:rPr>
          <w:b/>
          <w:sz w:val="28"/>
          <w:szCs w:val="24"/>
          <w:lang w:bidi="ar-SA"/>
        </w:rPr>
        <w:t>Описание процесса сопровождения</w:t>
      </w:r>
      <w:r>
        <w:rPr>
          <w:b/>
          <w:sz w:val="28"/>
          <w:szCs w:val="24"/>
          <w:lang w:bidi="ar-SA"/>
        </w:rPr>
        <w:t xml:space="preserve">. </w:t>
      </w:r>
      <w:r w:rsidRPr="009A6CA8">
        <w:rPr>
          <w:b/>
          <w:sz w:val="28"/>
          <w:szCs w:val="24"/>
          <w:lang w:bidi="ar-SA"/>
        </w:rPr>
        <w:t>Основные виды работ по с</w:t>
      </w:r>
      <w:r w:rsidRPr="009A6CA8">
        <w:rPr>
          <w:b/>
          <w:sz w:val="28"/>
          <w:szCs w:val="24"/>
          <w:lang w:bidi="ar-SA"/>
        </w:rPr>
        <w:t>о</w:t>
      </w:r>
      <w:r w:rsidRPr="009A6CA8">
        <w:rPr>
          <w:b/>
          <w:sz w:val="28"/>
          <w:szCs w:val="24"/>
          <w:lang w:bidi="ar-SA"/>
        </w:rPr>
        <w:t>прово</w:t>
      </w:r>
      <w:r w:rsidRPr="009A6CA8">
        <w:rPr>
          <w:b/>
          <w:sz w:val="28"/>
          <w:szCs w:val="24"/>
          <w:lang w:bidi="ar-SA"/>
        </w:rPr>
        <w:t>ж</w:t>
      </w:r>
      <w:r w:rsidRPr="009A6CA8">
        <w:rPr>
          <w:b/>
          <w:sz w:val="28"/>
          <w:szCs w:val="24"/>
          <w:lang w:bidi="ar-SA"/>
        </w:rPr>
        <w:t>дению</w:t>
      </w:r>
      <w:r>
        <w:rPr>
          <w:b/>
          <w:sz w:val="28"/>
          <w:szCs w:val="24"/>
          <w:lang w:bidi="ar-SA"/>
        </w:rPr>
        <w:t xml:space="preserve">. </w:t>
      </w:r>
      <w:r w:rsidRPr="009A6CA8">
        <w:rPr>
          <w:b/>
          <w:sz w:val="28"/>
          <w:szCs w:val="24"/>
          <w:lang w:bidi="ar-SA"/>
        </w:rPr>
        <w:t>Составление плана работ по сопровождению</w:t>
      </w:r>
      <w:r>
        <w:rPr>
          <w:b/>
          <w:sz w:val="28"/>
          <w:szCs w:val="24"/>
          <w:lang w:bidi="ar-SA"/>
        </w:rPr>
        <w:t xml:space="preserve">. </w:t>
      </w:r>
      <w:r w:rsidRPr="009A6CA8">
        <w:rPr>
          <w:b/>
          <w:sz w:val="28"/>
          <w:szCs w:val="24"/>
          <w:lang w:bidi="ar-SA"/>
        </w:rPr>
        <w:t>Реализация плана работ по сопровождению</w:t>
      </w:r>
      <w:r>
        <w:rPr>
          <w:b/>
          <w:sz w:val="28"/>
          <w:szCs w:val="24"/>
          <w:lang w:bidi="ar-SA"/>
        </w:rPr>
        <w:t xml:space="preserve">. </w:t>
      </w:r>
      <w:r w:rsidRPr="009A6CA8">
        <w:rPr>
          <w:b/>
          <w:sz w:val="28"/>
          <w:szCs w:val="24"/>
          <w:lang w:bidi="ar-SA"/>
        </w:rPr>
        <w:t>Управление сопровожден</w:t>
      </w:r>
      <w:r w:rsidRPr="009A6CA8">
        <w:rPr>
          <w:b/>
          <w:sz w:val="28"/>
          <w:szCs w:val="24"/>
          <w:lang w:bidi="ar-SA"/>
        </w:rPr>
        <w:t>и</w:t>
      </w:r>
      <w:r w:rsidRPr="009A6CA8">
        <w:rPr>
          <w:b/>
          <w:sz w:val="28"/>
          <w:szCs w:val="24"/>
          <w:lang w:bidi="ar-SA"/>
        </w:rPr>
        <w:t>ем</w:t>
      </w:r>
    </w:p>
    <w:p w:rsidR="00F8393B" w:rsidRPr="006D6771" w:rsidRDefault="00F8393B" w:rsidP="009A6CA8">
      <w:pPr>
        <w:spacing w:line="276" w:lineRule="auto"/>
        <w:ind w:right="3" w:firstLine="709"/>
        <w:jc w:val="both"/>
        <w:rPr>
          <w:b/>
          <w:color w:val="000000"/>
          <w:sz w:val="24"/>
          <w:szCs w:val="24"/>
          <w:lang w:eastAsia="en-US"/>
        </w:rPr>
      </w:pPr>
      <w:r w:rsidRPr="006D6771">
        <w:rPr>
          <w:b/>
          <w:color w:val="000000"/>
          <w:sz w:val="24"/>
          <w:szCs w:val="24"/>
          <w:lang w:eastAsia="en-US"/>
        </w:rPr>
        <w:t>Цель:</w:t>
      </w:r>
    </w:p>
    <w:p w:rsidR="00F8393B" w:rsidRPr="006D6771" w:rsidRDefault="00F8393B" w:rsidP="00F8393B">
      <w:pPr>
        <w:spacing w:line="276" w:lineRule="auto"/>
        <w:ind w:right="3" w:firstLine="709"/>
        <w:jc w:val="both"/>
        <w:rPr>
          <w:i/>
          <w:iCs/>
          <w:color w:val="000000"/>
          <w:sz w:val="24"/>
          <w:szCs w:val="24"/>
        </w:rPr>
      </w:pPr>
      <w:r w:rsidRPr="006D6771">
        <w:rPr>
          <w:color w:val="000000"/>
          <w:sz w:val="24"/>
          <w:szCs w:val="24"/>
          <w:lang w:eastAsia="en-US"/>
        </w:rPr>
        <w:t xml:space="preserve">- </w:t>
      </w:r>
      <w:r w:rsidRPr="006D6771">
        <w:rPr>
          <w:color w:val="000000"/>
          <w:sz w:val="24"/>
          <w:szCs w:val="24"/>
        </w:rPr>
        <w:t xml:space="preserve">Понимание определения </w:t>
      </w:r>
      <w:r w:rsidRPr="006D6771">
        <w:rPr>
          <w:iCs/>
          <w:color w:val="000000"/>
          <w:sz w:val="24"/>
          <w:szCs w:val="24"/>
        </w:rPr>
        <w:t>сопровождения программ.</w:t>
      </w:r>
    </w:p>
    <w:p w:rsidR="00F8393B" w:rsidRPr="006D6771" w:rsidRDefault="00F8393B" w:rsidP="00F8393B">
      <w:pPr>
        <w:spacing w:line="276" w:lineRule="auto"/>
        <w:ind w:right="3" w:firstLine="709"/>
        <w:jc w:val="both"/>
        <w:rPr>
          <w:color w:val="000000"/>
          <w:sz w:val="24"/>
          <w:szCs w:val="24"/>
        </w:rPr>
      </w:pPr>
      <w:r w:rsidRPr="006D6771">
        <w:rPr>
          <w:color w:val="000000"/>
          <w:sz w:val="24"/>
          <w:szCs w:val="24"/>
        </w:rPr>
        <w:t>- Понимание вопросов сопровождения программ.</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rPr>
        <w:t>- Организация сопровождения.</w:t>
      </w:r>
    </w:p>
    <w:p w:rsidR="00F8393B" w:rsidRPr="006D6771" w:rsidRDefault="00F8393B" w:rsidP="00F8393B">
      <w:pPr>
        <w:spacing w:line="276" w:lineRule="auto"/>
        <w:ind w:right="3" w:firstLine="709"/>
        <w:jc w:val="center"/>
        <w:rPr>
          <w:b/>
          <w:color w:val="000000"/>
          <w:sz w:val="24"/>
          <w:szCs w:val="24"/>
          <w:lang w:eastAsia="en-US"/>
        </w:rPr>
      </w:pPr>
      <w:r w:rsidRPr="006D6771">
        <w:rPr>
          <w:b/>
          <w:color w:val="000000"/>
          <w:sz w:val="24"/>
          <w:szCs w:val="24"/>
          <w:lang w:eastAsia="en-US"/>
        </w:rPr>
        <w:t>Теоретические сведения</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Рассмотрим типичную последовательность действий по обработке </w:t>
      </w:r>
      <w:r w:rsidRPr="006D6771">
        <w:rPr>
          <w:i/>
          <w:color w:val="000000"/>
          <w:sz w:val="24"/>
          <w:szCs w:val="24"/>
          <w:lang w:eastAsia="en-US"/>
        </w:rPr>
        <w:t>запроса на с</w:t>
      </w:r>
      <w:r w:rsidRPr="006D6771">
        <w:rPr>
          <w:i/>
          <w:color w:val="000000"/>
          <w:sz w:val="24"/>
          <w:szCs w:val="24"/>
          <w:lang w:eastAsia="en-US"/>
        </w:rPr>
        <w:t>о</w:t>
      </w:r>
      <w:r w:rsidRPr="006D6771">
        <w:rPr>
          <w:i/>
          <w:color w:val="000000"/>
          <w:sz w:val="24"/>
          <w:szCs w:val="24"/>
          <w:lang w:eastAsia="en-US"/>
        </w:rPr>
        <w:t xml:space="preserve">провождение </w:t>
      </w:r>
      <w:r w:rsidRPr="006D6771">
        <w:rPr>
          <w:color w:val="000000"/>
          <w:sz w:val="24"/>
          <w:szCs w:val="24"/>
          <w:lang w:eastAsia="en-US"/>
        </w:rPr>
        <w:t>(</w:t>
      </w:r>
      <w:r w:rsidRPr="006D6771">
        <w:rPr>
          <w:color w:val="000000"/>
          <w:sz w:val="24"/>
          <w:szCs w:val="24"/>
          <w:lang w:val="en-US" w:eastAsia="en-US"/>
        </w:rPr>
        <w:t>MR</w:t>
      </w:r>
      <w:r w:rsidRPr="006D6771">
        <w:rPr>
          <w:color w:val="000000"/>
          <w:sz w:val="24"/>
          <w:szCs w:val="24"/>
          <w:lang w:eastAsia="en-US"/>
        </w:rPr>
        <w:t xml:space="preserve"> — </w:t>
      </w:r>
      <w:r w:rsidRPr="006D6771">
        <w:rPr>
          <w:color w:val="000000"/>
          <w:sz w:val="24"/>
          <w:szCs w:val="24"/>
          <w:lang w:val="en-US" w:eastAsia="en-US"/>
        </w:rPr>
        <w:t>maintenance</w:t>
      </w:r>
      <w:r w:rsidRPr="006D6771">
        <w:rPr>
          <w:color w:val="000000"/>
          <w:sz w:val="24"/>
          <w:szCs w:val="24"/>
          <w:lang w:eastAsia="en-US"/>
        </w:rPr>
        <w:t xml:space="preserve"> </w:t>
      </w:r>
      <w:r w:rsidRPr="006D6771">
        <w:rPr>
          <w:color w:val="000000"/>
          <w:sz w:val="24"/>
          <w:szCs w:val="24"/>
          <w:lang w:val="en-US" w:eastAsia="en-US"/>
        </w:rPr>
        <w:t>request</w:t>
      </w:r>
      <w:r w:rsidRPr="006D6771">
        <w:rPr>
          <w:color w:val="000000"/>
          <w:sz w:val="24"/>
          <w:szCs w:val="24"/>
          <w:lang w:eastAsia="en-US"/>
        </w:rPr>
        <w:t>).</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Будьте готовы вести учет необходимых метрик, включая:</w:t>
      </w:r>
    </w:p>
    <w:p w:rsidR="00F8393B" w:rsidRPr="006D6771" w:rsidRDefault="00F8393B" w:rsidP="00F8393B">
      <w:pPr>
        <w:tabs>
          <w:tab w:val="left" w:pos="1134"/>
        </w:tabs>
        <w:spacing w:line="276" w:lineRule="auto"/>
        <w:ind w:right="3" w:firstLine="709"/>
        <w:jc w:val="both"/>
        <w:rPr>
          <w:color w:val="000000"/>
          <w:sz w:val="24"/>
          <w:szCs w:val="24"/>
          <w:lang w:eastAsia="en-US"/>
        </w:rPr>
      </w:pPr>
      <w:r w:rsidRPr="006D6771">
        <w:rPr>
          <w:color w:val="000000"/>
          <w:sz w:val="24"/>
          <w:szCs w:val="24"/>
          <w:lang w:eastAsia="en-US"/>
        </w:rPr>
        <w:t>♦  количество добавленных строк;</w:t>
      </w:r>
    </w:p>
    <w:p w:rsidR="00F8393B" w:rsidRPr="006D6771" w:rsidRDefault="00F8393B" w:rsidP="00F8393B">
      <w:pPr>
        <w:tabs>
          <w:tab w:val="left" w:pos="1134"/>
        </w:tabs>
        <w:spacing w:line="276" w:lineRule="auto"/>
        <w:ind w:right="3" w:firstLine="709"/>
        <w:jc w:val="both"/>
        <w:rPr>
          <w:color w:val="000000"/>
          <w:sz w:val="24"/>
          <w:szCs w:val="24"/>
          <w:lang w:eastAsia="en-US"/>
        </w:rPr>
      </w:pPr>
      <w:r w:rsidRPr="006D6771">
        <w:rPr>
          <w:color w:val="000000"/>
          <w:sz w:val="24"/>
          <w:szCs w:val="24"/>
          <w:lang w:eastAsia="en-US"/>
        </w:rPr>
        <w:t>♦  количество измененных строк;</w:t>
      </w:r>
    </w:p>
    <w:p w:rsidR="00F8393B" w:rsidRPr="006D6771" w:rsidRDefault="00F8393B" w:rsidP="00F8393B">
      <w:pPr>
        <w:tabs>
          <w:tab w:val="left" w:pos="1134"/>
        </w:tabs>
        <w:spacing w:line="276" w:lineRule="auto"/>
        <w:ind w:right="3" w:firstLine="709"/>
        <w:jc w:val="both"/>
        <w:rPr>
          <w:color w:val="000000"/>
          <w:sz w:val="24"/>
          <w:szCs w:val="24"/>
          <w:lang w:eastAsia="en-US"/>
        </w:rPr>
      </w:pPr>
      <w:r w:rsidRPr="006D6771">
        <w:rPr>
          <w:color w:val="000000"/>
          <w:sz w:val="24"/>
          <w:szCs w:val="24"/>
          <w:lang w:eastAsia="en-US"/>
        </w:rPr>
        <w:t>♦  время, ушедшее на подготовку, разработку, кодирование, тестирование.</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Убедитесь в том, что запрос был подтвержден.</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val="en-US" w:eastAsia="en-US"/>
        </w:rPr>
      </w:pPr>
      <w:r w:rsidRPr="006D6771">
        <w:rPr>
          <w:color w:val="000000"/>
          <w:sz w:val="24"/>
          <w:szCs w:val="24"/>
          <w:lang w:val="en-US" w:eastAsia="en-US"/>
        </w:rPr>
        <w:t>Тщательно изучите проблему:</w:t>
      </w:r>
    </w:p>
    <w:p w:rsidR="00F8393B" w:rsidRPr="006D6771" w:rsidRDefault="00F8393B" w:rsidP="00F8393B">
      <w:pPr>
        <w:tabs>
          <w:tab w:val="left" w:pos="1134"/>
        </w:tabs>
        <w:spacing w:line="276" w:lineRule="auto"/>
        <w:ind w:right="3" w:firstLine="709"/>
        <w:jc w:val="both"/>
        <w:rPr>
          <w:color w:val="000000"/>
          <w:sz w:val="24"/>
          <w:szCs w:val="24"/>
          <w:lang w:eastAsia="en-US"/>
        </w:rPr>
      </w:pPr>
      <w:r w:rsidRPr="006D6771">
        <w:rPr>
          <w:color w:val="000000"/>
          <w:sz w:val="24"/>
          <w:szCs w:val="24"/>
          <w:lang w:eastAsia="en-US"/>
        </w:rPr>
        <w:t>♦  воспроизведите ее или</w:t>
      </w:r>
    </w:p>
    <w:p w:rsidR="00F8393B" w:rsidRPr="006D6771" w:rsidRDefault="00F8393B" w:rsidP="00F8393B">
      <w:pPr>
        <w:tabs>
          <w:tab w:val="left" w:pos="1134"/>
        </w:tabs>
        <w:spacing w:line="276" w:lineRule="auto"/>
        <w:ind w:right="3" w:firstLine="709"/>
        <w:jc w:val="both"/>
        <w:rPr>
          <w:color w:val="000000"/>
          <w:sz w:val="24"/>
          <w:szCs w:val="24"/>
          <w:lang w:eastAsia="en-US"/>
        </w:rPr>
      </w:pPr>
      <w:r w:rsidRPr="006D6771">
        <w:rPr>
          <w:color w:val="000000"/>
          <w:sz w:val="24"/>
          <w:szCs w:val="24"/>
          <w:lang w:eastAsia="en-US"/>
        </w:rPr>
        <w:t>♦  уточните ситуацию иными средствами.</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Классифицируйте запрос на сопровождение как исправление или усоверше</w:t>
      </w:r>
      <w:r w:rsidRPr="006D6771">
        <w:rPr>
          <w:color w:val="000000"/>
          <w:sz w:val="24"/>
          <w:szCs w:val="24"/>
          <w:lang w:eastAsia="en-US"/>
        </w:rPr>
        <w:t>н</w:t>
      </w:r>
      <w:r w:rsidRPr="006D6771">
        <w:rPr>
          <w:color w:val="000000"/>
          <w:sz w:val="24"/>
          <w:szCs w:val="24"/>
          <w:lang w:eastAsia="en-US"/>
        </w:rPr>
        <w:t>ствование.</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Решите, требует ли реализация переработки на более высоком уровне:</w:t>
      </w:r>
    </w:p>
    <w:p w:rsidR="00F8393B" w:rsidRPr="006D6771" w:rsidRDefault="00F8393B" w:rsidP="00F8393B">
      <w:pPr>
        <w:tabs>
          <w:tab w:val="left" w:pos="1134"/>
        </w:tabs>
        <w:spacing w:line="276" w:lineRule="auto"/>
        <w:ind w:right="3" w:firstLine="709"/>
        <w:jc w:val="both"/>
        <w:rPr>
          <w:color w:val="000000"/>
          <w:sz w:val="24"/>
          <w:szCs w:val="24"/>
          <w:lang w:eastAsia="en-US"/>
        </w:rPr>
      </w:pPr>
      <w:r w:rsidRPr="006D6771">
        <w:rPr>
          <w:color w:val="000000"/>
          <w:sz w:val="24"/>
          <w:szCs w:val="24"/>
          <w:lang w:eastAsia="en-US"/>
        </w:rPr>
        <w:t>♦ в случае положительного решения рассмотрите возможность объединения данн</w:t>
      </w:r>
      <w:r w:rsidRPr="006D6771">
        <w:rPr>
          <w:color w:val="000000"/>
          <w:sz w:val="24"/>
          <w:szCs w:val="24"/>
          <w:lang w:eastAsia="en-US"/>
        </w:rPr>
        <w:t>о</w:t>
      </w:r>
      <w:r w:rsidRPr="006D6771">
        <w:rPr>
          <w:color w:val="000000"/>
          <w:sz w:val="24"/>
          <w:szCs w:val="24"/>
          <w:lang w:eastAsia="en-US"/>
        </w:rPr>
        <w:t>го запроса с другими.</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Произведите запрошенную модификацию (то есть внесите необходимые изм</w:t>
      </w:r>
      <w:r w:rsidRPr="006D6771">
        <w:rPr>
          <w:color w:val="000000"/>
          <w:sz w:val="24"/>
          <w:szCs w:val="24"/>
          <w:lang w:eastAsia="en-US"/>
        </w:rPr>
        <w:t>е</w:t>
      </w:r>
      <w:r w:rsidRPr="006D6771">
        <w:rPr>
          <w:color w:val="000000"/>
          <w:sz w:val="24"/>
          <w:szCs w:val="24"/>
          <w:lang w:eastAsia="en-US"/>
        </w:rPr>
        <w:t>нения).</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Планируйте переход с учетом текущего состояния.</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 xml:space="preserve">Контролируйте влияние небольших изменений в масштабе всего приложения: </w:t>
      </w:r>
    </w:p>
    <w:p w:rsidR="00F8393B" w:rsidRPr="006D6771" w:rsidRDefault="00F8393B" w:rsidP="00F8393B">
      <w:pPr>
        <w:tabs>
          <w:tab w:val="left" w:pos="1134"/>
        </w:tabs>
        <w:spacing w:line="276" w:lineRule="auto"/>
        <w:ind w:right="3" w:firstLine="709"/>
        <w:jc w:val="both"/>
        <w:rPr>
          <w:color w:val="000000"/>
          <w:sz w:val="24"/>
          <w:szCs w:val="24"/>
          <w:lang w:eastAsia="en-US"/>
        </w:rPr>
      </w:pPr>
      <w:r w:rsidRPr="006D6771">
        <w:rPr>
          <w:color w:val="000000"/>
          <w:sz w:val="24"/>
          <w:szCs w:val="24"/>
          <w:lang w:eastAsia="en-US"/>
        </w:rPr>
        <w:t>♦   небольшие изменения могут быть очень существенны!</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val="en-US" w:eastAsia="en-US"/>
        </w:rPr>
      </w:pPr>
      <w:r w:rsidRPr="006D6771">
        <w:rPr>
          <w:color w:val="000000"/>
          <w:sz w:val="24"/>
          <w:szCs w:val="24"/>
          <w:lang w:val="en-US" w:eastAsia="en-US"/>
        </w:rPr>
        <w:t>Реализуйте изменения.</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Выполните модульное тестирование измененных компонентов.</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val="en-US" w:eastAsia="en-US"/>
        </w:rPr>
      </w:pPr>
      <w:r w:rsidRPr="006D6771">
        <w:rPr>
          <w:color w:val="000000"/>
          <w:sz w:val="24"/>
          <w:szCs w:val="24"/>
          <w:lang w:val="en-US" w:eastAsia="en-US"/>
        </w:rPr>
        <w:t>Выполните регрессионное тестирование,</w:t>
      </w:r>
    </w:p>
    <w:p w:rsidR="00F8393B" w:rsidRPr="006D6771" w:rsidRDefault="00F8393B" w:rsidP="00F8393B">
      <w:pPr>
        <w:tabs>
          <w:tab w:val="left" w:pos="1134"/>
        </w:tabs>
        <w:spacing w:line="276" w:lineRule="auto"/>
        <w:ind w:right="3" w:firstLine="709"/>
        <w:jc w:val="both"/>
        <w:rPr>
          <w:color w:val="000000"/>
          <w:sz w:val="24"/>
          <w:szCs w:val="24"/>
          <w:lang w:eastAsia="en-US"/>
        </w:rPr>
      </w:pPr>
      <w:r w:rsidRPr="006D6771">
        <w:rPr>
          <w:color w:val="000000"/>
          <w:sz w:val="24"/>
          <w:szCs w:val="24"/>
          <w:lang w:eastAsia="en-US"/>
        </w:rPr>
        <w:t>♦   убедитесь, что изменения не ухудшили достигнутые характеристики.</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Выполните системное тестирование с новыми функциями.</w:t>
      </w:r>
    </w:p>
    <w:p w:rsidR="00F8393B" w:rsidRPr="006D6771" w:rsidRDefault="00F8393B" w:rsidP="009C6490">
      <w:pPr>
        <w:widowControl/>
        <w:numPr>
          <w:ilvl w:val="0"/>
          <w:numId w:val="108"/>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Обновите документацию, описывающую конфигурацию, требования, проект</w:t>
      </w:r>
      <w:r w:rsidRPr="006D6771">
        <w:rPr>
          <w:color w:val="000000"/>
          <w:sz w:val="24"/>
          <w:szCs w:val="24"/>
          <w:lang w:eastAsia="en-US"/>
        </w:rPr>
        <w:t>и</w:t>
      </w:r>
      <w:r w:rsidRPr="006D6771">
        <w:rPr>
          <w:color w:val="000000"/>
          <w:sz w:val="24"/>
          <w:szCs w:val="24"/>
          <w:lang w:eastAsia="en-US"/>
        </w:rPr>
        <w:t>рование и тестирование.</w:t>
      </w:r>
    </w:p>
    <w:p w:rsidR="00F8393B" w:rsidRPr="006D6771" w:rsidRDefault="00F8393B" w:rsidP="00F8393B">
      <w:pPr>
        <w:spacing w:line="276" w:lineRule="auto"/>
        <w:ind w:right="18" w:firstLine="709"/>
        <w:jc w:val="both"/>
        <w:rPr>
          <w:color w:val="000000"/>
          <w:sz w:val="24"/>
          <w:szCs w:val="24"/>
          <w:lang w:eastAsia="en-US"/>
        </w:rPr>
      </w:pPr>
      <w:r w:rsidRPr="006D6771">
        <w:rPr>
          <w:color w:val="000000"/>
          <w:sz w:val="24"/>
          <w:szCs w:val="24"/>
          <w:lang w:eastAsia="en-US"/>
        </w:rPr>
        <w:t>Сопровождение программного продукта включает в себя все действия, выполня</w:t>
      </w:r>
      <w:r w:rsidRPr="006D6771">
        <w:rPr>
          <w:color w:val="000000"/>
          <w:sz w:val="24"/>
          <w:szCs w:val="24"/>
          <w:lang w:eastAsia="en-US"/>
        </w:rPr>
        <w:t>е</w:t>
      </w:r>
      <w:r w:rsidRPr="006D6771">
        <w:rPr>
          <w:color w:val="000000"/>
          <w:sz w:val="24"/>
          <w:szCs w:val="24"/>
          <w:lang w:eastAsia="en-US"/>
        </w:rPr>
        <w:t xml:space="preserve">мые с приложением после поставки продукта заказчику. В словаре </w:t>
      </w:r>
      <w:r w:rsidRPr="006D6771">
        <w:rPr>
          <w:color w:val="000000"/>
          <w:sz w:val="24"/>
          <w:szCs w:val="24"/>
          <w:lang w:val="en-US" w:eastAsia="en-US"/>
        </w:rPr>
        <w:t>IEEE</w:t>
      </w:r>
      <w:r w:rsidRPr="006D6771">
        <w:rPr>
          <w:color w:val="000000"/>
          <w:sz w:val="24"/>
          <w:szCs w:val="24"/>
          <w:lang w:eastAsia="en-US"/>
        </w:rPr>
        <w:t xml:space="preserve"> сопровождение программы определяется как процесс изменения программной системы или компонента после поставки с целью исправления ошибок, повышения производительности или иных параметров, а также для адаптации к изменившимся условиям.</w:t>
      </w:r>
    </w:p>
    <w:p w:rsidR="00F8393B" w:rsidRPr="006D6771" w:rsidRDefault="00F8393B" w:rsidP="00F8393B">
      <w:pPr>
        <w:spacing w:line="276" w:lineRule="auto"/>
        <w:ind w:right="18" w:firstLine="709"/>
        <w:jc w:val="both"/>
        <w:rPr>
          <w:color w:val="000000"/>
          <w:sz w:val="24"/>
          <w:szCs w:val="24"/>
          <w:lang w:eastAsia="en-US"/>
        </w:rPr>
      </w:pPr>
      <w:r w:rsidRPr="006D6771">
        <w:rPr>
          <w:color w:val="000000"/>
          <w:sz w:val="24"/>
          <w:szCs w:val="24"/>
          <w:lang w:eastAsia="en-US"/>
        </w:rPr>
        <w:t xml:space="preserve">По различным оценкам сопровождение программы составляет от 40 до 90 </w:t>
      </w:r>
      <w:r w:rsidRPr="006D6771">
        <w:rPr>
          <w:i/>
          <w:color w:val="000000"/>
          <w:sz w:val="24"/>
          <w:szCs w:val="24"/>
          <w:lang w:eastAsia="en-US"/>
        </w:rPr>
        <w:t xml:space="preserve">% </w:t>
      </w:r>
      <w:r w:rsidRPr="006D6771">
        <w:rPr>
          <w:color w:val="000000"/>
          <w:sz w:val="24"/>
          <w:szCs w:val="24"/>
          <w:lang w:eastAsia="en-US"/>
        </w:rPr>
        <w:t>сто</w:t>
      </w:r>
      <w:r w:rsidRPr="006D6771">
        <w:rPr>
          <w:color w:val="000000"/>
          <w:sz w:val="24"/>
          <w:szCs w:val="24"/>
          <w:lang w:eastAsia="en-US"/>
        </w:rPr>
        <w:t>и</w:t>
      </w:r>
      <w:r w:rsidRPr="006D6771">
        <w:rPr>
          <w:color w:val="000000"/>
          <w:sz w:val="24"/>
          <w:szCs w:val="24"/>
          <w:lang w:eastAsia="en-US"/>
        </w:rPr>
        <w:t xml:space="preserve">мости всего жизненного цикла приложения. </w:t>
      </w:r>
    </w:p>
    <w:p w:rsidR="00F8393B" w:rsidRPr="006D6771" w:rsidRDefault="00F8393B" w:rsidP="00F8393B">
      <w:pPr>
        <w:spacing w:line="276" w:lineRule="auto"/>
        <w:ind w:right="18" w:firstLine="709"/>
        <w:jc w:val="both"/>
        <w:rPr>
          <w:color w:val="000000"/>
          <w:sz w:val="24"/>
          <w:szCs w:val="24"/>
          <w:lang w:eastAsia="en-US"/>
        </w:rPr>
      </w:pPr>
      <w:r w:rsidRPr="006D6771">
        <w:rPr>
          <w:color w:val="000000"/>
          <w:sz w:val="24"/>
          <w:szCs w:val="24"/>
          <w:lang w:eastAsia="en-US"/>
        </w:rPr>
        <w:t>Проблемы, связанные с сопровождением программ, разделив их на три категории.</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1 Проблемы управления:</w:t>
      </w:r>
    </w:p>
    <w:p w:rsidR="00F8393B" w:rsidRPr="006D6771" w:rsidRDefault="00F8393B" w:rsidP="00F8393B">
      <w:pPr>
        <w:spacing w:line="276" w:lineRule="auto"/>
        <w:ind w:right="3469" w:firstLine="709"/>
        <w:jc w:val="both"/>
        <w:rPr>
          <w:color w:val="000000"/>
          <w:sz w:val="24"/>
          <w:szCs w:val="24"/>
          <w:lang w:eastAsia="en-US"/>
        </w:rPr>
      </w:pPr>
      <w:r w:rsidRPr="006D6771">
        <w:rPr>
          <w:color w:val="000000"/>
          <w:sz w:val="24"/>
          <w:szCs w:val="24"/>
          <w:lang w:eastAsia="en-US"/>
        </w:rPr>
        <w:lastRenderedPageBreak/>
        <w:t>♦ трудность выявления прибыли на инвестир</w:t>
      </w:r>
      <w:r w:rsidRPr="006D6771">
        <w:rPr>
          <w:color w:val="000000"/>
          <w:sz w:val="24"/>
          <w:szCs w:val="24"/>
          <w:lang w:eastAsia="en-US"/>
        </w:rPr>
        <w:t>о</w:t>
      </w:r>
      <w:r w:rsidRPr="006D6771">
        <w:rPr>
          <w:color w:val="000000"/>
          <w:sz w:val="24"/>
          <w:szCs w:val="24"/>
          <w:lang w:eastAsia="en-US"/>
        </w:rPr>
        <w:t xml:space="preserve">ванный капитал. </w:t>
      </w:r>
    </w:p>
    <w:p w:rsidR="00F8393B" w:rsidRPr="006D6771" w:rsidRDefault="00F8393B" w:rsidP="00F8393B">
      <w:pPr>
        <w:spacing w:line="276" w:lineRule="auto"/>
        <w:ind w:right="3469" w:firstLine="709"/>
        <w:jc w:val="both"/>
        <w:rPr>
          <w:color w:val="000000"/>
          <w:sz w:val="24"/>
          <w:szCs w:val="24"/>
          <w:lang w:eastAsia="en-US"/>
        </w:rPr>
      </w:pPr>
      <w:r w:rsidRPr="006D6771">
        <w:rPr>
          <w:color w:val="000000"/>
          <w:sz w:val="24"/>
          <w:szCs w:val="24"/>
          <w:lang w:eastAsia="en-US"/>
        </w:rPr>
        <w:t>2 Проблемы обработки:</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для обслуживания потока запросов на сопровождение требуется жесткая коо</w:t>
      </w:r>
      <w:r w:rsidRPr="006D6771">
        <w:rPr>
          <w:color w:val="000000"/>
          <w:sz w:val="24"/>
          <w:szCs w:val="24"/>
          <w:lang w:eastAsia="en-US"/>
        </w:rPr>
        <w:t>р</w:t>
      </w:r>
      <w:r w:rsidRPr="006D6771">
        <w:rPr>
          <w:color w:val="000000"/>
          <w:sz w:val="24"/>
          <w:szCs w:val="24"/>
          <w:lang w:eastAsia="en-US"/>
        </w:rPr>
        <w:t>динация.</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3 Проблемы технического характера:</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трудность учета всех результатов изменений;</w:t>
      </w:r>
    </w:p>
    <w:p w:rsidR="00F8393B" w:rsidRPr="006D6771" w:rsidRDefault="00F8393B" w:rsidP="00F8393B">
      <w:pPr>
        <w:spacing w:line="276" w:lineRule="auto"/>
        <w:ind w:right="18" w:firstLine="709"/>
        <w:rPr>
          <w:color w:val="000000"/>
          <w:sz w:val="24"/>
          <w:szCs w:val="24"/>
          <w:lang w:eastAsia="en-US"/>
        </w:rPr>
      </w:pPr>
      <w:r w:rsidRPr="006D6771">
        <w:rPr>
          <w:color w:val="000000"/>
          <w:sz w:val="24"/>
          <w:szCs w:val="24"/>
          <w:lang w:eastAsia="en-US"/>
        </w:rPr>
        <w:t>♦   высокая стоимость тестирования по сравнению с пользой от отдельных измен</w:t>
      </w:r>
      <w:r w:rsidRPr="006D6771">
        <w:rPr>
          <w:color w:val="000000"/>
          <w:sz w:val="24"/>
          <w:szCs w:val="24"/>
          <w:lang w:eastAsia="en-US"/>
        </w:rPr>
        <w:t>е</w:t>
      </w:r>
      <w:r w:rsidRPr="006D6771">
        <w:rPr>
          <w:color w:val="000000"/>
          <w:sz w:val="24"/>
          <w:szCs w:val="24"/>
          <w:lang w:eastAsia="en-US"/>
        </w:rPr>
        <w:t>ний: идеальным было бы сосредоточенное тестирование, но оно стоит дорого. Невозмо</w:t>
      </w:r>
      <w:r w:rsidRPr="006D6771">
        <w:rPr>
          <w:color w:val="000000"/>
          <w:sz w:val="24"/>
          <w:szCs w:val="24"/>
          <w:lang w:eastAsia="en-US"/>
        </w:rPr>
        <w:t>ж</w:t>
      </w:r>
      <w:r w:rsidRPr="006D6771">
        <w:rPr>
          <w:color w:val="000000"/>
          <w:sz w:val="24"/>
          <w:szCs w:val="24"/>
          <w:lang w:eastAsia="en-US"/>
        </w:rPr>
        <w:t>но полностью исключить регрессионное тестирование.</w:t>
      </w:r>
    </w:p>
    <w:p w:rsidR="00F8393B" w:rsidRPr="006D6771" w:rsidRDefault="00F8393B" w:rsidP="00F8393B">
      <w:pPr>
        <w:spacing w:line="276" w:lineRule="auto"/>
        <w:ind w:right="18" w:firstLine="709"/>
        <w:rPr>
          <w:color w:val="000000"/>
          <w:sz w:val="24"/>
          <w:szCs w:val="24"/>
          <w:lang w:eastAsia="en-US"/>
        </w:rPr>
      </w:pPr>
      <w:r w:rsidRPr="006D6771">
        <w:rPr>
          <w:color w:val="000000"/>
          <w:sz w:val="24"/>
          <w:szCs w:val="24"/>
          <w:lang w:eastAsia="en-US"/>
        </w:rPr>
        <w:t>Руководство обычно гораздо сильнее интересуется процессом поставки прилож</w:t>
      </w:r>
      <w:r w:rsidRPr="006D6771">
        <w:rPr>
          <w:color w:val="000000"/>
          <w:sz w:val="24"/>
          <w:szCs w:val="24"/>
          <w:lang w:eastAsia="en-US"/>
        </w:rPr>
        <w:t>е</w:t>
      </w:r>
      <w:r w:rsidRPr="006D6771">
        <w:rPr>
          <w:color w:val="000000"/>
          <w:sz w:val="24"/>
          <w:szCs w:val="24"/>
          <w:lang w:eastAsia="en-US"/>
        </w:rPr>
        <w:t>ний. Кроме того, затраты на сопровождение программы трудно классифицировать как прибыль на инвестированный капитал. Раскроем этот момент подробнее. Предположим, что Военно-морской флот уведомляет нас (фирмуподрядчик) о том, что алгоритм согл</w:t>
      </w:r>
      <w:r w:rsidRPr="006D6771">
        <w:rPr>
          <w:color w:val="000000"/>
          <w:sz w:val="24"/>
          <w:szCs w:val="24"/>
          <w:lang w:eastAsia="en-US"/>
        </w:rPr>
        <w:t>а</w:t>
      </w:r>
      <w:r w:rsidRPr="006D6771">
        <w:rPr>
          <w:color w:val="000000"/>
          <w:sz w:val="24"/>
          <w:szCs w:val="24"/>
          <w:lang w:eastAsia="en-US"/>
        </w:rPr>
        <w:t>сования трех независимых источников навигационных данных работает неправильно. Необходимо оценить стоимость внесения исправлений. Пример расчета приведен в табл. 1. Затраты на изменение программы при стоимости одного человеко-часа $50100 (с учетом пособий и т. п.) будут составлять, таким образом $5600-28 000. Разброс значений очень велик.</w:t>
      </w:r>
    </w:p>
    <w:p w:rsidR="00F8393B" w:rsidRPr="006D6771" w:rsidRDefault="00F8393B" w:rsidP="00F8393B">
      <w:pPr>
        <w:spacing w:line="276" w:lineRule="auto"/>
        <w:ind w:right="3" w:firstLine="709"/>
        <w:jc w:val="right"/>
        <w:rPr>
          <w:color w:val="000000"/>
          <w:sz w:val="24"/>
          <w:szCs w:val="24"/>
          <w:lang w:eastAsia="en-US"/>
        </w:rPr>
      </w:pPr>
      <w:r w:rsidRPr="006D6771">
        <w:rPr>
          <w:b/>
          <w:color w:val="000000"/>
          <w:sz w:val="24"/>
          <w:szCs w:val="24"/>
          <w:lang w:eastAsia="en-US"/>
        </w:rPr>
        <w:t xml:space="preserve">Таблица 1. </w:t>
      </w:r>
      <w:r w:rsidRPr="006D6771">
        <w:rPr>
          <w:color w:val="000000"/>
          <w:sz w:val="24"/>
          <w:szCs w:val="24"/>
          <w:lang w:eastAsia="en-US"/>
        </w:rPr>
        <w:t>Оценка стоимости выполнения запроса на сопровождение</w:t>
      </w:r>
    </w:p>
    <w:p w:rsidR="00F8393B" w:rsidRPr="006D6771" w:rsidRDefault="00F8393B" w:rsidP="00F8393B">
      <w:pPr>
        <w:spacing w:line="276" w:lineRule="auto"/>
        <w:ind w:firstLine="709"/>
        <w:jc w:val="center"/>
        <w:rPr>
          <w:color w:val="000000"/>
          <w:sz w:val="24"/>
          <w:szCs w:val="24"/>
          <w:lang w:val="en-US" w:eastAsia="en-US"/>
        </w:rPr>
      </w:pPr>
      <w:r w:rsidRPr="006D6771">
        <w:rPr>
          <w:noProof/>
          <w:color w:val="000000"/>
          <w:sz w:val="24"/>
          <w:szCs w:val="24"/>
          <w:lang w:bidi="ar-SA"/>
        </w:rPr>
        <w:drawing>
          <wp:inline distT="0" distB="0" distL="0" distR="0" wp14:anchorId="7980FC54" wp14:editId="645D1E85">
            <wp:extent cx="4290060" cy="1920240"/>
            <wp:effectExtent l="0" t="0" r="0" b="3810"/>
            <wp:docPr id="183306" name="Рисунок 18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rotWithShape="1">
                    <a:blip r:embed="rId79">
                      <a:extLst>
                        <a:ext uri="{28A0092B-C50C-407E-A947-70E740481C1C}">
                          <a14:useLocalDpi xmlns:a14="http://schemas.microsoft.com/office/drawing/2010/main" val="0"/>
                        </a:ext>
                      </a:extLst>
                    </a:blip>
                    <a:srcRect l="1340" t="1885" r="4355" b="3213"/>
                    <a:stretch/>
                  </pic:blipFill>
                  <pic:spPr bwMode="auto">
                    <a:xfrm>
                      <a:off x="0" y="0"/>
                      <a:ext cx="4290060" cy="1920240"/>
                    </a:xfrm>
                    <a:prstGeom prst="rect">
                      <a:avLst/>
                    </a:prstGeom>
                    <a:noFill/>
                    <a:ln>
                      <a:noFill/>
                    </a:ln>
                    <a:extLst>
                      <a:ext uri="{53640926-AAD7-44D8-BBD7-CCE9431645EC}">
                        <a14:shadowObscured xmlns:a14="http://schemas.microsoft.com/office/drawing/2010/main"/>
                      </a:ext>
                    </a:extLst>
                  </pic:spPr>
                </pic:pic>
              </a:graphicData>
            </a:graphic>
          </wp:inline>
        </w:drawing>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Если бы мы имели дело с одним конкретным изменением, проблемы были бы еще не так велики. Обычно организации сталкиваются с непрерывным потоком запросов на сопровождение. Большое количество изменений позволяет снизить стоимость каждого из них, но поток запросов создает повышенные требования к системе обработки. Усилия программистов, тестеров и разработчиков документации нужно координировать. Напр</w:t>
      </w:r>
      <w:r w:rsidRPr="006D6771">
        <w:rPr>
          <w:color w:val="000000"/>
          <w:sz w:val="24"/>
          <w:szCs w:val="24"/>
          <w:lang w:eastAsia="en-US"/>
        </w:rPr>
        <w:t>и</w:t>
      </w:r>
      <w:r w:rsidRPr="006D6771">
        <w:rPr>
          <w:color w:val="000000"/>
          <w:sz w:val="24"/>
          <w:szCs w:val="24"/>
          <w:lang w:eastAsia="en-US"/>
        </w:rPr>
        <w:t xml:space="preserve">мер, нужно ли обновлять </w:t>
      </w:r>
      <w:r w:rsidRPr="006D6771">
        <w:rPr>
          <w:color w:val="000000"/>
          <w:sz w:val="24"/>
          <w:szCs w:val="24"/>
          <w:lang w:val="en-US" w:eastAsia="en-US"/>
        </w:rPr>
        <w:t>SRS</w:t>
      </w:r>
      <w:r w:rsidRPr="006D6771">
        <w:rPr>
          <w:color w:val="000000"/>
          <w:sz w:val="24"/>
          <w:szCs w:val="24"/>
          <w:lang w:eastAsia="en-US"/>
        </w:rPr>
        <w:t xml:space="preserve"> после обнаружения ошибки, после ее устранения, после тщательного тестирования или же, наконец, после объединения данного исправления с другими операциями, выполненными в рамках работ по сопровождению? В любом случае согласованность документации и исходного кода будет время от времени нарушаться. Без внимательного руководства эти кратковременные, казалось бы, несоответствия начнут размножаться, в результате чего документация перестанет соответствовать реальным функциям приложения, и никто не будет знать, что же на самом деле творится с прилож</w:t>
      </w:r>
      <w:r w:rsidRPr="006D6771">
        <w:rPr>
          <w:color w:val="000000"/>
          <w:sz w:val="24"/>
          <w:szCs w:val="24"/>
          <w:lang w:eastAsia="en-US"/>
        </w:rPr>
        <w:t>е</w:t>
      </w:r>
      <w:r w:rsidRPr="006D6771">
        <w:rPr>
          <w:color w:val="000000"/>
          <w:sz w:val="24"/>
          <w:szCs w:val="24"/>
          <w:lang w:eastAsia="en-US"/>
        </w:rPr>
        <w:t>нием.</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Суть в том, чтобы сделать изменения понятными и даже элегантными. Элеган</w:t>
      </w:r>
      <w:r w:rsidRPr="006D6771">
        <w:rPr>
          <w:color w:val="000000"/>
          <w:sz w:val="24"/>
          <w:szCs w:val="24"/>
          <w:lang w:eastAsia="en-US"/>
        </w:rPr>
        <w:t>т</w:t>
      </w:r>
      <w:r w:rsidRPr="006D6771">
        <w:rPr>
          <w:color w:val="000000"/>
          <w:sz w:val="24"/>
          <w:szCs w:val="24"/>
          <w:lang w:eastAsia="en-US"/>
        </w:rPr>
        <w:t>ность хорошо иллюстрирует следующий пример: можно увеличить полезное простра</w:t>
      </w:r>
      <w:r w:rsidRPr="006D6771">
        <w:rPr>
          <w:color w:val="000000"/>
          <w:sz w:val="24"/>
          <w:szCs w:val="24"/>
          <w:lang w:eastAsia="en-US"/>
        </w:rPr>
        <w:t>н</w:t>
      </w:r>
      <w:r w:rsidRPr="006D6771">
        <w:rPr>
          <w:color w:val="000000"/>
          <w:sz w:val="24"/>
          <w:szCs w:val="24"/>
          <w:lang w:eastAsia="en-US"/>
        </w:rPr>
        <w:t xml:space="preserve">ство в доме, пристроив к нему сарай, а можно сохранить цельность здания, увеличив его </w:t>
      </w:r>
      <w:r w:rsidRPr="006D6771">
        <w:rPr>
          <w:color w:val="000000"/>
          <w:sz w:val="24"/>
          <w:szCs w:val="24"/>
          <w:lang w:eastAsia="en-US"/>
        </w:rPr>
        <w:lastRenderedPageBreak/>
        <w:t>объем искусными архитектурными приемами. Пристройка может ухудшить внешний вид и структуру всего здания, а хороший архитектор всегда постарается этого избежать.</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Тестирование — еще одна важная техническая проблема. Даже сосредоточенное тестирование измененных или добавленных компонентов отнимает достаточно времени, потому что для этого часто приходится разрабатывать специальные планы. Но сосредот</w:t>
      </w:r>
      <w:r w:rsidRPr="006D6771">
        <w:rPr>
          <w:color w:val="000000"/>
          <w:sz w:val="24"/>
          <w:szCs w:val="24"/>
          <w:lang w:eastAsia="en-US"/>
        </w:rPr>
        <w:t>о</w:t>
      </w:r>
      <w:r w:rsidRPr="006D6771">
        <w:rPr>
          <w:color w:val="000000"/>
          <w:sz w:val="24"/>
          <w:szCs w:val="24"/>
          <w:lang w:eastAsia="en-US"/>
        </w:rPr>
        <w:t>ченного тестирования недостаточно, потому что возможность распространения «ряби», вызванной изменениями, требует проведения регрессионного тестирования, которое мо</w:t>
      </w:r>
      <w:r w:rsidRPr="006D6771">
        <w:rPr>
          <w:color w:val="000000"/>
          <w:sz w:val="24"/>
          <w:szCs w:val="24"/>
          <w:lang w:eastAsia="en-US"/>
        </w:rPr>
        <w:t>г</w:t>
      </w:r>
      <w:r w:rsidRPr="006D6771">
        <w:rPr>
          <w:color w:val="000000"/>
          <w:sz w:val="24"/>
          <w:szCs w:val="24"/>
          <w:lang w:eastAsia="en-US"/>
        </w:rPr>
        <w:t>ло бы исключить ухудшение имевшейся функциональности приложения. Затраты на т</w:t>
      </w:r>
      <w:r w:rsidRPr="006D6771">
        <w:rPr>
          <w:color w:val="000000"/>
          <w:sz w:val="24"/>
          <w:szCs w:val="24"/>
          <w:lang w:eastAsia="en-US"/>
        </w:rPr>
        <w:t>е</w:t>
      </w:r>
      <w:r w:rsidRPr="006D6771">
        <w:rPr>
          <w:color w:val="000000"/>
          <w:sz w:val="24"/>
          <w:szCs w:val="24"/>
          <w:lang w:eastAsia="en-US"/>
        </w:rPr>
        <w:t>стирование составляют значительную долю общих затрат на сопровождение программы.</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Блок-схема организации процесса сопровождения согласно приведена на рисунке 1. Пункты </w:t>
      </w:r>
      <w:r w:rsidRPr="006D6771">
        <w:rPr>
          <w:i/>
          <w:color w:val="000000"/>
          <w:sz w:val="24"/>
          <w:szCs w:val="24"/>
          <w:lang w:val="en-US" w:eastAsia="en-US"/>
        </w:rPr>
        <w:t>la</w:t>
      </w:r>
      <w:r w:rsidRPr="006D6771">
        <w:rPr>
          <w:i/>
          <w:color w:val="000000"/>
          <w:sz w:val="24"/>
          <w:szCs w:val="24"/>
          <w:lang w:eastAsia="en-US"/>
        </w:rPr>
        <w:t>-</w:t>
      </w:r>
      <w:r w:rsidRPr="006D6771">
        <w:rPr>
          <w:i/>
          <w:color w:val="000000"/>
          <w:sz w:val="24"/>
          <w:szCs w:val="24"/>
          <w:lang w:val="en-US" w:eastAsia="en-US"/>
        </w:rPr>
        <w:t>id</w:t>
      </w:r>
      <w:r w:rsidRPr="006D6771">
        <w:rPr>
          <w:i/>
          <w:color w:val="000000"/>
          <w:sz w:val="24"/>
          <w:szCs w:val="24"/>
          <w:lang w:eastAsia="en-US"/>
        </w:rPr>
        <w:t xml:space="preserve"> </w:t>
      </w:r>
      <w:r w:rsidRPr="006D6771">
        <w:rPr>
          <w:color w:val="000000"/>
          <w:sz w:val="24"/>
          <w:szCs w:val="24"/>
          <w:lang w:eastAsia="en-US"/>
        </w:rPr>
        <w:t>фактически относятся к этапу разработки. «Разработка с учетом сопр</w:t>
      </w:r>
      <w:r w:rsidRPr="006D6771">
        <w:rPr>
          <w:color w:val="000000"/>
          <w:sz w:val="24"/>
          <w:szCs w:val="24"/>
          <w:lang w:eastAsia="en-US"/>
        </w:rPr>
        <w:t>о</w:t>
      </w:r>
      <w:r w:rsidRPr="006D6771">
        <w:rPr>
          <w:color w:val="000000"/>
          <w:sz w:val="24"/>
          <w:szCs w:val="24"/>
          <w:lang w:eastAsia="en-US"/>
        </w:rPr>
        <w:t xml:space="preserve">вождения» подразумевает попытку предугадать, в каких направлениях будут развиваться требования к продукту, и учесть это в плане. С этой целью часто применяются, например, образцы проектирования. «Удобство поддержки» в пункте </w:t>
      </w:r>
      <w:r w:rsidRPr="006D6771">
        <w:rPr>
          <w:i/>
          <w:color w:val="000000"/>
          <w:sz w:val="24"/>
          <w:szCs w:val="24"/>
          <w:lang w:eastAsia="en-US"/>
        </w:rPr>
        <w:t xml:space="preserve">б </w:t>
      </w:r>
      <w:r w:rsidRPr="006D6771">
        <w:rPr>
          <w:color w:val="000000"/>
          <w:sz w:val="24"/>
          <w:szCs w:val="24"/>
          <w:lang w:eastAsia="en-US"/>
        </w:rPr>
        <w:t>означает возможность э</w:t>
      </w:r>
      <w:r w:rsidRPr="006D6771">
        <w:rPr>
          <w:color w:val="000000"/>
          <w:sz w:val="24"/>
          <w:szCs w:val="24"/>
          <w:lang w:eastAsia="en-US"/>
        </w:rPr>
        <w:t>ф</w:t>
      </w:r>
      <w:r w:rsidRPr="006D6771">
        <w:rPr>
          <w:color w:val="000000"/>
          <w:sz w:val="24"/>
          <w:szCs w:val="24"/>
          <w:lang w:eastAsia="en-US"/>
        </w:rPr>
        <w:t>фективного сопровождения. Для этого в код должны включаться подробные коммент</w:t>
      </w:r>
      <w:r w:rsidRPr="006D6771">
        <w:rPr>
          <w:color w:val="000000"/>
          <w:sz w:val="24"/>
          <w:szCs w:val="24"/>
          <w:lang w:eastAsia="en-US"/>
        </w:rPr>
        <w:t>а</w:t>
      </w:r>
      <w:r w:rsidRPr="006D6771">
        <w:rPr>
          <w:color w:val="000000"/>
          <w:sz w:val="24"/>
          <w:szCs w:val="24"/>
          <w:lang w:eastAsia="en-US"/>
        </w:rPr>
        <w:t>рии. Персонал, занимающийся сопровождением, имеет обычно не столь специализир</w:t>
      </w:r>
      <w:r w:rsidRPr="006D6771">
        <w:rPr>
          <w:color w:val="000000"/>
          <w:sz w:val="24"/>
          <w:szCs w:val="24"/>
          <w:lang w:eastAsia="en-US"/>
        </w:rPr>
        <w:t>о</w:t>
      </w:r>
      <w:r w:rsidRPr="006D6771">
        <w:rPr>
          <w:color w:val="000000"/>
          <w:sz w:val="24"/>
          <w:szCs w:val="24"/>
          <w:lang w:eastAsia="en-US"/>
        </w:rPr>
        <w:t xml:space="preserve">ванные знания, как разработчики, потому что сопровождение требует работы с </w:t>
      </w:r>
      <w:proofErr w:type="gramStart"/>
      <w:r w:rsidRPr="006D6771">
        <w:rPr>
          <w:color w:val="000000"/>
          <w:sz w:val="24"/>
          <w:szCs w:val="24"/>
          <w:lang w:eastAsia="en-US"/>
        </w:rPr>
        <w:t>гораздо большим</w:t>
      </w:r>
      <w:proofErr w:type="gramEnd"/>
      <w:r w:rsidRPr="006D6771">
        <w:rPr>
          <w:color w:val="000000"/>
          <w:sz w:val="24"/>
          <w:szCs w:val="24"/>
          <w:lang w:eastAsia="en-US"/>
        </w:rPr>
        <w:t xml:space="preserve"> объемом кода. Тем не </w:t>
      </w:r>
      <w:proofErr w:type="gramStart"/>
      <w:r w:rsidRPr="006D6771">
        <w:rPr>
          <w:color w:val="000000"/>
          <w:sz w:val="24"/>
          <w:szCs w:val="24"/>
          <w:lang w:eastAsia="en-US"/>
        </w:rPr>
        <w:t>менее</w:t>
      </w:r>
      <w:proofErr w:type="gramEnd"/>
      <w:r w:rsidRPr="006D6771">
        <w:rPr>
          <w:color w:val="000000"/>
          <w:sz w:val="24"/>
          <w:szCs w:val="24"/>
          <w:lang w:eastAsia="en-US"/>
        </w:rPr>
        <w:t xml:space="preserve"> служба сопровождения должна быть способна п</w:t>
      </w:r>
      <w:r w:rsidRPr="006D6771">
        <w:rPr>
          <w:color w:val="000000"/>
          <w:sz w:val="24"/>
          <w:szCs w:val="24"/>
          <w:lang w:eastAsia="en-US"/>
        </w:rPr>
        <w:t>о</w:t>
      </w:r>
      <w:r w:rsidRPr="006D6771">
        <w:rPr>
          <w:color w:val="000000"/>
          <w:sz w:val="24"/>
          <w:szCs w:val="24"/>
          <w:lang w:eastAsia="en-US"/>
        </w:rPr>
        <w:t>сле внимательного изучения кода прийти к пониманию смысла каждой инструкции. Тол</w:t>
      </w:r>
      <w:r w:rsidRPr="006D6771">
        <w:rPr>
          <w:color w:val="000000"/>
          <w:sz w:val="24"/>
          <w:szCs w:val="24"/>
          <w:lang w:eastAsia="en-US"/>
        </w:rPr>
        <w:t>ь</w:t>
      </w:r>
      <w:r w:rsidRPr="006D6771">
        <w:rPr>
          <w:color w:val="000000"/>
          <w:sz w:val="24"/>
          <w:szCs w:val="24"/>
          <w:lang w:eastAsia="en-US"/>
        </w:rPr>
        <w:t>ко после этого допустимо внесение изменений. Удобство поддержки гарантируется п</w:t>
      </w:r>
      <w:r w:rsidRPr="006D6771">
        <w:rPr>
          <w:color w:val="000000"/>
          <w:sz w:val="24"/>
          <w:szCs w:val="24"/>
          <w:lang w:eastAsia="en-US"/>
        </w:rPr>
        <w:t>о</w:t>
      </w:r>
      <w:r w:rsidRPr="006D6771">
        <w:rPr>
          <w:color w:val="000000"/>
          <w:sz w:val="24"/>
          <w:szCs w:val="24"/>
          <w:lang w:eastAsia="en-US"/>
        </w:rPr>
        <w:t>стоянным уровнем качества кода.</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Пункт 2 состоит в принятии решения о масштабах затрат на сопровождение: гла</w:t>
      </w:r>
      <w:r w:rsidRPr="006D6771">
        <w:rPr>
          <w:color w:val="000000"/>
          <w:sz w:val="24"/>
          <w:szCs w:val="24"/>
          <w:lang w:eastAsia="en-US"/>
        </w:rPr>
        <w:t>в</w:t>
      </w:r>
      <w:r w:rsidRPr="006D6771">
        <w:rPr>
          <w:color w:val="000000"/>
          <w:sz w:val="24"/>
          <w:szCs w:val="24"/>
          <w:lang w:eastAsia="en-US"/>
        </w:rPr>
        <w:t>ным образом речь идет о том, следует ли относить усовершенствования к работам по с</w:t>
      </w:r>
      <w:r w:rsidRPr="006D6771">
        <w:rPr>
          <w:color w:val="000000"/>
          <w:sz w:val="24"/>
          <w:szCs w:val="24"/>
          <w:lang w:eastAsia="en-US"/>
        </w:rPr>
        <w:t>о</w:t>
      </w:r>
      <w:r w:rsidRPr="006D6771">
        <w:rPr>
          <w:color w:val="000000"/>
          <w:sz w:val="24"/>
          <w:szCs w:val="24"/>
          <w:lang w:eastAsia="en-US"/>
        </w:rPr>
        <w:t xml:space="preserve">провождению. </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Согласно пункту 3, предстоит выбрать, своими или наемными силами выполнять работы по сопровождению. Заключение контракта на сопровождение программы обладает преимуществами конкурентоспособной цены и дает возможность владельцу приложения сосредоточиться на других задачах. Недостаток в том, что сотрудники постепенно теряют контроль над кодом приложения. </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Следует различать работы по сопровождению, направленные на </w:t>
      </w:r>
      <w:r w:rsidRPr="006D6771">
        <w:rPr>
          <w:i/>
          <w:color w:val="000000"/>
          <w:sz w:val="24"/>
          <w:szCs w:val="24"/>
          <w:lang w:eastAsia="en-US"/>
        </w:rPr>
        <w:t>устранение д</w:t>
      </w:r>
      <w:r w:rsidRPr="006D6771">
        <w:rPr>
          <w:i/>
          <w:color w:val="000000"/>
          <w:sz w:val="24"/>
          <w:szCs w:val="24"/>
          <w:lang w:eastAsia="en-US"/>
        </w:rPr>
        <w:t>е</w:t>
      </w:r>
      <w:r w:rsidRPr="006D6771">
        <w:rPr>
          <w:i/>
          <w:color w:val="000000"/>
          <w:sz w:val="24"/>
          <w:szCs w:val="24"/>
          <w:lang w:eastAsia="en-US"/>
        </w:rPr>
        <w:t xml:space="preserve">фектов </w:t>
      </w:r>
      <w:r w:rsidRPr="006D6771">
        <w:rPr>
          <w:color w:val="000000"/>
          <w:sz w:val="24"/>
          <w:szCs w:val="24"/>
          <w:lang w:eastAsia="en-US"/>
        </w:rPr>
        <w:t>(</w:t>
      </w:r>
      <w:r w:rsidRPr="006D6771">
        <w:rPr>
          <w:color w:val="000000"/>
          <w:sz w:val="24"/>
          <w:szCs w:val="24"/>
          <w:lang w:val="en-US" w:eastAsia="en-US"/>
        </w:rPr>
        <w:t>fixing</w:t>
      </w:r>
      <w:r w:rsidRPr="006D6771">
        <w:rPr>
          <w:color w:val="000000"/>
          <w:sz w:val="24"/>
          <w:szCs w:val="24"/>
          <w:lang w:eastAsia="en-US"/>
        </w:rPr>
        <w:t xml:space="preserve">) и на </w:t>
      </w:r>
      <w:r w:rsidRPr="006D6771">
        <w:rPr>
          <w:i/>
          <w:color w:val="000000"/>
          <w:sz w:val="24"/>
          <w:szCs w:val="24"/>
          <w:lang w:eastAsia="en-US"/>
        </w:rPr>
        <w:t xml:space="preserve">усовершенствование </w:t>
      </w:r>
      <w:r w:rsidRPr="006D6771">
        <w:rPr>
          <w:color w:val="000000"/>
          <w:sz w:val="24"/>
          <w:szCs w:val="24"/>
          <w:lang w:eastAsia="en-US"/>
        </w:rPr>
        <w:t>(</w:t>
      </w:r>
      <w:r w:rsidRPr="006D6771">
        <w:rPr>
          <w:color w:val="000000"/>
          <w:sz w:val="24"/>
          <w:szCs w:val="24"/>
          <w:lang w:val="en-US" w:eastAsia="en-US"/>
        </w:rPr>
        <w:t>enhancing</w:t>
      </w:r>
      <w:r w:rsidRPr="006D6771">
        <w:rPr>
          <w:color w:val="000000"/>
          <w:sz w:val="24"/>
          <w:szCs w:val="24"/>
          <w:lang w:eastAsia="en-US"/>
        </w:rPr>
        <w:t>) приложения. Различные исследов</w:t>
      </w:r>
      <w:r w:rsidRPr="006D6771">
        <w:rPr>
          <w:color w:val="000000"/>
          <w:sz w:val="24"/>
          <w:szCs w:val="24"/>
          <w:lang w:eastAsia="en-US"/>
        </w:rPr>
        <w:t>а</w:t>
      </w:r>
      <w:r w:rsidRPr="006D6771">
        <w:rPr>
          <w:color w:val="000000"/>
          <w:sz w:val="24"/>
          <w:szCs w:val="24"/>
          <w:lang w:eastAsia="en-US"/>
        </w:rPr>
        <w:t>ния показали, что 60-80 % работ обычно относится к усовершенствованию приложения, а не к исправлению его недостатков (рисунок 2).</w:t>
      </w:r>
    </w:p>
    <w:p w:rsidR="00F8393B" w:rsidRPr="006D6771" w:rsidRDefault="00F8393B" w:rsidP="009A6CA8">
      <w:pPr>
        <w:spacing w:line="276" w:lineRule="auto"/>
        <w:ind w:firstLine="709"/>
        <w:jc w:val="center"/>
        <w:rPr>
          <w:color w:val="000000"/>
          <w:sz w:val="24"/>
          <w:szCs w:val="24"/>
          <w:lang w:eastAsia="en-US"/>
        </w:rPr>
      </w:pPr>
      <w:r w:rsidRPr="006D6771">
        <w:rPr>
          <w:noProof/>
          <w:color w:val="000000"/>
          <w:sz w:val="24"/>
          <w:szCs w:val="24"/>
          <w:lang w:bidi="ar-SA"/>
        </w:rPr>
        <w:drawing>
          <wp:inline distT="0" distB="0" distL="0" distR="0" wp14:anchorId="6368C5D5" wp14:editId="457A5D56">
            <wp:extent cx="3878580" cy="2383519"/>
            <wp:effectExtent l="0" t="0" r="7620" b="0"/>
            <wp:docPr id="183305" name="Рисунок 18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84253" cy="2387005"/>
                    </a:xfrm>
                    <a:prstGeom prst="rect">
                      <a:avLst/>
                    </a:prstGeom>
                    <a:noFill/>
                    <a:ln>
                      <a:noFill/>
                    </a:ln>
                  </pic:spPr>
                </pic:pic>
              </a:graphicData>
            </a:graphic>
          </wp:inline>
        </w:drawing>
      </w:r>
    </w:p>
    <w:p w:rsidR="00F8393B" w:rsidRPr="006D6771" w:rsidRDefault="00F8393B" w:rsidP="00F8393B">
      <w:pPr>
        <w:spacing w:line="276" w:lineRule="auto"/>
        <w:ind w:firstLine="709"/>
        <w:jc w:val="center"/>
        <w:rPr>
          <w:color w:val="000000"/>
          <w:sz w:val="20"/>
          <w:szCs w:val="24"/>
          <w:lang w:eastAsia="en-US"/>
        </w:rPr>
      </w:pPr>
      <w:r w:rsidRPr="006D6771">
        <w:rPr>
          <w:color w:val="000000"/>
          <w:sz w:val="20"/>
          <w:szCs w:val="24"/>
          <w:lang w:eastAsia="en-US"/>
        </w:rPr>
        <w:t>Рисунок 1.</w:t>
      </w:r>
      <w:r w:rsidRPr="006D6771">
        <w:rPr>
          <w:b/>
          <w:color w:val="000000"/>
          <w:sz w:val="20"/>
          <w:szCs w:val="24"/>
          <w:lang w:eastAsia="en-US"/>
        </w:rPr>
        <w:t xml:space="preserve"> </w:t>
      </w:r>
      <w:r w:rsidRPr="006D6771">
        <w:rPr>
          <w:color w:val="000000"/>
          <w:sz w:val="20"/>
          <w:szCs w:val="24"/>
          <w:lang w:eastAsia="en-US"/>
        </w:rPr>
        <w:t>Схема организации процесса сопровождения</w:t>
      </w:r>
    </w:p>
    <w:p w:rsidR="00F8393B" w:rsidRPr="006D6771" w:rsidRDefault="00F8393B" w:rsidP="00F8393B">
      <w:pPr>
        <w:spacing w:line="276" w:lineRule="auto"/>
        <w:ind w:firstLine="709"/>
        <w:jc w:val="center"/>
        <w:rPr>
          <w:color w:val="000000"/>
          <w:szCs w:val="24"/>
          <w:lang w:eastAsia="en-US"/>
        </w:rPr>
      </w:pPr>
      <w:r w:rsidRPr="006D6771">
        <w:rPr>
          <w:noProof/>
          <w:color w:val="000000"/>
          <w:szCs w:val="24"/>
          <w:lang w:bidi="ar-SA"/>
        </w:rPr>
        <w:lastRenderedPageBreak/>
        <w:drawing>
          <wp:inline distT="0" distB="0" distL="0" distR="0" wp14:anchorId="025B87BC" wp14:editId="0C72E276">
            <wp:extent cx="4381500" cy="2476500"/>
            <wp:effectExtent l="0" t="0" r="0" b="0"/>
            <wp:docPr id="183304" name="Рисунок 18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81500" cy="2476500"/>
                    </a:xfrm>
                    <a:prstGeom prst="rect">
                      <a:avLst/>
                    </a:prstGeom>
                    <a:noFill/>
                    <a:ln>
                      <a:noFill/>
                    </a:ln>
                  </pic:spPr>
                </pic:pic>
              </a:graphicData>
            </a:graphic>
          </wp:inline>
        </w:drawing>
      </w:r>
    </w:p>
    <w:p w:rsidR="00F8393B" w:rsidRPr="006D6771" w:rsidRDefault="00F8393B" w:rsidP="00F8393B">
      <w:pPr>
        <w:spacing w:line="276" w:lineRule="auto"/>
        <w:ind w:firstLine="709"/>
        <w:jc w:val="center"/>
        <w:rPr>
          <w:color w:val="000000"/>
          <w:sz w:val="20"/>
          <w:szCs w:val="24"/>
          <w:lang w:eastAsia="en-US"/>
        </w:rPr>
      </w:pPr>
      <w:r w:rsidRPr="006D6771">
        <w:rPr>
          <w:color w:val="000000"/>
          <w:sz w:val="20"/>
          <w:szCs w:val="24"/>
          <w:lang w:eastAsia="en-US"/>
        </w:rPr>
        <w:t>Рисунок 2. Виды работ по сопровождению</w:t>
      </w:r>
    </w:p>
    <w:p w:rsidR="00F8393B" w:rsidRPr="006D6771" w:rsidRDefault="00F8393B" w:rsidP="00F8393B">
      <w:pPr>
        <w:spacing w:line="276" w:lineRule="auto"/>
        <w:ind w:right="3" w:firstLine="709"/>
        <w:jc w:val="both"/>
        <w:rPr>
          <w:color w:val="000000"/>
          <w:sz w:val="24"/>
          <w:szCs w:val="24"/>
          <w:lang w:eastAsia="en-US"/>
        </w:rPr>
      </w:pPr>
      <w:r w:rsidRPr="006D6771">
        <w:rPr>
          <w:i/>
          <w:color w:val="000000"/>
          <w:sz w:val="24"/>
          <w:szCs w:val="24"/>
          <w:lang w:eastAsia="en-US"/>
        </w:rPr>
        <w:t xml:space="preserve">Приспособление, </w:t>
      </w:r>
      <w:r w:rsidRPr="006D6771">
        <w:rPr>
          <w:color w:val="000000"/>
          <w:sz w:val="24"/>
          <w:szCs w:val="24"/>
          <w:lang w:eastAsia="en-US"/>
        </w:rPr>
        <w:t xml:space="preserve">или </w:t>
      </w:r>
      <w:r w:rsidRPr="006D6771">
        <w:rPr>
          <w:i/>
          <w:color w:val="000000"/>
          <w:sz w:val="24"/>
          <w:szCs w:val="24"/>
          <w:lang w:eastAsia="en-US"/>
        </w:rPr>
        <w:t xml:space="preserve">адаптация </w:t>
      </w:r>
      <w:r w:rsidRPr="006D6771">
        <w:rPr>
          <w:color w:val="000000"/>
          <w:sz w:val="24"/>
          <w:szCs w:val="24"/>
          <w:lang w:eastAsia="en-US"/>
        </w:rPr>
        <w:t>(</w:t>
      </w:r>
      <w:r w:rsidRPr="006D6771">
        <w:rPr>
          <w:color w:val="000000"/>
          <w:sz w:val="24"/>
          <w:szCs w:val="24"/>
          <w:lang w:val="en-US" w:eastAsia="en-US"/>
        </w:rPr>
        <w:t>adaptive</w:t>
      </w:r>
      <w:r w:rsidRPr="006D6771">
        <w:rPr>
          <w:color w:val="000000"/>
          <w:sz w:val="24"/>
          <w:szCs w:val="24"/>
          <w:lang w:eastAsia="en-US"/>
        </w:rPr>
        <w:t xml:space="preserve"> </w:t>
      </w:r>
      <w:r w:rsidRPr="006D6771">
        <w:rPr>
          <w:color w:val="000000"/>
          <w:sz w:val="24"/>
          <w:szCs w:val="24"/>
          <w:lang w:val="en-US" w:eastAsia="en-US"/>
        </w:rPr>
        <w:t>maintenance</w:t>
      </w:r>
      <w:r w:rsidRPr="006D6771">
        <w:rPr>
          <w:color w:val="000000"/>
          <w:sz w:val="24"/>
          <w:szCs w:val="24"/>
          <w:lang w:eastAsia="en-US"/>
        </w:rPr>
        <w:t>), относится к исправлению недостатков, потому что функциональность приложения в результате не изменяется и н</w:t>
      </w:r>
      <w:r w:rsidRPr="006D6771">
        <w:rPr>
          <w:color w:val="000000"/>
          <w:sz w:val="24"/>
          <w:szCs w:val="24"/>
          <w:lang w:eastAsia="en-US"/>
        </w:rPr>
        <w:t>и</w:t>
      </w:r>
      <w:r w:rsidRPr="006D6771">
        <w:rPr>
          <w:color w:val="000000"/>
          <w:sz w:val="24"/>
          <w:szCs w:val="24"/>
          <w:lang w:eastAsia="en-US"/>
        </w:rPr>
        <w:t>какого усовершенствования не происходит.</w:t>
      </w:r>
    </w:p>
    <w:p w:rsidR="00F8393B" w:rsidRPr="006D6771" w:rsidRDefault="00F8393B" w:rsidP="00F8393B">
      <w:pPr>
        <w:spacing w:line="276" w:lineRule="auto"/>
        <w:ind w:firstLine="709"/>
        <w:jc w:val="center"/>
        <w:rPr>
          <w:color w:val="000000"/>
          <w:szCs w:val="24"/>
          <w:lang w:val="en-US" w:eastAsia="en-US"/>
        </w:rPr>
      </w:pPr>
      <w:r w:rsidRPr="006D6771">
        <w:rPr>
          <w:noProof/>
          <w:color w:val="000000"/>
          <w:szCs w:val="24"/>
          <w:lang w:bidi="ar-SA"/>
        </w:rPr>
        <w:drawing>
          <wp:inline distT="0" distB="0" distL="0" distR="0" wp14:anchorId="2E666DF6" wp14:editId="2A953D77">
            <wp:extent cx="4892040" cy="3901440"/>
            <wp:effectExtent l="0" t="0" r="3810" b="3810"/>
            <wp:docPr id="183303" name="Рисунок 18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92040" cy="3901440"/>
                    </a:xfrm>
                    <a:prstGeom prst="rect">
                      <a:avLst/>
                    </a:prstGeom>
                    <a:noFill/>
                    <a:ln>
                      <a:noFill/>
                    </a:ln>
                  </pic:spPr>
                </pic:pic>
              </a:graphicData>
            </a:graphic>
          </wp:inline>
        </w:drawing>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Запрос на сопровождение 78</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 xml:space="preserve">При изменении игроком значения одной из характеристик сумма всех значений должна сохраняться, но этого не происходит. Например, если характеристики имеют следующие значения: сила = 10, терпение = 0,8, выносливость </w:t>
      </w:r>
      <w:r w:rsidRPr="006D6771">
        <w:rPr>
          <w:color w:val="000000"/>
          <w:sz w:val="24"/>
          <w:szCs w:val="24"/>
          <w:lang w:eastAsia="en-US"/>
        </w:rPr>
        <w:t xml:space="preserve">= </w:t>
      </w:r>
      <w:r w:rsidRPr="006D6771">
        <w:rPr>
          <w:i/>
          <w:color w:val="000000"/>
          <w:sz w:val="24"/>
          <w:szCs w:val="24"/>
          <w:lang w:eastAsia="en-US"/>
        </w:rPr>
        <w:t xml:space="preserve">0,8 (сумма </w:t>
      </w:r>
      <w:r w:rsidRPr="006D6771">
        <w:rPr>
          <w:color w:val="000000"/>
          <w:sz w:val="24"/>
          <w:szCs w:val="24"/>
          <w:lang w:eastAsia="en-US"/>
        </w:rPr>
        <w:t xml:space="preserve">= </w:t>
      </w:r>
      <w:r w:rsidRPr="006D6771">
        <w:rPr>
          <w:i/>
          <w:color w:val="000000"/>
          <w:sz w:val="24"/>
          <w:szCs w:val="24"/>
          <w:lang w:eastAsia="en-US"/>
        </w:rPr>
        <w:t>11,6), и и</w:t>
      </w:r>
      <w:r w:rsidRPr="006D6771">
        <w:rPr>
          <w:i/>
          <w:color w:val="000000"/>
          <w:sz w:val="24"/>
          <w:szCs w:val="24"/>
          <w:lang w:eastAsia="en-US"/>
        </w:rPr>
        <w:t>г</w:t>
      </w:r>
      <w:r w:rsidRPr="006D6771">
        <w:rPr>
          <w:i/>
          <w:color w:val="000000"/>
          <w:sz w:val="24"/>
          <w:szCs w:val="24"/>
          <w:lang w:eastAsia="en-US"/>
        </w:rPr>
        <w:t>рок устанавливает силу равной 11, в результате его характеристики получают знач</w:t>
      </w:r>
      <w:r w:rsidRPr="006D6771">
        <w:rPr>
          <w:i/>
          <w:color w:val="000000"/>
          <w:sz w:val="24"/>
          <w:szCs w:val="24"/>
          <w:lang w:eastAsia="en-US"/>
        </w:rPr>
        <w:t>е</w:t>
      </w:r>
      <w:r w:rsidRPr="006D6771">
        <w:rPr>
          <w:i/>
          <w:color w:val="000000"/>
          <w:sz w:val="24"/>
          <w:szCs w:val="24"/>
          <w:lang w:eastAsia="en-US"/>
        </w:rPr>
        <w:t xml:space="preserve">ния: сила = 11, терпение = 0 и выносливость </w:t>
      </w:r>
      <w:r w:rsidRPr="006D6771">
        <w:rPr>
          <w:color w:val="000000"/>
          <w:sz w:val="24"/>
          <w:szCs w:val="24"/>
          <w:lang w:eastAsia="en-US"/>
        </w:rPr>
        <w:t xml:space="preserve">= </w:t>
      </w:r>
      <w:r w:rsidRPr="006D6771">
        <w:rPr>
          <w:i/>
          <w:color w:val="000000"/>
          <w:sz w:val="24"/>
          <w:szCs w:val="24"/>
          <w:lang w:eastAsia="en-US"/>
        </w:rPr>
        <w:t>0.</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Теперь займемся запросом на сопровождение с </w:t>
      </w:r>
      <w:r w:rsidRPr="006D6771">
        <w:rPr>
          <w:i/>
          <w:color w:val="000000"/>
          <w:sz w:val="24"/>
          <w:szCs w:val="24"/>
          <w:lang w:eastAsia="en-US"/>
        </w:rPr>
        <w:t xml:space="preserve">улучшением </w:t>
      </w:r>
      <w:r w:rsidRPr="006D6771">
        <w:rPr>
          <w:color w:val="000000"/>
          <w:sz w:val="24"/>
          <w:szCs w:val="24"/>
          <w:lang w:eastAsia="en-US"/>
        </w:rPr>
        <w:t>(</w:t>
      </w:r>
      <w:r w:rsidRPr="006D6771">
        <w:rPr>
          <w:color w:val="000000"/>
          <w:sz w:val="24"/>
          <w:szCs w:val="24"/>
          <w:lang w:val="en-US" w:eastAsia="en-US"/>
        </w:rPr>
        <w:t>perfective</w:t>
      </w:r>
      <w:r w:rsidRPr="006D6771">
        <w:rPr>
          <w:color w:val="000000"/>
          <w:sz w:val="24"/>
          <w:szCs w:val="24"/>
          <w:lang w:eastAsia="en-US"/>
        </w:rPr>
        <w:t xml:space="preserve"> </w:t>
      </w:r>
      <w:r w:rsidRPr="006D6771">
        <w:rPr>
          <w:color w:val="000000"/>
          <w:sz w:val="24"/>
          <w:szCs w:val="24"/>
          <w:lang w:val="en-US" w:eastAsia="en-US"/>
        </w:rPr>
        <w:t>maintenance</w:t>
      </w:r>
      <w:r w:rsidRPr="006D6771">
        <w:rPr>
          <w:color w:val="000000"/>
          <w:sz w:val="24"/>
          <w:szCs w:val="24"/>
          <w:lang w:eastAsia="en-US"/>
        </w:rPr>
        <w:t>). Предположим, что отдел маркетинга решил сделать игру более привлек</w:t>
      </w:r>
      <w:r w:rsidRPr="006D6771">
        <w:rPr>
          <w:color w:val="000000"/>
          <w:sz w:val="24"/>
          <w:szCs w:val="24"/>
          <w:lang w:eastAsia="en-US"/>
        </w:rPr>
        <w:t>а</w:t>
      </w:r>
      <w:r w:rsidRPr="006D6771">
        <w:rPr>
          <w:color w:val="000000"/>
          <w:sz w:val="24"/>
          <w:szCs w:val="24"/>
          <w:lang w:eastAsia="en-US"/>
        </w:rPr>
        <w:t xml:space="preserve">тельной, основываясь на том, что пользователи должны получать максимально ощутимую награду за свой уровень. Предлагается, чтобы при переходе игрока на следующий уровень </w:t>
      </w:r>
      <w:r w:rsidRPr="006D6771">
        <w:rPr>
          <w:color w:val="000000"/>
          <w:sz w:val="24"/>
          <w:szCs w:val="24"/>
          <w:lang w:eastAsia="en-US"/>
        </w:rPr>
        <w:lastRenderedPageBreak/>
        <w:t>облик игры в целом становился более качественным. Отдел оформления предоставит н</w:t>
      </w:r>
      <w:r w:rsidRPr="006D6771">
        <w:rPr>
          <w:color w:val="000000"/>
          <w:sz w:val="24"/>
          <w:szCs w:val="24"/>
          <w:lang w:eastAsia="en-US"/>
        </w:rPr>
        <w:t>е</w:t>
      </w:r>
      <w:r w:rsidRPr="006D6771">
        <w:rPr>
          <w:color w:val="000000"/>
          <w:sz w:val="24"/>
          <w:szCs w:val="24"/>
          <w:lang w:eastAsia="en-US"/>
        </w:rPr>
        <w:t>обходимые рисунки, а отдел сопровождения должен внести изменения, отражающие н</w:t>
      </w:r>
      <w:r w:rsidRPr="006D6771">
        <w:rPr>
          <w:color w:val="000000"/>
          <w:sz w:val="24"/>
          <w:szCs w:val="24"/>
          <w:lang w:eastAsia="en-US"/>
        </w:rPr>
        <w:t>о</w:t>
      </w:r>
      <w:r w:rsidRPr="006D6771">
        <w:rPr>
          <w:color w:val="000000"/>
          <w:sz w:val="24"/>
          <w:szCs w:val="24"/>
          <w:lang w:eastAsia="en-US"/>
        </w:rPr>
        <w:t>вые требования. Запрос 162 будет обсуждаться далее в тексте лекции.</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Запрос на сопровождение 162</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Измените игру Встреча так, чтобы она начиналась с отображения зон и их с</w:t>
      </w:r>
      <w:r w:rsidRPr="006D6771">
        <w:rPr>
          <w:i/>
          <w:color w:val="000000"/>
          <w:sz w:val="24"/>
          <w:szCs w:val="24"/>
          <w:lang w:eastAsia="en-US"/>
        </w:rPr>
        <w:t>о</w:t>
      </w:r>
      <w:r w:rsidRPr="006D6771">
        <w:rPr>
          <w:i/>
          <w:color w:val="000000"/>
          <w:sz w:val="24"/>
          <w:szCs w:val="24"/>
          <w:lang w:eastAsia="en-US"/>
        </w:rPr>
        <w:t>единений в согласованном стиле.</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Когда игрок достигает второго уровня, все зоны и их соединения отображаются в усовершенствованном согласованном стиле, который доступен только для уровня 2, и т. п. Отдел оформления обеспечит необходимые изображения.</w:t>
      </w:r>
    </w:p>
    <w:p w:rsidR="00F8393B" w:rsidRPr="006D6771" w:rsidRDefault="00F8393B" w:rsidP="00F8393B">
      <w:pPr>
        <w:spacing w:line="276" w:lineRule="auto"/>
        <w:ind w:firstLine="709"/>
        <w:rPr>
          <w:color w:val="000000"/>
          <w:szCs w:val="24"/>
          <w:lang w:val="en-US" w:eastAsia="en-US"/>
        </w:rPr>
      </w:pPr>
      <w:r w:rsidRPr="006D6771">
        <w:rPr>
          <w:noProof/>
          <w:color w:val="000000"/>
          <w:szCs w:val="24"/>
          <w:lang w:bidi="ar-SA"/>
        </w:rPr>
        <w:drawing>
          <wp:inline distT="0" distB="0" distL="0" distR="0" wp14:anchorId="3A63D749" wp14:editId="2346CD92">
            <wp:extent cx="4137660" cy="3101340"/>
            <wp:effectExtent l="0" t="0" r="0" b="3810"/>
            <wp:docPr id="183302" name="Рисунок 18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37660" cy="3101340"/>
                    </a:xfrm>
                    <a:prstGeom prst="rect">
                      <a:avLst/>
                    </a:prstGeom>
                    <a:noFill/>
                    <a:ln>
                      <a:noFill/>
                    </a:ln>
                  </pic:spPr>
                </pic:pic>
              </a:graphicData>
            </a:graphic>
          </wp:inline>
        </w:drawing>
      </w:r>
    </w:p>
    <w:p w:rsidR="00F8393B" w:rsidRPr="006D6771" w:rsidRDefault="00F8393B" w:rsidP="00F8393B">
      <w:pPr>
        <w:spacing w:line="276" w:lineRule="auto"/>
        <w:ind w:right="3" w:firstLine="709"/>
        <w:jc w:val="center"/>
        <w:rPr>
          <w:color w:val="000000"/>
          <w:sz w:val="20"/>
          <w:szCs w:val="24"/>
          <w:lang w:eastAsia="en-US"/>
        </w:rPr>
      </w:pPr>
      <w:r w:rsidRPr="006D6771">
        <w:rPr>
          <w:color w:val="000000"/>
          <w:sz w:val="20"/>
          <w:szCs w:val="24"/>
          <w:lang w:eastAsia="en-US"/>
        </w:rPr>
        <w:t>Рисунок 3. Влияние дефекта на сопровождение</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Последовательность обработки запросов на сопровождение состоит из анализа, проектирования и реализации, точно так же, как и обычная разработка. Существенным отличием является необходимость анализа влияния изменений на артефакты. Согласно исследованию Вейсса, 19 % дефектов в приложениях образуются на этапе определения требований, 52 % — на этапе проектирования и 7 % — в процессе программирования. Влияние устранения дефекта на артефакты иллюстрирует </w:t>
      </w:r>
      <w:proofErr w:type="gramStart"/>
      <w:r w:rsidRPr="006D6771">
        <w:rPr>
          <w:color w:val="000000"/>
          <w:sz w:val="24"/>
          <w:szCs w:val="24"/>
          <w:lang w:eastAsia="en-US"/>
        </w:rPr>
        <w:t>рисунке</w:t>
      </w:r>
      <w:proofErr w:type="gramEnd"/>
      <w:r w:rsidRPr="006D6771">
        <w:rPr>
          <w:color w:val="000000"/>
          <w:sz w:val="24"/>
          <w:szCs w:val="24"/>
          <w:lang w:eastAsia="en-US"/>
        </w:rPr>
        <w:t xml:space="preserve"> 3.</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В случае минимального влияния изменения вносятся в один-единственный арт</w:t>
      </w:r>
      <w:r w:rsidRPr="006D6771">
        <w:rPr>
          <w:color w:val="000000"/>
          <w:sz w:val="24"/>
          <w:szCs w:val="24"/>
          <w:lang w:eastAsia="en-US"/>
        </w:rPr>
        <w:t>е</w:t>
      </w:r>
      <w:r w:rsidRPr="006D6771">
        <w:rPr>
          <w:color w:val="000000"/>
          <w:sz w:val="24"/>
          <w:szCs w:val="24"/>
          <w:lang w:eastAsia="en-US"/>
        </w:rPr>
        <w:t>факт. Это происходит, например, при нарушении программистом стандарта именования локальных переменных или при удалении неиспользованной переменной из программы. Напротив, в худшем случае изменения распространяются на все этапы процесса. Даже для дефекта, возникшего на уровне кода (то есть дефекта, связанного лишь с неправильным кодированием), степень влияния может быть как малой, так и весьма значительной. К</w:t>
      </w:r>
      <w:r w:rsidRPr="006D6771">
        <w:rPr>
          <w:color w:val="000000"/>
          <w:sz w:val="24"/>
          <w:szCs w:val="24"/>
          <w:lang w:eastAsia="en-US"/>
        </w:rPr>
        <w:t>а</w:t>
      </w:r>
      <w:r w:rsidRPr="006D6771">
        <w:rPr>
          <w:color w:val="000000"/>
          <w:sz w:val="24"/>
          <w:szCs w:val="24"/>
          <w:lang w:eastAsia="en-US"/>
        </w:rPr>
        <w:t xml:space="preserve">жущееся простым изменение, например увеличение размера статического массива в </w:t>
      </w:r>
      <w:r w:rsidRPr="006D6771">
        <w:rPr>
          <w:color w:val="000000"/>
          <w:sz w:val="24"/>
          <w:szCs w:val="24"/>
          <w:lang w:val="en-US" w:eastAsia="en-US"/>
        </w:rPr>
        <w:t>C</w:t>
      </w:r>
      <w:r w:rsidRPr="006D6771">
        <w:rPr>
          <w:color w:val="000000"/>
          <w:sz w:val="24"/>
          <w:szCs w:val="24"/>
          <w:lang w:eastAsia="en-US"/>
        </w:rPr>
        <w:t>++, может вызвать сильную «рябь» по всему приложению.</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Запрос 162, приведенный ранее, влияет на все аспекты процесса, показанного на рисунке 4. Если приложение разрабатывается так, чтобы его можно было прослеживать, то документировать действия по сопровождению может быть относительно несложно. В противном случае последствия могут быть крайне дорогостоящими. </w:t>
      </w:r>
    </w:p>
    <w:p w:rsidR="00F8393B" w:rsidRPr="006D6771" w:rsidRDefault="00F8393B" w:rsidP="00F8393B">
      <w:pPr>
        <w:spacing w:line="276" w:lineRule="auto"/>
        <w:ind w:firstLine="709"/>
        <w:jc w:val="center"/>
        <w:rPr>
          <w:color w:val="000000"/>
          <w:szCs w:val="24"/>
          <w:lang w:val="en-US" w:eastAsia="en-US"/>
        </w:rPr>
      </w:pPr>
      <w:r w:rsidRPr="006D6771">
        <w:rPr>
          <w:noProof/>
          <w:color w:val="000000"/>
          <w:szCs w:val="24"/>
          <w:lang w:bidi="ar-SA"/>
        </w:rPr>
        <w:lastRenderedPageBreak/>
        <w:drawing>
          <wp:inline distT="0" distB="0" distL="0" distR="0" wp14:anchorId="6E492531" wp14:editId="0724A9C3">
            <wp:extent cx="3665220" cy="2326556"/>
            <wp:effectExtent l="0" t="0" r="0" b="0"/>
            <wp:docPr id="183301" name="Рисунок 18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665220" cy="2326556"/>
                    </a:xfrm>
                    <a:prstGeom prst="rect">
                      <a:avLst/>
                    </a:prstGeom>
                    <a:noFill/>
                    <a:ln>
                      <a:noFill/>
                    </a:ln>
                  </pic:spPr>
                </pic:pic>
              </a:graphicData>
            </a:graphic>
          </wp:inline>
        </w:drawing>
      </w:r>
    </w:p>
    <w:p w:rsidR="00F8393B" w:rsidRPr="006D6771" w:rsidRDefault="00F8393B" w:rsidP="00F8393B">
      <w:pPr>
        <w:spacing w:line="276" w:lineRule="auto"/>
        <w:ind w:right="3" w:firstLine="709"/>
        <w:jc w:val="center"/>
        <w:rPr>
          <w:color w:val="000000"/>
          <w:sz w:val="20"/>
          <w:lang w:eastAsia="en-US"/>
        </w:rPr>
      </w:pPr>
      <w:r w:rsidRPr="006D6771">
        <w:rPr>
          <w:color w:val="000000"/>
          <w:sz w:val="20"/>
          <w:lang w:eastAsia="en-US"/>
        </w:rPr>
        <w:t>Рисунок 4</w:t>
      </w:r>
      <w:r w:rsidRPr="006D6771">
        <w:rPr>
          <w:b/>
          <w:color w:val="000000"/>
          <w:sz w:val="20"/>
          <w:lang w:eastAsia="en-US"/>
        </w:rPr>
        <w:t>.</w:t>
      </w:r>
      <w:r w:rsidRPr="006D6771">
        <w:rPr>
          <w:color w:val="000000"/>
          <w:sz w:val="20"/>
          <w:lang w:eastAsia="en-US"/>
        </w:rPr>
        <w:t xml:space="preserve"> Влияние дефекта на сопровождение</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История сопровождаемого программного продукта может быть очень непростой. Многие существующие приложения часто оказываются, снабжены скудной или против</w:t>
      </w:r>
      <w:r w:rsidRPr="006D6771">
        <w:rPr>
          <w:color w:val="000000"/>
          <w:sz w:val="24"/>
          <w:szCs w:val="24"/>
          <w:lang w:eastAsia="en-US"/>
        </w:rPr>
        <w:t>о</w:t>
      </w:r>
      <w:r w:rsidRPr="006D6771">
        <w:rPr>
          <w:color w:val="000000"/>
          <w:sz w:val="24"/>
          <w:szCs w:val="24"/>
          <w:lang w:eastAsia="en-US"/>
        </w:rPr>
        <w:t>речивой документацией. Первым шагом в организации рациональных работ по сопрово</w:t>
      </w:r>
      <w:r w:rsidRPr="006D6771">
        <w:rPr>
          <w:color w:val="000000"/>
          <w:sz w:val="24"/>
          <w:szCs w:val="24"/>
          <w:lang w:eastAsia="en-US"/>
        </w:rPr>
        <w:t>ж</w:t>
      </w:r>
      <w:r w:rsidRPr="006D6771">
        <w:rPr>
          <w:color w:val="000000"/>
          <w:sz w:val="24"/>
          <w:szCs w:val="24"/>
          <w:lang w:eastAsia="en-US"/>
        </w:rPr>
        <w:t xml:space="preserve">дению таких приложений должно быть создание подробной согласованной документации. Для этого часто требуется восстановление архитектуры по исходному коду — </w:t>
      </w:r>
      <w:r w:rsidRPr="006D6771">
        <w:rPr>
          <w:i/>
          <w:color w:val="000000"/>
          <w:sz w:val="24"/>
          <w:szCs w:val="24"/>
          <w:lang w:eastAsia="en-US"/>
        </w:rPr>
        <w:t xml:space="preserve">обратное проектирование </w:t>
      </w:r>
      <w:r w:rsidRPr="006D6771">
        <w:rPr>
          <w:color w:val="000000"/>
          <w:sz w:val="24"/>
          <w:szCs w:val="24"/>
          <w:lang w:eastAsia="en-US"/>
        </w:rPr>
        <w:t>(</w:t>
      </w:r>
      <w:r w:rsidRPr="006D6771">
        <w:rPr>
          <w:color w:val="000000"/>
          <w:sz w:val="24"/>
          <w:szCs w:val="24"/>
          <w:lang w:val="en-US" w:eastAsia="en-US"/>
        </w:rPr>
        <w:t>reverse</w:t>
      </w:r>
      <w:r w:rsidRPr="006D6771">
        <w:rPr>
          <w:color w:val="000000"/>
          <w:sz w:val="24"/>
          <w:szCs w:val="24"/>
          <w:lang w:eastAsia="en-US"/>
        </w:rPr>
        <w:t xml:space="preserve"> </w:t>
      </w:r>
      <w:r w:rsidRPr="006D6771">
        <w:rPr>
          <w:color w:val="000000"/>
          <w:sz w:val="24"/>
          <w:szCs w:val="24"/>
          <w:lang w:val="en-US" w:eastAsia="en-US"/>
        </w:rPr>
        <w:t>engineering</w:t>
      </w:r>
      <w:r w:rsidRPr="006D6771">
        <w:rPr>
          <w:color w:val="000000"/>
          <w:sz w:val="24"/>
          <w:szCs w:val="24"/>
          <w:lang w:eastAsia="en-US"/>
        </w:rPr>
        <w:t>). Существует несколько программных средств, пом</w:t>
      </w:r>
      <w:r w:rsidRPr="006D6771">
        <w:rPr>
          <w:color w:val="000000"/>
          <w:sz w:val="24"/>
          <w:szCs w:val="24"/>
          <w:lang w:eastAsia="en-US"/>
        </w:rPr>
        <w:t>о</w:t>
      </w:r>
      <w:r w:rsidRPr="006D6771">
        <w:rPr>
          <w:color w:val="000000"/>
          <w:sz w:val="24"/>
          <w:szCs w:val="24"/>
          <w:lang w:eastAsia="en-US"/>
        </w:rPr>
        <w:t xml:space="preserve">гающих выполнить эту задачу. Например, пакеты </w:t>
      </w:r>
      <w:r w:rsidRPr="006D6771">
        <w:rPr>
          <w:color w:val="000000"/>
          <w:sz w:val="24"/>
          <w:szCs w:val="24"/>
          <w:lang w:val="en-US" w:eastAsia="en-US"/>
        </w:rPr>
        <w:t>Rational</w:t>
      </w:r>
      <w:r w:rsidRPr="006D6771">
        <w:rPr>
          <w:color w:val="000000"/>
          <w:sz w:val="24"/>
          <w:szCs w:val="24"/>
          <w:lang w:eastAsia="en-US"/>
        </w:rPr>
        <w:t xml:space="preserve"> </w:t>
      </w:r>
      <w:r w:rsidRPr="006D6771">
        <w:rPr>
          <w:color w:val="000000"/>
          <w:sz w:val="24"/>
          <w:szCs w:val="24"/>
          <w:lang w:val="en-US" w:eastAsia="en-US"/>
        </w:rPr>
        <w:t>Rose</w:t>
      </w:r>
      <w:r w:rsidRPr="006D6771">
        <w:rPr>
          <w:color w:val="000000"/>
          <w:sz w:val="24"/>
          <w:szCs w:val="24"/>
          <w:lang w:eastAsia="en-US"/>
        </w:rPr>
        <w:t xml:space="preserve"> (</w:t>
      </w:r>
      <w:r w:rsidRPr="006D6771">
        <w:rPr>
          <w:color w:val="000000"/>
          <w:sz w:val="24"/>
          <w:szCs w:val="24"/>
          <w:lang w:val="en-US" w:eastAsia="en-US"/>
        </w:rPr>
        <w:t>Rational</w:t>
      </w:r>
      <w:r w:rsidRPr="006D6771">
        <w:rPr>
          <w:color w:val="000000"/>
          <w:sz w:val="24"/>
          <w:szCs w:val="24"/>
          <w:lang w:eastAsia="en-US"/>
        </w:rPr>
        <w:t xml:space="preserve"> </w:t>
      </w:r>
      <w:r w:rsidRPr="006D6771">
        <w:rPr>
          <w:color w:val="000000"/>
          <w:sz w:val="24"/>
          <w:szCs w:val="24"/>
          <w:lang w:val="en-US" w:eastAsia="en-US"/>
        </w:rPr>
        <w:t>Corporation</w:t>
      </w:r>
      <w:r w:rsidRPr="006D6771">
        <w:rPr>
          <w:color w:val="000000"/>
          <w:sz w:val="24"/>
          <w:szCs w:val="24"/>
          <w:lang w:eastAsia="en-US"/>
        </w:rPr>
        <w:t xml:space="preserve">) и </w:t>
      </w:r>
      <w:r w:rsidRPr="006D6771">
        <w:rPr>
          <w:color w:val="000000"/>
          <w:sz w:val="24"/>
          <w:szCs w:val="24"/>
          <w:lang w:val="en-US" w:eastAsia="en-US"/>
        </w:rPr>
        <w:t>Together</w:t>
      </w:r>
      <w:r w:rsidRPr="006D6771">
        <w:rPr>
          <w:color w:val="000000"/>
          <w:sz w:val="24"/>
          <w:szCs w:val="24"/>
          <w:lang w:eastAsia="en-US"/>
        </w:rPr>
        <w:t xml:space="preserve"> (</w:t>
      </w:r>
      <w:r w:rsidRPr="006D6771">
        <w:rPr>
          <w:color w:val="000000"/>
          <w:sz w:val="24"/>
          <w:szCs w:val="24"/>
          <w:lang w:val="en-US" w:eastAsia="en-US"/>
        </w:rPr>
        <w:t>Object</w:t>
      </w:r>
      <w:r w:rsidRPr="006D6771">
        <w:rPr>
          <w:color w:val="000000"/>
          <w:sz w:val="24"/>
          <w:szCs w:val="24"/>
          <w:lang w:eastAsia="en-US"/>
        </w:rPr>
        <w:t xml:space="preserve"> </w:t>
      </w:r>
      <w:r w:rsidRPr="006D6771">
        <w:rPr>
          <w:color w:val="000000"/>
          <w:sz w:val="24"/>
          <w:szCs w:val="24"/>
          <w:lang w:val="en-US" w:eastAsia="en-US"/>
        </w:rPr>
        <w:t>International</w:t>
      </w:r>
      <w:r w:rsidRPr="006D6771">
        <w:rPr>
          <w:color w:val="000000"/>
          <w:sz w:val="24"/>
          <w:szCs w:val="24"/>
          <w:lang w:eastAsia="en-US"/>
        </w:rPr>
        <w:t xml:space="preserve">) позволяют создавать модели объектов из исходного кода на </w:t>
      </w:r>
      <w:r w:rsidRPr="006D6771">
        <w:rPr>
          <w:color w:val="000000"/>
          <w:sz w:val="24"/>
          <w:szCs w:val="24"/>
          <w:lang w:val="en-US" w:eastAsia="en-US"/>
        </w:rPr>
        <w:t>C</w:t>
      </w:r>
      <w:r w:rsidRPr="006D6771">
        <w:rPr>
          <w:color w:val="000000"/>
          <w:sz w:val="24"/>
          <w:szCs w:val="24"/>
          <w:lang w:eastAsia="en-US"/>
        </w:rPr>
        <w:t xml:space="preserve">++ и </w:t>
      </w:r>
      <w:r w:rsidRPr="006D6771">
        <w:rPr>
          <w:color w:val="000000"/>
          <w:sz w:val="24"/>
          <w:szCs w:val="24"/>
          <w:lang w:val="en-US" w:eastAsia="en-US"/>
        </w:rPr>
        <w:t>Java</w:t>
      </w:r>
      <w:r w:rsidRPr="006D6771">
        <w:rPr>
          <w:color w:val="000000"/>
          <w:sz w:val="24"/>
          <w:szCs w:val="24"/>
          <w:lang w:eastAsia="en-US"/>
        </w:rPr>
        <w:t xml:space="preserve">. Получающиеся в результате диаграммы можно использовать для анализа хода мыслей разработчика. Из-за неоднозначности трактовки диаграмм на </w:t>
      </w:r>
      <w:r w:rsidRPr="006D6771">
        <w:rPr>
          <w:color w:val="000000"/>
          <w:sz w:val="24"/>
          <w:szCs w:val="24"/>
          <w:lang w:val="en-US" w:eastAsia="en-US"/>
        </w:rPr>
        <w:t>UML</w:t>
      </w:r>
      <w:r w:rsidRPr="006D6771">
        <w:rPr>
          <w:color w:val="000000"/>
          <w:sz w:val="24"/>
          <w:szCs w:val="24"/>
          <w:lang w:eastAsia="en-US"/>
        </w:rPr>
        <w:t xml:space="preserve"> и механичн</w:t>
      </w:r>
      <w:r w:rsidRPr="006D6771">
        <w:rPr>
          <w:color w:val="000000"/>
          <w:sz w:val="24"/>
          <w:szCs w:val="24"/>
          <w:lang w:eastAsia="en-US"/>
        </w:rPr>
        <w:t>о</w:t>
      </w:r>
      <w:r w:rsidRPr="006D6771">
        <w:rPr>
          <w:color w:val="000000"/>
          <w:sz w:val="24"/>
          <w:szCs w:val="24"/>
          <w:lang w:eastAsia="en-US"/>
        </w:rPr>
        <w:t>сти процесса обращения обратное проектирование не позволяет полностью понять нам</w:t>
      </w:r>
      <w:r w:rsidRPr="006D6771">
        <w:rPr>
          <w:color w:val="000000"/>
          <w:sz w:val="24"/>
          <w:szCs w:val="24"/>
          <w:lang w:eastAsia="en-US"/>
        </w:rPr>
        <w:t>е</w:t>
      </w:r>
      <w:r w:rsidRPr="006D6771">
        <w:rPr>
          <w:color w:val="000000"/>
          <w:sz w:val="24"/>
          <w:szCs w:val="24"/>
          <w:lang w:eastAsia="en-US"/>
        </w:rPr>
        <w:t xml:space="preserve">рения разработчика. Когда разработчик рисует прямоугольники и связи </w:t>
      </w:r>
      <w:r w:rsidRPr="006D6771">
        <w:rPr>
          <w:color w:val="000000"/>
          <w:sz w:val="24"/>
          <w:szCs w:val="24"/>
          <w:lang w:val="en-US" w:eastAsia="en-US"/>
        </w:rPr>
        <w:t>UML</w:t>
      </w:r>
      <w:r w:rsidRPr="006D6771">
        <w:rPr>
          <w:color w:val="000000"/>
          <w:sz w:val="24"/>
          <w:szCs w:val="24"/>
          <w:lang w:eastAsia="en-US"/>
        </w:rPr>
        <w:t>, их геоме</w:t>
      </w:r>
      <w:r w:rsidRPr="006D6771">
        <w:rPr>
          <w:color w:val="000000"/>
          <w:sz w:val="24"/>
          <w:szCs w:val="24"/>
          <w:lang w:eastAsia="en-US"/>
        </w:rPr>
        <w:t>т</w:t>
      </w:r>
      <w:r w:rsidRPr="006D6771">
        <w:rPr>
          <w:color w:val="000000"/>
          <w:sz w:val="24"/>
          <w:szCs w:val="24"/>
          <w:lang w:eastAsia="en-US"/>
        </w:rPr>
        <w:t>рическое размещение (например, группировка) несет смысловую нагрузку, воспринима</w:t>
      </w:r>
      <w:r w:rsidRPr="006D6771">
        <w:rPr>
          <w:color w:val="000000"/>
          <w:sz w:val="24"/>
          <w:szCs w:val="24"/>
          <w:lang w:eastAsia="en-US"/>
        </w:rPr>
        <w:t>е</w:t>
      </w:r>
      <w:r w:rsidRPr="006D6771">
        <w:rPr>
          <w:color w:val="000000"/>
          <w:sz w:val="24"/>
          <w:szCs w:val="24"/>
          <w:lang w:eastAsia="en-US"/>
        </w:rPr>
        <w:t>мую только людьми.</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Обратное проектирование является более общим средством, чем преобразование кода в проект, поскольку представляет собой процесс восстановления содержания какого-то этапа по артефактам последующего этапа. Получение намерений из структуры возмо</w:t>
      </w:r>
      <w:r w:rsidRPr="006D6771">
        <w:rPr>
          <w:color w:val="000000"/>
          <w:sz w:val="24"/>
          <w:szCs w:val="24"/>
          <w:lang w:eastAsia="en-US"/>
        </w:rPr>
        <w:t>ж</w:t>
      </w:r>
      <w:r w:rsidRPr="006D6771">
        <w:rPr>
          <w:color w:val="000000"/>
          <w:sz w:val="24"/>
          <w:szCs w:val="24"/>
          <w:lang w:eastAsia="en-US"/>
        </w:rPr>
        <w:t>но не всегда. Отсылаем читателя к недокументированному коду в разделе 1.5.1. Из-за о</w:t>
      </w:r>
      <w:r w:rsidRPr="006D6771">
        <w:rPr>
          <w:color w:val="000000"/>
          <w:sz w:val="24"/>
          <w:szCs w:val="24"/>
          <w:lang w:eastAsia="en-US"/>
        </w:rPr>
        <w:t>т</w:t>
      </w:r>
      <w:r w:rsidRPr="006D6771">
        <w:rPr>
          <w:color w:val="000000"/>
          <w:sz w:val="24"/>
          <w:szCs w:val="24"/>
          <w:lang w:eastAsia="en-US"/>
        </w:rPr>
        <w:t>сутствия комментариев сделать выводы о назначении кода просто невозможно.</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Действия по сопровождению включают в себя гораздо больше, нежели просто те</w:t>
      </w:r>
      <w:r w:rsidRPr="006D6771">
        <w:rPr>
          <w:color w:val="000000"/>
          <w:sz w:val="24"/>
          <w:szCs w:val="24"/>
          <w:lang w:eastAsia="en-US"/>
        </w:rPr>
        <w:t>х</w:t>
      </w:r>
      <w:r w:rsidRPr="006D6771">
        <w:rPr>
          <w:color w:val="000000"/>
          <w:sz w:val="24"/>
          <w:szCs w:val="24"/>
          <w:lang w:eastAsia="en-US"/>
        </w:rPr>
        <w:t>нические изменения и дополнения. Для отражения каждого такого действия требуется о</w:t>
      </w:r>
      <w:r w:rsidRPr="006D6771">
        <w:rPr>
          <w:color w:val="000000"/>
          <w:sz w:val="24"/>
          <w:szCs w:val="24"/>
          <w:lang w:eastAsia="en-US"/>
        </w:rPr>
        <w:t>б</w:t>
      </w:r>
      <w:r w:rsidRPr="006D6771">
        <w:rPr>
          <w:color w:val="000000"/>
          <w:sz w:val="24"/>
          <w:szCs w:val="24"/>
          <w:lang w:eastAsia="en-US"/>
        </w:rPr>
        <w:t>новление всей цепочки документации. Например, исправление, вызванное дефектом в требованиях, приводит к изменению документации, содержащей требования к продукту, а также, вероятно, проектной документации и обязательно — документации на реализацию и тестирование. Кроме того, необходимо изменение состояния системы управления ко</w:t>
      </w:r>
      <w:r w:rsidRPr="006D6771">
        <w:rPr>
          <w:color w:val="000000"/>
          <w:sz w:val="24"/>
          <w:szCs w:val="24"/>
          <w:lang w:eastAsia="en-US"/>
        </w:rPr>
        <w:t>н</w:t>
      </w:r>
      <w:r w:rsidRPr="006D6771">
        <w:rPr>
          <w:color w:val="000000"/>
          <w:sz w:val="24"/>
          <w:szCs w:val="24"/>
          <w:lang w:eastAsia="en-US"/>
        </w:rPr>
        <w:t>фигурациями для отражения новой версии продукта. Для больших программ, в работе над которыми случалось принимать участие автору, устранение дефектов часто занимало меньше времени, чем обновление документации. Но если игнорировать необходимость обновления, то документация потеряет согласованность, из-за чего стоимость сопрово</w:t>
      </w:r>
      <w:r w:rsidRPr="006D6771">
        <w:rPr>
          <w:color w:val="000000"/>
          <w:sz w:val="24"/>
          <w:szCs w:val="24"/>
          <w:lang w:eastAsia="en-US"/>
        </w:rPr>
        <w:t>ж</w:t>
      </w:r>
      <w:r w:rsidRPr="006D6771">
        <w:rPr>
          <w:color w:val="000000"/>
          <w:sz w:val="24"/>
          <w:szCs w:val="24"/>
          <w:lang w:eastAsia="en-US"/>
        </w:rPr>
        <w:t xml:space="preserve">дения начнет возрастать </w:t>
      </w:r>
      <w:proofErr w:type="gramStart"/>
      <w:r w:rsidRPr="006D6771">
        <w:rPr>
          <w:color w:val="000000"/>
          <w:sz w:val="24"/>
          <w:szCs w:val="24"/>
          <w:lang w:eastAsia="en-US"/>
        </w:rPr>
        <w:t>и</w:t>
      </w:r>
      <w:proofErr w:type="gramEnd"/>
      <w:r w:rsidRPr="006D6771">
        <w:rPr>
          <w:color w:val="000000"/>
          <w:sz w:val="24"/>
          <w:szCs w:val="24"/>
          <w:lang w:eastAsia="en-US"/>
        </w:rPr>
        <w:t xml:space="preserve"> в конце концов окажется просто неприемлемой.</w:t>
      </w:r>
    </w:p>
    <w:p w:rsidR="00F8393B" w:rsidRPr="006D6771" w:rsidRDefault="00F8393B" w:rsidP="00F8393B">
      <w:pPr>
        <w:spacing w:line="276" w:lineRule="auto"/>
        <w:ind w:right="3" w:firstLine="709"/>
        <w:jc w:val="both"/>
        <w:rPr>
          <w:color w:val="000000"/>
          <w:sz w:val="24"/>
          <w:szCs w:val="24"/>
          <w:lang w:val="en-US" w:eastAsia="en-US"/>
        </w:rPr>
      </w:pPr>
      <w:r w:rsidRPr="006D6771">
        <w:rPr>
          <w:color w:val="000000"/>
          <w:sz w:val="24"/>
          <w:szCs w:val="24"/>
          <w:lang w:eastAsia="en-US"/>
        </w:rPr>
        <w:t xml:space="preserve">Стандарт </w:t>
      </w:r>
      <w:r w:rsidRPr="006D6771">
        <w:rPr>
          <w:color w:val="000000"/>
          <w:sz w:val="24"/>
          <w:szCs w:val="24"/>
          <w:lang w:val="en-US" w:eastAsia="en-US"/>
        </w:rPr>
        <w:t>IEEE</w:t>
      </w:r>
      <w:r w:rsidRPr="006D6771">
        <w:rPr>
          <w:color w:val="000000"/>
          <w:sz w:val="24"/>
          <w:szCs w:val="24"/>
          <w:lang w:eastAsia="en-US"/>
        </w:rPr>
        <w:t xml:space="preserve"> 1219-1992 определяет процесс сопровождения программного обе</w:t>
      </w:r>
      <w:r w:rsidRPr="006D6771">
        <w:rPr>
          <w:color w:val="000000"/>
          <w:sz w:val="24"/>
          <w:szCs w:val="24"/>
          <w:lang w:eastAsia="en-US"/>
        </w:rPr>
        <w:t>с</w:t>
      </w:r>
      <w:r w:rsidRPr="006D6771">
        <w:rPr>
          <w:color w:val="000000"/>
          <w:sz w:val="24"/>
          <w:szCs w:val="24"/>
          <w:lang w:eastAsia="en-US"/>
        </w:rPr>
        <w:t>печения. Семь стадий процесса, описанные в этом стандарте, приблизительно соотве</w:t>
      </w:r>
      <w:r w:rsidRPr="006D6771">
        <w:rPr>
          <w:color w:val="000000"/>
          <w:sz w:val="24"/>
          <w:szCs w:val="24"/>
          <w:lang w:eastAsia="en-US"/>
        </w:rPr>
        <w:t>т</w:t>
      </w:r>
      <w:r w:rsidRPr="006D6771">
        <w:rPr>
          <w:color w:val="000000"/>
          <w:sz w:val="24"/>
          <w:szCs w:val="24"/>
          <w:lang w:eastAsia="en-US"/>
        </w:rPr>
        <w:t xml:space="preserve">ствуют стадиям процесса разработки. Каждая стадия характеризуется шестью атрибутами </w:t>
      </w:r>
      <w:r w:rsidRPr="006D6771">
        <w:rPr>
          <w:color w:val="000000"/>
          <w:sz w:val="24"/>
          <w:szCs w:val="24"/>
          <w:lang w:eastAsia="en-US"/>
        </w:rPr>
        <w:lastRenderedPageBreak/>
        <w:t xml:space="preserve">(рис. 5). Значения этих атрибутов для каждой из семи стадий процесса сопровождения приведены в табл. </w:t>
      </w:r>
      <w:r w:rsidRPr="006D6771">
        <w:rPr>
          <w:color w:val="000000"/>
          <w:sz w:val="24"/>
          <w:szCs w:val="24"/>
          <w:lang w:val="en-US" w:eastAsia="en-US"/>
        </w:rPr>
        <w:t xml:space="preserve">2 и табл. 3. </w:t>
      </w:r>
      <w:proofErr w:type="gramStart"/>
      <w:r w:rsidRPr="006D6771">
        <w:rPr>
          <w:color w:val="000000"/>
          <w:sz w:val="24"/>
          <w:szCs w:val="24"/>
          <w:lang w:val="en-US" w:eastAsia="en-US"/>
        </w:rPr>
        <w:t>Содержание стандарта IEEE 1219-1992 приводится ниже.</w:t>
      </w:r>
      <w:proofErr w:type="gramEnd"/>
    </w:p>
    <w:p w:rsidR="00F8393B" w:rsidRPr="006D6771" w:rsidRDefault="00F8393B" w:rsidP="009C6490">
      <w:pPr>
        <w:widowControl/>
        <w:numPr>
          <w:ilvl w:val="0"/>
          <w:numId w:val="109"/>
        </w:numPr>
        <w:tabs>
          <w:tab w:val="left" w:pos="993"/>
          <w:tab w:val="left" w:pos="1701"/>
        </w:tabs>
        <w:autoSpaceDE/>
        <w:autoSpaceDN/>
        <w:spacing w:line="276" w:lineRule="auto"/>
        <w:ind w:left="0" w:firstLine="709"/>
        <w:jc w:val="both"/>
        <w:rPr>
          <w:color w:val="000000"/>
          <w:sz w:val="24"/>
          <w:szCs w:val="24"/>
          <w:lang w:val="en-US" w:eastAsia="en-US"/>
        </w:rPr>
      </w:pPr>
      <w:r w:rsidRPr="006D6771">
        <w:rPr>
          <w:b/>
          <w:color w:val="000000"/>
          <w:sz w:val="24"/>
          <w:szCs w:val="24"/>
          <w:lang w:val="en-US" w:eastAsia="en-US"/>
        </w:rPr>
        <w:t>Определение задачи</w:t>
      </w:r>
    </w:p>
    <w:p w:rsidR="00F8393B" w:rsidRPr="006D6771" w:rsidRDefault="00F8393B" w:rsidP="009C6490">
      <w:pPr>
        <w:widowControl/>
        <w:numPr>
          <w:ilvl w:val="1"/>
          <w:numId w:val="109"/>
        </w:numPr>
        <w:tabs>
          <w:tab w:val="left" w:pos="567"/>
          <w:tab w:val="left" w:pos="993"/>
          <w:tab w:val="left" w:pos="1701"/>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Входные данные</w:t>
      </w:r>
    </w:p>
    <w:p w:rsidR="00F8393B" w:rsidRPr="006D6771" w:rsidRDefault="00F8393B" w:rsidP="009C6490">
      <w:pPr>
        <w:widowControl/>
        <w:numPr>
          <w:ilvl w:val="1"/>
          <w:numId w:val="109"/>
        </w:numPr>
        <w:tabs>
          <w:tab w:val="left" w:pos="567"/>
          <w:tab w:val="left" w:pos="993"/>
          <w:tab w:val="left" w:pos="1701"/>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Процесс</w:t>
      </w:r>
    </w:p>
    <w:p w:rsidR="00F8393B" w:rsidRPr="006D6771" w:rsidRDefault="00F8393B" w:rsidP="009C6490">
      <w:pPr>
        <w:widowControl/>
        <w:numPr>
          <w:ilvl w:val="1"/>
          <w:numId w:val="109"/>
        </w:numPr>
        <w:tabs>
          <w:tab w:val="left" w:pos="567"/>
          <w:tab w:val="left" w:pos="993"/>
          <w:tab w:val="left" w:pos="1701"/>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Контроль</w:t>
      </w:r>
    </w:p>
    <w:p w:rsidR="00F8393B" w:rsidRPr="006D6771" w:rsidRDefault="00F8393B" w:rsidP="009C6490">
      <w:pPr>
        <w:widowControl/>
        <w:numPr>
          <w:ilvl w:val="1"/>
          <w:numId w:val="109"/>
        </w:numPr>
        <w:tabs>
          <w:tab w:val="left" w:pos="567"/>
          <w:tab w:val="left" w:pos="993"/>
          <w:tab w:val="left" w:pos="1701"/>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Выходные данные</w:t>
      </w:r>
    </w:p>
    <w:p w:rsidR="00F8393B" w:rsidRPr="006D6771" w:rsidRDefault="00F8393B" w:rsidP="009C6490">
      <w:pPr>
        <w:widowControl/>
        <w:numPr>
          <w:ilvl w:val="1"/>
          <w:numId w:val="109"/>
        </w:numPr>
        <w:tabs>
          <w:tab w:val="left" w:pos="567"/>
          <w:tab w:val="left" w:pos="993"/>
          <w:tab w:val="left" w:pos="1701"/>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Факторы качества</w:t>
      </w:r>
    </w:p>
    <w:p w:rsidR="00F8393B" w:rsidRPr="006D6771" w:rsidRDefault="00F8393B" w:rsidP="009C6490">
      <w:pPr>
        <w:widowControl/>
        <w:numPr>
          <w:ilvl w:val="1"/>
          <w:numId w:val="109"/>
        </w:numPr>
        <w:tabs>
          <w:tab w:val="left" w:pos="567"/>
          <w:tab w:val="left" w:pos="993"/>
          <w:tab w:val="left" w:pos="1701"/>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Метрики</w:t>
      </w:r>
    </w:p>
    <w:p w:rsidR="00F8393B" w:rsidRPr="006D6771" w:rsidRDefault="00F8393B" w:rsidP="009C6490">
      <w:pPr>
        <w:widowControl/>
        <w:numPr>
          <w:ilvl w:val="0"/>
          <w:numId w:val="109"/>
        </w:numPr>
        <w:tabs>
          <w:tab w:val="left" w:pos="993"/>
          <w:tab w:val="left" w:pos="1701"/>
        </w:tabs>
        <w:autoSpaceDE/>
        <w:autoSpaceDN/>
        <w:spacing w:line="276" w:lineRule="auto"/>
        <w:ind w:left="0" w:firstLine="709"/>
        <w:jc w:val="both"/>
        <w:rPr>
          <w:color w:val="000000"/>
          <w:sz w:val="24"/>
          <w:szCs w:val="24"/>
          <w:lang w:val="en-US" w:eastAsia="en-US"/>
        </w:rPr>
      </w:pPr>
      <w:r w:rsidRPr="006D6771">
        <w:rPr>
          <w:b/>
          <w:color w:val="000000"/>
          <w:sz w:val="24"/>
          <w:szCs w:val="24"/>
          <w:lang w:val="en-US" w:eastAsia="en-US"/>
        </w:rPr>
        <w:t>Анализ</w:t>
      </w:r>
    </w:p>
    <w:p w:rsidR="00F8393B" w:rsidRPr="006D6771" w:rsidRDefault="00F8393B" w:rsidP="009C6490">
      <w:pPr>
        <w:widowControl/>
        <w:numPr>
          <w:ilvl w:val="1"/>
          <w:numId w:val="109"/>
        </w:numPr>
        <w:tabs>
          <w:tab w:val="left" w:pos="1843"/>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Входные данные</w:t>
      </w:r>
    </w:p>
    <w:p w:rsidR="00F8393B" w:rsidRPr="006D6771" w:rsidRDefault="00F8393B" w:rsidP="009C6490">
      <w:pPr>
        <w:widowControl/>
        <w:numPr>
          <w:ilvl w:val="1"/>
          <w:numId w:val="109"/>
        </w:numPr>
        <w:tabs>
          <w:tab w:val="left" w:pos="1843"/>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Процесс</w:t>
      </w:r>
    </w:p>
    <w:p w:rsidR="00F8393B" w:rsidRPr="006D6771" w:rsidRDefault="00F8393B" w:rsidP="009C6490">
      <w:pPr>
        <w:widowControl/>
        <w:numPr>
          <w:ilvl w:val="1"/>
          <w:numId w:val="109"/>
        </w:numPr>
        <w:tabs>
          <w:tab w:val="left" w:pos="1843"/>
        </w:tabs>
        <w:autoSpaceDE/>
        <w:autoSpaceDN/>
        <w:spacing w:line="276" w:lineRule="auto"/>
        <w:ind w:left="567" w:right="3" w:firstLine="709"/>
        <w:jc w:val="both"/>
        <w:rPr>
          <w:color w:val="000000"/>
          <w:sz w:val="24"/>
          <w:szCs w:val="24"/>
          <w:lang w:val="en-US" w:eastAsia="en-US"/>
        </w:rPr>
      </w:pPr>
      <w:r w:rsidRPr="006D6771">
        <w:rPr>
          <w:rFonts w:eastAsia="Courier New"/>
          <w:color w:val="000000"/>
          <w:sz w:val="24"/>
          <w:szCs w:val="24"/>
          <w:lang w:val="en-US" w:eastAsia="en-US"/>
        </w:rPr>
        <w:t xml:space="preserve"> </w:t>
      </w:r>
      <w:r w:rsidRPr="006D6771">
        <w:rPr>
          <w:color w:val="000000"/>
          <w:sz w:val="24"/>
          <w:szCs w:val="24"/>
          <w:lang w:val="en-US" w:eastAsia="en-US"/>
        </w:rPr>
        <w:t>Анализ осуществимости</w:t>
      </w:r>
    </w:p>
    <w:p w:rsidR="00F8393B" w:rsidRPr="006D6771" w:rsidRDefault="00F8393B" w:rsidP="009C6490">
      <w:pPr>
        <w:widowControl/>
        <w:numPr>
          <w:ilvl w:val="2"/>
          <w:numId w:val="109"/>
        </w:numPr>
        <w:tabs>
          <w:tab w:val="left" w:pos="1843"/>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Подробный анализ</w:t>
      </w:r>
    </w:p>
    <w:p w:rsidR="00F8393B" w:rsidRPr="006D6771" w:rsidRDefault="00F8393B" w:rsidP="00F8393B">
      <w:pPr>
        <w:tabs>
          <w:tab w:val="left" w:pos="1843"/>
        </w:tabs>
        <w:spacing w:line="276" w:lineRule="auto"/>
        <w:ind w:left="567" w:right="3" w:firstLine="709"/>
        <w:jc w:val="both"/>
        <w:rPr>
          <w:color w:val="000000"/>
          <w:sz w:val="24"/>
          <w:szCs w:val="24"/>
          <w:lang w:eastAsia="en-US"/>
        </w:rPr>
      </w:pPr>
      <w:r w:rsidRPr="006D6771">
        <w:rPr>
          <w:color w:val="000000"/>
          <w:sz w:val="24"/>
          <w:szCs w:val="24"/>
          <w:lang w:eastAsia="en-US"/>
        </w:rPr>
        <w:t>2.3-2.6. Контроль, Выходные данные, Факторы качества, Метрики</w:t>
      </w:r>
    </w:p>
    <w:p w:rsidR="00F8393B" w:rsidRPr="006D6771" w:rsidRDefault="00F8393B" w:rsidP="009C6490">
      <w:pPr>
        <w:widowControl/>
        <w:numPr>
          <w:ilvl w:val="0"/>
          <w:numId w:val="109"/>
        </w:numPr>
        <w:tabs>
          <w:tab w:val="left" w:pos="993"/>
          <w:tab w:val="left" w:pos="1701"/>
        </w:tabs>
        <w:autoSpaceDE/>
        <w:autoSpaceDN/>
        <w:spacing w:line="276" w:lineRule="auto"/>
        <w:ind w:left="0" w:firstLine="709"/>
        <w:jc w:val="both"/>
        <w:rPr>
          <w:color w:val="000000"/>
          <w:sz w:val="24"/>
          <w:szCs w:val="24"/>
          <w:lang w:val="en-US" w:eastAsia="en-US"/>
        </w:rPr>
      </w:pPr>
      <w:r w:rsidRPr="006D6771">
        <w:rPr>
          <w:b/>
          <w:color w:val="000000"/>
          <w:sz w:val="24"/>
          <w:szCs w:val="24"/>
          <w:lang w:val="en-US" w:eastAsia="en-US"/>
        </w:rPr>
        <w:t>Проектирование</w:t>
      </w:r>
    </w:p>
    <w:p w:rsidR="00F8393B" w:rsidRPr="006D6771" w:rsidRDefault="00F8393B" w:rsidP="00F8393B">
      <w:pPr>
        <w:tabs>
          <w:tab w:val="left" w:pos="567"/>
          <w:tab w:val="left" w:pos="993"/>
          <w:tab w:val="left" w:pos="1701"/>
        </w:tabs>
        <w:spacing w:line="276" w:lineRule="auto"/>
        <w:ind w:right="3" w:firstLine="709"/>
        <w:jc w:val="both"/>
        <w:rPr>
          <w:color w:val="000000"/>
          <w:sz w:val="24"/>
          <w:szCs w:val="24"/>
          <w:lang w:eastAsia="en-US"/>
        </w:rPr>
      </w:pPr>
      <w:r w:rsidRPr="006D6771">
        <w:rPr>
          <w:color w:val="000000"/>
          <w:sz w:val="24"/>
          <w:szCs w:val="24"/>
          <w:lang w:eastAsia="en-US"/>
        </w:rPr>
        <w:t>3.1-3.6. Входные данные, Процесс, Контроль, Выходные данные, Факторы кач</w:t>
      </w:r>
      <w:r w:rsidRPr="006D6771">
        <w:rPr>
          <w:color w:val="000000"/>
          <w:sz w:val="24"/>
          <w:szCs w:val="24"/>
          <w:lang w:eastAsia="en-US"/>
        </w:rPr>
        <w:t>е</w:t>
      </w:r>
      <w:r w:rsidRPr="006D6771">
        <w:rPr>
          <w:color w:val="000000"/>
          <w:sz w:val="24"/>
          <w:szCs w:val="24"/>
          <w:lang w:eastAsia="en-US"/>
        </w:rPr>
        <w:t>ства, Метрики</w:t>
      </w:r>
    </w:p>
    <w:p w:rsidR="00F8393B" w:rsidRPr="006D6771" w:rsidRDefault="00F8393B" w:rsidP="009C6490">
      <w:pPr>
        <w:widowControl/>
        <w:numPr>
          <w:ilvl w:val="0"/>
          <w:numId w:val="109"/>
        </w:numPr>
        <w:tabs>
          <w:tab w:val="left" w:pos="993"/>
          <w:tab w:val="left" w:pos="1701"/>
        </w:tabs>
        <w:autoSpaceDE/>
        <w:autoSpaceDN/>
        <w:spacing w:line="276" w:lineRule="auto"/>
        <w:ind w:left="0" w:firstLine="709"/>
        <w:jc w:val="both"/>
        <w:rPr>
          <w:color w:val="000000"/>
          <w:sz w:val="24"/>
          <w:szCs w:val="24"/>
          <w:lang w:val="en-US" w:eastAsia="en-US"/>
        </w:rPr>
      </w:pPr>
      <w:r w:rsidRPr="006D6771">
        <w:rPr>
          <w:rFonts w:eastAsia="Courier New"/>
          <w:color w:val="000000"/>
          <w:sz w:val="24"/>
          <w:szCs w:val="24"/>
          <w:lang w:val="en-US" w:eastAsia="en-US"/>
        </w:rPr>
        <w:t>Реализация</w:t>
      </w:r>
    </w:p>
    <w:p w:rsidR="00F8393B" w:rsidRPr="006D6771" w:rsidRDefault="00F8393B" w:rsidP="009C6490">
      <w:pPr>
        <w:widowControl/>
        <w:numPr>
          <w:ilvl w:val="1"/>
          <w:numId w:val="109"/>
        </w:numPr>
        <w:tabs>
          <w:tab w:val="left" w:pos="1843"/>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Входные данные</w:t>
      </w:r>
    </w:p>
    <w:p w:rsidR="00F8393B" w:rsidRPr="006D6771" w:rsidRDefault="00F8393B" w:rsidP="009C6490">
      <w:pPr>
        <w:widowControl/>
        <w:numPr>
          <w:ilvl w:val="1"/>
          <w:numId w:val="109"/>
        </w:numPr>
        <w:tabs>
          <w:tab w:val="left" w:pos="1843"/>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Процесс</w:t>
      </w:r>
    </w:p>
    <w:p w:rsidR="00F8393B" w:rsidRPr="006D6771" w:rsidRDefault="00F8393B" w:rsidP="009C6490">
      <w:pPr>
        <w:widowControl/>
        <w:numPr>
          <w:ilvl w:val="2"/>
          <w:numId w:val="109"/>
        </w:numPr>
        <w:tabs>
          <w:tab w:val="left" w:pos="1843"/>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Кодирование и тестирование</w:t>
      </w:r>
    </w:p>
    <w:p w:rsidR="00F8393B" w:rsidRPr="006D6771" w:rsidRDefault="00F8393B" w:rsidP="009C6490">
      <w:pPr>
        <w:widowControl/>
        <w:numPr>
          <w:ilvl w:val="2"/>
          <w:numId w:val="110"/>
        </w:numPr>
        <w:tabs>
          <w:tab w:val="left" w:pos="1843"/>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Анализ и обзор рисков</w:t>
      </w:r>
    </w:p>
    <w:p w:rsidR="00F8393B" w:rsidRPr="006D6771" w:rsidRDefault="00F8393B" w:rsidP="009C6490">
      <w:pPr>
        <w:widowControl/>
        <w:numPr>
          <w:ilvl w:val="2"/>
          <w:numId w:val="110"/>
        </w:numPr>
        <w:tabs>
          <w:tab w:val="left" w:pos="1843"/>
        </w:tabs>
        <w:autoSpaceDE/>
        <w:autoSpaceDN/>
        <w:spacing w:line="276" w:lineRule="auto"/>
        <w:ind w:left="567" w:right="3" w:firstLine="709"/>
        <w:jc w:val="both"/>
        <w:rPr>
          <w:color w:val="000000"/>
          <w:sz w:val="24"/>
          <w:szCs w:val="24"/>
          <w:lang w:val="en-US" w:eastAsia="en-US"/>
        </w:rPr>
      </w:pPr>
      <w:r w:rsidRPr="006D6771">
        <w:rPr>
          <w:color w:val="000000"/>
          <w:sz w:val="24"/>
          <w:szCs w:val="24"/>
          <w:lang w:val="en-US" w:eastAsia="en-US"/>
        </w:rPr>
        <w:t>Проверка готовности к тестированию</w:t>
      </w:r>
    </w:p>
    <w:p w:rsidR="00F8393B" w:rsidRPr="006D6771" w:rsidRDefault="00F8393B" w:rsidP="00F8393B">
      <w:pPr>
        <w:tabs>
          <w:tab w:val="left" w:pos="1843"/>
        </w:tabs>
        <w:spacing w:line="276" w:lineRule="auto"/>
        <w:ind w:left="567" w:right="3" w:firstLine="709"/>
        <w:jc w:val="both"/>
        <w:rPr>
          <w:color w:val="000000"/>
          <w:sz w:val="24"/>
          <w:szCs w:val="24"/>
          <w:lang w:eastAsia="en-US"/>
        </w:rPr>
      </w:pPr>
      <w:r w:rsidRPr="006D6771">
        <w:rPr>
          <w:color w:val="000000"/>
          <w:sz w:val="24"/>
          <w:szCs w:val="24"/>
          <w:lang w:eastAsia="en-US"/>
        </w:rPr>
        <w:t>4.3-4.6. Контроль, Выходные данные, Факторы качества, Метрики</w:t>
      </w:r>
    </w:p>
    <w:p w:rsidR="00F8393B" w:rsidRPr="006D6771" w:rsidRDefault="00F8393B" w:rsidP="009C6490">
      <w:pPr>
        <w:widowControl/>
        <w:numPr>
          <w:ilvl w:val="0"/>
          <w:numId w:val="109"/>
        </w:numPr>
        <w:tabs>
          <w:tab w:val="left" w:pos="993"/>
          <w:tab w:val="left" w:pos="1701"/>
        </w:tabs>
        <w:autoSpaceDE/>
        <w:autoSpaceDN/>
        <w:spacing w:line="276" w:lineRule="auto"/>
        <w:ind w:left="0" w:firstLine="709"/>
        <w:jc w:val="both"/>
        <w:rPr>
          <w:color w:val="000000"/>
          <w:sz w:val="24"/>
          <w:szCs w:val="24"/>
          <w:lang w:val="en-US" w:eastAsia="en-US"/>
        </w:rPr>
      </w:pPr>
      <w:r w:rsidRPr="006D6771">
        <w:rPr>
          <w:b/>
          <w:color w:val="000000"/>
          <w:sz w:val="24"/>
          <w:szCs w:val="24"/>
          <w:lang w:val="en-US" w:eastAsia="en-US"/>
        </w:rPr>
        <w:t>Системное тестирование</w:t>
      </w:r>
    </w:p>
    <w:p w:rsidR="00F8393B" w:rsidRPr="006D6771" w:rsidRDefault="00F8393B" w:rsidP="00F8393B">
      <w:pPr>
        <w:tabs>
          <w:tab w:val="left" w:pos="993"/>
          <w:tab w:val="left" w:pos="1701"/>
        </w:tabs>
        <w:spacing w:line="276" w:lineRule="auto"/>
        <w:ind w:left="567" w:right="1" w:firstLine="709"/>
        <w:rPr>
          <w:color w:val="000000"/>
          <w:sz w:val="24"/>
          <w:szCs w:val="24"/>
          <w:lang w:eastAsia="en-US"/>
        </w:rPr>
      </w:pPr>
      <w:r w:rsidRPr="006D6771">
        <w:rPr>
          <w:color w:val="000000"/>
          <w:sz w:val="24"/>
          <w:szCs w:val="24"/>
          <w:lang w:eastAsia="en-US"/>
        </w:rPr>
        <w:t>5.1.-5.6. Входные данные, Процесс, Контроль, Выходные данные, Факторы качества, Метрики</w:t>
      </w:r>
    </w:p>
    <w:p w:rsidR="00F8393B" w:rsidRPr="006D6771" w:rsidRDefault="00F8393B" w:rsidP="009C6490">
      <w:pPr>
        <w:widowControl/>
        <w:numPr>
          <w:ilvl w:val="0"/>
          <w:numId w:val="109"/>
        </w:numPr>
        <w:tabs>
          <w:tab w:val="left" w:pos="993"/>
          <w:tab w:val="left" w:pos="1701"/>
        </w:tabs>
        <w:autoSpaceDE/>
        <w:autoSpaceDN/>
        <w:spacing w:line="276" w:lineRule="auto"/>
        <w:ind w:left="0" w:right="1" w:firstLine="709"/>
        <w:jc w:val="both"/>
        <w:rPr>
          <w:color w:val="000000"/>
          <w:sz w:val="24"/>
          <w:szCs w:val="24"/>
          <w:lang w:eastAsia="en-US"/>
        </w:rPr>
      </w:pPr>
      <w:r w:rsidRPr="006D6771">
        <w:rPr>
          <w:rFonts w:eastAsia="Courier New"/>
          <w:color w:val="000000"/>
          <w:sz w:val="24"/>
          <w:szCs w:val="24"/>
          <w:lang w:eastAsia="en-US"/>
        </w:rPr>
        <w:t>Приемосдаточное тестирование</w:t>
      </w:r>
    </w:p>
    <w:p w:rsidR="00F8393B" w:rsidRPr="006D6771" w:rsidRDefault="00F8393B" w:rsidP="00F8393B">
      <w:pPr>
        <w:tabs>
          <w:tab w:val="left" w:pos="993"/>
          <w:tab w:val="left" w:pos="1418"/>
          <w:tab w:val="left" w:pos="1701"/>
        </w:tabs>
        <w:spacing w:line="276" w:lineRule="auto"/>
        <w:ind w:left="567" w:right="1" w:firstLine="709"/>
        <w:rPr>
          <w:color w:val="000000"/>
          <w:sz w:val="24"/>
          <w:szCs w:val="24"/>
          <w:lang w:eastAsia="en-US"/>
        </w:rPr>
      </w:pPr>
      <w:r w:rsidRPr="006D6771">
        <w:rPr>
          <w:color w:val="000000"/>
          <w:sz w:val="24"/>
          <w:szCs w:val="24"/>
          <w:lang w:eastAsia="en-US"/>
        </w:rPr>
        <w:t>6.1. Входные данные, Процесс, Контроль, Выходные данные, Факторы кач</w:t>
      </w:r>
      <w:r w:rsidRPr="006D6771">
        <w:rPr>
          <w:color w:val="000000"/>
          <w:sz w:val="24"/>
          <w:szCs w:val="24"/>
          <w:lang w:eastAsia="en-US"/>
        </w:rPr>
        <w:t>е</w:t>
      </w:r>
      <w:r w:rsidRPr="006D6771">
        <w:rPr>
          <w:color w:val="000000"/>
          <w:sz w:val="24"/>
          <w:szCs w:val="24"/>
          <w:lang w:eastAsia="en-US"/>
        </w:rPr>
        <w:t>ства, Метрики</w:t>
      </w:r>
    </w:p>
    <w:p w:rsidR="00F8393B" w:rsidRPr="006D6771" w:rsidRDefault="00F8393B" w:rsidP="009C6490">
      <w:pPr>
        <w:widowControl/>
        <w:numPr>
          <w:ilvl w:val="0"/>
          <w:numId w:val="109"/>
        </w:numPr>
        <w:tabs>
          <w:tab w:val="left" w:pos="993"/>
          <w:tab w:val="left" w:pos="1701"/>
        </w:tabs>
        <w:autoSpaceDE/>
        <w:autoSpaceDN/>
        <w:spacing w:line="276" w:lineRule="auto"/>
        <w:ind w:left="0" w:right="1" w:firstLine="709"/>
        <w:jc w:val="both"/>
        <w:rPr>
          <w:color w:val="000000"/>
          <w:sz w:val="24"/>
          <w:szCs w:val="24"/>
          <w:lang w:eastAsia="en-US"/>
        </w:rPr>
      </w:pPr>
      <w:r w:rsidRPr="006D6771">
        <w:rPr>
          <w:b/>
          <w:color w:val="000000"/>
          <w:sz w:val="24"/>
          <w:szCs w:val="24"/>
          <w:lang w:eastAsia="en-US"/>
        </w:rPr>
        <w:t>Поставка</w:t>
      </w:r>
    </w:p>
    <w:p w:rsidR="00F8393B" w:rsidRPr="006D6771" w:rsidRDefault="00F8393B" w:rsidP="00F8393B">
      <w:pPr>
        <w:tabs>
          <w:tab w:val="left" w:pos="993"/>
          <w:tab w:val="left" w:pos="1701"/>
        </w:tabs>
        <w:spacing w:line="276" w:lineRule="auto"/>
        <w:ind w:left="567" w:right="3" w:firstLine="709"/>
        <w:jc w:val="both"/>
        <w:rPr>
          <w:color w:val="000000"/>
          <w:sz w:val="24"/>
          <w:szCs w:val="24"/>
          <w:lang w:eastAsia="en-US"/>
        </w:rPr>
      </w:pPr>
      <w:r w:rsidRPr="006D6771">
        <w:rPr>
          <w:color w:val="000000"/>
          <w:sz w:val="24"/>
          <w:szCs w:val="24"/>
          <w:lang w:eastAsia="en-US"/>
        </w:rPr>
        <w:t>7.1.-7.6. Входные данные, Процесс, Контроль, Выходные данные, Факторы качества, Метрики</w:t>
      </w:r>
    </w:p>
    <w:p w:rsidR="00F8393B" w:rsidRPr="006D6771" w:rsidRDefault="00F8393B" w:rsidP="00F8393B">
      <w:pPr>
        <w:tabs>
          <w:tab w:val="left" w:pos="993"/>
        </w:tabs>
        <w:spacing w:line="276" w:lineRule="auto"/>
        <w:ind w:firstLine="709"/>
        <w:rPr>
          <w:color w:val="000000"/>
          <w:szCs w:val="24"/>
          <w:lang w:val="en-US" w:eastAsia="en-US"/>
        </w:rPr>
      </w:pPr>
      <w:r w:rsidRPr="006D6771">
        <w:rPr>
          <w:rFonts w:eastAsia="Courier New"/>
          <w:color w:val="000000"/>
          <w:szCs w:val="24"/>
          <w:lang w:eastAsia="en-US"/>
        </w:rPr>
        <w:t xml:space="preserve"> </w:t>
      </w:r>
      <w:r w:rsidRPr="006D6771">
        <w:rPr>
          <w:noProof/>
          <w:color w:val="000000"/>
          <w:szCs w:val="24"/>
          <w:lang w:bidi="ar-SA"/>
        </w:rPr>
        <w:drawing>
          <wp:inline distT="0" distB="0" distL="0" distR="0" wp14:anchorId="249152F7" wp14:editId="76289F40">
            <wp:extent cx="3505200" cy="1958340"/>
            <wp:effectExtent l="0" t="0" r="0" b="3810"/>
            <wp:docPr id="183300" name="Рисунок 18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505200" cy="1958340"/>
                    </a:xfrm>
                    <a:prstGeom prst="rect">
                      <a:avLst/>
                    </a:prstGeom>
                    <a:noFill/>
                    <a:ln>
                      <a:noFill/>
                    </a:ln>
                  </pic:spPr>
                </pic:pic>
              </a:graphicData>
            </a:graphic>
          </wp:inline>
        </w:drawing>
      </w:r>
    </w:p>
    <w:p w:rsidR="00F8393B" w:rsidRPr="006D6771" w:rsidRDefault="00F8393B" w:rsidP="00F8393B">
      <w:pPr>
        <w:spacing w:line="276" w:lineRule="auto"/>
        <w:ind w:right="1794" w:firstLine="709"/>
        <w:jc w:val="center"/>
        <w:rPr>
          <w:color w:val="000000"/>
          <w:szCs w:val="24"/>
          <w:lang w:eastAsia="en-US"/>
        </w:rPr>
      </w:pPr>
      <w:r w:rsidRPr="006D6771">
        <w:rPr>
          <w:color w:val="000000"/>
          <w:szCs w:val="24"/>
          <w:lang w:eastAsia="en-US"/>
        </w:rPr>
        <w:t>Рисунок 5. Атрибуты стадий сопровождения</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Стадия процесса обработки запросов на сопровождение, на которой происходит </w:t>
      </w:r>
      <w:r w:rsidRPr="006D6771">
        <w:rPr>
          <w:color w:val="000000"/>
          <w:sz w:val="24"/>
          <w:szCs w:val="24"/>
          <w:lang w:eastAsia="en-US"/>
        </w:rPr>
        <w:lastRenderedPageBreak/>
        <w:t xml:space="preserve">определение задачи, описана в табл. 2. В примере в конце этой лекции определение задачи выполняется отделом маркетинга, который запросил и изучил жалобы пользователей на сложность алгоритма обмена характеристиками персонажей игры </w:t>
      </w:r>
      <w:r w:rsidRPr="006D6771">
        <w:rPr>
          <w:i/>
          <w:color w:val="000000"/>
          <w:sz w:val="24"/>
          <w:szCs w:val="24"/>
          <w:lang w:eastAsia="en-US"/>
        </w:rPr>
        <w:t>Встреча.</w:t>
      </w:r>
    </w:p>
    <w:p w:rsidR="00F8393B" w:rsidRPr="006D6771" w:rsidRDefault="00F8393B" w:rsidP="00F8393B">
      <w:pPr>
        <w:spacing w:line="276" w:lineRule="auto"/>
        <w:ind w:right="3" w:firstLine="709"/>
        <w:jc w:val="right"/>
        <w:rPr>
          <w:color w:val="000000"/>
          <w:sz w:val="24"/>
          <w:szCs w:val="24"/>
          <w:lang w:eastAsia="en-US"/>
        </w:rPr>
      </w:pPr>
      <w:r w:rsidRPr="006D6771">
        <w:rPr>
          <w:b/>
          <w:color w:val="000000"/>
          <w:sz w:val="24"/>
          <w:szCs w:val="24"/>
          <w:lang w:eastAsia="en-US"/>
        </w:rPr>
        <w:t xml:space="preserve">Таблица 2. </w:t>
      </w:r>
      <w:r w:rsidRPr="006D6771">
        <w:rPr>
          <w:color w:val="000000"/>
          <w:sz w:val="24"/>
          <w:szCs w:val="24"/>
          <w:lang w:eastAsia="en-US"/>
        </w:rPr>
        <w:t>Определение задачи запроса на сопровождение</w:t>
      </w:r>
    </w:p>
    <w:p w:rsidR="00F8393B" w:rsidRPr="006D6771" w:rsidRDefault="00F8393B" w:rsidP="00F8393B">
      <w:pPr>
        <w:spacing w:line="276" w:lineRule="auto"/>
        <w:ind w:firstLine="709"/>
        <w:jc w:val="center"/>
        <w:rPr>
          <w:color w:val="000000"/>
          <w:sz w:val="24"/>
          <w:szCs w:val="24"/>
          <w:lang w:val="en-US" w:eastAsia="en-US"/>
        </w:rPr>
      </w:pPr>
      <w:r w:rsidRPr="006D6771">
        <w:rPr>
          <w:noProof/>
          <w:color w:val="000000"/>
          <w:sz w:val="24"/>
          <w:szCs w:val="24"/>
          <w:lang w:bidi="ar-SA"/>
        </w:rPr>
        <w:drawing>
          <wp:inline distT="0" distB="0" distL="0" distR="0" wp14:anchorId="0F724C12" wp14:editId="2EDCFEB8">
            <wp:extent cx="4983480" cy="2875440"/>
            <wp:effectExtent l="0" t="0" r="7620" b="1270"/>
            <wp:docPr id="183299" name="Рисунок 18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83480" cy="2875440"/>
                    </a:xfrm>
                    <a:prstGeom prst="rect">
                      <a:avLst/>
                    </a:prstGeom>
                    <a:noFill/>
                    <a:ln>
                      <a:noFill/>
                    </a:ln>
                  </pic:spPr>
                </pic:pic>
              </a:graphicData>
            </a:graphic>
          </wp:inline>
        </w:drawing>
      </w:r>
    </w:p>
    <w:p w:rsidR="00F8393B" w:rsidRPr="006D6771" w:rsidRDefault="00F8393B" w:rsidP="00F8393B">
      <w:pPr>
        <w:spacing w:line="276" w:lineRule="auto"/>
        <w:ind w:firstLine="709"/>
        <w:jc w:val="center"/>
        <w:rPr>
          <w:color w:val="000000"/>
          <w:sz w:val="24"/>
          <w:szCs w:val="24"/>
          <w:lang w:eastAsia="en-US"/>
        </w:rPr>
      </w:pPr>
      <w:r w:rsidRPr="006D6771">
        <w:rPr>
          <w:b/>
          <w:color w:val="000000"/>
          <w:sz w:val="24"/>
          <w:szCs w:val="24"/>
          <w:lang w:val="en-US" w:eastAsia="en-US"/>
        </w:rPr>
        <w:t>IEEE</w:t>
      </w:r>
      <w:r w:rsidRPr="006D6771">
        <w:rPr>
          <w:b/>
          <w:color w:val="000000"/>
          <w:sz w:val="24"/>
          <w:szCs w:val="24"/>
          <w:lang w:eastAsia="en-US"/>
        </w:rPr>
        <w:t xml:space="preserve"> 1219-1992 Стадия сопровождения 1: определение задачи</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Стадия анализа задачи в процессе обработки запросов на сопровождение описана в табл. 3.</w:t>
      </w:r>
    </w:p>
    <w:p w:rsidR="00F8393B" w:rsidRPr="006D6771" w:rsidRDefault="00F8393B" w:rsidP="00F8393B">
      <w:pPr>
        <w:spacing w:line="276" w:lineRule="auto"/>
        <w:ind w:right="3" w:firstLine="709"/>
        <w:jc w:val="right"/>
        <w:rPr>
          <w:color w:val="000000"/>
          <w:sz w:val="24"/>
          <w:szCs w:val="24"/>
          <w:lang w:eastAsia="en-US"/>
        </w:rPr>
      </w:pPr>
      <w:r w:rsidRPr="006D6771">
        <w:rPr>
          <w:b/>
          <w:color w:val="000000"/>
          <w:sz w:val="24"/>
          <w:szCs w:val="24"/>
          <w:lang w:eastAsia="en-US"/>
        </w:rPr>
        <w:t xml:space="preserve">Таблица 3. </w:t>
      </w:r>
      <w:r w:rsidRPr="006D6771">
        <w:rPr>
          <w:color w:val="000000"/>
          <w:sz w:val="24"/>
          <w:szCs w:val="24"/>
          <w:lang w:eastAsia="en-US"/>
        </w:rPr>
        <w:t>Анализ запроса на сопровождение</w:t>
      </w:r>
    </w:p>
    <w:p w:rsidR="00F8393B" w:rsidRPr="006D6771" w:rsidRDefault="00F8393B" w:rsidP="00F8393B">
      <w:pPr>
        <w:spacing w:line="276" w:lineRule="auto"/>
        <w:ind w:firstLine="709"/>
        <w:jc w:val="center"/>
        <w:rPr>
          <w:color w:val="000000"/>
          <w:szCs w:val="24"/>
          <w:lang w:val="en-US" w:eastAsia="en-US"/>
        </w:rPr>
      </w:pPr>
      <w:r w:rsidRPr="006D6771">
        <w:rPr>
          <w:noProof/>
          <w:color w:val="000000"/>
          <w:szCs w:val="24"/>
          <w:lang w:bidi="ar-SA"/>
        </w:rPr>
        <w:drawing>
          <wp:inline distT="0" distB="0" distL="0" distR="0" wp14:anchorId="6F24AAD0" wp14:editId="6CB9E2D3">
            <wp:extent cx="4373880" cy="2674620"/>
            <wp:effectExtent l="0" t="0" r="7620" b="0"/>
            <wp:docPr id="183298" name="Рисунок 18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73880" cy="2674620"/>
                    </a:xfrm>
                    <a:prstGeom prst="rect">
                      <a:avLst/>
                    </a:prstGeom>
                    <a:noFill/>
                    <a:ln>
                      <a:noFill/>
                    </a:ln>
                  </pic:spPr>
                </pic:pic>
              </a:graphicData>
            </a:graphic>
          </wp:inline>
        </w:drawing>
      </w:r>
    </w:p>
    <w:p w:rsidR="00F8393B" w:rsidRPr="006D6771" w:rsidRDefault="00F8393B" w:rsidP="00F8393B">
      <w:pPr>
        <w:spacing w:line="276" w:lineRule="auto"/>
        <w:ind w:firstLine="709"/>
        <w:rPr>
          <w:color w:val="000000"/>
          <w:sz w:val="24"/>
          <w:szCs w:val="24"/>
          <w:lang w:eastAsia="en-US"/>
        </w:rPr>
      </w:pPr>
      <w:r w:rsidRPr="006D6771">
        <w:rPr>
          <w:b/>
          <w:color w:val="000000"/>
          <w:sz w:val="24"/>
          <w:szCs w:val="24"/>
          <w:lang w:val="en-US" w:eastAsia="en-US"/>
        </w:rPr>
        <w:t>IEEE</w:t>
      </w:r>
      <w:r w:rsidRPr="006D6771">
        <w:rPr>
          <w:b/>
          <w:color w:val="000000"/>
          <w:sz w:val="24"/>
          <w:szCs w:val="24"/>
          <w:lang w:eastAsia="en-US"/>
        </w:rPr>
        <w:t xml:space="preserve"> 1219-1992 Стадия сопровождения 2: анализ задачи</w:t>
      </w:r>
    </w:p>
    <w:p w:rsidR="00F8393B" w:rsidRPr="006D6771" w:rsidRDefault="00F8393B" w:rsidP="00F8393B">
      <w:pPr>
        <w:spacing w:line="276" w:lineRule="auto"/>
        <w:ind w:firstLine="709"/>
        <w:rPr>
          <w:color w:val="000000"/>
          <w:sz w:val="24"/>
          <w:szCs w:val="24"/>
          <w:lang w:eastAsia="en-US"/>
        </w:rPr>
      </w:pP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xml:space="preserve">Стадия проектирования запроса на сопровождение описана в табл. 4. Например, разработка запроса 162 выполняется с применением образца проектирования </w:t>
      </w:r>
      <w:r w:rsidRPr="006D6771">
        <w:rPr>
          <w:color w:val="000000"/>
          <w:sz w:val="24"/>
          <w:szCs w:val="24"/>
          <w:lang w:val="en-US" w:eastAsia="en-US"/>
        </w:rPr>
        <w:t>Abstract</w:t>
      </w:r>
      <w:r w:rsidRPr="006D6771">
        <w:rPr>
          <w:color w:val="000000"/>
          <w:sz w:val="24"/>
          <w:szCs w:val="24"/>
          <w:lang w:eastAsia="en-US"/>
        </w:rPr>
        <w:t xml:space="preserve"> </w:t>
      </w:r>
      <w:r w:rsidRPr="006D6771">
        <w:rPr>
          <w:color w:val="000000"/>
          <w:sz w:val="24"/>
          <w:szCs w:val="24"/>
          <w:lang w:val="en-US" w:eastAsia="en-US"/>
        </w:rPr>
        <w:t>Fa</w:t>
      </w:r>
      <w:r w:rsidRPr="006D6771">
        <w:rPr>
          <w:color w:val="000000"/>
          <w:sz w:val="24"/>
          <w:szCs w:val="24"/>
          <w:lang w:val="en-US" w:eastAsia="en-US"/>
        </w:rPr>
        <w:t>c</w:t>
      </w:r>
      <w:r w:rsidRPr="006D6771">
        <w:rPr>
          <w:color w:val="000000"/>
          <w:sz w:val="24"/>
          <w:szCs w:val="24"/>
          <w:lang w:val="en-US" w:eastAsia="en-US"/>
        </w:rPr>
        <w:t>tory</w:t>
      </w:r>
      <w:r w:rsidRPr="006D6771">
        <w:rPr>
          <w:color w:val="000000"/>
          <w:sz w:val="24"/>
          <w:szCs w:val="24"/>
          <w:lang w:eastAsia="en-US"/>
        </w:rPr>
        <w:t xml:space="preserve"> и состоит в модификации исходного пакета </w:t>
      </w:r>
      <w:r w:rsidRPr="006D6771">
        <w:rPr>
          <w:color w:val="000000"/>
          <w:sz w:val="24"/>
          <w:szCs w:val="24"/>
          <w:lang w:val="en-US" w:eastAsia="en-US"/>
        </w:rPr>
        <w:t>EncounnterEnvi</w:t>
      </w:r>
      <w:r w:rsidRPr="006D6771">
        <w:rPr>
          <w:color w:val="000000"/>
          <w:sz w:val="24"/>
          <w:szCs w:val="24"/>
          <w:lang w:eastAsia="en-US"/>
        </w:rPr>
        <w:t xml:space="preserve"> </w:t>
      </w:r>
      <w:r w:rsidRPr="006D6771">
        <w:rPr>
          <w:color w:val="000000"/>
          <w:sz w:val="24"/>
          <w:szCs w:val="24"/>
          <w:lang w:val="en-US" w:eastAsia="en-US"/>
        </w:rPr>
        <w:t>ronment</w:t>
      </w:r>
      <w:r w:rsidRPr="006D6771">
        <w:rPr>
          <w:color w:val="000000"/>
          <w:sz w:val="24"/>
          <w:szCs w:val="24"/>
          <w:lang w:eastAsia="en-US"/>
        </w:rPr>
        <w:t xml:space="preserve"> (Среда Встречи). </w:t>
      </w:r>
    </w:p>
    <w:p w:rsidR="00F8393B" w:rsidRPr="006D6771" w:rsidRDefault="00F8393B" w:rsidP="00F8393B">
      <w:pPr>
        <w:spacing w:line="276" w:lineRule="auto"/>
        <w:rPr>
          <w:b/>
          <w:color w:val="000000"/>
          <w:szCs w:val="24"/>
          <w:lang w:eastAsia="en-US"/>
        </w:rPr>
      </w:pPr>
      <w:r w:rsidRPr="006D6771">
        <w:rPr>
          <w:b/>
          <w:color w:val="000000"/>
          <w:szCs w:val="24"/>
          <w:lang w:eastAsia="en-US"/>
        </w:rPr>
        <w:br w:type="page"/>
      </w:r>
    </w:p>
    <w:p w:rsidR="00F8393B" w:rsidRPr="006D6771" w:rsidRDefault="00F8393B" w:rsidP="00F8393B">
      <w:pPr>
        <w:spacing w:line="276" w:lineRule="auto"/>
        <w:ind w:right="3" w:firstLine="709"/>
        <w:jc w:val="right"/>
        <w:rPr>
          <w:color w:val="000000"/>
          <w:sz w:val="24"/>
          <w:szCs w:val="24"/>
          <w:lang w:eastAsia="en-US"/>
        </w:rPr>
      </w:pPr>
      <w:r w:rsidRPr="006D6771">
        <w:rPr>
          <w:b/>
          <w:color w:val="000000"/>
          <w:sz w:val="24"/>
          <w:szCs w:val="24"/>
          <w:lang w:eastAsia="en-US"/>
        </w:rPr>
        <w:lastRenderedPageBreak/>
        <w:t xml:space="preserve">Таблица 4. </w:t>
      </w:r>
      <w:r w:rsidRPr="006D6771">
        <w:rPr>
          <w:color w:val="000000"/>
          <w:sz w:val="24"/>
          <w:szCs w:val="24"/>
          <w:lang w:eastAsia="en-US"/>
        </w:rPr>
        <w:t>Проектирование запроса на сопровождение</w:t>
      </w:r>
    </w:p>
    <w:p w:rsidR="00F8393B" w:rsidRPr="006D6771" w:rsidRDefault="00F8393B" w:rsidP="00F8393B">
      <w:pPr>
        <w:spacing w:line="276" w:lineRule="auto"/>
        <w:jc w:val="center"/>
        <w:rPr>
          <w:color w:val="000000"/>
          <w:szCs w:val="24"/>
          <w:lang w:val="en-US" w:eastAsia="en-US"/>
        </w:rPr>
      </w:pPr>
      <w:r w:rsidRPr="006D6771">
        <w:rPr>
          <w:noProof/>
          <w:color w:val="000000"/>
          <w:szCs w:val="24"/>
          <w:lang w:bidi="ar-SA"/>
        </w:rPr>
        <w:drawing>
          <wp:inline distT="0" distB="0" distL="0" distR="0" wp14:anchorId="323F9CD5" wp14:editId="4D706BAC">
            <wp:extent cx="5234940" cy="767880"/>
            <wp:effectExtent l="0" t="0" r="3810" b="0"/>
            <wp:docPr id="183297" name="Рисунок 18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34940" cy="767880"/>
                    </a:xfrm>
                    <a:prstGeom prst="rect">
                      <a:avLst/>
                    </a:prstGeom>
                    <a:noFill/>
                    <a:ln>
                      <a:noFill/>
                    </a:ln>
                  </pic:spPr>
                </pic:pic>
              </a:graphicData>
            </a:graphic>
          </wp:inline>
        </w:drawing>
      </w:r>
    </w:p>
    <w:p w:rsidR="00F8393B" w:rsidRPr="006D6771" w:rsidRDefault="00F8393B" w:rsidP="00F8393B">
      <w:pPr>
        <w:spacing w:line="276" w:lineRule="auto"/>
        <w:jc w:val="center"/>
        <w:rPr>
          <w:color w:val="000000"/>
          <w:szCs w:val="24"/>
          <w:lang w:val="en-US" w:eastAsia="en-US"/>
        </w:rPr>
      </w:pPr>
      <w:r w:rsidRPr="006D6771">
        <w:rPr>
          <w:noProof/>
          <w:color w:val="000000"/>
          <w:szCs w:val="24"/>
          <w:lang w:bidi="ar-SA"/>
        </w:rPr>
        <w:drawing>
          <wp:inline distT="0" distB="0" distL="0" distR="0" wp14:anchorId="6CDF8C95" wp14:editId="57212DEF">
            <wp:extent cx="5181600" cy="2387537"/>
            <wp:effectExtent l="0" t="0" r="0" b="0"/>
            <wp:docPr id="183296" name="Рисунок 18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181600" cy="2387537"/>
                    </a:xfrm>
                    <a:prstGeom prst="rect">
                      <a:avLst/>
                    </a:prstGeom>
                    <a:noFill/>
                    <a:ln>
                      <a:noFill/>
                    </a:ln>
                  </pic:spPr>
                </pic:pic>
              </a:graphicData>
            </a:graphic>
          </wp:inline>
        </w:drawing>
      </w:r>
    </w:p>
    <w:p w:rsidR="00F8393B" w:rsidRPr="006D6771" w:rsidRDefault="00F8393B" w:rsidP="00F8393B">
      <w:pPr>
        <w:spacing w:line="276" w:lineRule="auto"/>
        <w:ind w:right="1464" w:firstLine="709"/>
        <w:rPr>
          <w:color w:val="000000"/>
          <w:sz w:val="24"/>
          <w:szCs w:val="24"/>
          <w:lang w:eastAsia="en-US"/>
        </w:rPr>
      </w:pP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Для перехода от старого проекта к новому нужен отдельный план. Этот план пр</w:t>
      </w:r>
      <w:r w:rsidRPr="006D6771">
        <w:rPr>
          <w:color w:val="000000"/>
          <w:sz w:val="24"/>
          <w:szCs w:val="24"/>
          <w:lang w:eastAsia="en-US"/>
        </w:rPr>
        <w:t>и</w:t>
      </w:r>
      <w:r w:rsidRPr="006D6771">
        <w:rPr>
          <w:color w:val="000000"/>
          <w:sz w:val="24"/>
          <w:szCs w:val="24"/>
          <w:lang w:eastAsia="en-US"/>
        </w:rPr>
        <w:t>веден на рис. 6. Он начинается с существующего проекта и состоит в добавлении и тест</w:t>
      </w:r>
      <w:r w:rsidRPr="006D6771">
        <w:rPr>
          <w:color w:val="000000"/>
          <w:sz w:val="24"/>
          <w:szCs w:val="24"/>
          <w:lang w:eastAsia="en-US"/>
        </w:rPr>
        <w:t>и</w:t>
      </w:r>
      <w:r w:rsidRPr="006D6771">
        <w:rPr>
          <w:color w:val="000000"/>
          <w:sz w:val="24"/>
          <w:szCs w:val="24"/>
          <w:lang w:eastAsia="en-US"/>
        </w:rPr>
        <w:t xml:space="preserve">ровании компонентов, не нарушающих имеющуюся реализацию. Перед последним шагом все готово к реализации образца проектирования </w:t>
      </w:r>
      <w:r w:rsidRPr="006D6771">
        <w:rPr>
          <w:color w:val="000000"/>
          <w:sz w:val="24"/>
          <w:szCs w:val="24"/>
          <w:lang w:val="en-US" w:eastAsia="en-US"/>
        </w:rPr>
        <w:t>Abstract</w:t>
      </w:r>
      <w:r w:rsidRPr="006D6771">
        <w:rPr>
          <w:color w:val="000000"/>
          <w:sz w:val="24"/>
          <w:szCs w:val="24"/>
          <w:lang w:eastAsia="en-US"/>
        </w:rPr>
        <w:t xml:space="preserve"> </w:t>
      </w:r>
      <w:r w:rsidRPr="006D6771">
        <w:rPr>
          <w:color w:val="000000"/>
          <w:sz w:val="24"/>
          <w:szCs w:val="24"/>
          <w:lang w:val="en-US" w:eastAsia="en-US"/>
        </w:rPr>
        <w:t>Factory</w:t>
      </w:r>
      <w:r w:rsidRPr="006D6771">
        <w:rPr>
          <w:color w:val="000000"/>
          <w:sz w:val="24"/>
          <w:szCs w:val="24"/>
          <w:lang w:eastAsia="en-US"/>
        </w:rPr>
        <w:t>, причем все компоненты уже протестированы. На последнем шаге происходит окончательная реализация и тест</w:t>
      </w:r>
      <w:r w:rsidRPr="006D6771">
        <w:rPr>
          <w:color w:val="000000"/>
          <w:sz w:val="24"/>
          <w:szCs w:val="24"/>
          <w:lang w:eastAsia="en-US"/>
        </w:rPr>
        <w:t>и</w:t>
      </w:r>
      <w:r w:rsidRPr="006D6771">
        <w:rPr>
          <w:color w:val="000000"/>
          <w:sz w:val="24"/>
          <w:szCs w:val="24"/>
          <w:lang w:eastAsia="en-US"/>
        </w:rPr>
        <w:t>рование.</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Стадия реализации запросов на сопровождение описывается в табл. 5.</w:t>
      </w:r>
    </w:p>
    <w:p w:rsidR="00F8393B" w:rsidRPr="006D6771" w:rsidRDefault="00F8393B" w:rsidP="00F8393B">
      <w:pPr>
        <w:spacing w:line="276" w:lineRule="auto"/>
        <w:ind w:right="3" w:firstLine="709"/>
        <w:jc w:val="right"/>
        <w:rPr>
          <w:color w:val="000000"/>
          <w:sz w:val="24"/>
          <w:szCs w:val="24"/>
          <w:lang w:eastAsia="en-US"/>
        </w:rPr>
      </w:pPr>
      <w:r w:rsidRPr="006D6771">
        <w:rPr>
          <w:b/>
          <w:color w:val="000000"/>
          <w:sz w:val="24"/>
          <w:szCs w:val="24"/>
          <w:lang w:eastAsia="en-US"/>
        </w:rPr>
        <w:t xml:space="preserve">Таблица 5. </w:t>
      </w:r>
      <w:r w:rsidRPr="006D6771">
        <w:rPr>
          <w:color w:val="000000"/>
          <w:sz w:val="24"/>
          <w:szCs w:val="24"/>
          <w:lang w:eastAsia="en-US"/>
        </w:rPr>
        <w:t>Реализация запроса на сопровождение</w:t>
      </w:r>
    </w:p>
    <w:p w:rsidR="00F8393B" w:rsidRPr="006D6771" w:rsidRDefault="00F8393B" w:rsidP="00F8393B">
      <w:pPr>
        <w:spacing w:line="276" w:lineRule="auto"/>
        <w:jc w:val="center"/>
        <w:rPr>
          <w:noProof/>
          <w:color w:val="000000"/>
        </w:rPr>
      </w:pPr>
      <w:r w:rsidRPr="006D6771">
        <w:rPr>
          <w:noProof/>
          <w:color w:val="000000"/>
          <w:lang w:bidi="ar-SA"/>
        </w:rPr>
        <w:drawing>
          <wp:inline distT="0" distB="0" distL="0" distR="0" wp14:anchorId="2EEC02C4" wp14:editId="2F32E3FC">
            <wp:extent cx="4983480" cy="1295400"/>
            <wp:effectExtent l="0" t="0" r="7620" b="0"/>
            <wp:docPr id="183295" name="Рисунок 18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b="67493"/>
                    <a:stretch>
                      <a:fillRect/>
                    </a:stretch>
                  </pic:blipFill>
                  <pic:spPr bwMode="auto">
                    <a:xfrm>
                      <a:off x="0" y="0"/>
                      <a:ext cx="4983480" cy="1295400"/>
                    </a:xfrm>
                    <a:prstGeom prst="rect">
                      <a:avLst/>
                    </a:prstGeom>
                    <a:noFill/>
                    <a:ln>
                      <a:noFill/>
                    </a:ln>
                  </pic:spPr>
                </pic:pic>
              </a:graphicData>
            </a:graphic>
          </wp:inline>
        </w:drawing>
      </w:r>
    </w:p>
    <w:p w:rsidR="00F8393B" w:rsidRPr="006D6771" w:rsidRDefault="00F8393B" w:rsidP="00F8393B">
      <w:pPr>
        <w:spacing w:line="276" w:lineRule="auto"/>
        <w:ind w:firstLine="709"/>
        <w:jc w:val="center"/>
        <w:rPr>
          <w:color w:val="000000"/>
          <w:szCs w:val="24"/>
          <w:lang w:val="en-US" w:eastAsia="en-US"/>
        </w:rPr>
      </w:pPr>
      <w:r w:rsidRPr="006D6771">
        <w:rPr>
          <w:noProof/>
          <w:color w:val="000000"/>
          <w:lang w:bidi="ar-SA"/>
        </w:rPr>
        <w:drawing>
          <wp:inline distT="0" distB="0" distL="0" distR="0" wp14:anchorId="4E60F8A9" wp14:editId="79305B7C">
            <wp:extent cx="5067300" cy="2171700"/>
            <wp:effectExtent l="0" t="0" r="0" b="0"/>
            <wp:docPr id="183294" name="Рисунок 18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90">
                      <a:extLst>
                        <a:ext uri="{28A0092B-C50C-407E-A947-70E740481C1C}">
                          <a14:useLocalDpi xmlns:a14="http://schemas.microsoft.com/office/drawing/2010/main" val="0"/>
                        </a:ext>
                      </a:extLst>
                    </a:blip>
                    <a:srcRect t="46440"/>
                    <a:stretch>
                      <a:fillRect/>
                    </a:stretch>
                  </pic:blipFill>
                  <pic:spPr bwMode="auto">
                    <a:xfrm>
                      <a:off x="0" y="0"/>
                      <a:ext cx="5067300" cy="2171700"/>
                    </a:xfrm>
                    <a:prstGeom prst="rect">
                      <a:avLst/>
                    </a:prstGeom>
                    <a:noFill/>
                    <a:ln>
                      <a:noFill/>
                    </a:ln>
                  </pic:spPr>
                </pic:pic>
              </a:graphicData>
            </a:graphic>
          </wp:inline>
        </w:drawing>
      </w:r>
    </w:p>
    <w:p w:rsidR="00F8393B" w:rsidRPr="006D6771" w:rsidRDefault="00F8393B" w:rsidP="00F8393B">
      <w:pPr>
        <w:spacing w:line="276" w:lineRule="auto"/>
        <w:jc w:val="center"/>
        <w:rPr>
          <w:color w:val="000000"/>
          <w:szCs w:val="24"/>
          <w:lang w:val="en-US" w:eastAsia="en-US"/>
        </w:rPr>
      </w:pPr>
      <w:r w:rsidRPr="006D6771">
        <w:rPr>
          <w:noProof/>
          <w:color w:val="000000"/>
          <w:lang w:bidi="ar-SA"/>
        </w:rPr>
        <w:lastRenderedPageBreak/>
        <w:drawing>
          <wp:inline distT="0" distB="0" distL="0" distR="0" wp14:anchorId="4F329A0F" wp14:editId="634D0E95">
            <wp:extent cx="4465320" cy="4229100"/>
            <wp:effectExtent l="0" t="0" r="0" b="0"/>
            <wp:docPr id="183293" name="Рисунок 18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465320" cy="4229100"/>
                    </a:xfrm>
                    <a:prstGeom prst="rect">
                      <a:avLst/>
                    </a:prstGeom>
                    <a:noFill/>
                    <a:ln>
                      <a:noFill/>
                    </a:ln>
                  </pic:spPr>
                </pic:pic>
              </a:graphicData>
            </a:graphic>
          </wp:inline>
        </w:drawing>
      </w:r>
    </w:p>
    <w:p w:rsidR="00F8393B" w:rsidRPr="006D6771" w:rsidRDefault="00F8393B" w:rsidP="00F8393B">
      <w:pPr>
        <w:keepNext/>
        <w:keepLines/>
        <w:spacing w:line="276" w:lineRule="auto"/>
        <w:ind w:firstLine="709"/>
        <w:jc w:val="center"/>
        <w:outlineLvl w:val="1"/>
        <w:rPr>
          <w:rFonts w:eastAsia="Arial"/>
          <w:b/>
          <w:color w:val="000000"/>
          <w:sz w:val="20"/>
          <w:szCs w:val="24"/>
          <w:lang w:eastAsia="en-US"/>
        </w:rPr>
      </w:pPr>
      <w:r w:rsidRPr="006D6771">
        <w:rPr>
          <w:color w:val="000000"/>
          <w:sz w:val="20"/>
          <w:szCs w:val="24"/>
          <w:lang w:eastAsia="en-US"/>
        </w:rPr>
        <w:t xml:space="preserve">Рисунок 6. </w:t>
      </w:r>
      <w:r w:rsidRPr="006D6771">
        <w:rPr>
          <w:b/>
          <w:color w:val="000000"/>
          <w:sz w:val="20"/>
          <w:szCs w:val="24"/>
          <w:lang w:eastAsia="en-US"/>
        </w:rPr>
        <w:t xml:space="preserve"> </w:t>
      </w:r>
      <w:r w:rsidRPr="006D6771">
        <w:rPr>
          <w:color w:val="000000"/>
          <w:sz w:val="20"/>
          <w:szCs w:val="24"/>
          <w:lang w:eastAsia="en-US"/>
        </w:rPr>
        <w:t>План перехода на многоуровневую версию Встречи</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Обработка запросов на сопровождение может потребовать разработки большого объема кода, в результате чего могут возникнуть новые дефекты. Процент ошибок — это количество дефектов, созданных в рамках трудозатрат по данной теме, в расчете на ед</w:t>
      </w:r>
      <w:r w:rsidRPr="006D6771">
        <w:rPr>
          <w:color w:val="000000"/>
          <w:sz w:val="24"/>
          <w:szCs w:val="24"/>
          <w:lang w:eastAsia="en-US"/>
        </w:rPr>
        <w:t>и</w:t>
      </w:r>
      <w:r w:rsidRPr="006D6771">
        <w:rPr>
          <w:color w:val="000000"/>
          <w:sz w:val="24"/>
          <w:szCs w:val="24"/>
          <w:lang w:eastAsia="en-US"/>
        </w:rPr>
        <w:t>ницу измерения трудозатрат (например, человеко-месяц). Необходимо точно определить методику измерения количества новых дефектов. Можно, например, подсчитать «колич</w:t>
      </w:r>
      <w:r w:rsidRPr="006D6771">
        <w:rPr>
          <w:color w:val="000000"/>
          <w:sz w:val="24"/>
          <w:szCs w:val="24"/>
          <w:lang w:eastAsia="en-US"/>
        </w:rPr>
        <w:t>е</w:t>
      </w:r>
      <w:r w:rsidRPr="006D6771">
        <w:rPr>
          <w:color w:val="000000"/>
          <w:sz w:val="24"/>
          <w:szCs w:val="24"/>
          <w:lang w:eastAsia="en-US"/>
        </w:rPr>
        <w:t xml:space="preserve">ство дефектов, найденных в течение трех месяцев </w:t>
      </w:r>
      <w:proofErr w:type="gramStart"/>
      <w:r w:rsidRPr="006D6771">
        <w:rPr>
          <w:color w:val="000000"/>
          <w:sz w:val="24"/>
          <w:szCs w:val="24"/>
          <w:lang w:eastAsia="en-US"/>
        </w:rPr>
        <w:t>с даты поставки</w:t>
      </w:r>
      <w:proofErr w:type="gramEnd"/>
      <w:r w:rsidRPr="006D6771">
        <w:rPr>
          <w:color w:val="000000"/>
          <w:sz w:val="24"/>
          <w:szCs w:val="24"/>
          <w:lang w:eastAsia="en-US"/>
        </w:rPr>
        <w:t>». Предположим, что на обработку запроса 162 ушло 20 человеко-дней, за которые было создано 10 новых дефе</w:t>
      </w:r>
      <w:r w:rsidRPr="006D6771">
        <w:rPr>
          <w:color w:val="000000"/>
          <w:sz w:val="24"/>
          <w:szCs w:val="24"/>
          <w:lang w:eastAsia="en-US"/>
        </w:rPr>
        <w:t>к</w:t>
      </w:r>
      <w:r w:rsidRPr="006D6771">
        <w:rPr>
          <w:color w:val="000000"/>
          <w:sz w:val="24"/>
          <w:szCs w:val="24"/>
          <w:lang w:eastAsia="en-US"/>
        </w:rPr>
        <w:t>тов. Процент ошибок в этом случае будет составлять 10/20 = 0,5 дефекта/человеко-день.</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Оставшиеся стадии процесса сопровождения — системное тестирование, приемка и обновление проектной документации — практически полностью аналогичны соотве</w:t>
      </w:r>
      <w:r w:rsidRPr="006D6771">
        <w:rPr>
          <w:color w:val="000000"/>
          <w:sz w:val="24"/>
          <w:szCs w:val="24"/>
          <w:lang w:eastAsia="en-US"/>
        </w:rPr>
        <w:t>т</w:t>
      </w:r>
      <w:r w:rsidRPr="006D6771">
        <w:rPr>
          <w:color w:val="000000"/>
          <w:sz w:val="24"/>
          <w:szCs w:val="24"/>
          <w:lang w:eastAsia="en-US"/>
        </w:rPr>
        <w:t>ствующим фазам обычной разработки.</w:t>
      </w:r>
    </w:p>
    <w:p w:rsidR="00F8393B" w:rsidRPr="006D6771" w:rsidRDefault="00F8393B" w:rsidP="00F8393B">
      <w:pPr>
        <w:spacing w:line="276" w:lineRule="auto"/>
        <w:ind w:right="3" w:firstLine="709"/>
        <w:jc w:val="both"/>
        <w:rPr>
          <w:color w:val="000000"/>
          <w:sz w:val="24"/>
          <w:szCs w:val="24"/>
          <w:lang w:eastAsia="en-US"/>
        </w:rPr>
      </w:pPr>
      <w:r w:rsidRPr="006D6771">
        <w:rPr>
          <w:i/>
          <w:color w:val="000000"/>
          <w:sz w:val="24"/>
          <w:szCs w:val="24"/>
          <w:lang w:eastAsia="en-US"/>
        </w:rPr>
        <w:t xml:space="preserve">План сопровождения </w:t>
      </w:r>
      <w:r w:rsidRPr="006D6771">
        <w:rPr>
          <w:color w:val="000000"/>
          <w:sz w:val="24"/>
          <w:szCs w:val="24"/>
          <w:lang w:eastAsia="en-US"/>
        </w:rPr>
        <w:t>(</w:t>
      </w:r>
      <w:r w:rsidRPr="006D6771">
        <w:rPr>
          <w:color w:val="000000"/>
          <w:sz w:val="24"/>
          <w:szCs w:val="24"/>
          <w:lang w:val="en-US" w:eastAsia="en-US"/>
        </w:rPr>
        <w:t>maintenance</w:t>
      </w:r>
      <w:r w:rsidRPr="006D6771">
        <w:rPr>
          <w:color w:val="000000"/>
          <w:sz w:val="24"/>
          <w:szCs w:val="24"/>
          <w:lang w:eastAsia="en-US"/>
        </w:rPr>
        <w:t xml:space="preserve"> </w:t>
      </w:r>
      <w:r w:rsidRPr="006D6771">
        <w:rPr>
          <w:color w:val="000000"/>
          <w:sz w:val="24"/>
          <w:szCs w:val="24"/>
          <w:lang w:val="en-US" w:eastAsia="en-US"/>
        </w:rPr>
        <w:t>plan</w:t>
      </w:r>
      <w:r w:rsidRPr="006D6771">
        <w:rPr>
          <w:color w:val="000000"/>
          <w:sz w:val="24"/>
          <w:szCs w:val="24"/>
          <w:lang w:eastAsia="en-US"/>
        </w:rPr>
        <w:t>) регламентирует поток запросов на сопр</w:t>
      </w:r>
      <w:r w:rsidRPr="006D6771">
        <w:rPr>
          <w:color w:val="000000"/>
          <w:sz w:val="24"/>
          <w:szCs w:val="24"/>
          <w:lang w:eastAsia="en-US"/>
        </w:rPr>
        <w:t>о</w:t>
      </w:r>
      <w:r w:rsidRPr="006D6771">
        <w:rPr>
          <w:color w:val="000000"/>
          <w:sz w:val="24"/>
          <w:szCs w:val="24"/>
          <w:lang w:eastAsia="en-US"/>
        </w:rPr>
        <w:t>вождение внутри организации. Типичный план сопровождения приведен на рис. 7. Жи</w:t>
      </w:r>
      <w:r w:rsidRPr="006D6771">
        <w:rPr>
          <w:color w:val="000000"/>
          <w:sz w:val="24"/>
          <w:szCs w:val="24"/>
          <w:lang w:eastAsia="en-US"/>
        </w:rPr>
        <w:t>р</w:t>
      </w:r>
      <w:r w:rsidRPr="006D6771">
        <w:rPr>
          <w:color w:val="000000"/>
          <w:sz w:val="24"/>
          <w:szCs w:val="24"/>
          <w:lang w:eastAsia="en-US"/>
        </w:rPr>
        <w:t>ной линией на нем отмечена номинальная последовательность обработки запросов. В этом плане отдел сопровождения принимает от пользователей (заказчиков) жалобы и предл</w:t>
      </w:r>
      <w:r w:rsidRPr="006D6771">
        <w:rPr>
          <w:color w:val="000000"/>
          <w:sz w:val="24"/>
          <w:szCs w:val="24"/>
          <w:lang w:eastAsia="en-US"/>
        </w:rPr>
        <w:t>о</w:t>
      </w:r>
      <w:r w:rsidRPr="006D6771">
        <w:rPr>
          <w:color w:val="000000"/>
          <w:sz w:val="24"/>
          <w:szCs w:val="24"/>
          <w:lang w:eastAsia="en-US"/>
        </w:rPr>
        <w:t xml:space="preserve">жения. Они оформляются как запросы на сопровождение. Специальное подразделение, которое может быть как одним человеком, так и целым комитетом, принимает решение о реализации запросов и присваивает им приоритеты. Такой комитет иногда называется </w:t>
      </w:r>
      <w:r w:rsidRPr="006D6771">
        <w:rPr>
          <w:i/>
          <w:color w:val="000000"/>
          <w:sz w:val="24"/>
          <w:szCs w:val="24"/>
          <w:lang w:eastAsia="en-US"/>
        </w:rPr>
        <w:t>С</w:t>
      </w:r>
      <w:r w:rsidRPr="006D6771">
        <w:rPr>
          <w:i/>
          <w:color w:val="000000"/>
          <w:sz w:val="24"/>
          <w:szCs w:val="24"/>
          <w:lang w:eastAsia="en-US"/>
        </w:rPr>
        <w:t>о</w:t>
      </w:r>
      <w:r w:rsidRPr="006D6771">
        <w:rPr>
          <w:i/>
          <w:color w:val="000000"/>
          <w:sz w:val="24"/>
          <w:szCs w:val="24"/>
          <w:lang w:eastAsia="en-US"/>
        </w:rPr>
        <w:t xml:space="preserve">ветом по контролю изменений </w:t>
      </w:r>
      <w:r w:rsidRPr="006D6771">
        <w:rPr>
          <w:color w:val="000000"/>
          <w:sz w:val="24"/>
          <w:szCs w:val="24"/>
          <w:lang w:eastAsia="en-US"/>
        </w:rPr>
        <w:t>(ССВ). После этого запросы обслуживаются техническим персоналом службы сопровождения. Тонкими линиями показаны другие последовател</w:t>
      </w:r>
      <w:r w:rsidRPr="006D6771">
        <w:rPr>
          <w:color w:val="000000"/>
          <w:sz w:val="24"/>
          <w:szCs w:val="24"/>
          <w:lang w:eastAsia="en-US"/>
        </w:rPr>
        <w:t>ь</w:t>
      </w:r>
      <w:r w:rsidRPr="006D6771">
        <w:rPr>
          <w:color w:val="000000"/>
          <w:sz w:val="24"/>
          <w:szCs w:val="24"/>
          <w:lang w:eastAsia="en-US"/>
        </w:rPr>
        <w:t>ности появления и исчезновения запросов. Оптимальная организация работ по сопрово</w:t>
      </w:r>
      <w:r w:rsidRPr="006D6771">
        <w:rPr>
          <w:color w:val="000000"/>
          <w:sz w:val="24"/>
          <w:szCs w:val="24"/>
          <w:lang w:eastAsia="en-US"/>
        </w:rPr>
        <w:t>ж</w:t>
      </w:r>
      <w:r w:rsidRPr="006D6771">
        <w:rPr>
          <w:color w:val="000000"/>
          <w:sz w:val="24"/>
          <w:szCs w:val="24"/>
          <w:lang w:eastAsia="en-US"/>
        </w:rPr>
        <w:t>дению зависит от масштабов приложения: процесс реализации запросов может быть д</w:t>
      </w:r>
      <w:r w:rsidRPr="006D6771">
        <w:rPr>
          <w:color w:val="000000"/>
          <w:sz w:val="24"/>
          <w:szCs w:val="24"/>
          <w:lang w:eastAsia="en-US"/>
        </w:rPr>
        <w:t>о</w:t>
      </w:r>
      <w:r w:rsidRPr="006D6771">
        <w:rPr>
          <w:color w:val="000000"/>
          <w:sz w:val="24"/>
          <w:szCs w:val="24"/>
          <w:lang w:eastAsia="en-US"/>
        </w:rPr>
        <w:t>статочно растянутым.</w:t>
      </w:r>
    </w:p>
    <w:p w:rsidR="00F8393B" w:rsidRPr="006D6771" w:rsidRDefault="00F8393B" w:rsidP="00F8393B">
      <w:pPr>
        <w:spacing w:line="276" w:lineRule="auto"/>
        <w:ind w:right="3" w:firstLine="709"/>
        <w:jc w:val="both"/>
        <w:rPr>
          <w:color w:val="000000"/>
          <w:sz w:val="24"/>
          <w:szCs w:val="24"/>
          <w:lang w:val="en-US" w:eastAsia="en-US"/>
        </w:rPr>
      </w:pPr>
      <w:r w:rsidRPr="006D6771">
        <w:rPr>
          <w:color w:val="000000"/>
          <w:sz w:val="24"/>
          <w:szCs w:val="24"/>
          <w:lang w:eastAsia="en-US"/>
        </w:rPr>
        <w:t>С реализацией запросов связаны две проблемы. Первая — доставка подготовленн</w:t>
      </w:r>
      <w:r w:rsidRPr="006D6771">
        <w:rPr>
          <w:color w:val="000000"/>
          <w:sz w:val="24"/>
          <w:szCs w:val="24"/>
          <w:lang w:eastAsia="en-US"/>
        </w:rPr>
        <w:t>о</w:t>
      </w:r>
      <w:r w:rsidRPr="006D6771">
        <w:rPr>
          <w:color w:val="000000"/>
          <w:sz w:val="24"/>
          <w:szCs w:val="24"/>
          <w:lang w:eastAsia="en-US"/>
        </w:rPr>
        <w:lastRenderedPageBreak/>
        <w:t>го кода пользователям. Вторая — борьба с дефектами в целом. Дефект может повлиять на длительность тестирования, подготовка которого может недопустимо затянуться. Искл</w:t>
      </w:r>
      <w:r w:rsidRPr="006D6771">
        <w:rPr>
          <w:color w:val="000000"/>
          <w:sz w:val="24"/>
          <w:szCs w:val="24"/>
          <w:lang w:eastAsia="en-US"/>
        </w:rPr>
        <w:t>ю</w:t>
      </w:r>
      <w:r w:rsidRPr="006D6771">
        <w:rPr>
          <w:color w:val="000000"/>
          <w:sz w:val="24"/>
          <w:szCs w:val="24"/>
          <w:lang w:eastAsia="en-US"/>
        </w:rPr>
        <w:t xml:space="preserve">чительным примером является военное приложение, в работах над которым довелось принять участие автору. Между определением задачи и полной реализацией запроса в этом проекте проходило до 9 месяцев! В таких ситуациях прибегают к выпуску </w:t>
      </w:r>
      <w:r w:rsidRPr="006D6771">
        <w:rPr>
          <w:i/>
          <w:color w:val="000000"/>
          <w:sz w:val="24"/>
          <w:szCs w:val="24"/>
          <w:lang w:eastAsia="en-US"/>
        </w:rPr>
        <w:t>исправл</w:t>
      </w:r>
      <w:r w:rsidRPr="006D6771">
        <w:rPr>
          <w:i/>
          <w:color w:val="000000"/>
          <w:sz w:val="24"/>
          <w:szCs w:val="24"/>
          <w:lang w:eastAsia="en-US"/>
        </w:rPr>
        <w:t>е</w:t>
      </w:r>
      <w:r w:rsidRPr="006D6771">
        <w:rPr>
          <w:i/>
          <w:color w:val="000000"/>
          <w:sz w:val="24"/>
          <w:szCs w:val="24"/>
          <w:lang w:eastAsia="en-US"/>
        </w:rPr>
        <w:t xml:space="preserve">ний </w:t>
      </w:r>
      <w:r w:rsidRPr="006D6771">
        <w:rPr>
          <w:color w:val="000000"/>
          <w:sz w:val="24"/>
          <w:szCs w:val="24"/>
          <w:lang w:eastAsia="en-US"/>
        </w:rPr>
        <w:t xml:space="preserve">или </w:t>
      </w:r>
      <w:r w:rsidRPr="006D6771">
        <w:rPr>
          <w:i/>
          <w:color w:val="000000"/>
          <w:sz w:val="24"/>
          <w:szCs w:val="24"/>
          <w:lang w:eastAsia="en-US"/>
        </w:rPr>
        <w:t xml:space="preserve">заплат </w:t>
      </w:r>
      <w:r w:rsidRPr="006D6771">
        <w:rPr>
          <w:color w:val="000000"/>
          <w:sz w:val="24"/>
          <w:szCs w:val="24"/>
          <w:lang w:eastAsia="en-US"/>
        </w:rPr>
        <w:t>(</w:t>
      </w:r>
      <w:r w:rsidRPr="006D6771">
        <w:rPr>
          <w:color w:val="000000"/>
          <w:sz w:val="24"/>
          <w:szCs w:val="24"/>
          <w:lang w:val="en-US" w:eastAsia="en-US"/>
        </w:rPr>
        <w:t>patch</w:t>
      </w:r>
      <w:r w:rsidRPr="006D6771">
        <w:rPr>
          <w:color w:val="000000"/>
          <w:sz w:val="24"/>
          <w:szCs w:val="24"/>
          <w:lang w:eastAsia="en-US"/>
        </w:rPr>
        <w:t>). Исправления — это изменения кода, которые либо устраняют д</w:t>
      </w:r>
      <w:r w:rsidRPr="006D6771">
        <w:rPr>
          <w:color w:val="000000"/>
          <w:sz w:val="24"/>
          <w:szCs w:val="24"/>
          <w:lang w:eastAsia="en-US"/>
        </w:rPr>
        <w:t>е</w:t>
      </w:r>
      <w:r w:rsidRPr="006D6771">
        <w:rPr>
          <w:color w:val="000000"/>
          <w:sz w:val="24"/>
          <w:szCs w:val="24"/>
          <w:lang w:eastAsia="en-US"/>
        </w:rPr>
        <w:t>фект, либо позволяют обойти его. Исправления считаются временными. Часто они выпу</w:t>
      </w:r>
      <w:r w:rsidRPr="006D6771">
        <w:rPr>
          <w:color w:val="000000"/>
          <w:sz w:val="24"/>
          <w:szCs w:val="24"/>
          <w:lang w:eastAsia="en-US"/>
        </w:rPr>
        <w:t>с</w:t>
      </w:r>
      <w:r w:rsidRPr="006D6771">
        <w:rPr>
          <w:color w:val="000000"/>
          <w:sz w:val="24"/>
          <w:szCs w:val="24"/>
          <w:lang w:eastAsia="en-US"/>
        </w:rPr>
        <w:t xml:space="preserve">каются в виде набора файлов, заменяющих уже написанный объектный код. </w:t>
      </w:r>
      <w:proofErr w:type="gramStart"/>
      <w:r w:rsidRPr="006D6771">
        <w:rPr>
          <w:color w:val="000000"/>
          <w:sz w:val="24"/>
          <w:szCs w:val="24"/>
          <w:lang w:val="en-US" w:eastAsia="en-US"/>
        </w:rPr>
        <w:t>Преимущества и недостатки исправлений рассматриваются в табл.</w:t>
      </w:r>
      <w:proofErr w:type="gramEnd"/>
      <w:r w:rsidRPr="006D6771">
        <w:rPr>
          <w:color w:val="000000"/>
          <w:sz w:val="24"/>
          <w:szCs w:val="24"/>
          <w:lang w:val="en-US" w:eastAsia="en-US"/>
        </w:rPr>
        <w:t xml:space="preserve"> 6.</w:t>
      </w:r>
    </w:p>
    <w:p w:rsidR="00F8393B" w:rsidRPr="006D6771" w:rsidRDefault="00F8393B" w:rsidP="00F8393B">
      <w:pPr>
        <w:spacing w:line="276" w:lineRule="auto"/>
        <w:ind w:firstLine="709"/>
        <w:jc w:val="center"/>
        <w:rPr>
          <w:color w:val="000000"/>
          <w:szCs w:val="24"/>
          <w:lang w:val="en-US" w:eastAsia="en-US"/>
        </w:rPr>
      </w:pPr>
      <w:r w:rsidRPr="006D6771">
        <w:rPr>
          <w:noProof/>
          <w:color w:val="000000"/>
          <w:szCs w:val="24"/>
          <w:lang w:bidi="ar-SA"/>
        </w:rPr>
        <w:drawing>
          <wp:inline distT="0" distB="0" distL="0" distR="0" wp14:anchorId="1E3561DE" wp14:editId="00F83F2B">
            <wp:extent cx="4632960" cy="3764280"/>
            <wp:effectExtent l="0" t="0" r="0" b="7620"/>
            <wp:docPr id="183292" name="Рисунок 18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32960" cy="3764280"/>
                    </a:xfrm>
                    <a:prstGeom prst="rect">
                      <a:avLst/>
                    </a:prstGeom>
                    <a:noFill/>
                    <a:ln>
                      <a:noFill/>
                    </a:ln>
                  </pic:spPr>
                </pic:pic>
              </a:graphicData>
            </a:graphic>
          </wp:inline>
        </w:drawing>
      </w:r>
    </w:p>
    <w:p w:rsidR="00F8393B" w:rsidRPr="006D6771" w:rsidRDefault="00F8393B" w:rsidP="00F8393B">
      <w:pPr>
        <w:spacing w:line="276" w:lineRule="auto"/>
        <w:ind w:firstLine="709"/>
        <w:jc w:val="center"/>
        <w:rPr>
          <w:color w:val="000000"/>
          <w:sz w:val="20"/>
          <w:szCs w:val="24"/>
          <w:lang w:eastAsia="en-US"/>
        </w:rPr>
      </w:pPr>
      <w:r w:rsidRPr="006D6771">
        <w:rPr>
          <w:color w:val="000000"/>
          <w:sz w:val="20"/>
          <w:szCs w:val="24"/>
          <w:lang w:eastAsia="en-US"/>
        </w:rPr>
        <w:t>Рисунок 7. Типичная последовательность работ по сопровождению</w:t>
      </w:r>
    </w:p>
    <w:p w:rsidR="00F8393B" w:rsidRPr="006D6771" w:rsidRDefault="00F8393B" w:rsidP="00F8393B">
      <w:pPr>
        <w:spacing w:line="276" w:lineRule="auto"/>
        <w:ind w:firstLine="709"/>
        <w:rPr>
          <w:color w:val="000000"/>
          <w:szCs w:val="24"/>
          <w:lang w:eastAsia="en-US"/>
        </w:rPr>
      </w:pPr>
      <w:r w:rsidRPr="006D6771">
        <w:rPr>
          <w:b/>
          <w:color w:val="000000"/>
          <w:szCs w:val="24"/>
          <w:lang w:eastAsia="en-US"/>
        </w:rPr>
        <w:t xml:space="preserve"> </w:t>
      </w:r>
    </w:p>
    <w:p w:rsidR="00F8393B" w:rsidRPr="006D6771" w:rsidRDefault="00F8393B" w:rsidP="00F8393B">
      <w:pPr>
        <w:spacing w:line="276" w:lineRule="auto"/>
        <w:ind w:right="3" w:firstLine="709"/>
        <w:jc w:val="right"/>
        <w:rPr>
          <w:color w:val="000000"/>
          <w:sz w:val="24"/>
          <w:szCs w:val="24"/>
          <w:lang w:eastAsia="en-US"/>
        </w:rPr>
      </w:pPr>
      <w:r w:rsidRPr="006D6771">
        <w:rPr>
          <w:b/>
          <w:color w:val="000000"/>
          <w:sz w:val="24"/>
          <w:szCs w:val="24"/>
          <w:lang w:eastAsia="en-US"/>
        </w:rPr>
        <w:t xml:space="preserve">Таблица 6. </w:t>
      </w:r>
      <w:r w:rsidRPr="006D6771">
        <w:rPr>
          <w:color w:val="000000"/>
          <w:sz w:val="24"/>
          <w:szCs w:val="24"/>
          <w:lang w:eastAsia="en-US"/>
        </w:rPr>
        <w:t>Преимущества и недостатки исправлений</w:t>
      </w:r>
    </w:p>
    <w:p w:rsidR="00F8393B" w:rsidRPr="006D6771" w:rsidRDefault="00F8393B" w:rsidP="00F8393B">
      <w:pPr>
        <w:spacing w:line="276" w:lineRule="auto"/>
        <w:ind w:firstLine="709"/>
        <w:rPr>
          <w:color w:val="000000"/>
          <w:sz w:val="24"/>
          <w:szCs w:val="24"/>
          <w:lang w:eastAsia="en-US"/>
        </w:rPr>
      </w:pPr>
      <w:r w:rsidRPr="006D6771">
        <w:rPr>
          <w:noProof/>
          <w:color w:val="000000"/>
          <w:sz w:val="24"/>
          <w:szCs w:val="24"/>
          <w:lang w:bidi="ar-SA"/>
        </w:rPr>
        <w:drawing>
          <wp:inline distT="0" distB="0" distL="0" distR="0" wp14:anchorId="4E9C0CF7" wp14:editId="53AA5059">
            <wp:extent cx="5090160" cy="1706880"/>
            <wp:effectExtent l="0" t="0" r="0" b="7620"/>
            <wp:docPr id="183291" name="Рисунок 18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90160" cy="1706880"/>
                    </a:xfrm>
                    <a:prstGeom prst="rect">
                      <a:avLst/>
                    </a:prstGeom>
                    <a:noFill/>
                    <a:ln>
                      <a:noFill/>
                    </a:ln>
                  </pic:spPr>
                </pic:pic>
              </a:graphicData>
            </a:graphic>
          </wp:inline>
        </w:drawing>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Под скрытием дефектов подразумевается то, что наличие не устраненного дефекта затрудняет обнаружение других дефектов, которые проявились бы, если бы первый д</w:t>
      </w:r>
      <w:r w:rsidRPr="006D6771">
        <w:rPr>
          <w:color w:val="000000"/>
          <w:sz w:val="24"/>
          <w:szCs w:val="24"/>
          <w:lang w:eastAsia="en-US"/>
        </w:rPr>
        <w:t>е</w:t>
      </w:r>
      <w:r w:rsidRPr="006D6771">
        <w:rPr>
          <w:color w:val="000000"/>
          <w:sz w:val="24"/>
          <w:szCs w:val="24"/>
          <w:lang w:eastAsia="en-US"/>
        </w:rPr>
        <w:t>фект был устранен.</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Опросы организаций, занимающихся сопровождением программ, показали, что эти организации ранжируют причины своих затруднений в следующем порядке.</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val="en-US" w:eastAsia="en-US"/>
        </w:rPr>
      </w:pPr>
      <w:r w:rsidRPr="006D6771">
        <w:rPr>
          <w:color w:val="000000"/>
          <w:sz w:val="24"/>
          <w:szCs w:val="24"/>
          <w:lang w:val="en-US" w:eastAsia="en-US"/>
        </w:rPr>
        <w:t>Изменение приоритетов.</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val="en-US" w:eastAsia="en-US"/>
        </w:rPr>
      </w:pPr>
      <w:r w:rsidRPr="006D6771">
        <w:rPr>
          <w:color w:val="000000"/>
          <w:sz w:val="24"/>
          <w:szCs w:val="24"/>
          <w:lang w:val="en-US" w:eastAsia="en-US"/>
        </w:rPr>
        <w:lastRenderedPageBreak/>
        <w:t>Методы тестирования.</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val="en-US" w:eastAsia="en-US"/>
        </w:rPr>
      </w:pPr>
      <w:r w:rsidRPr="006D6771">
        <w:rPr>
          <w:color w:val="000000"/>
          <w:sz w:val="24"/>
          <w:szCs w:val="24"/>
          <w:lang w:val="en-US" w:eastAsia="en-US"/>
        </w:rPr>
        <w:t>Измерение производительности.</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Неполная системная документация или ее отсутствие.</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Адаптация к изменяющимся требованиям бизнеса.</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val="en-US" w:eastAsia="en-US"/>
        </w:rPr>
      </w:pPr>
      <w:r w:rsidRPr="006D6771">
        <w:rPr>
          <w:color w:val="000000"/>
          <w:sz w:val="24"/>
          <w:szCs w:val="24"/>
          <w:lang w:val="en-US" w:eastAsia="en-US"/>
        </w:rPr>
        <w:t>Количество незавершенных задач.</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val="en-US" w:eastAsia="en-US"/>
        </w:rPr>
      </w:pPr>
      <w:r w:rsidRPr="006D6771">
        <w:rPr>
          <w:color w:val="000000"/>
          <w:sz w:val="24"/>
          <w:szCs w:val="24"/>
          <w:lang w:val="en-US" w:eastAsia="en-US"/>
        </w:rPr>
        <w:t>Измерение вклада.</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Низкий уровень самосознания из-за отсутствия признания или уважения.</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Недостаток персонала, в особенности квалифицированного.</w:t>
      </w:r>
    </w:p>
    <w:p w:rsidR="00F8393B" w:rsidRPr="006D6771" w:rsidRDefault="00F8393B" w:rsidP="009C6490">
      <w:pPr>
        <w:widowControl/>
        <w:numPr>
          <w:ilvl w:val="0"/>
          <w:numId w:val="111"/>
        </w:numPr>
        <w:tabs>
          <w:tab w:val="left" w:pos="1134"/>
        </w:tabs>
        <w:autoSpaceDE/>
        <w:autoSpaceDN/>
        <w:spacing w:line="276" w:lineRule="auto"/>
        <w:ind w:left="0" w:right="3" w:firstLine="709"/>
        <w:jc w:val="both"/>
        <w:rPr>
          <w:color w:val="000000"/>
          <w:sz w:val="24"/>
          <w:szCs w:val="24"/>
          <w:lang w:eastAsia="en-US"/>
        </w:rPr>
      </w:pPr>
      <w:r w:rsidRPr="006D6771">
        <w:rPr>
          <w:color w:val="000000"/>
          <w:sz w:val="24"/>
          <w:szCs w:val="24"/>
          <w:lang w:eastAsia="en-US"/>
        </w:rPr>
        <w:t>Недостаточный уровень методологии, стандартов, средств и процедур сопр</w:t>
      </w:r>
      <w:r w:rsidRPr="006D6771">
        <w:rPr>
          <w:color w:val="000000"/>
          <w:sz w:val="24"/>
          <w:szCs w:val="24"/>
          <w:lang w:eastAsia="en-US"/>
        </w:rPr>
        <w:t>о</w:t>
      </w:r>
      <w:r w:rsidRPr="006D6771">
        <w:rPr>
          <w:color w:val="000000"/>
          <w:sz w:val="24"/>
          <w:szCs w:val="24"/>
          <w:lang w:eastAsia="en-US"/>
        </w:rPr>
        <w:t>вождения.</w:t>
      </w:r>
    </w:p>
    <w:p w:rsidR="00F8393B" w:rsidRPr="006D6771" w:rsidRDefault="00F8393B" w:rsidP="00F8393B">
      <w:pPr>
        <w:spacing w:line="276" w:lineRule="auto"/>
        <w:ind w:right="142" w:firstLine="709"/>
        <w:jc w:val="both"/>
        <w:rPr>
          <w:color w:val="000000"/>
          <w:sz w:val="24"/>
          <w:szCs w:val="24"/>
          <w:lang w:eastAsia="en-US"/>
        </w:rPr>
      </w:pPr>
      <w:r w:rsidRPr="006D6771">
        <w:rPr>
          <w:color w:val="000000"/>
          <w:sz w:val="24"/>
          <w:szCs w:val="24"/>
          <w:lang w:eastAsia="en-US"/>
        </w:rPr>
        <w:t xml:space="preserve">Видно, что наибольшие трудности вызываются частым изменением приоритетов задач, стоящих перед службой сопровождения. В качестве примера рассмотрим нашу игру </w:t>
      </w:r>
      <w:r w:rsidRPr="006D6771">
        <w:rPr>
          <w:i/>
          <w:color w:val="000000"/>
          <w:sz w:val="24"/>
          <w:szCs w:val="24"/>
          <w:lang w:eastAsia="en-US"/>
        </w:rPr>
        <w:t xml:space="preserve">Встреча. </w:t>
      </w:r>
      <w:r w:rsidRPr="006D6771">
        <w:rPr>
          <w:color w:val="000000"/>
          <w:sz w:val="24"/>
          <w:szCs w:val="24"/>
          <w:lang w:eastAsia="en-US"/>
        </w:rPr>
        <w:t>Приведенная ниже последовательность изменения основных приоритетов типична для любой огранизации-разработчика:</w:t>
      </w:r>
    </w:p>
    <w:p w:rsidR="00F8393B" w:rsidRPr="006D6771" w:rsidRDefault="00F8393B" w:rsidP="00F8393B">
      <w:pPr>
        <w:spacing w:line="276" w:lineRule="auto"/>
        <w:ind w:right="142" w:firstLine="709"/>
        <w:jc w:val="both"/>
        <w:rPr>
          <w:color w:val="000000"/>
          <w:sz w:val="24"/>
          <w:szCs w:val="24"/>
          <w:lang w:eastAsia="en-US"/>
        </w:rPr>
      </w:pPr>
      <w:r w:rsidRPr="006D6771">
        <w:rPr>
          <w:color w:val="000000"/>
          <w:sz w:val="24"/>
          <w:szCs w:val="24"/>
          <w:lang w:eastAsia="en-US"/>
        </w:rPr>
        <w:t>♦ в момент выпуска — в игре должно быть меньше ошибок, чем у конкурентов:</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решение: устранить максимальное количество дефектов;</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через два месяца после выпуска — у игры должно быть больше достоинств, чем у ее основного конкурента;</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решение: быстрое выполнение усовершенствований;</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через шесть месяцев после выпуска — нужно снизить постоянно возрастающую стоимость сопровождения;</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   решение: устранение только самых серьезных дефектов.</w:t>
      </w:r>
    </w:p>
    <w:p w:rsidR="00F8393B" w:rsidRPr="006D6771" w:rsidRDefault="00F8393B" w:rsidP="00F8393B">
      <w:pPr>
        <w:spacing w:line="276" w:lineRule="auto"/>
        <w:ind w:right="3" w:firstLine="709"/>
        <w:jc w:val="both"/>
        <w:rPr>
          <w:color w:val="000000"/>
          <w:sz w:val="24"/>
          <w:szCs w:val="24"/>
          <w:lang w:eastAsia="en-US"/>
        </w:rPr>
      </w:pPr>
      <w:r w:rsidRPr="006D6771">
        <w:rPr>
          <w:color w:val="000000"/>
          <w:sz w:val="24"/>
          <w:szCs w:val="24"/>
          <w:lang w:eastAsia="en-US"/>
        </w:rPr>
        <w:t>Второй и третий по масштабу источники проблем связаны с методами тестиров</w:t>
      </w:r>
      <w:r w:rsidRPr="006D6771">
        <w:rPr>
          <w:color w:val="000000"/>
          <w:sz w:val="24"/>
          <w:szCs w:val="24"/>
          <w:lang w:eastAsia="en-US"/>
        </w:rPr>
        <w:t>а</w:t>
      </w:r>
      <w:r w:rsidRPr="006D6771">
        <w:rPr>
          <w:color w:val="000000"/>
          <w:sz w:val="24"/>
          <w:szCs w:val="24"/>
          <w:lang w:eastAsia="en-US"/>
        </w:rPr>
        <w:t>ния и измерения производительности. Как мы уже видели, список возможных тестов д</w:t>
      </w:r>
      <w:r w:rsidRPr="006D6771">
        <w:rPr>
          <w:color w:val="000000"/>
          <w:sz w:val="24"/>
          <w:szCs w:val="24"/>
          <w:lang w:eastAsia="en-US"/>
        </w:rPr>
        <w:t>о</w:t>
      </w:r>
      <w:r w:rsidRPr="006D6771">
        <w:rPr>
          <w:color w:val="000000"/>
          <w:sz w:val="24"/>
          <w:szCs w:val="24"/>
          <w:lang w:eastAsia="en-US"/>
        </w:rPr>
        <w:t>статочно широк, а время их выполнения весьма продолжительно. Измерять эффекти</w:t>
      </w:r>
      <w:r w:rsidRPr="006D6771">
        <w:rPr>
          <w:color w:val="000000"/>
          <w:sz w:val="24"/>
          <w:szCs w:val="24"/>
          <w:lang w:eastAsia="en-US"/>
        </w:rPr>
        <w:t>в</w:t>
      </w:r>
      <w:r w:rsidRPr="006D6771">
        <w:rPr>
          <w:color w:val="000000"/>
          <w:sz w:val="24"/>
          <w:szCs w:val="24"/>
          <w:lang w:eastAsia="en-US"/>
        </w:rPr>
        <w:t>ность предприятия, занимающегося сопровождением, тоже можно множеством способов. Сопровождение часто оказывается одной из важных статей расходов, но при этом нед</w:t>
      </w:r>
      <w:r w:rsidRPr="006D6771">
        <w:rPr>
          <w:color w:val="000000"/>
          <w:sz w:val="24"/>
          <w:szCs w:val="24"/>
          <w:lang w:eastAsia="en-US"/>
        </w:rPr>
        <w:t>о</w:t>
      </w:r>
      <w:r w:rsidRPr="006D6771">
        <w:rPr>
          <w:color w:val="000000"/>
          <w:sz w:val="24"/>
          <w:szCs w:val="24"/>
          <w:lang w:eastAsia="en-US"/>
        </w:rPr>
        <w:t>оценивается. Еще один источник проблем — задержка выполнения запросов, которые накапливаются с опасной быстротой. Наконец, сопровождение и тестирование часто сч</w:t>
      </w:r>
      <w:r w:rsidRPr="006D6771">
        <w:rPr>
          <w:color w:val="000000"/>
          <w:sz w:val="24"/>
          <w:szCs w:val="24"/>
          <w:lang w:eastAsia="en-US"/>
        </w:rPr>
        <w:t>и</w:t>
      </w:r>
      <w:r w:rsidRPr="006D6771">
        <w:rPr>
          <w:color w:val="000000"/>
          <w:sz w:val="24"/>
          <w:szCs w:val="24"/>
          <w:lang w:eastAsia="en-US"/>
        </w:rPr>
        <w:t>таются менее престижными и эффектными профессиями, чем проектирование.</w:t>
      </w:r>
    </w:p>
    <w:p w:rsidR="00F8393B" w:rsidRPr="006D6771" w:rsidRDefault="00F8393B" w:rsidP="00F8393B">
      <w:pPr>
        <w:spacing w:line="276" w:lineRule="auto"/>
        <w:ind w:firstLine="709"/>
        <w:jc w:val="center"/>
        <w:rPr>
          <w:b/>
          <w:sz w:val="24"/>
          <w:szCs w:val="24"/>
        </w:rPr>
      </w:pPr>
      <w:r w:rsidRPr="006D6771">
        <w:rPr>
          <w:b/>
          <w:sz w:val="24"/>
          <w:szCs w:val="24"/>
        </w:rPr>
        <w:t>Ход работы</w:t>
      </w:r>
    </w:p>
    <w:p w:rsidR="00F8393B" w:rsidRPr="006D6771" w:rsidRDefault="00F8393B" w:rsidP="009C6490">
      <w:pPr>
        <w:pStyle w:val="a6"/>
        <w:widowControl/>
        <w:numPr>
          <w:ilvl w:val="0"/>
          <w:numId w:val="112"/>
        </w:numPr>
        <w:autoSpaceDE/>
        <w:autoSpaceDN/>
        <w:spacing w:line="276" w:lineRule="auto"/>
        <w:contextualSpacing/>
        <w:rPr>
          <w:sz w:val="24"/>
          <w:szCs w:val="24"/>
        </w:rPr>
      </w:pPr>
      <w:r w:rsidRPr="006D6771">
        <w:rPr>
          <w:sz w:val="24"/>
          <w:szCs w:val="24"/>
        </w:rPr>
        <w:t>Изучить предлагаемый теоретический материал</w:t>
      </w:r>
    </w:p>
    <w:p w:rsidR="00F8393B" w:rsidRPr="006D6771" w:rsidRDefault="00F8393B" w:rsidP="009C6490">
      <w:pPr>
        <w:pStyle w:val="a6"/>
        <w:widowControl/>
        <w:numPr>
          <w:ilvl w:val="0"/>
          <w:numId w:val="112"/>
        </w:numPr>
        <w:autoSpaceDE/>
        <w:autoSpaceDN/>
        <w:spacing w:line="276" w:lineRule="auto"/>
        <w:contextualSpacing/>
        <w:rPr>
          <w:sz w:val="24"/>
          <w:szCs w:val="24"/>
        </w:rPr>
      </w:pPr>
      <w:r w:rsidRPr="006D6771">
        <w:rPr>
          <w:sz w:val="24"/>
          <w:szCs w:val="24"/>
        </w:rPr>
        <w:t>На основе данных сведений составить документ, который включает следующее:</w:t>
      </w:r>
    </w:p>
    <w:p w:rsidR="00F8393B" w:rsidRPr="006D6771" w:rsidRDefault="00F8393B" w:rsidP="009C6490">
      <w:pPr>
        <w:pStyle w:val="a6"/>
        <w:widowControl/>
        <w:numPr>
          <w:ilvl w:val="1"/>
          <w:numId w:val="112"/>
        </w:numPr>
        <w:autoSpaceDE/>
        <w:autoSpaceDN/>
        <w:spacing w:line="276" w:lineRule="auto"/>
        <w:contextualSpacing/>
        <w:rPr>
          <w:sz w:val="24"/>
          <w:szCs w:val="24"/>
        </w:rPr>
      </w:pPr>
      <w:r w:rsidRPr="006D6771">
        <w:rPr>
          <w:sz w:val="24"/>
          <w:szCs w:val="24"/>
        </w:rPr>
        <w:t>Описание процесса сопровождения</w:t>
      </w:r>
    </w:p>
    <w:p w:rsidR="00F8393B" w:rsidRPr="006D6771" w:rsidRDefault="00F8393B" w:rsidP="009C6490">
      <w:pPr>
        <w:pStyle w:val="a6"/>
        <w:widowControl/>
        <w:numPr>
          <w:ilvl w:val="1"/>
          <w:numId w:val="112"/>
        </w:numPr>
        <w:autoSpaceDE/>
        <w:autoSpaceDN/>
        <w:spacing w:line="276" w:lineRule="auto"/>
        <w:contextualSpacing/>
        <w:rPr>
          <w:sz w:val="24"/>
          <w:szCs w:val="24"/>
        </w:rPr>
      </w:pPr>
      <w:r w:rsidRPr="006D6771">
        <w:rPr>
          <w:sz w:val="24"/>
          <w:szCs w:val="24"/>
        </w:rPr>
        <w:t>Основные виды работ по сопровождению</w:t>
      </w:r>
    </w:p>
    <w:p w:rsidR="00F8393B" w:rsidRPr="006D6771" w:rsidRDefault="00F8393B" w:rsidP="009C6490">
      <w:pPr>
        <w:pStyle w:val="a6"/>
        <w:widowControl/>
        <w:numPr>
          <w:ilvl w:val="1"/>
          <w:numId w:val="112"/>
        </w:numPr>
        <w:autoSpaceDE/>
        <w:autoSpaceDN/>
        <w:spacing w:line="276" w:lineRule="auto"/>
        <w:contextualSpacing/>
        <w:rPr>
          <w:sz w:val="24"/>
          <w:szCs w:val="24"/>
        </w:rPr>
      </w:pPr>
      <w:r w:rsidRPr="006D6771">
        <w:rPr>
          <w:sz w:val="24"/>
          <w:szCs w:val="24"/>
        </w:rPr>
        <w:t>План работ по сопровождению и его возможную реализацию</w:t>
      </w:r>
    </w:p>
    <w:p w:rsidR="00F8393B" w:rsidRPr="006D6771" w:rsidRDefault="00F8393B" w:rsidP="009C6490">
      <w:pPr>
        <w:pStyle w:val="a6"/>
        <w:widowControl/>
        <w:numPr>
          <w:ilvl w:val="1"/>
          <w:numId w:val="112"/>
        </w:numPr>
        <w:autoSpaceDE/>
        <w:autoSpaceDN/>
        <w:spacing w:line="276" w:lineRule="auto"/>
        <w:contextualSpacing/>
        <w:rPr>
          <w:sz w:val="24"/>
          <w:szCs w:val="24"/>
        </w:rPr>
      </w:pPr>
      <w:r w:rsidRPr="006D6771">
        <w:rPr>
          <w:sz w:val="24"/>
          <w:szCs w:val="24"/>
        </w:rPr>
        <w:t>План управления сопровождением</w:t>
      </w:r>
    </w:p>
    <w:p w:rsidR="00F8393B" w:rsidRPr="006D6771" w:rsidRDefault="00F8393B" w:rsidP="009C6490">
      <w:pPr>
        <w:pStyle w:val="a6"/>
        <w:widowControl/>
        <w:numPr>
          <w:ilvl w:val="0"/>
          <w:numId w:val="112"/>
        </w:numPr>
        <w:autoSpaceDE/>
        <w:autoSpaceDN/>
        <w:spacing w:line="276" w:lineRule="auto"/>
        <w:contextualSpacing/>
        <w:rPr>
          <w:sz w:val="24"/>
          <w:szCs w:val="24"/>
        </w:rPr>
      </w:pPr>
      <w:r w:rsidRPr="006D6771">
        <w:rPr>
          <w:sz w:val="24"/>
          <w:szCs w:val="24"/>
        </w:rPr>
        <w:t>Ответить на контрольные вопросы</w:t>
      </w:r>
    </w:p>
    <w:p w:rsidR="00F8393B" w:rsidRPr="006D6771" w:rsidRDefault="00F8393B" w:rsidP="00F8393B">
      <w:pPr>
        <w:spacing w:line="276" w:lineRule="auto"/>
        <w:ind w:firstLine="709"/>
        <w:rPr>
          <w:sz w:val="24"/>
          <w:szCs w:val="24"/>
        </w:rPr>
      </w:pPr>
    </w:p>
    <w:p w:rsidR="00F8393B" w:rsidRPr="006D6771" w:rsidRDefault="00F8393B" w:rsidP="00F8393B">
      <w:pPr>
        <w:spacing w:line="276" w:lineRule="auto"/>
        <w:ind w:firstLine="709"/>
        <w:jc w:val="center"/>
        <w:rPr>
          <w:b/>
          <w:sz w:val="24"/>
          <w:szCs w:val="24"/>
        </w:rPr>
      </w:pPr>
      <w:r w:rsidRPr="006D6771">
        <w:rPr>
          <w:b/>
          <w:sz w:val="24"/>
          <w:szCs w:val="24"/>
        </w:rPr>
        <w:t>Контрольные вопросы</w:t>
      </w:r>
    </w:p>
    <w:p w:rsidR="00F8393B" w:rsidRPr="006D6771" w:rsidRDefault="00F8393B" w:rsidP="009C6490">
      <w:pPr>
        <w:pStyle w:val="33"/>
        <w:numPr>
          <w:ilvl w:val="0"/>
          <w:numId w:val="113"/>
        </w:numPr>
        <w:tabs>
          <w:tab w:val="left" w:pos="993"/>
        </w:tabs>
        <w:spacing w:after="0" w:line="276" w:lineRule="auto"/>
        <w:jc w:val="both"/>
        <w:rPr>
          <w:rFonts w:ascii="Times New Roman" w:hAnsi="Times New Roman"/>
          <w:sz w:val="24"/>
          <w:szCs w:val="24"/>
          <w:lang w:val="ru-RU"/>
        </w:rPr>
      </w:pPr>
      <w:r w:rsidRPr="006D6771">
        <w:rPr>
          <w:rFonts w:ascii="Times New Roman" w:hAnsi="Times New Roman"/>
          <w:sz w:val="24"/>
          <w:szCs w:val="24"/>
          <w:lang w:val="ru-RU"/>
        </w:rPr>
        <w:t>Дайте определение понятия «сопровождение программ».</w:t>
      </w:r>
    </w:p>
    <w:p w:rsidR="00F8393B" w:rsidRPr="006D6771" w:rsidRDefault="00F8393B" w:rsidP="009C6490">
      <w:pPr>
        <w:pStyle w:val="33"/>
        <w:numPr>
          <w:ilvl w:val="0"/>
          <w:numId w:val="113"/>
        </w:numPr>
        <w:tabs>
          <w:tab w:val="left" w:pos="993"/>
        </w:tabs>
        <w:spacing w:after="0" w:line="276" w:lineRule="auto"/>
        <w:jc w:val="both"/>
        <w:rPr>
          <w:rFonts w:ascii="Times New Roman" w:hAnsi="Times New Roman"/>
          <w:sz w:val="24"/>
          <w:szCs w:val="24"/>
        </w:rPr>
      </w:pPr>
      <w:r w:rsidRPr="006D6771">
        <w:rPr>
          <w:rFonts w:ascii="Times New Roman" w:hAnsi="Times New Roman"/>
          <w:sz w:val="24"/>
          <w:szCs w:val="24"/>
        </w:rPr>
        <w:t>Назовите виды сопровождение.</w:t>
      </w:r>
    </w:p>
    <w:p w:rsidR="00F8393B" w:rsidRPr="006D6771" w:rsidRDefault="00F8393B" w:rsidP="009C6490">
      <w:pPr>
        <w:pStyle w:val="33"/>
        <w:numPr>
          <w:ilvl w:val="0"/>
          <w:numId w:val="113"/>
        </w:numPr>
        <w:tabs>
          <w:tab w:val="left" w:pos="993"/>
        </w:tabs>
        <w:spacing w:after="0" w:line="276" w:lineRule="auto"/>
        <w:jc w:val="both"/>
        <w:rPr>
          <w:rFonts w:ascii="Times New Roman" w:hAnsi="Times New Roman"/>
          <w:sz w:val="24"/>
          <w:szCs w:val="24"/>
          <w:lang w:val="ru-RU"/>
        </w:rPr>
      </w:pPr>
      <w:r w:rsidRPr="006D6771">
        <w:rPr>
          <w:rFonts w:ascii="Times New Roman" w:hAnsi="Times New Roman"/>
          <w:sz w:val="24"/>
          <w:szCs w:val="24"/>
          <w:lang w:val="ru-RU"/>
        </w:rPr>
        <w:t>Приведите последовательность обработки запросов на сопровождение.</w:t>
      </w:r>
    </w:p>
    <w:p w:rsidR="00F8393B" w:rsidRPr="006D6771" w:rsidRDefault="00F8393B" w:rsidP="00F8393B">
      <w:pPr>
        <w:spacing w:line="276" w:lineRule="auto"/>
        <w:ind w:firstLine="709"/>
        <w:rPr>
          <w:b/>
          <w:sz w:val="24"/>
          <w:szCs w:val="24"/>
        </w:rPr>
      </w:pPr>
      <w:r w:rsidRPr="006D6771">
        <w:rPr>
          <w:b/>
          <w:sz w:val="24"/>
          <w:szCs w:val="24"/>
        </w:rPr>
        <w:br w:type="page"/>
      </w:r>
    </w:p>
    <w:p w:rsidR="00F8393B" w:rsidRPr="006D6771" w:rsidRDefault="00F8393B" w:rsidP="00F8393B">
      <w:pPr>
        <w:pStyle w:val="33"/>
        <w:spacing w:after="0" w:line="276" w:lineRule="auto"/>
        <w:ind w:left="284"/>
        <w:jc w:val="center"/>
        <w:rPr>
          <w:rStyle w:val="fontstyle01"/>
          <w:sz w:val="28"/>
          <w:lang w:val="ru-RU"/>
        </w:rPr>
      </w:pPr>
      <w:r w:rsidRPr="006D6771">
        <w:rPr>
          <w:rStyle w:val="fontstyle01"/>
          <w:sz w:val="28"/>
          <w:lang w:val="ru-RU"/>
        </w:rPr>
        <w:lastRenderedPageBreak/>
        <w:t>Лабораторная работа №19-20</w:t>
      </w:r>
    </w:p>
    <w:p w:rsidR="009A6CA8" w:rsidRPr="009A6CA8" w:rsidRDefault="009A6CA8" w:rsidP="009A6CA8">
      <w:pPr>
        <w:spacing w:line="276" w:lineRule="auto"/>
        <w:ind w:firstLine="709"/>
        <w:jc w:val="center"/>
        <w:rPr>
          <w:b/>
          <w:bCs/>
          <w:sz w:val="28"/>
          <w:szCs w:val="24"/>
        </w:rPr>
      </w:pPr>
      <w:r w:rsidRPr="009A6CA8">
        <w:rPr>
          <w:b/>
          <w:bCs/>
          <w:sz w:val="28"/>
          <w:szCs w:val="24"/>
        </w:rPr>
        <w:t>«Выбор метода сопровождения»</w:t>
      </w:r>
    </w:p>
    <w:p w:rsidR="009A6CA8" w:rsidRPr="009A6CA8" w:rsidRDefault="009A6CA8" w:rsidP="009A6CA8">
      <w:pPr>
        <w:spacing w:line="276" w:lineRule="auto"/>
        <w:ind w:firstLine="709"/>
        <w:jc w:val="center"/>
        <w:rPr>
          <w:b/>
          <w:sz w:val="28"/>
          <w:szCs w:val="24"/>
        </w:rPr>
      </w:pPr>
      <w:r w:rsidRPr="009A6CA8">
        <w:rPr>
          <w:b/>
          <w:bCs/>
          <w:sz w:val="28"/>
          <w:szCs w:val="24"/>
        </w:rPr>
        <w:t>«Составление документации по</w:t>
      </w:r>
      <w:r w:rsidRPr="009A6CA8">
        <w:rPr>
          <w:b/>
          <w:sz w:val="28"/>
          <w:szCs w:val="24"/>
        </w:rPr>
        <w:t xml:space="preserve"> сопровождению»</w:t>
      </w:r>
    </w:p>
    <w:p w:rsidR="00F8393B" w:rsidRPr="006D6771" w:rsidRDefault="00F8393B" w:rsidP="00F8393B">
      <w:pPr>
        <w:spacing w:line="276" w:lineRule="auto"/>
        <w:ind w:firstLine="709"/>
        <w:jc w:val="both"/>
        <w:rPr>
          <w:b/>
          <w:sz w:val="24"/>
          <w:szCs w:val="24"/>
        </w:rPr>
      </w:pPr>
      <w:r w:rsidRPr="006D6771">
        <w:rPr>
          <w:b/>
          <w:sz w:val="24"/>
          <w:szCs w:val="24"/>
        </w:rPr>
        <w:t>Цель:</w:t>
      </w:r>
    </w:p>
    <w:p w:rsidR="00F8393B" w:rsidRPr="006D6771" w:rsidRDefault="00F8393B" w:rsidP="00F8393B">
      <w:pPr>
        <w:spacing w:line="276" w:lineRule="auto"/>
        <w:ind w:firstLine="709"/>
        <w:jc w:val="both"/>
        <w:rPr>
          <w:sz w:val="24"/>
          <w:szCs w:val="24"/>
        </w:rPr>
      </w:pPr>
      <w:r w:rsidRPr="006D6771">
        <w:rPr>
          <w:sz w:val="24"/>
          <w:szCs w:val="24"/>
        </w:rPr>
        <w:t>- научиться определять необходимый метод сопровождения</w:t>
      </w:r>
    </w:p>
    <w:p w:rsidR="00F8393B" w:rsidRPr="006D6771" w:rsidRDefault="00F8393B" w:rsidP="00F8393B">
      <w:pPr>
        <w:spacing w:line="276" w:lineRule="auto"/>
        <w:ind w:firstLine="709"/>
        <w:jc w:val="both"/>
        <w:rPr>
          <w:sz w:val="24"/>
          <w:szCs w:val="24"/>
        </w:rPr>
      </w:pPr>
      <w:r w:rsidRPr="006D6771">
        <w:rPr>
          <w:sz w:val="24"/>
          <w:szCs w:val="24"/>
        </w:rPr>
        <w:t>- составить документацию по сопровождению</w:t>
      </w:r>
    </w:p>
    <w:p w:rsidR="00F8393B" w:rsidRPr="006D6771" w:rsidRDefault="00F8393B" w:rsidP="00F8393B">
      <w:pPr>
        <w:spacing w:line="276" w:lineRule="auto"/>
        <w:ind w:firstLine="709"/>
        <w:jc w:val="center"/>
        <w:rPr>
          <w:b/>
          <w:sz w:val="24"/>
          <w:szCs w:val="24"/>
        </w:rPr>
      </w:pPr>
      <w:r w:rsidRPr="006D6771">
        <w:rPr>
          <w:b/>
          <w:sz w:val="24"/>
          <w:szCs w:val="24"/>
        </w:rPr>
        <w:t>Теоретические сведения</w:t>
      </w:r>
    </w:p>
    <w:p w:rsidR="00F8393B" w:rsidRPr="006D6771" w:rsidRDefault="00F8393B" w:rsidP="00F8393B">
      <w:pPr>
        <w:pStyle w:val="af6"/>
        <w:spacing w:after="0" w:line="276" w:lineRule="auto"/>
        <w:rPr>
          <w:sz w:val="24"/>
          <w:szCs w:val="24"/>
        </w:rPr>
      </w:pPr>
      <w:r w:rsidRPr="006D6771">
        <w:rPr>
          <w:b/>
          <w:sz w:val="24"/>
          <w:szCs w:val="24"/>
        </w:rPr>
        <w:t>Фаза эксплуатация и сопровождение</w:t>
      </w:r>
      <w:r w:rsidRPr="006D6771">
        <w:rPr>
          <w:sz w:val="24"/>
          <w:szCs w:val="24"/>
        </w:rPr>
        <w:t xml:space="preserve"> - практическое использование программного изделия. Процедуры сопровождения регламентируют соответствующими стандартами для снижения затрат на этот вид деятельности.</w:t>
      </w:r>
    </w:p>
    <w:p w:rsidR="00F8393B" w:rsidRPr="006D6771" w:rsidRDefault="00F8393B" w:rsidP="00F8393B">
      <w:pPr>
        <w:spacing w:line="276" w:lineRule="auto"/>
        <w:ind w:firstLine="709"/>
        <w:jc w:val="both"/>
        <w:rPr>
          <w:sz w:val="24"/>
          <w:szCs w:val="24"/>
        </w:rPr>
      </w:pPr>
      <w:r w:rsidRPr="006D6771">
        <w:rPr>
          <w:b/>
          <w:sz w:val="24"/>
          <w:szCs w:val="24"/>
        </w:rPr>
        <w:t>Цель сопровождения</w:t>
      </w:r>
      <w:r w:rsidRPr="006D6771">
        <w:rPr>
          <w:sz w:val="24"/>
          <w:szCs w:val="24"/>
        </w:rPr>
        <w:t xml:space="preserve"> – обеспечить удовлетворение реальных потребностей пол</w:t>
      </w:r>
      <w:r w:rsidRPr="006D6771">
        <w:rPr>
          <w:sz w:val="24"/>
          <w:szCs w:val="24"/>
        </w:rPr>
        <w:t>ь</w:t>
      </w:r>
      <w:r w:rsidRPr="006D6771">
        <w:rPr>
          <w:sz w:val="24"/>
          <w:szCs w:val="24"/>
        </w:rPr>
        <w:t>зователя.</w:t>
      </w:r>
    </w:p>
    <w:p w:rsidR="00F8393B" w:rsidRPr="006D6771" w:rsidRDefault="00F8393B" w:rsidP="00F8393B">
      <w:pPr>
        <w:pStyle w:val="af6"/>
        <w:spacing w:after="0" w:line="276" w:lineRule="auto"/>
        <w:rPr>
          <w:sz w:val="24"/>
          <w:szCs w:val="24"/>
        </w:rPr>
      </w:pPr>
      <w:r w:rsidRPr="006D6771">
        <w:rPr>
          <w:b/>
          <w:sz w:val="24"/>
          <w:szCs w:val="24"/>
        </w:rPr>
        <w:t xml:space="preserve">Деятельность </w:t>
      </w:r>
      <w:r w:rsidRPr="006D6771">
        <w:rPr>
          <w:sz w:val="24"/>
          <w:szCs w:val="24"/>
        </w:rPr>
        <w:t>- работы по внесению изменений в программы и документацию для ра</w:t>
      </w:r>
      <w:r w:rsidRPr="006D6771">
        <w:rPr>
          <w:sz w:val="24"/>
          <w:szCs w:val="24"/>
        </w:rPr>
        <w:t>з</w:t>
      </w:r>
      <w:r w:rsidRPr="006D6771">
        <w:rPr>
          <w:sz w:val="24"/>
          <w:szCs w:val="24"/>
        </w:rPr>
        <w:t>вития и совершенствования функциональных возможностей программного изделия и повышения его качества, по поддерживанию изделия в рабочем состоянии и по пов</w:t>
      </w:r>
      <w:r w:rsidRPr="006D6771">
        <w:rPr>
          <w:sz w:val="24"/>
          <w:szCs w:val="24"/>
        </w:rPr>
        <w:t>ы</w:t>
      </w:r>
      <w:r w:rsidRPr="006D6771">
        <w:rPr>
          <w:sz w:val="24"/>
          <w:szCs w:val="24"/>
        </w:rPr>
        <w:t>шению эффективности его использования.</w:t>
      </w:r>
    </w:p>
    <w:p w:rsidR="00F8393B" w:rsidRPr="006D6771" w:rsidRDefault="00F8393B" w:rsidP="00F8393B">
      <w:pPr>
        <w:spacing w:line="276" w:lineRule="auto"/>
        <w:ind w:firstLine="709"/>
        <w:jc w:val="both"/>
        <w:rPr>
          <w:sz w:val="24"/>
          <w:szCs w:val="24"/>
        </w:rPr>
      </w:pPr>
      <w:r w:rsidRPr="006D6771">
        <w:rPr>
          <w:b/>
          <w:sz w:val="24"/>
          <w:szCs w:val="24"/>
        </w:rPr>
        <w:t>Сопровождение программного изделия</w:t>
      </w:r>
      <w:r w:rsidRPr="006D6771">
        <w:rPr>
          <w:sz w:val="24"/>
          <w:szCs w:val="24"/>
        </w:rPr>
        <w:t xml:space="preserve"> в результате всегда дает изменение пр</w:t>
      </w:r>
      <w:r w:rsidRPr="006D6771">
        <w:rPr>
          <w:sz w:val="24"/>
          <w:szCs w:val="24"/>
        </w:rPr>
        <w:t>о</w:t>
      </w:r>
      <w:r w:rsidRPr="006D6771">
        <w:rPr>
          <w:sz w:val="24"/>
          <w:szCs w:val="24"/>
        </w:rPr>
        <w:t>граммного продукта. Штат, занятый сопровождением, должен полностью понимать пр</w:t>
      </w:r>
      <w:r w:rsidRPr="006D6771">
        <w:rPr>
          <w:sz w:val="24"/>
          <w:szCs w:val="24"/>
        </w:rPr>
        <w:t>о</w:t>
      </w:r>
      <w:r w:rsidRPr="006D6771">
        <w:rPr>
          <w:sz w:val="24"/>
          <w:szCs w:val="24"/>
        </w:rPr>
        <w:t>граммный продукт, в который необходимо вносить изменения. В некоторых случаях тр</w:t>
      </w:r>
      <w:r w:rsidRPr="006D6771">
        <w:rPr>
          <w:sz w:val="24"/>
          <w:szCs w:val="24"/>
        </w:rPr>
        <w:t>е</w:t>
      </w:r>
      <w:r w:rsidRPr="006D6771">
        <w:rPr>
          <w:sz w:val="24"/>
          <w:szCs w:val="24"/>
        </w:rPr>
        <w:t xml:space="preserve">буется </w:t>
      </w:r>
      <w:proofErr w:type="gramStart"/>
      <w:r w:rsidRPr="006D6771">
        <w:rPr>
          <w:sz w:val="24"/>
          <w:szCs w:val="24"/>
        </w:rPr>
        <w:t>обучение специалистов по сопровождению</w:t>
      </w:r>
      <w:proofErr w:type="gramEnd"/>
      <w:r w:rsidRPr="006D6771">
        <w:rPr>
          <w:sz w:val="24"/>
          <w:szCs w:val="24"/>
        </w:rPr>
        <w:t>. В процессе эксплуатации и сопрово</w:t>
      </w:r>
      <w:r w:rsidRPr="006D6771">
        <w:rPr>
          <w:sz w:val="24"/>
          <w:szCs w:val="24"/>
        </w:rPr>
        <w:t>ж</w:t>
      </w:r>
      <w:r w:rsidRPr="006D6771">
        <w:rPr>
          <w:sz w:val="24"/>
          <w:szCs w:val="24"/>
        </w:rPr>
        <w:t>дения создается Документ, отражающий историю развития проекта.</w:t>
      </w:r>
    </w:p>
    <w:p w:rsidR="00F8393B" w:rsidRPr="006D6771" w:rsidRDefault="00F8393B" w:rsidP="00F8393B">
      <w:pPr>
        <w:spacing w:line="276" w:lineRule="auto"/>
        <w:ind w:firstLine="709"/>
        <w:jc w:val="both"/>
        <w:rPr>
          <w:sz w:val="24"/>
          <w:szCs w:val="24"/>
        </w:rPr>
      </w:pPr>
      <w:r w:rsidRPr="006D6771">
        <w:rPr>
          <w:b/>
          <w:sz w:val="24"/>
          <w:szCs w:val="24"/>
        </w:rPr>
        <w:t>На ранних стадиях эксплуатации существует гарантийный период</w:t>
      </w:r>
      <w:r w:rsidRPr="006D6771">
        <w:rPr>
          <w:sz w:val="24"/>
          <w:szCs w:val="24"/>
        </w:rPr>
        <w:t>, когда ра</w:t>
      </w:r>
      <w:r w:rsidRPr="006D6771">
        <w:rPr>
          <w:sz w:val="24"/>
          <w:szCs w:val="24"/>
        </w:rPr>
        <w:t>з</w:t>
      </w:r>
      <w:r w:rsidRPr="006D6771">
        <w:rPr>
          <w:sz w:val="24"/>
          <w:szCs w:val="24"/>
        </w:rPr>
        <w:t>работчик сохраняет ответственность за исправление ошибок в программном продукте.</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b/>
          <w:sz w:val="24"/>
          <w:szCs w:val="24"/>
          <w:lang w:val="ru-RU"/>
        </w:rPr>
        <w:t>Окончание гарантийного периода</w:t>
      </w:r>
      <w:r w:rsidRPr="006D6771">
        <w:rPr>
          <w:rFonts w:ascii="Times New Roman" w:hAnsi="Times New Roman"/>
          <w:sz w:val="24"/>
          <w:szCs w:val="24"/>
          <w:lang w:val="ru-RU"/>
        </w:rPr>
        <w:t xml:space="preserve"> фиксируется окончательной приемкой, критерием которой служит успешное выполнение всех приемных тестов и подтверждение выпо</w:t>
      </w:r>
      <w:r w:rsidRPr="006D6771">
        <w:rPr>
          <w:rFonts w:ascii="Times New Roman" w:hAnsi="Times New Roman"/>
          <w:sz w:val="24"/>
          <w:szCs w:val="24"/>
          <w:lang w:val="ru-RU"/>
        </w:rPr>
        <w:t>л</w:t>
      </w:r>
      <w:r w:rsidRPr="006D6771">
        <w:rPr>
          <w:rFonts w:ascii="Times New Roman" w:hAnsi="Times New Roman"/>
          <w:sz w:val="24"/>
          <w:szCs w:val="24"/>
          <w:lang w:val="ru-RU"/>
        </w:rPr>
        <w:t>нения всех требований пользователя.</w:t>
      </w:r>
    </w:p>
    <w:p w:rsidR="00F8393B" w:rsidRPr="006D6771" w:rsidRDefault="00F8393B" w:rsidP="00F8393B">
      <w:pPr>
        <w:spacing w:line="276" w:lineRule="auto"/>
        <w:ind w:firstLine="709"/>
        <w:jc w:val="both"/>
        <w:rPr>
          <w:sz w:val="24"/>
          <w:szCs w:val="24"/>
        </w:rPr>
      </w:pPr>
      <w:r w:rsidRPr="006D6771">
        <w:rPr>
          <w:sz w:val="24"/>
          <w:szCs w:val="24"/>
        </w:rPr>
        <w:t>Момент окончательной приемки соответствует формальной передаче программн</w:t>
      </w:r>
      <w:r w:rsidRPr="006D6771">
        <w:rPr>
          <w:sz w:val="24"/>
          <w:szCs w:val="24"/>
        </w:rPr>
        <w:t>о</w:t>
      </w:r>
      <w:r w:rsidRPr="006D6771">
        <w:rPr>
          <w:sz w:val="24"/>
          <w:szCs w:val="24"/>
        </w:rPr>
        <w:t>го изделия от разработчика к пользователю (обычно организации).</w:t>
      </w:r>
    </w:p>
    <w:p w:rsidR="00F8393B" w:rsidRPr="006D6771" w:rsidRDefault="00F8393B" w:rsidP="00F8393B">
      <w:pPr>
        <w:spacing w:line="276" w:lineRule="auto"/>
        <w:ind w:firstLine="709"/>
        <w:jc w:val="both"/>
        <w:rPr>
          <w:sz w:val="24"/>
          <w:szCs w:val="24"/>
        </w:rPr>
      </w:pPr>
      <w:r w:rsidRPr="006D6771">
        <w:rPr>
          <w:sz w:val="24"/>
          <w:szCs w:val="24"/>
        </w:rPr>
        <w:t>Сопровождение программного обеспечения связано с внесением изменений в теч</w:t>
      </w:r>
      <w:r w:rsidRPr="006D6771">
        <w:rPr>
          <w:sz w:val="24"/>
          <w:szCs w:val="24"/>
        </w:rPr>
        <w:t>е</w:t>
      </w:r>
      <w:r w:rsidRPr="006D6771">
        <w:rPr>
          <w:sz w:val="24"/>
          <w:szCs w:val="24"/>
        </w:rPr>
        <w:t>ние всего времени использования программного изделия.</w:t>
      </w:r>
    </w:p>
    <w:p w:rsidR="00F8393B" w:rsidRPr="006D6771" w:rsidRDefault="00F8393B" w:rsidP="00F8393B">
      <w:pPr>
        <w:spacing w:line="276" w:lineRule="auto"/>
        <w:ind w:firstLine="709"/>
        <w:jc w:val="both"/>
        <w:rPr>
          <w:b/>
          <w:sz w:val="24"/>
          <w:szCs w:val="24"/>
        </w:rPr>
      </w:pPr>
      <w:r w:rsidRPr="006D6771">
        <w:rPr>
          <w:b/>
          <w:sz w:val="24"/>
          <w:szCs w:val="24"/>
        </w:rPr>
        <w:t>Причины, определяющие необходимость внесения изменений в изделие:</w:t>
      </w:r>
    </w:p>
    <w:p w:rsidR="00F8393B" w:rsidRPr="006D6771" w:rsidRDefault="00F8393B" w:rsidP="009C6490">
      <w:pPr>
        <w:widowControl/>
        <w:numPr>
          <w:ilvl w:val="0"/>
          <w:numId w:val="102"/>
        </w:numPr>
        <w:autoSpaceDE/>
        <w:autoSpaceDN/>
        <w:spacing w:line="276" w:lineRule="auto"/>
        <w:ind w:left="0" w:firstLine="709"/>
        <w:jc w:val="both"/>
        <w:rPr>
          <w:sz w:val="24"/>
          <w:szCs w:val="24"/>
        </w:rPr>
      </w:pPr>
      <w:r w:rsidRPr="006D6771">
        <w:rPr>
          <w:sz w:val="24"/>
          <w:szCs w:val="24"/>
        </w:rPr>
        <w:t>наличие ошибок,</w:t>
      </w:r>
    </w:p>
    <w:p w:rsidR="00F8393B" w:rsidRPr="006D6771" w:rsidRDefault="00F8393B" w:rsidP="009C6490">
      <w:pPr>
        <w:widowControl/>
        <w:numPr>
          <w:ilvl w:val="0"/>
          <w:numId w:val="102"/>
        </w:numPr>
        <w:autoSpaceDE/>
        <w:autoSpaceDN/>
        <w:spacing w:line="276" w:lineRule="auto"/>
        <w:ind w:left="0" w:firstLine="709"/>
        <w:jc w:val="both"/>
        <w:rPr>
          <w:sz w:val="24"/>
          <w:szCs w:val="24"/>
        </w:rPr>
      </w:pPr>
      <w:r w:rsidRPr="006D6771">
        <w:rPr>
          <w:sz w:val="24"/>
          <w:szCs w:val="24"/>
        </w:rPr>
        <w:t>изменение требования пользователя,</w:t>
      </w:r>
    </w:p>
    <w:p w:rsidR="00F8393B" w:rsidRPr="006D6771" w:rsidRDefault="00F8393B" w:rsidP="009C6490">
      <w:pPr>
        <w:widowControl/>
        <w:numPr>
          <w:ilvl w:val="0"/>
          <w:numId w:val="102"/>
        </w:numPr>
        <w:autoSpaceDE/>
        <w:autoSpaceDN/>
        <w:spacing w:line="276" w:lineRule="auto"/>
        <w:ind w:left="0" w:firstLine="709"/>
        <w:jc w:val="both"/>
        <w:rPr>
          <w:sz w:val="24"/>
          <w:szCs w:val="24"/>
        </w:rPr>
      </w:pPr>
      <w:r w:rsidRPr="006D6771">
        <w:rPr>
          <w:sz w:val="24"/>
          <w:szCs w:val="24"/>
        </w:rPr>
        <w:t>появление более совершенных общесистемных программных средств или те</w:t>
      </w:r>
      <w:r w:rsidRPr="006D6771">
        <w:rPr>
          <w:sz w:val="24"/>
          <w:szCs w:val="24"/>
        </w:rPr>
        <w:t>х</w:t>
      </w:r>
      <w:r w:rsidRPr="006D6771">
        <w:rPr>
          <w:sz w:val="24"/>
          <w:szCs w:val="24"/>
        </w:rPr>
        <w:t>нических устройств,</w:t>
      </w:r>
    </w:p>
    <w:p w:rsidR="00F8393B" w:rsidRPr="006D6771" w:rsidRDefault="00F8393B" w:rsidP="009C6490">
      <w:pPr>
        <w:widowControl/>
        <w:numPr>
          <w:ilvl w:val="0"/>
          <w:numId w:val="102"/>
        </w:numPr>
        <w:autoSpaceDE/>
        <w:autoSpaceDN/>
        <w:spacing w:line="276" w:lineRule="auto"/>
        <w:ind w:left="0" w:firstLine="709"/>
        <w:jc w:val="both"/>
        <w:rPr>
          <w:sz w:val="24"/>
          <w:szCs w:val="24"/>
        </w:rPr>
      </w:pPr>
      <w:r w:rsidRPr="006D6771">
        <w:rPr>
          <w:sz w:val="24"/>
          <w:szCs w:val="24"/>
        </w:rPr>
        <w:t>изменение организационной структуры, условий и методов работы пользоват</w:t>
      </w:r>
      <w:r w:rsidRPr="006D6771">
        <w:rPr>
          <w:sz w:val="24"/>
          <w:szCs w:val="24"/>
        </w:rPr>
        <w:t>е</w:t>
      </w:r>
      <w:r w:rsidRPr="006D6771">
        <w:rPr>
          <w:sz w:val="24"/>
          <w:szCs w:val="24"/>
        </w:rPr>
        <w:t>ля.</w:t>
      </w:r>
    </w:p>
    <w:p w:rsidR="00F8393B" w:rsidRPr="006D6771" w:rsidRDefault="00F8393B" w:rsidP="00F8393B">
      <w:pPr>
        <w:pStyle w:val="af6"/>
        <w:spacing w:after="0" w:line="276" w:lineRule="auto"/>
        <w:ind w:left="0" w:firstLine="709"/>
        <w:rPr>
          <w:sz w:val="24"/>
          <w:szCs w:val="24"/>
        </w:rPr>
      </w:pPr>
      <w:r w:rsidRPr="006D6771">
        <w:rPr>
          <w:b/>
          <w:sz w:val="24"/>
          <w:szCs w:val="24"/>
        </w:rPr>
        <w:t>Цель изменений</w:t>
      </w:r>
      <w:r w:rsidRPr="006D6771">
        <w:rPr>
          <w:sz w:val="24"/>
          <w:szCs w:val="24"/>
        </w:rPr>
        <w:t xml:space="preserve"> – совершенствование программного изделия: повышение ко</w:t>
      </w:r>
      <w:r w:rsidRPr="006D6771">
        <w:rPr>
          <w:sz w:val="24"/>
          <w:szCs w:val="24"/>
        </w:rPr>
        <w:t>р</w:t>
      </w:r>
      <w:r w:rsidRPr="006D6771">
        <w:rPr>
          <w:sz w:val="24"/>
          <w:szCs w:val="24"/>
        </w:rPr>
        <w:t>ректности, надежности и функциональной полезности.</w:t>
      </w:r>
    </w:p>
    <w:p w:rsidR="00F8393B" w:rsidRPr="006D6771" w:rsidRDefault="00F8393B" w:rsidP="00F8393B">
      <w:pPr>
        <w:pStyle w:val="af6"/>
        <w:spacing w:after="0" w:line="276" w:lineRule="auto"/>
        <w:ind w:left="0" w:firstLine="709"/>
        <w:rPr>
          <w:sz w:val="24"/>
          <w:szCs w:val="24"/>
        </w:rPr>
      </w:pPr>
      <w:r w:rsidRPr="006D6771">
        <w:rPr>
          <w:sz w:val="24"/>
          <w:szCs w:val="24"/>
        </w:rPr>
        <w:t>Внесение изменений в программное изделие может породить новые ошибки.</w:t>
      </w:r>
    </w:p>
    <w:p w:rsidR="00F8393B" w:rsidRPr="006D6771" w:rsidRDefault="00F8393B" w:rsidP="00F8393B">
      <w:pPr>
        <w:pStyle w:val="33"/>
        <w:spacing w:after="0" w:line="276" w:lineRule="auto"/>
        <w:ind w:left="0" w:firstLine="709"/>
        <w:rPr>
          <w:rFonts w:ascii="Times New Roman" w:hAnsi="Times New Roman"/>
          <w:sz w:val="24"/>
          <w:szCs w:val="24"/>
          <w:lang w:val="ru-RU"/>
        </w:rPr>
      </w:pPr>
      <w:r w:rsidRPr="006D6771">
        <w:rPr>
          <w:rFonts w:ascii="Times New Roman" w:hAnsi="Times New Roman"/>
          <w:sz w:val="24"/>
          <w:szCs w:val="24"/>
          <w:lang w:val="ru-RU"/>
        </w:rPr>
        <w:t>80% занимает модификация программного изделия.</w:t>
      </w:r>
    </w:p>
    <w:p w:rsidR="00F8393B" w:rsidRPr="006D6771" w:rsidRDefault="00F8393B" w:rsidP="00F8393B">
      <w:pPr>
        <w:spacing w:line="276" w:lineRule="auto"/>
        <w:ind w:firstLine="709"/>
        <w:jc w:val="both"/>
        <w:rPr>
          <w:sz w:val="24"/>
          <w:szCs w:val="24"/>
        </w:rPr>
      </w:pPr>
      <w:r w:rsidRPr="006D6771">
        <w:rPr>
          <w:sz w:val="24"/>
          <w:szCs w:val="24"/>
        </w:rPr>
        <w:t>20% - корректировка программ, выдающих неверные результаты.</w:t>
      </w:r>
    </w:p>
    <w:p w:rsidR="00F8393B" w:rsidRPr="006D6771" w:rsidRDefault="00F8393B" w:rsidP="00F8393B">
      <w:pPr>
        <w:spacing w:line="276" w:lineRule="auto"/>
        <w:ind w:firstLine="709"/>
        <w:jc w:val="both"/>
        <w:rPr>
          <w:sz w:val="24"/>
          <w:szCs w:val="24"/>
        </w:rPr>
      </w:pPr>
      <w:r w:rsidRPr="006D6771">
        <w:rPr>
          <w:sz w:val="24"/>
          <w:szCs w:val="24"/>
        </w:rPr>
        <w:t>После гарантийного периода сопровождение может быть передано от разработчика к организации, которая специально занимается сопровождением, т.е. для каждого пр</w:t>
      </w:r>
      <w:r w:rsidRPr="006D6771">
        <w:rPr>
          <w:sz w:val="24"/>
          <w:szCs w:val="24"/>
        </w:rPr>
        <w:t>о</w:t>
      </w:r>
      <w:r w:rsidRPr="006D6771">
        <w:rPr>
          <w:sz w:val="24"/>
          <w:szCs w:val="24"/>
        </w:rPr>
        <w:t xml:space="preserve">граммного изделия, находящегося в практическом использовании имеется организация, </w:t>
      </w:r>
      <w:r w:rsidRPr="006D6771">
        <w:rPr>
          <w:sz w:val="24"/>
          <w:szCs w:val="24"/>
        </w:rPr>
        <w:lastRenderedPageBreak/>
        <w:t>ответственная за его сопровождение.</w:t>
      </w:r>
    </w:p>
    <w:p w:rsidR="00F8393B" w:rsidRPr="006D6771" w:rsidRDefault="00F8393B" w:rsidP="00F8393B">
      <w:pPr>
        <w:pStyle w:val="af6"/>
        <w:spacing w:after="0" w:line="276" w:lineRule="auto"/>
        <w:ind w:left="0" w:firstLine="709"/>
        <w:rPr>
          <w:sz w:val="24"/>
          <w:szCs w:val="24"/>
          <w:u w:val="single"/>
        </w:rPr>
      </w:pPr>
      <w:r w:rsidRPr="006D6771">
        <w:rPr>
          <w:sz w:val="24"/>
          <w:szCs w:val="24"/>
        </w:rPr>
        <w:t xml:space="preserve">В процессе эксплуатации программного изделия пользователи взаимодействуют с организацией (группой), ответственной за сопровождение. </w:t>
      </w:r>
      <w:r w:rsidRPr="006D6771">
        <w:rPr>
          <w:b/>
          <w:sz w:val="24"/>
          <w:szCs w:val="24"/>
        </w:rPr>
        <w:t>Задачи службы сопровожд</w:t>
      </w:r>
      <w:r w:rsidRPr="006D6771">
        <w:rPr>
          <w:b/>
          <w:sz w:val="24"/>
          <w:szCs w:val="24"/>
        </w:rPr>
        <w:t>е</w:t>
      </w:r>
      <w:r w:rsidRPr="006D6771">
        <w:rPr>
          <w:b/>
          <w:sz w:val="24"/>
          <w:szCs w:val="24"/>
        </w:rPr>
        <w:t>ния:</w:t>
      </w:r>
    </w:p>
    <w:p w:rsidR="00F8393B" w:rsidRPr="006D6771" w:rsidRDefault="00F8393B" w:rsidP="009C6490">
      <w:pPr>
        <w:widowControl/>
        <w:numPr>
          <w:ilvl w:val="0"/>
          <w:numId w:val="103"/>
        </w:numPr>
        <w:autoSpaceDE/>
        <w:autoSpaceDN/>
        <w:spacing w:line="276" w:lineRule="auto"/>
        <w:ind w:left="0" w:firstLine="709"/>
        <w:jc w:val="both"/>
        <w:rPr>
          <w:sz w:val="24"/>
          <w:szCs w:val="24"/>
        </w:rPr>
      </w:pPr>
      <w:r w:rsidRPr="006D6771">
        <w:rPr>
          <w:sz w:val="24"/>
          <w:szCs w:val="24"/>
        </w:rPr>
        <w:t>Сбор и анализ поступающих от пользователей сведений об обнаруженных ошибках, замечаний и предложений по совершенствованию и изменению программного изделия.</w:t>
      </w:r>
    </w:p>
    <w:p w:rsidR="00F8393B" w:rsidRPr="006D6771" w:rsidRDefault="00F8393B" w:rsidP="009C6490">
      <w:pPr>
        <w:widowControl/>
        <w:numPr>
          <w:ilvl w:val="0"/>
          <w:numId w:val="103"/>
        </w:numPr>
        <w:autoSpaceDE/>
        <w:autoSpaceDN/>
        <w:spacing w:line="276" w:lineRule="auto"/>
        <w:ind w:left="0" w:firstLine="709"/>
        <w:jc w:val="both"/>
        <w:rPr>
          <w:sz w:val="24"/>
          <w:szCs w:val="24"/>
        </w:rPr>
      </w:pPr>
      <w:r w:rsidRPr="006D6771">
        <w:rPr>
          <w:sz w:val="24"/>
          <w:szCs w:val="24"/>
        </w:rPr>
        <w:t>Исправление ошибок в программах, выдающих результаты, не отвечающие установленным требованиям, и внесение соответствующих изменений в документацию.</w:t>
      </w:r>
    </w:p>
    <w:p w:rsidR="00F8393B" w:rsidRPr="006D6771" w:rsidRDefault="00F8393B" w:rsidP="009C6490">
      <w:pPr>
        <w:widowControl/>
        <w:numPr>
          <w:ilvl w:val="0"/>
          <w:numId w:val="103"/>
        </w:numPr>
        <w:autoSpaceDE/>
        <w:autoSpaceDN/>
        <w:spacing w:line="276" w:lineRule="auto"/>
        <w:ind w:left="0" w:firstLine="709"/>
        <w:jc w:val="both"/>
        <w:rPr>
          <w:sz w:val="24"/>
          <w:szCs w:val="24"/>
        </w:rPr>
      </w:pPr>
      <w:r w:rsidRPr="006D6771">
        <w:rPr>
          <w:sz w:val="24"/>
          <w:szCs w:val="24"/>
        </w:rPr>
        <w:t>Модернизация программного изделия путем расширения функциональных во</w:t>
      </w:r>
      <w:r w:rsidRPr="006D6771">
        <w:rPr>
          <w:sz w:val="24"/>
          <w:szCs w:val="24"/>
        </w:rPr>
        <w:t>з</w:t>
      </w:r>
      <w:r w:rsidRPr="006D6771">
        <w:rPr>
          <w:sz w:val="24"/>
          <w:szCs w:val="24"/>
        </w:rPr>
        <w:t>можностей или улучшения эксплуатационных характеристик программного изделия.</w:t>
      </w:r>
    </w:p>
    <w:p w:rsidR="00F8393B" w:rsidRPr="006D6771" w:rsidRDefault="00F8393B" w:rsidP="009C6490">
      <w:pPr>
        <w:widowControl/>
        <w:numPr>
          <w:ilvl w:val="0"/>
          <w:numId w:val="103"/>
        </w:numPr>
        <w:autoSpaceDE/>
        <w:autoSpaceDN/>
        <w:spacing w:line="276" w:lineRule="auto"/>
        <w:ind w:left="0" w:firstLine="709"/>
        <w:jc w:val="both"/>
        <w:rPr>
          <w:sz w:val="24"/>
          <w:szCs w:val="24"/>
        </w:rPr>
      </w:pPr>
      <w:r w:rsidRPr="006D6771">
        <w:rPr>
          <w:sz w:val="24"/>
          <w:szCs w:val="24"/>
        </w:rPr>
        <w:t>Внесение изменений в программы с целью их приспособления к условиям раб</w:t>
      </w:r>
      <w:r w:rsidRPr="006D6771">
        <w:rPr>
          <w:sz w:val="24"/>
          <w:szCs w:val="24"/>
        </w:rPr>
        <w:t>о</w:t>
      </w:r>
      <w:r w:rsidRPr="006D6771">
        <w:rPr>
          <w:sz w:val="24"/>
          <w:szCs w:val="24"/>
        </w:rPr>
        <w:t>ты конкретного пользователя.</w:t>
      </w:r>
    </w:p>
    <w:p w:rsidR="00F8393B" w:rsidRPr="006D6771" w:rsidRDefault="00F8393B" w:rsidP="009C6490">
      <w:pPr>
        <w:widowControl/>
        <w:numPr>
          <w:ilvl w:val="0"/>
          <w:numId w:val="103"/>
        </w:numPr>
        <w:autoSpaceDE/>
        <w:autoSpaceDN/>
        <w:spacing w:line="276" w:lineRule="auto"/>
        <w:ind w:left="0" w:firstLine="709"/>
        <w:jc w:val="both"/>
        <w:rPr>
          <w:sz w:val="24"/>
          <w:szCs w:val="24"/>
        </w:rPr>
      </w:pPr>
      <w:r w:rsidRPr="006D6771">
        <w:rPr>
          <w:sz w:val="24"/>
          <w:szCs w:val="24"/>
        </w:rPr>
        <w:t>Контроль правильности всех корректировок, вносимых в изделие, и проверка качества измененных программ.</w:t>
      </w:r>
    </w:p>
    <w:p w:rsidR="00F8393B" w:rsidRPr="006D6771" w:rsidRDefault="00F8393B" w:rsidP="009C6490">
      <w:pPr>
        <w:widowControl/>
        <w:numPr>
          <w:ilvl w:val="0"/>
          <w:numId w:val="103"/>
        </w:numPr>
        <w:autoSpaceDE/>
        <w:autoSpaceDN/>
        <w:spacing w:line="276" w:lineRule="auto"/>
        <w:ind w:left="0" w:firstLine="709"/>
        <w:jc w:val="both"/>
        <w:rPr>
          <w:sz w:val="24"/>
          <w:szCs w:val="24"/>
        </w:rPr>
      </w:pPr>
      <w:r w:rsidRPr="006D6771">
        <w:rPr>
          <w:sz w:val="24"/>
          <w:szCs w:val="24"/>
        </w:rPr>
        <w:t>Доведение до пользователя информации о внесенных изменениях.</w:t>
      </w:r>
    </w:p>
    <w:p w:rsidR="00F8393B" w:rsidRPr="006D6771" w:rsidRDefault="00F8393B" w:rsidP="009C6490">
      <w:pPr>
        <w:widowControl/>
        <w:numPr>
          <w:ilvl w:val="0"/>
          <w:numId w:val="103"/>
        </w:numPr>
        <w:autoSpaceDE/>
        <w:autoSpaceDN/>
        <w:spacing w:line="276" w:lineRule="auto"/>
        <w:ind w:left="0" w:firstLine="709"/>
        <w:jc w:val="both"/>
        <w:rPr>
          <w:sz w:val="24"/>
          <w:szCs w:val="24"/>
        </w:rPr>
      </w:pPr>
      <w:r w:rsidRPr="006D6771">
        <w:rPr>
          <w:sz w:val="24"/>
          <w:szCs w:val="24"/>
        </w:rPr>
        <w:t>Обучение и постоянные консультации пользователя с целью повышения эффе</w:t>
      </w:r>
      <w:r w:rsidRPr="006D6771">
        <w:rPr>
          <w:sz w:val="24"/>
          <w:szCs w:val="24"/>
        </w:rPr>
        <w:t>к</w:t>
      </w:r>
      <w:r w:rsidRPr="006D6771">
        <w:rPr>
          <w:sz w:val="24"/>
          <w:szCs w:val="24"/>
        </w:rPr>
        <w:t>тивности использования программного изделия.</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Порядок внесения изменений строго регламентирован. Обычно в службе сопр</w:t>
      </w:r>
      <w:r w:rsidRPr="006D6771">
        <w:rPr>
          <w:rFonts w:ascii="Times New Roman" w:hAnsi="Times New Roman"/>
          <w:sz w:val="24"/>
          <w:szCs w:val="24"/>
          <w:lang w:val="ru-RU"/>
        </w:rPr>
        <w:t>о</w:t>
      </w:r>
      <w:r w:rsidRPr="006D6771">
        <w:rPr>
          <w:rFonts w:ascii="Times New Roman" w:hAnsi="Times New Roman"/>
          <w:sz w:val="24"/>
          <w:szCs w:val="24"/>
          <w:lang w:val="ru-RU"/>
        </w:rPr>
        <w:t>вождения хранится подлинник программного изделия с тестовыми данными, на основе которых проводились его испытания. С подлинника копируется дубликат, а пользоват</w:t>
      </w:r>
      <w:r w:rsidRPr="006D6771">
        <w:rPr>
          <w:rFonts w:ascii="Times New Roman" w:hAnsi="Times New Roman"/>
          <w:sz w:val="24"/>
          <w:szCs w:val="24"/>
          <w:lang w:val="ru-RU"/>
        </w:rPr>
        <w:t>е</w:t>
      </w:r>
      <w:r w:rsidRPr="006D6771">
        <w:rPr>
          <w:rFonts w:ascii="Times New Roman" w:hAnsi="Times New Roman"/>
          <w:sz w:val="24"/>
          <w:szCs w:val="24"/>
          <w:lang w:val="ru-RU"/>
        </w:rPr>
        <w:t>лям направляется копия с дубликата.</w:t>
      </w:r>
    </w:p>
    <w:p w:rsidR="00F8393B" w:rsidRPr="006D6771" w:rsidRDefault="00F8393B" w:rsidP="00F8393B">
      <w:pPr>
        <w:spacing w:line="276" w:lineRule="auto"/>
        <w:ind w:firstLine="709"/>
        <w:jc w:val="both"/>
        <w:rPr>
          <w:sz w:val="24"/>
          <w:szCs w:val="24"/>
        </w:rPr>
      </w:pPr>
      <w:r w:rsidRPr="006D6771">
        <w:rPr>
          <w:sz w:val="24"/>
          <w:szCs w:val="24"/>
        </w:rPr>
        <w:t>Все претензии пользователей к программному изделию рассматриваются как ошибки, которые регистрируются, и после анализа сопровождающих материалов (обычно это данные, при которых произошла ошибка, распечатка результатов и т.д.) определяется уровень серьезности ошибки. Изменения, связанные с ошибками могут привести к серье</w:t>
      </w:r>
      <w:r w:rsidRPr="006D6771">
        <w:rPr>
          <w:sz w:val="24"/>
          <w:szCs w:val="24"/>
        </w:rPr>
        <w:t>з</w:t>
      </w:r>
      <w:r w:rsidRPr="006D6771">
        <w:rPr>
          <w:sz w:val="24"/>
          <w:szCs w:val="24"/>
        </w:rPr>
        <w:t>ным финансовым или юридическим последствиям для организации-разработчика, поэт</w:t>
      </w:r>
      <w:r w:rsidRPr="006D6771">
        <w:rPr>
          <w:sz w:val="24"/>
          <w:szCs w:val="24"/>
        </w:rPr>
        <w:t>о</w:t>
      </w:r>
      <w:r w:rsidRPr="006D6771">
        <w:rPr>
          <w:sz w:val="24"/>
          <w:szCs w:val="24"/>
        </w:rPr>
        <w:t>му решения об изменениях могут приниматься на уровне руководства организации.</w:t>
      </w:r>
    </w:p>
    <w:p w:rsidR="00F8393B" w:rsidRPr="00B376B3" w:rsidRDefault="00F8393B" w:rsidP="00F8393B">
      <w:pPr>
        <w:pStyle w:val="33"/>
        <w:spacing w:after="0" w:line="276" w:lineRule="auto"/>
        <w:ind w:left="0" w:firstLine="709"/>
        <w:jc w:val="both"/>
        <w:rPr>
          <w:rFonts w:ascii="Times New Roman" w:hAnsi="Times New Roman"/>
          <w:sz w:val="24"/>
          <w:szCs w:val="24"/>
          <w:lang w:val="ru-RU"/>
        </w:rPr>
      </w:pPr>
      <w:r w:rsidRPr="00B376B3">
        <w:rPr>
          <w:rFonts w:ascii="Times New Roman" w:hAnsi="Times New Roman"/>
          <w:sz w:val="24"/>
          <w:szCs w:val="24"/>
          <w:lang w:val="ru-RU"/>
        </w:rPr>
        <w:t>Часть претензий может возникать из-за неправильной эксплуатации изделия, ни</w:t>
      </w:r>
      <w:r w:rsidRPr="00B376B3">
        <w:rPr>
          <w:rFonts w:ascii="Times New Roman" w:hAnsi="Times New Roman"/>
          <w:sz w:val="24"/>
          <w:szCs w:val="24"/>
          <w:lang w:val="ru-RU"/>
        </w:rPr>
        <w:t>з</w:t>
      </w:r>
      <w:r w:rsidRPr="00B376B3">
        <w:rPr>
          <w:rFonts w:ascii="Times New Roman" w:hAnsi="Times New Roman"/>
          <w:sz w:val="24"/>
          <w:szCs w:val="24"/>
          <w:lang w:val="ru-RU"/>
        </w:rPr>
        <w:t>кой квалификации пользователя, из-за ошибок в пользовательской копии. Поэтому, пре</w:t>
      </w:r>
      <w:r w:rsidRPr="00B376B3">
        <w:rPr>
          <w:rFonts w:ascii="Times New Roman" w:hAnsi="Times New Roman"/>
          <w:sz w:val="24"/>
          <w:szCs w:val="24"/>
          <w:lang w:val="ru-RU"/>
        </w:rPr>
        <w:t>ж</w:t>
      </w:r>
      <w:r w:rsidRPr="00B376B3">
        <w:rPr>
          <w:rFonts w:ascii="Times New Roman" w:hAnsi="Times New Roman"/>
          <w:sz w:val="24"/>
          <w:szCs w:val="24"/>
          <w:lang w:val="ru-RU"/>
        </w:rPr>
        <w:t>де всего, проверяется достоверность появления такой ошибки на эталонном варианте и</w:t>
      </w:r>
      <w:r w:rsidRPr="00B376B3">
        <w:rPr>
          <w:rFonts w:ascii="Times New Roman" w:hAnsi="Times New Roman"/>
          <w:sz w:val="24"/>
          <w:szCs w:val="24"/>
          <w:lang w:val="ru-RU"/>
        </w:rPr>
        <w:t>з</w:t>
      </w:r>
      <w:r w:rsidRPr="00B376B3">
        <w:rPr>
          <w:rFonts w:ascii="Times New Roman" w:hAnsi="Times New Roman"/>
          <w:sz w:val="24"/>
          <w:szCs w:val="24"/>
          <w:lang w:val="ru-RU"/>
        </w:rPr>
        <w:t>делия с данными, представленными пользователем. При отсутствии ошибки тестируется копия пользователя, и, если ошибка не появляется, она снимается с учета в группе сопр</w:t>
      </w:r>
      <w:r w:rsidRPr="00B376B3">
        <w:rPr>
          <w:rFonts w:ascii="Times New Roman" w:hAnsi="Times New Roman"/>
          <w:sz w:val="24"/>
          <w:szCs w:val="24"/>
          <w:lang w:val="ru-RU"/>
        </w:rPr>
        <w:t>о</w:t>
      </w:r>
      <w:r w:rsidRPr="00B376B3">
        <w:rPr>
          <w:rFonts w:ascii="Times New Roman" w:hAnsi="Times New Roman"/>
          <w:sz w:val="24"/>
          <w:szCs w:val="24"/>
          <w:lang w:val="ru-RU"/>
        </w:rPr>
        <w:t>вождения, о чем делается сообщение пользователю. Для принятых предложений по ко</w:t>
      </w:r>
      <w:r w:rsidRPr="00B376B3">
        <w:rPr>
          <w:rFonts w:ascii="Times New Roman" w:hAnsi="Times New Roman"/>
          <w:sz w:val="24"/>
          <w:szCs w:val="24"/>
          <w:lang w:val="ru-RU"/>
        </w:rPr>
        <w:t>р</w:t>
      </w:r>
      <w:r w:rsidRPr="00B376B3">
        <w:rPr>
          <w:rFonts w:ascii="Times New Roman" w:hAnsi="Times New Roman"/>
          <w:sz w:val="24"/>
          <w:szCs w:val="24"/>
          <w:lang w:val="ru-RU"/>
        </w:rPr>
        <w:t xml:space="preserve">ректировке составляется план работ по внесению </w:t>
      </w:r>
      <w:proofErr w:type="gramStart"/>
      <w:r w:rsidRPr="00B376B3">
        <w:rPr>
          <w:rFonts w:ascii="Times New Roman" w:hAnsi="Times New Roman"/>
          <w:sz w:val="24"/>
          <w:szCs w:val="24"/>
          <w:lang w:val="ru-RU"/>
        </w:rPr>
        <w:t>изменений</w:t>
      </w:r>
      <w:proofErr w:type="gramEnd"/>
      <w:r w:rsidRPr="00B376B3">
        <w:rPr>
          <w:rFonts w:ascii="Times New Roman" w:hAnsi="Times New Roman"/>
          <w:sz w:val="24"/>
          <w:szCs w:val="24"/>
          <w:lang w:val="ru-RU"/>
        </w:rPr>
        <w:t xml:space="preserve"> и определяются ресурсы для их выполнения.</w:t>
      </w:r>
    </w:p>
    <w:p w:rsidR="00F8393B" w:rsidRPr="00B376B3" w:rsidRDefault="00F8393B" w:rsidP="00F8393B">
      <w:pPr>
        <w:pStyle w:val="33"/>
        <w:spacing w:after="0" w:line="276" w:lineRule="auto"/>
        <w:ind w:left="0" w:firstLine="709"/>
        <w:jc w:val="both"/>
        <w:rPr>
          <w:rFonts w:ascii="Times New Roman" w:hAnsi="Times New Roman"/>
          <w:sz w:val="24"/>
          <w:szCs w:val="24"/>
          <w:lang w:val="ru-RU"/>
        </w:rPr>
      </w:pPr>
      <w:r w:rsidRPr="00B376B3">
        <w:rPr>
          <w:rFonts w:ascii="Times New Roman" w:hAnsi="Times New Roman"/>
          <w:bCs/>
          <w:sz w:val="24"/>
          <w:szCs w:val="24"/>
          <w:lang w:val="ru-RU"/>
        </w:rPr>
        <w:t>Процесс сопровождения</w:t>
      </w:r>
      <w:r w:rsidRPr="006D6771">
        <w:rPr>
          <w:rFonts w:ascii="Times New Roman" w:hAnsi="Times New Roman"/>
          <w:b/>
          <w:bCs/>
          <w:sz w:val="24"/>
          <w:szCs w:val="24"/>
        </w:rPr>
        <w:t> </w:t>
      </w:r>
      <w:r w:rsidRPr="00B376B3">
        <w:rPr>
          <w:rFonts w:ascii="Times New Roman" w:hAnsi="Times New Roman"/>
          <w:sz w:val="24"/>
          <w:szCs w:val="24"/>
          <w:lang w:val="ru-RU"/>
        </w:rPr>
        <w:t>предусматривает действия и задачи, выполняемые сопр</w:t>
      </w:r>
      <w:r w:rsidRPr="00B376B3">
        <w:rPr>
          <w:rFonts w:ascii="Times New Roman" w:hAnsi="Times New Roman"/>
          <w:sz w:val="24"/>
          <w:szCs w:val="24"/>
          <w:lang w:val="ru-RU"/>
        </w:rPr>
        <w:t>о</w:t>
      </w:r>
      <w:r w:rsidRPr="00B376B3">
        <w:rPr>
          <w:rFonts w:ascii="Times New Roman" w:hAnsi="Times New Roman"/>
          <w:sz w:val="24"/>
          <w:szCs w:val="24"/>
          <w:lang w:val="ru-RU"/>
        </w:rPr>
        <w:t xml:space="preserve">вождающей организацией (службой сопровождения). Данный процесс активизируется при изменениях (модификациях) программного продукта и соответствующей документации, вызванных возникшими проблемами или потребностями в модернизации либо адаптации </w:t>
      </w:r>
      <w:proofErr w:type="gramStart"/>
      <w:r w:rsidRPr="00B376B3">
        <w:rPr>
          <w:rFonts w:ascii="Times New Roman" w:hAnsi="Times New Roman"/>
          <w:sz w:val="24"/>
          <w:szCs w:val="24"/>
          <w:lang w:val="ru-RU"/>
        </w:rPr>
        <w:t>ПО</w:t>
      </w:r>
      <w:proofErr w:type="gramEnd"/>
      <w:r w:rsidRPr="00B376B3">
        <w:rPr>
          <w:rFonts w:ascii="Times New Roman" w:hAnsi="Times New Roman"/>
          <w:sz w:val="24"/>
          <w:szCs w:val="24"/>
          <w:lang w:val="ru-RU"/>
        </w:rPr>
        <w:t>.</w:t>
      </w:r>
    </w:p>
    <w:p w:rsidR="00F8393B" w:rsidRPr="00B376B3" w:rsidRDefault="00F8393B" w:rsidP="00F8393B">
      <w:pPr>
        <w:pStyle w:val="33"/>
        <w:spacing w:after="0" w:line="276" w:lineRule="auto"/>
        <w:ind w:left="0" w:firstLine="709"/>
        <w:jc w:val="both"/>
        <w:rPr>
          <w:rFonts w:ascii="Times New Roman" w:hAnsi="Times New Roman"/>
          <w:sz w:val="24"/>
          <w:szCs w:val="24"/>
          <w:lang w:val="ru-RU"/>
        </w:rPr>
      </w:pPr>
      <w:r w:rsidRPr="00B376B3">
        <w:rPr>
          <w:rFonts w:ascii="Times New Roman" w:hAnsi="Times New Roman"/>
          <w:sz w:val="24"/>
          <w:szCs w:val="24"/>
          <w:lang w:val="ru-RU"/>
        </w:rPr>
        <w:t xml:space="preserve">Изменения, вносимые </w:t>
      </w:r>
      <w:proofErr w:type="gramStart"/>
      <w:r w:rsidRPr="00B376B3">
        <w:rPr>
          <w:rFonts w:ascii="Times New Roman" w:hAnsi="Times New Roman"/>
          <w:sz w:val="24"/>
          <w:szCs w:val="24"/>
          <w:lang w:val="ru-RU"/>
        </w:rPr>
        <w:t>в</w:t>
      </w:r>
      <w:proofErr w:type="gramEnd"/>
      <w:r w:rsidRPr="00B376B3">
        <w:rPr>
          <w:rFonts w:ascii="Times New Roman" w:hAnsi="Times New Roman"/>
          <w:sz w:val="24"/>
          <w:szCs w:val="24"/>
          <w:lang w:val="ru-RU"/>
        </w:rPr>
        <w:t xml:space="preserve"> </w:t>
      </w:r>
      <w:proofErr w:type="gramStart"/>
      <w:r w:rsidRPr="00B376B3">
        <w:rPr>
          <w:rFonts w:ascii="Times New Roman" w:hAnsi="Times New Roman"/>
          <w:sz w:val="24"/>
          <w:szCs w:val="24"/>
          <w:lang w:val="ru-RU"/>
        </w:rPr>
        <w:t>существующее</w:t>
      </w:r>
      <w:proofErr w:type="gramEnd"/>
      <w:r w:rsidRPr="00B376B3">
        <w:rPr>
          <w:rFonts w:ascii="Times New Roman" w:hAnsi="Times New Roman"/>
          <w:sz w:val="24"/>
          <w:szCs w:val="24"/>
          <w:lang w:val="ru-RU"/>
        </w:rPr>
        <w:t xml:space="preserve"> ПО, не должны нарушать его целостности. Процесс сопровождения включает перенос ПО в другую среду (миграцию) и заканчивае</w:t>
      </w:r>
      <w:r w:rsidRPr="00B376B3">
        <w:rPr>
          <w:rFonts w:ascii="Times New Roman" w:hAnsi="Times New Roman"/>
          <w:sz w:val="24"/>
          <w:szCs w:val="24"/>
          <w:lang w:val="ru-RU"/>
        </w:rPr>
        <w:t>т</w:t>
      </w:r>
      <w:r w:rsidRPr="00B376B3">
        <w:rPr>
          <w:rFonts w:ascii="Times New Roman" w:hAnsi="Times New Roman"/>
          <w:sz w:val="24"/>
          <w:szCs w:val="24"/>
          <w:lang w:val="ru-RU"/>
        </w:rPr>
        <w:t xml:space="preserve">ся снятием </w:t>
      </w:r>
      <w:proofErr w:type="gramStart"/>
      <w:r w:rsidRPr="00B376B3">
        <w:rPr>
          <w:rFonts w:ascii="Times New Roman" w:hAnsi="Times New Roman"/>
          <w:sz w:val="24"/>
          <w:szCs w:val="24"/>
          <w:lang w:val="ru-RU"/>
        </w:rPr>
        <w:t>ПО</w:t>
      </w:r>
      <w:proofErr w:type="gramEnd"/>
      <w:r w:rsidRPr="00B376B3">
        <w:rPr>
          <w:rFonts w:ascii="Times New Roman" w:hAnsi="Times New Roman"/>
          <w:sz w:val="24"/>
          <w:szCs w:val="24"/>
          <w:lang w:val="ru-RU"/>
        </w:rPr>
        <w:t xml:space="preserve"> с эксплуатации.</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Процесс сопровождения охватывает следующие действия:</w:t>
      </w:r>
    </w:p>
    <w:p w:rsidR="00F8393B" w:rsidRPr="00B376B3" w:rsidRDefault="00F8393B" w:rsidP="00F8393B">
      <w:pPr>
        <w:pStyle w:val="33"/>
        <w:spacing w:after="0" w:line="276" w:lineRule="auto"/>
        <w:ind w:left="0" w:firstLine="709"/>
        <w:jc w:val="both"/>
        <w:rPr>
          <w:rFonts w:ascii="Times New Roman" w:hAnsi="Times New Roman"/>
          <w:sz w:val="24"/>
          <w:szCs w:val="24"/>
          <w:lang w:val="ru-RU"/>
        </w:rPr>
      </w:pPr>
      <w:r w:rsidRPr="00B376B3">
        <w:rPr>
          <w:rFonts w:ascii="Times New Roman" w:hAnsi="Times New Roman"/>
          <w:sz w:val="24"/>
          <w:szCs w:val="24"/>
          <w:lang w:val="ru-RU"/>
        </w:rPr>
        <w:t>1) подготовительную работу;</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B376B3">
        <w:rPr>
          <w:rFonts w:ascii="Times New Roman" w:hAnsi="Times New Roman"/>
          <w:sz w:val="24"/>
          <w:szCs w:val="24"/>
          <w:lang w:val="ru-RU"/>
        </w:rPr>
        <w:lastRenderedPageBreak/>
        <w:t xml:space="preserve">2) анализ проблем и запросов на модификацию </w:t>
      </w:r>
      <w:proofErr w:type="gramStart"/>
      <w:r w:rsidRPr="006D6771">
        <w:rPr>
          <w:rFonts w:ascii="Times New Roman" w:hAnsi="Times New Roman"/>
          <w:sz w:val="24"/>
          <w:szCs w:val="24"/>
          <w:lang w:val="ru-RU"/>
        </w:rPr>
        <w:t>ПО</w:t>
      </w:r>
      <w:proofErr w:type="gramEnd"/>
      <w:r w:rsidRPr="006D6771">
        <w:rPr>
          <w:rFonts w:ascii="Times New Roman" w:hAnsi="Times New Roman"/>
          <w:sz w:val="24"/>
          <w:szCs w:val="24"/>
          <w:lang w:val="ru-RU"/>
        </w:rPr>
        <w:t>;</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 xml:space="preserve">3) модификацию </w:t>
      </w:r>
      <w:proofErr w:type="gramStart"/>
      <w:r w:rsidRPr="006D6771">
        <w:rPr>
          <w:rFonts w:ascii="Times New Roman" w:hAnsi="Times New Roman"/>
          <w:sz w:val="24"/>
          <w:szCs w:val="24"/>
          <w:lang w:val="ru-RU"/>
        </w:rPr>
        <w:t>ПО</w:t>
      </w:r>
      <w:proofErr w:type="gramEnd"/>
      <w:r w:rsidRPr="006D6771">
        <w:rPr>
          <w:rFonts w:ascii="Times New Roman" w:hAnsi="Times New Roman"/>
          <w:sz w:val="24"/>
          <w:szCs w:val="24"/>
          <w:lang w:val="ru-RU"/>
        </w:rPr>
        <w:t>;</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4) проверку и приемку;</w:t>
      </w:r>
    </w:p>
    <w:p w:rsidR="00F8393B" w:rsidRPr="00B376B3" w:rsidRDefault="00F8393B" w:rsidP="00F8393B">
      <w:pPr>
        <w:pStyle w:val="33"/>
        <w:spacing w:after="0" w:line="276" w:lineRule="auto"/>
        <w:ind w:left="0" w:firstLine="709"/>
        <w:jc w:val="both"/>
        <w:rPr>
          <w:rFonts w:ascii="Times New Roman" w:hAnsi="Times New Roman"/>
          <w:sz w:val="24"/>
          <w:szCs w:val="24"/>
          <w:lang w:val="ru-RU"/>
        </w:rPr>
      </w:pPr>
      <w:r w:rsidRPr="00B376B3">
        <w:rPr>
          <w:rFonts w:ascii="Times New Roman" w:hAnsi="Times New Roman"/>
          <w:sz w:val="24"/>
          <w:szCs w:val="24"/>
          <w:lang w:val="ru-RU"/>
        </w:rPr>
        <w:t xml:space="preserve">5) перенос </w:t>
      </w:r>
      <w:proofErr w:type="gramStart"/>
      <w:r w:rsidRPr="00B376B3">
        <w:rPr>
          <w:rFonts w:ascii="Times New Roman" w:hAnsi="Times New Roman"/>
          <w:sz w:val="24"/>
          <w:szCs w:val="24"/>
          <w:lang w:val="ru-RU"/>
        </w:rPr>
        <w:t>ПО</w:t>
      </w:r>
      <w:proofErr w:type="gramEnd"/>
      <w:r w:rsidRPr="00B376B3">
        <w:rPr>
          <w:rFonts w:ascii="Times New Roman" w:hAnsi="Times New Roman"/>
          <w:sz w:val="24"/>
          <w:szCs w:val="24"/>
          <w:lang w:val="ru-RU"/>
        </w:rPr>
        <w:t xml:space="preserve"> в другую среду;</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 xml:space="preserve">6) снятие </w:t>
      </w:r>
      <w:proofErr w:type="gramStart"/>
      <w:r w:rsidRPr="006D6771">
        <w:rPr>
          <w:rFonts w:ascii="Times New Roman" w:hAnsi="Times New Roman"/>
          <w:sz w:val="24"/>
          <w:szCs w:val="24"/>
          <w:lang w:val="ru-RU"/>
        </w:rPr>
        <w:t>ПО</w:t>
      </w:r>
      <w:proofErr w:type="gramEnd"/>
      <w:r w:rsidRPr="006D6771">
        <w:rPr>
          <w:rFonts w:ascii="Times New Roman" w:hAnsi="Times New Roman"/>
          <w:sz w:val="24"/>
          <w:szCs w:val="24"/>
          <w:lang w:val="ru-RU"/>
        </w:rPr>
        <w:t xml:space="preserve"> с эксплуатации.</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bCs/>
          <w:sz w:val="24"/>
          <w:szCs w:val="24"/>
          <w:lang w:val="ru-RU"/>
        </w:rPr>
        <w:t>Сопровождение программного обеспечения</w:t>
      </w:r>
      <w:r w:rsidRPr="006D6771">
        <w:rPr>
          <w:rFonts w:ascii="Times New Roman" w:hAnsi="Times New Roman"/>
          <w:sz w:val="24"/>
          <w:szCs w:val="24"/>
        </w:rPr>
        <w:t> </w:t>
      </w:r>
      <w:r w:rsidRPr="006D6771">
        <w:rPr>
          <w:rFonts w:ascii="Times New Roman" w:hAnsi="Times New Roman"/>
          <w:sz w:val="24"/>
          <w:szCs w:val="24"/>
          <w:lang w:val="ru-RU"/>
        </w:rPr>
        <w:t>— процесс улучшения, оптимизации и устранения дефектов программного обеспечения (ПО) после передачи в эксплуатацию.</w:t>
      </w:r>
    </w:p>
    <w:p w:rsidR="00F8393B" w:rsidRPr="00B376B3" w:rsidRDefault="00F8393B" w:rsidP="00F8393B">
      <w:pPr>
        <w:pStyle w:val="33"/>
        <w:spacing w:after="0" w:line="276" w:lineRule="auto"/>
        <w:ind w:left="0" w:firstLine="709"/>
        <w:jc w:val="both"/>
        <w:rPr>
          <w:rFonts w:ascii="Times New Roman" w:hAnsi="Times New Roman"/>
          <w:sz w:val="24"/>
          <w:szCs w:val="24"/>
          <w:lang w:val="ru-RU"/>
        </w:rPr>
      </w:pPr>
      <w:r w:rsidRPr="00B376B3">
        <w:rPr>
          <w:rFonts w:ascii="Times New Roman" w:hAnsi="Times New Roman"/>
          <w:sz w:val="24"/>
          <w:szCs w:val="24"/>
          <w:lang w:val="ru-RU"/>
        </w:rPr>
        <w:t>Сопровождение ПО — это одна из фаз жизненного цикла программного обеспеч</w:t>
      </w:r>
      <w:r w:rsidRPr="00B376B3">
        <w:rPr>
          <w:rFonts w:ascii="Times New Roman" w:hAnsi="Times New Roman"/>
          <w:sz w:val="24"/>
          <w:szCs w:val="24"/>
          <w:lang w:val="ru-RU"/>
        </w:rPr>
        <w:t>е</w:t>
      </w:r>
      <w:r w:rsidRPr="00B376B3">
        <w:rPr>
          <w:rFonts w:ascii="Times New Roman" w:hAnsi="Times New Roman"/>
          <w:sz w:val="24"/>
          <w:szCs w:val="24"/>
          <w:lang w:val="ru-RU"/>
        </w:rPr>
        <w:t xml:space="preserve">ния, следующая за фазой передачи </w:t>
      </w:r>
      <w:proofErr w:type="gramStart"/>
      <w:r w:rsidRPr="00B376B3">
        <w:rPr>
          <w:rFonts w:ascii="Times New Roman" w:hAnsi="Times New Roman"/>
          <w:sz w:val="24"/>
          <w:szCs w:val="24"/>
          <w:lang w:val="ru-RU"/>
        </w:rPr>
        <w:t>ПО</w:t>
      </w:r>
      <w:proofErr w:type="gramEnd"/>
      <w:r w:rsidRPr="00B376B3">
        <w:rPr>
          <w:rFonts w:ascii="Times New Roman" w:hAnsi="Times New Roman"/>
          <w:sz w:val="24"/>
          <w:szCs w:val="24"/>
          <w:lang w:val="ru-RU"/>
        </w:rPr>
        <w:t xml:space="preserve"> в эксплуатацию.</w:t>
      </w:r>
    </w:p>
    <w:p w:rsidR="00F8393B" w:rsidRPr="00B376B3" w:rsidRDefault="00F8393B" w:rsidP="00F8393B">
      <w:pPr>
        <w:pStyle w:val="33"/>
        <w:spacing w:after="0" w:line="276" w:lineRule="auto"/>
        <w:ind w:left="0" w:firstLine="709"/>
        <w:jc w:val="both"/>
        <w:rPr>
          <w:rFonts w:ascii="Times New Roman" w:hAnsi="Times New Roman"/>
          <w:sz w:val="24"/>
          <w:szCs w:val="24"/>
          <w:lang w:val="ru-RU"/>
        </w:rPr>
      </w:pPr>
      <w:r w:rsidRPr="00B376B3">
        <w:rPr>
          <w:rFonts w:ascii="Times New Roman" w:hAnsi="Times New Roman"/>
          <w:sz w:val="24"/>
          <w:szCs w:val="24"/>
          <w:lang w:val="ru-RU"/>
        </w:rPr>
        <w:t xml:space="preserve">В ходе сопровождения в программу вносятся изменения, с тем, чтобы исправить обнаруженные в процессе использования дефекты и недоработки, а также для добавления новой функциональности, с целью повысить удобство использования и применимость </w:t>
      </w:r>
      <w:proofErr w:type="gramStart"/>
      <w:r w:rsidRPr="00B376B3">
        <w:rPr>
          <w:rFonts w:ascii="Times New Roman" w:hAnsi="Times New Roman"/>
          <w:sz w:val="24"/>
          <w:szCs w:val="24"/>
          <w:lang w:val="ru-RU"/>
        </w:rPr>
        <w:t>ПО</w:t>
      </w:r>
      <w:proofErr w:type="gramEnd"/>
      <w:r w:rsidRPr="00B376B3">
        <w:rPr>
          <w:rFonts w:ascii="Times New Roman" w:hAnsi="Times New Roman"/>
          <w:sz w:val="24"/>
          <w:szCs w:val="24"/>
          <w:lang w:val="ru-RU"/>
        </w:rPr>
        <w:t>.</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Самый лучший вид сопровождения — это, конечно, отсутствие всякого сопрово</w:t>
      </w:r>
      <w:r w:rsidRPr="006D6771">
        <w:rPr>
          <w:rFonts w:ascii="Times New Roman" w:hAnsi="Times New Roman"/>
          <w:sz w:val="24"/>
          <w:szCs w:val="24"/>
          <w:lang w:val="ru-RU"/>
        </w:rPr>
        <w:t>ж</w:t>
      </w:r>
      <w:r w:rsidRPr="006D6771">
        <w:rPr>
          <w:rFonts w:ascii="Times New Roman" w:hAnsi="Times New Roman"/>
          <w:sz w:val="24"/>
          <w:szCs w:val="24"/>
          <w:lang w:val="ru-RU"/>
        </w:rPr>
        <w:t>дения. Однако при существующем уровне развития программного обеспечения сдача с первого предъявления является маловероятным событием. Обычно требуются, по крайней мере, корректировка программного обеспечения, а возможно, даже и его адаптация, и с</w:t>
      </w:r>
      <w:r w:rsidRPr="006D6771">
        <w:rPr>
          <w:rFonts w:ascii="Times New Roman" w:hAnsi="Times New Roman"/>
          <w:sz w:val="24"/>
          <w:szCs w:val="24"/>
          <w:lang w:val="ru-RU"/>
        </w:rPr>
        <w:t>о</w:t>
      </w:r>
      <w:r w:rsidRPr="006D6771">
        <w:rPr>
          <w:rFonts w:ascii="Times New Roman" w:hAnsi="Times New Roman"/>
          <w:sz w:val="24"/>
          <w:szCs w:val="24"/>
          <w:lang w:val="ru-RU"/>
        </w:rPr>
        <w:t>вершенствование. Сдача с первого предъявления предполагает применение большинства из описанных выше методов повышения надежности и немного удачи.</w:t>
      </w:r>
    </w:p>
    <w:p w:rsidR="00F8393B" w:rsidRPr="006D6771" w:rsidRDefault="00F8393B" w:rsidP="00F8393B">
      <w:pPr>
        <w:pStyle w:val="33"/>
        <w:spacing w:after="0" w:line="276" w:lineRule="auto"/>
        <w:ind w:left="0" w:firstLine="709"/>
        <w:jc w:val="both"/>
        <w:rPr>
          <w:rFonts w:ascii="Times New Roman" w:hAnsi="Times New Roman"/>
          <w:sz w:val="24"/>
          <w:szCs w:val="24"/>
        </w:rPr>
      </w:pPr>
      <w:r w:rsidRPr="006D6771">
        <w:rPr>
          <w:rFonts w:ascii="Times New Roman" w:hAnsi="Times New Roman"/>
          <w:sz w:val="24"/>
          <w:szCs w:val="24"/>
        </w:rPr>
        <w:t>Существует три вида сопровождения:</w:t>
      </w:r>
    </w:p>
    <w:p w:rsidR="00F8393B" w:rsidRPr="006D6771" w:rsidRDefault="00F8393B" w:rsidP="009C6490">
      <w:pPr>
        <w:pStyle w:val="33"/>
        <w:numPr>
          <w:ilvl w:val="0"/>
          <w:numId w:val="114"/>
        </w:numPr>
        <w:tabs>
          <w:tab w:val="left" w:pos="993"/>
        </w:tabs>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Сопровождение с целью исправления ошибок. Самые дорогие исправления, св</w:t>
      </w:r>
      <w:r w:rsidRPr="006D6771">
        <w:rPr>
          <w:rFonts w:ascii="Times New Roman" w:hAnsi="Times New Roman"/>
          <w:sz w:val="24"/>
          <w:szCs w:val="24"/>
          <w:lang w:val="ru-RU"/>
        </w:rPr>
        <w:t>я</w:t>
      </w:r>
      <w:r w:rsidRPr="006D6771">
        <w:rPr>
          <w:rFonts w:ascii="Times New Roman" w:hAnsi="Times New Roman"/>
          <w:sz w:val="24"/>
          <w:szCs w:val="24"/>
          <w:lang w:val="ru-RU"/>
        </w:rPr>
        <w:t>занные с ошибками в системных требованиях, то есть здесь может наблюдаться перепр</w:t>
      </w:r>
      <w:r w:rsidRPr="006D6771">
        <w:rPr>
          <w:rFonts w:ascii="Times New Roman" w:hAnsi="Times New Roman"/>
          <w:sz w:val="24"/>
          <w:szCs w:val="24"/>
          <w:lang w:val="ru-RU"/>
        </w:rPr>
        <w:t>о</w:t>
      </w:r>
      <w:r w:rsidRPr="006D6771">
        <w:rPr>
          <w:rFonts w:ascii="Times New Roman" w:hAnsi="Times New Roman"/>
          <w:sz w:val="24"/>
          <w:szCs w:val="24"/>
          <w:lang w:val="ru-RU"/>
        </w:rPr>
        <w:t>ектирование системы.</w:t>
      </w:r>
    </w:p>
    <w:p w:rsidR="00F8393B" w:rsidRPr="006D6771" w:rsidRDefault="00F8393B" w:rsidP="009C6490">
      <w:pPr>
        <w:pStyle w:val="33"/>
        <w:numPr>
          <w:ilvl w:val="0"/>
          <w:numId w:val="114"/>
        </w:numPr>
        <w:tabs>
          <w:tab w:val="left" w:pos="993"/>
        </w:tabs>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Сопровождение с целью адаптации ПО специфическим условиям эксплуатации, это может потребоваться при изменении определенных составляющих рабочего окруж</w:t>
      </w:r>
      <w:r w:rsidRPr="006D6771">
        <w:rPr>
          <w:rFonts w:ascii="Times New Roman" w:hAnsi="Times New Roman"/>
          <w:sz w:val="24"/>
          <w:szCs w:val="24"/>
          <w:lang w:val="ru-RU"/>
        </w:rPr>
        <w:t>е</w:t>
      </w:r>
      <w:r w:rsidRPr="006D6771">
        <w:rPr>
          <w:rFonts w:ascii="Times New Roman" w:hAnsi="Times New Roman"/>
          <w:sz w:val="24"/>
          <w:szCs w:val="24"/>
          <w:lang w:val="ru-RU"/>
        </w:rPr>
        <w:t>ния системы. Что бы адаптироваться к этим изменениям система должна быть подвержена определенным модификациям.</w:t>
      </w:r>
    </w:p>
    <w:p w:rsidR="00F8393B" w:rsidRPr="006D6771" w:rsidRDefault="00F8393B" w:rsidP="009C6490">
      <w:pPr>
        <w:pStyle w:val="33"/>
        <w:numPr>
          <w:ilvl w:val="0"/>
          <w:numId w:val="114"/>
        </w:numPr>
        <w:tabs>
          <w:tab w:val="left" w:pos="993"/>
        </w:tabs>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Сопровождение с целью изменения функциональных возможностей системы в ответ на изменения в организации могут измениться требования к программным сре</w:t>
      </w:r>
      <w:r w:rsidRPr="006D6771">
        <w:rPr>
          <w:rFonts w:ascii="Times New Roman" w:hAnsi="Times New Roman"/>
          <w:sz w:val="24"/>
          <w:szCs w:val="24"/>
          <w:lang w:val="ru-RU"/>
        </w:rPr>
        <w:t>д</w:t>
      </w:r>
      <w:r w:rsidRPr="006D6771">
        <w:rPr>
          <w:rFonts w:ascii="Times New Roman" w:hAnsi="Times New Roman"/>
          <w:sz w:val="24"/>
          <w:szCs w:val="24"/>
          <w:lang w:val="ru-RU"/>
        </w:rPr>
        <w:t>ствам.</w:t>
      </w:r>
    </w:p>
    <w:p w:rsidR="00F8393B" w:rsidRPr="00B376B3"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Документация по сопровождению ПС (</w:t>
      </w:r>
      <w:r w:rsidRPr="006D6771">
        <w:rPr>
          <w:rFonts w:ascii="Times New Roman" w:hAnsi="Times New Roman"/>
          <w:sz w:val="24"/>
          <w:szCs w:val="24"/>
        </w:rPr>
        <w:t>system</w:t>
      </w:r>
      <w:r w:rsidRPr="006D6771">
        <w:rPr>
          <w:rFonts w:ascii="Times New Roman" w:hAnsi="Times New Roman"/>
          <w:sz w:val="24"/>
          <w:szCs w:val="24"/>
          <w:lang w:val="ru-RU"/>
        </w:rPr>
        <w:t xml:space="preserve"> </w:t>
      </w:r>
      <w:r w:rsidRPr="006D6771">
        <w:rPr>
          <w:rFonts w:ascii="Times New Roman" w:hAnsi="Times New Roman"/>
          <w:sz w:val="24"/>
          <w:szCs w:val="24"/>
        </w:rPr>
        <w:t>documentation</w:t>
      </w:r>
      <w:r w:rsidRPr="006D6771">
        <w:rPr>
          <w:rFonts w:ascii="Times New Roman" w:hAnsi="Times New Roman"/>
          <w:sz w:val="24"/>
          <w:szCs w:val="24"/>
          <w:lang w:val="ru-RU"/>
        </w:rPr>
        <w:t xml:space="preserve">) описывает ПС с точки зрения ее разработки. </w:t>
      </w:r>
      <w:r w:rsidRPr="00B376B3">
        <w:rPr>
          <w:rFonts w:ascii="Times New Roman" w:hAnsi="Times New Roman"/>
          <w:sz w:val="24"/>
          <w:szCs w:val="24"/>
          <w:lang w:val="ru-RU"/>
        </w:rPr>
        <w:t>Эта документация необходима, если ПС предполагает изучение т</w:t>
      </w:r>
      <w:r w:rsidRPr="00B376B3">
        <w:rPr>
          <w:rFonts w:ascii="Times New Roman" w:hAnsi="Times New Roman"/>
          <w:sz w:val="24"/>
          <w:szCs w:val="24"/>
          <w:lang w:val="ru-RU"/>
        </w:rPr>
        <w:t>о</w:t>
      </w:r>
      <w:r w:rsidRPr="00B376B3">
        <w:rPr>
          <w:rFonts w:ascii="Times New Roman" w:hAnsi="Times New Roman"/>
          <w:sz w:val="24"/>
          <w:szCs w:val="24"/>
          <w:lang w:val="ru-RU"/>
        </w:rPr>
        <w:t>го, как оно устроена (сконструирована), и модернизацию его программ. Как уже отмеч</w:t>
      </w:r>
      <w:r w:rsidRPr="00B376B3">
        <w:rPr>
          <w:rFonts w:ascii="Times New Roman" w:hAnsi="Times New Roman"/>
          <w:sz w:val="24"/>
          <w:szCs w:val="24"/>
          <w:lang w:val="ru-RU"/>
        </w:rPr>
        <w:t>а</w:t>
      </w:r>
      <w:r w:rsidRPr="00B376B3">
        <w:rPr>
          <w:rFonts w:ascii="Times New Roman" w:hAnsi="Times New Roman"/>
          <w:sz w:val="24"/>
          <w:szCs w:val="24"/>
          <w:lang w:val="ru-RU"/>
        </w:rPr>
        <w:t xml:space="preserve">лось, сопровождение - это продолжающаяся разработка. Поэтому в случае необходимости модернизации ПС к этой работе привлекается специальная команда разработчиков-сопроводителей. Этой команде придется иметь дело с такой же документацией, которая определяла деятельность команды первоначальных (основных) разработчиков ПС, - с той лишь разницей, что эта документация для команды разработчиков-сопроводителей будет, как правило, чужой (она создавалась другой командой). </w:t>
      </w:r>
      <w:proofErr w:type="gramStart"/>
      <w:r w:rsidRPr="00B376B3">
        <w:rPr>
          <w:rFonts w:ascii="Times New Roman" w:hAnsi="Times New Roman"/>
          <w:sz w:val="24"/>
          <w:szCs w:val="24"/>
          <w:lang w:val="ru-RU"/>
        </w:rPr>
        <w:t>Команда разработчиков-сопроводителей должна будет изучать эту документацию, чтобы понять строение и пр</w:t>
      </w:r>
      <w:r w:rsidRPr="00B376B3">
        <w:rPr>
          <w:rFonts w:ascii="Times New Roman" w:hAnsi="Times New Roman"/>
          <w:sz w:val="24"/>
          <w:szCs w:val="24"/>
          <w:lang w:val="ru-RU"/>
        </w:rPr>
        <w:t>о</w:t>
      </w:r>
      <w:r w:rsidRPr="00B376B3">
        <w:rPr>
          <w:rFonts w:ascii="Times New Roman" w:hAnsi="Times New Roman"/>
          <w:sz w:val="24"/>
          <w:szCs w:val="24"/>
          <w:lang w:val="ru-RU"/>
        </w:rPr>
        <w:t>цесс разработки модернизируемого ПС, и внести в эту документацию необходимые изм</w:t>
      </w:r>
      <w:r w:rsidRPr="00B376B3">
        <w:rPr>
          <w:rFonts w:ascii="Times New Roman" w:hAnsi="Times New Roman"/>
          <w:sz w:val="24"/>
          <w:szCs w:val="24"/>
          <w:lang w:val="ru-RU"/>
        </w:rPr>
        <w:t>е</w:t>
      </w:r>
      <w:r w:rsidRPr="00B376B3">
        <w:rPr>
          <w:rFonts w:ascii="Times New Roman" w:hAnsi="Times New Roman"/>
          <w:sz w:val="24"/>
          <w:szCs w:val="24"/>
          <w:lang w:val="ru-RU"/>
        </w:rPr>
        <w:t>нения, повторяя в значительной степени технологические процессы, с помощью которых создавалось первоначальное ПС.</w:t>
      </w:r>
      <w:proofErr w:type="gramEnd"/>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Документация по сопровождению ПС можно разбить на две группы:</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(1) документация, определяющая строение программ и структур данных ПС и те</w:t>
      </w:r>
      <w:r w:rsidRPr="006D6771">
        <w:rPr>
          <w:rFonts w:ascii="Times New Roman" w:hAnsi="Times New Roman"/>
          <w:sz w:val="24"/>
          <w:szCs w:val="24"/>
          <w:lang w:val="ru-RU"/>
        </w:rPr>
        <w:t>х</w:t>
      </w:r>
      <w:r w:rsidRPr="006D6771">
        <w:rPr>
          <w:rFonts w:ascii="Times New Roman" w:hAnsi="Times New Roman"/>
          <w:sz w:val="24"/>
          <w:szCs w:val="24"/>
          <w:lang w:val="ru-RU"/>
        </w:rPr>
        <w:t>нологию их разработки;</w:t>
      </w:r>
    </w:p>
    <w:p w:rsidR="00F8393B" w:rsidRPr="006D6771" w:rsidRDefault="00F8393B" w:rsidP="00F8393B">
      <w:pPr>
        <w:pStyle w:val="33"/>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(2) документацию, помогающую вносить изменения в ПС.</w:t>
      </w:r>
    </w:p>
    <w:p w:rsidR="00F8393B" w:rsidRPr="006D6771" w:rsidRDefault="00F8393B" w:rsidP="00F8393B">
      <w:pPr>
        <w:pStyle w:val="33"/>
        <w:spacing w:after="0" w:line="276" w:lineRule="auto"/>
        <w:jc w:val="both"/>
        <w:rPr>
          <w:rFonts w:ascii="Times New Roman" w:hAnsi="Times New Roman"/>
          <w:sz w:val="24"/>
          <w:szCs w:val="24"/>
        </w:rPr>
      </w:pPr>
      <w:r w:rsidRPr="006D6771">
        <w:rPr>
          <w:rFonts w:ascii="Times New Roman" w:hAnsi="Times New Roman"/>
          <w:sz w:val="24"/>
          <w:szCs w:val="24"/>
          <w:lang w:val="ru-RU"/>
        </w:rPr>
        <w:lastRenderedPageBreak/>
        <w:t>Документация первой группы содержит итоговые документы каждого технологическ</w:t>
      </w:r>
      <w:r w:rsidRPr="006D6771">
        <w:rPr>
          <w:rFonts w:ascii="Times New Roman" w:hAnsi="Times New Roman"/>
          <w:sz w:val="24"/>
          <w:szCs w:val="24"/>
          <w:lang w:val="ru-RU"/>
        </w:rPr>
        <w:t>о</w:t>
      </w:r>
      <w:r w:rsidRPr="006D6771">
        <w:rPr>
          <w:rFonts w:ascii="Times New Roman" w:hAnsi="Times New Roman"/>
          <w:sz w:val="24"/>
          <w:szCs w:val="24"/>
          <w:lang w:val="ru-RU"/>
        </w:rPr>
        <w:t xml:space="preserve">го этапа разработки ПС. </w:t>
      </w:r>
      <w:r w:rsidRPr="006D6771">
        <w:rPr>
          <w:rFonts w:ascii="Times New Roman" w:hAnsi="Times New Roman"/>
          <w:sz w:val="24"/>
          <w:szCs w:val="24"/>
        </w:rPr>
        <w:t>Она включает следующие документы:</w:t>
      </w:r>
    </w:p>
    <w:p w:rsidR="00F8393B" w:rsidRPr="006D6771" w:rsidRDefault="00F8393B" w:rsidP="009C6490">
      <w:pPr>
        <w:pStyle w:val="33"/>
        <w:numPr>
          <w:ilvl w:val="2"/>
          <w:numId w:val="115"/>
        </w:numPr>
        <w:tabs>
          <w:tab w:val="left" w:pos="993"/>
        </w:tabs>
        <w:spacing w:after="0" w:line="276" w:lineRule="auto"/>
        <w:ind w:left="0" w:firstLine="709"/>
        <w:jc w:val="both"/>
        <w:rPr>
          <w:rFonts w:ascii="Times New Roman" w:hAnsi="Times New Roman"/>
          <w:sz w:val="24"/>
          <w:szCs w:val="24"/>
        </w:rPr>
      </w:pPr>
      <w:r w:rsidRPr="006D6771">
        <w:rPr>
          <w:rFonts w:ascii="Times New Roman" w:hAnsi="Times New Roman"/>
          <w:sz w:val="24"/>
          <w:szCs w:val="24"/>
        </w:rPr>
        <w:t>Внешнее описание ПС (Requirements document).</w:t>
      </w:r>
    </w:p>
    <w:p w:rsidR="00F8393B" w:rsidRPr="006D6771" w:rsidRDefault="00F8393B" w:rsidP="009C6490">
      <w:pPr>
        <w:pStyle w:val="33"/>
        <w:numPr>
          <w:ilvl w:val="2"/>
          <w:numId w:val="115"/>
        </w:numPr>
        <w:tabs>
          <w:tab w:val="left" w:pos="993"/>
        </w:tabs>
        <w:spacing w:after="0" w:line="276" w:lineRule="auto"/>
        <w:ind w:left="0" w:firstLine="709"/>
        <w:jc w:val="both"/>
        <w:rPr>
          <w:rFonts w:ascii="Times New Roman" w:hAnsi="Times New Roman"/>
          <w:sz w:val="24"/>
          <w:szCs w:val="24"/>
        </w:rPr>
      </w:pPr>
      <w:r w:rsidRPr="006D6771">
        <w:rPr>
          <w:rFonts w:ascii="Times New Roman" w:hAnsi="Times New Roman"/>
          <w:sz w:val="24"/>
          <w:szCs w:val="24"/>
        </w:rPr>
        <w:t>Описание архитектуры ПС (description of the system architecture), включая внешнюю спецификацию каждой ее программы.</w:t>
      </w:r>
    </w:p>
    <w:p w:rsidR="00F8393B" w:rsidRPr="006D6771" w:rsidRDefault="00F8393B" w:rsidP="009C6490">
      <w:pPr>
        <w:pStyle w:val="33"/>
        <w:numPr>
          <w:ilvl w:val="2"/>
          <w:numId w:val="115"/>
        </w:numPr>
        <w:tabs>
          <w:tab w:val="left" w:pos="993"/>
        </w:tabs>
        <w:spacing w:after="0" w:line="276" w:lineRule="auto"/>
        <w:ind w:left="0" w:firstLine="709"/>
        <w:jc w:val="both"/>
        <w:rPr>
          <w:rFonts w:ascii="Times New Roman" w:hAnsi="Times New Roman"/>
          <w:sz w:val="24"/>
          <w:szCs w:val="24"/>
        </w:rPr>
      </w:pPr>
      <w:r w:rsidRPr="006D6771">
        <w:rPr>
          <w:rFonts w:ascii="Times New Roman" w:hAnsi="Times New Roman"/>
          <w:sz w:val="24"/>
          <w:szCs w:val="24"/>
          <w:lang w:val="ru-RU"/>
        </w:rPr>
        <w:t>Для каждой программы ПС - описание ее модульной структуры, включая вне</w:t>
      </w:r>
      <w:r w:rsidRPr="006D6771">
        <w:rPr>
          <w:rFonts w:ascii="Times New Roman" w:hAnsi="Times New Roman"/>
          <w:sz w:val="24"/>
          <w:szCs w:val="24"/>
          <w:lang w:val="ru-RU"/>
        </w:rPr>
        <w:t>ш</w:t>
      </w:r>
      <w:r w:rsidRPr="006D6771">
        <w:rPr>
          <w:rFonts w:ascii="Times New Roman" w:hAnsi="Times New Roman"/>
          <w:sz w:val="24"/>
          <w:szCs w:val="24"/>
          <w:lang w:val="ru-RU"/>
        </w:rPr>
        <w:t xml:space="preserve">нюю </w:t>
      </w:r>
      <w:r w:rsidRPr="006D6771">
        <w:rPr>
          <w:rFonts w:ascii="Times New Roman" w:hAnsi="Times New Roman"/>
          <w:sz w:val="24"/>
          <w:szCs w:val="24"/>
        </w:rPr>
        <w:t>спецификацию каждого включенного в нее модуля.</w:t>
      </w:r>
    </w:p>
    <w:p w:rsidR="00F8393B" w:rsidRPr="006D6771" w:rsidRDefault="00F8393B" w:rsidP="009C6490">
      <w:pPr>
        <w:pStyle w:val="33"/>
        <w:numPr>
          <w:ilvl w:val="2"/>
          <w:numId w:val="115"/>
        </w:numPr>
        <w:tabs>
          <w:tab w:val="left" w:pos="993"/>
        </w:tabs>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Для каждого модуля - его спецификация и описание его строения (</w:t>
      </w:r>
      <w:r w:rsidRPr="006D6771">
        <w:rPr>
          <w:rFonts w:ascii="Times New Roman" w:hAnsi="Times New Roman"/>
          <w:sz w:val="24"/>
          <w:szCs w:val="24"/>
        </w:rPr>
        <w:t>design</w:t>
      </w:r>
      <w:r w:rsidRPr="006D6771">
        <w:rPr>
          <w:rFonts w:ascii="Times New Roman" w:hAnsi="Times New Roman"/>
          <w:sz w:val="24"/>
          <w:szCs w:val="24"/>
          <w:lang w:val="ru-RU"/>
        </w:rPr>
        <w:t xml:space="preserve"> </w:t>
      </w:r>
      <w:r w:rsidRPr="006D6771">
        <w:rPr>
          <w:rFonts w:ascii="Times New Roman" w:hAnsi="Times New Roman"/>
          <w:sz w:val="24"/>
          <w:szCs w:val="24"/>
        </w:rPr>
        <w:t>descri</w:t>
      </w:r>
      <w:r w:rsidRPr="006D6771">
        <w:rPr>
          <w:rFonts w:ascii="Times New Roman" w:hAnsi="Times New Roman"/>
          <w:sz w:val="24"/>
          <w:szCs w:val="24"/>
        </w:rPr>
        <w:t>p</w:t>
      </w:r>
      <w:r w:rsidRPr="006D6771">
        <w:rPr>
          <w:rFonts w:ascii="Times New Roman" w:hAnsi="Times New Roman"/>
          <w:sz w:val="24"/>
          <w:szCs w:val="24"/>
        </w:rPr>
        <w:t>tion</w:t>
      </w:r>
      <w:r w:rsidRPr="006D6771">
        <w:rPr>
          <w:rFonts w:ascii="Times New Roman" w:hAnsi="Times New Roman"/>
          <w:sz w:val="24"/>
          <w:szCs w:val="24"/>
          <w:lang w:val="ru-RU"/>
        </w:rPr>
        <w:t>).</w:t>
      </w:r>
    </w:p>
    <w:p w:rsidR="00F8393B" w:rsidRPr="006D6771" w:rsidRDefault="00F8393B" w:rsidP="009C6490">
      <w:pPr>
        <w:pStyle w:val="33"/>
        <w:numPr>
          <w:ilvl w:val="2"/>
          <w:numId w:val="115"/>
        </w:numPr>
        <w:tabs>
          <w:tab w:val="left" w:pos="993"/>
        </w:tabs>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Тексты модулей на выбранном языке программирования (</w:t>
      </w:r>
      <w:r w:rsidRPr="006D6771">
        <w:rPr>
          <w:rFonts w:ascii="Times New Roman" w:hAnsi="Times New Roman"/>
          <w:sz w:val="24"/>
          <w:szCs w:val="24"/>
        </w:rPr>
        <w:t>program</w:t>
      </w:r>
      <w:r w:rsidRPr="006D6771">
        <w:rPr>
          <w:rFonts w:ascii="Times New Roman" w:hAnsi="Times New Roman"/>
          <w:sz w:val="24"/>
          <w:szCs w:val="24"/>
          <w:lang w:val="ru-RU"/>
        </w:rPr>
        <w:t xml:space="preserve"> </w:t>
      </w:r>
      <w:r w:rsidRPr="006D6771">
        <w:rPr>
          <w:rFonts w:ascii="Times New Roman" w:hAnsi="Times New Roman"/>
          <w:sz w:val="24"/>
          <w:szCs w:val="24"/>
        </w:rPr>
        <w:t>source</w:t>
      </w:r>
      <w:r w:rsidRPr="006D6771">
        <w:rPr>
          <w:rFonts w:ascii="Times New Roman" w:hAnsi="Times New Roman"/>
          <w:sz w:val="24"/>
          <w:szCs w:val="24"/>
          <w:lang w:val="ru-RU"/>
        </w:rPr>
        <w:t xml:space="preserve"> </w:t>
      </w:r>
      <w:r w:rsidRPr="006D6771">
        <w:rPr>
          <w:rFonts w:ascii="Times New Roman" w:hAnsi="Times New Roman"/>
          <w:sz w:val="24"/>
          <w:szCs w:val="24"/>
        </w:rPr>
        <w:t>code</w:t>
      </w:r>
      <w:r w:rsidRPr="006D6771">
        <w:rPr>
          <w:rFonts w:ascii="Times New Roman" w:hAnsi="Times New Roman"/>
          <w:sz w:val="24"/>
          <w:szCs w:val="24"/>
          <w:lang w:val="ru-RU"/>
        </w:rPr>
        <w:t xml:space="preserve"> </w:t>
      </w:r>
      <w:r w:rsidRPr="006D6771">
        <w:rPr>
          <w:rFonts w:ascii="Times New Roman" w:hAnsi="Times New Roman"/>
          <w:sz w:val="24"/>
          <w:szCs w:val="24"/>
        </w:rPr>
        <w:t>listings</w:t>
      </w:r>
      <w:r w:rsidRPr="006D6771">
        <w:rPr>
          <w:rFonts w:ascii="Times New Roman" w:hAnsi="Times New Roman"/>
          <w:sz w:val="24"/>
          <w:szCs w:val="24"/>
          <w:lang w:val="ru-RU"/>
        </w:rPr>
        <w:t>).</w:t>
      </w:r>
    </w:p>
    <w:p w:rsidR="00F8393B" w:rsidRPr="006D6771" w:rsidRDefault="00F8393B" w:rsidP="009C6490">
      <w:pPr>
        <w:pStyle w:val="33"/>
        <w:numPr>
          <w:ilvl w:val="2"/>
          <w:numId w:val="115"/>
        </w:numPr>
        <w:tabs>
          <w:tab w:val="left" w:pos="993"/>
        </w:tabs>
        <w:spacing w:after="0" w:line="276" w:lineRule="auto"/>
        <w:ind w:left="0" w:firstLine="709"/>
        <w:jc w:val="both"/>
        <w:rPr>
          <w:rFonts w:ascii="Times New Roman" w:hAnsi="Times New Roman"/>
          <w:sz w:val="24"/>
          <w:szCs w:val="24"/>
          <w:lang w:val="ru-RU"/>
        </w:rPr>
      </w:pPr>
      <w:r w:rsidRPr="006D6771">
        <w:rPr>
          <w:rFonts w:ascii="Times New Roman" w:hAnsi="Times New Roman"/>
          <w:sz w:val="24"/>
          <w:szCs w:val="24"/>
          <w:lang w:val="ru-RU"/>
        </w:rPr>
        <w:t>Документы установления достоверности ПС (</w:t>
      </w:r>
      <w:r w:rsidRPr="006D6771">
        <w:rPr>
          <w:rFonts w:ascii="Times New Roman" w:hAnsi="Times New Roman"/>
          <w:sz w:val="24"/>
          <w:szCs w:val="24"/>
        </w:rPr>
        <w:t>validation</w:t>
      </w:r>
      <w:r w:rsidRPr="006D6771">
        <w:rPr>
          <w:rFonts w:ascii="Times New Roman" w:hAnsi="Times New Roman"/>
          <w:sz w:val="24"/>
          <w:szCs w:val="24"/>
          <w:lang w:val="ru-RU"/>
        </w:rPr>
        <w:t xml:space="preserve"> </w:t>
      </w:r>
      <w:r w:rsidRPr="006D6771">
        <w:rPr>
          <w:rFonts w:ascii="Times New Roman" w:hAnsi="Times New Roman"/>
          <w:sz w:val="24"/>
          <w:szCs w:val="24"/>
        </w:rPr>
        <w:t>documents</w:t>
      </w:r>
      <w:r w:rsidRPr="006D6771">
        <w:rPr>
          <w:rFonts w:ascii="Times New Roman" w:hAnsi="Times New Roman"/>
          <w:sz w:val="24"/>
          <w:szCs w:val="24"/>
          <w:lang w:val="ru-RU"/>
        </w:rPr>
        <w:t>), описыва</w:t>
      </w:r>
      <w:r w:rsidRPr="006D6771">
        <w:rPr>
          <w:rFonts w:ascii="Times New Roman" w:hAnsi="Times New Roman"/>
          <w:sz w:val="24"/>
          <w:szCs w:val="24"/>
          <w:lang w:val="ru-RU"/>
        </w:rPr>
        <w:t>ю</w:t>
      </w:r>
      <w:r w:rsidRPr="006D6771">
        <w:rPr>
          <w:rFonts w:ascii="Times New Roman" w:hAnsi="Times New Roman"/>
          <w:sz w:val="24"/>
          <w:szCs w:val="24"/>
          <w:lang w:val="ru-RU"/>
        </w:rPr>
        <w:t>щие, как устанавливалась достоверность каждой программы ПС и как информация об установлении достоверности связывалась с требованиями к ПС.</w:t>
      </w:r>
    </w:p>
    <w:p w:rsidR="00F8393B" w:rsidRPr="006D6771" w:rsidRDefault="00F8393B" w:rsidP="00F8393B">
      <w:pPr>
        <w:pStyle w:val="33"/>
        <w:spacing w:after="0" w:line="276" w:lineRule="auto"/>
        <w:jc w:val="both"/>
        <w:rPr>
          <w:rFonts w:ascii="Times New Roman" w:hAnsi="Times New Roman"/>
          <w:sz w:val="24"/>
          <w:szCs w:val="24"/>
          <w:lang w:val="ru-RU"/>
        </w:rPr>
      </w:pPr>
      <w:r w:rsidRPr="006D6771">
        <w:rPr>
          <w:rFonts w:ascii="Times New Roman" w:hAnsi="Times New Roman"/>
          <w:sz w:val="24"/>
          <w:szCs w:val="24"/>
          <w:lang w:val="ru-RU"/>
        </w:rPr>
        <w:t xml:space="preserve">Документы установления достоверности ПС </w:t>
      </w:r>
      <w:proofErr w:type="gramStart"/>
      <w:r w:rsidRPr="006D6771">
        <w:rPr>
          <w:rFonts w:ascii="Times New Roman" w:hAnsi="Times New Roman"/>
          <w:sz w:val="24"/>
          <w:szCs w:val="24"/>
          <w:lang w:val="ru-RU"/>
        </w:rPr>
        <w:t>включают</w:t>
      </w:r>
      <w:proofErr w:type="gramEnd"/>
      <w:r w:rsidRPr="006D6771">
        <w:rPr>
          <w:rFonts w:ascii="Times New Roman" w:hAnsi="Times New Roman"/>
          <w:sz w:val="24"/>
          <w:szCs w:val="24"/>
          <w:lang w:val="ru-RU"/>
        </w:rPr>
        <w:t xml:space="preserve"> прежде всего документацию по тестированию (схема тестирования и описание комплекта тестов), но могут включать и результаты других видов проверки ПС, например, доказательства свойств программ.</w:t>
      </w:r>
    </w:p>
    <w:p w:rsidR="00F8393B" w:rsidRPr="006D6771" w:rsidRDefault="00F8393B" w:rsidP="00F8393B">
      <w:pPr>
        <w:pStyle w:val="33"/>
        <w:spacing w:after="0" w:line="276" w:lineRule="auto"/>
        <w:jc w:val="both"/>
        <w:rPr>
          <w:rFonts w:ascii="Times New Roman" w:hAnsi="Times New Roman"/>
          <w:sz w:val="24"/>
          <w:szCs w:val="24"/>
          <w:lang w:val="ru-RU"/>
        </w:rPr>
      </w:pPr>
      <w:r w:rsidRPr="006D6771">
        <w:rPr>
          <w:rFonts w:ascii="Times New Roman" w:hAnsi="Times New Roman"/>
          <w:sz w:val="24"/>
          <w:szCs w:val="24"/>
          <w:lang w:val="ru-RU"/>
        </w:rPr>
        <w:t>Документация второй группы содержит руководство по сопровождению ПС (</w:t>
      </w:r>
      <w:r w:rsidRPr="006D6771">
        <w:rPr>
          <w:rFonts w:ascii="Times New Roman" w:hAnsi="Times New Roman"/>
          <w:sz w:val="24"/>
          <w:szCs w:val="24"/>
        </w:rPr>
        <w:t>system</w:t>
      </w:r>
      <w:r w:rsidRPr="006D6771">
        <w:rPr>
          <w:rFonts w:ascii="Times New Roman" w:hAnsi="Times New Roman"/>
          <w:sz w:val="24"/>
          <w:szCs w:val="24"/>
          <w:lang w:val="ru-RU"/>
        </w:rPr>
        <w:t xml:space="preserve"> </w:t>
      </w:r>
      <w:r w:rsidRPr="006D6771">
        <w:rPr>
          <w:rFonts w:ascii="Times New Roman" w:hAnsi="Times New Roman"/>
          <w:sz w:val="24"/>
          <w:szCs w:val="24"/>
        </w:rPr>
        <w:t>maintenance</w:t>
      </w:r>
      <w:r w:rsidRPr="006D6771">
        <w:rPr>
          <w:rFonts w:ascii="Times New Roman" w:hAnsi="Times New Roman"/>
          <w:sz w:val="24"/>
          <w:szCs w:val="24"/>
          <w:lang w:val="ru-RU"/>
        </w:rPr>
        <w:t xml:space="preserve"> </w:t>
      </w:r>
      <w:r w:rsidRPr="006D6771">
        <w:rPr>
          <w:rFonts w:ascii="Times New Roman" w:hAnsi="Times New Roman"/>
          <w:sz w:val="24"/>
          <w:szCs w:val="24"/>
        </w:rPr>
        <w:t>guide</w:t>
      </w:r>
      <w:r w:rsidRPr="006D6771">
        <w:rPr>
          <w:rFonts w:ascii="Times New Roman" w:hAnsi="Times New Roman"/>
          <w:sz w:val="24"/>
          <w:szCs w:val="24"/>
          <w:lang w:val="ru-RU"/>
        </w:rPr>
        <w:t>), которое описывает известные проблемы вместе с ПС, описывает, какие части системы являются аппаратн</w:t>
      </w:r>
      <w:proofErr w:type="gramStart"/>
      <w:r w:rsidRPr="006D6771">
        <w:rPr>
          <w:rFonts w:ascii="Times New Roman" w:hAnsi="Times New Roman"/>
          <w:sz w:val="24"/>
          <w:szCs w:val="24"/>
          <w:lang w:val="ru-RU"/>
        </w:rPr>
        <w:t>о-</w:t>
      </w:r>
      <w:proofErr w:type="gramEnd"/>
      <w:r w:rsidRPr="006D6771">
        <w:rPr>
          <w:rFonts w:ascii="Times New Roman" w:hAnsi="Times New Roman"/>
          <w:sz w:val="24"/>
          <w:szCs w:val="24"/>
          <w:lang w:val="ru-RU"/>
        </w:rPr>
        <w:t xml:space="preserve"> и программно-зависимыми, и как развитие ПС принято в расчет в его строении (конструкции).</w:t>
      </w:r>
    </w:p>
    <w:p w:rsidR="00F8393B" w:rsidRPr="006D6771" w:rsidRDefault="00F8393B" w:rsidP="00F8393B">
      <w:pPr>
        <w:pStyle w:val="33"/>
        <w:spacing w:after="0" w:line="276" w:lineRule="auto"/>
        <w:jc w:val="both"/>
        <w:rPr>
          <w:rFonts w:ascii="Times New Roman" w:hAnsi="Times New Roman"/>
          <w:sz w:val="24"/>
          <w:szCs w:val="24"/>
          <w:lang w:val="ru-RU"/>
        </w:rPr>
      </w:pPr>
      <w:r w:rsidRPr="006D6771">
        <w:rPr>
          <w:rFonts w:ascii="Times New Roman" w:hAnsi="Times New Roman"/>
          <w:sz w:val="24"/>
          <w:szCs w:val="24"/>
          <w:lang w:val="ru-RU"/>
        </w:rPr>
        <w:t>Общая проблема сопровождения ПС - обеспечить, чтобы все его представления шли в ногу (оставались согласованными), когда ПС изменяется. Чтобы этому помочь, связи и зависимости между документами и их частями должны быть зафиксированы в базе данных управления конфигурацией.</w:t>
      </w:r>
    </w:p>
    <w:p w:rsidR="00F8393B" w:rsidRPr="006D6771" w:rsidRDefault="00F8393B" w:rsidP="00F8393B">
      <w:pPr>
        <w:pStyle w:val="33"/>
        <w:spacing w:after="0" w:line="276" w:lineRule="auto"/>
        <w:jc w:val="center"/>
        <w:rPr>
          <w:rFonts w:ascii="Times New Roman" w:hAnsi="Times New Roman"/>
          <w:b/>
          <w:sz w:val="24"/>
          <w:szCs w:val="24"/>
        </w:rPr>
      </w:pPr>
      <w:r w:rsidRPr="006D6771">
        <w:rPr>
          <w:rFonts w:ascii="Times New Roman" w:hAnsi="Times New Roman"/>
          <w:b/>
          <w:sz w:val="24"/>
          <w:szCs w:val="24"/>
        </w:rPr>
        <w:t>Ход работы</w:t>
      </w:r>
    </w:p>
    <w:p w:rsidR="00F8393B" w:rsidRPr="006D6771" w:rsidRDefault="00F8393B" w:rsidP="009C6490">
      <w:pPr>
        <w:pStyle w:val="33"/>
        <w:numPr>
          <w:ilvl w:val="0"/>
          <w:numId w:val="116"/>
        </w:numPr>
        <w:spacing w:after="0" w:line="276" w:lineRule="auto"/>
        <w:jc w:val="both"/>
        <w:rPr>
          <w:rFonts w:ascii="Times New Roman" w:hAnsi="Times New Roman"/>
          <w:sz w:val="24"/>
          <w:szCs w:val="24"/>
        </w:rPr>
      </w:pPr>
      <w:r w:rsidRPr="006D6771">
        <w:rPr>
          <w:rFonts w:ascii="Times New Roman" w:hAnsi="Times New Roman"/>
          <w:sz w:val="24"/>
          <w:szCs w:val="24"/>
        </w:rPr>
        <w:t>Изучите предлагаемый теоретический материал.</w:t>
      </w:r>
    </w:p>
    <w:p w:rsidR="00F8393B" w:rsidRPr="006D6771" w:rsidRDefault="00F8393B" w:rsidP="009C6490">
      <w:pPr>
        <w:pStyle w:val="33"/>
        <w:numPr>
          <w:ilvl w:val="0"/>
          <w:numId w:val="116"/>
        </w:numPr>
        <w:spacing w:after="0" w:line="276" w:lineRule="auto"/>
        <w:jc w:val="both"/>
        <w:rPr>
          <w:rFonts w:ascii="Times New Roman" w:hAnsi="Times New Roman"/>
          <w:sz w:val="24"/>
          <w:szCs w:val="24"/>
        </w:rPr>
      </w:pPr>
      <w:r w:rsidRPr="006D6771">
        <w:rPr>
          <w:rFonts w:ascii="Times New Roman" w:hAnsi="Times New Roman"/>
          <w:sz w:val="24"/>
          <w:szCs w:val="24"/>
        </w:rPr>
        <w:t>Выберите метод сопровождения. Обоснуйте.</w:t>
      </w:r>
    </w:p>
    <w:p w:rsidR="00F8393B" w:rsidRPr="006D6771" w:rsidRDefault="00F8393B" w:rsidP="009C6490">
      <w:pPr>
        <w:pStyle w:val="33"/>
        <w:numPr>
          <w:ilvl w:val="0"/>
          <w:numId w:val="116"/>
        </w:numPr>
        <w:spacing w:after="0" w:line="276" w:lineRule="auto"/>
        <w:jc w:val="both"/>
        <w:rPr>
          <w:rFonts w:ascii="Times New Roman" w:hAnsi="Times New Roman"/>
          <w:sz w:val="24"/>
          <w:szCs w:val="24"/>
          <w:lang w:val="ru-RU"/>
        </w:rPr>
      </w:pPr>
      <w:r w:rsidRPr="006D6771">
        <w:rPr>
          <w:rFonts w:ascii="Times New Roman" w:hAnsi="Times New Roman"/>
          <w:sz w:val="24"/>
          <w:szCs w:val="24"/>
          <w:lang w:val="ru-RU"/>
        </w:rPr>
        <w:t xml:space="preserve">Используя ГОСТ </w:t>
      </w:r>
      <w:proofErr w:type="gramStart"/>
      <w:r w:rsidRPr="006D6771">
        <w:rPr>
          <w:rFonts w:ascii="Times New Roman" w:hAnsi="Times New Roman"/>
          <w:sz w:val="24"/>
          <w:szCs w:val="24"/>
          <w:lang w:val="ru-RU"/>
        </w:rPr>
        <w:t>Р</w:t>
      </w:r>
      <w:proofErr w:type="gramEnd"/>
      <w:r w:rsidRPr="006D6771">
        <w:rPr>
          <w:rFonts w:ascii="Times New Roman" w:hAnsi="Times New Roman"/>
          <w:sz w:val="24"/>
          <w:szCs w:val="24"/>
          <w:lang w:val="ru-RU"/>
        </w:rPr>
        <w:t xml:space="preserve"> ИСО/МЭК 14764-2002 «Сопровождение программных средств», составьте документацию по сопровождению.</w:t>
      </w:r>
    </w:p>
    <w:p w:rsidR="00F8393B" w:rsidRPr="006D6771" w:rsidRDefault="00F8393B" w:rsidP="00F8393B">
      <w:pPr>
        <w:pStyle w:val="33"/>
        <w:spacing w:after="0" w:line="276" w:lineRule="auto"/>
        <w:jc w:val="center"/>
        <w:rPr>
          <w:rFonts w:ascii="Times New Roman" w:hAnsi="Times New Roman"/>
          <w:sz w:val="24"/>
          <w:szCs w:val="24"/>
          <w:lang w:val="ru-RU"/>
        </w:rPr>
      </w:pPr>
      <w:r w:rsidRPr="006D6771">
        <w:rPr>
          <w:rFonts w:ascii="Times New Roman" w:hAnsi="Times New Roman"/>
          <w:sz w:val="24"/>
          <w:szCs w:val="24"/>
          <w:lang w:val="ru-RU"/>
        </w:rPr>
        <w:t>Варианты заданий</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 Программа учета домашней медиатеки</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2. Программа планирования дел «Ежедневник»</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3. Информационная система учета услуг в автомастерской</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4. Программа информационной поддержки спортивных соревнований</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5. Информационно-справочная система для продажи билетов в кинотеатре10</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6. Программа учета и анализа продаж в продовольственном магазине</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7. Информационная система факультета «Абитуриент»</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8. Программа информационного обеспечения фестиваля художественной самодеятел</w:t>
      </w:r>
      <w:r w:rsidRPr="006D6771">
        <w:rPr>
          <w:rFonts w:ascii="Times New Roman" w:hAnsi="Times New Roman"/>
          <w:sz w:val="24"/>
          <w:szCs w:val="24"/>
          <w:lang w:val="ru-RU"/>
        </w:rPr>
        <w:t>ь</w:t>
      </w:r>
      <w:r w:rsidRPr="006D6771">
        <w:rPr>
          <w:rFonts w:ascii="Times New Roman" w:hAnsi="Times New Roman"/>
          <w:sz w:val="24"/>
          <w:szCs w:val="24"/>
          <w:lang w:val="ru-RU"/>
        </w:rPr>
        <w:t>ности студентов</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9. Программа информационной поддержки спартакиады университета</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10.Программа учета и анализа доходов и расходов семьи</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11.Программа формирования счетов-квитанций для жильцов ТСЖ</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12.Система управления теплицей</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13.Программа обработки данных аттестации студентов</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lastRenderedPageBreak/>
        <w:t>14.Визуальный конструктор Е-сетей</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15.Программа управления очередностью обслуживания клиентов в поликлинике</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16.Программа терминала оплаты за услуги населению</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17.Программа информационной поддержки спортивных соревнований</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18.Программа учета контингента студентов на факультете</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19.Программу «Маклер» для учета заявок на обмен квартир и поиска вариантов обмена</w:t>
      </w:r>
    </w:p>
    <w:p w:rsidR="00F8393B" w:rsidRPr="006D6771" w:rsidRDefault="00F8393B" w:rsidP="00F8393B">
      <w:pPr>
        <w:pStyle w:val="33"/>
        <w:spacing w:after="0" w:line="276" w:lineRule="auto"/>
        <w:rPr>
          <w:rFonts w:ascii="Times New Roman" w:hAnsi="Times New Roman"/>
          <w:sz w:val="24"/>
          <w:szCs w:val="24"/>
          <w:lang w:val="ru-RU"/>
        </w:rPr>
      </w:pPr>
      <w:r w:rsidRPr="006D6771">
        <w:rPr>
          <w:rFonts w:ascii="Times New Roman" w:hAnsi="Times New Roman"/>
          <w:sz w:val="24"/>
          <w:szCs w:val="24"/>
          <w:lang w:val="ru-RU"/>
        </w:rPr>
        <w:t>20. Компьютерная игра «Сражение роботов»</w:t>
      </w:r>
    </w:p>
    <w:p w:rsidR="00F8393B" w:rsidRPr="006D6771" w:rsidRDefault="00F8393B" w:rsidP="00F8393B">
      <w:pPr>
        <w:pStyle w:val="33"/>
        <w:spacing w:after="0" w:line="276" w:lineRule="auto"/>
        <w:rPr>
          <w:rFonts w:ascii="Times New Roman" w:hAnsi="Times New Roman"/>
          <w:sz w:val="24"/>
          <w:szCs w:val="24"/>
          <w:lang w:val="ru-RU"/>
        </w:rPr>
      </w:pPr>
    </w:p>
    <w:p w:rsidR="00F8393B" w:rsidRPr="006D6771" w:rsidRDefault="00F8393B" w:rsidP="00F8393B">
      <w:pPr>
        <w:pStyle w:val="33"/>
        <w:spacing w:after="0" w:line="276" w:lineRule="auto"/>
        <w:jc w:val="center"/>
        <w:rPr>
          <w:rFonts w:ascii="Times New Roman" w:hAnsi="Times New Roman"/>
          <w:b/>
          <w:sz w:val="24"/>
          <w:szCs w:val="24"/>
          <w:lang w:val="ru-RU"/>
        </w:rPr>
      </w:pPr>
      <w:r w:rsidRPr="006D6771">
        <w:rPr>
          <w:rFonts w:ascii="Times New Roman" w:hAnsi="Times New Roman"/>
          <w:b/>
          <w:sz w:val="24"/>
          <w:szCs w:val="24"/>
          <w:lang w:val="ru-RU"/>
        </w:rPr>
        <w:t>Контрольные вопросы</w:t>
      </w:r>
    </w:p>
    <w:p w:rsidR="00F8393B" w:rsidRPr="006D6771" w:rsidRDefault="00F8393B" w:rsidP="009C6490">
      <w:pPr>
        <w:pStyle w:val="33"/>
        <w:numPr>
          <w:ilvl w:val="0"/>
          <w:numId w:val="117"/>
        </w:numPr>
        <w:spacing w:after="0" w:line="276" w:lineRule="auto"/>
        <w:jc w:val="both"/>
        <w:rPr>
          <w:rFonts w:ascii="Times New Roman" w:hAnsi="Times New Roman"/>
          <w:sz w:val="24"/>
          <w:szCs w:val="24"/>
          <w:lang w:val="ru-RU"/>
        </w:rPr>
      </w:pPr>
      <w:r w:rsidRPr="006D6771">
        <w:rPr>
          <w:rFonts w:ascii="Times New Roman" w:hAnsi="Times New Roman"/>
          <w:sz w:val="24"/>
          <w:szCs w:val="24"/>
          <w:lang w:val="ru-RU"/>
        </w:rPr>
        <w:t>Какие  виды документов относятся к сопровождающей документации?</w:t>
      </w:r>
    </w:p>
    <w:p w:rsidR="00F8393B" w:rsidRPr="006D6771" w:rsidRDefault="00F8393B" w:rsidP="009C6490">
      <w:pPr>
        <w:pStyle w:val="33"/>
        <w:numPr>
          <w:ilvl w:val="0"/>
          <w:numId w:val="117"/>
        </w:numPr>
        <w:spacing w:after="0" w:line="276" w:lineRule="auto"/>
        <w:jc w:val="both"/>
        <w:rPr>
          <w:rFonts w:ascii="Times New Roman" w:hAnsi="Times New Roman"/>
          <w:sz w:val="24"/>
          <w:szCs w:val="24"/>
        </w:rPr>
      </w:pPr>
      <w:r w:rsidRPr="006D6771">
        <w:rPr>
          <w:rFonts w:ascii="Times New Roman" w:hAnsi="Times New Roman"/>
          <w:sz w:val="24"/>
          <w:szCs w:val="24"/>
        </w:rPr>
        <w:t>Что такое сопровождение ПО?</w:t>
      </w:r>
    </w:p>
    <w:p w:rsidR="00F8393B" w:rsidRPr="006D6771" w:rsidRDefault="00F8393B" w:rsidP="009C6490">
      <w:pPr>
        <w:pStyle w:val="33"/>
        <w:numPr>
          <w:ilvl w:val="0"/>
          <w:numId w:val="117"/>
        </w:numPr>
        <w:spacing w:after="0" w:line="276" w:lineRule="auto"/>
        <w:jc w:val="both"/>
        <w:rPr>
          <w:rFonts w:ascii="Times New Roman" w:hAnsi="Times New Roman"/>
          <w:sz w:val="24"/>
          <w:szCs w:val="24"/>
        </w:rPr>
      </w:pPr>
      <w:r w:rsidRPr="006D6771">
        <w:rPr>
          <w:rFonts w:ascii="Times New Roman" w:hAnsi="Times New Roman"/>
          <w:sz w:val="24"/>
          <w:szCs w:val="24"/>
        </w:rPr>
        <w:t>Назовите виды сопровождения.</w:t>
      </w:r>
    </w:p>
    <w:p w:rsidR="00F8393B" w:rsidRPr="006D6771" w:rsidRDefault="00F8393B" w:rsidP="009C6490">
      <w:pPr>
        <w:pStyle w:val="33"/>
        <w:numPr>
          <w:ilvl w:val="0"/>
          <w:numId w:val="117"/>
        </w:numPr>
        <w:spacing w:after="0" w:line="276" w:lineRule="auto"/>
        <w:jc w:val="both"/>
        <w:rPr>
          <w:rFonts w:ascii="Times New Roman" w:hAnsi="Times New Roman"/>
          <w:sz w:val="24"/>
          <w:szCs w:val="24"/>
        </w:rPr>
      </w:pPr>
      <w:r w:rsidRPr="006D6771">
        <w:rPr>
          <w:rFonts w:ascii="Times New Roman" w:hAnsi="Times New Roman"/>
          <w:sz w:val="24"/>
          <w:szCs w:val="24"/>
        </w:rPr>
        <w:t>Опишите процесс сопровождения.</w:t>
      </w:r>
    </w:p>
    <w:p w:rsidR="00F8393B" w:rsidRPr="006D6771" w:rsidRDefault="00F8393B" w:rsidP="009C6490">
      <w:pPr>
        <w:pStyle w:val="33"/>
        <w:numPr>
          <w:ilvl w:val="0"/>
          <w:numId w:val="117"/>
        </w:numPr>
        <w:spacing w:after="0" w:line="276" w:lineRule="auto"/>
        <w:jc w:val="both"/>
        <w:rPr>
          <w:rFonts w:ascii="Times New Roman" w:hAnsi="Times New Roman"/>
          <w:sz w:val="24"/>
          <w:szCs w:val="24"/>
          <w:lang w:val="ru-RU"/>
        </w:rPr>
      </w:pPr>
      <w:r w:rsidRPr="006D6771">
        <w:rPr>
          <w:rFonts w:ascii="Times New Roman" w:hAnsi="Times New Roman"/>
          <w:sz w:val="24"/>
          <w:szCs w:val="24"/>
          <w:lang w:val="ru-RU"/>
        </w:rPr>
        <w:t>С какой целью организовывается сопровождение?</w:t>
      </w:r>
    </w:p>
    <w:p w:rsidR="00F8393B" w:rsidRPr="006D6771" w:rsidRDefault="00F8393B" w:rsidP="00F8393B">
      <w:pPr>
        <w:pStyle w:val="33"/>
        <w:spacing w:after="0" w:line="276" w:lineRule="auto"/>
        <w:rPr>
          <w:rFonts w:ascii="Times New Roman" w:hAnsi="Times New Roman"/>
          <w:sz w:val="24"/>
          <w:szCs w:val="24"/>
          <w:lang w:val="ru-RU"/>
        </w:rPr>
      </w:pPr>
    </w:p>
    <w:p w:rsidR="00F8393B" w:rsidRPr="006D6771" w:rsidRDefault="00F8393B" w:rsidP="00F8393B">
      <w:pPr>
        <w:spacing w:line="276" w:lineRule="auto"/>
        <w:ind w:firstLine="709"/>
        <w:rPr>
          <w:sz w:val="28"/>
        </w:rPr>
      </w:pPr>
      <w:r w:rsidRPr="006D6771">
        <w:br w:type="page"/>
      </w:r>
    </w:p>
    <w:p w:rsidR="00F8393B" w:rsidRPr="006D6771" w:rsidRDefault="00F8393B" w:rsidP="006D6771">
      <w:pPr>
        <w:pStyle w:val="33"/>
        <w:spacing w:after="0" w:line="276" w:lineRule="auto"/>
        <w:ind w:left="0" w:firstLine="709"/>
        <w:jc w:val="center"/>
        <w:rPr>
          <w:rFonts w:ascii="Times New Roman" w:hAnsi="Times New Roman"/>
          <w:b/>
          <w:bCs/>
          <w:color w:val="000000"/>
          <w:sz w:val="36"/>
          <w:szCs w:val="22"/>
          <w:lang w:val="ru-RU"/>
        </w:rPr>
      </w:pPr>
      <w:r w:rsidRPr="006D6771">
        <w:rPr>
          <w:rStyle w:val="fontstyle01"/>
          <w:sz w:val="28"/>
          <w:lang w:val="ru-RU"/>
        </w:rPr>
        <w:lastRenderedPageBreak/>
        <w:t>Лабораторная работа №21-22</w:t>
      </w:r>
    </w:p>
    <w:p w:rsidR="009A6CA8" w:rsidRDefault="009A6CA8" w:rsidP="006D6771">
      <w:pPr>
        <w:pStyle w:val="33"/>
        <w:spacing w:after="0" w:line="276" w:lineRule="auto"/>
        <w:ind w:left="0" w:firstLine="709"/>
        <w:jc w:val="center"/>
        <w:rPr>
          <w:rStyle w:val="fontstyle01"/>
          <w:sz w:val="28"/>
          <w:lang w:val="ru-RU"/>
        </w:rPr>
      </w:pPr>
      <w:r>
        <w:rPr>
          <w:rStyle w:val="fontstyle01"/>
          <w:sz w:val="28"/>
          <w:lang w:val="ru-RU"/>
        </w:rPr>
        <w:t>«</w:t>
      </w:r>
      <w:r w:rsidR="00F8393B" w:rsidRPr="006D6771">
        <w:rPr>
          <w:rStyle w:val="fontstyle01"/>
          <w:sz w:val="28"/>
          <w:lang w:val="ru-RU"/>
        </w:rPr>
        <w:t>Реализация запроса на сопровождение</w:t>
      </w:r>
      <w:r>
        <w:rPr>
          <w:rStyle w:val="fontstyle01"/>
          <w:sz w:val="28"/>
          <w:lang w:val="ru-RU"/>
        </w:rPr>
        <w:t>»</w:t>
      </w:r>
      <w:r w:rsidR="00F8393B" w:rsidRPr="006D6771">
        <w:rPr>
          <w:rStyle w:val="fontstyle01"/>
          <w:sz w:val="28"/>
          <w:lang w:val="ru-RU"/>
        </w:rPr>
        <w:t xml:space="preserve"> </w:t>
      </w:r>
    </w:p>
    <w:p w:rsidR="00F8393B" w:rsidRPr="006D6771" w:rsidRDefault="009A6CA8" w:rsidP="006D6771">
      <w:pPr>
        <w:pStyle w:val="33"/>
        <w:spacing w:after="0" w:line="276" w:lineRule="auto"/>
        <w:ind w:left="0" w:firstLine="709"/>
        <w:jc w:val="center"/>
        <w:rPr>
          <w:rFonts w:ascii="Times New Roman" w:hAnsi="Times New Roman"/>
          <w:bCs/>
          <w:color w:val="000000"/>
          <w:sz w:val="36"/>
          <w:szCs w:val="22"/>
          <w:lang w:val="ru-RU"/>
        </w:rPr>
      </w:pPr>
      <w:r>
        <w:rPr>
          <w:rStyle w:val="fontstyle01"/>
          <w:sz w:val="28"/>
          <w:lang w:val="ru-RU"/>
        </w:rPr>
        <w:t>«Определение качества</w:t>
      </w:r>
      <w:r w:rsidR="00F8393B" w:rsidRPr="006D6771">
        <w:rPr>
          <w:rStyle w:val="fontstyle01"/>
          <w:sz w:val="28"/>
          <w:lang w:val="ru-RU"/>
        </w:rPr>
        <w:t xml:space="preserve"> сопровождения</w:t>
      </w:r>
      <w:r>
        <w:rPr>
          <w:rStyle w:val="fontstyle01"/>
          <w:sz w:val="28"/>
          <w:lang w:val="ru-RU"/>
        </w:rPr>
        <w:t>»</w:t>
      </w:r>
      <w:bookmarkStart w:id="13" w:name="_GoBack"/>
      <w:bookmarkEnd w:id="13"/>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r w:rsidRPr="006D6771">
        <w:rPr>
          <w:rFonts w:ascii="Times New Roman" w:hAnsi="Times New Roman"/>
          <w:b/>
          <w:sz w:val="24"/>
          <w:lang w:val="ru-RU"/>
        </w:rPr>
        <w:t>Цель:</w:t>
      </w:r>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r w:rsidRPr="006D6771">
        <w:rPr>
          <w:rFonts w:ascii="Times New Roman" w:hAnsi="Times New Roman"/>
          <w:sz w:val="24"/>
          <w:lang w:val="ru-RU"/>
        </w:rPr>
        <w:t>- составить запрос на сопровождение программного продукта</w:t>
      </w:r>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r w:rsidRPr="006D6771">
        <w:rPr>
          <w:rFonts w:ascii="Times New Roman" w:hAnsi="Times New Roman"/>
          <w:sz w:val="24"/>
          <w:lang w:val="ru-RU"/>
        </w:rPr>
        <w:t>- оценить качество сопровождения</w:t>
      </w:r>
    </w:p>
    <w:p w:rsidR="00F8393B" w:rsidRPr="006D6771" w:rsidRDefault="00F8393B" w:rsidP="006D6771">
      <w:pPr>
        <w:pStyle w:val="33"/>
        <w:tabs>
          <w:tab w:val="left" w:pos="993"/>
        </w:tabs>
        <w:spacing w:after="0" w:line="276" w:lineRule="auto"/>
        <w:ind w:left="0" w:firstLine="709"/>
        <w:jc w:val="center"/>
        <w:rPr>
          <w:rFonts w:ascii="Times New Roman" w:hAnsi="Times New Roman"/>
          <w:b/>
          <w:sz w:val="24"/>
          <w:lang w:val="ru-RU"/>
        </w:rPr>
      </w:pPr>
      <w:r w:rsidRPr="006D6771">
        <w:rPr>
          <w:rFonts w:ascii="Times New Roman" w:hAnsi="Times New Roman"/>
          <w:b/>
          <w:sz w:val="24"/>
          <w:lang w:val="ru-RU"/>
        </w:rPr>
        <w:t>Теоретические сведения</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Качество сопровождения. Сопровождение нередко кажется тяжким грузом, но его можно рассматривать и как возможность продемонстрировать высокое качество обслуж</w:t>
      </w:r>
      <w:r w:rsidRPr="006D6771">
        <w:rPr>
          <w:rFonts w:ascii="Times New Roman" w:hAnsi="Times New Roman"/>
          <w:sz w:val="24"/>
          <w:lang w:val="ru-RU"/>
        </w:rPr>
        <w:t>и</w:t>
      </w:r>
      <w:r w:rsidRPr="006D6771">
        <w:rPr>
          <w:rFonts w:ascii="Times New Roman" w:hAnsi="Times New Roman"/>
          <w:sz w:val="24"/>
          <w:lang w:val="ru-RU"/>
        </w:rPr>
        <w:t>вания потребителей. Беннетт пишет, что такое отношение к сопровождению широко ра</w:t>
      </w:r>
      <w:r w:rsidRPr="006D6771">
        <w:rPr>
          <w:rFonts w:ascii="Times New Roman" w:hAnsi="Times New Roman"/>
          <w:sz w:val="24"/>
          <w:lang w:val="ru-RU"/>
        </w:rPr>
        <w:t>с</w:t>
      </w:r>
      <w:r w:rsidRPr="006D6771">
        <w:rPr>
          <w:rFonts w:ascii="Times New Roman" w:hAnsi="Times New Roman"/>
          <w:sz w:val="24"/>
          <w:lang w:val="ru-RU"/>
        </w:rPr>
        <w:t>пространено в Японии. Качественное сопровождение можно считать необходимым усл</w:t>
      </w:r>
      <w:r w:rsidRPr="006D6771">
        <w:rPr>
          <w:rFonts w:ascii="Times New Roman" w:hAnsi="Times New Roman"/>
          <w:sz w:val="24"/>
          <w:lang w:val="ru-RU"/>
        </w:rPr>
        <w:t>о</w:t>
      </w:r>
      <w:r w:rsidRPr="006D6771">
        <w:rPr>
          <w:rFonts w:ascii="Times New Roman" w:hAnsi="Times New Roman"/>
          <w:sz w:val="24"/>
          <w:lang w:val="ru-RU"/>
        </w:rPr>
        <w:t>вием для достижения постоянной удовлетворенности покупателя и для получения его б</w:t>
      </w:r>
      <w:r w:rsidRPr="006D6771">
        <w:rPr>
          <w:rFonts w:ascii="Times New Roman" w:hAnsi="Times New Roman"/>
          <w:sz w:val="24"/>
          <w:lang w:val="ru-RU"/>
        </w:rPr>
        <w:t>у</w:t>
      </w:r>
      <w:r w:rsidRPr="006D6771">
        <w:rPr>
          <w:rFonts w:ascii="Times New Roman" w:hAnsi="Times New Roman"/>
          <w:sz w:val="24"/>
          <w:lang w:val="ru-RU"/>
        </w:rPr>
        <w:t>дущих заказов. Некоторые предприятия выделяют сопровождение в самостоятельный вид деятельности, потому что оно может стать надежным долгосрочным источником дохода.</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Метрики сопровождения. Поскольку на сопровождение уходит значительная часть общей суммы трудозатрат за время жизни приложения (иногда для предприятий это ок</w:t>
      </w:r>
      <w:r w:rsidRPr="006D6771">
        <w:rPr>
          <w:rFonts w:ascii="Times New Roman" w:hAnsi="Times New Roman"/>
          <w:sz w:val="24"/>
          <w:lang w:val="ru-RU"/>
        </w:rPr>
        <w:t>а</w:t>
      </w:r>
      <w:r w:rsidRPr="006D6771">
        <w:rPr>
          <w:rFonts w:ascii="Times New Roman" w:hAnsi="Times New Roman"/>
          <w:sz w:val="24"/>
          <w:lang w:val="ru-RU"/>
        </w:rPr>
        <w:t>зывается неожиданностью), особенно важным становится наличие адекватной методики оценки затрат на сопровождение и доходов от него. Перечислим основные метрики с</w:t>
      </w:r>
      <w:r w:rsidRPr="006D6771">
        <w:rPr>
          <w:rFonts w:ascii="Times New Roman" w:hAnsi="Times New Roman"/>
          <w:sz w:val="24"/>
          <w:lang w:val="ru-RU"/>
        </w:rPr>
        <w:t>о</w:t>
      </w:r>
      <w:r w:rsidRPr="006D6771">
        <w:rPr>
          <w:rFonts w:ascii="Times New Roman" w:hAnsi="Times New Roman"/>
          <w:sz w:val="24"/>
          <w:lang w:val="ru-RU"/>
        </w:rPr>
        <w:t>провождения:</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 количество строк сопровождаемого кода;</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 xml:space="preserve">♦ трудозатраты на решение задач по сопровождению; </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 количество дефектов.</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Прежде всего, следует определить цели сопровождения конкретного приложения, после чего выбрать дополнительные метрики, с помощью которых можно будет оцен</w:t>
      </w:r>
      <w:r w:rsidRPr="006D6771">
        <w:rPr>
          <w:rFonts w:ascii="Times New Roman" w:hAnsi="Times New Roman"/>
          <w:sz w:val="24"/>
          <w:lang w:val="ru-RU"/>
        </w:rPr>
        <w:t>и</w:t>
      </w:r>
      <w:r w:rsidRPr="006D6771">
        <w:rPr>
          <w:rFonts w:ascii="Times New Roman" w:hAnsi="Times New Roman"/>
          <w:sz w:val="24"/>
          <w:lang w:val="ru-RU"/>
        </w:rPr>
        <w:t>вать успех в достижении поставленных целей. Зависимость выбора метрик от поставле</w:t>
      </w:r>
      <w:r w:rsidRPr="006D6771">
        <w:rPr>
          <w:rFonts w:ascii="Times New Roman" w:hAnsi="Times New Roman"/>
          <w:sz w:val="24"/>
          <w:lang w:val="ru-RU"/>
        </w:rPr>
        <w:t>н</w:t>
      </w:r>
      <w:r w:rsidRPr="006D6771">
        <w:rPr>
          <w:rFonts w:ascii="Times New Roman" w:hAnsi="Times New Roman"/>
          <w:sz w:val="24"/>
          <w:lang w:val="ru-RU"/>
        </w:rPr>
        <w:t>ных целей демонстрирует табл. 1.</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Рассмотрим эти метрики более подробно.</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 xml:space="preserve">(1) Частота отказов. Отказы — это дефекты, обнаруженные во время тестирования или в процессе эксплуатации приложения. Вычисляется как отношение количества найденных дефектов к величине </w:t>
      </w:r>
      <w:r w:rsidRPr="006D6771">
        <w:rPr>
          <w:rFonts w:ascii="Times New Roman" w:hAnsi="Times New Roman"/>
          <w:sz w:val="24"/>
        </w:rPr>
        <w:t>NCSLOC</w:t>
      </w:r>
      <w:r w:rsidRPr="006D6771">
        <w:rPr>
          <w:rFonts w:ascii="Times New Roman" w:hAnsi="Times New Roman"/>
          <w:sz w:val="24"/>
          <w:lang w:val="ru-RU"/>
        </w:rPr>
        <w:t xml:space="preserve">. Последняя аббревиатура расшифровывается как «тысяч строк исходного кода не считая комментариев». </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(30) Среднее время до отказа. Среднее время получения отказа после запуска пр</w:t>
      </w:r>
      <w:r w:rsidRPr="006D6771">
        <w:rPr>
          <w:rFonts w:ascii="Times New Roman" w:hAnsi="Times New Roman"/>
          <w:sz w:val="24"/>
          <w:lang w:val="ru-RU"/>
        </w:rPr>
        <w:t>и</w:t>
      </w:r>
      <w:r w:rsidRPr="006D6771">
        <w:rPr>
          <w:rFonts w:ascii="Times New Roman" w:hAnsi="Times New Roman"/>
          <w:sz w:val="24"/>
          <w:lang w:val="ru-RU"/>
        </w:rPr>
        <w:t>ложения. Эта метрика требует введения определения отказа для тестируемого прилож</w:t>
      </w:r>
      <w:r w:rsidRPr="006D6771">
        <w:rPr>
          <w:rFonts w:ascii="Times New Roman" w:hAnsi="Times New Roman"/>
          <w:sz w:val="24"/>
          <w:lang w:val="ru-RU"/>
        </w:rPr>
        <w:t>е</w:t>
      </w:r>
      <w:r w:rsidRPr="006D6771">
        <w:rPr>
          <w:rFonts w:ascii="Times New Roman" w:hAnsi="Times New Roman"/>
          <w:sz w:val="24"/>
          <w:lang w:val="ru-RU"/>
        </w:rPr>
        <w:t>ния. Определение зависит от того, что будет восприниматься потребителем как отказ. О</w:t>
      </w:r>
      <w:r w:rsidRPr="006D6771">
        <w:rPr>
          <w:rFonts w:ascii="Times New Roman" w:hAnsi="Times New Roman"/>
          <w:sz w:val="24"/>
          <w:lang w:val="ru-RU"/>
        </w:rPr>
        <w:t>т</w:t>
      </w:r>
      <w:r w:rsidRPr="006D6771">
        <w:rPr>
          <w:rFonts w:ascii="Times New Roman" w:hAnsi="Times New Roman"/>
          <w:sz w:val="24"/>
          <w:lang w:val="ru-RU"/>
        </w:rPr>
        <w:t>казом может считаться как аварийное завершение приложения, так и возникновение опр</w:t>
      </w:r>
      <w:r w:rsidRPr="006D6771">
        <w:rPr>
          <w:rFonts w:ascii="Times New Roman" w:hAnsi="Times New Roman"/>
          <w:sz w:val="24"/>
          <w:lang w:val="ru-RU"/>
        </w:rPr>
        <w:t>е</w:t>
      </w:r>
      <w:r w:rsidRPr="006D6771">
        <w:rPr>
          <w:rFonts w:ascii="Times New Roman" w:hAnsi="Times New Roman"/>
          <w:sz w:val="24"/>
          <w:lang w:val="ru-RU"/>
        </w:rPr>
        <w:t>деленных конкретных проблем. Для финансового приложения как отказ может быть опр</w:t>
      </w:r>
      <w:r w:rsidRPr="006D6771">
        <w:rPr>
          <w:rFonts w:ascii="Times New Roman" w:hAnsi="Times New Roman"/>
          <w:sz w:val="24"/>
          <w:lang w:val="ru-RU"/>
        </w:rPr>
        <w:t>е</w:t>
      </w:r>
      <w:r w:rsidRPr="006D6771">
        <w:rPr>
          <w:rFonts w:ascii="Times New Roman" w:hAnsi="Times New Roman"/>
          <w:sz w:val="24"/>
          <w:lang w:val="ru-RU"/>
        </w:rPr>
        <w:t>делена ошибка в вычислениях на величину не менее 1 доллара.</w:t>
      </w:r>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p>
    <w:p w:rsidR="00F8393B" w:rsidRPr="006D6771" w:rsidRDefault="00F8393B" w:rsidP="006D6771">
      <w:pPr>
        <w:spacing w:line="276" w:lineRule="auto"/>
        <w:ind w:firstLine="709"/>
      </w:pPr>
      <w:r w:rsidRPr="006D6771">
        <w:br w:type="page"/>
      </w:r>
    </w:p>
    <w:p w:rsidR="00F8393B" w:rsidRPr="006D6771" w:rsidRDefault="00F8393B" w:rsidP="00F8393B">
      <w:pPr>
        <w:pStyle w:val="33"/>
        <w:tabs>
          <w:tab w:val="left" w:pos="993"/>
        </w:tabs>
        <w:spacing w:after="0" w:line="276" w:lineRule="auto"/>
        <w:jc w:val="right"/>
        <w:rPr>
          <w:rFonts w:ascii="Times New Roman" w:hAnsi="Times New Roman"/>
          <w:sz w:val="24"/>
          <w:lang w:val="ru-RU"/>
        </w:rPr>
      </w:pPr>
      <w:r w:rsidRPr="006D6771">
        <w:rPr>
          <w:rFonts w:ascii="Times New Roman" w:hAnsi="Times New Roman"/>
          <w:sz w:val="24"/>
          <w:lang w:val="ru-RU"/>
        </w:rPr>
        <w:lastRenderedPageBreak/>
        <w:t xml:space="preserve"> Таблица 1. Выбор метрик в соответствии с целью сопровождения</w:t>
      </w:r>
    </w:p>
    <w:p w:rsidR="00F8393B" w:rsidRPr="006D6771" w:rsidRDefault="00F8393B" w:rsidP="00F8393B">
      <w:pPr>
        <w:pStyle w:val="33"/>
        <w:tabs>
          <w:tab w:val="left" w:pos="993"/>
        </w:tabs>
        <w:spacing w:after="0" w:line="276" w:lineRule="auto"/>
        <w:rPr>
          <w:rFonts w:ascii="Times New Roman" w:hAnsi="Times New Roman"/>
          <w:sz w:val="24"/>
        </w:rPr>
      </w:pPr>
      <w:r w:rsidRPr="006D6771">
        <w:rPr>
          <w:rFonts w:ascii="Times New Roman" w:hAnsi="Times New Roman"/>
          <w:sz w:val="24"/>
          <w:lang w:val="ru-RU"/>
        </w:rPr>
        <w:t xml:space="preserve"> </w:t>
      </w:r>
      <w:r w:rsidRPr="006D6771">
        <w:rPr>
          <w:rFonts w:ascii="Times New Roman" w:hAnsi="Times New Roman"/>
          <w:noProof/>
          <w:lang w:val="ru-RU"/>
        </w:rPr>
        <w:drawing>
          <wp:inline distT="0" distB="0" distL="0" distR="0" wp14:anchorId="47D94BDC" wp14:editId="7640157A">
            <wp:extent cx="4518660" cy="4655773"/>
            <wp:effectExtent l="0" t="0" r="0" b="0"/>
            <wp:docPr id="183323" name="Рисунок 1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4520003" cy="4657157"/>
                    </a:xfrm>
                    <a:prstGeom prst="rect">
                      <a:avLst/>
                    </a:prstGeom>
                  </pic:spPr>
                </pic:pic>
              </a:graphicData>
            </a:graphic>
          </wp:inline>
        </w:drawing>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Применение метрик сопровождения. Доля комментариев в общем числе строк и</w:t>
      </w:r>
      <w:r w:rsidRPr="006D6771">
        <w:rPr>
          <w:rFonts w:ascii="Times New Roman" w:hAnsi="Times New Roman"/>
          <w:sz w:val="24"/>
          <w:lang w:val="ru-RU"/>
        </w:rPr>
        <w:t>с</w:t>
      </w:r>
      <w:r w:rsidRPr="006D6771">
        <w:rPr>
          <w:rFonts w:ascii="Times New Roman" w:hAnsi="Times New Roman"/>
          <w:sz w:val="24"/>
          <w:lang w:val="ru-RU"/>
        </w:rPr>
        <w:t>ходного кода позволяет предсказать масштаб трудозатрат на сопровождение (рис. 1). По сравнению с тремя другими модулями модуль «Запись неудачных дней» создаст больше всего трудностей при сопровождении из-за большой доли не комментированных строк и своего большого объема. Сопровождать модуль «Отчет о прибылях» будет проще всего, потому что он имеет наименьшие размеры и высокую долю комментариев. Долю комме</w:t>
      </w:r>
      <w:r w:rsidRPr="006D6771">
        <w:rPr>
          <w:rFonts w:ascii="Times New Roman" w:hAnsi="Times New Roman"/>
          <w:sz w:val="24"/>
          <w:lang w:val="ru-RU"/>
        </w:rPr>
        <w:t>н</w:t>
      </w:r>
      <w:r w:rsidRPr="006D6771">
        <w:rPr>
          <w:rFonts w:ascii="Times New Roman" w:hAnsi="Times New Roman"/>
          <w:sz w:val="24"/>
          <w:lang w:val="ru-RU"/>
        </w:rPr>
        <w:t>тариев можно вычислить при помощи специальной программы или путем изучения вз</w:t>
      </w:r>
      <w:r w:rsidRPr="006D6771">
        <w:rPr>
          <w:rFonts w:ascii="Times New Roman" w:hAnsi="Times New Roman"/>
          <w:sz w:val="24"/>
          <w:lang w:val="ru-RU"/>
        </w:rPr>
        <w:t>я</w:t>
      </w:r>
      <w:r w:rsidRPr="006D6771">
        <w:rPr>
          <w:rFonts w:ascii="Times New Roman" w:hAnsi="Times New Roman"/>
          <w:sz w:val="24"/>
          <w:lang w:val="ru-RU"/>
        </w:rPr>
        <w:t>тых наугад участков кода.</w:t>
      </w:r>
    </w:p>
    <w:p w:rsidR="00F8393B" w:rsidRPr="006D6771" w:rsidRDefault="00F8393B" w:rsidP="00F8393B">
      <w:pPr>
        <w:pStyle w:val="33"/>
        <w:tabs>
          <w:tab w:val="left" w:pos="993"/>
        </w:tabs>
        <w:spacing w:after="0" w:line="276" w:lineRule="auto"/>
        <w:rPr>
          <w:rFonts w:ascii="Times New Roman" w:hAnsi="Times New Roman"/>
          <w:sz w:val="24"/>
        </w:rPr>
      </w:pPr>
      <w:r w:rsidRPr="006D6771">
        <w:rPr>
          <w:rFonts w:ascii="Times New Roman" w:hAnsi="Times New Roman"/>
          <w:sz w:val="24"/>
          <w:lang w:val="ru-RU"/>
        </w:rPr>
        <w:t xml:space="preserve"> </w:t>
      </w:r>
      <w:r w:rsidRPr="006D6771">
        <w:rPr>
          <w:rFonts w:ascii="Times New Roman" w:hAnsi="Times New Roman"/>
          <w:noProof/>
          <w:lang w:val="ru-RU"/>
        </w:rPr>
        <w:drawing>
          <wp:inline distT="0" distB="0" distL="0" distR="0" wp14:anchorId="1384F25E" wp14:editId="6E52BC2A">
            <wp:extent cx="4175760" cy="2331163"/>
            <wp:effectExtent l="0" t="0" r="0" b="0"/>
            <wp:docPr id="183324" name="Рисунок 18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srcRect t="1777" b="3127"/>
                    <a:stretch/>
                  </pic:blipFill>
                  <pic:spPr bwMode="auto">
                    <a:xfrm>
                      <a:off x="0" y="0"/>
                      <a:ext cx="4173529" cy="2329917"/>
                    </a:xfrm>
                    <a:prstGeom prst="rect">
                      <a:avLst/>
                    </a:prstGeom>
                    <a:ln>
                      <a:noFill/>
                    </a:ln>
                    <a:extLst>
                      <a:ext uri="{53640926-AAD7-44D8-BBD7-CCE9431645EC}">
                        <a14:shadowObscured xmlns:a14="http://schemas.microsoft.com/office/drawing/2010/main"/>
                      </a:ext>
                    </a:extLst>
                  </pic:spPr>
                </pic:pic>
              </a:graphicData>
            </a:graphic>
          </wp:inline>
        </w:drawing>
      </w:r>
    </w:p>
    <w:p w:rsidR="00F8393B" w:rsidRPr="00B376B3" w:rsidRDefault="00F8393B" w:rsidP="00F8393B">
      <w:pPr>
        <w:pStyle w:val="33"/>
        <w:tabs>
          <w:tab w:val="left" w:pos="993"/>
        </w:tabs>
        <w:spacing w:after="0" w:line="276" w:lineRule="auto"/>
        <w:jc w:val="center"/>
        <w:rPr>
          <w:rFonts w:ascii="Times New Roman" w:hAnsi="Times New Roman"/>
          <w:sz w:val="20"/>
          <w:lang w:val="ru-RU"/>
        </w:rPr>
      </w:pPr>
      <w:r w:rsidRPr="00B376B3">
        <w:rPr>
          <w:rFonts w:ascii="Times New Roman" w:hAnsi="Times New Roman"/>
          <w:sz w:val="20"/>
          <w:lang w:val="ru-RU"/>
        </w:rPr>
        <w:t>Рис. 1. Оценка трудозатрат на сопровождение</w:t>
      </w:r>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r w:rsidRPr="006D6771">
        <w:rPr>
          <w:rFonts w:ascii="Times New Roman" w:hAnsi="Times New Roman"/>
          <w:sz w:val="24"/>
          <w:lang w:val="ru-RU"/>
        </w:rPr>
        <w:lastRenderedPageBreak/>
        <w:t xml:space="preserve">Для управления затратами на сопровождение полезны графики, аналогичные </w:t>
      </w:r>
      <w:proofErr w:type="gramStart"/>
      <w:r w:rsidRPr="006D6771">
        <w:rPr>
          <w:rFonts w:ascii="Times New Roman" w:hAnsi="Times New Roman"/>
          <w:sz w:val="24"/>
          <w:lang w:val="ru-RU"/>
        </w:rPr>
        <w:t>пр</w:t>
      </w:r>
      <w:r w:rsidRPr="006D6771">
        <w:rPr>
          <w:rFonts w:ascii="Times New Roman" w:hAnsi="Times New Roman"/>
          <w:sz w:val="24"/>
          <w:lang w:val="ru-RU"/>
        </w:rPr>
        <w:t>и</w:t>
      </w:r>
      <w:r w:rsidRPr="006D6771">
        <w:rPr>
          <w:rFonts w:ascii="Times New Roman" w:hAnsi="Times New Roman"/>
          <w:sz w:val="24"/>
          <w:lang w:val="ru-RU"/>
        </w:rPr>
        <w:t>веденному</w:t>
      </w:r>
      <w:proofErr w:type="gramEnd"/>
      <w:r w:rsidRPr="006D6771">
        <w:rPr>
          <w:rFonts w:ascii="Times New Roman" w:hAnsi="Times New Roman"/>
          <w:sz w:val="24"/>
          <w:lang w:val="ru-RU"/>
        </w:rPr>
        <w:t xml:space="preserve"> на рис. 2. В соответствии с этим графиком большое количество запросов на исправления и усовершенствования прибывает в первые два года, в результате чего на второй год эксплуатации возникает пик задержек выполнения запросов. Постепенно з</w:t>
      </w:r>
      <w:r w:rsidRPr="006D6771">
        <w:rPr>
          <w:rFonts w:ascii="Times New Roman" w:hAnsi="Times New Roman"/>
          <w:sz w:val="24"/>
          <w:lang w:val="ru-RU"/>
        </w:rPr>
        <w:t>а</w:t>
      </w:r>
      <w:r w:rsidRPr="006D6771">
        <w:rPr>
          <w:rFonts w:ascii="Times New Roman" w:hAnsi="Times New Roman"/>
          <w:sz w:val="24"/>
          <w:lang w:val="ru-RU"/>
        </w:rPr>
        <w:t>долженность устраняется. Общий вид кривых на этом графике достаточно типичен, изм</w:t>
      </w:r>
      <w:r w:rsidRPr="006D6771">
        <w:rPr>
          <w:rFonts w:ascii="Times New Roman" w:hAnsi="Times New Roman"/>
          <w:sz w:val="24"/>
          <w:lang w:val="ru-RU"/>
        </w:rPr>
        <w:t>е</w:t>
      </w:r>
      <w:r w:rsidRPr="006D6771">
        <w:rPr>
          <w:rFonts w:ascii="Times New Roman" w:hAnsi="Times New Roman"/>
          <w:sz w:val="24"/>
          <w:lang w:val="ru-RU"/>
        </w:rPr>
        <w:t>няется только масштаб по оси времени (годы, месяцы, недели).</w:t>
      </w:r>
    </w:p>
    <w:p w:rsidR="00F8393B" w:rsidRPr="006D6771" w:rsidRDefault="00F8393B" w:rsidP="00F8393B">
      <w:pPr>
        <w:pStyle w:val="33"/>
        <w:tabs>
          <w:tab w:val="left" w:pos="993"/>
        </w:tabs>
        <w:spacing w:after="0" w:line="276" w:lineRule="auto"/>
        <w:jc w:val="center"/>
        <w:rPr>
          <w:rFonts w:ascii="Times New Roman" w:hAnsi="Times New Roman"/>
          <w:sz w:val="24"/>
        </w:rPr>
      </w:pPr>
      <w:r w:rsidRPr="006D6771">
        <w:rPr>
          <w:rFonts w:ascii="Times New Roman" w:hAnsi="Times New Roman"/>
          <w:noProof/>
          <w:lang w:val="ru-RU"/>
        </w:rPr>
        <w:drawing>
          <wp:inline distT="0" distB="0" distL="0" distR="0" wp14:anchorId="7709840D" wp14:editId="431BDD09">
            <wp:extent cx="4076700" cy="2339624"/>
            <wp:effectExtent l="0" t="0" r="0" b="3810"/>
            <wp:docPr id="183325" name="Рисунок 18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4076700" cy="2339624"/>
                    </a:xfrm>
                    <a:prstGeom prst="rect">
                      <a:avLst/>
                    </a:prstGeom>
                  </pic:spPr>
                </pic:pic>
              </a:graphicData>
            </a:graphic>
          </wp:inline>
        </w:drawing>
      </w:r>
    </w:p>
    <w:p w:rsidR="00F8393B" w:rsidRPr="006D6771" w:rsidRDefault="00F8393B" w:rsidP="00F8393B">
      <w:pPr>
        <w:pStyle w:val="33"/>
        <w:tabs>
          <w:tab w:val="left" w:pos="993"/>
        </w:tabs>
        <w:spacing w:after="0" w:line="276" w:lineRule="auto"/>
        <w:jc w:val="center"/>
        <w:rPr>
          <w:rFonts w:ascii="Times New Roman" w:hAnsi="Times New Roman"/>
          <w:sz w:val="20"/>
          <w:lang w:val="ru-RU"/>
        </w:rPr>
      </w:pPr>
      <w:r w:rsidRPr="006D6771">
        <w:rPr>
          <w:rFonts w:ascii="Times New Roman" w:hAnsi="Times New Roman"/>
          <w:sz w:val="20"/>
          <w:lang w:val="ru-RU"/>
        </w:rPr>
        <w:t>Рис. 2. Профиль количества запросов на устранение недостатков</w:t>
      </w:r>
    </w:p>
    <w:p w:rsidR="00F8393B" w:rsidRPr="006D6771" w:rsidRDefault="00F8393B" w:rsidP="006D6771">
      <w:pPr>
        <w:pStyle w:val="33"/>
        <w:tabs>
          <w:tab w:val="left" w:pos="993"/>
        </w:tabs>
        <w:spacing w:after="0" w:line="276" w:lineRule="auto"/>
        <w:ind w:left="0" w:firstLine="709"/>
        <w:rPr>
          <w:rFonts w:ascii="Times New Roman" w:hAnsi="Times New Roman"/>
          <w:sz w:val="24"/>
          <w:lang w:val="ru-RU"/>
        </w:rPr>
      </w:pPr>
      <w:r w:rsidRPr="006D6771">
        <w:rPr>
          <w:rFonts w:ascii="Times New Roman" w:hAnsi="Times New Roman"/>
          <w:sz w:val="24"/>
          <w:lang w:val="ru-RU"/>
        </w:rPr>
        <w:t>Для достижения эффективного распределения объема работ полезны графики, п</w:t>
      </w:r>
      <w:r w:rsidRPr="006D6771">
        <w:rPr>
          <w:rFonts w:ascii="Times New Roman" w:hAnsi="Times New Roman"/>
          <w:sz w:val="24"/>
          <w:lang w:val="ru-RU"/>
        </w:rPr>
        <w:t>о</w:t>
      </w:r>
      <w:r w:rsidRPr="006D6771">
        <w:rPr>
          <w:rFonts w:ascii="Times New Roman" w:hAnsi="Times New Roman"/>
          <w:sz w:val="24"/>
          <w:lang w:val="ru-RU"/>
        </w:rPr>
        <w:t>добные рис. 3. На графике показано среднее количество недель ожидания решения по з</w:t>
      </w:r>
      <w:r w:rsidRPr="006D6771">
        <w:rPr>
          <w:rFonts w:ascii="Times New Roman" w:hAnsi="Times New Roman"/>
          <w:sz w:val="24"/>
          <w:lang w:val="ru-RU"/>
        </w:rPr>
        <w:t>а</w:t>
      </w:r>
      <w:r w:rsidRPr="006D6771">
        <w:rPr>
          <w:rFonts w:ascii="Times New Roman" w:hAnsi="Times New Roman"/>
          <w:sz w:val="24"/>
          <w:lang w:val="ru-RU"/>
        </w:rPr>
        <w:t>просу на сопровождение. Время отсчитывается с момента поступления первого отчета. Для исправлений средний срок составляет около одной недели, а для усовершенствований — около четырех недель.</w:t>
      </w:r>
    </w:p>
    <w:p w:rsidR="00F8393B" w:rsidRPr="006D6771" w:rsidRDefault="00F8393B" w:rsidP="00F8393B">
      <w:pPr>
        <w:pStyle w:val="33"/>
        <w:tabs>
          <w:tab w:val="left" w:pos="993"/>
        </w:tabs>
        <w:spacing w:after="0" w:line="276" w:lineRule="auto"/>
        <w:jc w:val="center"/>
        <w:rPr>
          <w:rFonts w:ascii="Times New Roman" w:hAnsi="Times New Roman"/>
          <w:sz w:val="24"/>
        </w:rPr>
      </w:pPr>
      <w:r w:rsidRPr="006D6771">
        <w:rPr>
          <w:rFonts w:ascii="Times New Roman" w:hAnsi="Times New Roman"/>
          <w:noProof/>
          <w:lang w:val="ru-RU"/>
        </w:rPr>
        <w:drawing>
          <wp:inline distT="0" distB="0" distL="0" distR="0" wp14:anchorId="1EFB74EB" wp14:editId="2FC11C43">
            <wp:extent cx="4381500" cy="2513741"/>
            <wp:effectExtent l="0" t="0" r="0" b="1270"/>
            <wp:docPr id="183326" name="Рисунок 18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
                    <a:srcRect l="9231" t="3271" r="6666" b="2015"/>
                    <a:stretch/>
                  </pic:blipFill>
                  <pic:spPr bwMode="auto">
                    <a:xfrm>
                      <a:off x="0" y="0"/>
                      <a:ext cx="4385845" cy="2516234"/>
                    </a:xfrm>
                    <a:prstGeom prst="rect">
                      <a:avLst/>
                    </a:prstGeom>
                    <a:ln>
                      <a:noFill/>
                    </a:ln>
                    <a:extLst>
                      <a:ext uri="{53640926-AAD7-44D8-BBD7-CCE9431645EC}">
                        <a14:shadowObscured xmlns:a14="http://schemas.microsoft.com/office/drawing/2010/main"/>
                      </a:ext>
                    </a:extLst>
                  </pic:spPr>
                </pic:pic>
              </a:graphicData>
            </a:graphic>
          </wp:inline>
        </w:drawing>
      </w:r>
    </w:p>
    <w:p w:rsidR="00F8393B" w:rsidRPr="006D6771" w:rsidRDefault="00F8393B" w:rsidP="00F8393B">
      <w:pPr>
        <w:pStyle w:val="33"/>
        <w:tabs>
          <w:tab w:val="left" w:pos="993"/>
        </w:tabs>
        <w:spacing w:after="0" w:line="276" w:lineRule="auto"/>
        <w:jc w:val="center"/>
        <w:rPr>
          <w:rFonts w:ascii="Times New Roman" w:hAnsi="Times New Roman"/>
          <w:sz w:val="20"/>
          <w:lang w:val="ru-RU"/>
        </w:rPr>
      </w:pPr>
      <w:r w:rsidRPr="006D6771">
        <w:rPr>
          <w:rFonts w:ascii="Times New Roman" w:hAnsi="Times New Roman"/>
          <w:sz w:val="20"/>
          <w:lang w:val="ru-RU"/>
        </w:rPr>
        <w:t>Рис. 3. Пример профиля задержки до принятия решения о выполнении запроса</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Выделены основные параметры исходного кода, влияющие на удобство сопрово</w:t>
      </w:r>
      <w:r w:rsidRPr="006D6771">
        <w:rPr>
          <w:rFonts w:ascii="Times New Roman" w:hAnsi="Times New Roman"/>
          <w:sz w:val="24"/>
          <w:lang w:val="ru-RU"/>
        </w:rPr>
        <w:t>ж</w:t>
      </w:r>
      <w:r w:rsidRPr="006D6771">
        <w:rPr>
          <w:rFonts w:ascii="Times New Roman" w:hAnsi="Times New Roman"/>
          <w:sz w:val="24"/>
          <w:lang w:val="ru-RU"/>
        </w:rPr>
        <w:t xml:space="preserve">дения приложения. Проведенное разбиение исходного кода по типам показано на рис. 4. </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Чем лучше система разбита на модули, тем проще ее сопровождать (рис. 5, Исхо</w:t>
      </w:r>
      <w:r w:rsidRPr="006D6771">
        <w:rPr>
          <w:rFonts w:ascii="Times New Roman" w:hAnsi="Times New Roman"/>
          <w:sz w:val="24"/>
          <w:lang w:val="ru-RU"/>
        </w:rPr>
        <w:t>д</w:t>
      </w:r>
      <w:r w:rsidRPr="006D6771">
        <w:rPr>
          <w:rFonts w:ascii="Times New Roman" w:hAnsi="Times New Roman"/>
          <w:sz w:val="24"/>
          <w:lang w:val="ru-RU"/>
        </w:rPr>
        <w:t xml:space="preserve">ный код ► Управляющая структура ► Система). </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Чем лучше данные инициализируются, тем проще их сопровождать (рис. 5, Исхо</w:t>
      </w:r>
      <w:r w:rsidRPr="006D6771">
        <w:rPr>
          <w:rFonts w:ascii="Times New Roman" w:hAnsi="Times New Roman"/>
          <w:sz w:val="24"/>
          <w:lang w:val="ru-RU"/>
        </w:rPr>
        <w:t>д</w:t>
      </w:r>
      <w:r w:rsidRPr="006D6771">
        <w:rPr>
          <w:rFonts w:ascii="Times New Roman" w:hAnsi="Times New Roman"/>
          <w:sz w:val="24"/>
          <w:lang w:val="ru-RU"/>
        </w:rPr>
        <w:t xml:space="preserve">ный код ► Информационная структура ► Компонент). </w:t>
      </w:r>
    </w:p>
    <w:p w:rsidR="00F8393B" w:rsidRPr="006D6771" w:rsidRDefault="00F8393B" w:rsidP="006D6771">
      <w:pPr>
        <w:pStyle w:val="33"/>
        <w:tabs>
          <w:tab w:val="left" w:pos="993"/>
        </w:tabs>
        <w:spacing w:after="0" w:line="276" w:lineRule="auto"/>
        <w:ind w:left="0" w:firstLine="709"/>
        <w:jc w:val="both"/>
        <w:rPr>
          <w:rFonts w:ascii="Times New Roman" w:hAnsi="Times New Roman"/>
          <w:sz w:val="24"/>
          <w:lang w:val="ru-RU"/>
        </w:rPr>
      </w:pPr>
      <w:r w:rsidRPr="006D6771">
        <w:rPr>
          <w:rFonts w:ascii="Times New Roman" w:hAnsi="Times New Roman"/>
          <w:sz w:val="24"/>
          <w:lang w:val="ru-RU"/>
        </w:rPr>
        <w:t xml:space="preserve">К сожалению, усовершенствованные методы разработки систем обычно приводят к увеличению, а не к уменьшению затрат на сопровождение. Судя по всему, это связано с </w:t>
      </w:r>
      <w:r w:rsidRPr="006D6771">
        <w:rPr>
          <w:rFonts w:ascii="Times New Roman" w:hAnsi="Times New Roman"/>
          <w:sz w:val="24"/>
          <w:lang w:val="ru-RU"/>
        </w:rPr>
        <w:lastRenderedPageBreak/>
        <w:t>тем, что хорошо разработанные приложения проще изменять, поэтому мы чаще прибегаем к их адаптации к новым условиям.</w:t>
      </w:r>
    </w:p>
    <w:p w:rsidR="00F8393B" w:rsidRPr="006D6771" w:rsidRDefault="00F8393B" w:rsidP="00F8393B">
      <w:pPr>
        <w:pStyle w:val="33"/>
        <w:tabs>
          <w:tab w:val="left" w:pos="993"/>
        </w:tabs>
        <w:spacing w:after="0" w:line="276" w:lineRule="auto"/>
        <w:jc w:val="center"/>
        <w:rPr>
          <w:rFonts w:ascii="Times New Roman" w:hAnsi="Times New Roman"/>
          <w:sz w:val="24"/>
        </w:rPr>
      </w:pPr>
      <w:r w:rsidRPr="006D6771">
        <w:rPr>
          <w:rFonts w:ascii="Times New Roman" w:hAnsi="Times New Roman"/>
          <w:noProof/>
          <w:lang w:val="ru-RU"/>
        </w:rPr>
        <w:drawing>
          <wp:inline distT="0" distB="0" distL="0" distR="0" wp14:anchorId="1E65F55B" wp14:editId="488274AE">
            <wp:extent cx="3627120" cy="2889017"/>
            <wp:effectExtent l="0" t="0" r="0" b="6985"/>
            <wp:docPr id="183327" name="Рисунок 18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3626778" cy="2888745"/>
                    </a:xfrm>
                    <a:prstGeom prst="rect">
                      <a:avLst/>
                    </a:prstGeom>
                  </pic:spPr>
                </pic:pic>
              </a:graphicData>
            </a:graphic>
          </wp:inline>
        </w:drawing>
      </w:r>
    </w:p>
    <w:p w:rsidR="00F8393B" w:rsidRPr="006D6771" w:rsidRDefault="00F8393B" w:rsidP="00F8393B">
      <w:pPr>
        <w:pStyle w:val="33"/>
        <w:tabs>
          <w:tab w:val="left" w:pos="993"/>
        </w:tabs>
        <w:spacing w:after="0" w:line="276" w:lineRule="auto"/>
        <w:jc w:val="center"/>
        <w:rPr>
          <w:rFonts w:ascii="Times New Roman" w:hAnsi="Times New Roman"/>
          <w:sz w:val="20"/>
          <w:lang w:val="ru-RU"/>
        </w:rPr>
      </w:pPr>
      <w:r w:rsidRPr="006D6771">
        <w:rPr>
          <w:rFonts w:ascii="Times New Roman" w:hAnsi="Times New Roman"/>
          <w:sz w:val="20"/>
          <w:lang w:val="ru-RU"/>
        </w:rPr>
        <w:t>Рис. 4. Влияние параметров исходного кода на удобство сопровождения (1)</w:t>
      </w:r>
    </w:p>
    <w:p w:rsidR="00F8393B" w:rsidRPr="006D6771" w:rsidRDefault="00F8393B" w:rsidP="00F8393B">
      <w:pPr>
        <w:pStyle w:val="33"/>
        <w:tabs>
          <w:tab w:val="left" w:pos="993"/>
        </w:tabs>
        <w:spacing w:after="0" w:line="276" w:lineRule="auto"/>
        <w:jc w:val="center"/>
        <w:rPr>
          <w:rFonts w:ascii="Times New Roman" w:hAnsi="Times New Roman"/>
          <w:sz w:val="24"/>
        </w:rPr>
      </w:pPr>
      <w:r w:rsidRPr="006D6771">
        <w:rPr>
          <w:rFonts w:ascii="Times New Roman" w:hAnsi="Times New Roman"/>
          <w:noProof/>
          <w:lang w:val="ru-RU"/>
        </w:rPr>
        <w:drawing>
          <wp:inline distT="0" distB="0" distL="0" distR="0" wp14:anchorId="4FC32222" wp14:editId="0C0153E9">
            <wp:extent cx="4663440" cy="3208913"/>
            <wp:effectExtent l="0" t="0" r="3810" b="0"/>
            <wp:docPr id="183328" name="Рисунок 18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4660949" cy="3207199"/>
                    </a:xfrm>
                    <a:prstGeom prst="rect">
                      <a:avLst/>
                    </a:prstGeom>
                  </pic:spPr>
                </pic:pic>
              </a:graphicData>
            </a:graphic>
          </wp:inline>
        </w:drawing>
      </w:r>
    </w:p>
    <w:p w:rsidR="00F8393B" w:rsidRPr="006D6771" w:rsidRDefault="00F8393B" w:rsidP="00F8393B">
      <w:pPr>
        <w:pStyle w:val="33"/>
        <w:tabs>
          <w:tab w:val="left" w:pos="993"/>
        </w:tabs>
        <w:spacing w:after="0" w:line="276" w:lineRule="auto"/>
        <w:jc w:val="center"/>
        <w:rPr>
          <w:rFonts w:ascii="Times New Roman" w:hAnsi="Times New Roman"/>
          <w:sz w:val="20"/>
          <w:lang w:val="ru-RU"/>
        </w:rPr>
      </w:pPr>
      <w:r w:rsidRPr="006D6771">
        <w:rPr>
          <w:rFonts w:ascii="Times New Roman" w:hAnsi="Times New Roman"/>
          <w:sz w:val="20"/>
          <w:lang w:val="ru-RU"/>
        </w:rPr>
        <w:t>Рис. 5. Влияние параметров исходного кода на удобство сопровождения (2)</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Формы и данные измерений в процессе сопровождения могут объединяться в единую программу корпоративную программу количественных оценок, проводимых в о</w:t>
      </w:r>
      <w:r w:rsidRPr="006D6771">
        <w:rPr>
          <w:rFonts w:ascii="Times New Roman" w:hAnsi="Times New Roman"/>
          <w:sz w:val="24"/>
          <w:lang w:val="ru-RU"/>
        </w:rPr>
        <w:t>т</w:t>
      </w:r>
      <w:r w:rsidRPr="006D6771">
        <w:rPr>
          <w:rFonts w:ascii="Times New Roman" w:hAnsi="Times New Roman"/>
          <w:sz w:val="24"/>
          <w:lang w:val="ru-RU"/>
        </w:rPr>
        <w:t>ношении программного обеспечения. Многие организации используют популярный и практичный подход для измерений, базирующийся на оценке количества проблем и стат</w:t>
      </w:r>
      <w:r w:rsidRPr="006D6771">
        <w:rPr>
          <w:rFonts w:ascii="Times New Roman" w:hAnsi="Times New Roman"/>
          <w:sz w:val="24"/>
          <w:lang w:val="ru-RU"/>
        </w:rPr>
        <w:t>у</w:t>
      </w:r>
      <w:r w:rsidRPr="006D6771">
        <w:rPr>
          <w:rFonts w:ascii="Times New Roman" w:hAnsi="Times New Roman"/>
          <w:sz w:val="24"/>
          <w:lang w:val="ru-RU"/>
        </w:rPr>
        <w:t>са их решений (</w:t>
      </w:r>
      <w:r w:rsidRPr="006D6771">
        <w:rPr>
          <w:rFonts w:ascii="Times New Roman" w:hAnsi="Times New Roman"/>
          <w:sz w:val="24"/>
        </w:rPr>
        <w:t>issue</w:t>
      </w:r>
      <w:r w:rsidRPr="006D6771">
        <w:rPr>
          <w:rFonts w:ascii="Times New Roman" w:hAnsi="Times New Roman"/>
          <w:sz w:val="24"/>
          <w:lang w:val="ru-RU"/>
        </w:rPr>
        <w:t>-</w:t>
      </w:r>
      <w:r w:rsidRPr="006D6771">
        <w:rPr>
          <w:rFonts w:ascii="Times New Roman" w:hAnsi="Times New Roman"/>
          <w:sz w:val="24"/>
        </w:rPr>
        <w:t>driven</w:t>
      </w:r>
      <w:r w:rsidRPr="006D6771">
        <w:rPr>
          <w:rFonts w:ascii="Times New Roman" w:hAnsi="Times New Roman"/>
          <w:sz w:val="24"/>
          <w:lang w:val="ru-RU"/>
        </w:rPr>
        <w:t xml:space="preserve"> </w:t>
      </w:r>
      <w:r w:rsidRPr="006D6771">
        <w:rPr>
          <w:rFonts w:ascii="Times New Roman" w:hAnsi="Times New Roman"/>
          <w:sz w:val="24"/>
        </w:rPr>
        <w:t>measurement</w:t>
      </w:r>
      <w:r w:rsidRPr="006D6771">
        <w:rPr>
          <w:rFonts w:ascii="Times New Roman" w:hAnsi="Times New Roman"/>
          <w:sz w:val="24"/>
          <w:lang w:val="ru-RU"/>
        </w:rPr>
        <w:t>). Идеи этого подхода систематизированы в пр</w:t>
      </w:r>
      <w:r w:rsidRPr="006D6771">
        <w:rPr>
          <w:rFonts w:ascii="Times New Roman" w:hAnsi="Times New Roman"/>
          <w:sz w:val="24"/>
          <w:lang w:val="ru-RU"/>
        </w:rPr>
        <w:t>о</w:t>
      </w:r>
      <w:r w:rsidRPr="006D6771">
        <w:rPr>
          <w:rFonts w:ascii="Times New Roman" w:hAnsi="Times New Roman"/>
          <w:sz w:val="24"/>
          <w:lang w:val="ru-RU"/>
        </w:rPr>
        <w:t xml:space="preserve">екте </w:t>
      </w:r>
      <w:r w:rsidRPr="006D6771">
        <w:rPr>
          <w:rFonts w:ascii="Times New Roman" w:hAnsi="Times New Roman"/>
          <w:sz w:val="24"/>
        </w:rPr>
        <w:t>Practical</w:t>
      </w:r>
      <w:r w:rsidRPr="006D6771">
        <w:rPr>
          <w:rFonts w:ascii="Times New Roman" w:hAnsi="Times New Roman"/>
          <w:sz w:val="24"/>
          <w:lang w:val="ru-RU"/>
        </w:rPr>
        <w:t xml:space="preserve"> </w:t>
      </w:r>
      <w:r w:rsidRPr="006D6771">
        <w:rPr>
          <w:rFonts w:ascii="Times New Roman" w:hAnsi="Times New Roman"/>
          <w:sz w:val="24"/>
        </w:rPr>
        <w:t>Software</w:t>
      </w:r>
      <w:r w:rsidRPr="006D6771">
        <w:rPr>
          <w:rFonts w:ascii="Times New Roman" w:hAnsi="Times New Roman"/>
          <w:sz w:val="24"/>
          <w:lang w:val="ru-RU"/>
        </w:rPr>
        <w:t xml:space="preserve"> </w:t>
      </w:r>
      <w:r w:rsidRPr="006D6771">
        <w:rPr>
          <w:rFonts w:ascii="Times New Roman" w:hAnsi="Times New Roman"/>
          <w:sz w:val="24"/>
        </w:rPr>
        <w:t>and</w:t>
      </w:r>
      <w:r w:rsidRPr="006D6771">
        <w:rPr>
          <w:rFonts w:ascii="Times New Roman" w:hAnsi="Times New Roman"/>
          <w:sz w:val="24"/>
          <w:lang w:val="ru-RU"/>
        </w:rPr>
        <w:t xml:space="preserve"> </w:t>
      </w:r>
      <w:r w:rsidRPr="006D6771">
        <w:rPr>
          <w:rFonts w:ascii="Times New Roman" w:hAnsi="Times New Roman"/>
          <w:sz w:val="24"/>
        </w:rPr>
        <w:t>Systems</w:t>
      </w:r>
      <w:r w:rsidRPr="006D6771">
        <w:rPr>
          <w:rFonts w:ascii="Times New Roman" w:hAnsi="Times New Roman"/>
          <w:sz w:val="24"/>
          <w:lang w:val="ru-RU"/>
        </w:rPr>
        <w:t xml:space="preserve"> </w:t>
      </w:r>
      <w:r w:rsidRPr="006D6771">
        <w:rPr>
          <w:rFonts w:ascii="Times New Roman" w:hAnsi="Times New Roman"/>
          <w:sz w:val="24"/>
        </w:rPr>
        <w:t>Measurement</w:t>
      </w:r>
      <w:r w:rsidRPr="006D6771">
        <w:rPr>
          <w:rFonts w:ascii="Times New Roman" w:hAnsi="Times New Roman"/>
          <w:sz w:val="24"/>
          <w:lang w:val="ru-RU"/>
        </w:rPr>
        <w:t xml:space="preserve"> (</w:t>
      </w:r>
      <w:r w:rsidRPr="006D6771">
        <w:rPr>
          <w:rFonts w:ascii="Times New Roman" w:hAnsi="Times New Roman"/>
          <w:sz w:val="24"/>
        </w:rPr>
        <w:t>PSM</w:t>
      </w:r>
      <w:r w:rsidRPr="006D6771">
        <w:rPr>
          <w:rFonts w:ascii="Times New Roman" w:hAnsi="Times New Roman"/>
          <w:sz w:val="24"/>
          <w:lang w:val="ru-RU"/>
        </w:rPr>
        <w:t>).</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Существуют общие (для всего жизненного цикла) метрики и, соответственно, их категории, в частности, определяемые Институтом Программной Инженерии университ</w:t>
      </w:r>
      <w:r w:rsidRPr="006D6771">
        <w:rPr>
          <w:rFonts w:ascii="Times New Roman" w:hAnsi="Times New Roman"/>
          <w:sz w:val="24"/>
          <w:lang w:val="ru-RU"/>
        </w:rPr>
        <w:t>е</w:t>
      </w:r>
      <w:r w:rsidRPr="006D6771">
        <w:rPr>
          <w:rFonts w:ascii="Times New Roman" w:hAnsi="Times New Roman"/>
          <w:sz w:val="24"/>
          <w:lang w:val="ru-RU"/>
        </w:rPr>
        <w:t>та Карнеги-Меллон (</w:t>
      </w:r>
      <w:r w:rsidRPr="006D6771">
        <w:rPr>
          <w:rFonts w:ascii="Times New Roman" w:hAnsi="Times New Roman"/>
          <w:sz w:val="24"/>
        </w:rPr>
        <w:t>Software</w:t>
      </w:r>
      <w:r w:rsidRPr="006D6771">
        <w:rPr>
          <w:rFonts w:ascii="Times New Roman" w:hAnsi="Times New Roman"/>
          <w:sz w:val="24"/>
          <w:lang w:val="ru-RU"/>
        </w:rPr>
        <w:t xml:space="preserve"> </w:t>
      </w:r>
      <w:r w:rsidRPr="006D6771">
        <w:rPr>
          <w:rFonts w:ascii="Times New Roman" w:hAnsi="Times New Roman"/>
          <w:sz w:val="24"/>
        </w:rPr>
        <w:t>Engineering</w:t>
      </w:r>
      <w:r w:rsidRPr="006D6771">
        <w:rPr>
          <w:rFonts w:ascii="Times New Roman" w:hAnsi="Times New Roman"/>
          <w:sz w:val="24"/>
          <w:lang w:val="ru-RU"/>
        </w:rPr>
        <w:t xml:space="preserve"> </w:t>
      </w:r>
      <w:r w:rsidRPr="006D6771">
        <w:rPr>
          <w:rFonts w:ascii="Times New Roman" w:hAnsi="Times New Roman"/>
          <w:sz w:val="24"/>
        </w:rPr>
        <w:t>Institute</w:t>
      </w:r>
      <w:r w:rsidRPr="006D6771">
        <w:rPr>
          <w:rFonts w:ascii="Times New Roman" w:hAnsi="Times New Roman"/>
          <w:sz w:val="24"/>
          <w:lang w:val="ru-RU"/>
        </w:rPr>
        <w:t xml:space="preserve">, </w:t>
      </w:r>
      <w:r w:rsidRPr="006D6771">
        <w:rPr>
          <w:rFonts w:ascii="Times New Roman" w:hAnsi="Times New Roman"/>
          <w:sz w:val="24"/>
        </w:rPr>
        <w:t>Carnegie</w:t>
      </w:r>
      <w:r w:rsidRPr="006D6771">
        <w:rPr>
          <w:rFonts w:ascii="Times New Roman" w:hAnsi="Times New Roman"/>
          <w:sz w:val="24"/>
          <w:lang w:val="ru-RU"/>
        </w:rPr>
        <w:t>-</w:t>
      </w:r>
      <w:r w:rsidRPr="006D6771">
        <w:rPr>
          <w:rFonts w:ascii="Times New Roman" w:hAnsi="Times New Roman"/>
          <w:sz w:val="24"/>
        </w:rPr>
        <w:t>Mellon</w:t>
      </w:r>
      <w:r w:rsidRPr="006D6771">
        <w:rPr>
          <w:rFonts w:ascii="Times New Roman" w:hAnsi="Times New Roman"/>
          <w:sz w:val="24"/>
          <w:lang w:val="ru-RU"/>
        </w:rPr>
        <w:t xml:space="preserve"> </w:t>
      </w:r>
      <w:r w:rsidRPr="006D6771">
        <w:rPr>
          <w:rFonts w:ascii="Times New Roman" w:hAnsi="Times New Roman"/>
          <w:sz w:val="24"/>
        </w:rPr>
        <w:t>University</w:t>
      </w:r>
      <w:r w:rsidRPr="006D6771">
        <w:rPr>
          <w:rFonts w:ascii="Times New Roman" w:hAnsi="Times New Roman"/>
          <w:sz w:val="24"/>
          <w:lang w:val="ru-RU"/>
        </w:rPr>
        <w:t xml:space="preserve"> – </w:t>
      </w:r>
      <w:r w:rsidRPr="006D6771">
        <w:rPr>
          <w:rFonts w:ascii="Times New Roman" w:hAnsi="Times New Roman"/>
          <w:sz w:val="24"/>
        </w:rPr>
        <w:t>SEI</w:t>
      </w:r>
      <w:r w:rsidRPr="006D6771">
        <w:rPr>
          <w:rFonts w:ascii="Times New Roman" w:hAnsi="Times New Roman"/>
          <w:sz w:val="24"/>
          <w:lang w:val="ru-RU"/>
        </w:rPr>
        <w:t xml:space="preserve"> </w:t>
      </w:r>
      <w:r w:rsidRPr="006D6771">
        <w:rPr>
          <w:rFonts w:ascii="Times New Roman" w:hAnsi="Times New Roman"/>
          <w:sz w:val="24"/>
        </w:rPr>
        <w:t>CMU</w:t>
      </w:r>
      <w:r w:rsidRPr="006D6771">
        <w:rPr>
          <w:rFonts w:ascii="Times New Roman" w:hAnsi="Times New Roman"/>
          <w:sz w:val="24"/>
          <w:lang w:val="ru-RU"/>
        </w:rPr>
        <w:t>): размер, усилия, расписание и качество. Применение этих метрик является хорошей о</w:t>
      </w:r>
      <w:r w:rsidRPr="006D6771">
        <w:rPr>
          <w:rFonts w:ascii="Times New Roman" w:hAnsi="Times New Roman"/>
          <w:sz w:val="24"/>
          <w:lang w:val="ru-RU"/>
        </w:rPr>
        <w:t>т</w:t>
      </w:r>
      <w:r w:rsidRPr="006D6771">
        <w:rPr>
          <w:rFonts w:ascii="Times New Roman" w:hAnsi="Times New Roman"/>
          <w:sz w:val="24"/>
          <w:lang w:val="ru-RU"/>
        </w:rPr>
        <w:lastRenderedPageBreak/>
        <w:t>правной точкой для оценки работ со стороны организации, отвечающей за сопровожд</w:t>
      </w:r>
      <w:r w:rsidRPr="006D6771">
        <w:rPr>
          <w:rFonts w:ascii="Times New Roman" w:hAnsi="Times New Roman"/>
          <w:sz w:val="24"/>
          <w:lang w:val="ru-RU"/>
        </w:rPr>
        <w:t>е</w:t>
      </w:r>
      <w:r w:rsidRPr="006D6771">
        <w:rPr>
          <w:rFonts w:ascii="Times New Roman" w:hAnsi="Times New Roman"/>
          <w:sz w:val="24"/>
          <w:lang w:val="ru-RU"/>
        </w:rPr>
        <w:t>ние.</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Более детальное обсуждение вопросов измерений в отношении продуктов и процессов представлено в области знаний “Процесс программной инженерии (</w:t>
      </w:r>
      <w:r w:rsidRPr="006D6771">
        <w:rPr>
          <w:rFonts w:ascii="Times New Roman" w:hAnsi="Times New Roman"/>
          <w:sz w:val="24"/>
        </w:rPr>
        <w:t>Software</w:t>
      </w:r>
      <w:r w:rsidRPr="006D6771">
        <w:rPr>
          <w:rFonts w:ascii="Times New Roman" w:hAnsi="Times New Roman"/>
          <w:sz w:val="24"/>
          <w:lang w:val="ru-RU"/>
        </w:rPr>
        <w:t xml:space="preserve"> </w:t>
      </w:r>
      <w:r w:rsidRPr="006D6771">
        <w:rPr>
          <w:rFonts w:ascii="Times New Roman" w:hAnsi="Times New Roman"/>
          <w:sz w:val="24"/>
        </w:rPr>
        <w:t>Engineering</w:t>
      </w:r>
      <w:r w:rsidRPr="006D6771">
        <w:rPr>
          <w:rFonts w:ascii="Times New Roman" w:hAnsi="Times New Roman"/>
          <w:sz w:val="24"/>
          <w:lang w:val="ru-RU"/>
        </w:rPr>
        <w:t xml:space="preserve"> </w:t>
      </w:r>
      <w:r w:rsidRPr="006D6771">
        <w:rPr>
          <w:rFonts w:ascii="Times New Roman" w:hAnsi="Times New Roman"/>
          <w:sz w:val="24"/>
        </w:rPr>
        <w:t>Process</w:t>
      </w:r>
      <w:r w:rsidRPr="006D6771">
        <w:rPr>
          <w:rFonts w:ascii="Times New Roman" w:hAnsi="Times New Roman"/>
          <w:sz w:val="24"/>
          <w:lang w:val="ru-RU"/>
        </w:rPr>
        <w:t>). В свою очередь, вопросы организации программы измерений отн</w:t>
      </w:r>
      <w:r w:rsidRPr="006D6771">
        <w:rPr>
          <w:rFonts w:ascii="Times New Roman" w:hAnsi="Times New Roman"/>
          <w:sz w:val="24"/>
          <w:lang w:val="ru-RU"/>
        </w:rPr>
        <w:t>о</w:t>
      </w:r>
      <w:r w:rsidRPr="006D6771">
        <w:rPr>
          <w:rFonts w:ascii="Times New Roman" w:hAnsi="Times New Roman"/>
          <w:sz w:val="24"/>
          <w:lang w:val="ru-RU"/>
        </w:rPr>
        <w:t>сятся к области знаний “Управление программной инженерией” (</w:t>
      </w:r>
      <w:r w:rsidRPr="006D6771">
        <w:rPr>
          <w:rFonts w:ascii="Times New Roman" w:hAnsi="Times New Roman"/>
          <w:sz w:val="24"/>
        </w:rPr>
        <w:t>Software</w:t>
      </w:r>
      <w:r w:rsidRPr="006D6771">
        <w:rPr>
          <w:rFonts w:ascii="Times New Roman" w:hAnsi="Times New Roman"/>
          <w:sz w:val="24"/>
          <w:lang w:val="ru-RU"/>
        </w:rPr>
        <w:t xml:space="preserve"> </w:t>
      </w:r>
      <w:r w:rsidRPr="006D6771">
        <w:rPr>
          <w:rFonts w:ascii="Times New Roman" w:hAnsi="Times New Roman"/>
          <w:sz w:val="24"/>
        </w:rPr>
        <w:t>Engineering</w:t>
      </w:r>
      <w:r w:rsidRPr="006D6771">
        <w:rPr>
          <w:rFonts w:ascii="Times New Roman" w:hAnsi="Times New Roman"/>
          <w:sz w:val="24"/>
          <w:lang w:val="ru-RU"/>
        </w:rPr>
        <w:t xml:space="preserve"> </w:t>
      </w:r>
      <w:r w:rsidRPr="006D6771">
        <w:rPr>
          <w:rFonts w:ascii="Times New Roman" w:hAnsi="Times New Roman"/>
          <w:sz w:val="24"/>
        </w:rPr>
        <w:t>Management</w:t>
      </w:r>
      <w:r w:rsidRPr="006D6771">
        <w:rPr>
          <w:rFonts w:ascii="Times New Roman" w:hAnsi="Times New Roman"/>
          <w:sz w:val="24"/>
          <w:lang w:val="ru-RU"/>
        </w:rPr>
        <w:t>).</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Существуют различные методы внутренней оценки продуктивности (</w:t>
      </w:r>
      <w:r w:rsidRPr="006D6771">
        <w:rPr>
          <w:rFonts w:ascii="Times New Roman" w:hAnsi="Times New Roman"/>
          <w:sz w:val="24"/>
        </w:rPr>
        <w:t>benchmar</w:t>
      </w:r>
      <w:r w:rsidRPr="006D6771">
        <w:rPr>
          <w:rFonts w:ascii="Times New Roman" w:hAnsi="Times New Roman"/>
          <w:sz w:val="24"/>
        </w:rPr>
        <w:t>k</w:t>
      </w:r>
      <w:r w:rsidRPr="006D6771">
        <w:rPr>
          <w:rFonts w:ascii="Times New Roman" w:hAnsi="Times New Roman"/>
          <w:sz w:val="24"/>
        </w:rPr>
        <w:t>ing</w:t>
      </w:r>
      <w:r w:rsidRPr="006D6771">
        <w:rPr>
          <w:rFonts w:ascii="Times New Roman" w:hAnsi="Times New Roman"/>
          <w:sz w:val="24"/>
          <w:lang w:val="ru-RU"/>
        </w:rPr>
        <w:t xml:space="preserve">) персонала сопровождения для сравнения работы различных групп сопровождения. Организация, ведущая сопровождение, должна определить метрики, по которым будут оцениваться соответствующие работы. </w:t>
      </w:r>
      <w:proofErr w:type="gramStart"/>
      <w:r w:rsidRPr="006D6771">
        <w:rPr>
          <w:rFonts w:ascii="Times New Roman" w:hAnsi="Times New Roman"/>
          <w:sz w:val="24"/>
          <w:lang w:val="ru-RU"/>
        </w:rPr>
        <w:t xml:space="preserve">Стандарты </w:t>
      </w:r>
      <w:r w:rsidRPr="006D6771">
        <w:rPr>
          <w:rFonts w:ascii="Times New Roman" w:hAnsi="Times New Roman"/>
          <w:sz w:val="24"/>
        </w:rPr>
        <w:t>IEEE</w:t>
      </w:r>
      <w:r w:rsidRPr="006D6771">
        <w:rPr>
          <w:rFonts w:ascii="Times New Roman" w:hAnsi="Times New Roman"/>
          <w:sz w:val="24"/>
          <w:lang w:val="ru-RU"/>
        </w:rPr>
        <w:t xml:space="preserve"> 1219 (</w:t>
      </w:r>
      <w:r w:rsidRPr="006D6771">
        <w:rPr>
          <w:rFonts w:ascii="Times New Roman" w:hAnsi="Times New Roman"/>
          <w:sz w:val="24"/>
        </w:rPr>
        <w:t>Standard</w:t>
      </w:r>
      <w:r w:rsidRPr="006D6771">
        <w:rPr>
          <w:rFonts w:ascii="Times New Roman" w:hAnsi="Times New Roman"/>
          <w:sz w:val="24"/>
          <w:lang w:val="ru-RU"/>
        </w:rPr>
        <w:t xml:space="preserve"> </w:t>
      </w:r>
      <w:r w:rsidRPr="006D6771">
        <w:rPr>
          <w:rFonts w:ascii="Times New Roman" w:hAnsi="Times New Roman"/>
          <w:sz w:val="24"/>
        </w:rPr>
        <w:t>for</w:t>
      </w:r>
      <w:r w:rsidRPr="006D6771">
        <w:rPr>
          <w:rFonts w:ascii="Times New Roman" w:hAnsi="Times New Roman"/>
          <w:sz w:val="24"/>
          <w:lang w:val="ru-RU"/>
        </w:rPr>
        <w:t xml:space="preserve"> </w:t>
      </w:r>
      <w:r w:rsidRPr="006D6771">
        <w:rPr>
          <w:rFonts w:ascii="Times New Roman" w:hAnsi="Times New Roman"/>
          <w:sz w:val="24"/>
        </w:rPr>
        <w:t>Software</w:t>
      </w:r>
      <w:r w:rsidRPr="006D6771">
        <w:rPr>
          <w:rFonts w:ascii="Times New Roman" w:hAnsi="Times New Roman"/>
          <w:sz w:val="24"/>
          <w:lang w:val="ru-RU"/>
        </w:rPr>
        <w:t xml:space="preserve"> </w:t>
      </w:r>
      <w:r w:rsidRPr="006D6771">
        <w:rPr>
          <w:rFonts w:ascii="Times New Roman" w:hAnsi="Times New Roman"/>
          <w:sz w:val="24"/>
        </w:rPr>
        <w:t>Maintenance</w:t>
      </w:r>
      <w:r w:rsidRPr="006D6771">
        <w:rPr>
          <w:rFonts w:ascii="Times New Roman" w:hAnsi="Times New Roman"/>
          <w:sz w:val="24"/>
          <w:lang w:val="ru-RU"/>
        </w:rPr>
        <w:t xml:space="preserve">) и </w:t>
      </w:r>
      <w:r w:rsidRPr="006D6771">
        <w:rPr>
          <w:rFonts w:ascii="Times New Roman" w:hAnsi="Times New Roman"/>
          <w:sz w:val="24"/>
        </w:rPr>
        <w:t>ISO</w:t>
      </w:r>
      <w:r w:rsidRPr="006D6771">
        <w:rPr>
          <w:rFonts w:ascii="Times New Roman" w:hAnsi="Times New Roman"/>
          <w:sz w:val="24"/>
          <w:lang w:val="ru-RU"/>
        </w:rPr>
        <w:t>/</w:t>
      </w:r>
      <w:r w:rsidRPr="006D6771">
        <w:rPr>
          <w:rFonts w:ascii="Times New Roman" w:hAnsi="Times New Roman"/>
          <w:sz w:val="24"/>
        </w:rPr>
        <w:t>IEC</w:t>
      </w:r>
      <w:r w:rsidRPr="006D6771">
        <w:rPr>
          <w:rFonts w:ascii="Times New Roman" w:hAnsi="Times New Roman"/>
          <w:sz w:val="24"/>
          <w:lang w:val="ru-RU"/>
        </w:rPr>
        <w:t xml:space="preserve"> 9126-01 (</w:t>
      </w:r>
      <w:r w:rsidRPr="006D6771">
        <w:rPr>
          <w:rFonts w:ascii="Times New Roman" w:hAnsi="Times New Roman"/>
          <w:sz w:val="24"/>
        </w:rPr>
        <w:t>Software</w:t>
      </w:r>
      <w:r w:rsidRPr="006D6771">
        <w:rPr>
          <w:rFonts w:ascii="Times New Roman" w:hAnsi="Times New Roman"/>
          <w:sz w:val="24"/>
          <w:lang w:val="ru-RU"/>
        </w:rPr>
        <w:t xml:space="preserve"> </w:t>
      </w:r>
      <w:r w:rsidRPr="006D6771">
        <w:rPr>
          <w:rFonts w:ascii="Times New Roman" w:hAnsi="Times New Roman"/>
          <w:sz w:val="24"/>
        </w:rPr>
        <w:t>Engineering</w:t>
      </w:r>
      <w:r w:rsidRPr="006D6771">
        <w:rPr>
          <w:rFonts w:ascii="Times New Roman" w:hAnsi="Times New Roman"/>
          <w:sz w:val="24"/>
          <w:lang w:val="ru-RU"/>
        </w:rPr>
        <w:t xml:space="preserve"> – </w:t>
      </w:r>
      <w:r w:rsidRPr="006D6771">
        <w:rPr>
          <w:rFonts w:ascii="Times New Roman" w:hAnsi="Times New Roman"/>
          <w:sz w:val="24"/>
        </w:rPr>
        <w:t>Product</w:t>
      </w:r>
      <w:r w:rsidRPr="006D6771">
        <w:rPr>
          <w:rFonts w:ascii="Times New Roman" w:hAnsi="Times New Roman"/>
          <w:sz w:val="24"/>
          <w:lang w:val="ru-RU"/>
        </w:rPr>
        <w:t xml:space="preserve"> </w:t>
      </w:r>
      <w:r w:rsidRPr="006D6771">
        <w:rPr>
          <w:rFonts w:ascii="Times New Roman" w:hAnsi="Times New Roman"/>
          <w:sz w:val="24"/>
        </w:rPr>
        <w:t>Quality</w:t>
      </w:r>
      <w:r w:rsidRPr="006D6771">
        <w:rPr>
          <w:rFonts w:ascii="Times New Roman" w:hAnsi="Times New Roman"/>
          <w:sz w:val="24"/>
          <w:lang w:val="ru-RU"/>
        </w:rPr>
        <w:t xml:space="preserve"> – </w:t>
      </w:r>
      <w:r w:rsidRPr="006D6771">
        <w:rPr>
          <w:rFonts w:ascii="Times New Roman" w:hAnsi="Times New Roman"/>
          <w:sz w:val="24"/>
        </w:rPr>
        <w:t>Part</w:t>
      </w:r>
      <w:r w:rsidRPr="006D6771">
        <w:rPr>
          <w:rFonts w:ascii="Times New Roman" w:hAnsi="Times New Roman"/>
          <w:sz w:val="24"/>
          <w:lang w:val="ru-RU"/>
        </w:rPr>
        <w:t xml:space="preserve"> 1:</w:t>
      </w:r>
      <w:proofErr w:type="gramEnd"/>
      <w:r w:rsidRPr="006D6771">
        <w:rPr>
          <w:rFonts w:ascii="Times New Roman" w:hAnsi="Times New Roman"/>
          <w:sz w:val="24"/>
          <w:lang w:val="ru-RU"/>
        </w:rPr>
        <w:t xml:space="preserve"> </w:t>
      </w:r>
      <w:proofErr w:type="gramStart"/>
      <w:r w:rsidRPr="006D6771">
        <w:rPr>
          <w:rFonts w:ascii="Times New Roman" w:hAnsi="Times New Roman"/>
          <w:sz w:val="24"/>
        </w:rPr>
        <w:t>Quality</w:t>
      </w:r>
      <w:r w:rsidRPr="006D6771">
        <w:rPr>
          <w:rFonts w:ascii="Times New Roman" w:hAnsi="Times New Roman"/>
          <w:sz w:val="24"/>
          <w:lang w:val="ru-RU"/>
        </w:rPr>
        <w:t xml:space="preserve"> </w:t>
      </w:r>
      <w:r w:rsidRPr="006D6771">
        <w:rPr>
          <w:rFonts w:ascii="Times New Roman" w:hAnsi="Times New Roman"/>
          <w:sz w:val="24"/>
        </w:rPr>
        <w:t>Model</w:t>
      </w:r>
      <w:r w:rsidRPr="006D6771">
        <w:rPr>
          <w:rFonts w:ascii="Times New Roman" w:hAnsi="Times New Roman"/>
          <w:sz w:val="24"/>
          <w:lang w:val="ru-RU"/>
        </w:rPr>
        <w:t>, 2001 г.)</w:t>
      </w:r>
      <w:proofErr w:type="gramEnd"/>
      <w:r w:rsidRPr="006D6771">
        <w:rPr>
          <w:rFonts w:ascii="Times New Roman" w:hAnsi="Times New Roman"/>
          <w:sz w:val="24"/>
          <w:lang w:val="ru-RU"/>
        </w:rPr>
        <w:t xml:space="preserve"> предлагают специализированные метрики, ориентированные именно на вопросы сопровождения и соответствующие программы.</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Ниже представлены типичные метрики оценки работ по сопровождению, соо</w:t>
      </w:r>
      <w:r w:rsidRPr="006D6771">
        <w:rPr>
          <w:rFonts w:ascii="Times New Roman" w:hAnsi="Times New Roman"/>
          <w:sz w:val="24"/>
          <w:lang w:val="ru-RU"/>
        </w:rPr>
        <w:t>т</w:t>
      </w:r>
      <w:r w:rsidRPr="006D6771">
        <w:rPr>
          <w:rFonts w:ascii="Times New Roman" w:hAnsi="Times New Roman"/>
          <w:sz w:val="24"/>
          <w:lang w:val="ru-RU"/>
        </w:rPr>
        <w:t>ветствующих распространенной классификации эксплуатационных характеристик пр</w:t>
      </w:r>
      <w:r w:rsidRPr="006D6771">
        <w:rPr>
          <w:rFonts w:ascii="Times New Roman" w:hAnsi="Times New Roman"/>
          <w:sz w:val="24"/>
          <w:lang w:val="ru-RU"/>
        </w:rPr>
        <w:t>о</w:t>
      </w:r>
      <w:r w:rsidRPr="006D6771">
        <w:rPr>
          <w:rFonts w:ascii="Times New Roman" w:hAnsi="Times New Roman"/>
          <w:sz w:val="24"/>
          <w:lang w:val="ru-RU"/>
        </w:rPr>
        <w:t>граммного обеспечения:</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Анализируемость (</w:t>
      </w:r>
      <w:r w:rsidRPr="006D6771">
        <w:rPr>
          <w:rFonts w:ascii="Times New Roman" w:hAnsi="Times New Roman"/>
          <w:sz w:val="24"/>
        </w:rPr>
        <w:t>Analyzability</w:t>
      </w:r>
      <w:r w:rsidRPr="006D6771">
        <w:rPr>
          <w:rFonts w:ascii="Times New Roman" w:hAnsi="Times New Roman"/>
          <w:sz w:val="24"/>
          <w:lang w:val="ru-RU"/>
        </w:rPr>
        <w:t>): оценка (в первую очередь, дополнительных) усилий или ресурсов, необходимых для диагностики недостатков или причин сбоев, а также для идентификации тех фрагментов программной системы, которые должны быть модифицированы.</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Изменяемость (</w:t>
      </w:r>
      <w:r w:rsidRPr="006D6771">
        <w:rPr>
          <w:rFonts w:ascii="Times New Roman" w:hAnsi="Times New Roman"/>
          <w:sz w:val="24"/>
        </w:rPr>
        <w:t>Changeability</w:t>
      </w:r>
      <w:r w:rsidRPr="006D6771">
        <w:rPr>
          <w:rFonts w:ascii="Times New Roman" w:hAnsi="Times New Roman"/>
          <w:sz w:val="24"/>
          <w:lang w:val="ru-RU"/>
        </w:rPr>
        <w:t>): оценка усилий, необходимых для проведения заданных модификаций.</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Стабильность (</w:t>
      </w:r>
      <w:r w:rsidRPr="006D6771">
        <w:rPr>
          <w:rFonts w:ascii="Times New Roman" w:hAnsi="Times New Roman"/>
          <w:sz w:val="24"/>
        </w:rPr>
        <w:t>Stability</w:t>
      </w:r>
      <w:r w:rsidRPr="006D6771">
        <w:rPr>
          <w:rFonts w:ascii="Times New Roman" w:hAnsi="Times New Roman"/>
          <w:sz w:val="24"/>
          <w:lang w:val="ru-RU"/>
        </w:rPr>
        <w:t>): оценка случаев непредусмотренного поведения с</w:t>
      </w:r>
      <w:r w:rsidRPr="006D6771">
        <w:rPr>
          <w:rFonts w:ascii="Times New Roman" w:hAnsi="Times New Roman"/>
          <w:sz w:val="24"/>
          <w:lang w:val="ru-RU"/>
        </w:rPr>
        <w:t>и</w:t>
      </w:r>
      <w:r w:rsidRPr="006D6771">
        <w:rPr>
          <w:rFonts w:ascii="Times New Roman" w:hAnsi="Times New Roman"/>
          <w:sz w:val="24"/>
          <w:lang w:val="ru-RU"/>
        </w:rPr>
        <w:t>стемы, включая ситуации, обнаруженные в процессе тестирования.</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Тестируемость (</w:t>
      </w:r>
      <w:r w:rsidRPr="006D6771">
        <w:rPr>
          <w:rFonts w:ascii="Times New Roman" w:hAnsi="Times New Roman"/>
          <w:sz w:val="24"/>
        </w:rPr>
        <w:t>Testability</w:t>
      </w:r>
      <w:r w:rsidRPr="006D6771">
        <w:rPr>
          <w:rFonts w:ascii="Times New Roman" w:hAnsi="Times New Roman"/>
          <w:sz w:val="24"/>
          <w:lang w:val="ru-RU"/>
        </w:rPr>
        <w:t>): оценка усилий персонала сопровождения и польз</w:t>
      </w:r>
      <w:r w:rsidRPr="006D6771">
        <w:rPr>
          <w:rFonts w:ascii="Times New Roman" w:hAnsi="Times New Roman"/>
          <w:sz w:val="24"/>
          <w:lang w:val="ru-RU"/>
        </w:rPr>
        <w:t>о</w:t>
      </w:r>
      <w:r w:rsidRPr="006D6771">
        <w:rPr>
          <w:rFonts w:ascii="Times New Roman" w:hAnsi="Times New Roman"/>
          <w:sz w:val="24"/>
          <w:lang w:val="ru-RU"/>
        </w:rPr>
        <w:t>вателей по тестированию модифицированного программного обеспечения.</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Рассмотрим обработку запросов на сопровождение для игры Встреча.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Запрос на сопровождение 4593. (Содержимое настоящего документа описано в таблицах раздела 10.4.).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1. Определение задачи.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1.1. Входные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Руководитель отдела маркетинга Мэри Краус определила, что механизм измен</w:t>
      </w:r>
      <w:r w:rsidRPr="006D6771">
        <w:rPr>
          <w:rFonts w:ascii="Times New Roman" w:hAnsi="Times New Roman"/>
          <w:sz w:val="24"/>
          <w:lang w:val="ru-RU"/>
        </w:rPr>
        <w:t>е</w:t>
      </w:r>
      <w:r w:rsidRPr="006D6771">
        <w:rPr>
          <w:rFonts w:ascii="Times New Roman" w:hAnsi="Times New Roman"/>
          <w:sz w:val="24"/>
          <w:lang w:val="ru-RU"/>
        </w:rPr>
        <w:t>ния значений характеристик двух встречающихся персонажей слишком сложен для сре</w:t>
      </w:r>
      <w:r w:rsidRPr="006D6771">
        <w:rPr>
          <w:rFonts w:ascii="Times New Roman" w:hAnsi="Times New Roman"/>
          <w:sz w:val="24"/>
          <w:lang w:val="ru-RU"/>
        </w:rPr>
        <w:t>д</w:t>
      </w:r>
      <w:r w:rsidRPr="006D6771">
        <w:rPr>
          <w:rFonts w:ascii="Times New Roman" w:hAnsi="Times New Roman"/>
          <w:sz w:val="24"/>
          <w:lang w:val="ru-RU"/>
        </w:rPr>
        <w:t xml:space="preserve">него любителя компьютерных игр. </w:t>
      </w:r>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B376B3">
        <w:rPr>
          <w:rFonts w:ascii="Times New Roman" w:hAnsi="Times New Roman"/>
          <w:sz w:val="24"/>
          <w:lang w:val="ru-RU"/>
        </w:rPr>
        <w:t xml:space="preserve">1.2. Процесс.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Работа по этому запросу будет включена в выпуск 4. Запрос был принят к и</w:t>
      </w:r>
      <w:r w:rsidRPr="006D6771">
        <w:rPr>
          <w:rFonts w:ascii="Times New Roman" w:hAnsi="Times New Roman"/>
          <w:sz w:val="24"/>
          <w:lang w:val="ru-RU"/>
        </w:rPr>
        <w:t>с</w:t>
      </w:r>
      <w:r w:rsidRPr="006D6771">
        <w:rPr>
          <w:rFonts w:ascii="Times New Roman" w:hAnsi="Times New Roman"/>
          <w:sz w:val="24"/>
          <w:lang w:val="ru-RU"/>
        </w:rPr>
        <w:t xml:space="preserve">полнению руководителем проекта 12 января 2000 года. Инженер Алан </w:t>
      </w:r>
      <w:proofErr w:type="gramStart"/>
      <w:r w:rsidRPr="006D6771">
        <w:rPr>
          <w:rFonts w:ascii="Times New Roman" w:hAnsi="Times New Roman"/>
          <w:sz w:val="24"/>
          <w:lang w:val="ru-RU"/>
        </w:rPr>
        <w:t>Оуэне</w:t>
      </w:r>
      <w:proofErr w:type="gramEnd"/>
      <w:r w:rsidRPr="006D6771">
        <w:rPr>
          <w:rFonts w:ascii="Times New Roman" w:hAnsi="Times New Roman"/>
          <w:sz w:val="24"/>
          <w:lang w:val="ru-RU"/>
        </w:rPr>
        <w:t xml:space="preserve"> оценивает стоимость исправления в 12 человеко-часов (включая все необходимые тесты) при усл</w:t>
      </w:r>
      <w:r w:rsidRPr="006D6771">
        <w:rPr>
          <w:rFonts w:ascii="Times New Roman" w:hAnsi="Times New Roman"/>
          <w:sz w:val="24"/>
          <w:lang w:val="ru-RU"/>
        </w:rPr>
        <w:t>о</w:t>
      </w:r>
      <w:r w:rsidRPr="006D6771">
        <w:rPr>
          <w:rFonts w:ascii="Times New Roman" w:hAnsi="Times New Roman"/>
          <w:sz w:val="24"/>
          <w:lang w:val="ru-RU"/>
        </w:rPr>
        <w:t>вии, что регрессионное тестирование для данного запроса будет объединено с регулярным регрессионным тестированием, которое проводится каждые две недели. Запросу устано</w:t>
      </w:r>
      <w:r w:rsidRPr="006D6771">
        <w:rPr>
          <w:rFonts w:ascii="Times New Roman" w:hAnsi="Times New Roman"/>
          <w:sz w:val="24"/>
          <w:lang w:val="ru-RU"/>
        </w:rPr>
        <w:t>в</w:t>
      </w:r>
      <w:r w:rsidRPr="006D6771">
        <w:rPr>
          <w:rFonts w:ascii="Times New Roman" w:hAnsi="Times New Roman"/>
          <w:sz w:val="24"/>
          <w:lang w:val="ru-RU"/>
        </w:rPr>
        <w:t xml:space="preserve">лен приоритет 4 (из 5, где 5 — низший возможный приоритет).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1.3. Контроль.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Запрос был внесен в хранилище запросов инженером А. Джонсом 13 января 2000 года. </w:t>
      </w:r>
    </w:p>
    <w:p w:rsidR="00F8393B" w:rsidRPr="006D6771" w:rsidRDefault="00F8393B" w:rsidP="006D6771">
      <w:pPr>
        <w:spacing w:line="276" w:lineRule="auto"/>
        <w:ind w:firstLine="992"/>
      </w:pPr>
      <w:r w:rsidRPr="006D6771">
        <w:br w:type="page"/>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lastRenderedPageBreak/>
        <w:t xml:space="preserve">1.4. Выходные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13 января 2000 года инженер А. Джонс присвоил запросу номер 4593. Формул</w:t>
      </w:r>
      <w:r w:rsidRPr="006D6771">
        <w:rPr>
          <w:rFonts w:ascii="Times New Roman" w:hAnsi="Times New Roman"/>
          <w:sz w:val="24"/>
          <w:lang w:val="ru-RU"/>
        </w:rPr>
        <w:t>и</w:t>
      </w:r>
      <w:r w:rsidRPr="006D6771">
        <w:rPr>
          <w:rFonts w:ascii="Times New Roman" w:hAnsi="Times New Roman"/>
          <w:sz w:val="24"/>
          <w:lang w:val="ru-RU"/>
        </w:rPr>
        <w:t>ровка запроса такова. Упростить формулу вычисления значений характеристик персон</w:t>
      </w:r>
      <w:r w:rsidRPr="006D6771">
        <w:rPr>
          <w:rFonts w:ascii="Times New Roman" w:hAnsi="Times New Roman"/>
          <w:sz w:val="24"/>
          <w:lang w:val="ru-RU"/>
        </w:rPr>
        <w:t>а</w:t>
      </w:r>
      <w:r w:rsidRPr="006D6771">
        <w:rPr>
          <w:rFonts w:ascii="Times New Roman" w:hAnsi="Times New Roman"/>
          <w:sz w:val="24"/>
          <w:lang w:val="ru-RU"/>
        </w:rPr>
        <w:t>жей при их контакте друг с другом указанным ниже способом. Значения специфичных для зоны характеристик для более слабого персонажа уменьшаются вдвое. (Под специфичн</w:t>
      </w:r>
      <w:r w:rsidRPr="006D6771">
        <w:rPr>
          <w:rFonts w:ascii="Times New Roman" w:hAnsi="Times New Roman"/>
          <w:sz w:val="24"/>
          <w:lang w:val="ru-RU"/>
        </w:rPr>
        <w:t>ы</w:t>
      </w:r>
      <w:r w:rsidRPr="006D6771">
        <w:rPr>
          <w:rFonts w:ascii="Times New Roman" w:hAnsi="Times New Roman"/>
          <w:sz w:val="24"/>
          <w:lang w:val="ru-RU"/>
        </w:rPr>
        <w:t>ми для зоны характеристиками понимаются характеристики, относящиеся к зоне, в кот</w:t>
      </w:r>
      <w:r w:rsidRPr="006D6771">
        <w:rPr>
          <w:rFonts w:ascii="Times New Roman" w:hAnsi="Times New Roman"/>
          <w:sz w:val="24"/>
          <w:lang w:val="ru-RU"/>
        </w:rPr>
        <w:t>о</w:t>
      </w:r>
      <w:r w:rsidRPr="006D6771">
        <w:rPr>
          <w:rFonts w:ascii="Times New Roman" w:hAnsi="Times New Roman"/>
          <w:sz w:val="24"/>
          <w:lang w:val="ru-RU"/>
        </w:rPr>
        <w:t>рой происходит контакт.) Значения характеристик более сильного персонажа не измен</w:t>
      </w:r>
      <w:r w:rsidRPr="006D6771">
        <w:rPr>
          <w:rFonts w:ascii="Times New Roman" w:hAnsi="Times New Roman"/>
          <w:sz w:val="24"/>
          <w:lang w:val="ru-RU"/>
        </w:rPr>
        <w:t>я</w:t>
      </w:r>
      <w:r w:rsidRPr="006D6771">
        <w:rPr>
          <w:rFonts w:ascii="Times New Roman" w:hAnsi="Times New Roman"/>
          <w:sz w:val="24"/>
          <w:lang w:val="ru-RU"/>
        </w:rPr>
        <w:t xml:space="preserve">ются.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1.5. Факторы качества.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Факторы качества — полнота и ясность запроса на сопровождение. </w:t>
      </w:r>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B376B3">
        <w:rPr>
          <w:rFonts w:ascii="Times New Roman" w:hAnsi="Times New Roman"/>
          <w:sz w:val="24"/>
          <w:lang w:val="ru-RU"/>
        </w:rPr>
        <w:t xml:space="preserve">1.6. Метрики.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Запрос 4593 был оценен в процессе проверки службы сопровождения 22 января 2000 года и получил следующие баллы</w:t>
      </w:r>
      <w:proofErr w:type="gramStart"/>
      <w:r w:rsidRPr="006D6771">
        <w:rPr>
          <w:rFonts w:ascii="Times New Roman" w:hAnsi="Times New Roman"/>
          <w:sz w:val="24"/>
          <w:lang w:val="ru-RU"/>
        </w:rPr>
        <w:t xml:space="preserve">:. </w:t>
      </w:r>
      <w:proofErr w:type="gramEnd"/>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 количество недочетов в запросе: 1;. ясность запроса: 8 (0 — </w:t>
      </w:r>
      <w:proofErr w:type="gramStart"/>
      <w:r w:rsidRPr="006D6771">
        <w:rPr>
          <w:rFonts w:ascii="Times New Roman" w:hAnsi="Times New Roman"/>
          <w:sz w:val="24"/>
          <w:lang w:val="ru-RU"/>
        </w:rPr>
        <w:t>непонятен</w:t>
      </w:r>
      <w:proofErr w:type="gramEnd"/>
      <w:r w:rsidRPr="006D6771">
        <w:rPr>
          <w:rFonts w:ascii="Times New Roman" w:hAnsi="Times New Roman"/>
          <w:sz w:val="24"/>
          <w:lang w:val="ru-RU"/>
        </w:rPr>
        <w:t xml:space="preserve">, 10 — невозможно сказать яснее);.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proofErr w:type="gramStart"/>
      <w:r w:rsidRPr="006D6771">
        <w:rPr>
          <w:rFonts w:ascii="Times New Roman" w:hAnsi="Times New Roman"/>
          <w:sz w:val="24"/>
          <w:lang w:val="ru-RU"/>
        </w:rPr>
        <w:t>♦ перекрытие запроса: 0 (0 — не перекрывается с другими запросами, 10 — включен в один или несколько незавершенных запросов);.</w:t>
      </w:r>
      <w:proofErr w:type="gramEnd"/>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 оценка задержки запроса: 12 дней. </w:t>
      </w:r>
      <w:proofErr w:type="gramStart"/>
      <w:r w:rsidRPr="006D6771">
        <w:rPr>
          <w:rFonts w:ascii="Times New Roman" w:hAnsi="Times New Roman"/>
          <w:sz w:val="24"/>
          <w:lang w:val="ru-RU"/>
        </w:rPr>
        <w:t>[Примечание для студентов.</w:t>
      </w:r>
      <w:proofErr w:type="gramEnd"/>
      <w:r w:rsidRPr="006D6771">
        <w:rPr>
          <w:rFonts w:ascii="Times New Roman" w:hAnsi="Times New Roman"/>
          <w:sz w:val="24"/>
          <w:lang w:val="ru-RU"/>
        </w:rPr>
        <w:t xml:space="preserve"> </w:t>
      </w:r>
      <w:proofErr w:type="gramStart"/>
      <w:r w:rsidRPr="006D6771">
        <w:rPr>
          <w:rFonts w:ascii="Times New Roman" w:hAnsi="Times New Roman"/>
          <w:sz w:val="24"/>
          <w:lang w:val="ru-RU"/>
        </w:rPr>
        <w:t xml:space="preserve">Приведенные ниже сводные данные не следует повторять для каждого запроса.]. </w:t>
      </w:r>
      <w:proofErr w:type="gramEnd"/>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По всем незавершенным запросам получены следующие средние показатели</w:t>
      </w:r>
      <w:proofErr w:type="gramStart"/>
      <w:r w:rsidRPr="006D6771">
        <w:rPr>
          <w:rFonts w:ascii="Times New Roman" w:hAnsi="Times New Roman"/>
          <w:sz w:val="24"/>
          <w:lang w:val="ru-RU"/>
        </w:rPr>
        <w:t>:.</w:t>
      </w:r>
      <w:proofErr w:type="gramEnd"/>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 среднее количество недочетов в запросе: 0,9 (групповой стандарт — 0,5);.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 средняя ясность запроса: 7,2 (групповой стандарт — 7);.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среднее перекрытие запроса: 1,6 (групповой стандарт — 2,0);.</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 ♦ средняя оценка задержки запроса: 18 дней (цель — 14).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2. Анализ задачи.</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 2.1. Входные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1. Запрос на сопровождение 4593.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2. </w:t>
      </w:r>
      <w:r w:rsidRPr="006D6771">
        <w:rPr>
          <w:rFonts w:ascii="Times New Roman" w:hAnsi="Times New Roman"/>
          <w:sz w:val="24"/>
        </w:rPr>
        <w:t>SRS</w:t>
      </w:r>
      <w:r w:rsidRPr="006D6771">
        <w:rPr>
          <w:rFonts w:ascii="Times New Roman" w:hAnsi="Times New Roman"/>
          <w:sz w:val="24"/>
          <w:lang w:val="ru-RU"/>
        </w:rPr>
        <w:t xml:space="preserve"> версии 4.6.5 со следующими сведениями</w:t>
      </w:r>
      <w:proofErr w:type="gramStart"/>
      <w:r w:rsidRPr="006D6771">
        <w:rPr>
          <w:rFonts w:ascii="Times New Roman" w:hAnsi="Times New Roman"/>
          <w:sz w:val="24"/>
          <w:lang w:val="ru-RU"/>
        </w:rPr>
        <w:t>:.</w:t>
      </w:r>
      <w:proofErr w:type="gramEnd"/>
      <w:r w:rsidRPr="006D6771">
        <w:rPr>
          <w:rFonts w:ascii="Times New Roman" w:hAnsi="Times New Roman"/>
          <w:sz w:val="24"/>
          <w:lang w:val="ru-RU"/>
        </w:rPr>
        <w:t xml:space="preserve"> 3.2.К</w:t>
      </w:r>
      <w:proofErr w:type="gramStart"/>
      <w:r w:rsidRPr="006D6771">
        <w:rPr>
          <w:rFonts w:ascii="Times New Roman" w:hAnsi="Times New Roman"/>
          <w:sz w:val="24"/>
          <w:lang w:val="ru-RU"/>
        </w:rPr>
        <w:t>0</w:t>
      </w:r>
      <w:proofErr w:type="gramEnd"/>
      <w:r w:rsidRPr="006D6771">
        <w:rPr>
          <w:rFonts w:ascii="Times New Roman" w:hAnsi="Times New Roman"/>
          <w:sz w:val="24"/>
          <w:lang w:val="ru-RU"/>
        </w:rPr>
        <w:t>.3.1. Вступление в ко</w:t>
      </w:r>
      <w:r w:rsidRPr="006D6771">
        <w:rPr>
          <w:rFonts w:ascii="Times New Roman" w:hAnsi="Times New Roman"/>
          <w:sz w:val="24"/>
          <w:lang w:val="ru-RU"/>
        </w:rPr>
        <w:t>н</w:t>
      </w:r>
      <w:r w:rsidRPr="006D6771">
        <w:rPr>
          <w:rFonts w:ascii="Times New Roman" w:hAnsi="Times New Roman"/>
          <w:sz w:val="24"/>
          <w:lang w:val="ru-RU"/>
        </w:rPr>
        <w:t>такт с внешним персонажем [важно]. При встрече двух персонажей более сильным счит</w:t>
      </w:r>
      <w:r w:rsidRPr="006D6771">
        <w:rPr>
          <w:rFonts w:ascii="Times New Roman" w:hAnsi="Times New Roman"/>
          <w:sz w:val="24"/>
          <w:lang w:val="ru-RU"/>
        </w:rPr>
        <w:t>а</w:t>
      </w:r>
      <w:r w:rsidRPr="006D6771">
        <w:rPr>
          <w:rFonts w:ascii="Times New Roman" w:hAnsi="Times New Roman"/>
          <w:sz w:val="24"/>
          <w:lang w:val="ru-RU"/>
        </w:rPr>
        <w:t>ется тот, у которого больше сумма значений характеристик, специфичных для зоны ко</w:t>
      </w:r>
      <w:r w:rsidRPr="006D6771">
        <w:rPr>
          <w:rFonts w:ascii="Times New Roman" w:hAnsi="Times New Roman"/>
          <w:sz w:val="24"/>
          <w:lang w:val="ru-RU"/>
        </w:rPr>
        <w:t>н</w:t>
      </w:r>
      <w:r w:rsidRPr="006D6771">
        <w:rPr>
          <w:rFonts w:ascii="Times New Roman" w:hAnsi="Times New Roman"/>
          <w:sz w:val="24"/>
          <w:lang w:val="ru-RU"/>
        </w:rPr>
        <w:t>такта. Система передает половину значения каждой характеристики, специфичной для з</w:t>
      </w:r>
      <w:r w:rsidRPr="006D6771">
        <w:rPr>
          <w:rFonts w:ascii="Times New Roman" w:hAnsi="Times New Roman"/>
          <w:sz w:val="24"/>
          <w:lang w:val="ru-RU"/>
        </w:rPr>
        <w:t>о</w:t>
      </w:r>
      <w:r w:rsidRPr="006D6771">
        <w:rPr>
          <w:rFonts w:ascii="Times New Roman" w:hAnsi="Times New Roman"/>
          <w:sz w:val="24"/>
          <w:lang w:val="ru-RU"/>
        </w:rPr>
        <w:t xml:space="preserve">ны контакта, от более слабого персонажа к более </w:t>
      </w:r>
      <w:proofErr w:type="gramStart"/>
      <w:r w:rsidRPr="006D6771">
        <w:rPr>
          <w:rFonts w:ascii="Times New Roman" w:hAnsi="Times New Roman"/>
          <w:sz w:val="24"/>
          <w:lang w:val="ru-RU"/>
        </w:rPr>
        <w:t>сильному</w:t>
      </w:r>
      <w:proofErr w:type="gramEnd"/>
      <w:r w:rsidRPr="006D6771">
        <w:rPr>
          <w:rFonts w:ascii="Times New Roman" w:hAnsi="Times New Roman"/>
          <w:sz w:val="24"/>
          <w:lang w:val="ru-RU"/>
        </w:rPr>
        <w:t xml:space="preserve">. Предположим, что игрок встречается с внешним персонажем в зоне, где </w:t>
      </w:r>
      <w:proofErr w:type="gramStart"/>
      <w:r w:rsidRPr="006D6771">
        <w:rPr>
          <w:rFonts w:ascii="Times New Roman" w:hAnsi="Times New Roman"/>
          <w:sz w:val="24"/>
          <w:lang w:val="ru-RU"/>
        </w:rPr>
        <w:t>важны</w:t>
      </w:r>
      <w:proofErr w:type="gramEnd"/>
      <w:r w:rsidRPr="006D6771">
        <w:rPr>
          <w:rFonts w:ascii="Times New Roman" w:hAnsi="Times New Roman"/>
          <w:sz w:val="24"/>
          <w:lang w:val="ru-RU"/>
        </w:rPr>
        <w:t xml:space="preserve"> выносливость и сосредоточенность. Пусть р — значение выносливости игрока, и т. д. Предположим, что р + </w:t>
      </w:r>
      <w:proofErr w:type="gramStart"/>
      <w:r w:rsidRPr="006D6771">
        <w:rPr>
          <w:rFonts w:ascii="Times New Roman" w:hAnsi="Times New Roman"/>
          <w:sz w:val="24"/>
          <w:lang w:val="ru-RU"/>
        </w:rPr>
        <w:t>р</w:t>
      </w:r>
      <w:proofErr w:type="gramEnd"/>
      <w:r w:rsidRPr="006D6771">
        <w:rPr>
          <w:rFonts w:ascii="Times New Roman" w:hAnsi="Times New Roman"/>
          <w:sz w:val="24"/>
          <w:lang w:val="ru-RU"/>
        </w:rPr>
        <w:t xml:space="preserve"> &gt; </w:t>
      </w:r>
      <w:r w:rsidRPr="006D6771">
        <w:rPr>
          <w:rFonts w:ascii="Times New Roman" w:hAnsi="Times New Roman"/>
          <w:sz w:val="24"/>
        </w:rPr>
        <w:t>f</w:t>
      </w:r>
      <w:r w:rsidRPr="006D6771">
        <w:rPr>
          <w:rFonts w:ascii="Times New Roman" w:hAnsi="Times New Roman"/>
          <w:sz w:val="24"/>
          <w:lang w:val="ru-RU"/>
        </w:rPr>
        <w:t xml:space="preserve"> + </w:t>
      </w:r>
      <w:r w:rsidRPr="006D6771">
        <w:rPr>
          <w:rFonts w:ascii="Times New Roman" w:hAnsi="Times New Roman"/>
          <w:sz w:val="24"/>
        </w:rPr>
        <w:t>f</w:t>
      </w:r>
      <w:r w:rsidRPr="006D6771">
        <w:rPr>
          <w:rFonts w:ascii="Times New Roman" w:hAnsi="Times New Roman"/>
          <w:sz w:val="24"/>
          <w:lang w:val="ru-RU"/>
        </w:rPr>
        <w:t xml:space="preserve"> . Тогда р = р + </w:t>
      </w:r>
      <w:r w:rsidRPr="006D6771">
        <w:rPr>
          <w:rFonts w:ascii="Times New Roman" w:hAnsi="Times New Roman"/>
          <w:sz w:val="24"/>
        </w:rPr>
        <w:t>f</w:t>
      </w:r>
      <w:r w:rsidRPr="006D6771">
        <w:rPr>
          <w:rFonts w:ascii="Times New Roman" w:hAnsi="Times New Roman"/>
          <w:sz w:val="24"/>
          <w:lang w:val="ru-RU"/>
        </w:rPr>
        <w:t xml:space="preserve"> /2, р = р + </w:t>
      </w:r>
      <w:r w:rsidRPr="006D6771">
        <w:rPr>
          <w:rFonts w:ascii="Times New Roman" w:hAnsi="Times New Roman"/>
          <w:sz w:val="24"/>
        </w:rPr>
        <w:t>f</w:t>
      </w:r>
      <w:r w:rsidRPr="006D6771">
        <w:rPr>
          <w:rFonts w:ascii="Times New Roman" w:hAnsi="Times New Roman"/>
          <w:sz w:val="24"/>
          <w:lang w:val="ru-RU"/>
        </w:rPr>
        <w:t xml:space="preserve"> /2. </w:t>
      </w:r>
      <w:r w:rsidRPr="006D6771">
        <w:rPr>
          <w:rFonts w:ascii="Times New Roman" w:hAnsi="Times New Roman"/>
          <w:sz w:val="24"/>
        </w:rPr>
        <w:t>f</w:t>
      </w:r>
      <w:r w:rsidRPr="006D6771">
        <w:rPr>
          <w:rFonts w:ascii="Times New Roman" w:hAnsi="Times New Roman"/>
          <w:sz w:val="24"/>
          <w:lang w:val="ru-RU"/>
        </w:rPr>
        <w:t xml:space="preserve"> = </w:t>
      </w:r>
      <w:r w:rsidRPr="006D6771">
        <w:rPr>
          <w:rFonts w:ascii="Times New Roman" w:hAnsi="Times New Roman"/>
          <w:sz w:val="24"/>
        </w:rPr>
        <w:t>fa</w:t>
      </w:r>
      <w:r w:rsidRPr="006D6771">
        <w:rPr>
          <w:rFonts w:ascii="Times New Roman" w:hAnsi="Times New Roman"/>
          <w:sz w:val="24"/>
          <w:lang w:val="ru-RU"/>
        </w:rPr>
        <w:t xml:space="preserve">/2, </w:t>
      </w:r>
      <w:r w:rsidRPr="006D6771">
        <w:rPr>
          <w:rFonts w:ascii="Times New Roman" w:hAnsi="Times New Roman"/>
          <w:sz w:val="24"/>
        </w:rPr>
        <w:t>f</w:t>
      </w:r>
      <w:r w:rsidRPr="006D6771">
        <w:rPr>
          <w:rFonts w:ascii="Times New Roman" w:hAnsi="Times New Roman"/>
          <w:sz w:val="24"/>
          <w:lang w:val="ru-RU"/>
        </w:rPr>
        <w:t xml:space="preserve"> = </w:t>
      </w:r>
      <w:r w:rsidRPr="006D6771">
        <w:rPr>
          <w:rFonts w:ascii="Times New Roman" w:hAnsi="Times New Roman"/>
          <w:sz w:val="24"/>
        </w:rPr>
        <w:t>f</w:t>
      </w:r>
      <w:r w:rsidRPr="006D6771">
        <w:rPr>
          <w:rFonts w:ascii="Times New Roman" w:hAnsi="Times New Roman"/>
          <w:sz w:val="24"/>
          <w:lang w:val="ru-RU"/>
        </w:rPr>
        <w:t xml:space="preserve"> /2, где </w:t>
      </w:r>
      <w:r w:rsidRPr="006D6771">
        <w:rPr>
          <w:rFonts w:ascii="Times New Roman" w:hAnsi="Times New Roman"/>
          <w:sz w:val="24"/>
        </w:rPr>
        <w:t>x</w:t>
      </w:r>
      <w:r w:rsidRPr="006D6771">
        <w:rPr>
          <w:rFonts w:ascii="Times New Roman" w:hAnsi="Times New Roman"/>
          <w:sz w:val="24"/>
          <w:lang w:val="ru-RU"/>
        </w:rPr>
        <w:t xml:space="preserve"> — значение </w:t>
      </w:r>
      <w:r w:rsidRPr="006D6771">
        <w:rPr>
          <w:rFonts w:ascii="Times New Roman" w:hAnsi="Times New Roman"/>
          <w:sz w:val="24"/>
        </w:rPr>
        <w:t>x</w:t>
      </w:r>
      <w:r w:rsidRPr="006D6771">
        <w:rPr>
          <w:rFonts w:ascii="Times New Roman" w:hAnsi="Times New Roman"/>
          <w:sz w:val="24"/>
          <w:lang w:val="ru-RU"/>
        </w:rPr>
        <w:t xml:space="preserve"> после передачи характеристик. Рассмотрим пример с конкретными числами. Если значение выносливости игрока равно 7, а сосредоточенности — 19, тогда как для Фредди (внешнего персонажа) выносливость равна 11, а сосредоточенность — 0,1, то игрок будет сильнее. В результате контакта х</w:t>
      </w:r>
      <w:r w:rsidRPr="006D6771">
        <w:rPr>
          <w:rFonts w:ascii="Times New Roman" w:hAnsi="Times New Roman"/>
          <w:sz w:val="24"/>
          <w:lang w:val="ru-RU"/>
        </w:rPr>
        <w:t>а</w:t>
      </w:r>
      <w:r w:rsidRPr="006D6771">
        <w:rPr>
          <w:rFonts w:ascii="Times New Roman" w:hAnsi="Times New Roman"/>
          <w:sz w:val="24"/>
          <w:lang w:val="ru-RU"/>
        </w:rPr>
        <w:t xml:space="preserve">рактеристики персонажей получат следующие значения: Игрок: выносливость 7 + 11/2 = 12,5; сосредоточенность 19 + 0,1/2 = 19,05 (отображается как 19,1). Фредди: выносливость 11/2 = 5,5; сосредоточенность 0, потому что 0,1/2 меньше 0,1.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2.2. Процесс. </w:t>
      </w:r>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Возможность осуществления: данный запрос считается осуществимым, п</w:t>
      </w:r>
      <w:r w:rsidRPr="006D6771">
        <w:rPr>
          <w:rFonts w:ascii="Times New Roman" w:hAnsi="Times New Roman"/>
          <w:sz w:val="24"/>
          <w:lang w:val="ru-RU"/>
        </w:rPr>
        <w:t>о</w:t>
      </w:r>
      <w:r w:rsidRPr="006D6771">
        <w:rPr>
          <w:rFonts w:ascii="Times New Roman" w:hAnsi="Times New Roman"/>
          <w:sz w:val="24"/>
          <w:lang w:val="ru-RU"/>
        </w:rPr>
        <w:t xml:space="preserve">скольку его влияние ограничено результатами контакта и жизнью игровых персонажей. Подробный анализ: единственный класс, который может быть изменен при выполнении запроса, — это Контакт. Объект Контакт вычисляет конечные значения характеристик </w:t>
      </w:r>
      <w:r w:rsidRPr="006D6771">
        <w:rPr>
          <w:rFonts w:ascii="Times New Roman" w:hAnsi="Times New Roman"/>
          <w:sz w:val="24"/>
          <w:lang w:val="ru-RU"/>
        </w:rPr>
        <w:lastRenderedPageBreak/>
        <w:t>персонажей, встретившихся друг с другом. Значения атрибутов объектов персонажей во время выполнения будут другими, но их код не требует изменения. В описании запроса приводится преобразование / = / /2, которое должно быть заменено на/ = / /2, потому что значение делится пополам, а не заменяется половиной другого значения. Уточнение д</w:t>
      </w:r>
      <w:r w:rsidRPr="006D6771">
        <w:rPr>
          <w:rFonts w:ascii="Times New Roman" w:hAnsi="Times New Roman"/>
          <w:sz w:val="24"/>
          <w:lang w:val="ru-RU"/>
        </w:rPr>
        <w:t>о</w:t>
      </w:r>
      <w:r w:rsidRPr="006D6771">
        <w:rPr>
          <w:rFonts w:ascii="Times New Roman" w:hAnsi="Times New Roman"/>
          <w:sz w:val="24"/>
          <w:lang w:val="ru-RU"/>
        </w:rPr>
        <w:t xml:space="preserve">кументации: необходимо изменить одно требование в </w:t>
      </w:r>
      <w:r w:rsidRPr="006D6771">
        <w:rPr>
          <w:rFonts w:ascii="Times New Roman" w:hAnsi="Times New Roman"/>
          <w:sz w:val="24"/>
        </w:rPr>
        <w:t>SRS</w:t>
      </w:r>
      <w:r w:rsidRPr="006D6771">
        <w:rPr>
          <w:rFonts w:ascii="Times New Roman" w:hAnsi="Times New Roman"/>
          <w:sz w:val="24"/>
          <w:lang w:val="ru-RU"/>
        </w:rPr>
        <w:t xml:space="preserve">. Другие требования остаются нетронутыми. </w:t>
      </w:r>
      <w:r w:rsidRPr="00B376B3">
        <w:rPr>
          <w:rFonts w:ascii="Times New Roman" w:hAnsi="Times New Roman"/>
          <w:sz w:val="24"/>
          <w:lang w:val="ru-RU"/>
        </w:rPr>
        <w:t xml:space="preserve">Необходимо изменить руководство пользователя. </w:t>
      </w:r>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B376B3">
        <w:rPr>
          <w:rFonts w:ascii="Times New Roman" w:hAnsi="Times New Roman"/>
          <w:sz w:val="24"/>
          <w:lang w:val="ru-RU"/>
        </w:rPr>
        <w:t xml:space="preserve">2.3. Контроль. </w:t>
      </w:r>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Запрос обсуждался на собрании отдела сопровождения 3 апреля 1999 года и был классифицирован как запрос уровня 1 (технически простой). Для регрессионного тестир</w:t>
      </w:r>
      <w:r w:rsidRPr="006D6771">
        <w:rPr>
          <w:rFonts w:ascii="Times New Roman" w:hAnsi="Times New Roman"/>
          <w:sz w:val="24"/>
          <w:lang w:val="ru-RU"/>
        </w:rPr>
        <w:t>о</w:t>
      </w:r>
      <w:r w:rsidRPr="006D6771">
        <w:rPr>
          <w:rFonts w:ascii="Times New Roman" w:hAnsi="Times New Roman"/>
          <w:sz w:val="24"/>
          <w:lang w:val="ru-RU"/>
        </w:rPr>
        <w:t xml:space="preserve">вания были выбраны сегменты, задокументированные под номерами 7829 и 8924. Они не требуют изменений, за исключением таблиц ожидаемых результатов. </w:t>
      </w:r>
      <w:proofErr w:type="gramStart"/>
      <w:r w:rsidRPr="006D6771">
        <w:rPr>
          <w:rFonts w:ascii="Times New Roman" w:hAnsi="Times New Roman"/>
          <w:sz w:val="24"/>
          <w:lang w:val="ru-RU"/>
        </w:rPr>
        <w:t>[Примечание для студентов.</w:t>
      </w:r>
      <w:proofErr w:type="gramEnd"/>
      <w:r w:rsidRPr="006D6771">
        <w:rPr>
          <w:rFonts w:ascii="Times New Roman" w:hAnsi="Times New Roman"/>
          <w:sz w:val="24"/>
          <w:lang w:val="ru-RU"/>
        </w:rPr>
        <w:t xml:space="preserve"> </w:t>
      </w:r>
      <w:proofErr w:type="gramStart"/>
      <w:r w:rsidRPr="00B376B3">
        <w:rPr>
          <w:rFonts w:ascii="Times New Roman" w:hAnsi="Times New Roman"/>
          <w:sz w:val="24"/>
          <w:lang w:val="ru-RU"/>
        </w:rPr>
        <w:t>Документация по тестированию в настоящем примере отсутствует.].</w:t>
      </w:r>
      <w:proofErr w:type="gramEnd"/>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B376B3">
        <w:rPr>
          <w:rFonts w:ascii="Times New Roman" w:hAnsi="Times New Roman"/>
          <w:sz w:val="24"/>
          <w:lang w:val="ru-RU"/>
        </w:rPr>
        <w:t xml:space="preserve">2.4. Выходные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Одно требование в </w:t>
      </w:r>
      <w:r w:rsidRPr="006D6771">
        <w:rPr>
          <w:rFonts w:ascii="Times New Roman" w:hAnsi="Times New Roman"/>
          <w:sz w:val="24"/>
        </w:rPr>
        <w:t>SRS</w:t>
      </w:r>
      <w:r w:rsidRPr="006D6771">
        <w:rPr>
          <w:rFonts w:ascii="Times New Roman" w:hAnsi="Times New Roman"/>
          <w:sz w:val="24"/>
          <w:lang w:val="ru-RU"/>
        </w:rPr>
        <w:t xml:space="preserve"> было изменено так, как показано ниже (удаленные слова перечеркиваются, добавленные — подчеркиваются). </w:t>
      </w:r>
      <w:r w:rsidRPr="00B376B3">
        <w:rPr>
          <w:rFonts w:ascii="Times New Roman" w:hAnsi="Times New Roman"/>
          <w:sz w:val="24"/>
          <w:lang w:val="ru-RU"/>
        </w:rPr>
        <w:t>3.2.К</w:t>
      </w:r>
      <w:proofErr w:type="gramStart"/>
      <w:r w:rsidRPr="00B376B3">
        <w:rPr>
          <w:rFonts w:ascii="Times New Roman" w:hAnsi="Times New Roman"/>
          <w:sz w:val="24"/>
          <w:lang w:val="ru-RU"/>
        </w:rPr>
        <w:t>0</w:t>
      </w:r>
      <w:proofErr w:type="gramEnd"/>
      <w:r w:rsidRPr="00B376B3">
        <w:rPr>
          <w:rFonts w:ascii="Times New Roman" w:hAnsi="Times New Roman"/>
          <w:sz w:val="24"/>
          <w:lang w:val="ru-RU"/>
        </w:rPr>
        <w:t xml:space="preserve">.3.1. </w:t>
      </w:r>
      <w:r w:rsidRPr="006D6771">
        <w:rPr>
          <w:rFonts w:ascii="Times New Roman" w:hAnsi="Times New Roman"/>
          <w:sz w:val="24"/>
          <w:lang w:val="ru-RU"/>
        </w:rPr>
        <w:t xml:space="preserve">Вступление в контакт с внешним персонажем [важно]. При встрече двух персонажей более сильным считается тот, у которого больше сумма значений характеристик, специфичных для зоны контакта. Система передаст полученные значения каждой характеристики, специфичной для зоны контакта, от более слабого персонажа к более </w:t>
      </w:r>
      <w:proofErr w:type="gramStart"/>
      <w:r w:rsidRPr="006D6771">
        <w:rPr>
          <w:rFonts w:ascii="Times New Roman" w:hAnsi="Times New Roman"/>
          <w:sz w:val="24"/>
          <w:lang w:val="ru-RU"/>
        </w:rPr>
        <w:t>сильному</w:t>
      </w:r>
      <w:proofErr w:type="gramEnd"/>
      <w:r w:rsidRPr="006D6771">
        <w:rPr>
          <w:rFonts w:ascii="Times New Roman" w:hAnsi="Times New Roman"/>
          <w:sz w:val="24"/>
          <w:lang w:val="ru-RU"/>
        </w:rPr>
        <w:t>. Значения всех специфичных для зоны контакта характеристик более слабого персонажа уменьшаются вдвое. Предпол</w:t>
      </w:r>
      <w:r w:rsidRPr="006D6771">
        <w:rPr>
          <w:rFonts w:ascii="Times New Roman" w:hAnsi="Times New Roman"/>
          <w:sz w:val="24"/>
          <w:lang w:val="ru-RU"/>
        </w:rPr>
        <w:t>о</w:t>
      </w:r>
      <w:r w:rsidRPr="006D6771">
        <w:rPr>
          <w:rFonts w:ascii="Times New Roman" w:hAnsi="Times New Roman"/>
          <w:sz w:val="24"/>
          <w:lang w:val="ru-RU"/>
        </w:rPr>
        <w:t xml:space="preserve">жим, что игрок встречается с внешним персонажем в зоне, где </w:t>
      </w:r>
      <w:proofErr w:type="gramStart"/>
      <w:r w:rsidRPr="006D6771">
        <w:rPr>
          <w:rFonts w:ascii="Times New Roman" w:hAnsi="Times New Roman"/>
          <w:sz w:val="24"/>
          <w:lang w:val="ru-RU"/>
        </w:rPr>
        <w:t>важны</w:t>
      </w:r>
      <w:proofErr w:type="gramEnd"/>
      <w:r w:rsidRPr="006D6771">
        <w:rPr>
          <w:rFonts w:ascii="Times New Roman" w:hAnsi="Times New Roman"/>
          <w:sz w:val="24"/>
          <w:lang w:val="ru-RU"/>
        </w:rPr>
        <w:t xml:space="preserve"> выносливость и с</w:t>
      </w:r>
      <w:r w:rsidRPr="006D6771">
        <w:rPr>
          <w:rFonts w:ascii="Times New Roman" w:hAnsi="Times New Roman"/>
          <w:sz w:val="24"/>
          <w:lang w:val="ru-RU"/>
        </w:rPr>
        <w:t>о</w:t>
      </w:r>
      <w:r w:rsidRPr="006D6771">
        <w:rPr>
          <w:rFonts w:ascii="Times New Roman" w:hAnsi="Times New Roman"/>
          <w:sz w:val="24"/>
          <w:lang w:val="ru-RU"/>
        </w:rPr>
        <w:t>средоточенность. Пусть р — значение выносливости игрока, и т. д. Предположим, что р +</w:t>
      </w:r>
      <w:proofErr w:type="gramStart"/>
      <w:r w:rsidRPr="006D6771">
        <w:rPr>
          <w:rFonts w:ascii="Times New Roman" w:hAnsi="Times New Roman"/>
          <w:sz w:val="24"/>
          <w:lang w:val="ru-RU"/>
        </w:rPr>
        <w:t>р</w:t>
      </w:r>
      <w:proofErr w:type="gramEnd"/>
      <w:r w:rsidRPr="006D6771">
        <w:rPr>
          <w:rFonts w:ascii="Times New Roman" w:hAnsi="Times New Roman"/>
          <w:sz w:val="24"/>
          <w:lang w:val="ru-RU"/>
        </w:rPr>
        <w:t xml:space="preserve"> &gt; </w:t>
      </w:r>
      <w:r w:rsidRPr="006D6771">
        <w:rPr>
          <w:rFonts w:ascii="Times New Roman" w:hAnsi="Times New Roman"/>
          <w:sz w:val="24"/>
        </w:rPr>
        <w:t>f</w:t>
      </w:r>
      <w:r w:rsidRPr="006D6771">
        <w:rPr>
          <w:rFonts w:ascii="Times New Roman" w:hAnsi="Times New Roman"/>
          <w:sz w:val="24"/>
          <w:lang w:val="ru-RU"/>
        </w:rPr>
        <w:t xml:space="preserve"> +</w:t>
      </w:r>
      <w:r w:rsidRPr="006D6771">
        <w:rPr>
          <w:rFonts w:ascii="Times New Roman" w:hAnsi="Times New Roman"/>
          <w:sz w:val="24"/>
        </w:rPr>
        <w:t>f</w:t>
      </w:r>
      <w:r w:rsidRPr="006D6771">
        <w:rPr>
          <w:rFonts w:ascii="Times New Roman" w:hAnsi="Times New Roman"/>
          <w:sz w:val="24"/>
          <w:lang w:val="ru-RU"/>
        </w:rPr>
        <w:t xml:space="preserve"> . Тогда </w:t>
      </w:r>
      <w:r w:rsidRPr="006D6771">
        <w:rPr>
          <w:rFonts w:ascii="Times New Roman" w:hAnsi="Times New Roman"/>
          <w:sz w:val="24"/>
        </w:rPr>
        <w:t>f</w:t>
      </w:r>
      <w:r w:rsidRPr="006D6771">
        <w:rPr>
          <w:rFonts w:ascii="Times New Roman" w:hAnsi="Times New Roman"/>
          <w:sz w:val="24"/>
          <w:lang w:val="ru-RU"/>
        </w:rPr>
        <w:t xml:space="preserve"> £&gt;=£„/3 </w:t>
      </w:r>
      <w:r w:rsidRPr="006D6771">
        <w:rPr>
          <w:rFonts w:ascii="Times New Roman" w:hAnsi="Times New Roman"/>
          <w:sz w:val="24"/>
        </w:rPr>
        <w:t>ft</w:t>
      </w:r>
      <w:r w:rsidRPr="006D6771">
        <w:rPr>
          <w:rFonts w:ascii="Times New Roman" w:hAnsi="Times New Roman"/>
          <w:sz w:val="24"/>
          <w:lang w:val="ru-RU"/>
        </w:rPr>
        <w:t xml:space="preserve"> =</w:t>
      </w:r>
      <w:r w:rsidRPr="006D6771">
        <w:rPr>
          <w:rFonts w:ascii="Times New Roman" w:hAnsi="Times New Roman"/>
          <w:sz w:val="24"/>
        </w:rPr>
        <w:t>l</w:t>
      </w:r>
      <w:r w:rsidRPr="006D6771">
        <w:rPr>
          <w:rFonts w:ascii="Times New Roman" w:hAnsi="Times New Roman"/>
          <w:sz w:val="24"/>
          <w:lang w:val="ru-RU"/>
        </w:rPr>
        <w:t xml:space="preserve"> </w:t>
      </w:r>
      <w:r w:rsidRPr="006D6771">
        <w:rPr>
          <w:rFonts w:ascii="Times New Roman" w:hAnsi="Times New Roman"/>
          <w:sz w:val="24"/>
        </w:rPr>
        <w:t>f</w:t>
      </w:r>
      <w:r w:rsidRPr="006D6771">
        <w:rPr>
          <w:rFonts w:ascii="Times New Roman" w:hAnsi="Times New Roman"/>
          <w:sz w:val="24"/>
          <w:lang w:val="ru-RU"/>
        </w:rPr>
        <w:t xml:space="preserve"> /2 </w:t>
      </w:r>
      <w:r w:rsidRPr="006D6771">
        <w:rPr>
          <w:rFonts w:ascii="Times New Roman" w:hAnsi="Times New Roman"/>
          <w:sz w:val="24"/>
        </w:rPr>
        <w:t>I</w:t>
      </w:r>
      <w:r w:rsidRPr="006D6771">
        <w:rPr>
          <w:rFonts w:ascii="Times New Roman" w:hAnsi="Times New Roman"/>
          <w:sz w:val="24"/>
          <w:lang w:val="ru-RU"/>
        </w:rPr>
        <w:t xml:space="preserve"> и </w:t>
      </w:r>
      <w:r w:rsidRPr="006D6771">
        <w:rPr>
          <w:rFonts w:ascii="Times New Roman" w:hAnsi="Times New Roman"/>
          <w:sz w:val="24"/>
        </w:rPr>
        <w:t>f</w:t>
      </w:r>
      <w:r w:rsidRPr="006D6771">
        <w:rPr>
          <w:rFonts w:ascii="Times New Roman" w:hAnsi="Times New Roman"/>
          <w:sz w:val="24"/>
          <w:lang w:val="ru-RU"/>
        </w:rPr>
        <w:t xml:space="preserve">,.=[ </w:t>
      </w:r>
      <w:r w:rsidRPr="006D6771">
        <w:rPr>
          <w:rFonts w:ascii="Times New Roman" w:hAnsi="Times New Roman"/>
          <w:sz w:val="24"/>
        </w:rPr>
        <w:t>i</w:t>
      </w:r>
      <w:r w:rsidRPr="006D6771">
        <w:rPr>
          <w:rFonts w:ascii="Times New Roman" w:hAnsi="Times New Roman"/>
          <w:sz w:val="24"/>
          <w:lang w:val="ru-RU"/>
        </w:rPr>
        <w:t>,</w:t>
      </w:r>
      <w:r w:rsidRPr="006D6771">
        <w:rPr>
          <w:rFonts w:ascii="Times New Roman" w:hAnsi="Times New Roman"/>
          <w:sz w:val="24"/>
        </w:rPr>
        <w:t>J</w:t>
      </w:r>
      <w:r w:rsidRPr="006D6771">
        <w:rPr>
          <w:rFonts w:ascii="Times New Roman" w:hAnsi="Times New Roman"/>
          <w:sz w:val="24"/>
          <w:lang w:val="ru-RU"/>
        </w:rPr>
        <w:t xml:space="preserve">2 </w:t>
      </w:r>
      <w:r w:rsidRPr="006D6771">
        <w:rPr>
          <w:rFonts w:ascii="Times New Roman" w:hAnsi="Times New Roman"/>
          <w:sz w:val="24"/>
        </w:rPr>
        <w:t>I</w:t>
      </w:r>
      <w:r w:rsidRPr="006D6771">
        <w:rPr>
          <w:rFonts w:ascii="Times New Roman" w:hAnsi="Times New Roman"/>
          <w:sz w:val="24"/>
          <w:lang w:val="ru-RU"/>
        </w:rPr>
        <w:t xml:space="preserve">. где </w:t>
      </w:r>
      <w:r w:rsidRPr="006D6771">
        <w:rPr>
          <w:rFonts w:ascii="Times New Roman" w:hAnsi="Times New Roman"/>
          <w:sz w:val="24"/>
        </w:rPr>
        <w:t>x</w:t>
      </w:r>
      <w:r w:rsidRPr="006D6771">
        <w:rPr>
          <w:rFonts w:ascii="Times New Roman" w:hAnsi="Times New Roman"/>
          <w:sz w:val="24"/>
          <w:lang w:val="ru-RU"/>
        </w:rPr>
        <w:t xml:space="preserve"> — значение </w:t>
      </w:r>
      <w:r w:rsidRPr="006D6771">
        <w:rPr>
          <w:rFonts w:ascii="Times New Roman" w:hAnsi="Times New Roman"/>
          <w:sz w:val="24"/>
        </w:rPr>
        <w:t>x</w:t>
      </w:r>
      <w:r w:rsidRPr="006D6771">
        <w:rPr>
          <w:rFonts w:ascii="Times New Roman" w:hAnsi="Times New Roman"/>
          <w:sz w:val="24"/>
          <w:lang w:val="ru-RU"/>
        </w:rPr>
        <w:t xml:space="preserve"> после передачи хара</w:t>
      </w:r>
      <w:r w:rsidRPr="006D6771">
        <w:rPr>
          <w:rFonts w:ascii="Times New Roman" w:hAnsi="Times New Roman"/>
          <w:sz w:val="24"/>
          <w:lang w:val="ru-RU"/>
        </w:rPr>
        <w:t>к</w:t>
      </w:r>
      <w:r w:rsidRPr="006D6771">
        <w:rPr>
          <w:rFonts w:ascii="Times New Roman" w:hAnsi="Times New Roman"/>
          <w:sz w:val="24"/>
          <w:lang w:val="ru-RU"/>
        </w:rPr>
        <w:t xml:space="preserve">теристик. Выражение </w:t>
      </w:r>
      <w:r w:rsidRPr="006D6771">
        <w:rPr>
          <w:rFonts w:ascii="Times New Roman" w:hAnsi="Times New Roman"/>
          <w:sz w:val="24"/>
        </w:rPr>
        <w:t>I</w:t>
      </w:r>
      <w:r w:rsidRPr="006D6771">
        <w:rPr>
          <w:rFonts w:ascii="Times New Roman" w:hAnsi="Times New Roman"/>
          <w:sz w:val="24"/>
          <w:lang w:val="ru-RU"/>
        </w:rPr>
        <w:t xml:space="preserve"> </w:t>
      </w:r>
      <w:r w:rsidRPr="006D6771">
        <w:rPr>
          <w:rFonts w:ascii="Times New Roman" w:hAnsi="Times New Roman"/>
          <w:sz w:val="24"/>
        </w:rPr>
        <w:t>z</w:t>
      </w:r>
      <w:r w:rsidRPr="006D6771">
        <w:rPr>
          <w:rFonts w:ascii="Times New Roman" w:hAnsi="Times New Roman"/>
          <w:sz w:val="24"/>
          <w:lang w:val="ru-RU"/>
        </w:rPr>
        <w:t xml:space="preserve"> </w:t>
      </w:r>
      <w:r w:rsidRPr="006D6771">
        <w:rPr>
          <w:rFonts w:ascii="Times New Roman" w:hAnsi="Times New Roman"/>
          <w:sz w:val="24"/>
        </w:rPr>
        <w:t>I</w:t>
      </w:r>
      <w:r w:rsidRPr="006D6771">
        <w:rPr>
          <w:rFonts w:ascii="Times New Roman" w:hAnsi="Times New Roman"/>
          <w:sz w:val="24"/>
          <w:lang w:val="ru-RU"/>
        </w:rPr>
        <w:t xml:space="preserve"> (операция округления вниз) означает наибольшее целое число</w:t>
      </w:r>
      <w:proofErr w:type="gramStart"/>
      <w:r w:rsidRPr="006D6771">
        <w:rPr>
          <w:rFonts w:ascii="Times New Roman" w:hAnsi="Times New Roman"/>
          <w:sz w:val="24"/>
          <w:lang w:val="ru-RU"/>
        </w:rPr>
        <w:t>.</w:t>
      </w:r>
      <w:proofErr w:type="gramEnd"/>
      <w:r w:rsidRPr="006D6771">
        <w:rPr>
          <w:rFonts w:ascii="Times New Roman" w:hAnsi="Times New Roman"/>
          <w:sz w:val="24"/>
          <w:lang w:val="ru-RU"/>
        </w:rPr>
        <w:t xml:space="preserve"> </w:t>
      </w:r>
      <w:proofErr w:type="gramStart"/>
      <w:r w:rsidRPr="006D6771">
        <w:rPr>
          <w:rFonts w:ascii="Times New Roman" w:hAnsi="Times New Roman"/>
          <w:sz w:val="24"/>
          <w:lang w:val="ru-RU"/>
        </w:rPr>
        <w:t>н</w:t>
      </w:r>
      <w:proofErr w:type="gramEnd"/>
      <w:r w:rsidRPr="006D6771">
        <w:rPr>
          <w:rFonts w:ascii="Times New Roman" w:hAnsi="Times New Roman"/>
          <w:sz w:val="24"/>
          <w:lang w:val="ru-RU"/>
        </w:rPr>
        <w:t xml:space="preserve">е превышающее </w:t>
      </w:r>
      <w:r w:rsidRPr="006D6771">
        <w:rPr>
          <w:rFonts w:ascii="Times New Roman" w:hAnsi="Times New Roman"/>
          <w:sz w:val="24"/>
        </w:rPr>
        <w:t>z</w:t>
      </w:r>
      <w:r w:rsidRPr="006D6771">
        <w:rPr>
          <w:rFonts w:ascii="Times New Roman" w:hAnsi="Times New Roman"/>
          <w:sz w:val="24"/>
          <w:lang w:val="ru-RU"/>
        </w:rPr>
        <w:t>. Рассмотрим пример с конкретными числами. Если значение выносл</w:t>
      </w:r>
      <w:r w:rsidRPr="006D6771">
        <w:rPr>
          <w:rFonts w:ascii="Times New Roman" w:hAnsi="Times New Roman"/>
          <w:sz w:val="24"/>
          <w:lang w:val="ru-RU"/>
        </w:rPr>
        <w:t>и</w:t>
      </w:r>
      <w:r w:rsidRPr="006D6771">
        <w:rPr>
          <w:rFonts w:ascii="Times New Roman" w:hAnsi="Times New Roman"/>
          <w:sz w:val="24"/>
          <w:lang w:val="ru-RU"/>
        </w:rPr>
        <w:t>вости игрока равно 7, а сосредоточенности — 19, тогда как для Фредди (внешнего перс</w:t>
      </w:r>
      <w:r w:rsidRPr="006D6771">
        <w:rPr>
          <w:rFonts w:ascii="Times New Roman" w:hAnsi="Times New Roman"/>
          <w:sz w:val="24"/>
          <w:lang w:val="ru-RU"/>
        </w:rPr>
        <w:t>о</w:t>
      </w:r>
      <w:r w:rsidRPr="006D6771">
        <w:rPr>
          <w:rFonts w:ascii="Times New Roman" w:hAnsi="Times New Roman"/>
          <w:sz w:val="24"/>
          <w:lang w:val="ru-RU"/>
        </w:rPr>
        <w:t xml:space="preserve">нажа) выносливость равна 11, а сосредоточенность — 0,1, то игрок в рассматриваемой зоне будет сильнее. </w:t>
      </w:r>
      <w:proofErr w:type="gramStart"/>
      <w:r w:rsidRPr="006D6771">
        <w:rPr>
          <w:rFonts w:ascii="Times New Roman" w:hAnsi="Times New Roman"/>
          <w:sz w:val="24"/>
          <w:lang w:val="ru-RU"/>
        </w:rPr>
        <w:t>В результате контакта характеристики персонажей получат следу</w:t>
      </w:r>
      <w:r w:rsidRPr="006D6771">
        <w:rPr>
          <w:rFonts w:ascii="Times New Roman" w:hAnsi="Times New Roman"/>
          <w:sz w:val="24"/>
          <w:lang w:val="ru-RU"/>
        </w:rPr>
        <w:t>ю</w:t>
      </w:r>
      <w:r w:rsidRPr="006D6771">
        <w:rPr>
          <w:rFonts w:ascii="Times New Roman" w:hAnsi="Times New Roman"/>
          <w:sz w:val="24"/>
          <w:lang w:val="ru-RU"/>
        </w:rPr>
        <w:t>щие значения:. Игрок: выносливость 7 + 11 /2 — 12,5; сосредоточенность 19 + 0,1/2 = 19,05 (отображается как Ю.Н.без изменений.</w:t>
      </w:r>
      <w:proofErr w:type="gramEnd"/>
      <w:r w:rsidRPr="006D6771">
        <w:rPr>
          <w:rFonts w:ascii="Times New Roman" w:hAnsi="Times New Roman"/>
          <w:sz w:val="24"/>
          <w:lang w:val="ru-RU"/>
        </w:rPr>
        <w:t xml:space="preserve"> Фредди: выносливость </w:t>
      </w:r>
      <w:r w:rsidRPr="006D6771">
        <w:rPr>
          <w:rFonts w:ascii="Times New Roman" w:hAnsi="Times New Roman"/>
          <w:sz w:val="24"/>
        </w:rPr>
        <w:t>Lll</w:t>
      </w:r>
      <w:r w:rsidRPr="006D6771">
        <w:rPr>
          <w:rFonts w:ascii="Times New Roman" w:hAnsi="Times New Roman"/>
          <w:sz w:val="24"/>
          <w:lang w:val="ru-RU"/>
        </w:rPr>
        <w:t>/2</w:t>
      </w:r>
      <w:r w:rsidRPr="006D6771">
        <w:rPr>
          <w:rFonts w:ascii="Times New Roman" w:hAnsi="Times New Roman"/>
          <w:sz w:val="24"/>
        </w:rPr>
        <w:t>j</w:t>
      </w:r>
      <w:r w:rsidRPr="006D6771">
        <w:rPr>
          <w:rFonts w:ascii="Times New Roman" w:hAnsi="Times New Roman"/>
          <w:sz w:val="24"/>
          <w:lang w:val="ru-RU"/>
        </w:rPr>
        <w:t xml:space="preserve"> = 5; сосредот</w:t>
      </w:r>
      <w:r w:rsidRPr="006D6771">
        <w:rPr>
          <w:rFonts w:ascii="Times New Roman" w:hAnsi="Times New Roman"/>
          <w:sz w:val="24"/>
          <w:lang w:val="ru-RU"/>
        </w:rPr>
        <w:t>о</w:t>
      </w:r>
      <w:r w:rsidRPr="006D6771">
        <w:rPr>
          <w:rFonts w:ascii="Times New Roman" w:hAnsi="Times New Roman"/>
          <w:sz w:val="24"/>
          <w:lang w:val="ru-RU"/>
        </w:rPr>
        <w:t xml:space="preserve">ченность </w:t>
      </w:r>
      <w:r w:rsidRPr="006D6771">
        <w:rPr>
          <w:rFonts w:ascii="Times New Roman" w:hAnsi="Times New Roman"/>
          <w:sz w:val="24"/>
        </w:rPr>
        <w:t>L</w:t>
      </w:r>
      <w:r w:rsidRPr="006D6771">
        <w:rPr>
          <w:rFonts w:ascii="Times New Roman" w:hAnsi="Times New Roman"/>
          <w:sz w:val="24"/>
          <w:lang w:val="ru-RU"/>
        </w:rPr>
        <w:t>1/2</w:t>
      </w:r>
      <w:r w:rsidRPr="006D6771">
        <w:rPr>
          <w:rFonts w:ascii="Times New Roman" w:hAnsi="Times New Roman"/>
          <w:sz w:val="24"/>
        </w:rPr>
        <w:t>J</w:t>
      </w:r>
      <w:r w:rsidRPr="006D6771">
        <w:rPr>
          <w:rFonts w:ascii="Times New Roman" w:hAnsi="Times New Roman"/>
          <w:sz w:val="24"/>
          <w:lang w:val="ru-RU"/>
        </w:rPr>
        <w:t xml:space="preserve"> = 0. "В руководство пользователя необходимо внести следующие измен</w:t>
      </w:r>
      <w:r w:rsidRPr="006D6771">
        <w:rPr>
          <w:rFonts w:ascii="Times New Roman" w:hAnsi="Times New Roman"/>
          <w:sz w:val="24"/>
          <w:lang w:val="ru-RU"/>
        </w:rPr>
        <w:t>е</w:t>
      </w:r>
      <w:r w:rsidRPr="006D6771">
        <w:rPr>
          <w:rFonts w:ascii="Times New Roman" w:hAnsi="Times New Roman"/>
          <w:sz w:val="24"/>
          <w:lang w:val="ru-RU"/>
        </w:rPr>
        <w:t xml:space="preserve">ния... </w:t>
      </w:r>
      <w:proofErr w:type="gramStart"/>
      <w:r w:rsidRPr="006D6771">
        <w:rPr>
          <w:rFonts w:ascii="Times New Roman" w:hAnsi="Times New Roman"/>
          <w:sz w:val="24"/>
        </w:rPr>
        <w:t>Vne</w:t>
      </w:r>
      <w:r w:rsidRPr="006D6771">
        <w:rPr>
          <w:rFonts w:ascii="Times New Roman" w:hAnsi="Times New Roman"/>
          <w:sz w:val="24"/>
          <w:lang w:val="ru-RU"/>
        </w:rPr>
        <w:t xml:space="preserve"> приводятся).</w:t>
      </w:r>
      <w:proofErr w:type="gramEnd"/>
      <w:r w:rsidRPr="006D6771">
        <w:rPr>
          <w:rFonts w:ascii="Times New Roman" w:hAnsi="Times New Roman"/>
          <w:sz w:val="24"/>
          <w:lang w:val="ru-RU"/>
        </w:rPr>
        <w:t xml:space="preserve">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План реализации: данный запрос будет реализован инженером Т. Файном. П</w:t>
      </w:r>
      <w:r w:rsidRPr="006D6771">
        <w:rPr>
          <w:rFonts w:ascii="Times New Roman" w:hAnsi="Times New Roman"/>
          <w:sz w:val="24"/>
          <w:lang w:val="ru-RU"/>
        </w:rPr>
        <w:t>о</w:t>
      </w:r>
      <w:r w:rsidRPr="006D6771">
        <w:rPr>
          <w:rFonts w:ascii="Times New Roman" w:hAnsi="Times New Roman"/>
          <w:sz w:val="24"/>
          <w:lang w:val="ru-RU"/>
        </w:rPr>
        <w:t>скольку запрос приведет к значительным изменениям в стиле игры, он будет реализован и протестирован отдельно от всех прочих запросов. Существует некоторая неопределе</w:t>
      </w:r>
      <w:r w:rsidRPr="006D6771">
        <w:rPr>
          <w:rFonts w:ascii="Times New Roman" w:hAnsi="Times New Roman"/>
          <w:sz w:val="24"/>
          <w:lang w:val="ru-RU"/>
        </w:rPr>
        <w:t>н</w:t>
      </w:r>
      <w:r w:rsidRPr="006D6771">
        <w:rPr>
          <w:rFonts w:ascii="Times New Roman" w:hAnsi="Times New Roman"/>
          <w:sz w:val="24"/>
          <w:lang w:val="ru-RU"/>
        </w:rPr>
        <w:t>ность относительно того, как это изменение будет принято игроками, поэтому планируе</w:t>
      </w:r>
      <w:r w:rsidRPr="006D6771">
        <w:rPr>
          <w:rFonts w:ascii="Times New Roman" w:hAnsi="Times New Roman"/>
          <w:sz w:val="24"/>
          <w:lang w:val="ru-RU"/>
        </w:rPr>
        <w:t>т</w:t>
      </w:r>
      <w:r w:rsidRPr="006D6771">
        <w:rPr>
          <w:rFonts w:ascii="Times New Roman" w:hAnsi="Times New Roman"/>
          <w:sz w:val="24"/>
          <w:lang w:val="ru-RU"/>
        </w:rPr>
        <w:t xml:space="preserve">ся проведение расширенного тестирования удобства и простоты использования.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2.5. Факторы качества.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Принципиальным фактором качества является цельность анализа влияния. </w:t>
      </w:r>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B376B3">
        <w:rPr>
          <w:rFonts w:ascii="Times New Roman" w:hAnsi="Times New Roman"/>
          <w:sz w:val="24"/>
          <w:lang w:val="ru-RU"/>
        </w:rPr>
        <w:t xml:space="preserve">2.6. Метрики.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Количество часов на анализ влияния одного измененного или добавленного м</w:t>
      </w:r>
      <w:r w:rsidRPr="006D6771">
        <w:rPr>
          <w:rFonts w:ascii="Times New Roman" w:hAnsi="Times New Roman"/>
          <w:sz w:val="24"/>
          <w:lang w:val="ru-RU"/>
        </w:rPr>
        <w:t>е</w:t>
      </w:r>
      <w:r w:rsidRPr="006D6771">
        <w:rPr>
          <w:rFonts w:ascii="Times New Roman" w:hAnsi="Times New Roman"/>
          <w:sz w:val="24"/>
          <w:lang w:val="ru-RU"/>
        </w:rPr>
        <w:t xml:space="preserve">тода: 0,5. Степень изолированности от других запросов: 6,5 (абсолютно не </w:t>
      </w:r>
      <w:proofErr w:type="gramStart"/>
      <w:r w:rsidRPr="006D6771">
        <w:rPr>
          <w:rFonts w:ascii="Times New Roman" w:hAnsi="Times New Roman"/>
          <w:sz w:val="24"/>
          <w:lang w:val="ru-RU"/>
        </w:rPr>
        <w:t>изолирован</w:t>
      </w:r>
      <w:proofErr w:type="gramEnd"/>
      <w:r w:rsidRPr="006D6771">
        <w:rPr>
          <w:rFonts w:ascii="Times New Roman" w:hAnsi="Times New Roman"/>
          <w:sz w:val="24"/>
          <w:lang w:val="ru-RU"/>
        </w:rPr>
        <w:t xml:space="preserve"> — 0, полностью изолирован — 10). Примечание: этот запрос устранил дефект «</w:t>
      </w:r>
      <w:proofErr w:type="gramStart"/>
      <w:r w:rsidRPr="006D6771">
        <w:rPr>
          <w:rFonts w:ascii="Times New Roman" w:hAnsi="Times New Roman"/>
          <w:sz w:val="24"/>
        </w:rPr>
        <w:t>f</w:t>
      </w:r>
      <w:proofErr w:type="gramEnd"/>
      <w:r w:rsidRPr="006D6771">
        <w:rPr>
          <w:rFonts w:ascii="Times New Roman" w:hAnsi="Times New Roman"/>
          <w:sz w:val="24"/>
          <w:lang w:val="ru-RU"/>
        </w:rPr>
        <w:t xml:space="preserve"> = /а/2» в первом требовании к контакту, в результате чего образовалось перекрытие с другим де</w:t>
      </w:r>
      <w:r w:rsidRPr="006D6771">
        <w:rPr>
          <w:rFonts w:ascii="Times New Roman" w:hAnsi="Times New Roman"/>
          <w:sz w:val="24"/>
          <w:lang w:val="ru-RU"/>
        </w:rPr>
        <w:t>й</w:t>
      </w:r>
      <w:r w:rsidRPr="006D6771">
        <w:rPr>
          <w:rFonts w:ascii="Times New Roman" w:hAnsi="Times New Roman"/>
          <w:sz w:val="24"/>
          <w:lang w:val="ru-RU"/>
        </w:rPr>
        <w:t>ствием по сопровождению. Ожидаемое время подтверждения задачи: 12 дней фактическ</w:t>
      </w:r>
      <w:r w:rsidRPr="006D6771">
        <w:rPr>
          <w:rFonts w:ascii="Times New Roman" w:hAnsi="Times New Roman"/>
          <w:sz w:val="24"/>
          <w:lang w:val="ru-RU"/>
        </w:rPr>
        <w:t>о</w:t>
      </w:r>
      <w:r w:rsidRPr="006D6771">
        <w:rPr>
          <w:rFonts w:ascii="Times New Roman" w:hAnsi="Times New Roman"/>
          <w:sz w:val="24"/>
          <w:lang w:val="ru-RU"/>
        </w:rPr>
        <w:t>го времени. Процент ошибок в документации: (еще не оценен). Трудозатраты: 2 человеко-</w:t>
      </w:r>
      <w:r w:rsidRPr="006D6771">
        <w:rPr>
          <w:rFonts w:ascii="Times New Roman" w:hAnsi="Times New Roman"/>
          <w:sz w:val="24"/>
          <w:lang w:val="ru-RU"/>
        </w:rPr>
        <w:lastRenderedPageBreak/>
        <w:t>часа. Фактическое время: 2 дня. Процент ошибок: (еще не оценен). В результате для по</w:t>
      </w:r>
      <w:r w:rsidRPr="006D6771">
        <w:rPr>
          <w:rFonts w:ascii="Times New Roman" w:hAnsi="Times New Roman"/>
          <w:sz w:val="24"/>
          <w:lang w:val="ru-RU"/>
        </w:rPr>
        <w:t>л</w:t>
      </w:r>
      <w:r w:rsidRPr="006D6771">
        <w:rPr>
          <w:rFonts w:ascii="Times New Roman" w:hAnsi="Times New Roman"/>
          <w:sz w:val="24"/>
          <w:lang w:val="ru-RU"/>
        </w:rPr>
        <w:t xml:space="preserve">ного набора незавершенных запросов получены следующие средние результаты.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Среднее количество часов на анализ влияния одного измененного или доба</w:t>
      </w:r>
      <w:r w:rsidRPr="006D6771">
        <w:rPr>
          <w:rFonts w:ascii="Times New Roman" w:hAnsi="Times New Roman"/>
          <w:sz w:val="24"/>
          <w:lang w:val="ru-RU"/>
        </w:rPr>
        <w:t>в</w:t>
      </w:r>
      <w:r w:rsidRPr="006D6771">
        <w:rPr>
          <w:rFonts w:ascii="Times New Roman" w:hAnsi="Times New Roman"/>
          <w:sz w:val="24"/>
          <w:lang w:val="ru-RU"/>
        </w:rPr>
        <w:t xml:space="preserve">ленного метода: 0,9 (среднее по группе — 0,6).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 Средняя степень изолированности запросов друг от друга: 5,1 (групповой стандарт — 4,0).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3. Проектирование.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3.1. Входные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Запрос на сопровождение 4593.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3.2. Процесс.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Требуется изменение </w:t>
      </w:r>
      <w:r w:rsidRPr="006D6771">
        <w:rPr>
          <w:rFonts w:ascii="Times New Roman" w:hAnsi="Times New Roman"/>
          <w:sz w:val="24"/>
        </w:rPr>
        <w:t>SDD</w:t>
      </w:r>
      <w:r w:rsidRPr="006D6771">
        <w:rPr>
          <w:rFonts w:ascii="Times New Roman" w:hAnsi="Times New Roman"/>
          <w:sz w:val="24"/>
          <w:lang w:val="ru-RU"/>
        </w:rPr>
        <w:t xml:space="preserve">. Псевдокод функции </w:t>
      </w:r>
      <w:r w:rsidRPr="006D6771">
        <w:rPr>
          <w:rFonts w:ascii="Times New Roman" w:hAnsi="Times New Roman"/>
          <w:sz w:val="24"/>
        </w:rPr>
        <w:t>executeO</w:t>
      </w:r>
      <w:r w:rsidRPr="006D6771">
        <w:rPr>
          <w:rFonts w:ascii="Times New Roman" w:hAnsi="Times New Roman"/>
          <w:sz w:val="24"/>
          <w:lang w:val="ru-RU"/>
        </w:rPr>
        <w:t xml:space="preserve"> класса Контакт был изменен так, как показано ниже.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3.3. Контроль. </w:t>
      </w:r>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Требуется инспектирование нового псевдокода. </w:t>
      </w:r>
      <w:r w:rsidRPr="00B376B3">
        <w:rPr>
          <w:rFonts w:ascii="Times New Roman" w:hAnsi="Times New Roman"/>
          <w:sz w:val="24"/>
          <w:lang w:val="ru-RU"/>
        </w:rPr>
        <w:t>Дата инспектирования — 8 а</w:t>
      </w:r>
      <w:r w:rsidRPr="00B376B3">
        <w:rPr>
          <w:rFonts w:ascii="Times New Roman" w:hAnsi="Times New Roman"/>
          <w:sz w:val="24"/>
          <w:lang w:val="ru-RU"/>
        </w:rPr>
        <w:t>п</w:t>
      </w:r>
      <w:r w:rsidRPr="00B376B3">
        <w:rPr>
          <w:rFonts w:ascii="Times New Roman" w:hAnsi="Times New Roman"/>
          <w:sz w:val="24"/>
          <w:lang w:val="ru-RU"/>
        </w:rPr>
        <w:t xml:space="preserve">реля 1999 года.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3.4. Выходные данные. Номер первой редакции </w:t>
      </w:r>
      <w:r w:rsidRPr="006D6771">
        <w:rPr>
          <w:rFonts w:ascii="Times New Roman" w:hAnsi="Times New Roman"/>
          <w:sz w:val="24"/>
        </w:rPr>
        <w:t>SDD</w:t>
      </w:r>
      <w:r w:rsidRPr="006D6771">
        <w:rPr>
          <w:rFonts w:ascii="Times New Roman" w:hAnsi="Times New Roman"/>
          <w:sz w:val="24"/>
          <w:lang w:val="ru-RU"/>
        </w:rPr>
        <w:t xml:space="preserve"> с этим запросом — 5.4.3. Приведенный ниже псевдокод должен быть включен в измененный метод </w:t>
      </w:r>
      <w:r w:rsidRPr="006D6771">
        <w:rPr>
          <w:rFonts w:ascii="Times New Roman" w:hAnsi="Times New Roman"/>
          <w:sz w:val="24"/>
        </w:rPr>
        <w:t>execute</w:t>
      </w:r>
      <w:proofErr w:type="gramStart"/>
      <w:r w:rsidRPr="006D6771">
        <w:rPr>
          <w:rFonts w:ascii="Times New Roman" w:hAnsi="Times New Roman"/>
          <w:sz w:val="24"/>
          <w:lang w:val="ru-RU"/>
        </w:rPr>
        <w:t xml:space="preserve"> О</w:t>
      </w:r>
      <w:proofErr w:type="gramEnd"/>
      <w:r w:rsidRPr="006D6771">
        <w:rPr>
          <w:rFonts w:ascii="Times New Roman" w:hAnsi="Times New Roman"/>
          <w:sz w:val="24"/>
          <w:lang w:val="ru-RU"/>
        </w:rPr>
        <w:t xml:space="preserve"> кла</w:t>
      </w:r>
      <w:r w:rsidRPr="006D6771">
        <w:rPr>
          <w:rFonts w:ascii="Times New Roman" w:hAnsi="Times New Roman"/>
          <w:sz w:val="24"/>
          <w:lang w:val="ru-RU"/>
        </w:rPr>
        <w:t>с</w:t>
      </w:r>
      <w:r w:rsidRPr="006D6771">
        <w:rPr>
          <w:rFonts w:ascii="Times New Roman" w:hAnsi="Times New Roman"/>
          <w:sz w:val="24"/>
          <w:lang w:val="ru-RU"/>
        </w:rPr>
        <w:t xml:space="preserve">са Контакт. Пусть </w:t>
      </w:r>
      <w:r w:rsidRPr="006D6771">
        <w:rPr>
          <w:rFonts w:ascii="Times New Roman" w:hAnsi="Times New Roman"/>
          <w:sz w:val="24"/>
        </w:rPr>
        <w:t>asq</w:t>
      </w:r>
      <w:r w:rsidRPr="006D6771">
        <w:rPr>
          <w:rFonts w:ascii="Times New Roman" w:hAnsi="Times New Roman"/>
          <w:sz w:val="24"/>
          <w:lang w:val="ru-RU"/>
        </w:rPr>
        <w:t xml:space="preserve">[] - специфичные для зоны контакта характеристики. ПРИСВОИТЬ </w:t>
      </w:r>
      <w:proofErr w:type="gramStart"/>
      <w:r w:rsidRPr="006D6771">
        <w:rPr>
          <w:rFonts w:ascii="Times New Roman" w:hAnsi="Times New Roman"/>
          <w:sz w:val="24"/>
          <w:lang w:val="ru-RU"/>
        </w:rPr>
        <w:t>р</w:t>
      </w:r>
      <w:proofErr w:type="gramEnd"/>
      <w:r w:rsidRPr="006D6771">
        <w:rPr>
          <w:rFonts w:ascii="Times New Roman" w:hAnsi="Times New Roman"/>
          <w:sz w:val="24"/>
          <w:lang w:val="ru-RU"/>
        </w:rPr>
        <w:t xml:space="preserve"> сумму значений </w:t>
      </w:r>
      <w:r w:rsidRPr="006D6771">
        <w:rPr>
          <w:rFonts w:ascii="Times New Roman" w:hAnsi="Times New Roman"/>
          <w:sz w:val="24"/>
        </w:rPr>
        <w:t>asq</w:t>
      </w:r>
      <w:r w:rsidRPr="006D6771">
        <w:rPr>
          <w:rFonts w:ascii="Times New Roman" w:hAnsi="Times New Roman"/>
          <w:sz w:val="24"/>
          <w:lang w:val="ru-RU"/>
        </w:rPr>
        <w:t xml:space="preserve">[] для игрока. ПРИСВОИТЬ </w:t>
      </w:r>
      <w:r w:rsidRPr="006D6771">
        <w:rPr>
          <w:rFonts w:ascii="Times New Roman" w:hAnsi="Times New Roman"/>
          <w:sz w:val="24"/>
        </w:rPr>
        <w:t>f</w:t>
      </w:r>
      <w:r w:rsidRPr="006D6771">
        <w:rPr>
          <w:rFonts w:ascii="Times New Roman" w:hAnsi="Times New Roman"/>
          <w:sz w:val="24"/>
          <w:lang w:val="ru-RU"/>
        </w:rPr>
        <w:t xml:space="preserve"> сумму значений </w:t>
      </w:r>
      <w:r w:rsidRPr="006D6771">
        <w:rPr>
          <w:rFonts w:ascii="Times New Roman" w:hAnsi="Times New Roman"/>
          <w:sz w:val="24"/>
        </w:rPr>
        <w:t>asq</w:t>
      </w:r>
      <w:r w:rsidRPr="006D6771">
        <w:rPr>
          <w:rFonts w:ascii="Times New Roman" w:hAnsi="Times New Roman"/>
          <w:sz w:val="24"/>
          <w:lang w:val="ru-RU"/>
        </w:rPr>
        <w:t>[] для внешнего пе</w:t>
      </w:r>
      <w:r w:rsidRPr="006D6771">
        <w:rPr>
          <w:rFonts w:ascii="Times New Roman" w:hAnsi="Times New Roman"/>
          <w:sz w:val="24"/>
          <w:lang w:val="ru-RU"/>
        </w:rPr>
        <w:t>р</w:t>
      </w:r>
      <w:r w:rsidRPr="006D6771">
        <w:rPr>
          <w:rFonts w:ascii="Times New Roman" w:hAnsi="Times New Roman"/>
          <w:sz w:val="24"/>
          <w:lang w:val="ru-RU"/>
        </w:rPr>
        <w:t xml:space="preserve">сонажа. ЕСЛИ </w:t>
      </w:r>
      <w:proofErr w:type="gramStart"/>
      <w:r w:rsidRPr="006D6771">
        <w:rPr>
          <w:rFonts w:ascii="Times New Roman" w:hAnsi="Times New Roman"/>
          <w:sz w:val="24"/>
          <w:lang w:val="ru-RU"/>
        </w:rPr>
        <w:t>р</w:t>
      </w:r>
      <w:proofErr w:type="gramEnd"/>
      <w:r w:rsidRPr="006D6771">
        <w:rPr>
          <w:rFonts w:ascii="Times New Roman" w:hAnsi="Times New Roman"/>
          <w:sz w:val="24"/>
          <w:lang w:val="ru-RU"/>
        </w:rPr>
        <w:t xml:space="preserve"> == </w:t>
      </w:r>
      <w:r w:rsidRPr="006D6771">
        <w:rPr>
          <w:rFonts w:ascii="Times New Roman" w:hAnsi="Times New Roman"/>
          <w:sz w:val="24"/>
        </w:rPr>
        <w:t>f</w:t>
      </w:r>
      <w:r w:rsidRPr="006D6771">
        <w:rPr>
          <w:rFonts w:ascii="Times New Roman" w:hAnsi="Times New Roman"/>
          <w:sz w:val="24"/>
          <w:lang w:val="ru-RU"/>
        </w:rPr>
        <w:t xml:space="preserve">, контакт ничем не заканчивается. ЕСЛИ </w:t>
      </w:r>
      <w:proofErr w:type="gramStart"/>
      <w:r w:rsidRPr="006D6771">
        <w:rPr>
          <w:rFonts w:ascii="Times New Roman" w:hAnsi="Times New Roman"/>
          <w:sz w:val="24"/>
          <w:lang w:val="ru-RU"/>
        </w:rPr>
        <w:t>р</w:t>
      </w:r>
      <w:proofErr w:type="gramEnd"/>
      <w:r w:rsidRPr="006D6771">
        <w:rPr>
          <w:rFonts w:ascii="Times New Roman" w:hAnsi="Times New Roman"/>
          <w:sz w:val="24"/>
          <w:lang w:val="ru-RU"/>
        </w:rPr>
        <w:t xml:space="preserve"> &gt; </w:t>
      </w:r>
      <w:r w:rsidRPr="006D6771">
        <w:rPr>
          <w:rFonts w:ascii="Times New Roman" w:hAnsi="Times New Roman"/>
          <w:sz w:val="24"/>
        </w:rPr>
        <w:t>f</w:t>
      </w:r>
      <w:r w:rsidRPr="006D6771">
        <w:rPr>
          <w:rFonts w:ascii="Times New Roman" w:hAnsi="Times New Roman"/>
          <w:sz w:val="24"/>
          <w:lang w:val="ru-RU"/>
        </w:rPr>
        <w:t xml:space="preserve">. Уменьшить значения </w:t>
      </w:r>
      <w:r w:rsidRPr="006D6771">
        <w:rPr>
          <w:rFonts w:ascii="Times New Roman" w:hAnsi="Times New Roman"/>
          <w:sz w:val="24"/>
        </w:rPr>
        <w:t>asq</w:t>
      </w:r>
      <w:r w:rsidRPr="006D6771">
        <w:rPr>
          <w:rFonts w:ascii="Times New Roman" w:hAnsi="Times New Roman"/>
          <w:sz w:val="24"/>
          <w:lang w:val="ru-RU"/>
        </w:rPr>
        <w:t xml:space="preserve">[] внешнего персонажа вдвое и применить к ним операцию округления вниз. ИНАЧЕ ЕСЛИ </w:t>
      </w:r>
      <w:r w:rsidRPr="006D6771">
        <w:rPr>
          <w:rFonts w:ascii="Times New Roman" w:hAnsi="Times New Roman"/>
          <w:sz w:val="24"/>
        </w:rPr>
        <w:t>f</w:t>
      </w:r>
      <w:r w:rsidRPr="006D6771">
        <w:rPr>
          <w:rFonts w:ascii="Times New Roman" w:hAnsi="Times New Roman"/>
          <w:sz w:val="24"/>
          <w:lang w:val="ru-RU"/>
        </w:rPr>
        <w:t xml:space="preserve"> &gt; р. Уменьшить значения </w:t>
      </w:r>
      <w:r w:rsidRPr="006D6771">
        <w:rPr>
          <w:rFonts w:ascii="Times New Roman" w:hAnsi="Times New Roman"/>
          <w:sz w:val="24"/>
        </w:rPr>
        <w:t>asq</w:t>
      </w:r>
      <w:r w:rsidRPr="006D6771">
        <w:rPr>
          <w:rFonts w:ascii="Times New Roman" w:hAnsi="Times New Roman"/>
          <w:sz w:val="24"/>
          <w:lang w:val="ru-RU"/>
        </w:rPr>
        <w:t>[] игрока вдвое и применить к ним операцию окру</w:t>
      </w:r>
      <w:r w:rsidRPr="006D6771">
        <w:rPr>
          <w:rFonts w:ascii="Times New Roman" w:hAnsi="Times New Roman"/>
          <w:sz w:val="24"/>
          <w:lang w:val="ru-RU"/>
        </w:rPr>
        <w:t>г</w:t>
      </w:r>
      <w:r w:rsidRPr="006D6771">
        <w:rPr>
          <w:rFonts w:ascii="Times New Roman" w:hAnsi="Times New Roman"/>
          <w:sz w:val="24"/>
          <w:lang w:val="ru-RU"/>
        </w:rPr>
        <w:t xml:space="preserve">ления вниз.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План тестирования должен быть изменен следующим образом: ... В связи с ва</w:t>
      </w:r>
      <w:r w:rsidRPr="006D6771">
        <w:rPr>
          <w:rFonts w:ascii="Times New Roman" w:hAnsi="Times New Roman"/>
          <w:sz w:val="24"/>
          <w:lang w:val="ru-RU"/>
        </w:rPr>
        <w:t>ж</w:t>
      </w:r>
      <w:r w:rsidRPr="006D6771">
        <w:rPr>
          <w:rFonts w:ascii="Times New Roman" w:hAnsi="Times New Roman"/>
          <w:sz w:val="24"/>
          <w:lang w:val="ru-RU"/>
        </w:rPr>
        <w:t>ностью данного запроса отдел маркетинга назначил тест удобства и простоты использов</w:t>
      </w:r>
      <w:r w:rsidRPr="006D6771">
        <w:rPr>
          <w:rFonts w:ascii="Times New Roman" w:hAnsi="Times New Roman"/>
          <w:sz w:val="24"/>
          <w:lang w:val="ru-RU"/>
        </w:rPr>
        <w:t>а</w:t>
      </w:r>
      <w:r w:rsidRPr="006D6771">
        <w:rPr>
          <w:rFonts w:ascii="Times New Roman" w:hAnsi="Times New Roman"/>
          <w:sz w:val="24"/>
          <w:lang w:val="ru-RU"/>
        </w:rPr>
        <w:t>ния за номером 8902. Этот тест призван определить реакцию пользователей на вычисл</w:t>
      </w:r>
      <w:r w:rsidRPr="006D6771">
        <w:rPr>
          <w:rFonts w:ascii="Times New Roman" w:hAnsi="Times New Roman"/>
          <w:sz w:val="24"/>
          <w:lang w:val="ru-RU"/>
        </w:rPr>
        <w:t>е</w:t>
      </w:r>
      <w:r w:rsidRPr="006D6771">
        <w:rPr>
          <w:rFonts w:ascii="Times New Roman" w:hAnsi="Times New Roman"/>
          <w:sz w:val="24"/>
          <w:lang w:val="ru-RU"/>
        </w:rPr>
        <w:t>ния по новым формулам. 3.5. Качество. Важнее всего то, как изменение будет принято и</w:t>
      </w:r>
      <w:r w:rsidRPr="006D6771">
        <w:rPr>
          <w:rFonts w:ascii="Times New Roman" w:hAnsi="Times New Roman"/>
          <w:sz w:val="24"/>
          <w:lang w:val="ru-RU"/>
        </w:rPr>
        <w:t>г</w:t>
      </w:r>
      <w:r w:rsidRPr="006D6771">
        <w:rPr>
          <w:rFonts w:ascii="Times New Roman" w:hAnsi="Times New Roman"/>
          <w:sz w:val="24"/>
          <w:lang w:val="ru-RU"/>
        </w:rPr>
        <w:t>роками. Кроме того, важно проведение регрессионного тестирования, гарантирующего отсутствие ошибок в расчетах, а также отсутствие отрицательного влияния нововведения на другие функции игры. 3.6. Метрики. Количество замен в псевдокоде: 1. Процент ош</w:t>
      </w:r>
      <w:r w:rsidRPr="006D6771">
        <w:rPr>
          <w:rFonts w:ascii="Times New Roman" w:hAnsi="Times New Roman"/>
          <w:sz w:val="24"/>
          <w:lang w:val="ru-RU"/>
        </w:rPr>
        <w:t>и</w:t>
      </w:r>
      <w:r w:rsidRPr="006D6771">
        <w:rPr>
          <w:rFonts w:ascii="Times New Roman" w:hAnsi="Times New Roman"/>
          <w:sz w:val="24"/>
          <w:lang w:val="ru-RU"/>
        </w:rPr>
        <w:t xml:space="preserve">бок в документации: подлежит оценке. Трудозатраты: 1 человеко-час. Фактическое время: 1 день. Процент ошибок: подлежит оценке.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4. Реализация.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4.1. Входные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proofErr w:type="gramStart"/>
      <w:r w:rsidRPr="006D6771">
        <w:rPr>
          <w:rFonts w:ascii="Times New Roman" w:hAnsi="Times New Roman"/>
          <w:sz w:val="24"/>
        </w:rPr>
        <w:t>SDD</w:t>
      </w:r>
      <w:r w:rsidRPr="006D6771">
        <w:rPr>
          <w:rFonts w:ascii="Times New Roman" w:hAnsi="Times New Roman"/>
          <w:sz w:val="24"/>
          <w:lang w:val="ru-RU"/>
        </w:rPr>
        <w:t xml:space="preserve"> версии 5.4.2.</w:t>
      </w:r>
      <w:proofErr w:type="gramEnd"/>
      <w:r w:rsidRPr="006D6771">
        <w:rPr>
          <w:rFonts w:ascii="Times New Roman" w:hAnsi="Times New Roman"/>
          <w:sz w:val="24"/>
          <w:lang w:val="ru-RU"/>
        </w:rPr>
        <w:t xml:space="preserve"> Исходный код версии 11.3.7.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4.2. Процесс.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Кодирование изменений по данному запросу было выполнено Б. Марксом. Н</w:t>
      </w:r>
      <w:r w:rsidRPr="006D6771">
        <w:rPr>
          <w:rFonts w:ascii="Times New Roman" w:hAnsi="Times New Roman"/>
          <w:sz w:val="24"/>
          <w:lang w:val="ru-RU"/>
        </w:rPr>
        <w:t>е</w:t>
      </w:r>
      <w:r w:rsidRPr="006D6771">
        <w:rPr>
          <w:rFonts w:ascii="Times New Roman" w:hAnsi="Times New Roman"/>
          <w:sz w:val="24"/>
          <w:lang w:val="ru-RU"/>
        </w:rPr>
        <w:t xml:space="preserve">системное тестирование произвел А. Антонини.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4.3. Контроль.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Планы реализации и модульного тестирования были проверены 30 января 2000 года командой 5.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4.4. Выходные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Первая версия исходного кода с внесенными изменениями — 11.3.8. Отчет об инспектировании находится в архивах инспектирований и датирован 30 января 2000. О</w:t>
      </w:r>
      <w:r w:rsidRPr="006D6771">
        <w:rPr>
          <w:rFonts w:ascii="Times New Roman" w:hAnsi="Times New Roman"/>
          <w:sz w:val="24"/>
          <w:lang w:val="ru-RU"/>
        </w:rPr>
        <w:t>т</w:t>
      </w:r>
      <w:r w:rsidRPr="006D6771">
        <w:rPr>
          <w:rFonts w:ascii="Times New Roman" w:hAnsi="Times New Roman"/>
          <w:sz w:val="24"/>
          <w:lang w:val="ru-RU"/>
        </w:rPr>
        <w:t xml:space="preserve">четы о тестировании находятся в пакетах документации тестирования 7820, 7621 и 8902. 4.5. Факторы качества. Применялись факторы качества </w:t>
      </w:r>
      <w:r w:rsidRPr="006D6771">
        <w:rPr>
          <w:rFonts w:ascii="Times New Roman" w:hAnsi="Times New Roman"/>
          <w:sz w:val="24"/>
        </w:rPr>
        <w:t>SQAP</w:t>
      </w:r>
      <w:r w:rsidRPr="006D6771">
        <w:rPr>
          <w:rFonts w:ascii="Times New Roman" w:hAnsi="Times New Roman"/>
          <w:sz w:val="24"/>
          <w:lang w:val="ru-RU"/>
        </w:rPr>
        <w:t xml:space="preserve"> проекта Встреча.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lastRenderedPageBreak/>
        <w:t xml:space="preserve">4.6. Метрики.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5. Системное тестирование.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5.1. Входные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proofErr w:type="gramStart"/>
      <w:r w:rsidRPr="006D6771">
        <w:rPr>
          <w:rFonts w:ascii="Times New Roman" w:hAnsi="Times New Roman"/>
          <w:sz w:val="24"/>
        </w:rPr>
        <w:t>SDD</w:t>
      </w:r>
      <w:r w:rsidRPr="006D6771">
        <w:rPr>
          <w:rFonts w:ascii="Times New Roman" w:hAnsi="Times New Roman"/>
          <w:sz w:val="24"/>
          <w:lang w:val="ru-RU"/>
        </w:rPr>
        <w:t xml:space="preserve"> версии 5.4.2.</w:t>
      </w:r>
      <w:proofErr w:type="gramEnd"/>
      <w:r w:rsidRPr="006D6771">
        <w:rPr>
          <w:rFonts w:ascii="Times New Roman" w:hAnsi="Times New Roman"/>
          <w:sz w:val="24"/>
          <w:lang w:val="ru-RU"/>
        </w:rPr>
        <w:t xml:space="preserve"> </w:t>
      </w:r>
      <w:proofErr w:type="gramStart"/>
      <w:r w:rsidRPr="006D6771">
        <w:rPr>
          <w:rFonts w:ascii="Times New Roman" w:hAnsi="Times New Roman"/>
          <w:sz w:val="24"/>
        </w:rPr>
        <w:t>SRS</w:t>
      </w:r>
      <w:r w:rsidRPr="006D6771">
        <w:rPr>
          <w:rFonts w:ascii="Times New Roman" w:hAnsi="Times New Roman"/>
          <w:sz w:val="24"/>
          <w:lang w:val="ru-RU"/>
        </w:rPr>
        <w:t xml:space="preserve"> версии 4.6.5.</w:t>
      </w:r>
      <w:proofErr w:type="gramEnd"/>
      <w:r w:rsidRPr="006D6771">
        <w:rPr>
          <w:rFonts w:ascii="Times New Roman" w:hAnsi="Times New Roman"/>
          <w:sz w:val="24"/>
          <w:lang w:val="ru-RU"/>
        </w:rPr>
        <w:t xml:space="preserve"> Исходный код версии 11.3.8. </w:t>
      </w:r>
    </w:p>
    <w:p w:rsidR="00F8393B" w:rsidRPr="00B376B3" w:rsidRDefault="00F8393B" w:rsidP="006D6771">
      <w:pPr>
        <w:pStyle w:val="33"/>
        <w:tabs>
          <w:tab w:val="left" w:pos="993"/>
        </w:tabs>
        <w:spacing w:after="0" w:line="276" w:lineRule="auto"/>
        <w:ind w:left="0" w:firstLine="992"/>
        <w:rPr>
          <w:rFonts w:ascii="Times New Roman" w:hAnsi="Times New Roman"/>
          <w:sz w:val="24"/>
          <w:lang w:val="ru-RU"/>
        </w:rPr>
      </w:pPr>
      <w:r w:rsidRPr="00B376B3">
        <w:rPr>
          <w:rFonts w:ascii="Times New Roman" w:hAnsi="Times New Roman"/>
          <w:sz w:val="24"/>
          <w:lang w:val="ru-RU"/>
        </w:rPr>
        <w:t xml:space="preserve">5.2. Процесс.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Регрессионные тесты 7893.4, 23689.14, 21376.0 и 1237.46 пройдены. Новые р</w:t>
      </w:r>
      <w:r w:rsidRPr="006D6771">
        <w:rPr>
          <w:rFonts w:ascii="Times New Roman" w:hAnsi="Times New Roman"/>
          <w:sz w:val="24"/>
          <w:lang w:val="ru-RU"/>
        </w:rPr>
        <w:t>е</w:t>
      </w:r>
      <w:r w:rsidRPr="006D6771">
        <w:rPr>
          <w:rFonts w:ascii="Times New Roman" w:hAnsi="Times New Roman"/>
          <w:sz w:val="24"/>
          <w:lang w:val="ru-RU"/>
        </w:rPr>
        <w:t>грессионные тесты, построенные для проверки новых расчетов, имеют номера 7893.5, 23689.15, 21376.1 и 1237.47 соответственно. Перечисленные далее тесты будут проведены для версии 11.3.2:... Удобство и простота использования конечного продукта будет оцен</w:t>
      </w:r>
      <w:r w:rsidRPr="006D6771">
        <w:rPr>
          <w:rFonts w:ascii="Times New Roman" w:hAnsi="Times New Roman"/>
          <w:sz w:val="24"/>
          <w:lang w:val="ru-RU"/>
        </w:rPr>
        <w:t>е</w:t>
      </w:r>
      <w:r w:rsidRPr="006D6771">
        <w:rPr>
          <w:rFonts w:ascii="Times New Roman" w:hAnsi="Times New Roman"/>
          <w:sz w:val="24"/>
          <w:lang w:val="ru-RU"/>
        </w:rPr>
        <w:t>но при помощи приведенной ниже процедуры, которая будет выполнена три раза. Полная документация тестирования сохранена за номером 89041.0. Из всего множества игроков будут случайным образом выбраны 100 человек, которые должны будут оценить текущую версию игры по десятибалльной шкале по следующим показателям: интерес, сложность, реалистичность и общее удовольствие. После этого им будет предоставлена измененная версия вместе с новым руководством пользователя. Они будут играть в измененную игру 10-15 часов в течение недели, после чего должны будут выполнить ту же оценку, что и ранее. Приведенная выше процедура должна быть повторена с другой выборкой, но в о</w:t>
      </w:r>
      <w:r w:rsidRPr="006D6771">
        <w:rPr>
          <w:rFonts w:ascii="Times New Roman" w:hAnsi="Times New Roman"/>
          <w:sz w:val="24"/>
          <w:lang w:val="ru-RU"/>
        </w:rPr>
        <w:t>б</w:t>
      </w:r>
      <w:r w:rsidRPr="006D6771">
        <w:rPr>
          <w:rFonts w:ascii="Times New Roman" w:hAnsi="Times New Roman"/>
          <w:sz w:val="24"/>
          <w:lang w:val="ru-RU"/>
        </w:rPr>
        <w:t xml:space="preserve">ратном порядке (сначала новая версия, потом старая). </w:t>
      </w:r>
      <w:proofErr w:type="gramStart"/>
      <w:r w:rsidRPr="006D6771">
        <w:rPr>
          <w:rFonts w:ascii="Times New Roman" w:hAnsi="Times New Roman"/>
          <w:sz w:val="24"/>
          <w:lang w:val="ru-RU"/>
        </w:rPr>
        <w:t xml:space="preserve">Отчет о результатах тестирования на удобство и простоту использования должен быть предоставлен в форме процентных различий между значениями перечисленных показателей для старой и новой версий. </w:t>
      </w:r>
      <w:proofErr w:type="gramEnd"/>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5.3. Контроль. См. </w:t>
      </w:r>
      <w:r w:rsidRPr="006D6771">
        <w:rPr>
          <w:rFonts w:ascii="Times New Roman" w:hAnsi="Times New Roman"/>
          <w:sz w:val="24"/>
        </w:rPr>
        <w:t>SCMP</w:t>
      </w:r>
      <w:r w:rsidRPr="006D6771">
        <w:rPr>
          <w:rFonts w:ascii="Times New Roman" w:hAnsi="Times New Roman"/>
          <w:sz w:val="24"/>
          <w:lang w:val="ru-RU"/>
        </w:rPr>
        <w:t xml:space="preserve">.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5.4. Выходные данные.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Результаты тестирования будут сохранены в </w:t>
      </w:r>
      <w:r w:rsidRPr="006D6771">
        <w:rPr>
          <w:rFonts w:ascii="Times New Roman" w:hAnsi="Times New Roman"/>
          <w:sz w:val="24"/>
        </w:rPr>
        <w:t>STD</w:t>
      </w:r>
      <w:r w:rsidRPr="006D6771">
        <w:rPr>
          <w:rFonts w:ascii="Times New Roman" w:hAnsi="Times New Roman"/>
          <w:sz w:val="24"/>
          <w:lang w:val="ru-RU"/>
        </w:rPr>
        <w:t xml:space="preserve"> за номером 890451.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5.5. Факторы качества См. </w:t>
      </w:r>
      <w:r w:rsidRPr="006D6771">
        <w:rPr>
          <w:rFonts w:ascii="Times New Roman" w:hAnsi="Times New Roman"/>
          <w:sz w:val="24"/>
        </w:rPr>
        <w:t>STD</w:t>
      </w:r>
      <w:r w:rsidRPr="006D6771">
        <w:rPr>
          <w:rFonts w:ascii="Times New Roman" w:hAnsi="Times New Roman"/>
          <w:sz w:val="24"/>
          <w:lang w:val="ru-RU"/>
        </w:rPr>
        <w:t xml:space="preserve">.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5.6. Метрики. См. </w:t>
      </w:r>
      <w:r w:rsidRPr="006D6771">
        <w:rPr>
          <w:rFonts w:ascii="Times New Roman" w:hAnsi="Times New Roman"/>
          <w:sz w:val="24"/>
        </w:rPr>
        <w:t>STD</w:t>
      </w:r>
      <w:r w:rsidRPr="006D6771">
        <w:rPr>
          <w:rFonts w:ascii="Times New Roman" w:hAnsi="Times New Roman"/>
          <w:sz w:val="24"/>
          <w:lang w:val="ru-RU"/>
        </w:rPr>
        <w:t xml:space="preserve">.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6. Приемосдаточное тестирование.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Выполнение запроса на сопровождение будет признано успешным, если для 400 потребителей будут получены следующие результаты.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1. Пройдены все регрессионные тесты (см. выше). </w:t>
      </w:r>
    </w:p>
    <w:p w:rsidR="00F8393B" w:rsidRPr="006D6771" w:rsidRDefault="00F8393B" w:rsidP="006D6771">
      <w:pPr>
        <w:pStyle w:val="33"/>
        <w:tabs>
          <w:tab w:val="left" w:pos="993"/>
        </w:tabs>
        <w:spacing w:after="0" w:line="276" w:lineRule="auto"/>
        <w:ind w:left="0" w:firstLine="992"/>
        <w:rPr>
          <w:rFonts w:ascii="Times New Roman" w:hAnsi="Times New Roman"/>
          <w:sz w:val="24"/>
          <w:lang w:val="ru-RU"/>
        </w:rPr>
      </w:pPr>
      <w:r w:rsidRPr="006D6771">
        <w:rPr>
          <w:rFonts w:ascii="Times New Roman" w:hAnsi="Times New Roman"/>
          <w:sz w:val="24"/>
          <w:lang w:val="ru-RU"/>
        </w:rPr>
        <w:t xml:space="preserve">2. По всем категориям достигнуто увеличение показателей. По меньшей </w:t>
      </w:r>
      <w:proofErr w:type="gramStart"/>
      <w:r w:rsidRPr="006D6771">
        <w:rPr>
          <w:rFonts w:ascii="Times New Roman" w:hAnsi="Times New Roman"/>
          <w:sz w:val="24"/>
          <w:lang w:val="ru-RU"/>
        </w:rPr>
        <w:t>мере</w:t>
      </w:r>
      <w:proofErr w:type="gramEnd"/>
      <w:r w:rsidRPr="006D6771">
        <w:rPr>
          <w:rFonts w:ascii="Times New Roman" w:hAnsi="Times New Roman"/>
          <w:sz w:val="24"/>
          <w:lang w:val="ru-RU"/>
        </w:rPr>
        <w:t xml:space="preserve"> в двух категориях теста на удобство и простоту использования получено увеличение на 25 %. Ни по какой категории результат не может быть более чем на 3 % хуже, чем до внес</w:t>
      </w:r>
      <w:r w:rsidRPr="006D6771">
        <w:rPr>
          <w:rFonts w:ascii="Times New Roman" w:hAnsi="Times New Roman"/>
          <w:sz w:val="24"/>
          <w:lang w:val="ru-RU"/>
        </w:rPr>
        <w:t>е</w:t>
      </w:r>
      <w:r w:rsidRPr="006D6771">
        <w:rPr>
          <w:rFonts w:ascii="Times New Roman" w:hAnsi="Times New Roman"/>
          <w:sz w:val="24"/>
          <w:lang w:val="ru-RU"/>
        </w:rPr>
        <w:t xml:space="preserve">ния изменений. </w:t>
      </w:r>
    </w:p>
    <w:p w:rsidR="00F8393B" w:rsidRPr="006D6771" w:rsidRDefault="00F8393B" w:rsidP="00F8393B">
      <w:pPr>
        <w:pStyle w:val="33"/>
        <w:tabs>
          <w:tab w:val="left" w:pos="993"/>
        </w:tabs>
        <w:spacing w:after="0" w:line="276" w:lineRule="auto"/>
        <w:jc w:val="center"/>
        <w:rPr>
          <w:rFonts w:ascii="Times New Roman" w:hAnsi="Times New Roman"/>
          <w:b/>
          <w:sz w:val="24"/>
        </w:rPr>
      </w:pPr>
      <w:r w:rsidRPr="006D6771">
        <w:rPr>
          <w:rFonts w:ascii="Times New Roman" w:hAnsi="Times New Roman"/>
          <w:b/>
          <w:sz w:val="24"/>
        </w:rPr>
        <w:t>Ход работы</w:t>
      </w:r>
    </w:p>
    <w:p w:rsidR="00F8393B" w:rsidRPr="006D6771" w:rsidRDefault="00F8393B" w:rsidP="009C6490">
      <w:pPr>
        <w:pStyle w:val="33"/>
        <w:numPr>
          <w:ilvl w:val="0"/>
          <w:numId w:val="118"/>
        </w:numPr>
        <w:tabs>
          <w:tab w:val="left" w:pos="993"/>
        </w:tabs>
        <w:spacing w:after="0" w:line="276" w:lineRule="auto"/>
        <w:jc w:val="both"/>
        <w:rPr>
          <w:rFonts w:ascii="Times New Roman" w:hAnsi="Times New Roman"/>
          <w:sz w:val="24"/>
        </w:rPr>
      </w:pPr>
      <w:r w:rsidRPr="006D6771">
        <w:rPr>
          <w:rFonts w:ascii="Times New Roman" w:hAnsi="Times New Roman"/>
          <w:sz w:val="24"/>
        </w:rPr>
        <w:t>Изучить предлагаемы теоретический материал.</w:t>
      </w:r>
    </w:p>
    <w:p w:rsidR="00F8393B" w:rsidRPr="006D6771" w:rsidRDefault="00F8393B" w:rsidP="009C6490">
      <w:pPr>
        <w:pStyle w:val="33"/>
        <w:numPr>
          <w:ilvl w:val="0"/>
          <w:numId w:val="118"/>
        </w:numPr>
        <w:tabs>
          <w:tab w:val="left" w:pos="993"/>
        </w:tabs>
        <w:spacing w:after="0" w:line="276" w:lineRule="auto"/>
        <w:jc w:val="both"/>
        <w:rPr>
          <w:rFonts w:ascii="Times New Roman" w:hAnsi="Times New Roman"/>
          <w:sz w:val="24"/>
          <w:lang w:val="ru-RU"/>
        </w:rPr>
      </w:pPr>
      <w:r w:rsidRPr="006D6771">
        <w:rPr>
          <w:rFonts w:ascii="Times New Roman" w:hAnsi="Times New Roman"/>
          <w:sz w:val="24"/>
          <w:lang w:val="ru-RU"/>
        </w:rPr>
        <w:t>На его основе составить запрос на сопровождение.</w:t>
      </w:r>
    </w:p>
    <w:p w:rsidR="00F8393B" w:rsidRPr="006D6771" w:rsidRDefault="00F8393B" w:rsidP="009C6490">
      <w:pPr>
        <w:pStyle w:val="33"/>
        <w:numPr>
          <w:ilvl w:val="0"/>
          <w:numId w:val="118"/>
        </w:numPr>
        <w:tabs>
          <w:tab w:val="left" w:pos="993"/>
        </w:tabs>
        <w:spacing w:after="0" w:line="276" w:lineRule="auto"/>
        <w:jc w:val="both"/>
        <w:rPr>
          <w:rFonts w:ascii="Times New Roman" w:hAnsi="Times New Roman"/>
          <w:sz w:val="24"/>
        </w:rPr>
      </w:pPr>
      <w:r w:rsidRPr="006D6771">
        <w:rPr>
          <w:rFonts w:ascii="Times New Roman" w:hAnsi="Times New Roman"/>
          <w:sz w:val="24"/>
        </w:rPr>
        <w:t>Определить качество сопровождения.</w:t>
      </w:r>
    </w:p>
    <w:p w:rsidR="00F8393B" w:rsidRPr="006D6771" w:rsidRDefault="00F8393B" w:rsidP="00F8393B">
      <w:pPr>
        <w:pStyle w:val="33"/>
        <w:tabs>
          <w:tab w:val="left" w:pos="993"/>
        </w:tabs>
        <w:spacing w:after="0" w:line="276" w:lineRule="auto"/>
        <w:rPr>
          <w:rFonts w:ascii="Times New Roman" w:hAnsi="Times New Roman"/>
          <w:sz w:val="24"/>
        </w:rPr>
      </w:pPr>
    </w:p>
    <w:p w:rsidR="00F8393B" w:rsidRPr="006D6771" w:rsidRDefault="00F8393B" w:rsidP="00F8393B">
      <w:pPr>
        <w:pStyle w:val="33"/>
        <w:tabs>
          <w:tab w:val="left" w:pos="993"/>
        </w:tabs>
        <w:spacing w:after="0" w:line="276" w:lineRule="auto"/>
        <w:jc w:val="center"/>
        <w:rPr>
          <w:rFonts w:ascii="Times New Roman" w:hAnsi="Times New Roman"/>
          <w:sz w:val="24"/>
        </w:rPr>
      </w:pPr>
      <w:r w:rsidRPr="006D6771">
        <w:rPr>
          <w:rFonts w:ascii="Times New Roman" w:hAnsi="Times New Roman"/>
          <w:sz w:val="24"/>
        </w:rPr>
        <w:t>Контрольные вопросы</w:t>
      </w:r>
    </w:p>
    <w:p w:rsidR="00F8393B" w:rsidRPr="006D6771" w:rsidRDefault="00F8393B" w:rsidP="00F8393B">
      <w:pPr>
        <w:pStyle w:val="33"/>
        <w:tabs>
          <w:tab w:val="left" w:pos="993"/>
        </w:tabs>
        <w:spacing w:after="0" w:line="276" w:lineRule="auto"/>
        <w:rPr>
          <w:rFonts w:ascii="Times New Roman" w:hAnsi="Times New Roman"/>
          <w:sz w:val="24"/>
          <w:lang w:val="ru-RU"/>
        </w:rPr>
      </w:pPr>
      <w:r w:rsidRPr="006D6771">
        <w:rPr>
          <w:rFonts w:ascii="Times New Roman" w:hAnsi="Times New Roman"/>
          <w:sz w:val="24"/>
          <w:lang w:val="ru-RU"/>
        </w:rPr>
        <w:t xml:space="preserve">1. Дайте определение понятия «сопровождение программ» </w:t>
      </w:r>
    </w:p>
    <w:p w:rsidR="00F8393B" w:rsidRPr="006D6771" w:rsidRDefault="00F8393B" w:rsidP="00F8393B">
      <w:pPr>
        <w:pStyle w:val="33"/>
        <w:tabs>
          <w:tab w:val="left" w:pos="993"/>
        </w:tabs>
        <w:spacing w:after="0" w:line="276" w:lineRule="auto"/>
        <w:rPr>
          <w:rFonts w:ascii="Times New Roman" w:hAnsi="Times New Roman"/>
          <w:sz w:val="24"/>
          <w:lang w:val="ru-RU"/>
        </w:rPr>
      </w:pPr>
      <w:r w:rsidRPr="006D6771">
        <w:rPr>
          <w:rFonts w:ascii="Times New Roman" w:hAnsi="Times New Roman"/>
          <w:sz w:val="24"/>
          <w:lang w:val="ru-RU"/>
        </w:rPr>
        <w:t>2. Приведите типичную последовательность обработки запросов на сопровождение</w:t>
      </w:r>
    </w:p>
    <w:p w:rsidR="00F8393B" w:rsidRPr="006D6771" w:rsidRDefault="00F8393B" w:rsidP="00F8393B">
      <w:pPr>
        <w:pStyle w:val="33"/>
        <w:tabs>
          <w:tab w:val="left" w:pos="993"/>
        </w:tabs>
        <w:spacing w:after="0" w:line="276" w:lineRule="auto"/>
        <w:rPr>
          <w:rFonts w:ascii="Times New Roman" w:hAnsi="Times New Roman"/>
          <w:color w:val="000000"/>
          <w:sz w:val="24"/>
          <w:szCs w:val="24"/>
          <w:lang w:val="ru-RU"/>
        </w:rPr>
      </w:pPr>
      <w:r w:rsidRPr="006D6771">
        <w:rPr>
          <w:rFonts w:ascii="Times New Roman" w:hAnsi="Times New Roman"/>
          <w:color w:val="000000"/>
          <w:sz w:val="24"/>
          <w:szCs w:val="24"/>
          <w:lang w:val="ru-RU"/>
        </w:rPr>
        <w:t>3. Перечислите не менее пяти  возможных проблем, связанных с сопровождением.</w:t>
      </w:r>
    </w:p>
    <w:p w:rsidR="00F8393B" w:rsidRPr="006D6771" w:rsidRDefault="00F8393B" w:rsidP="00F8393B">
      <w:pPr>
        <w:pStyle w:val="33"/>
        <w:tabs>
          <w:tab w:val="left" w:pos="993"/>
        </w:tabs>
        <w:spacing w:after="0" w:line="276" w:lineRule="auto"/>
        <w:rPr>
          <w:rFonts w:ascii="Times New Roman" w:hAnsi="Times New Roman"/>
          <w:color w:val="000000"/>
          <w:sz w:val="24"/>
          <w:szCs w:val="24"/>
          <w:lang w:val="ru-RU"/>
        </w:rPr>
      </w:pPr>
    </w:p>
    <w:p w:rsidR="00F8393B" w:rsidRPr="006D6771" w:rsidRDefault="00F8393B" w:rsidP="00F8393B">
      <w:pPr>
        <w:spacing w:line="276" w:lineRule="auto"/>
        <w:rPr>
          <w:color w:val="000000"/>
          <w:szCs w:val="24"/>
        </w:rPr>
      </w:pPr>
      <w:r w:rsidRPr="006D6771">
        <w:rPr>
          <w:color w:val="000000"/>
          <w:szCs w:val="24"/>
        </w:rPr>
        <w:br w:type="page"/>
      </w:r>
    </w:p>
    <w:p w:rsidR="00F8393B" w:rsidRPr="006D6771" w:rsidRDefault="00F8393B" w:rsidP="006D6771">
      <w:pPr>
        <w:pStyle w:val="33"/>
        <w:spacing w:after="0" w:line="276" w:lineRule="auto"/>
        <w:jc w:val="center"/>
        <w:rPr>
          <w:rFonts w:ascii="Times New Roman" w:hAnsi="Times New Roman"/>
          <w:b/>
          <w:bCs/>
          <w:color w:val="000000"/>
          <w:sz w:val="28"/>
          <w:szCs w:val="28"/>
          <w:lang w:val="ru-RU"/>
        </w:rPr>
      </w:pPr>
      <w:r w:rsidRPr="006D6771">
        <w:rPr>
          <w:rStyle w:val="fontstyle01"/>
          <w:sz w:val="28"/>
          <w:szCs w:val="28"/>
          <w:lang w:val="ru-RU"/>
        </w:rPr>
        <w:lastRenderedPageBreak/>
        <w:t>Лабораторная работа №23</w:t>
      </w:r>
    </w:p>
    <w:p w:rsidR="00F8393B" w:rsidRPr="006D6771" w:rsidRDefault="00F8393B" w:rsidP="006D6771">
      <w:pPr>
        <w:pStyle w:val="33"/>
        <w:spacing w:after="0" w:line="276" w:lineRule="auto"/>
        <w:ind w:left="0" w:firstLine="720"/>
        <w:jc w:val="center"/>
        <w:rPr>
          <w:rFonts w:ascii="Times New Roman" w:hAnsi="Times New Roman"/>
          <w:bCs/>
          <w:color w:val="000000"/>
          <w:sz w:val="28"/>
          <w:szCs w:val="28"/>
          <w:lang w:val="ru-RU"/>
        </w:rPr>
      </w:pPr>
      <w:r w:rsidRPr="006D6771">
        <w:rPr>
          <w:rStyle w:val="fontstyle01"/>
          <w:sz w:val="28"/>
          <w:szCs w:val="28"/>
          <w:lang w:val="ru-RU"/>
        </w:rPr>
        <w:t>Реинжиниринг бизнес-процессов</w:t>
      </w:r>
    </w:p>
    <w:p w:rsidR="00F8393B" w:rsidRPr="006D6771" w:rsidRDefault="00F8393B" w:rsidP="006D6771">
      <w:pPr>
        <w:pStyle w:val="33"/>
        <w:spacing w:after="0" w:line="276" w:lineRule="auto"/>
        <w:ind w:left="0" w:firstLine="720"/>
        <w:jc w:val="both"/>
        <w:rPr>
          <w:rStyle w:val="fontstyle21"/>
          <w:i w:val="0"/>
          <w:sz w:val="24"/>
          <w:szCs w:val="24"/>
          <w:lang w:val="ru-RU"/>
        </w:rPr>
      </w:pPr>
      <w:r w:rsidRPr="006D6771">
        <w:rPr>
          <w:rStyle w:val="fontstyle21"/>
          <w:i w:val="0"/>
          <w:sz w:val="24"/>
          <w:szCs w:val="24"/>
          <w:lang w:val="ru-RU"/>
        </w:rPr>
        <w:t>Цель:</w:t>
      </w:r>
    </w:p>
    <w:p w:rsidR="00F8393B" w:rsidRPr="006D6771" w:rsidRDefault="00F8393B" w:rsidP="006D6771">
      <w:pPr>
        <w:pStyle w:val="33"/>
        <w:spacing w:after="0" w:line="276" w:lineRule="auto"/>
        <w:ind w:left="0" w:firstLine="720"/>
        <w:jc w:val="both"/>
        <w:rPr>
          <w:rFonts w:ascii="Times New Roman" w:hAnsi="Times New Roman"/>
          <w:color w:val="000000"/>
          <w:sz w:val="24"/>
          <w:szCs w:val="24"/>
          <w:lang w:val="ru-RU"/>
        </w:rPr>
      </w:pPr>
      <w:r w:rsidRPr="006D6771">
        <w:rPr>
          <w:rStyle w:val="fontstyle21"/>
          <w:sz w:val="24"/>
          <w:szCs w:val="24"/>
          <w:lang w:val="ru-RU"/>
        </w:rPr>
        <w:t xml:space="preserve"> - </w:t>
      </w:r>
      <w:r w:rsidRPr="006D6771">
        <w:rPr>
          <w:rStyle w:val="fontstyle31"/>
          <w:sz w:val="24"/>
          <w:szCs w:val="24"/>
          <w:lang w:val="ru-RU"/>
        </w:rPr>
        <w:t>разработать проект реинжиниринга</w:t>
      </w:r>
      <w:r w:rsidRPr="006D6771">
        <w:rPr>
          <w:rFonts w:ascii="Times New Roman" w:hAnsi="Times New Roman"/>
          <w:color w:val="000000"/>
          <w:sz w:val="24"/>
          <w:szCs w:val="24"/>
          <w:lang w:val="ru-RU"/>
        </w:rPr>
        <w:t xml:space="preserve"> </w:t>
      </w:r>
      <w:r w:rsidRPr="006D6771">
        <w:rPr>
          <w:rStyle w:val="fontstyle31"/>
          <w:sz w:val="24"/>
          <w:szCs w:val="24"/>
          <w:lang w:val="ru-RU"/>
        </w:rPr>
        <w:t>бизнес-процессов.</w:t>
      </w:r>
    </w:p>
    <w:p w:rsidR="00F8393B" w:rsidRPr="006D6771" w:rsidRDefault="00F8393B" w:rsidP="006D6771">
      <w:pPr>
        <w:spacing w:line="276" w:lineRule="auto"/>
        <w:ind w:firstLine="720"/>
        <w:jc w:val="center"/>
        <w:rPr>
          <w:b/>
          <w:sz w:val="24"/>
          <w:szCs w:val="24"/>
          <w:lang w:eastAsia="en-US"/>
        </w:rPr>
      </w:pPr>
      <w:r w:rsidRPr="006D6771">
        <w:rPr>
          <w:b/>
          <w:sz w:val="24"/>
          <w:szCs w:val="24"/>
          <w:lang w:eastAsia="en-US"/>
        </w:rPr>
        <w:t>Теоретические сведения</w:t>
      </w:r>
    </w:p>
    <w:p w:rsidR="00F8393B" w:rsidRPr="006D6771" w:rsidRDefault="00F8393B" w:rsidP="006D6771">
      <w:pPr>
        <w:keepNext/>
        <w:keepLines/>
        <w:spacing w:line="276" w:lineRule="auto"/>
        <w:ind w:firstLine="720"/>
        <w:jc w:val="both"/>
        <w:outlineLvl w:val="2"/>
        <w:rPr>
          <w:b/>
          <w:color w:val="000000"/>
          <w:sz w:val="24"/>
          <w:szCs w:val="24"/>
          <w:lang w:eastAsia="en-US"/>
        </w:rPr>
      </w:pPr>
      <w:r w:rsidRPr="006D6771">
        <w:rPr>
          <w:b/>
          <w:color w:val="000000"/>
          <w:sz w:val="24"/>
          <w:szCs w:val="24"/>
          <w:lang w:eastAsia="en-US"/>
        </w:rPr>
        <w:t xml:space="preserve"> Организация работ по реинжинирингу бизнес-процессов </w:t>
      </w:r>
    </w:p>
    <w:p w:rsidR="00F8393B" w:rsidRPr="006D6771" w:rsidRDefault="00F8393B" w:rsidP="006D6771">
      <w:pPr>
        <w:spacing w:line="276" w:lineRule="auto"/>
        <w:ind w:firstLine="720"/>
        <w:jc w:val="both"/>
        <w:rPr>
          <w:color w:val="000000"/>
          <w:sz w:val="24"/>
          <w:szCs w:val="24"/>
          <w:lang w:eastAsia="en-US"/>
        </w:rPr>
      </w:pPr>
      <w:r w:rsidRPr="006D6771">
        <w:rPr>
          <w:color w:val="000000"/>
          <w:sz w:val="24"/>
          <w:szCs w:val="24"/>
          <w:lang w:eastAsia="en-US"/>
        </w:rPr>
        <w:t>Проектирование совокупности взаимосвязанных бизнес-процессов предприятия предполагает проведение трудоемкой работы по их моделированию и последующему пр</w:t>
      </w:r>
      <w:r w:rsidRPr="006D6771">
        <w:rPr>
          <w:color w:val="000000"/>
          <w:sz w:val="24"/>
          <w:szCs w:val="24"/>
          <w:lang w:eastAsia="en-US"/>
        </w:rPr>
        <w:t>е</w:t>
      </w:r>
      <w:r w:rsidRPr="006D6771">
        <w:rPr>
          <w:color w:val="000000"/>
          <w:sz w:val="24"/>
          <w:szCs w:val="24"/>
          <w:lang w:eastAsia="en-US"/>
        </w:rPr>
        <w:t>образованию. Как правило, работы по бизнес-реинжинирингу проводятся не менее чем в течение одного года. Этапы проведения бизнес-реинжиниринга представлены на рису</w:t>
      </w:r>
      <w:r w:rsidRPr="006D6771">
        <w:rPr>
          <w:color w:val="000000"/>
          <w:sz w:val="24"/>
          <w:szCs w:val="24"/>
          <w:lang w:eastAsia="en-US"/>
        </w:rPr>
        <w:t>н</w:t>
      </w:r>
      <w:r w:rsidRPr="006D6771">
        <w:rPr>
          <w:color w:val="000000"/>
          <w:sz w:val="24"/>
          <w:szCs w:val="24"/>
          <w:lang w:eastAsia="en-US"/>
        </w:rPr>
        <w:t xml:space="preserve">ке 1. </w:t>
      </w:r>
    </w:p>
    <w:p w:rsidR="00F8393B" w:rsidRPr="006D6771" w:rsidRDefault="00F8393B" w:rsidP="006D6771">
      <w:pPr>
        <w:spacing w:line="276" w:lineRule="auto"/>
        <w:ind w:firstLine="720"/>
        <w:jc w:val="both"/>
        <w:rPr>
          <w:color w:val="000000"/>
          <w:sz w:val="24"/>
          <w:szCs w:val="24"/>
          <w:lang w:eastAsia="en-US"/>
        </w:rPr>
      </w:pPr>
      <w:r w:rsidRPr="006D6771">
        <w:rPr>
          <w:b/>
          <w:color w:val="000000"/>
          <w:sz w:val="24"/>
          <w:szCs w:val="24"/>
          <w:lang w:eastAsia="en-US"/>
        </w:rPr>
        <w:t xml:space="preserve">Идентификация бизнес-процессов. </w:t>
      </w:r>
      <w:r w:rsidRPr="006D6771">
        <w:rPr>
          <w:color w:val="000000"/>
          <w:sz w:val="24"/>
          <w:szCs w:val="24"/>
          <w:lang w:eastAsia="en-US"/>
        </w:rPr>
        <w:t>Постановку проблемы и инициацию работ по бизнес-реинжинирингу осуществляют менеджеры верхнего звена управления предпри</w:t>
      </w:r>
      <w:r w:rsidRPr="006D6771">
        <w:rPr>
          <w:color w:val="000000"/>
          <w:sz w:val="24"/>
          <w:szCs w:val="24"/>
          <w:lang w:eastAsia="en-US"/>
        </w:rPr>
        <w:t>я</w:t>
      </w:r>
      <w:r w:rsidRPr="006D6771">
        <w:rPr>
          <w:color w:val="000000"/>
          <w:sz w:val="24"/>
          <w:szCs w:val="24"/>
          <w:lang w:eastAsia="en-US"/>
        </w:rPr>
        <w:t>тием – лица, принимающие решения. Как правило, на начальном этапе формулируются проблемы, например, отмечается снижение объема продаж, или увеличение числа рекл</w:t>
      </w:r>
      <w:r w:rsidRPr="006D6771">
        <w:rPr>
          <w:color w:val="000000"/>
          <w:sz w:val="24"/>
          <w:szCs w:val="24"/>
          <w:lang w:eastAsia="en-US"/>
        </w:rPr>
        <w:t>а</w:t>
      </w:r>
      <w:r w:rsidRPr="006D6771">
        <w:rPr>
          <w:color w:val="000000"/>
          <w:sz w:val="24"/>
          <w:szCs w:val="24"/>
          <w:lang w:eastAsia="en-US"/>
        </w:rPr>
        <w:t>маций на продукцию, или  высокая текучесть кадров, или низкая загруженность оборуд</w:t>
      </w:r>
      <w:r w:rsidRPr="006D6771">
        <w:rPr>
          <w:color w:val="000000"/>
          <w:sz w:val="24"/>
          <w:szCs w:val="24"/>
          <w:lang w:eastAsia="en-US"/>
        </w:rPr>
        <w:t>о</w:t>
      </w:r>
      <w:r w:rsidRPr="006D6771">
        <w:rPr>
          <w:color w:val="000000"/>
          <w:sz w:val="24"/>
          <w:szCs w:val="24"/>
          <w:lang w:eastAsia="en-US"/>
        </w:rPr>
        <w:t xml:space="preserve">вания, или межоперационные простои, или сверхнормативные запасы и тому подобные показатели снижения эффективности деятельности предприятия.  </w:t>
      </w:r>
    </w:p>
    <w:p w:rsidR="00F8393B" w:rsidRPr="006D6771" w:rsidRDefault="00F8393B" w:rsidP="006D6771">
      <w:pPr>
        <w:spacing w:line="276" w:lineRule="auto"/>
        <w:ind w:firstLine="720"/>
        <w:jc w:val="both"/>
        <w:rPr>
          <w:color w:val="000000"/>
          <w:sz w:val="24"/>
          <w:szCs w:val="24"/>
          <w:lang w:eastAsia="en-US"/>
        </w:rPr>
      </w:pPr>
      <w:r w:rsidRPr="006D6771">
        <w:rPr>
          <w:color w:val="000000"/>
          <w:sz w:val="24"/>
          <w:szCs w:val="24"/>
          <w:lang w:eastAsia="en-US"/>
        </w:rPr>
        <w:t>На этом этапе лица, принимающие решения, ставят стратегические цели: выход на новые сегменты рынка, захват лидерства в конкурентной борьбе, достижение определе</w:t>
      </w:r>
      <w:r w:rsidRPr="006D6771">
        <w:rPr>
          <w:color w:val="000000"/>
          <w:sz w:val="24"/>
          <w:szCs w:val="24"/>
          <w:lang w:eastAsia="en-US"/>
        </w:rPr>
        <w:t>н</w:t>
      </w:r>
      <w:r w:rsidRPr="006D6771">
        <w:rPr>
          <w:color w:val="000000"/>
          <w:sz w:val="24"/>
          <w:szCs w:val="24"/>
          <w:lang w:eastAsia="en-US"/>
        </w:rPr>
        <w:t xml:space="preserve">ных уровней рентабельности и т.д. </w:t>
      </w:r>
    </w:p>
    <w:p w:rsidR="00F8393B" w:rsidRPr="006D6771" w:rsidRDefault="00F8393B" w:rsidP="006D6771">
      <w:pPr>
        <w:spacing w:line="276" w:lineRule="auto"/>
        <w:ind w:firstLine="720"/>
        <w:jc w:val="both"/>
        <w:rPr>
          <w:color w:val="000000"/>
          <w:sz w:val="24"/>
          <w:szCs w:val="24"/>
          <w:lang w:eastAsia="en-US"/>
        </w:rPr>
      </w:pPr>
      <w:r w:rsidRPr="006D6771">
        <w:rPr>
          <w:color w:val="000000"/>
          <w:sz w:val="24"/>
          <w:szCs w:val="24"/>
          <w:lang w:eastAsia="en-US"/>
        </w:rPr>
        <w:t xml:space="preserve">Для преодоления трудностей и достижения целей лица, принимающие решения, должны понимать достоинства и критические факторы методов бизнес-реинжиниринга, чтобы решиться на проведение работ по коренной реконструкции бизнес-процессов.  </w:t>
      </w:r>
    </w:p>
    <w:p w:rsidR="00F8393B" w:rsidRPr="006D6771" w:rsidRDefault="00F8393B" w:rsidP="006D6771">
      <w:pPr>
        <w:spacing w:line="276" w:lineRule="auto"/>
        <w:ind w:firstLine="720"/>
        <w:jc w:val="both"/>
        <w:rPr>
          <w:color w:val="000000"/>
          <w:sz w:val="24"/>
          <w:szCs w:val="24"/>
          <w:lang w:eastAsia="en-US"/>
        </w:rPr>
      </w:pPr>
      <w:r w:rsidRPr="006D6771">
        <w:rPr>
          <w:color w:val="000000"/>
          <w:sz w:val="24"/>
          <w:szCs w:val="24"/>
          <w:lang w:eastAsia="en-US"/>
        </w:rPr>
        <w:t>После осознания необходимости бизнес-реинжиниринга производится разъясн</w:t>
      </w:r>
      <w:r w:rsidRPr="006D6771">
        <w:rPr>
          <w:color w:val="000000"/>
          <w:sz w:val="24"/>
          <w:szCs w:val="24"/>
          <w:lang w:eastAsia="en-US"/>
        </w:rPr>
        <w:t>и</w:t>
      </w:r>
      <w:r w:rsidRPr="006D6771">
        <w:rPr>
          <w:color w:val="000000"/>
          <w:sz w:val="24"/>
          <w:szCs w:val="24"/>
          <w:lang w:eastAsia="en-US"/>
        </w:rPr>
        <w:t xml:space="preserve">тельная работа среди работников предприятия, ибо без должной мотивации предстоящей реорганизации предприятия нельзя рассчитывать на успех. Кроме того, осуществляется выделение необходимых материальных, людских, финансовых и временных ресурсов на проведение бизнес-реинжиниринга и создаются команды, которым предстоит разработать проект РБП. </w:t>
      </w:r>
    </w:p>
    <w:p w:rsidR="00F8393B" w:rsidRPr="006D6771" w:rsidRDefault="00F8393B" w:rsidP="006D6771">
      <w:pPr>
        <w:tabs>
          <w:tab w:val="center" w:pos="4772"/>
        </w:tabs>
        <w:spacing w:line="276" w:lineRule="auto"/>
        <w:ind w:firstLine="720"/>
        <w:jc w:val="both"/>
        <w:rPr>
          <w:color w:val="000000"/>
          <w:sz w:val="24"/>
          <w:szCs w:val="24"/>
          <w:lang w:eastAsia="en-US"/>
        </w:rPr>
      </w:pPr>
      <w:r w:rsidRPr="006D6771">
        <w:rPr>
          <w:color w:val="000000"/>
          <w:sz w:val="24"/>
          <w:szCs w:val="24"/>
          <w:lang w:eastAsia="en-US"/>
        </w:rPr>
        <w:t xml:space="preserve"> На стадии идентификации бизнес-процессов выполняются следующие работы: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val="en-US" w:eastAsia="en-US"/>
        </w:rPr>
      </w:pPr>
      <w:r w:rsidRPr="006D6771">
        <w:rPr>
          <w:color w:val="000000"/>
          <w:sz w:val="24"/>
          <w:szCs w:val="24"/>
          <w:lang w:val="en-US" w:eastAsia="en-US"/>
        </w:rPr>
        <w:t xml:space="preserve">Формулирование (уточнение) миссии предприятия.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eastAsia="en-US"/>
        </w:rPr>
      </w:pPr>
      <w:r w:rsidRPr="006D6771">
        <w:rPr>
          <w:color w:val="000000"/>
          <w:sz w:val="24"/>
          <w:szCs w:val="24"/>
          <w:lang w:eastAsia="en-US"/>
        </w:rPr>
        <w:t>Определение ключевых факторов успеха (7-8 факторов): длительность, издер</w:t>
      </w:r>
      <w:r w:rsidRPr="006D6771">
        <w:rPr>
          <w:color w:val="000000"/>
          <w:sz w:val="24"/>
          <w:szCs w:val="24"/>
          <w:lang w:eastAsia="en-US"/>
        </w:rPr>
        <w:t>ж</w:t>
      </w:r>
      <w:r w:rsidRPr="006D6771">
        <w:rPr>
          <w:color w:val="000000"/>
          <w:sz w:val="24"/>
          <w:szCs w:val="24"/>
          <w:lang w:eastAsia="en-US"/>
        </w:rPr>
        <w:t xml:space="preserve">ки, качество, сервисное обслуживание и т.д.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eastAsia="en-US"/>
        </w:rPr>
      </w:pPr>
      <w:r w:rsidRPr="006D6771">
        <w:rPr>
          <w:color w:val="000000"/>
          <w:sz w:val="24"/>
          <w:szCs w:val="24"/>
          <w:lang w:eastAsia="en-US"/>
        </w:rPr>
        <w:t>Выявление основных видов бизнес-процессов, как существующих, так и пе</w:t>
      </w:r>
      <w:r w:rsidRPr="006D6771">
        <w:rPr>
          <w:color w:val="000000"/>
          <w:sz w:val="24"/>
          <w:szCs w:val="24"/>
          <w:lang w:eastAsia="en-US"/>
        </w:rPr>
        <w:t>р</w:t>
      </w:r>
      <w:r w:rsidRPr="006D6771">
        <w:rPr>
          <w:color w:val="000000"/>
          <w:sz w:val="24"/>
          <w:szCs w:val="24"/>
          <w:lang w:eastAsia="en-US"/>
        </w:rPr>
        <w:t xml:space="preserve">спективных (10 – 15 процессов).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eastAsia="en-US"/>
        </w:rPr>
      </w:pPr>
      <w:r w:rsidRPr="006D6771">
        <w:rPr>
          <w:color w:val="000000"/>
          <w:sz w:val="24"/>
          <w:szCs w:val="24"/>
          <w:lang w:eastAsia="en-US"/>
        </w:rPr>
        <w:t xml:space="preserve">Оценка бизнес-процессов по степени реализации ключевых факторов успеха.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eastAsia="en-US"/>
        </w:rPr>
      </w:pPr>
      <w:r w:rsidRPr="006D6771">
        <w:rPr>
          <w:color w:val="000000"/>
          <w:sz w:val="24"/>
          <w:szCs w:val="24"/>
          <w:lang w:eastAsia="en-US"/>
        </w:rPr>
        <w:t xml:space="preserve">Ранжирование бизнес-процессов с указанием приоритетов реинжиниринга.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eastAsia="en-US"/>
        </w:rPr>
      </w:pPr>
      <w:r w:rsidRPr="006D6771">
        <w:rPr>
          <w:color w:val="000000"/>
          <w:sz w:val="24"/>
          <w:szCs w:val="24"/>
          <w:lang w:eastAsia="en-US"/>
        </w:rPr>
        <w:t xml:space="preserve">Неформальное описание отличительных особенностей бизнес-процессов.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eastAsia="en-US"/>
        </w:rPr>
      </w:pPr>
      <w:r w:rsidRPr="006D6771">
        <w:rPr>
          <w:color w:val="000000"/>
          <w:sz w:val="24"/>
          <w:szCs w:val="24"/>
          <w:lang w:eastAsia="en-US"/>
        </w:rPr>
        <w:t>Спецификация существующих обеспечивающих производственных и информ</w:t>
      </w:r>
      <w:r w:rsidRPr="006D6771">
        <w:rPr>
          <w:color w:val="000000"/>
          <w:sz w:val="24"/>
          <w:szCs w:val="24"/>
          <w:lang w:eastAsia="en-US"/>
        </w:rPr>
        <w:t>а</w:t>
      </w:r>
      <w:r w:rsidRPr="006D6771">
        <w:rPr>
          <w:color w:val="000000"/>
          <w:sz w:val="24"/>
          <w:szCs w:val="24"/>
          <w:lang w:eastAsia="en-US"/>
        </w:rPr>
        <w:t xml:space="preserve">ционных технологий.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eastAsia="en-US"/>
        </w:rPr>
      </w:pPr>
      <w:r w:rsidRPr="006D6771">
        <w:rPr>
          <w:color w:val="000000"/>
          <w:sz w:val="24"/>
          <w:szCs w:val="24"/>
          <w:lang w:eastAsia="en-US"/>
        </w:rPr>
        <w:t>Описание возможных сценариев развития предприятия: появление новых техн</w:t>
      </w:r>
      <w:r w:rsidRPr="006D6771">
        <w:rPr>
          <w:color w:val="000000"/>
          <w:sz w:val="24"/>
          <w:szCs w:val="24"/>
          <w:lang w:eastAsia="en-US"/>
        </w:rPr>
        <w:t>о</w:t>
      </w:r>
      <w:r w:rsidRPr="006D6771">
        <w:rPr>
          <w:color w:val="000000"/>
          <w:sz w:val="24"/>
          <w:szCs w:val="24"/>
          <w:lang w:eastAsia="en-US"/>
        </w:rPr>
        <w:t xml:space="preserve">логий, ресурсов, изменение поведения клиентов, партнеров, конкурентов. </w:t>
      </w:r>
    </w:p>
    <w:p w:rsidR="00F8393B" w:rsidRPr="006D6771" w:rsidRDefault="00F8393B" w:rsidP="009C6490">
      <w:pPr>
        <w:widowControl/>
        <w:numPr>
          <w:ilvl w:val="0"/>
          <w:numId w:val="104"/>
        </w:numPr>
        <w:tabs>
          <w:tab w:val="left" w:pos="993"/>
        </w:tabs>
        <w:autoSpaceDE/>
        <w:autoSpaceDN/>
        <w:spacing w:line="276" w:lineRule="auto"/>
        <w:ind w:left="0" w:firstLine="709"/>
        <w:jc w:val="both"/>
        <w:rPr>
          <w:color w:val="000000"/>
          <w:sz w:val="24"/>
          <w:szCs w:val="24"/>
          <w:lang w:eastAsia="en-US"/>
        </w:rPr>
      </w:pPr>
      <w:r w:rsidRPr="006D6771">
        <w:rPr>
          <w:color w:val="000000"/>
          <w:sz w:val="24"/>
          <w:szCs w:val="24"/>
          <w:lang w:eastAsia="en-US"/>
        </w:rPr>
        <w:t>Определение ограничений, связанных с уровнем квалификации персонала фи</w:t>
      </w:r>
      <w:r w:rsidRPr="006D6771">
        <w:rPr>
          <w:color w:val="000000"/>
          <w:sz w:val="24"/>
          <w:szCs w:val="24"/>
          <w:lang w:eastAsia="en-US"/>
        </w:rPr>
        <w:t>р</w:t>
      </w:r>
      <w:r w:rsidRPr="006D6771">
        <w:rPr>
          <w:color w:val="000000"/>
          <w:sz w:val="24"/>
          <w:szCs w:val="24"/>
          <w:lang w:eastAsia="en-US"/>
        </w:rPr>
        <w:t xml:space="preserve">мы, технической оснащенности производства и т.д. </w:t>
      </w:r>
    </w:p>
    <w:p w:rsidR="00F8393B" w:rsidRPr="006D6771" w:rsidRDefault="00F8393B" w:rsidP="006D6771">
      <w:pPr>
        <w:tabs>
          <w:tab w:val="left" w:pos="993"/>
        </w:tabs>
        <w:spacing w:line="276" w:lineRule="auto"/>
        <w:ind w:firstLine="720"/>
        <w:jc w:val="both"/>
        <w:rPr>
          <w:color w:val="000000"/>
          <w:sz w:val="24"/>
          <w:szCs w:val="24"/>
          <w:lang w:eastAsia="en-US"/>
        </w:rPr>
      </w:pPr>
      <w:r w:rsidRPr="006D6771">
        <w:rPr>
          <w:color w:val="000000"/>
          <w:sz w:val="24"/>
          <w:szCs w:val="24"/>
          <w:lang w:eastAsia="en-US"/>
        </w:rPr>
        <w:lastRenderedPageBreak/>
        <w:t>10.Определение внешних рисков обеспечения финансовыми ресурсами, надежн</w:t>
      </w:r>
      <w:r w:rsidRPr="006D6771">
        <w:rPr>
          <w:color w:val="000000"/>
          <w:sz w:val="24"/>
          <w:szCs w:val="24"/>
          <w:lang w:eastAsia="en-US"/>
        </w:rPr>
        <w:t>о</w:t>
      </w:r>
      <w:r w:rsidRPr="006D6771">
        <w:rPr>
          <w:color w:val="000000"/>
          <w:sz w:val="24"/>
          <w:szCs w:val="24"/>
          <w:lang w:eastAsia="en-US"/>
        </w:rPr>
        <w:t xml:space="preserve">сти партнеров.  </w:t>
      </w:r>
    </w:p>
    <w:p w:rsidR="00F8393B" w:rsidRPr="006D6771" w:rsidRDefault="00F8393B" w:rsidP="00F8393B">
      <w:pPr>
        <w:spacing w:line="276" w:lineRule="auto"/>
        <w:ind w:firstLine="709"/>
        <w:jc w:val="center"/>
        <w:rPr>
          <w:color w:val="000000"/>
          <w:lang w:val="en-US" w:eastAsia="en-US"/>
        </w:rPr>
      </w:pPr>
      <w:r w:rsidRPr="006D6771">
        <w:rPr>
          <w:noProof/>
          <w:lang w:bidi="ar-SA"/>
        </w:rPr>
        <w:drawing>
          <wp:inline distT="0" distB="0" distL="0" distR="0" wp14:anchorId="29FCD827" wp14:editId="63FD2715">
            <wp:extent cx="3680460" cy="739902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3680460" cy="7399020"/>
                    </a:xfrm>
                    <a:prstGeom prst="rect">
                      <a:avLst/>
                    </a:prstGeom>
                  </pic:spPr>
                </pic:pic>
              </a:graphicData>
            </a:graphic>
          </wp:inline>
        </w:drawing>
      </w:r>
    </w:p>
    <w:p w:rsidR="00F8393B" w:rsidRPr="006D6771" w:rsidRDefault="00F8393B" w:rsidP="00F8393B">
      <w:pPr>
        <w:tabs>
          <w:tab w:val="left" w:pos="8789"/>
        </w:tabs>
        <w:spacing w:line="276" w:lineRule="auto"/>
        <w:ind w:right="-1" w:firstLine="709"/>
        <w:jc w:val="center"/>
        <w:rPr>
          <w:color w:val="000000"/>
          <w:lang w:eastAsia="en-US"/>
        </w:rPr>
      </w:pPr>
      <w:r w:rsidRPr="006D6771">
        <w:rPr>
          <w:color w:val="000000"/>
          <w:sz w:val="20"/>
          <w:lang w:eastAsia="en-US"/>
        </w:rPr>
        <w:t>Рисунок 1. Этапы проведения бизнес-реинжиниринга</w:t>
      </w:r>
    </w:p>
    <w:p w:rsidR="00F8393B" w:rsidRPr="006D6771" w:rsidRDefault="00F8393B" w:rsidP="00F8393B">
      <w:pPr>
        <w:tabs>
          <w:tab w:val="center" w:pos="4458"/>
        </w:tabs>
        <w:spacing w:line="276" w:lineRule="auto"/>
        <w:ind w:firstLine="709"/>
        <w:rPr>
          <w:b/>
          <w:color w:val="000000"/>
          <w:lang w:eastAsia="en-US"/>
        </w:rPr>
      </w:pPr>
      <w:r w:rsidRPr="006D6771">
        <w:rPr>
          <w:b/>
          <w:color w:val="000000"/>
          <w:lang w:eastAsia="en-US"/>
        </w:rPr>
        <w:t xml:space="preserve"> </w:t>
      </w:r>
    </w:p>
    <w:p w:rsidR="00F8393B" w:rsidRPr="006D6771" w:rsidRDefault="00F8393B" w:rsidP="00F8393B">
      <w:pPr>
        <w:tabs>
          <w:tab w:val="center" w:pos="4458"/>
        </w:tabs>
        <w:spacing w:line="276" w:lineRule="auto"/>
        <w:ind w:firstLine="709"/>
        <w:jc w:val="both"/>
        <w:rPr>
          <w:color w:val="000000"/>
          <w:sz w:val="24"/>
          <w:szCs w:val="24"/>
          <w:lang w:eastAsia="en-US"/>
        </w:rPr>
      </w:pPr>
      <w:r w:rsidRPr="006D6771">
        <w:rPr>
          <w:b/>
          <w:color w:val="000000"/>
          <w:sz w:val="24"/>
          <w:szCs w:val="24"/>
          <w:lang w:eastAsia="en-US"/>
        </w:rPr>
        <w:t>Обратный инжиниринг – исследование существующих бизнес-процессов</w:t>
      </w:r>
      <w:proofErr w:type="gramStart"/>
      <w:r w:rsidRPr="006D6771">
        <w:rPr>
          <w:b/>
          <w:color w:val="000000"/>
          <w:sz w:val="24"/>
          <w:szCs w:val="24"/>
          <w:lang w:eastAsia="en-US"/>
        </w:rPr>
        <w:t xml:space="preserve"> .</w:t>
      </w:r>
      <w:proofErr w:type="gramEnd"/>
      <w:r w:rsidRPr="006D6771">
        <w:rPr>
          <w:b/>
          <w:color w:val="000000"/>
          <w:sz w:val="24"/>
          <w:szCs w:val="24"/>
          <w:lang w:eastAsia="en-US"/>
        </w:rPr>
        <w:t xml:space="preserve"> </w:t>
      </w:r>
      <w:r w:rsidRPr="006D6771">
        <w:rPr>
          <w:color w:val="000000"/>
          <w:sz w:val="24"/>
          <w:szCs w:val="24"/>
          <w:lang w:eastAsia="en-US"/>
        </w:rPr>
        <w:t>П</w:t>
      </w:r>
      <w:r w:rsidRPr="006D6771">
        <w:rPr>
          <w:color w:val="000000"/>
          <w:sz w:val="24"/>
          <w:szCs w:val="24"/>
          <w:lang w:eastAsia="en-US"/>
        </w:rPr>
        <w:t>о</w:t>
      </w:r>
      <w:r w:rsidRPr="006D6771">
        <w:rPr>
          <w:color w:val="000000"/>
          <w:sz w:val="24"/>
          <w:szCs w:val="24"/>
          <w:lang w:eastAsia="en-US"/>
        </w:rPr>
        <w:t>становка задач реинжиниринга бизнес-процессов по мере развития проекта постоянно уточняется. Так, сформулированные на начальном этапе в общем виде цели РБП могут быть скорректированы по результатам исследования существующей системы организации бизнес-процессов. Обратный инжиниринг может не выполняться только в том случае, е</w:t>
      </w:r>
      <w:r w:rsidRPr="006D6771">
        <w:rPr>
          <w:color w:val="000000"/>
          <w:sz w:val="24"/>
          <w:szCs w:val="24"/>
          <w:lang w:eastAsia="en-US"/>
        </w:rPr>
        <w:t>с</w:t>
      </w:r>
      <w:r w:rsidRPr="006D6771">
        <w:rPr>
          <w:color w:val="000000"/>
          <w:sz w:val="24"/>
          <w:szCs w:val="24"/>
          <w:lang w:eastAsia="en-US"/>
        </w:rPr>
        <w:lastRenderedPageBreak/>
        <w:t>ли аналогичные работы проводились в прошлом и по ним имеется соответствующая д</w:t>
      </w:r>
      <w:r w:rsidRPr="006D6771">
        <w:rPr>
          <w:color w:val="000000"/>
          <w:sz w:val="24"/>
          <w:szCs w:val="24"/>
          <w:lang w:eastAsia="en-US"/>
        </w:rPr>
        <w:t>о</w:t>
      </w:r>
      <w:r w:rsidRPr="006D6771">
        <w:rPr>
          <w:color w:val="000000"/>
          <w:sz w:val="24"/>
          <w:szCs w:val="24"/>
          <w:lang w:eastAsia="en-US"/>
        </w:rPr>
        <w:t>кументация. Обратный инжиниринг не должен вызывать получения детальной картины существующих бизнес-процессов, ибо в этом случае велика вероятность «потерять за д</w:t>
      </w:r>
      <w:r w:rsidRPr="006D6771">
        <w:rPr>
          <w:color w:val="000000"/>
          <w:sz w:val="24"/>
          <w:szCs w:val="24"/>
          <w:lang w:eastAsia="en-US"/>
        </w:rPr>
        <w:t>е</w:t>
      </w:r>
      <w:r w:rsidRPr="006D6771">
        <w:rPr>
          <w:color w:val="000000"/>
          <w:sz w:val="24"/>
          <w:szCs w:val="24"/>
          <w:lang w:eastAsia="en-US"/>
        </w:rPr>
        <w:t>ревьями лес». На стадии обратного инжиниринга строятся, как правило, только принц</w:t>
      </w:r>
      <w:r w:rsidRPr="006D6771">
        <w:rPr>
          <w:color w:val="000000"/>
          <w:sz w:val="24"/>
          <w:szCs w:val="24"/>
          <w:lang w:eastAsia="en-US"/>
        </w:rPr>
        <w:t>и</w:t>
      </w:r>
      <w:r w:rsidRPr="006D6771">
        <w:rPr>
          <w:color w:val="000000"/>
          <w:sz w:val="24"/>
          <w:szCs w:val="24"/>
          <w:lang w:eastAsia="en-US"/>
        </w:rPr>
        <w:t>пиальные схемы бизнес-процессов, позволяющие понять сущность бизнес-процесса в ц</w:t>
      </w:r>
      <w:r w:rsidRPr="006D6771">
        <w:rPr>
          <w:color w:val="000000"/>
          <w:sz w:val="24"/>
          <w:szCs w:val="24"/>
          <w:lang w:eastAsia="en-US"/>
        </w:rPr>
        <w:t>е</w:t>
      </w:r>
      <w:r w:rsidRPr="006D6771">
        <w:rPr>
          <w:color w:val="000000"/>
          <w:sz w:val="24"/>
          <w:szCs w:val="24"/>
          <w:lang w:eastAsia="en-US"/>
        </w:rPr>
        <w:t xml:space="preserve">лом и выявить направления реорганизации бизнес-процессов. </w:t>
      </w:r>
    </w:p>
    <w:p w:rsidR="00F8393B" w:rsidRPr="006D6771" w:rsidRDefault="00F8393B" w:rsidP="00F8393B">
      <w:pPr>
        <w:tabs>
          <w:tab w:val="center" w:pos="3753"/>
        </w:tabs>
        <w:spacing w:line="276" w:lineRule="auto"/>
        <w:ind w:firstLine="709"/>
        <w:jc w:val="both"/>
        <w:rPr>
          <w:color w:val="000000"/>
          <w:sz w:val="24"/>
          <w:szCs w:val="24"/>
          <w:lang w:eastAsia="en-US"/>
        </w:rPr>
      </w:pPr>
      <w:r w:rsidRPr="006D6771">
        <w:rPr>
          <w:b/>
          <w:color w:val="000000"/>
          <w:sz w:val="24"/>
          <w:szCs w:val="24"/>
          <w:lang w:eastAsia="en-US"/>
        </w:rPr>
        <w:t xml:space="preserve"> Прямой инжиниринг – построение новых бизнес-процессов</w:t>
      </w:r>
      <w:r w:rsidRPr="006D6771">
        <w:rPr>
          <w:color w:val="000000"/>
          <w:sz w:val="24"/>
          <w:szCs w:val="24"/>
          <w:lang w:eastAsia="en-US"/>
        </w:rPr>
        <w:t>. Разработка мод</w:t>
      </w:r>
      <w:r w:rsidRPr="006D6771">
        <w:rPr>
          <w:color w:val="000000"/>
          <w:sz w:val="24"/>
          <w:szCs w:val="24"/>
          <w:lang w:eastAsia="en-US"/>
        </w:rPr>
        <w:t>е</w:t>
      </w:r>
      <w:r w:rsidRPr="006D6771">
        <w:rPr>
          <w:color w:val="000000"/>
          <w:sz w:val="24"/>
          <w:szCs w:val="24"/>
          <w:lang w:eastAsia="en-US"/>
        </w:rPr>
        <w:t xml:space="preserve">лей новых бизнес-процессов может осуществляться в нескольких вариантах. По крайней мере, строят две модели бизнес-процессов: </w:t>
      </w:r>
    </w:p>
    <w:p w:rsidR="00F8393B" w:rsidRPr="006D6771" w:rsidRDefault="00F8393B" w:rsidP="009C6490">
      <w:pPr>
        <w:widowControl/>
        <w:numPr>
          <w:ilvl w:val="0"/>
          <w:numId w:val="105"/>
        </w:numPr>
        <w:tabs>
          <w:tab w:val="left" w:pos="993"/>
        </w:tabs>
        <w:autoSpaceDE/>
        <w:autoSpaceDN/>
        <w:spacing w:line="276" w:lineRule="auto"/>
        <w:ind w:left="0" w:right="1269" w:firstLine="709"/>
        <w:jc w:val="both"/>
        <w:rPr>
          <w:color w:val="000000"/>
          <w:sz w:val="24"/>
          <w:szCs w:val="24"/>
          <w:lang w:eastAsia="en-US"/>
        </w:rPr>
      </w:pPr>
      <w:proofErr w:type="gramStart"/>
      <w:r w:rsidRPr="006D6771">
        <w:rPr>
          <w:color w:val="000000"/>
          <w:sz w:val="24"/>
          <w:szCs w:val="24"/>
          <w:lang w:eastAsia="en-US"/>
        </w:rPr>
        <w:t xml:space="preserve">идеальную модель, которая может быть достигнута в перспективе и к которой следует стремиться; </w:t>
      </w:r>
      <w:proofErr w:type="gramEnd"/>
    </w:p>
    <w:p w:rsidR="00F8393B" w:rsidRPr="006D6771" w:rsidRDefault="00F8393B" w:rsidP="009C6490">
      <w:pPr>
        <w:widowControl/>
        <w:numPr>
          <w:ilvl w:val="0"/>
          <w:numId w:val="105"/>
        </w:numPr>
        <w:tabs>
          <w:tab w:val="left" w:pos="993"/>
        </w:tabs>
        <w:autoSpaceDE/>
        <w:autoSpaceDN/>
        <w:spacing w:line="276" w:lineRule="auto"/>
        <w:ind w:left="0" w:right="1269" w:firstLine="709"/>
        <w:jc w:val="both"/>
        <w:rPr>
          <w:color w:val="000000"/>
          <w:sz w:val="24"/>
          <w:szCs w:val="24"/>
          <w:lang w:eastAsia="en-US"/>
        </w:rPr>
      </w:pPr>
      <w:r w:rsidRPr="006D6771">
        <w:rPr>
          <w:color w:val="000000"/>
          <w:sz w:val="24"/>
          <w:szCs w:val="24"/>
          <w:lang w:eastAsia="en-US"/>
        </w:rPr>
        <w:t>реальную модель, которая может быть достигнута в обозримом б</w:t>
      </w:r>
      <w:r w:rsidRPr="006D6771">
        <w:rPr>
          <w:color w:val="000000"/>
          <w:sz w:val="24"/>
          <w:szCs w:val="24"/>
          <w:lang w:eastAsia="en-US"/>
        </w:rPr>
        <w:t>у</w:t>
      </w:r>
      <w:r w:rsidRPr="006D6771">
        <w:rPr>
          <w:color w:val="000000"/>
          <w:sz w:val="24"/>
          <w:szCs w:val="24"/>
          <w:lang w:eastAsia="en-US"/>
        </w:rPr>
        <w:t xml:space="preserve">дущем с учетом имеющихся ресурсов. </w:t>
      </w:r>
    </w:p>
    <w:p w:rsidR="00F8393B" w:rsidRPr="006D6771" w:rsidRDefault="00F8393B" w:rsidP="00F8393B">
      <w:pPr>
        <w:spacing w:line="276" w:lineRule="auto"/>
        <w:ind w:firstLine="709"/>
        <w:jc w:val="both"/>
        <w:rPr>
          <w:color w:val="000000"/>
          <w:sz w:val="24"/>
          <w:szCs w:val="24"/>
          <w:lang w:eastAsia="en-US"/>
        </w:rPr>
      </w:pPr>
      <w:r w:rsidRPr="006D6771">
        <w:rPr>
          <w:color w:val="000000"/>
          <w:sz w:val="24"/>
          <w:szCs w:val="24"/>
          <w:lang w:eastAsia="en-US"/>
        </w:rPr>
        <w:t>Причем реальная модель бизнес-процессов должна быть такой, чтобы можно было в перспективе перейти к идеальной модели. Таким образом, на основе моделирования бизнес-процессов выбираются наиболее эффективные с точки зрения реализации ключ</w:t>
      </w:r>
      <w:r w:rsidRPr="006D6771">
        <w:rPr>
          <w:color w:val="000000"/>
          <w:sz w:val="24"/>
          <w:szCs w:val="24"/>
          <w:lang w:eastAsia="en-US"/>
        </w:rPr>
        <w:t>е</w:t>
      </w:r>
      <w:r w:rsidRPr="006D6771">
        <w:rPr>
          <w:color w:val="000000"/>
          <w:sz w:val="24"/>
          <w:szCs w:val="24"/>
          <w:lang w:eastAsia="en-US"/>
        </w:rPr>
        <w:t xml:space="preserve">вых факторов успеха варианты их организации. </w:t>
      </w:r>
    </w:p>
    <w:p w:rsidR="00F8393B" w:rsidRPr="006D6771" w:rsidRDefault="00F8393B" w:rsidP="00F8393B">
      <w:pPr>
        <w:spacing w:line="276" w:lineRule="auto"/>
        <w:ind w:firstLine="709"/>
        <w:jc w:val="both"/>
        <w:rPr>
          <w:b/>
          <w:color w:val="000000"/>
          <w:sz w:val="24"/>
          <w:szCs w:val="24"/>
          <w:lang w:eastAsia="en-US"/>
        </w:rPr>
      </w:pPr>
      <w:r w:rsidRPr="006D6771">
        <w:rPr>
          <w:color w:val="000000"/>
          <w:sz w:val="24"/>
          <w:szCs w:val="24"/>
          <w:lang w:eastAsia="en-US"/>
        </w:rPr>
        <w:t xml:space="preserve"> </w:t>
      </w:r>
      <w:r w:rsidRPr="006D6771">
        <w:rPr>
          <w:b/>
          <w:color w:val="000000"/>
          <w:sz w:val="24"/>
          <w:szCs w:val="24"/>
          <w:lang w:eastAsia="en-US"/>
        </w:rPr>
        <w:t xml:space="preserve">Разработка проекта реинжиниринга бизнес-процессов. </w:t>
      </w:r>
    </w:p>
    <w:p w:rsidR="00F8393B" w:rsidRPr="006D6771" w:rsidRDefault="00F8393B" w:rsidP="00F8393B">
      <w:pPr>
        <w:spacing w:line="276" w:lineRule="auto"/>
        <w:ind w:firstLine="709"/>
        <w:jc w:val="both"/>
        <w:rPr>
          <w:color w:val="000000"/>
          <w:sz w:val="24"/>
          <w:szCs w:val="24"/>
          <w:lang w:eastAsia="en-US"/>
        </w:rPr>
      </w:pPr>
      <w:r w:rsidRPr="006D6771">
        <w:rPr>
          <w:color w:val="000000"/>
          <w:sz w:val="24"/>
          <w:szCs w:val="24"/>
          <w:lang w:eastAsia="en-US"/>
        </w:rPr>
        <w:t xml:space="preserve"> После определения основных направлений реорганизации бизнес-процессов ос</w:t>
      </w:r>
      <w:r w:rsidRPr="006D6771">
        <w:rPr>
          <w:color w:val="000000"/>
          <w:sz w:val="24"/>
          <w:szCs w:val="24"/>
          <w:lang w:eastAsia="en-US"/>
        </w:rPr>
        <w:t>у</w:t>
      </w:r>
      <w:r w:rsidRPr="006D6771">
        <w:rPr>
          <w:color w:val="000000"/>
          <w:sz w:val="24"/>
          <w:szCs w:val="24"/>
          <w:lang w:eastAsia="en-US"/>
        </w:rPr>
        <w:t>ществляется разработка обеспечивающих подсистем, поддерживающих функциониров</w:t>
      </w:r>
      <w:r w:rsidRPr="006D6771">
        <w:rPr>
          <w:color w:val="000000"/>
          <w:sz w:val="24"/>
          <w:szCs w:val="24"/>
          <w:lang w:eastAsia="en-US"/>
        </w:rPr>
        <w:t>а</w:t>
      </w:r>
      <w:r w:rsidRPr="006D6771">
        <w:rPr>
          <w:color w:val="000000"/>
          <w:sz w:val="24"/>
          <w:szCs w:val="24"/>
          <w:lang w:eastAsia="en-US"/>
        </w:rPr>
        <w:t xml:space="preserve">ние новой системы организации бизнеса. </w:t>
      </w:r>
    </w:p>
    <w:p w:rsidR="00F8393B" w:rsidRPr="006D6771" w:rsidRDefault="00F8393B" w:rsidP="00F8393B">
      <w:pPr>
        <w:spacing w:line="276" w:lineRule="auto"/>
        <w:ind w:firstLine="709"/>
        <w:jc w:val="both"/>
        <w:rPr>
          <w:color w:val="000000"/>
          <w:sz w:val="24"/>
          <w:szCs w:val="24"/>
          <w:lang w:eastAsia="en-US"/>
        </w:rPr>
      </w:pPr>
      <w:r w:rsidRPr="006D6771">
        <w:rPr>
          <w:color w:val="000000"/>
          <w:sz w:val="24"/>
          <w:szCs w:val="24"/>
          <w:lang w:eastAsia="en-US"/>
        </w:rPr>
        <w:t>В части изменения структуры организационно-экономической системы осущест</w:t>
      </w:r>
      <w:r w:rsidRPr="006D6771">
        <w:rPr>
          <w:color w:val="000000"/>
          <w:sz w:val="24"/>
          <w:szCs w:val="24"/>
          <w:lang w:eastAsia="en-US"/>
        </w:rPr>
        <w:t>в</w:t>
      </w:r>
      <w:r w:rsidRPr="006D6771">
        <w:rPr>
          <w:color w:val="000000"/>
          <w:sz w:val="24"/>
          <w:szCs w:val="24"/>
          <w:lang w:eastAsia="en-US"/>
        </w:rPr>
        <w:t xml:space="preserve">ляется: </w:t>
      </w:r>
    </w:p>
    <w:p w:rsidR="00F8393B" w:rsidRPr="006D6771" w:rsidRDefault="00F8393B" w:rsidP="009C6490">
      <w:pPr>
        <w:widowControl/>
        <w:numPr>
          <w:ilvl w:val="0"/>
          <w:numId w:val="105"/>
        </w:numPr>
        <w:tabs>
          <w:tab w:val="left" w:pos="993"/>
        </w:tabs>
        <w:autoSpaceDE/>
        <w:autoSpaceDN/>
        <w:spacing w:line="276" w:lineRule="auto"/>
        <w:ind w:left="0" w:right="1269" w:firstLine="709"/>
        <w:jc w:val="both"/>
        <w:rPr>
          <w:color w:val="000000"/>
          <w:sz w:val="24"/>
          <w:szCs w:val="24"/>
          <w:lang w:val="en-US" w:eastAsia="en-US"/>
        </w:rPr>
      </w:pPr>
      <w:r w:rsidRPr="006D6771">
        <w:rPr>
          <w:color w:val="000000"/>
          <w:sz w:val="24"/>
          <w:szCs w:val="24"/>
          <w:lang w:val="en-US" w:eastAsia="en-US"/>
        </w:rPr>
        <w:t xml:space="preserve">разработка должностных инструкций, </w:t>
      </w:r>
    </w:p>
    <w:p w:rsidR="00F8393B" w:rsidRPr="006D6771" w:rsidRDefault="00F8393B" w:rsidP="009C6490">
      <w:pPr>
        <w:widowControl/>
        <w:numPr>
          <w:ilvl w:val="0"/>
          <w:numId w:val="105"/>
        </w:numPr>
        <w:tabs>
          <w:tab w:val="left" w:pos="993"/>
        </w:tabs>
        <w:autoSpaceDE/>
        <w:autoSpaceDN/>
        <w:spacing w:line="276" w:lineRule="auto"/>
        <w:ind w:left="0" w:right="1269" w:firstLine="709"/>
        <w:jc w:val="both"/>
        <w:rPr>
          <w:color w:val="000000"/>
          <w:sz w:val="24"/>
          <w:szCs w:val="24"/>
          <w:lang w:val="en-US" w:eastAsia="en-US"/>
        </w:rPr>
      </w:pPr>
      <w:r w:rsidRPr="006D6771">
        <w:rPr>
          <w:color w:val="000000"/>
          <w:sz w:val="24"/>
          <w:szCs w:val="24"/>
          <w:lang w:val="en-US" w:eastAsia="en-US"/>
        </w:rPr>
        <w:t xml:space="preserve">обучение персонала, </w:t>
      </w:r>
    </w:p>
    <w:p w:rsidR="00F8393B" w:rsidRPr="006D6771" w:rsidRDefault="00F8393B" w:rsidP="009C6490">
      <w:pPr>
        <w:widowControl/>
        <w:numPr>
          <w:ilvl w:val="0"/>
          <w:numId w:val="105"/>
        </w:numPr>
        <w:tabs>
          <w:tab w:val="left" w:pos="993"/>
        </w:tabs>
        <w:autoSpaceDE/>
        <w:autoSpaceDN/>
        <w:spacing w:line="276" w:lineRule="auto"/>
        <w:ind w:left="0" w:right="1269" w:firstLine="709"/>
        <w:jc w:val="both"/>
        <w:rPr>
          <w:color w:val="000000"/>
          <w:sz w:val="24"/>
          <w:szCs w:val="24"/>
          <w:lang w:val="en-US" w:eastAsia="en-US"/>
        </w:rPr>
      </w:pPr>
      <w:proofErr w:type="gramStart"/>
      <w:r w:rsidRPr="006D6771">
        <w:rPr>
          <w:color w:val="000000"/>
          <w:sz w:val="24"/>
          <w:szCs w:val="24"/>
          <w:lang w:val="en-US" w:eastAsia="en-US"/>
        </w:rPr>
        <w:t>подготовка</w:t>
      </w:r>
      <w:proofErr w:type="gramEnd"/>
      <w:r w:rsidRPr="006D6771">
        <w:rPr>
          <w:color w:val="000000"/>
          <w:sz w:val="24"/>
          <w:szCs w:val="24"/>
          <w:lang w:val="en-US" w:eastAsia="en-US"/>
        </w:rPr>
        <w:t xml:space="preserve"> рабочей документации.  </w:t>
      </w:r>
    </w:p>
    <w:p w:rsidR="00F8393B" w:rsidRPr="006D6771" w:rsidRDefault="00F8393B" w:rsidP="00F8393B">
      <w:pPr>
        <w:spacing w:line="276" w:lineRule="auto"/>
        <w:ind w:firstLine="709"/>
        <w:jc w:val="both"/>
        <w:rPr>
          <w:color w:val="000000"/>
          <w:sz w:val="24"/>
          <w:szCs w:val="24"/>
          <w:lang w:eastAsia="en-US"/>
        </w:rPr>
      </w:pPr>
      <w:r w:rsidRPr="006D6771">
        <w:rPr>
          <w:color w:val="000000"/>
          <w:sz w:val="24"/>
          <w:szCs w:val="24"/>
          <w:lang w:eastAsia="en-US"/>
        </w:rPr>
        <w:t xml:space="preserve">В части создания новой информационной системы осуществляется: </w:t>
      </w:r>
    </w:p>
    <w:p w:rsidR="00F8393B" w:rsidRPr="006D6771" w:rsidRDefault="00F8393B" w:rsidP="009C6490">
      <w:pPr>
        <w:widowControl/>
        <w:numPr>
          <w:ilvl w:val="0"/>
          <w:numId w:val="105"/>
        </w:numPr>
        <w:tabs>
          <w:tab w:val="left" w:pos="993"/>
        </w:tabs>
        <w:autoSpaceDE/>
        <w:autoSpaceDN/>
        <w:spacing w:line="276" w:lineRule="auto"/>
        <w:ind w:left="0" w:right="1269" w:firstLine="709"/>
        <w:jc w:val="both"/>
        <w:rPr>
          <w:color w:val="000000"/>
          <w:sz w:val="24"/>
          <w:szCs w:val="24"/>
          <w:lang w:eastAsia="en-US"/>
        </w:rPr>
      </w:pPr>
      <w:r w:rsidRPr="006D6771">
        <w:rPr>
          <w:color w:val="000000"/>
          <w:sz w:val="24"/>
          <w:szCs w:val="24"/>
          <w:lang w:eastAsia="en-US"/>
        </w:rPr>
        <w:t xml:space="preserve">разработка и наполнение базы данных, </w:t>
      </w:r>
    </w:p>
    <w:p w:rsidR="00F8393B" w:rsidRPr="006D6771" w:rsidRDefault="00F8393B" w:rsidP="009C6490">
      <w:pPr>
        <w:widowControl/>
        <w:numPr>
          <w:ilvl w:val="0"/>
          <w:numId w:val="105"/>
        </w:numPr>
        <w:tabs>
          <w:tab w:val="left" w:pos="993"/>
        </w:tabs>
        <w:autoSpaceDE/>
        <w:autoSpaceDN/>
        <w:spacing w:line="276" w:lineRule="auto"/>
        <w:ind w:left="0" w:right="1269" w:firstLine="709"/>
        <w:jc w:val="both"/>
        <w:rPr>
          <w:color w:val="000000"/>
          <w:sz w:val="24"/>
          <w:szCs w:val="24"/>
          <w:lang w:val="en-US" w:eastAsia="en-US"/>
        </w:rPr>
      </w:pPr>
      <w:r w:rsidRPr="006D6771">
        <w:rPr>
          <w:color w:val="000000"/>
          <w:sz w:val="24"/>
          <w:szCs w:val="24"/>
          <w:lang w:val="en-US" w:eastAsia="en-US"/>
        </w:rPr>
        <w:t xml:space="preserve">установка системы телекоммуникации, </w:t>
      </w:r>
    </w:p>
    <w:p w:rsidR="00F8393B" w:rsidRPr="006D6771" w:rsidRDefault="00F8393B" w:rsidP="009C6490">
      <w:pPr>
        <w:widowControl/>
        <w:numPr>
          <w:ilvl w:val="0"/>
          <w:numId w:val="105"/>
        </w:numPr>
        <w:tabs>
          <w:tab w:val="left" w:pos="993"/>
        </w:tabs>
        <w:autoSpaceDE/>
        <w:autoSpaceDN/>
        <w:spacing w:line="276" w:lineRule="auto"/>
        <w:ind w:left="0" w:right="1269" w:firstLine="709"/>
        <w:jc w:val="both"/>
        <w:rPr>
          <w:color w:val="000000"/>
          <w:sz w:val="24"/>
          <w:szCs w:val="24"/>
          <w:lang w:eastAsia="en-US"/>
        </w:rPr>
      </w:pPr>
      <w:r w:rsidRPr="006D6771">
        <w:rPr>
          <w:color w:val="000000"/>
          <w:sz w:val="24"/>
          <w:szCs w:val="24"/>
          <w:lang w:eastAsia="en-US"/>
        </w:rPr>
        <w:t xml:space="preserve">программирование, настройка и отладка программных модулей. </w:t>
      </w:r>
    </w:p>
    <w:p w:rsidR="00F8393B" w:rsidRPr="006D6771" w:rsidRDefault="00F8393B" w:rsidP="00F8393B">
      <w:pPr>
        <w:spacing w:line="276" w:lineRule="auto"/>
        <w:ind w:firstLine="709"/>
        <w:jc w:val="both"/>
        <w:rPr>
          <w:color w:val="000000"/>
          <w:sz w:val="24"/>
          <w:szCs w:val="24"/>
          <w:lang w:eastAsia="en-US"/>
        </w:rPr>
      </w:pPr>
      <w:r w:rsidRPr="006D6771">
        <w:rPr>
          <w:color w:val="000000"/>
          <w:sz w:val="24"/>
          <w:szCs w:val="24"/>
          <w:lang w:eastAsia="en-US"/>
        </w:rPr>
        <w:t>Обычно в реинжиниринге бизнес-процессов используются современные средства автоматизации проектирования (</w:t>
      </w:r>
      <w:r w:rsidRPr="006D6771">
        <w:rPr>
          <w:color w:val="000000"/>
          <w:sz w:val="24"/>
          <w:szCs w:val="24"/>
          <w:lang w:val="en-US" w:eastAsia="en-US"/>
        </w:rPr>
        <w:t>CASE</w:t>
      </w:r>
      <w:r w:rsidRPr="006D6771">
        <w:rPr>
          <w:color w:val="000000"/>
          <w:sz w:val="24"/>
          <w:szCs w:val="24"/>
          <w:lang w:eastAsia="en-US"/>
        </w:rPr>
        <w:t xml:space="preserve">-технологии), например, </w:t>
      </w:r>
      <w:r w:rsidRPr="006D6771">
        <w:rPr>
          <w:color w:val="000000"/>
          <w:sz w:val="24"/>
          <w:szCs w:val="24"/>
          <w:lang w:val="en-US" w:eastAsia="en-US"/>
        </w:rPr>
        <w:t>CASE</w:t>
      </w:r>
      <w:r w:rsidRPr="006D6771">
        <w:rPr>
          <w:color w:val="000000"/>
          <w:sz w:val="24"/>
          <w:szCs w:val="24"/>
          <w:lang w:eastAsia="en-US"/>
        </w:rPr>
        <w:t xml:space="preserve"> </w:t>
      </w:r>
      <w:r w:rsidRPr="006D6771">
        <w:rPr>
          <w:color w:val="000000"/>
          <w:sz w:val="24"/>
          <w:szCs w:val="24"/>
          <w:lang w:val="en-US" w:eastAsia="en-US"/>
        </w:rPr>
        <w:t>Oracle</w:t>
      </w:r>
      <w:r w:rsidRPr="006D6771">
        <w:rPr>
          <w:color w:val="000000"/>
          <w:sz w:val="24"/>
          <w:szCs w:val="24"/>
          <w:lang w:eastAsia="en-US"/>
        </w:rPr>
        <w:t xml:space="preserve"> </w:t>
      </w:r>
      <w:r w:rsidRPr="006D6771">
        <w:rPr>
          <w:color w:val="000000"/>
          <w:sz w:val="24"/>
          <w:szCs w:val="24"/>
          <w:lang w:val="en-US" w:eastAsia="en-US"/>
        </w:rPr>
        <w:t>Designer</w:t>
      </w:r>
      <w:r w:rsidRPr="006D6771">
        <w:rPr>
          <w:color w:val="000000"/>
          <w:sz w:val="24"/>
          <w:szCs w:val="24"/>
          <w:lang w:eastAsia="en-US"/>
        </w:rPr>
        <w:t xml:space="preserve">2000, </w:t>
      </w:r>
      <w:r w:rsidRPr="006D6771">
        <w:rPr>
          <w:color w:val="000000"/>
          <w:sz w:val="24"/>
          <w:szCs w:val="24"/>
          <w:lang w:val="en-US" w:eastAsia="en-US"/>
        </w:rPr>
        <w:t>SilverRun</w:t>
      </w:r>
      <w:r w:rsidRPr="006D6771">
        <w:rPr>
          <w:color w:val="000000"/>
          <w:sz w:val="24"/>
          <w:szCs w:val="24"/>
          <w:lang w:eastAsia="en-US"/>
        </w:rPr>
        <w:t xml:space="preserve">, </w:t>
      </w:r>
      <w:r w:rsidRPr="006D6771">
        <w:rPr>
          <w:color w:val="000000"/>
          <w:sz w:val="24"/>
          <w:szCs w:val="24"/>
          <w:lang w:val="en-US" w:eastAsia="en-US"/>
        </w:rPr>
        <w:t>Natural</w:t>
      </w:r>
      <w:r w:rsidRPr="006D6771">
        <w:rPr>
          <w:color w:val="000000"/>
          <w:sz w:val="24"/>
          <w:szCs w:val="24"/>
          <w:lang w:eastAsia="en-US"/>
        </w:rPr>
        <w:t xml:space="preserve"> </w:t>
      </w:r>
      <w:r w:rsidRPr="006D6771">
        <w:rPr>
          <w:color w:val="000000"/>
          <w:sz w:val="24"/>
          <w:szCs w:val="24"/>
          <w:lang w:val="en-US" w:eastAsia="en-US"/>
        </w:rPr>
        <w:t>Engineering</w:t>
      </w:r>
      <w:r w:rsidRPr="006D6771">
        <w:rPr>
          <w:color w:val="000000"/>
          <w:sz w:val="24"/>
          <w:szCs w:val="24"/>
          <w:lang w:eastAsia="en-US"/>
        </w:rPr>
        <w:t xml:space="preserve"> </w:t>
      </w:r>
      <w:r w:rsidRPr="006D6771">
        <w:rPr>
          <w:color w:val="000000"/>
          <w:sz w:val="24"/>
          <w:szCs w:val="24"/>
          <w:lang w:val="en-US" w:eastAsia="en-US"/>
        </w:rPr>
        <w:t>Workbench</w:t>
      </w:r>
      <w:r w:rsidRPr="006D6771">
        <w:rPr>
          <w:color w:val="000000"/>
          <w:sz w:val="24"/>
          <w:szCs w:val="24"/>
          <w:lang w:eastAsia="en-US"/>
        </w:rPr>
        <w:t xml:space="preserve"> и др. или комплексные системы управления р</w:t>
      </w:r>
      <w:r w:rsidRPr="006D6771">
        <w:rPr>
          <w:color w:val="000000"/>
          <w:sz w:val="24"/>
          <w:szCs w:val="24"/>
          <w:lang w:eastAsia="en-US"/>
        </w:rPr>
        <w:t>е</w:t>
      </w:r>
      <w:r w:rsidRPr="006D6771">
        <w:rPr>
          <w:color w:val="000000"/>
          <w:sz w:val="24"/>
          <w:szCs w:val="24"/>
          <w:lang w:eastAsia="en-US"/>
        </w:rPr>
        <w:t>сурсами предприятия (</w:t>
      </w:r>
      <w:r w:rsidRPr="006D6771">
        <w:rPr>
          <w:color w:val="000000"/>
          <w:sz w:val="24"/>
          <w:szCs w:val="24"/>
          <w:lang w:val="en-US" w:eastAsia="en-US"/>
        </w:rPr>
        <w:t>ERP</w:t>
      </w:r>
      <w:r w:rsidRPr="006D6771">
        <w:rPr>
          <w:color w:val="000000"/>
          <w:sz w:val="24"/>
          <w:szCs w:val="24"/>
          <w:lang w:eastAsia="en-US"/>
        </w:rPr>
        <w:t xml:space="preserve">), например, </w:t>
      </w:r>
      <w:r w:rsidRPr="006D6771">
        <w:rPr>
          <w:color w:val="000000"/>
          <w:sz w:val="24"/>
          <w:szCs w:val="24"/>
          <w:lang w:val="en-US" w:eastAsia="en-US"/>
        </w:rPr>
        <w:t>R</w:t>
      </w:r>
      <w:r w:rsidRPr="006D6771">
        <w:rPr>
          <w:color w:val="000000"/>
          <w:sz w:val="24"/>
          <w:szCs w:val="24"/>
          <w:lang w:eastAsia="en-US"/>
        </w:rPr>
        <w:t xml:space="preserve">/3, </w:t>
      </w:r>
      <w:r w:rsidRPr="006D6771">
        <w:rPr>
          <w:color w:val="000000"/>
          <w:sz w:val="24"/>
          <w:szCs w:val="24"/>
          <w:lang w:val="en-US" w:eastAsia="en-US"/>
        </w:rPr>
        <w:t>BAAN</w:t>
      </w:r>
      <w:r w:rsidRPr="006D6771">
        <w:rPr>
          <w:color w:val="000000"/>
          <w:sz w:val="24"/>
          <w:szCs w:val="24"/>
          <w:lang w:eastAsia="en-US"/>
        </w:rPr>
        <w:t xml:space="preserve"> </w:t>
      </w:r>
      <w:r w:rsidRPr="006D6771">
        <w:rPr>
          <w:color w:val="000000"/>
          <w:sz w:val="24"/>
          <w:szCs w:val="24"/>
          <w:lang w:val="en-US" w:eastAsia="en-US"/>
        </w:rPr>
        <w:t>IV</w:t>
      </w:r>
      <w:r w:rsidRPr="006D6771">
        <w:rPr>
          <w:color w:val="000000"/>
          <w:sz w:val="24"/>
          <w:szCs w:val="24"/>
          <w:lang w:eastAsia="en-US"/>
        </w:rPr>
        <w:t>. В этих системах в специальном р</w:t>
      </w:r>
      <w:r w:rsidRPr="006D6771">
        <w:rPr>
          <w:color w:val="000000"/>
          <w:sz w:val="24"/>
          <w:szCs w:val="24"/>
          <w:lang w:eastAsia="en-US"/>
        </w:rPr>
        <w:t>е</w:t>
      </w:r>
      <w:r w:rsidRPr="006D6771">
        <w:rPr>
          <w:color w:val="000000"/>
          <w:sz w:val="24"/>
          <w:szCs w:val="24"/>
          <w:lang w:eastAsia="en-US"/>
        </w:rPr>
        <w:t xml:space="preserve">позитории автоматизировано поддерживается модель бизнеса, используемая при создании информационной системы. </w:t>
      </w:r>
    </w:p>
    <w:p w:rsidR="00F8393B" w:rsidRPr="006D6771" w:rsidRDefault="00F8393B" w:rsidP="00F8393B">
      <w:pPr>
        <w:spacing w:line="276" w:lineRule="auto"/>
        <w:ind w:firstLine="709"/>
        <w:jc w:val="both"/>
        <w:rPr>
          <w:color w:val="000000"/>
          <w:sz w:val="24"/>
          <w:szCs w:val="24"/>
          <w:lang w:eastAsia="en-US"/>
        </w:rPr>
      </w:pPr>
      <w:r w:rsidRPr="006D6771">
        <w:rPr>
          <w:b/>
          <w:color w:val="000000"/>
          <w:sz w:val="24"/>
          <w:szCs w:val="24"/>
          <w:lang w:eastAsia="en-US"/>
        </w:rPr>
        <w:t xml:space="preserve">Внедрение проекта реинжиниринга бизнес-процессов </w:t>
      </w:r>
      <w:r w:rsidRPr="006D6771">
        <w:rPr>
          <w:color w:val="000000"/>
          <w:sz w:val="24"/>
          <w:szCs w:val="24"/>
          <w:lang w:eastAsia="en-US"/>
        </w:rPr>
        <w:t>предполагает его сдачу приемочной комиссии, в которую входят представители лиц, принимающих решения, и менеджеры процессов. Перед отчетом команды РБП на комиссии возможна организация независимой экспертизы проекта со стороны специально подобранной инспекционной группы. Внедрение проекта, как правило, осуществляется поэтапно в соответствии с пр</w:t>
      </w:r>
      <w:r w:rsidRPr="006D6771">
        <w:rPr>
          <w:color w:val="000000"/>
          <w:sz w:val="24"/>
          <w:szCs w:val="24"/>
          <w:lang w:eastAsia="en-US"/>
        </w:rPr>
        <w:t>и</w:t>
      </w:r>
      <w:r w:rsidRPr="006D6771">
        <w:rPr>
          <w:color w:val="000000"/>
          <w:sz w:val="24"/>
          <w:szCs w:val="24"/>
          <w:lang w:eastAsia="en-US"/>
        </w:rPr>
        <w:t xml:space="preserve">оритетами, установленными на этапе идентификации бизнес-процессов. </w:t>
      </w:r>
    </w:p>
    <w:p w:rsidR="00F8393B" w:rsidRPr="006D6771" w:rsidRDefault="00F8393B" w:rsidP="00F8393B">
      <w:pPr>
        <w:spacing w:line="276" w:lineRule="auto"/>
        <w:ind w:firstLine="709"/>
        <w:jc w:val="both"/>
        <w:rPr>
          <w:color w:val="000000"/>
          <w:sz w:val="24"/>
          <w:szCs w:val="24"/>
          <w:lang w:eastAsia="en-US"/>
        </w:rPr>
      </w:pPr>
      <w:r w:rsidRPr="006D6771">
        <w:rPr>
          <w:color w:val="000000"/>
          <w:sz w:val="24"/>
          <w:szCs w:val="24"/>
          <w:lang w:eastAsia="en-US"/>
        </w:rPr>
        <w:t>После внедрения спроектированных бизнес-процессов в реальную практику очень важно организовать анализ достижения заданных в начале реинжиниринга метрик эффе</w:t>
      </w:r>
      <w:r w:rsidRPr="006D6771">
        <w:rPr>
          <w:color w:val="000000"/>
          <w:sz w:val="24"/>
          <w:szCs w:val="24"/>
          <w:lang w:eastAsia="en-US"/>
        </w:rPr>
        <w:t>к</w:t>
      </w:r>
      <w:r w:rsidRPr="006D6771">
        <w:rPr>
          <w:color w:val="000000"/>
          <w:sz w:val="24"/>
          <w:szCs w:val="24"/>
          <w:lang w:eastAsia="en-US"/>
        </w:rPr>
        <w:t>тивности функционирования предприятия (</w:t>
      </w:r>
      <w:r w:rsidRPr="006D6771">
        <w:rPr>
          <w:color w:val="000000"/>
          <w:sz w:val="24"/>
          <w:szCs w:val="24"/>
          <w:lang w:val="en-US" w:eastAsia="en-US"/>
        </w:rPr>
        <w:t>benchmarking</w:t>
      </w:r>
      <w:r w:rsidRPr="006D6771">
        <w:rPr>
          <w:color w:val="000000"/>
          <w:sz w:val="24"/>
          <w:szCs w:val="24"/>
          <w:lang w:eastAsia="en-US"/>
        </w:rPr>
        <w:t>), на основе которых можно сво</w:t>
      </w:r>
      <w:r w:rsidRPr="006D6771">
        <w:rPr>
          <w:color w:val="000000"/>
          <w:sz w:val="24"/>
          <w:szCs w:val="24"/>
          <w:lang w:eastAsia="en-US"/>
        </w:rPr>
        <w:t>е</w:t>
      </w:r>
      <w:r w:rsidRPr="006D6771">
        <w:rPr>
          <w:color w:val="000000"/>
          <w:sz w:val="24"/>
          <w:szCs w:val="24"/>
          <w:lang w:eastAsia="en-US"/>
        </w:rPr>
        <w:t>временно принимать решения о необходимости адаптации бизнес-процессов к изменя</w:t>
      </w:r>
      <w:r w:rsidRPr="006D6771">
        <w:rPr>
          <w:color w:val="000000"/>
          <w:sz w:val="24"/>
          <w:szCs w:val="24"/>
          <w:lang w:eastAsia="en-US"/>
        </w:rPr>
        <w:t>ю</w:t>
      </w:r>
      <w:r w:rsidRPr="006D6771">
        <w:rPr>
          <w:color w:val="000000"/>
          <w:sz w:val="24"/>
          <w:szCs w:val="24"/>
          <w:lang w:eastAsia="en-US"/>
        </w:rPr>
        <w:lastRenderedPageBreak/>
        <w:t xml:space="preserve">щейся внешней среде.  </w:t>
      </w:r>
    </w:p>
    <w:p w:rsidR="00F8393B" w:rsidRPr="006D6771" w:rsidRDefault="00F8393B" w:rsidP="00F8393B">
      <w:pPr>
        <w:spacing w:line="276" w:lineRule="auto"/>
        <w:ind w:firstLine="709"/>
        <w:rPr>
          <w:color w:val="000000"/>
          <w:sz w:val="24"/>
          <w:szCs w:val="24"/>
          <w:lang w:eastAsia="en-US"/>
        </w:rPr>
      </w:pPr>
      <w:r w:rsidRPr="006D6771">
        <w:rPr>
          <w:b/>
          <w:color w:val="000000"/>
          <w:sz w:val="24"/>
          <w:szCs w:val="24"/>
          <w:lang w:eastAsia="en-US"/>
        </w:rPr>
        <w:t>Организационная структура проект реинжиниринга бизнес-процессов</w:t>
      </w:r>
      <w:r w:rsidRPr="006D6771">
        <w:rPr>
          <w:color w:val="000000"/>
          <w:sz w:val="24"/>
          <w:szCs w:val="24"/>
          <w:lang w:eastAsia="en-US"/>
        </w:rPr>
        <w:t xml:space="preserve">. </w:t>
      </w:r>
    </w:p>
    <w:p w:rsidR="00F8393B" w:rsidRPr="006D6771" w:rsidRDefault="00F8393B" w:rsidP="00F8393B">
      <w:pPr>
        <w:spacing w:line="276" w:lineRule="auto"/>
        <w:ind w:firstLine="709"/>
        <w:jc w:val="both"/>
        <w:rPr>
          <w:color w:val="000000"/>
          <w:sz w:val="24"/>
          <w:szCs w:val="24"/>
          <w:lang w:eastAsia="en-US"/>
        </w:rPr>
      </w:pPr>
      <w:r w:rsidRPr="006D6771">
        <w:rPr>
          <w:color w:val="000000"/>
          <w:sz w:val="24"/>
          <w:szCs w:val="24"/>
          <w:lang w:eastAsia="en-US"/>
        </w:rPr>
        <w:t>В работах по реинжинирингу бизнес-процессов принимают участие ряд взаимосв</w:t>
      </w:r>
      <w:r w:rsidRPr="006D6771">
        <w:rPr>
          <w:color w:val="000000"/>
          <w:sz w:val="24"/>
          <w:szCs w:val="24"/>
          <w:lang w:eastAsia="en-US"/>
        </w:rPr>
        <w:t>я</w:t>
      </w:r>
      <w:r w:rsidRPr="006D6771">
        <w:rPr>
          <w:color w:val="000000"/>
          <w:sz w:val="24"/>
          <w:szCs w:val="24"/>
          <w:lang w:eastAsia="en-US"/>
        </w:rPr>
        <w:t>занных структурных единиц, которые образуют организационную структуру проекта (р</w:t>
      </w:r>
      <w:r w:rsidRPr="006D6771">
        <w:rPr>
          <w:color w:val="000000"/>
          <w:sz w:val="24"/>
          <w:szCs w:val="24"/>
          <w:lang w:eastAsia="en-US"/>
        </w:rPr>
        <w:t>и</w:t>
      </w:r>
      <w:r w:rsidRPr="006D6771">
        <w:rPr>
          <w:color w:val="000000"/>
          <w:sz w:val="24"/>
          <w:szCs w:val="24"/>
          <w:lang w:eastAsia="en-US"/>
        </w:rPr>
        <w:t xml:space="preserve">сунок 2):  </w:t>
      </w:r>
    </w:p>
    <w:p w:rsidR="00F8393B" w:rsidRPr="006D6771" w:rsidRDefault="00F8393B" w:rsidP="00F8393B">
      <w:pPr>
        <w:spacing w:line="276" w:lineRule="auto"/>
        <w:ind w:firstLine="709"/>
        <w:jc w:val="center"/>
        <w:rPr>
          <w:color w:val="000000"/>
          <w:lang w:eastAsia="en-US"/>
        </w:rPr>
      </w:pPr>
      <w:r w:rsidRPr="006D6771">
        <w:rPr>
          <w:noProof/>
          <w:lang w:bidi="ar-SA"/>
        </w:rPr>
        <w:drawing>
          <wp:inline distT="0" distB="0" distL="0" distR="0" wp14:anchorId="01D14572" wp14:editId="5461E0B5">
            <wp:extent cx="4175760" cy="2342029"/>
            <wp:effectExtent l="0" t="0" r="0" b="1270"/>
            <wp:docPr id="183257" name="Рисунок 18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4175760" cy="2342029"/>
                    </a:xfrm>
                    <a:prstGeom prst="rect">
                      <a:avLst/>
                    </a:prstGeom>
                  </pic:spPr>
                </pic:pic>
              </a:graphicData>
            </a:graphic>
          </wp:inline>
        </w:drawing>
      </w:r>
    </w:p>
    <w:p w:rsidR="00F8393B" w:rsidRPr="006D6771" w:rsidRDefault="00F8393B" w:rsidP="00F8393B">
      <w:pPr>
        <w:spacing w:line="276" w:lineRule="auto"/>
        <w:ind w:right="328" w:firstLine="709"/>
        <w:jc w:val="center"/>
        <w:rPr>
          <w:color w:val="000000"/>
          <w:lang w:eastAsia="en-US"/>
        </w:rPr>
      </w:pPr>
      <w:r w:rsidRPr="006D6771">
        <w:rPr>
          <w:color w:val="000000"/>
          <w:sz w:val="20"/>
          <w:lang w:eastAsia="en-US"/>
        </w:rPr>
        <w:t>Рисунок 2. Организационная структура проекта по реинжинирингу бизнес-процессов</w:t>
      </w:r>
    </w:p>
    <w:p w:rsidR="00F8393B" w:rsidRPr="006D6771" w:rsidRDefault="00F8393B" w:rsidP="00F8393B">
      <w:pPr>
        <w:spacing w:line="276" w:lineRule="auto"/>
        <w:ind w:firstLine="709"/>
        <w:jc w:val="center"/>
        <w:rPr>
          <w:color w:val="000000"/>
          <w:lang w:eastAsia="en-US"/>
        </w:rPr>
      </w:pPr>
      <w:r w:rsidRPr="006D6771">
        <w:rPr>
          <w:color w:val="000000"/>
          <w:lang w:eastAsia="en-US"/>
        </w:rPr>
        <w:t xml:space="preserve"> </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Команды РБП</w:t>
      </w:r>
      <w:r w:rsidRPr="006D6771">
        <w:rPr>
          <w:color w:val="000000"/>
          <w:sz w:val="24"/>
          <w:szCs w:val="24"/>
          <w:lang w:eastAsia="en-US"/>
        </w:rPr>
        <w:t xml:space="preserve"> выполняют реинжиниринг бизнес-процессов, число которых опр</w:t>
      </w:r>
      <w:r w:rsidRPr="006D6771">
        <w:rPr>
          <w:color w:val="000000"/>
          <w:sz w:val="24"/>
          <w:szCs w:val="24"/>
          <w:lang w:eastAsia="en-US"/>
        </w:rPr>
        <w:t>е</w:t>
      </w:r>
      <w:r w:rsidRPr="006D6771">
        <w:rPr>
          <w:color w:val="000000"/>
          <w:sz w:val="24"/>
          <w:szCs w:val="24"/>
          <w:lang w:eastAsia="en-US"/>
        </w:rPr>
        <w:t xml:space="preserve">деляется числом реорганизуемых процессов. </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Лидер проекта</w:t>
      </w:r>
      <w:r w:rsidRPr="006D6771">
        <w:rPr>
          <w:color w:val="000000"/>
          <w:sz w:val="24"/>
          <w:szCs w:val="24"/>
          <w:lang w:eastAsia="en-US"/>
        </w:rPr>
        <w:t xml:space="preserve"> – это менеджер верхнего звена управления, который  возглавляет работы по реинжинирингу бизнес процессов на всех его этапах.  </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Регламентирующий комитет</w:t>
      </w:r>
      <w:r w:rsidRPr="006D6771">
        <w:rPr>
          <w:color w:val="000000"/>
          <w:sz w:val="24"/>
          <w:szCs w:val="24"/>
          <w:lang w:eastAsia="en-US"/>
        </w:rPr>
        <w:t xml:space="preserve"> выделяет ресурсы на предприятии для проведения реинжиниринга и контролирует выполнение всех этапов в соответствии с разработанным планом-графиком сдачи работ.  </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Методологический центр</w:t>
      </w:r>
      <w:r w:rsidRPr="006D6771">
        <w:rPr>
          <w:color w:val="000000"/>
          <w:sz w:val="24"/>
          <w:szCs w:val="24"/>
          <w:lang w:eastAsia="en-US"/>
        </w:rPr>
        <w:t xml:space="preserve"> координирует работу команд реинжиниринга и обесп</w:t>
      </w:r>
      <w:r w:rsidRPr="006D6771">
        <w:rPr>
          <w:color w:val="000000"/>
          <w:sz w:val="24"/>
          <w:szCs w:val="24"/>
          <w:lang w:eastAsia="en-US"/>
        </w:rPr>
        <w:t>е</w:t>
      </w:r>
      <w:r w:rsidRPr="006D6771">
        <w:rPr>
          <w:color w:val="000000"/>
          <w:sz w:val="24"/>
          <w:szCs w:val="24"/>
          <w:lang w:eastAsia="en-US"/>
        </w:rPr>
        <w:t xml:space="preserve">чивает их методологией, инструментарием, типовыми решениями и обычно формируется из представителей консалтинговой фирмы.  </w:t>
      </w:r>
    </w:p>
    <w:p w:rsidR="00F8393B" w:rsidRPr="006D6771" w:rsidRDefault="00F8393B" w:rsidP="00F8393B">
      <w:pPr>
        <w:spacing w:line="276" w:lineRule="auto"/>
        <w:ind w:firstLine="709"/>
        <w:jc w:val="both"/>
        <w:rPr>
          <w:color w:val="000000"/>
          <w:sz w:val="24"/>
          <w:szCs w:val="24"/>
          <w:lang w:eastAsia="en-US"/>
        </w:rPr>
      </w:pPr>
      <w:r w:rsidRPr="006D6771">
        <w:rPr>
          <w:i/>
          <w:color w:val="000000"/>
          <w:sz w:val="24"/>
          <w:szCs w:val="24"/>
          <w:lang w:eastAsia="en-US"/>
        </w:rPr>
        <w:t>Владельцы бизнес-процессов</w:t>
      </w:r>
      <w:r w:rsidRPr="006D6771">
        <w:rPr>
          <w:color w:val="000000"/>
          <w:sz w:val="24"/>
          <w:szCs w:val="24"/>
          <w:lang w:eastAsia="en-US"/>
        </w:rPr>
        <w:t xml:space="preserve"> — это будущие администраторы  процессов. </w:t>
      </w:r>
    </w:p>
    <w:p w:rsidR="00F8393B" w:rsidRPr="006D6771" w:rsidRDefault="00F8393B" w:rsidP="00F8393B">
      <w:pPr>
        <w:spacing w:line="276" w:lineRule="auto"/>
        <w:ind w:firstLine="709"/>
        <w:jc w:val="both"/>
        <w:rPr>
          <w:color w:val="000000"/>
          <w:sz w:val="24"/>
          <w:szCs w:val="24"/>
          <w:lang w:eastAsia="en-US"/>
        </w:rPr>
      </w:pPr>
      <w:r w:rsidRPr="006D6771">
        <w:rPr>
          <w:color w:val="000000"/>
          <w:sz w:val="24"/>
          <w:szCs w:val="24"/>
          <w:lang w:eastAsia="en-US"/>
        </w:rPr>
        <w:t>Команды реинжиниринга бизнес-процессов создаются из работников предприятия, являющихся высококлассными экспертами на смежных участках бизнес-процесса, и ст</w:t>
      </w:r>
      <w:r w:rsidRPr="006D6771">
        <w:rPr>
          <w:color w:val="000000"/>
          <w:sz w:val="24"/>
          <w:szCs w:val="24"/>
          <w:lang w:eastAsia="en-US"/>
        </w:rPr>
        <w:t>о</w:t>
      </w:r>
      <w:r w:rsidRPr="006D6771">
        <w:rPr>
          <w:color w:val="000000"/>
          <w:sz w:val="24"/>
          <w:szCs w:val="24"/>
          <w:lang w:eastAsia="en-US"/>
        </w:rPr>
        <w:t xml:space="preserve">ронних консультантов – инженеров в области структурирования и моделирования бизнес-процессов (рисунок 3). Обычно соотношение собственных работников и консультантов –  3 к одному, а общая численность команды – в среднем 10 человек. </w:t>
      </w:r>
    </w:p>
    <w:p w:rsidR="00F8393B" w:rsidRPr="006D6771" w:rsidRDefault="00F8393B" w:rsidP="00F8393B">
      <w:pPr>
        <w:spacing w:line="276" w:lineRule="auto"/>
        <w:ind w:right="1086" w:firstLine="709"/>
        <w:jc w:val="center"/>
        <w:rPr>
          <w:color w:val="000000"/>
          <w:lang w:eastAsia="en-US"/>
        </w:rPr>
      </w:pPr>
      <w:r w:rsidRPr="006D6771">
        <w:rPr>
          <w:noProof/>
          <w:lang w:bidi="ar-SA"/>
        </w:rPr>
        <w:drawing>
          <wp:inline distT="0" distB="0" distL="0" distR="0" wp14:anchorId="49F665BC" wp14:editId="0CA9AFF2">
            <wp:extent cx="4145280" cy="1577340"/>
            <wp:effectExtent l="0" t="0" r="7620" b="3810"/>
            <wp:docPr id="183258" name="Рисунок 18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145280" cy="1577340"/>
                    </a:xfrm>
                    <a:prstGeom prst="rect">
                      <a:avLst/>
                    </a:prstGeom>
                  </pic:spPr>
                </pic:pic>
              </a:graphicData>
            </a:graphic>
          </wp:inline>
        </w:drawing>
      </w:r>
    </w:p>
    <w:p w:rsidR="00F8393B" w:rsidRPr="006D6771" w:rsidRDefault="00F8393B" w:rsidP="00F8393B">
      <w:pPr>
        <w:spacing w:line="276" w:lineRule="auto"/>
        <w:ind w:right="370" w:firstLine="709"/>
        <w:jc w:val="center"/>
        <w:rPr>
          <w:color w:val="000000"/>
          <w:lang w:eastAsia="en-US"/>
        </w:rPr>
      </w:pPr>
      <w:r w:rsidRPr="006D6771">
        <w:rPr>
          <w:color w:val="000000"/>
          <w:sz w:val="20"/>
          <w:lang w:eastAsia="en-US"/>
        </w:rPr>
        <w:t>Рисунок.3.</w:t>
      </w:r>
      <w:r w:rsidRPr="006D6771">
        <w:rPr>
          <w:b/>
          <w:color w:val="000000"/>
          <w:sz w:val="20"/>
          <w:lang w:eastAsia="en-US"/>
        </w:rPr>
        <w:t xml:space="preserve"> </w:t>
      </w:r>
      <w:r w:rsidRPr="006D6771">
        <w:rPr>
          <w:color w:val="000000"/>
          <w:sz w:val="20"/>
          <w:lang w:eastAsia="en-US"/>
        </w:rPr>
        <w:t xml:space="preserve">Структура команды по реинжинирингу бизнес-процессов </w:t>
      </w:r>
    </w:p>
    <w:p w:rsidR="00F8393B" w:rsidRPr="006D6771" w:rsidRDefault="00F8393B" w:rsidP="00F8393B">
      <w:pPr>
        <w:pStyle w:val="33"/>
        <w:spacing w:after="0" w:line="276" w:lineRule="auto"/>
        <w:rPr>
          <w:rStyle w:val="fontstyle21"/>
          <w:b w:val="0"/>
          <w:lang w:val="ru-RU"/>
        </w:rPr>
      </w:pPr>
    </w:p>
    <w:p w:rsidR="006D6771" w:rsidRDefault="006D6771">
      <w:pPr>
        <w:rPr>
          <w:b/>
          <w:iCs/>
          <w:color w:val="000000"/>
          <w:sz w:val="24"/>
          <w:lang w:bidi="ar-SA"/>
        </w:rPr>
      </w:pPr>
      <w:r>
        <w:rPr>
          <w:b/>
          <w:iCs/>
          <w:color w:val="000000"/>
          <w:sz w:val="24"/>
        </w:rPr>
        <w:br w:type="page"/>
      </w:r>
    </w:p>
    <w:p w:rsidR="00F8393B" w:rsidRPr="006D6771" w:rsidRDefault="00F8393B" w:rsidP="00F8393B">
      <w:pPr>
        <w:pStyle w:val="33"/>
        <w:spacing w:after="0" w:line="276" w:lineRule="auto"/>
        <w:jc w:val="center"/>
        <w:rPr>
          <w:rFonts w:ascii="Times New Roman" w:hAnsi="Times New Roman"/>
          <w:b/>
          <w:iCs/>
          <w:color w:val="000000"/>
          <w:sz w:val="24"/>
          <w:szCs w:val="22"/>
          <w:lang w:val="ru-RU"/>
        </w:rPr>
      </w:pPr>
      <w:r w:rsidRPr="006D6771">
        <w:rPr>
          <w:rFonts w:ascii="Times New Roman" w:hAnsi="Times New Roman"/>
          <w:b/>
          <w:iCs/>
          <w:color w:val="000000"/>
          <w:sz w:val="24"/>
          <w:szCs w:val="22"/>
          <w:lang w:val="ru-RU"/>
        </w:rPr>
        <w:lastRenderedPageBreak/>
        <w:t>Ход работы</w:t>
      </w:r>
    </w:p>
    <w:p w:rsidR="00F8393B" w:rsidRPr="006D6771" w:rsidRDefault="00F8393B" w:rsidP="009C6490">
      <w:pPr>
        <w:pStyle w:val="33"/>
        <w:spacing w:after="0" w:line="276" w:lineRule="auto"/>
        <w:ind w:left="0" w:firstLine="720"/>
        <w:rPr>
          <w:rFonts w:ascii="Times New Roman" w:hAnsi="Times New Roman"/>
          <w:iCs/>
          <w:color w:val="000000"/>
          <w:sz w:val="24"/>
          <w:szCs w:val="22"/>
          <w:lang w:val="ru-RU"/>
        </w:rPr>
      </w:pPr>
      <w:r w:rsidRPr="006D6771">
        <w:rPr>
          <w:rFonts w:ascii="Times New Roman" w:hAnsi="Times New Roman"/>
          <w:iCs/>
          <w:color w:val="000000"/>
          <w:sz w:val="24"/>
          <w:szCs w:val="22"/>
          <w:lang w:val="ru-RU"/>
        </w:rPr>
        <w:t>1. Охарактеризуйте позицию организации на рынке.</w:t>
      </w:r>
    </w:p>
    <w:p w:rsidR="00F8393B" w:rsidRPr="00B376B3" w:rsidRDefault="00F8393B" w:rsidP="009C6490">
      <w:pPr>
        <w:pStyle w:val="33"/>
        <w:spacing w:after="0" w:line="276" w:lineRule="auto"/>
        <w:ind w:left="0" w:firstLine="720"/>
        <w:rPr>
          <w:rFonts w:ascii="Times New Roman" w:hAnsi="Times New Roman"/>
          <w:iCs/>
          <w:color w:val="000000"/>
          <w:sz w:val="24"/>
          <w:szCs w:val="22"/>
          <w:lang w:val="ru-RU"/>
        </w:rPr>
      </w:pPr>
      <w:r w:rsidRPr="00B376B3">
        <w:rPr>
          <w:rFonts w:ascii="Times New Roman" w:hAnsi="Times New Roman"/>
          <w:iCs/>
          <w:color w:val="000000"/>
          <w:sz w:val="24"/>
          <w:szCs w:val="22"/>
          <w:lang w:val="ru-RU"/>
        </w:rPr>
        <w:t>2. Проведите аудит бизнес-процессов.</w:t>
      </w:r>
    </w:p>
    <w:p w:rsidR="00F8393B" w:rsidRPr="006D6771" w:rsidRDefault="00F8393B" w:rsidP="009C6490">
      <w:pPr>
        <w:pStyle w:val="33"/>
        <w:spacing w:after="0" w:line="276" w:lineRule="auto"/>
        <w:ind w:left="0" w:firstLine="720"/>
        <w:rPr>
          <w:rFonts w:ascii="Times New Roman" w:hAnsi="Times New Roman"/>
          <w:iCs/>
          <w:color w:val="000000"/>
          <w:sz w:val="24"/>
          <w:szCs w:val="22"/>
          <w:lang w:val="ru-RU"/>
        </w:rPr>
      </w:pPr>
      <w:r w:rsidRPr="006D6771">
        <w:rPr>
          <w:rFonts w:ascii="Times New Roman" w:hAnsi="Times New Roman"/>
          <w:iCs/>
          <w:color w:val="000000"/>
          <w:sz w:val="24"/>
          <w:szCs w:val="22"/>
          <w:lang w:val="ru-RU"/>
        </w:rPr>
        <w:t xml:space="preserve">3. Оцените уровень непротиворечивости </w:t>
      </w:r>
      <w:proofErr w:type="gramStart"/>
      <w:r w:rsidRPr="006D6771">
        <w:rPr>
          <w:rFonts w:ascii="Times New Roman" w:hAnsi="Times New Roman"/>
          <w:iCs/>
          <w:color w:val="000000"/>
          <w:sz w:val="24"/>
          <w:szCs w:val="22"/>
          <w:lang w:val="ru-RU"/>
        </w:rPr>
        <w:t>бизнес-требований</w:t>
      </w:r>
      <w:proofErr w:type="gramEnd"/>
      <w:r w:rsidRPr="006D6771">
        <w:rPr>
          <w:rFonts w:ascii="Times New Roman" w:hAnsi="Times New Roman"/>
          <w:iCs/>
          <w:color w:val="000000"/>
          <w:sz w:val="24"/>
          <w:szCs w:val="22"/>
          <w:lang w:val="ru-RU"/>
        </w:rPr>
        <w:t xml:space="preserve"> к модулям информ</w:t>
      </w:r>
      <w:r w:rsidRPr="006D6771">
        <w:rPr>
          <w:rFonts w:ascii="Times New Roman" w:hAnsi="Times New Roman"/>
          <w:iCs/>
          <w:color w:val="000000"/>
          <w:sz w:val="24"/>
          <w:szCs w:val="22"/>
          <w:lang w:val="ru-RU"/>
        </w:rPr>
        <w:t>а</w:t>
      </w:r>
      <w:r w:rsidRPr="006D6771">
        <w:rPr>
          <w:rFonts w:ascii="Times New Roman" w:hAnsi="Times New Roman"/>
          <w:iCs/>
          <w:color w:val="000000"/>
          <w:sz w:val="24"/>
          <w:szCs w:val="22"/>
          <w:lang w:val="ru-RU"/>
        </w:rPr>
        <w:t>ционной системы.</w:t>
      </w:r>
    </w:p>
    <w:p w:rsidR="00F8393B" w:rsidRPr="006D6771" w:rsidRDefault="00F8393B" w:rsidP="009C6490">
      <w:pPr>
        <w:pStyle w:val="33"/>
        <w:spacing w:after="0" w:line="276" w:lineRule="auto"/>
        <w:ind w:left="0" w:firstLine="720"/>
        <w:rPr>
          <w:rFonts w:ascii="Times New Roman" w:hAnsi="Times New Roman"/>
          <w:iCs/>
          <w:color w:val="000000"/>
          <w:sz w:val="24"/>
          <w:szCs w:val="22"/>
          <w:lang w:val="ru-RU"/>
        </w:rPr>
      </w:pPr>
      <w:r w:rsidRPr="006D6771">
        <w:rPr>
          <w:rFonts w:ascii="Times New Roman" w:hAnsi="Times New Roman"/>
          <w:iCs/>
          <w:color w:val="000000"/>
          <w:sz w:val="24"/>
          <w:szCs w:val="22"/>
          <w:lang w:val="ru-RU"/>
        </w:rPr>
        <w:t xml:space="preserve">4. Какие инновационные технологии сферы </w:t>
      </w:r>
      <w:proofErr w:type="gramStart"/>
      <w:r w:rsidRPr="006D6771">
        <w:rPr>
          <w:rFonts w:ascii="Times New Roman" w:hAnsi="Times New Roman"/>
          <w:iCs/>
          <w:color w:val="000000"/>
          <w:sz w:val="24"/>
          <w:szCs w:val="22"/>
          <w:lang w:val="ru-RU"/>
        </w:rPr>
        <w:t>ИТ</w:t>
      </w:r>
      <w:proofErr w:type="gramEnd"/>
      <w:r w:rsidRPr="006D6771">
        <w:rPr>
          <w:rFonts w:ascii="Times New Roman" w:hAnsi="Times New Roman"/>
          <w:iCs/>
          <w:color w:val="000000"/>
          <w:sz w:val="24"/>
          <w:szCs w:val="22"/>
          <w:lang w:val="ru-RU"/>
        </w:rPr>
        <w:t xml:space="preserve"> требуется внедрить в бизнес-процессы организации?</w:t>
      </w:r>
    </w:p>
    <w:p w:rsidR="00F8393B" w:rsidRPr="006D6771" w:rsidRDefault="00F8393B" w:rsidP="009C6490">
      <w:pPr>
        <w:pStyle w:val="33"/>
        <w:spacing w:after="0" w:line="276" w:lineRule="auto"/>
        <w:ind w:left="0" w:firstLine="720"/>
        <w:rPr>
          <w:rFonts w:ascii="Times New Roman" w:hAnsi="Times New Roman"/>
          <w:iCs/>
          <w:color w:val="000000"/>
          <w:sz w:val="24"/>
          <w:szCs w:val="22"/>
          <w:lang w:val="ru-RU"/>
        </w:rPr>
      </w:pPr>
      <w:r w:rsidRPr="006D6771">
        <w:rPr>
          <w:rFonts w:ascii="Times New Roman" w:hAnsi="Times New Roman"/>
          <w:iCs/>
          <w:color w:val="000000"/>
          <w:sz w:val="24"/>
          <w:szCs w:val="22"/>
          <w:lang w:val="ru-RU"/>
        </w:rPr>
        <w:t>5. Каковы перспективные направления реинжиниринга отдельных бизнес-процессов на предприятии?</w:t>
      </w:r>
    </w:p>
    <w:p w:rsidR="00F8393B" w:rsidRPr="006D6771" w:rsidRDefault="00F8393B" w:rsidP="009C6490">
      <w:pPr>
        <w:pStyle w:val="33"/>
        <w:spacing w:after="0" w:line="276" w:lineRule="auto"/>
        <w:ind w:left="0" w:firstLine="720"/>
        <w:rPr>
          <w:rStyle w:val="fontstyle31"/>
          <w:sz w:val="24"/>
          <w:szCs w:val="24"/>
          <w:lang w:val="ru-RU"/>
        </w:rPr>
      </w:pPr>
      <w:r w:rsidRPr="006D6771">
        <w:rPr>
          <w:rFonts w:ascii="Times New Roman" w:hAnsi="Times New Roman"/>
          <w:iCs/>
          <w:color w:val="000000"/>
          <w:sz w:val="24"/>
          <w:szCs w:val="22"/>
          <w:lang w:val="ru-RU"/>
        </w:rPr>
        <w:t xml:space="preserve">6. Составить </w:t>
      </w:r>
      <w:r w:rsidRPr="006D6771">
        <w:rPr>
          <w:rStyle w:val="fontstyle31"/>
          <w:sz w:val="24"/>
          <w:szCs w:val="24"/>
          <w:lang w:val="ru-RU"/>
        </w:rPr>
        <w:t>проект реинжиниринга</w:t>
      </w:r>
      <w:r w:rsidRPr="006D6771">
        <w:rPr>
          <w:rFonts w:ascii="Times New Roman" w:hAnsi="Times New Roman"/>
          <w:color w:val="000000"/>
          <w:sz w:val="24"/>
          <w:szCs w:val="24"/>
          <w:lang w:val="ru-RU"/>
        </w:rPr>
        <w:t xml:space="preserve"> </w:t>
      </w:r>
      <w:r w:rsidRPr="006D6771">
        <w:rPr>
          <w:rStyle w:val="fontstyle31"/>
          <w:sz w:val="24"/>
          <w:szCs w:val="24"/>
          <w:lang w:val="ru-RU"/>
        </w:rPr>
        <w:t>бизнес-процессов.</w:t>
      </w:r>
    </w:p>
    <w:p w:rsidR="00F8393B" w:rsidRPr="006D6771" w:rsidRDefault="00F8393B" w:rsidP="009C6490">
      <w:pPr>
        <w:pStyle w:val="33"/>
        <w:spacing w:after="0" w:line="276" w:lineRule="auto"/>
        <w:ind w:left="0" w:firstLine="720"/>
        <w:rPr>
          <w:rFonts w:ascii="Times New Roman" w:hAnsi="Times New Roman"/>
          <w:color w:val="000000"/>
          <w:sz w:val="24"/>
          <w:szCs w:val="24"/>
          <w:lang w:val="ru-RU"/>
        </w:rPr>
      </w:pPr>
      <w:r w:rsidRPr="006D6771">
        <w:rPr>
          <w:rFonts w:ascii="Times New Roman" w:hAnsi="Times New Roman"/>
          <w:color w:val="000000"/>
          <w:sz w:val="24"/>
          <w:szCs w:val="24"/>
          <w:lang w:val="ru-RU"/>
        </w:rPr>
        <w:t>Общая последовательность действий при проведении реорганизации бизнес-процессов заключается в следующем:</w:t>
      </w:r>
    </w:p>
    <w:p w:rsidR="00F8393B" w:rsidRPr="006D6771" w:rsidRDefault="00F8393B" w:rsidP="009C6490">
      <w:pPr>
        <w:pStyle w:val="33"/>
        <w:spacing w:after="0" w:line="276" w:lineRule="auto"/>
        <w:ind w:left="0" w:firstLine="720"/>
        <w:rPr>
          <w:rFonts w:ascii="Times New Roman" w:hAnsi="Times New Roman"/>
          <w:color w:val="000000"/>
          <w:sz w:val="24"/>
          <w:szCs w:val="24"/>
          <w:lang w:val="ru-RU"/>
        </w:rPr>
      </w:pPr>
      <w:r w:rsidRPr="006D6771">
        <w:rPr>
          <w:rFonts w:ascii="Times New Roman" w:hAnsi="Times New Roman"/>
          <w:color w:val="000000"/>
          <w:sz w:val="24"/>
          <w:szCs w:val="24"/>
        </w:rPr>
        <w:sym w:font="Symbol" w:char="F0B7"/>
      </w:r>
      <w:r w:rsidRPr="006D6771">
        <w:rPr>
          <w:rFonts w:ascii="Times New Roman" w:hAnsi="Times New Roman"/>
          <w:color w:val="000000"/>
          <w:sz w:val="24"/>
          <w:szCs w:val="24"/>
          <w:lang w:val="ru-RU"/>
        </w:rPr>
        <w:t>Постановка целей и задач реинжиниринга бизнес-процессов, а также критериев оценки БП;</w:t>
      </w:r>
    </w:p>
    <w:p w:rsidR="00F8393B" w:rsidRPr="006D6771" w:rsidRDefault="00F8393B" w:rsidP="009C6490">
      <w:pPr>
        <w:pStyle w:val="33"/>
        <w:spacing w:after="0" w:line="276" w:lineRule="auto"/>
        <w:ind w:left="0" w:firstLine="720"/>
        <w:rPr>
          <w:rFonts w:ascii="Times New Roman" w:hAnsi="Times New Roman"/>
          <w:color w:val="000000"/>
          <w:sz w:val="24"/>
          <w:szCs w:val="24"/>
          <w:lang w:val="ru-RU"/>
        </w:rPr>
      </w:pPr>
      <w:r w:rsidRPr="006D6771">
        <w:rPr>
          <w:rFonts w:ascii="Times New Roman" w:hAnsi="Times New Roman"/>
          <w:color w:val="000000"/>
          <w:sz w:val="24"/>
          <w:szCs w:val="24"/>
        </w:rPr>
        <w:sym w:font="Symbol" w:char="F0B7"/>
      </w:r>
      <w:r w:rsidRPr="006D6771">
        <w:rPr>
          <w:rFonts w:ascii="Times New Roman" w:hAnsi="Times New Roman"/>
          <w:color w:val="000000"/>
          <w:sz w:val="24"/>
          <w:szCs w:val="24"/>
          <w:lang w:val="ru-RU"/>
        </w:rPr>
        <w:t>Аудит текущего состояния бизнес-процессов;</w:t>
      </w:r>
    </w:p>
    <w:p w:rsidR="00F8393B" w:rsidRPr="006D6771" w:rsidRDefault="00F8393B" w:rsidP="009C6490">
      <w:pPr>
        <w:pStyle w:val="33"/>
        <w:numPr>
          <w:ilvl w:val="0"/>
          <w:numId w:val="119"/>
        </w:numPr>
        <w:tabs>
          <w:tab w:val="left" w:pos="1134"/>
        </w:tabs>
        <w:spacing w:after="0" w:line="276" w:lineRule="auto"/>
        <w:rPr>
          <w:rFonts w:ascii="Times New Roman" w:hAnsi="Times New Roman"/>
          <w:sz w:val="24"/>
          <w:szCs w:val="24"/>
          <w:lang w:val="ru-RU"/>
        </w:rPr>
      </w:pPr>
      <w:r w:rsidRPr="006D6771">
        <w:rPr>
          <w:rFonts w:ascii="Times New Roman" w:hAnsi="Times New Roman"/>
          <w:color w:val="000000"/>
          <w:sz w:val="24"/>
          <w:szCs w:val="24"/>
          <w:lang w:val="ru-RU"/>
        </w:rPr>
        <w:t>проведение обследования бизнес-процессов;</w:t>
      </w:r>
    </w:p>
    <w:p w:rsidR="00F8393B" w:rsidRPr="006D6771" w:rsidRDefault="00F8393B" w:rsidP="009C6490">
      <w:pPr>
        <w:pStyle w:val="33"/>
        <w:numPr>
          <w:ilvl w:val="0"/>
          <w:numId w:val="119"/>
        </w:numPr>
        <w:tabs>
          <w:tab w:val="left" w:pos="1134"/>
        </w:tabs>
        <w:spacing w:after="0" w:line="276" w:lineRule="auto"/>
        <w:rPr>
          <w:rFonts w:ascii="Times New Roman" w:hAnsi="Times New Roman"/>
          <w:color w:val="000000"/>
          <w:sz w:val="24"/>
          <w:szCs w:val="24"/>
          <w:lang w:val="ru-RU"/>
        </w:rPr>
      </w:pPr>
      <w:r w:rsidRPr="006D6771">
        <w:rPr>
          <w:rFonts w:ascii="Times New Roman" w:hAnsi="Times New Roman"/>
          <w:color w:val="000000"/>
          <w:sz w:val="24"/>
          <w:szCs w:val="24"/>
          <w:lang w:val="ru-RU"/>
        </w:rPr>
        <w:t>описание и моделирование бизнес-процессов;</w:t>
      </w:r>
    </w:p>
    <w:p w:rsidR="00F8393B" w:rsidRPr="006D6771" w:rsidRDefault="00F8393B" w:rsidP="009C6490">
      <w:pPr>
        <w:pStyle w:val="33"/>
        <w:numPr>
          <w:ilvl w:val="0"/>
          <w:numId w:val="119"/>
        </w:numPr>
        <w:tabs>
          <w:tab w:val="left" w:pos="1134"/>
        </w:tabs>
        <w:spacing w:after="0" w:line="276" w:lineRule="auto"/>
        <w:rPr>
          <w:rFonts w:ascii="Times New Roman" w:hAnsi="Times New Roman"/>
          <w:color w:val="000000"/>
          <w:sz w:val="24"/>
          <w:szCs w:val="24"/>
          <w:lang w:val="ru-RU"/>
        </w:rPr>
      </w:pPr>
      <w:r w:rsidRPr="006D6771">
        <w:rPr>
          <w:rFonts w:ascii="Times New Roman" w:hAnsi="Times New Roman"/>
          <w:color w:val="000000"/>
          <w:sz w:val="24"/>
          <w:szCs w:val="24"/>
          <w:lang w:val="ru-RU"/>
        </w:rPr>
        <w:t>выявление "узких мест";</w:t>
      </w:r>
    </w:p>
    <w:p w:rsidR="00F8393B" w:rsidRPr="006D6771" w:rsidRDefault="00F8393B" w:rsidP="009C6490">
      <w:pPr>
        <w:pStyle w:val="33"/>
        <w:spacing w:after="0" w:line="276" w:lineRule="auto"/>
        <w:ind w:left="0" w:firstLine="720"/>
        <w:rPr>
          <w:rFonts w:ascii="Times New Roman" w:hAnsi="Times New Roman"/>
          <w:color w:val="000000"/>
          <w:sz w:val="24"/>
          <w:szCs w:val="24"/>
          <w:lang w:val="ru-RU"/>
        </w:rPr>
      </w:pPr>
      <w:r w:rsidRPr="006D6771">
        <w:rPr>
          <w:rFonts w:ascii="Times New Roman" w:hAnsi="Times New Roman"/>
          <w:color w:val="000000"/>
          <w:sz w:val="24"/>
          <w:szCs w:val="24"/>
        </w:rPr>
        <w:sym w:font="Symbol" w:char="F0B7"/>
      </w:r>
      <w:r w:rsidRPr="006D6771">
        <w:rPr>
          <w:rFonts w:ascii="Times New Roman" w:hAnsi="Times New Roman"/>
          <w:color w:val="000000"/>
          <w:sz w:val="24"/>
          <w:szCs w:val="24"/>
          <w:lang w:val="ru-RU"/>
        </w:rPr>
        <w:t>Формирование предложений по изменению бизнес-процессов (ряд альтернати</w:t>
      </w:r>
      <w:r w:rsidRPr="006D6771">
        <w:rPr>
          <w:rFonts w:ascii="Times New Roman" w:hAnsi="Times New Roman"/>
          <w:color w:val="000000"/>
          <w:sz w:val="24"/>
          <w:szCs w:val="24"/>
          <w:lang w:val="ru-RU"/>
        </w:rPr>
        <w:t>в</w:t>
      </w:r>
      <w:r w:rsidRPr="006D6771">
        <w:rPr>
          <w:rFonts w:ascii="Times New Roman" w:hAnsi="Times New Roman"/>
          <w:color w:val="000000"/>
          <w:sz w:val="24"/>
          <w:szCs w:val="24"/>
          <w:lang w:val="ru-RU"/>
        </w:rPr>
        <w:t>ных путей);</w:t>
      </w:r>
    </w:p>
    <w:p w:rsidR="00F8393B" w:rsidRPr="006D6771" w:rsidRDefault="00F8393B" w:rsidP="009C6490">
      <w:pPr>
        <w:pStyle w:val="33"/>
        <w:spacing w:after="0" w:line="276" w:lineRule="auto"/>
        <w:ind w:left="0" w:firstLine="720"/>
        <w:rPr>
          <w:rFonts w:ascii="Times New Roman" w:hAnsi="Times New Roman"/>
          <w:color w:val="000000"/>
          <w:sz w:val="24"/>
          <w:szCs w:val="24"/>
          <w:lang w:val="ru-RU"/>
        </w:rPr>
      </w:pPr>
      <w:r w:rsidRPr="006D6771">
        <w:rPr>
          <w:rFonts w:ascii="Times New Roman" w:hAnsi="Times New Roman"/>
          <w:color w:val="000000"/>
          <w:sz w:val="24"/>
          <w:szCs w:val="24"/>
        </w:rPr>
        <w:sym w:font="Symbol" w:char="F0B7"/>
      </w:r>
      <w:r w:rsidRPr="006D6771">
        <w:rPr>
          <w:rFonts w:ascii="Times New Roman" w:hAnsi="Times New Roman"/>
          <w:color w:val="000000"/>
          <w:sz w:val="24"/>
          <w:szCs w:val="24"/>
          <w:lang w:val="ru-RU"/>
        </w:rPr>
        <w:t>Выбор альтернатив изменения бизнес-процессов (по ранее выбранному крит</w:t>
      </w:r>
      <w:r w:rsidRPr="006D6771">
        <w:rPr>
          <w:rFonts w:ascii="Times New Roman" w:hAnsi="Times New Roman"/>
          <w:color w:val="000000"/>
          <w:sz w:val="24"/>
          <w:szCs w:val="24"/>
          <w:lang w:val="ru-RU"/>
        </w:rPr>
        <w:t>е</w:t>
      </w:r>
      <w:r w:rsidRPr="006D6771">
        <w:rPr>
          <w:rFonts w:ascii="Times New Roman" w:hAnsi="Times New Roman"/>
          <w:color w:val="000000"/>
          <w:sz w:val="24"/>
          <w:szCs w:val="24"/>
          <w:lang w:val="ru-RU"/>
        </w:rPr>
        <w:t>рию);</w:t>
      </w:r>
    </w:p>
    <w:p w:rsidR="00F8393B" w:rsidRPr="006D6771" w:rsidRDefault="00F8393B" w:rsidP="009C6490">
      <w:pPr>
        <w:pStyle w:val="33"/>
        <w:tabs>
          <w:tab w:val="left" w:pos="5052"/>
        </w:tabs>
        <w:spacing w:after="0" w:line="276" w:lineRule="auto"/>
        <w:ind w:left="0" w:firstLine="720"/>
        <w:rPr>
          <w:rFonts w:ascii="Times New Roman" w:hAnsi="Times New Roman"/>
          <w:color w:val="000000"/>
          <w:sz w:val="24"/>
          <w:szCs w:val="24"/>
          <w:lang w:val="ru-RU"/>
        </w:rPr>
      </w:pPr>
      <w:r w:rsidRPr="006D6771">
        <w:rPr>
          <w:rFonts w:ascii="Times New Roman" w:hAnsi="Times New Roman"/>
          <w:color w:val="000000"/>
          <w:sz w:val="24"/>
          <w:szCs w:val="24"/>
        </w:rPr>
        <w:sym w:font="Symbol" w:char="F0B7"/>
      </w:r>
      <w:r w:rsidRPr="006D6771">
        <w:rPr>
          <w:rFonts w:ascii="Times New Roman" w:hAnsi="Times New Roman"/>
          <w:color w:val="000000"/>
          <w:sz w:val="24"/>
          <w:szCs w:val="24"/>
          <w:lang w:val="ru-RU"/>
        </w:rPr>
        <w:t>Внедрение новых бизнес-процессов;</w:t>
      </w:r>
    </w:p>
    <w:p w:rsidR="00F8393B" w:rsidRPr="006D6771" w:rsidRDefault="00F8393B" w:rsidP="009C6490">
      <w:pPr>
        <w:pStyle w:val="33"/>
        <w:spacing w:after="0" w:line="276" w:lineRule="auto"/>
        <w:ind w:left="0" w:firstLine="720"/>
        <w:rPr>
          <w:rFonts w:ascii="Times New Roman" w:hAnsi="Times New Roman"/>
          <w:color w:val="000000"/>
          <w:sz w:val="24"/>
          <w:szCs w:val="24"/>
          <w:lang w:val="ru-RU"/>
        </w:rPr>
      </w:pPr>
      <w:r w:rsidRPr="006D6771">
        <w:rPr>
          <w:rFonts w:ascii="Times New Roman" w:hAnsi="Times New Roman"/>
          <w:color w:val="000000"/>
          <w:sz w:val="24"/>
          <w:szCs w:val="24"/>
        </w:rPr>
        <w:sym w:font="Symbol" w:char="F0B7"/>
      </w:r>
      <w:r w:rsidRPr="006D6771">
        <w:rPr>
          <w:rFonts w:ascii="Times New Roman" w:hAnsi="Times New Roman"/>
          <w:color w:val="000000"/>
          <w:sz w:val="24"/>
          <w:szCs w:val="24"/>
          <w:lang w:val="ru-RU"/>
        </w:rPr>
        <w:t>Дальнейшее совершенствование бизнес-процессов</w:t>
      </w:r>
    </w:p>
    <w:p w:rsidR="00F8393B" w:rsidRPr="006D6771" w:rsidRDefault="00F8393B" w:rsidP="009C6490">
      <w:pPr>
        <w:pStyle w:val="33"/>
        <w:spacing w:after="0" w:line="276" w:lineRule="auto"/>
        <w:ind w:left="0" w:firstLine="709"/>
        <w:rPr>
          <w:rFonts w:ascii="Times New Roman" w:hAnsi="Times New Roman"/>
          <w:iCs/>
          <w:color w:val="000000"/>
          <w:sz w:val="22"/>
          <w:szCs w:val="22"/>
          <w:lang w:val="ru-RU"/>
        </w:rPr>
      </w:pPr>
    </w:p>
    <w:p w:rsidR="00F8393B" w:rsidRPr="006D6771" w:rsidRDefault="00F8393B" w:rsidP="009C6490">
      <w:pPr>
        <w:pStyle w:val="33"/>
        <w:spacing w:after="0" w:line="276" w:lineRule="auto"/>
        <w:ind w:left="0" w:firstLine="709"/>
        <w:rPr>
          <w:rFonts w:ascii="Times New Roman" w:hAnsi="Times New Roman"/>
          <w:b/>
          <w:iCs/>
          <w:color w:val="000000"/>
          <w:sz w:val="24"/>
          <w:szCs w:val="24"/>
          <w:lang w:val="ru-RU"/>
        </w:rPr>
      </w:pPr>
      <w:r w:rsidRPr="006D6771">
        <w:rPr>
          <w:rFonts w:ascii="Times New Roman" w:hAnsi="Times New Roman"/>
          <w:b/>
          <w:iCs/>
          <w:color w:val="000000"/>
          <w:sz w:val="24"/>
          <w:szCs w:val="24"/>
          <w:lang w:val="ru-RU"/>
        </w:rPr>
        <w:t xml:space="preserve">Описание ситуации (кейса): </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Fonts w:ascii="Times New Roman" w:hAnsi="Times New Roman"/>
          <w:color w:val="000000"/>
          <w:sz w:val="24"/>
          <w:szCs w:val="24"/>
          <w:lang w:val="ru-RU"/>
        </w:rPr>
        <w:t>Компания "Эльдорадо" – крупнейшая сеть магазинов электроники и бытовой те</w:t>
      </w:r>
      <w:r w:rsidRPr="006D6771">
        <w:rPr>
          <w:rFonts w:ascii="Times New Roman" w:hAnsi="Times New Roman"/>
          <w:color w:val="000000"/>
          <w:sz w:val="24"/>
          <w:szCs w:val="24"/>
          <w:lang w:val="ru-RU"/>
        </w:rPr>
        <w:t>х</w:t>
      </w:r>
      <w:r w:rsidRPr="006D6771">
        <w:rPr>
          <w:rFonts w:ascii="Times New Roman" w:hAnsi="Times New Roman"/>
          <w:color w:val="000000"/>
          <w:sz w:val="24"/>
          <w:szCs w:val="24"/>
          <w:lang w:val="ru-RU"/>
        </w:rPr>
        <w:t>ники в России и ближнем зарубежье. Сегодня под брендом "Эльдорадо" работают 700 м</w:t>
      </w:r>
      <w:r w:rsidRPr="006D6771">
        <w:rPr>
          <w:rFonts w:ascii="Times New Roman" w:hAnsi="Times New Roman"/>
          <w:color w:val="000000"/>
          <w:sz w:val="24"/>
          <w:szCs w:val="24"/>
          <w:lang w:val="ru-RU"/>
        </w:rPr>
        <w:t>а</w:t>
      </w:r>
      <w:r w:rsidRPr="006D6771">
        <w:rPr>
          <w:rFonts w:ascii="Times New Roman" w:hAnsi="Times New Roman"/>
          <w:color w:val="000000"/>
          <w:sz w:val="24"/>
          <w:szCs w:val="24"/>
          <w:lang w:val="ru-RU"/>
        </w:rPr>
        <w:t>газинов, расположенные во всех российских городах. Миссия "Эльдорадо" - помочь сд</w:t>
      </w:r>
      <w:r w:rsidRPr="006D6771">
        <w:rPr>
          <w:rFonts w:ascii="Times New Roman" w:hAnsi="Times New Roman"/>
          <w:color w:val="000000"/>
          <w:sz w:val="24"/>
          <w:szCs w:val="24"/>
          <w:lang w:val="ru-RU"/>
        </w:rPr>
        <w:t>е</w:t>
      </w:r>
      <w:r w:rsidRPr="006D6771">
        <w:rPr>
          <w:rFonts w:ascii="Times New Roman" w:hAnsi="Times New Roman"/>
          <w:color w:val="000000"/>
          <w:sz w:val="24"/>
          <w:szCs w:val="24"/>
          <w:lang w:val="ru-RU"/>
        </w:rPr>
        <w:t>лать правильный выбор и создать собственный яркий и комфортный мир, наполненный качественной техникой лучших мировых брендов. Компания стремимся предоставлять покупателям максимально широкий ассортимент самой современной техники по досту</w:t>
      </w:r>
      <w:r w:rsidRPr="006D6771">
        <w:rPr>
          <w:rFonts w:ascii="Times New Roman" w:hAnsi="Times New Roman"/>
          <w:color w:val="000000"/>
          <w:sz w:val="24"/>
          <w:szCs w:val="24"/>
          <w:lang w:val="ru-RU"/>
        </w:rPr>
        <w:t>п</w:t>
      </w:r>
      <w:r w:rsidRPr="006D6771">
        <w:rPr>
          <w:rFonts w:ascii="Times New Roman" w:hAnsi="Times New Roman"/>
          <w:color w:val="000000"/>
          <w:sz w:val="24"/>
          <w:szCs w:val="24"/>
          <w:lang w:val="ru-RU"/>
        </w:rPr>
        <w:t>ным ценам. Высококвалифицированный персонал, который всегда готов дать грамотную консультацию по любому вопросу, постоянное проведение специальных акций и мер</w:t>
      </w:r>
      <w:r w:rsidRPr="006D6771">
        <w:rPr>
          <w:rFonts w:ascii="Times New Roman" w:hAnsi="Times New Roman"/>
          <w:color w:val="000000"/>
          <w:sz w:val="24"/>
          <w:szCs w:val="24"/>
          <w:lang w:val="ru-RU"/>
        </w:rPr>
        <w:t>о</w:t>
      </w:r>
      <w:r w:rsidRPr="006D6771">
        <w:rPr>
          <w:rFonts w:ascii="Times New Roman" w:hAnsi="Times New Roman"/>
          <w:color w:val="000000"/>
          <w:sz w:val="24"/>
          <w:szCs w:val="24"/>
          <w:lang w:val="ru-RU"/>
        </w:rPr>
        <w:t>приятий, способствующих еще более выгодным покупкам, качественное обслуживание, а также наличие огромного ассортимента – вот что отличает и выделяет магазины «Эльд</w:t>
      </w:r>
      <w:r w:rsidRPr="006D6771">
        <w:rPr>
          <w:rFonts w:ascii="Times New Roman" w:hAnsi="Times New Roman"/>
          <w:color w:val="000000"/>
          <w:sz w:val="24"/>
          <w:szCs w:val="24"/>
          <w:lang w:val="ru-RU"/>
        </w:rPr>
        <w:t>о</w:t>
      </w:r>
      <w:r w:rsidRPr="006D6771">
        <w:rPr>
          <w:rFonts w:ascii="Times New Roman" w:hAnsi="Times New Roman"/>
          <w:color w:val="000000"/>
          <w:sz w:val="24"/>
          <w:szCs w:val="24"/>
          <w:lang w:val="ru-RU"/>
        </w:rPr>
        <w:t>радо» в их сегменте рынка.</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Fonts w:ascii="Times New Roman" w:hAnsi="Times New Roman"/>
          <w:color w:val="000000"/>
          <w:sz w:val="24"/>
          <w:szCs w:val="24"/>
          <w:lang w:val="ru-RU"/>
        </w:rPr>
        <w:t>Магазин «Эльдорадо» занимается реализацией товара бытовой техники. Каталог открывает перед покупателями огромный выбор товаров для дома, включая мелкую и крупную бытовую технику, фото и видео аппаратуру, сотовые телефоны и мобильные устройства, электрические и бытовые инструменты, аксессуары к бытовой технике и ми</w:t>
      </w:r>
      <w:r w:rsidRPr="006D6771">
        <w:rPr>
          <w:rFonts w:ascii="Times New Roman" w:hAnsi="Times New Roman"/>
          <w:color w:val="000000"/>
          <w:sz w:val="24"/>
          <w:szCs w:val="24"/>
          <w:lang w:val="ru-RU"/>
        </w:rPr>
        <w:t>л</w:t>
      </w:r>
      <w:r w:rsidRPr="006D6771">
        <w:rPr>
          <w:rFonts w:ascii="Times New Roman" w:hAnsi="Times New Roman"/>
          <w:color w:val="000000"/>
          <w:sz w:val="24"/>
          <w:szCs w:val="24"/>
          <w:lang w:val="ru-RU"/>
        </w:rPr>
        <w:t>лионы других сопутствующих товаров.</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Fonts w:ascii="Times New Roman" w:hAnsi="Times New Roman"/>
          <w:color w:val="000000"/>
          <w:sz w:val="24"/>
          <w:szCs w:val="24"/>
          <w:lang w:val="ru-RU"/>
        </w:rPr>
        <w:t>Рассмотрим один из магазинов, в нем работают 8 продавцов. Продавцы помогают покупателю сделать правильный выбор техники по обустройству своего дома. Покупатель выбирает товар, бренд, модель, расцветку и комплектацию, дополнительно может прио</w:t>
      </w:r>
      <w:r w:rsidRPr="006D6771">
        <w:rPr>
          <w:rFonts w:ascii="Times New Roman" w:hAnsi="Times New Roman"/>
          <w:color w:val="000000"/>
          <w:sz w:val="24"/>
          <w:szCs w:val="24"/>
          <w:lang w:val="ru-RU"/>
        </w:rPr>
        <w:t>б</w:t>
      </w:r>
      <w:r w:rsidRPr="006D6771">
        <w:rPr>
          <w:rFonts w:ascii="Times New Roman" w:hAnsi="Times New Roman"/>
          <w:color w:val="000000"/>
          <w:sz w:val="24"/>
          <w:szCs w:val="24"/>
          <w:lang w:val="ru-RU"/>
        </w:rPr>
        <w:lastRenderedPageBreak/>
        <w:t>рести необходимые аксессуары, доставку и установку товара по необходимому адресу. Продавец оформляет заказ, делает выписку на товар, заполняет гарантийный талон, пр</w:t>
      </w:r>
      <w:r w:rsidRPr="006D6771">
        <w:rPr>
          <w:rFonts w:ascii="Times New Roman" w:hAnsi="Times New Roman"/>
          <w:color w:val="000000"/>
          <w:sz w:val="24"/>
          <w:szCs w:val="24"/>
          <w:lang w:val="ru-RU"/>
        </w:rPr>
        <w:t>и</w:t>
      </w:r>
      <w:r w:rsidRPr="006D6771">
        <w:rPr>
          <w:rFonts w:ascii="Times New Roman" w:hAnsi="Times New Roman"/>
          <w:color w:val="000000"/>
          <w:sz w:val="24"/>
          <w:szCs w:val="24"/>
          <w:lang w:val="ru-RU"/>
        </w:rPr>
        <w:t>глашает покупателя пройти на кассу для оплаты. На кассе работают 2 кассира, они пр</w:t>
      </w:r>
      <w:r w:rsidRPr="006D6771">
        <w:rPr>
          <w:rFonts w:ascii="Times New Roman" w:hAnsi="Times New Roman"/>
          <w:color w:val="000000"/>
          <w:sz w:val="24"/>
          <w:szCs w:val="24"/>
          <w:lang w:val="ru-RU"/>
        </w:rPr>
        <w:t>и</w:t>
      </w:r>
      <w:r w:rsidRPr="006D6771">
        <w:rPr>
          <w:rFonts w:ascii="Times New Roman" w:hAnsi="Times New Roman"/>
          <w:color w:val="000000"/>
          <w:sz w:val="24"/>
          <w:szCs w:val="24"/>
          <w:lang w:val="ru-RU"/>
        </w:rPr>
        <w:t>нимают оплату наличных денежных средств, по окончанию смены передают деньги и</w:t>
      </w:r>
      <w:r w:rsidRPr="006D6771">
        <w:rPr>
          <w:rFonts w:ascii="Times New Roman" w:hAnsi="Times New Roman"/>
          <w:color w:val="000000"/>
          <w:sz w:val="24"/>
          <w:szCs w:val="24"/>
          <w:lang w:val="ru-RU"/>
        </w:rPr>
        <w:t>н</w:t>
      </w:r>
      <w:r w:rsidRPr="006D6771">
        <w:rPr>
          <w:rFonts w:ascii="Times New Roman" w:hAnsi="Times New Roman"/>
          <w:color w:val="000000"/>
          <w:sz w:val="24"/>
          <w:szCs w:val="24"/>
          <w:lang w:val="ru-RU"/>
        </w:rPr>
        <w:t>кассатору банка. Если товар приобретен с основного склада, клиент по желанию может забрать оплаченный товар сам или оформить доставку, установку техники в удобное для покупателя время по указанному адресу. Если товар приобретен с отдаленного склада (Новосибирск), клиенту необходимо подождать срок исполнения заказа – обычно одна-две недели. После оплаты покупки за наличный расчет необходимо подойти к сотрудн</w:t>
      </w:r>
      <w:r w:rsidRPr="006D6771">
        <w:rPr>
          <w:rFonts w:ascii="Times New Roman" w:hAnsi="Times New Roman"/>
          <w:color w:val="000000"/>
          <w:sz w:val="24"/>
          <w:szCs w:val="24"/>
          <w:lang w:val="ru-RU"/>
        </w:rPr>
        <w:t>и</w:t>
      </w:r>
      <w:r w:rsidRPr="006D6771">
        <w:rPr>
          <w:rFonts w:ascii="Times New Roman" w:hAnsi="Times New Roman"/>
          <w:color w:val="000000"/>
          <w:sz w:val="24"/>
          <w:szCs w:val="24"/>
          <w:lang w:val="ru-RU"/>
        </w:rPr>
        <w:t>кам информации, и оформить доставку (уточнить дату доставки, установки и адресные данные). На складе работают 2 кладовщика, каждый из которых «ведет» несколько зак</w:t>
      </w:r>
      <w:r w:rsidRPr="006D6771">
        <w:rPr>
          <w:rFonts w:ascii="Times New Roman" w:hAnsi="Times New Roman"/>
          <w:color w:val="000000"/>
          <w:sz w:val="24"/>
          <w:szCs w:val="24"/>
          <w:lang w:val="ru-RU"/>
        </w:rPr>
        <w:t>а</w:t>
      </w:r>
      <w:r w:rsidRPr="006D6771">
        <w:rPr>
          <w:rFonts w:ascii="Times New Roman" w:hAnsi="Times New Roman"/>
          <w:color w:val="000000"/>
          <w:sz w:val="24"/>
          <w:szCs w:val="24"/>
          <w:lang w:val="ru-RU"/>
        </w:rPr>
        <w:t>зов, и отслеживает движение товара. Помогают принимать машины с товаром и отгружать товар 2 грузчика. Директор занимается обучением персонала, еженедельно снимает оста</w:t>
      </w:r>
      <w:r w:rsidRPr="006D6771">
        <w:rPr>
          <w:rFonts w:ascii="Times New Roman" w:hAnsi="Times New Roman"/>
          <w:color w:val="000000"/>
          <w:sz w:val="24"/>
          <w:szCs w:val="24"/>
          <w:lang w:val="ru-RU"/>
        </w:rPr>
        <w:t>т</w:t>
      </w:r>
      <w:r w:rsidRPr="006D6771">
        <w:rPr>
          <w:rFonts w:ascii="Times New Roman" w:hAnsi="Times New Roman"/>
          <w:color w:val="000000"/>
          <w:sz w:val="24"/>
          <w:szCs w:val="24"/>
          <w:lang w:val="ru-RU"/>
        </w:rPr>
        <w:t>ки товара и заказывает с отдаленных складов товар, который заканчивается. Когда заказ готов, специалист по установке техники связывается с покупателем и договаривается о точном времени доставки, доставляет товар клиенту, устанавливает в необходимом месте и подписывает документы о выполнении работ у клиента. После доставки заказа специ</w:t>
      </w:r>
      <w:r w:rsidRPr="006D6771">
        <w:rPr>
          <w:rFonts w:ascii="Times New Roman" w:hAnsi="Times New Roman"/>
          <w:color w:val="000000"/>
          <w:sz w:val="24"/>
          <w:szCs w:val="24"/>
          <w:lang w:val="ru-RU"/>
        </w:rPr>
        <w:t>а</w:t>
      </w:r>
      <w:r w:rsidRPr="006D6771">
        <w:rPr>
          <w:rFonts w:ascii="Times New Roman" w:hAnsi="Times New Roman"/>
          <w:color w:val="000000"/>
          <w:sz w:val="24"/>
          <w:szCs w:val="24"/>
          <w:lang w:val="ru-RU"/>
        </w:rPr>
        <w:t>лист сдает документы бухгалтеру, который контролирует правильность расчетов и оформления</w:t>
      </w:r>
    </w:p>
    <w:p w:rsidR="00F8393B" w:rsidRPr="009C6490" w:rsidRDefault="00F8393B" w:rsidP="009C6490">
      <w:pPr>
        <w:pStyle w:val="33"/>
        <w:spacing w:after="0" w:line="276" w:lineRule="auto"/>
        <w:ind w:left="0" w:firstLine="709"/>
        <w:rPr>
          <w:rFonts w:ascii="Times New Roman" w:hAnsi="Times New Roman"/>
          <w:color w:val="000000"/>
          <w:sz w:val="24"/>
          <w:szCs w:val="24"/>
          <w:lang w:val="ru-RU"/>
        </w:rPr>
      </w:pPr>
    </w:p>
    <w:p w:rsidR="00F8393B" w:rsidRPr="009C6490" w:rsidRDefault="00F8393B" w:rsidP="009C6490">
      <w:pPr>
        <w:pStyle w:val="33"/>
        <w:spacing w:after="0" w:line="276" w:lineRule="auto"/>
        <w:ind w:left="0" w:firstLine="709"/>
        <w:jc w:val="center"/>
        <w:rPr>
          <w:rFonts w:ascii="Times New Roman" w:hAnsi="Times New Roman"/>
          <w:b/>
          <w:bCs/>
          <w:iCs/>
          <w:color w:val="000000"/>
          <w:sz w:val="24"/>
          <w:szCs w:val="24"/>
          <w:lang w:val="ru-RU"/>
        </w:rPr>
      </w:pPr>
      <w:r w:rsidRPr="009C6490">
        <w:rPr>
          <w:rStyle w:val="fontstyle21"/>
          <w:i w:val="0"/>
          <w:sz w:val="24"/>
          <w:szCs w:val="24"/>
          <w:lang w:val="ru-RU"/>
        </w:rPr>
        <w:t>Контрольные вопросы</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lang w:val="ru-RU"/>
        </w:rPr>
        <w:t>1</w:t>
      </w:r>
      <w:r w:rsidRPr="006D6771">
        <w:rPr>
          <w:rStyle w:val="fontstyle31"/>
          <w:sz w:val="24"/>
          <w:szCs w:val="24"/>
          <w:lang w:val="ru-RU"/>
        </w:rPr>
        <w:t>. Идентификация бизнес-процессов.</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szCs w:val="24"/>
          <w:lang w:val="ru-RU"/>
        </w:rPr>
        <w:t>2. Реализация и внедрение проекта РБП.</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szCs w:val="24"/>
          <w:lang w:val="ru-RU"/>
        </w:rPr>
        <w:t>3. Управление РБП.</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szCs w:val="24"/>
          <w:lang w:val="ru-RU"/>
        </w:rPr>
        <w:t>4. Участники РБП.</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szCs w:val="24"/>
          <w:lang w:val="ru-RU"/>
        </w:rPr>
        <w:t>5. Состав и функции команд РБП.</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szCs w:val="24"/>
          <w:lang w:val="ru-RU"/>
        </w:rPr>
        <w:t>6. Методы РБП.</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szCs w:val="24"/>
          <w:lang w:val="ru-RU"/>
        </w:rPr>
        <w:t>7. Инструментальные программные средства РБП.</w:t>
      </w:r>
    </w:p>
    <w:p w:rsidR="00F8393B" w:rsidRPr="006D6771" w:rsidRDefault="00F8393B" w:rsidP="009C6490">
      <w:pPr>
        <w:pStyle w:val="33"/>
        <w:spacing w:after="0" w:line="276" w:lineRule="auto"/>
        <w:ind w:left="0" w:firstLine="709"/>
        <w:rPr>
          <w:rStyle w:val="fontstyle31"/>
          <w:sz w:val="24"/>
          <w:szCs w:val="24"/>
          <w:lang w:val="ru-RU"/>
        </w:rPr>
      </w:pPr>
      <w:r w:rsidRPr="006D6771">
        <w:rPr>
          <w:rStyle w:val="fontstyle31"/>
          <w:sz w:val="24"/>
          <w:szCs w:val="24"/>
          <w:lang w:val="ru-RU"/>
        </w:rPr>
        <w:t>8. Перечислите этапы реинжиниринга бизнес-процессов.</w:t>
      </w:r>
    </w:p>
    <w:p w:rsidR="00F8393B" w:rsidRPr="006D6771" w:rsidRDefault="00F8393B" w:rsidP="009C6490">
      <w:pPr>
        <w:pStyle w:val="33"/>
        <w:spacing w:after="0" w:line="276" w:lineRule="auto"/>
        <w:ind w:left="0" w:firstLine="709"/>
        <w:rPr>
          <w:rFonts w:ascii="Times New Roman" w:hAnsi="Times New Roman"/>
          <w:sz w:val="24"/>
          <w:szCs w:val="24"/>
          <w:lang w:val="ru-RU"/>
        </w:rPr>
      </w:pPr>
      <w:r w:rsidRPr="006D6771">
        <w:rPr>
          <w:rStyle w:val="fontstyle31"/>
          <w:sz w:val="24"/>
          <w:szCs w:val="24"/>
          <w:lang w:val="ru-RU"/>
        </w:rPr>
        <w:t>9. Какова роль мотивации к проведению реинжиниринга для различных групп с</w:t>
      </w:r>
      <w:r w:rsidRPr="006D6771">
        <w:rPr>
          <w:rStyle w:val="fontstyle31"/>
          <w:sz w:val="24"/>
          <w:szCs w:val="24"/>
          <w:lang w:val="ru-RU"/>
        </w:rPr>
        <w:t>о</w:t>
      </w:r>
      <w:r w:rsidRPr="006D6771">
        <w:rPr>
          <w:rStyle w:val="fontstyle31"/>
          <w:sz w:val="24"/>
          <w:szCs w:val="24"/>
          <w:lang w:val="ru-RU"/>
        </w:rPr>
        <w:t>трудников компании?</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szCs w:val="24"/>
          <w:lang w:val="ru-RU"/>
        </w:rPr>
        <w:t>10.Что должна содержать директива на проведение реинжиниринга?</w:t>
      </w:r>
    </w:p>
    <w:p w:rsidR="00F8393B" w:rsidRPr="006D6771" w:rsidRDefault="00F8393B" w:rsidP="009C6490">
      <w:pPr>
        <w:pStyle w:val="33"/>
        <w:spacing w:after="0" w:line="276" w:lineRule="auto"/>
        <w:ind w:left="0" w:firstLine="709"/>
        <w:rPr>
          <w:rStyle w:val="fontstyle31"/>
          <w:sz w:val="24"/>
          <w:szCs w:val="24"/>
          <w:lang w:val="ru-RU"/>
        </w:rPr>
      </w:pPr>
      <w:r w:rsidRPr="006D6771">
        <w:rPr>
          <w:rStyle w:val="fontstyle31"/>
          <w:sz w:val="24"/>
          <w:szCs w:val="24"/>
          <w:lang w:val="ru-RU"/>
        </w:rPr>
        <w:t>11. Перечислите основных участников проекта по реинжинирингу, их</w:t>
      </w:r>
      <w:r w:rsidRPr="006D6771">
        <w:rPr>
          <w:rFonts w:ascii="Times New Roman" w:hAnsi="Times New Roman"/>
          <w:color w:val="000000"/>
          <w:sz w:val="24"/>
          <w:szCs w:val="24"/>
          <w:lang w:val="ru-RU"/>
        </w:rPr>
        <w:t xml:space="preserve"> </w:t>
      </w:r>
      <w:r w:rsidRPr="006D6771">
        <w:rPr>
          <w:rStyle w:val="fontstyle31"/>
          <w:sz w:val="24"/>
          <w:szCs w:val="24"/>
          <w:lang w:val="ru-RU"/>
        </w:rPr>
        <w:t>роли и об</w:t>
      </w:r>
      <w:r w:rsidRPr="006D6771">
        <w:rPr>
          <w:rStyle w:val="fontstyle31"/>
          <w:sz w:val="24"/>
          <w:szCs w:val="24"/>
          <w:lang w:val="ru-RU"/>
        </w:rPr>
        <w:t>я</w:t>
      </w:r>
      <w:r w:rsidRPr="006D6771">
        <w:rPr>
          <w:rStyle w:val="fontstyle31"/>
          <w:sz w:val="24"/>
          <w:szCs w:val="24"/>
          <w:lang w:val="ru-RU"/>
        </w:rPr>
        <w:t>занности.</w:t>
      </w:r>
    </w:p>
    <w:p w:rsidR="00F8393B" w:rsidRPr="006D6771" w:rsidRDefault="00F8393B" w:rsidP="009C6490">
      <w:pPr>
        <w:pStyle w:val="33"/>
        <w:spacing w:after="0" w:line="276" w:lineRule="auto"/>
        <w:ind w:left="0" w:firstLine="709"/>
        <w:rPr>
          <w:rFonts w:ascii="Times New Roman" w:hAnsi="Times New Roman"/>
          <w:sz w:val="24"/>
          <w:szCs w:val="24"/>
          <w:lang w:val="ru-RU"/>
        </w:rPr>
      </w:pPr>
      <w:r w:rsidRPr="006D6771">
        <w:rPr>
          <w:rStyle w:val="fontstyle31"/>
          <w:sz w:val="24"/>
          <w:szCs w:val="24"/>
          <w:lang w:val="ru-RU"/>
        </w:rPr>
        <w:t>12. Как классифицируются, выделяются и ранжируются бизнеспроцессы? Прив</w:t>
      </w:r>
      <w:r w:rsidRPr="006D6771">
        <w:rPr>
          <w:rStyle w:val="fontstyle31"/>
          <w:sz w:val="24"/>
          <w:szCs w:val="24"/>
          <w:lang w:val="ru-RU"/>
        </w:rPr>
        <w:t>е</w:t>
      </w:r>
      <w:r w:rsidRPr="006D6771">
        <w:rPr>
          <w:rStyle w:val="fontstyle31"/>
          <w:sz w:val="24"/>
          <w:szCs w:val="24"/>
          <w:lang w:val="ru-RU"/>
        </w:rPr>
        <w:t>дите примеры.</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Style w:val="fontstyle31"/>
          <w:sz w:val="24"/>
          <w:szCs w:val="24"/>
          <w:lang w:val="ru-RU"/>
        </w:rPr>
        <w:t>13. Каково основное содержание этапа обратного инжиниринга?</w:t>
      </w:r>
    </w:p>
    <w:p w:rsidR="00F8393B" w:rsidRPr="006D6771" w:rsidRDefault="00F8393B" w:rsidP="009C6490">
      <w:pPr>
        <w:pStyle w:val="33"/>
        <w:spacing w:after="0" w:line="276" w:lineRule="auto"/>
        <w:ind w:left="0" w:firstLine="709"/>
        <w:rPr>
          <w:rStyle w:val="fontstyle31"/>
          <w:sz w:val="24"/>
          <w:szCs w:val="24"/>
          <w:lang w:val="ru-RU"/>
        </w:rPr>
      </w:pPr>
      <w:r w:rsidRPr="006D6771">
        <w:rPr>
          <w:rStyle w:val="fontstyle31"/>
          <w:sz w:val="24"/>
          <w:szCs w:val="24"/>
          <w:lang w:val="ru-RU"/>
        </w:rPr>
        <w:t>14. Каково основное содержание этапа прямого инжиниринга?</w:t>
      </w:r>
    </w:p>
    <w:p w:rsidR="00F8393B" w:rsidRPr="006D6771" w:rsidRDefault="00F8393B" w:rsidP="009C6490">
      <w:pPr>
        <w:pStyle w:val="33"/>
        <w:spacing w:after="0" w:line="276" w:lineRule="auto"/>
        <w:ind w:left="0" w:firstLine="709"/>
        <w:rPr>
          <w:rFonts w:ascii="Times New Roman" w:hAnsi="Times New Roman"/>
          <w:sz w:val="24"/>
          <w:szCs w:val="24"/>
          <w:lang w:val="ru-RU"/>
        </w:rPr>
      </w:pPr>
      <w:r w:rsidRPr="006D6771">
        <w:rPr>
          <w:rFonts w:ascii="Times New Roman" w:hAnsi="Times New Roman"/>
          <w:color w:val="000000"/>
          <w:sz w:val="24"/>
          <w:szCs w:val="24"/>
          <w:lang w:val="ru-RU"/>
        </w:rPr>
        <w:t>15. Как осуществляется внедрение проекта реинжиниринга бизнеспроцессов?</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Fonts w:ascii="Times New Roman" w:hAnsi="Times New Roman"/>
          <w:color w:val="000000"/>
          <w:sz w:val="24"/>
          <w:szCs w:val="24"/>
          <w:lang w:val="ru-RU"/>
        </w:rPr>
        <w:t>16. Какова организационная структура проекта РБП?</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Fonts w:ascii="Times New Roman" w:hAnsi="Times New Roman"/>
          <w:color w:val="000000"/>
          <w:sz w:val="24"/>
          <w:szCs w:val="24"/>
          <w:lang w:val="ru-RU"/>
        </w:rPr>
        <w:t>17. Отличается ли на ваш взгляд команда проекта по РПБ в России и за рубежом? Ответ обоснуйте.</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Fonts w:ascii="Times New Roman" w:hAnsi="Times New Roman"/>
          <w:color w:val="000000"/>
          <w:sz w:val="24"/>
          <w:szCs w:val="24"/>
          <w:lang w:val="ru-RU"/>
        </w:rPr>
        <w:t>18. Каково значение информационных технологий при проведении работ по РБП?</w:t>
      </w:r>
    </w:p>
    <w:p w:rsidR="00F8393B" w:rsidRPr="006D6771" w:rsidRDefault="00F8393B" w:rsidP="009C6490">
      <w:pPr>
        <w:pStyle w:val="33"/>
        <w:spacing w:after="0" w:line="276" w:lineRule="auto"/>
        <w:ind w:left="0" w:firstLine="709"/>
        <w:rPr>
          <w:rFonts w:ascii="Times New Roman" w:hAnsi="Times New Roman"/>
          <w:color w:val="000000"/>
          <w:sz w:val="24"/>
          <w:szCs w:val="24"/>
          <w:lang w:val="ru-RU"/>
        </w:rPr>
      </w:pPr>
      <w:r w:rsidRPr="006D6771">
        <w:rPr>
          <w:rFonts w:ascii="Times New Roman" w:hAnsi="Times New Roman"/>
          <w:color w:val="000000"/>
          <w:sz w:val="24"/>
          <w:szCs w:val="24"/>
          <w:lang w:val="ru-RU"/>
        </w:rPr>
        <w:t>19. Какие информационные сервисы используются для автоматизации прикладных и информационных процессов в качестве средств реинжиниринга?</w:t>
      </w:r>
    </w:p>
    <w:p w:rsidR="00F8393B" w:rsidRPr="006D6771" w:rsidRDefault="00F8393B" w:rsidP="009C6490">
      <w:pPr>
        <w:pStyle w:val="33"/>
        <w:spacing w:after="0" w:line="276" w:lineRule="auto"/>
        <w:ind w:left="0" w:firstLine="709"/>
        <w:rPr>
          <w:rFonts w:ascii="Times New Roman" w:hAnsi="Times New Roman"/>
          <w:sz w:val="24"/>
          <w:lang w:val="ru-RU"/>
        </w:rPr>
      </w:pPr>
    </w:p>
    <w:p w:rsidR="00F8393B" w:rsidRPr="009C6490" w:rsidRDefault="00F8393B" w:rsidP="009C6490">
      <w:pPr>
        <w:pStyle w:val="33"/>
        <w:spacing w:after="0" w:line="276" w:lineRule="auto"/>
        <w:ind w:left="0" w:firstLine="720"/>
        <w:jc w:val="center"/>
        <w:rPr>
          <w:rFonts w:ascii="Times New Roman" w:hAnsi="Times New Roman"/>
          <w:b/>
          <w:bCs/>
          <w:sz w:val="28"/>
          <w:szCs w:val="28"/>
          <w:lang w:val="ru-RU"/>
        </w:rPr>
      </w:pPr>
      <w:r w:rsidRPr="009C6490">
        <w:rPr>
          <w:rFonts w:ascii="Times New Roman" w:hAnsi="Times New Roman"/>
          <w:b/>
          <w:bCs/>
          <w:sz w:val="28"/>
          <w:szCs w:val="28"/>
          <w:lang w:val="ru-RU"/>
        </w:rPr>
        <w:lastRenderedPageBreak/>
        <w:t>Лабораторная работа №24</w:t>
      </w:r>
    </w:p>
    <w:p w:rsidR="00F8393B" w:rsidRPr="009C6490" w:rsidRDefault="00F8393B" w:rsidP="009C6490">
      <w:pPr>
        <w:pStyle w:val="33"/>
        <w:spacing w:after="0" w:line="276" w:lineRule="auto"/>
        <w:ind w:left="0" w:firstLine="720"/>
        <w:jc w:val="center"/>
        <w:rPr>
          <w:rFonts w:ascii="Times New Roman" w:hAnsi="Times New Roman"/>
          <w:bCs/>
          <w:sz w:val="28"/>
          <w:szCs w:val="28"/>
          <w:lang w:val="ru-RU"/>
        </w:rPr>
      </w:pPr>
      <w:r w:rsidRPr="009C6490">
        <w:rPr>
          <w:rFonts w:ascii="Times New Roman" w:hAnsi="Times New Roman"/>
          <w:b/>
          <w:bCs/>
          <w:sz w:val="28"/>
          <w:szCs w:val="28"/>
          <w:lang w:val="ru-RU"/>
        </w:rPr>
        <w:t>Рефакторинг бизнес-процессов</w:t>
      </w:r>
    </w:p>
    <w:p w:rsidR="00F8393B" w:rsidRPr="009C6490" w:rsidRDefault="00F8393B" w:rsidP="009C6490">
      <w:pPr>
        <w:pStyle w:val="33"/>
        <w:spacing w:after="0" w:line="276" w:lineRule="auto"/>
        <w:ind w:left="0" w:firstLine="720"/>
        <w:rPr>
          <w:rFonts w:ascii="Times New Roman" w:hAnsi="Times New Roman"/>
          <w:b/>
          <w:bCs/>
          <w:iCs/>
          <w:sz w:val="24"/>
          <w:szCs w:val="24"/>
          <w:lang w:val="ru-RU"/>
        </w:rPr>
      </w:pPr>
      <w:r w:rsidRPr="009C6490">
        <w:rPr>
          <w:rFonts w:ascii="Times New Roman" w:hAnsi="Times New Roman"/>
          <w:b/>
          <w:bCs/>
          <w:iCs/>
          <w:sz w:val="24"/>
          <w:szCs w:val="24"/>
          <w:lang w:val="ru-RU"/>
        </w:rPr>
        <w:t>Цель:</w:t>
      </w:r>
    </w:p>
    <w:p w:rsidR="00F8393B" w:rsidRPr="009C6490" w:rsidRDefault="00F8393B" w:rsidP="009C6490">
      <w:pPr>
        <w:pStyle w:val="33"/>
        <w:spacing w:after="0" w:line="276" w:lineRule="auto"/>
        <w:ind w:left="0" w:firstLine="720"/>
        <w:rPr>
          <w:rFonts w:ascii="Times New Roman" w:hAnsi="Times New Roman"/>
          <w:bCs/>
          <w:sz w:val="24"/>
          <w:szCs w:val="24"/>
          <w:lang w:val="ru-RU"/>
        </w:rPr>
      </w:pPr>
      <w:r w:rsidRPr="009C6490">
        <w:rPr>
          <w:rFonts w:ascii="Times New Roman" w:hAnsi="Times New Roman"/>
          <w:b/>
          <w:bCs/>
          <w:i/>
          <w:iCs/>
          <w:sz w:val="24"/>
          <w:szCs w:val="24"/>
          <w:lang w:val="ru-RU"/>
        </w:rPr>
        <w:t xml:space="preserve"> - </w:t>
      </w:r>
      <w:r w:rsidRPr="009C6490">
        <w:rPr>
          <w:rFonts w:ascii="Times New Roman" w:hAnsi="Times New Roman"/>
          <w:bCs/>
          <w:sz w:val="24"/>
          <w:szCs w:val="24"/>
          <w:lang w:val="ru-RU"/>
        </w:rPr>
        <w:t>понять суть рефакторинга и его применение к бизнес-процессам.</w:t>
      </w:r>
    </w:p>
    <w:p w:rsidR="00F8393B" w:rsidRPr="00B376B3" w:rsidRDefault="00F8393B" w:rsidP="009C6490">
      <w:pPr>
        <w:pStyle w:val="33"/>
        <w:spacing w:after="0" w:line="276" w:lineRule="auto"/>
        <w:ind w:left="0" w:firstLine="720"/>
        <w:jc w:val="center"/>
        <w:rPr>
          <w:rFonts w:ascii="Times New Roman" w:hAnsi="Times New Roman"/>
          <w:b/>
          <w:bCs/>
          <w:sz w:val="24"/>
          <w:szCs w:val="24"/>
          <w:lang w:val="ru-RU"/>
        </w:rPr>
      </w:pPr>
      <w:r w:rsidRPr="00B376B3">
        <w:rPr>
          <w:rFonts w:ascii="Times New Roman" w:hAnsi="Times New Roman"/>
          <w:b/>
          <w:bCs/>
          <w:sz w:val="24"/>
          <w:szCs w:val="24"/>
          <w:lang w:val="ru-RU"/>
        </w:rPr>
        <w:t>Теоретические сведения</w:t>
      </w:r>
    </w:p>
    <w:p w:rsidR="00F8393B" w:rsidRPr="009C6490" w:rsidRDefault="00F8393B" w:rsidP="009C6490">
      <w:pPr>
        <w:pStyle w:val="33"/>
        <w:spacing w:after="0" w:line="276" w:lineRule="auto"/>
        <w:ind w:left="0" w:firstLine="720"/>
        <w:jc w:val="both"/>
        <w:rPr>
          <w:rFonts w:ascii="Times New Roman" w:hAnsi="Times New Roman"/>
          <w:sz w:val="24"/>
          <w:szCs w:val="24"/>
          <w:lang w:val="ru-RU"/>
        </w:rPr>
      </w:pPr>
      <w:r w:rsidRPr="009C6490">
        <w:rPr>
          <w:rFonts w:ascii="Times New Roman" w:hAnsi="Times New Roman"/>
          <w:b/>
          <w:bCs/>
          <w:sz w:val="24"/>
          <w:szCs w:val="24"/>
          <w:lang w:val="ru-RU"/>
        </w:rPr>
        <w:t xml:space="preserve">Рефакторинг </w:t>
      </w:r>
      <w:r w:rsidRPr="009C6490">
        <w:rPr>
          <w:rFonts w:ascii="Times New Roman" w:hAnsi="Times New Roman"/>
          <w:sz w:val="24"/>
          <w:szCs w:val="24"/>
          <w:lang w:val="ru-RU"/>
        </w:rPr>
        <w:t>- это процесс изменения исходного кода программы, не затрагива</w:t>
      </w:r>
      <w:r w:rsidRPr="009C6490">
        <w:rPr>
          <w:rFonts w:ascii="Times New Roman" w:hAnsi="Times New Roman"/>
          <w:sz w:val="24"/>
          <w:szCs w:val="24"/>
          <w:lang w:val="ru-RU"/>
        </w:rPr>
        <w:t>ю</w:t>
      </w:r>
      <w:r w:rsidRPr="009C6490">
        <w:rPr>
          <w:rFonts w:ascii="Times New Roman" w:hAnsi="Times New Roman"/>
          <w:sz w:val="24"/>
          <w:szCs w:val="24"/>
          <w:lang w:val="ru-RU"/>
        </w:rPr>
        <w:t xml:space="preserve">щий её поведения и ставящий целью облегчить понимание её работы и/или упростить её дальнейшую поддержку. Обычно рефакторинг любой программы это внесение небольших изменений в её код, каждое из которых не меняет само поведение программы, но как-то упрощает и/или улучшает код. При этом очень важно, что бы рефакторинг выполнялся именно небольшими частями, т.к. когда программист меняет небольшую часть кода – ему значительно проще проследить за правильностью изменений и не наделать ошибок. Если же рефакторить сразу большие участки кода, то есть очень большая вероятность наделать ошибок, в результате которых программа может вообще перестать работать. </w:t>
      </w:r>
      <w:proofErr w:type="gramStart"/>
      <w:r w:rsidRPr="009C6490">
        <w:rPr>
          <w:rFonts w:ascii="Times New Roman" w:hAnsi="Times New Roman"/>
          <w:sz w:val="24"/>
          <w:szCs w:val="24"/>
          <w:lang w:val="ru-RU"/>
        </w:rPr>
        <w:t>Правда, то, что правки должны быть небольшими, вовсе не означает, что рефакторинг это лишь зам</w:t>
      </w:r>
      <w:r w:rsidRPr="009C6490">
        <w:rPr>
          <w:rFonts w:ascii="Times New Roman" w:hAnsi="Times New Roman"/>
          <w:sz w:val="24"/>
          <w:szCs w:val="24"/>
          <w:lang w:val="ru-RU"/>
        </w:rPr>
        <w:t>е</w:t>
      </w:r>
      <w:r w:rsidRPr="009C6490">
        <w:rPr>
          <w:rFonts w:ascii="Times New Roman" w:hAnsi="Times New Roman"/>
          <w:sz w:val="24"/>
          <w:szCs w:val="24"/>
          <w:lang w:val="ru-RU"/>
        </w:rPr>
        <w:t>на имён переменных или перемещение небольших участков кода из одного места пр</w:t>
      </w:r>
      <w:r w:rsidRPr="009C6490">
        <w:rPr>
          <w:rFonts w:ascii="Times New Roman" w:hAnsi="Times New Roman"/>
          <w:sz w:val="24"/>
          <w:szCs w:val="24"/>
          <w:lang w:val="ru-RU"/>
        </w:rPr>
        <w:t>о</w:t>
      </w:r>
      <w:r w:rsidRPr="009C6490">
        <w:rPr>
          <w:rFonts w:ascii="Times New Roman" w:hAnsi="Times New Roman"/>
          <w:sz w:val="24"/>
          <w:szCs w:val="24"/>
          <w:lang w:val="ru-RU"/>
        </w:rPr>
        <w:t>граммы в другое – рефакторинг позволяет полностью переработать всю программу, вкл</w:t>
      </w:r>
      <w:r w:rsidRPr="009C6490">
        <w:rPr>
          <w:rFonts w:ascii="Times New Roman" w:hAnsi="Times New Roman"/>
          <w:sz w:val="24"/>
          <w:szCs w:val="24"/>
          <w:lang w:val="ru-RU"/>
        </w:rPr>
        <w:t>ю</w:t>
      </w:r>
      <w:r w:rsidRPr="009C6490">
        <w:rPr>
          <w:rFonts w:ascii="Times New Roman" w:hAnsi="Times New Roman"/>
          <w:sz w:val="24"/>
          <w:szCs w:val="24"/>
          <w:lang w:val="ru-RU"/>
        </w:rPr>
        <w:t>чая и логику её поведения, главное при этом – вносить изменения небольшими частями и тогда всё будет в порядке.</w:t>
      </w:r>
      <w:proofErr w:type="gramEnd"/>
    </w:p>
    <w:p w:rsidR="00F8393B" w:rsidRPr="009C6490" w:rsidRDefault="00F8393B" w:rsidP="009C6490">
      <w:pPr>
        <w:pStyle w:val="33"/>
        <w:spacing w:after="0" w:line="276" w:lineRule="auto"/>
        <w:ind w:left="0" w:firstLine="720"/>
        <w:jc w:val="both"/>
        <w:rPr>
          <w:rFonts w:ascii="Times New Roman" w:hAnsi="Times New Roman"/>
          <w:b/>
          <w:bCs/>
          <w:sz w:val="24"/>
          <w:szCs w:val="24"/>
          <w:lang w:val="ru-RU"/>
        </w:rPr>
      </w:pPr>
      <w:r w:rsidRPr="009C6490">
        <w:rPr>
          <w:rFonts w:ascii="Times New Roman" w:hAnsi="Times New Roman"/>
          <w:b/>
          <w:bCs/>
          <w:sz w:val="24"/>
          <w:szCs w:val="24"/>
          <w:lang w:val="ru-RU"/>
        </w:rPr>
        <w:t>Основная цель рефакторинга</w:t>
      </w:r>
      <w:r w:rsidRPr="009C6490">
        <w:rPr>
          <w:rFonts w:ascii="Times New Roman" w:hAnsi="Times New Roman"/>
          <w:sz w:val="24"/>
          <w:szCs w:val="24"/>
          <w:lang w:val="ru-RU"/>
        </w:rPr>
        <w:t xml:space="preserve"> это сделать код проще и понятнее. Если после п</w:t>
      </w:r>
      <w:r w:rsidRPr="009C6490">
        <w:rPr>
          <w:rFonts w:ascii="Times New Roman" w:hAnsi="Times New Roman"/>
          <w:sz w:val="24"/>
          <w:szCs w:val="24"/>
          <w:lang w:val="ru-RU"/>
        </w:rPr>
        <w:t>е</w:t>
      </w:r>
      <w:r w:rsidRPr="009C6490">
        <w:rPr>
          <w:rFonts w:ascii="Times New Roman" w:hAnsi="Times New Roman"/>
          <w:sz w:val="24"/>
          <w:szCs w:val="24"/>
          <w:lang w:val="ru-RU"/>
        </w:rPr>
        <w:t xml:space="preserve">реработки код не стал лучше и понятнее – </w:t>
      </w:r>
      <w:proofErr w:type="gramStart"/>
      <w:r w:rsidRPr="009C6490">
        <w:rPr>
          <w:rFonts w:ascii="Times New Roman" w:hAnsi="Times New Roman"/>
          <w:sz w:val="24"/>
          <w:szCs w:val="24"/>
          <w:lang w:val="ru-RU"/>
        </w:rPr>
        <w:t>значит</w:t>
      </w:r>
      <w:proofErr w:type="gramEnd"/>
      <w:r w:rsidRPr="009C6490">
        <w:rPr>
          <w:rFonts w:ascii="Times New Roman" w:hAnsi="Times New Roman"/>
          <w:sz w:val="24"/>
          <w:szCs w:val="24"/>
          <w:lang w:val="ru-RU"/>
        </w:rPr>
        <w:t xml:space="preserve"> вы либо делали не рефакторинг, либо он не удался. При этом не путайте понятие рефакторинга с оптимизацией. В результате о</w:t>
      </w:r>
      <w:r w:rsidRPr="009C6490">
        <w:rPr>
          <w:rFonts w:ascii="Times New Roman" w:hAnsi="Times New Roman"/>
          <w:sz w:val="24"/>
          <w:szCs w:val="24"/>
          <w:lang w:val="ru-RU"/>
        </w:rPr>
        <w:t>п</w:t>
      </w:r>
      <w:r w:rsidRPr="009C6490">
        <w:rPr>
          <w:rFonts w:ascii="Times New Roman" w:hAnsi="Times New Roman"/>
          <w:sz w:val="24"/>
          <w:szCs w:val="24"/>
          <w:lang w:val="ru-RU"/>
        </w:rPr>
        <w:t xml:space="preserve">тимизации код становится быстрее, но совсем не обязательно проще и понятнее, </w:t>
      </w:r>
      <w:r w:rsidRPr="009C6490">
        <w:rPr>
          <w:rFonts w:ascii="Times New Roman" w:hAnsi="Times New Roman"/>
          <w:b/>
          <w:bCs/>
          <w:sz w:val="24"/>
          <w:szCs w:val="24"/>
          <w:lang w:val="ru-RU"/>
        </w:rPr>
        <w:t>рефа</w:t>
      </w:r>
      <w:r w:rsidRPr="009C6490">
        <w:rPr>
          <w:rFonts w:ascii="Times New Roman" w:hAnsi="Times New Roman"/>
          <w:b/>
          <w:bCs/>
          <w:sz w:val="24"/>
          <w:szCs w:val="24"/>
          <w:lang w:val="ru-RU"/>
        </w:rPr>
        <w:t>к</w:t>
      </w:r>
      <w:r w:rsidRPr="009C6490">
        <w:rPr>
          <w:rFonts w:ascii="Times New Roman" w:hAnsi="Times New Roman"/>
          <w:b/>
          <w:bCs/>
          <w:sz w:val="24"/>
          <w:szCs w:val="24"/>
          <w:lang w:val="ru-RU"/>
        </w:rPr>
        <w:t>торинг же служит именно для упрощения и улучшения читаемости кода</w:t>
      </w:r>
      <w:r w:rsidRPr="009C6490">
        <w:rPr>
          <w:rFonts w:ascii="Times New Roman" w:hAnsi="Times New Roman"/>
          <w:sz w:val="24"/>
          <w:szCs w:val="24"/>
          <w:lang w:val="ru-RU"/>
        </w:rPr>
        <w:t>.</w:t>
      </w:r>
    </w:p>
    <w:p w:rsidR="00F8393B" w:rsidRPr="009C6490" w:rsidRDefault="00F8393B" w:rsidP="009C6490">
      <w:pPr>
        <w:pStyle w:val="33"/>
        <w:spacing w:after="0" w:line="276" w:lineRule="auto"/>
        <w:ind w:left="0" w:firstLine="720"/>
        <w:jc w:val="both"/>
        <w:rPr>
          <w:rFonts w:ascii="Times New Roman" w:hAnsi="Times New Roman"/>
          <w:sz w:val="24"/>
          <w:szCs w:val="24"/>
        </w:rPr>
      </w:pPr>
      <w:r w:rsidRPr="009C6490">
        <w:rPr>
          <w:rFonts w:ascii="Times New Roman" w:hAnsi="Times New Roman"/>
          <w:sz w:val="24"/>
          <w:szCs w:val="24"/>
          <w:lang w:val="ru-RU"/>
        </w:rPr>
        <w:t>Рефакторить можно и, часто, нужно, любой код – чаще всего надо просто пол</w:t>
      </w:r>
      <w:r w:rsidRPr="009C6490">
        <w:rPr>
          <w:rFonts w:ascii="Times New Roman" w:hAnsi="Times New Roman"/>
          <w:sz w:val="24"/>
          <w:szCs w:val="24"/>
          <w:lang w:val="ru-RU"/>
        </w:rPr>
        <w:t>а</w:t>
      </w:r>
      <w:r w:rsidRPr="009C6490">
        <w:rPr>
          <w:rFonts w:ascii="Times New Roman" w:hAnsi="Times New Roman"/>
          <w:sz w:val="24"/>
          <w:szCs w:val="24"/>
          <w:lang w:val="ru-RU"/>
        </w:rPr>
        <w:t xml:space="preserve">гаться на своё чутьё, если какой-то код </w:t>
      </w:r>
      <w:proofErr w:type="gramStart"/>
      <w:r w:rsidRPr="009C6490">
        <w:rPr>
          <w:rFonts w:ascii="Times New Roman" w:hAnsi="Times New Roman"/>
          <w:sz w:val="24"/>
          <w:szCs w:val="24"/>
          <w:lang w:val="ru-RU"/>
        </w:rPr>
        <w:t>кажется</w:t>
      </w:r>
      <w:proofErr w:type="gramEnd"/>
      <w:r w:rsidRPr="009C6490">
        <w:rPr>
          <w:rFonts w:ascii="Times New Roman" w:hAnsi="Times New Roman"/>
          <w:sz w:val="24"/>
          <w:szCs w:val="24"/>
          <w:lang w:val="ru-RU"/>
        </w:rPr>
        <w:t xml:space="preserve"> Вам не очень удачным или Вам кажется, что через неделю Вы уже забудете что делает тот или иной участок кода – скорее всего, этому коду требуется рефакторинг. </w:t>
      </w:r>
      <w:r w:rsidRPr="009C6490">
        <w:rPr>
          <w:rFonts w:ascii="Times New Roman" w:hAnsi="Times New Roman"/>
          <w:sz w:val="24"/>
          <w:szCs w:val="24"/>
        </w:rPr>
        <w:t>Основные правила, чтобы понять, что код требует переработки:</w:t>
      </w:r>
    </w:p>
    <w:p w:rsidR="00F8393B" w:rsidRPr="009C6490" w:rsidRDefault="00F8393B" w:rsidP="009C6490">
      <w:pPr>
        <w:pStyle w:val="33"/>
        <w:numPr>
          <w:ilvl w:val="0"/>
          <w:numId w:val="106"/>
        </w:numPr>
        <w:tabs>
          <w:tab w:val="clear" w:pos="720"/>
          <w:tab w:val="num" w:pos="993"/>
        </w:tabs>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Если программе есть дублирование кода, то почти наверняка требуется рефакт</w:t>
      </w:r>
      <w:r w:rsidRPr="009C6490">
        <w:rPr>
          <w:rFonts w:ascii="Times New Roman" w:hAnsi="Times New Roman"/>
          <w:sz w:val="24"/>
          <w:szCs w:val="24"/>
          <w:lang w:val="ru-RU"/>
        </w:rPr>
        <w:t>о</w:t>
      </w:r>
      <w:r w:rsidRPr="009C6490">
        <w:rPr>
          <w:rFonts w:ascii="Times New Roman" w:hAnsi="Times New Roman"/>
          <w:sz w:val="24"/>
          <w:szCs w:val="24"/>
          <w:lang w:val="ru-RU"/>
        </w:rPr>
        <w:t>ринг. Дублирующийся код в программе – основной источник ошибок. Если в вашей пр</w:t>
      </w:r>
      <w:r w:rsidRPr="009C6490">
        <w:rPr>
          <w:rFonts w:ascii="Times New Roman" w:hAnsi="Times New Roman"/>
          <w:sz w:val="24"/>
          <w:szCs w:val="24"/>
          <w:lang w:val="ru-RU"/>
        </w:rPr>
        <w:t>о</w:t>
      </w:r>
      <w:r w:rsidRPr="009C6490">
        <w:rPr>
          <w:rFonts w:ascii="Times New Roman" w:hAnsi="Times New Roman"/>
          <w:sz w:val="24"/>
          <w:szCs w:val="24"/>
          <w:lang w:val="ru-RU"/>
        </w:rPr>
        <w:t xml:space="preserve">грамме какое-то действие выполняется в нескольких разных местах, но одним и тем же кодом – просто вынесите этот код в отдельную функцию и вызывайте её. </w:t>
      </w:r>
    </w:p>
    <w:p w:rsidR="00F8393B" w:rsidRPr="009C6490" w:rsidRDefault="00F8393B" w:rsidP="009C6490">
      <w:pPr>
        <w:pStyle w:val="33"/>
        <w:numPr>
          <w:ilvl w:val="0"/>
          <w:numId w:val="106"/>
        </w:numPr>
        <w:tabs>
          <w:tab w:val="clear" w:pos="720"/>
          <w:tab w:val="num" w:pos="993"/>
        </w:tabs>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В программе есть очень длинные методы/функции. Как правило, человек не м</w:t>
      </w:r>
      <w:r w:rsidRPr="009C6490">
        <w:rPr>
          <w:rFonts w:ascii="Times New Roman" w:hAnsi="Times New Roman"/>
          <w:sz w:val="24"/>
          <w:szCs w:val="24"/>
          <w:lang w:val="ru-RU"/>
        </w:rPr>
        <w:t>о</w:t>
      </w:r>
      <w:r w:rsidRPr="009C6490">
        <w:rPr>
          <w:rFonts w:ascii="Times New Roman" w:hAnsi="Times New Roman"/>
          <w:sz w:val="24"/>
          <w:szCs w:val="24"/>
          <w:lang w:val="ru-RU"/>
        </w:rPr>
        <w:t>жет полностью воспринимать и оценивать правильность кода, если этот код занимает больше 2-3 десятков строк. Такие методы и функции следует разделять на несколько б</w:t>
      </w:r>
      <w:r w:rsidRPr="009C6490">
        <w:rPr>
          <w:rFonts w:ascii="Times New Roman" w:hAnsi="Times New Roman"/>
          <w:sz w:val="24"/>
          <w:szCs w:val="24"/>
          <w:lang w:val="ru-RU"/>
        </w:rPr>
        <w:t>о</w:t>
      </w:r>
      <w:r w:rsidRPr="009C6490">
        <w:rPr>
          <w:rFonts w:ascii="Times New Roman" w:hAnsi="Times New Roman"/>
          <w:sz w:val="24"/>
          <w:szCs w:val="24"/>
          <w:lang w:val="ru-RU"/>
        </w:rPr>
        <w:t xml:space="preserve">лее мелких и делать одну общую функцию, которая будет последовательно вызывать эти методы. Никогда не </w:t>
      </w:r>
      <w:proofErr w:type="gramStart"/>
      <w:r w:rsidRPr="009C6490">
        <w:rPr>
          <w:rFonts w:ascii="Times New Roman" w:hAnsi="Times New Roman"/>
          <w:sz w:val="24"/>
          <w:szCs w:val="24"/>
          <w:lang w:val="ru-RU"/>
        </w:rPr>
        <w:t>пытайтесь сократить длину кода записывая</w:t>
      </w:r>
      <w:proofErr w:type="gramEnd"/>
      <w:r w:rsidRPr="009C6490">
        <w:rPr>
          <w:rFonts w:ascii="Times New Roman" w:hAnsi="Times New Roman"/>
          <w:sz w:val="24"/>
          <w:szCs w:val="24"/>
          <w:lang w:val="ru-RU"/>
        </w:rPr>
        <w:t xml:space="preserve"> по несколько операторов в одной строке!!! Это один из самых худших вариантов организации программы и такой код в итоге приведёт к ошибкам!</w:t>
      </w:r>
    </w:p>
    <w:p w:rsidR="00F8393B" w:rsidRPr="009C6490" w:rsidRDefault="00F8393B" w:rsidP="009C6490">
      <w:pPr>
        <w:pStyle w:val="33"/>
        <w:numPr>
          <w:ilvl w:val="0"/>
          <w:numId w:val="106"/>
        </w:numPr>
        <w:tabs>
          <w:tab w:val="clear" w:pos="720"/>
          <w:tab w:val="num" w:pos="993"/>
        </w:tabs>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Длинный список параметров функции/метода/конструктора. Большое колич</w:t>
      </w:r>
      <w:r w:rsidRPr="009C6490">
        <w:rPr>
          <w:rFonts w:ascii="Times New Roman" w:hAnsi="Times New Roman"/>
          <w:sz w:val="24"/>
          <w:szCs w:val="24"/>
          <w:lang w:val="ru-RU"/>
        </w:rPr>
        <w:t>е</w:t>
      </w:r>
      <w:r w:rsidRPr="009C6490">
        <w:rPr>
          <w:rFonts w:ascii="Times New Roman" w:hAnsi="Times New Roman"/>
          <w:sz w:val="24"/>
          <w:szCs w:val="24"/>
          <w:lang w:val="ru-RU"/>
        </w:rPr>
        <w:t>ство параметров обычно не только усложняет понимание того, что, что делает этот метод или функция, но и усложняет понимание кода, использующего эти функции. Если Вам реально нужно, что бы функция принимала очень много параметров – просто вынесите эти параметры в отдельную структуру (либо класс), дав этой структуре разумное и поня</w:t>
      </w:r>
      <w:r w:rsidRPr="009C6490">
        <w:rPr>
          <w:rFonts w:ascii="Times New Roman" w:hAnsi="Times New Roman"/>
          <w:sz w:val="24"/>
          <w:szCs w:val="24"/>
          <w:lang w:val="ru-RU"/>
        </w:rPr>
        <w:t>т</w:t>
      </w:r>
      <w:r w:rsidRPr="009C6490">
        <w:rPr>
          <w:rFonts w:ascii="Times New Roman" w:hAnsi="Times New Roman"/>
          <w:sz w:val="24"/>
          <w:szCs w:val="24"/>
          <w:lang w:val="ru-RU"/>
        </w:rPr>
        <w:lastRenderedPageBreak/>
        <w:t xml:space="preserve">ное имя, и передавайте функции ссылку (либо указатель) на объект этой структуры или класса. </w:t>
      </w:r>
    </w:p>
    <w:p w:rsidR="00F8393B" w:rsidRPr="009C6490" w:rsidRDefault="00F8393B" w:rsidP="009C6490">
      <w:pPr>
        <w:pStyle w:val="33"/>
        <w:numPr>
          <w:ilvl w:val="0"/>
          <w:numId w:val="106"/>
        </w:numPr>
        <w:tabs>
          <w:tab w:val="clear" w:pos="720"/>
          <w:tab w:val="num" w:pos="993"/>
        </w:tabs>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Большие классы так же требуют рефакторинга. Если в программе есть один или несколько больших (больше пары-тройки десятков строк кода) классов, Вам следует н</w:t>
      </w:r>
      <w:r w:rsidRPr="009C6490">
        <w:rPr>
          <w:rFonts w:ascii="Times New Roman" w:hAnsi="Times New Roman"/>
          <w:sz w:val="24"/>
          <w:szCs w:val="24"/>
          <w:lang w:val="ru-RU"/>
        </w:rPr>
        <w:t>е</w:t>
      </w:r>
      <w:r w:rsidRPr="009C6490">
        <w:rPr>
          <w:rFonts w:ascii="Times New Roman" w:hAnsi="Times New Roman"/>
          <w:sz w:val="24"/>
          <w:szCs w:val="24"/>
          <w:lang w:val="ru-RU"/>
        </w:rPr>
        <w:t>медленно разделить их на более мелкие и включить объекты этих классов в один общий класс. Причина этого та же самая, что и в предыдущем пункте.</w:t>
      </w:r>
    </w:p>
    <w:p w:rsidR="00F8393B" w:rsidRPr="009C6490" w:rsidRDefault="00F8393B" w:rsidP="009C6490">
      <w:pPr>
        <w:pStyle w:val="33"/>
        <w:numPr>
          <w:ilvl w:val="0"/>
          <w:numId w:val="106"/>
        </w:numPr>
        <w:tabs>
          <w:tab w:val="clear" w:pos="720"/>
          <w:tab w:val="num" w:pos="993"/>
        </w:tabs>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Слишком много временных переменных так же являются признаком плохого кода, который требует рефакторинга. Как правило, много временных переменных встр</w:t>
      </w:r>
      <w:r w:rsidRPr="009C6490">
        <w:rPr>
          <w:rFonts w:ascii="Times New Roman" w:hAnsi="Times New Roman"/>
          <w:sz w:val="24"/>
          <w:szCs w:val="24"/>
          <w:lang w:val="ru-RU"/>
        </w:rPr>
        <w:t>е</w:t>
      </w:r>
      <w:r w:rsidRPr="009C6490">
        <w:rPr>
          <w:rFonts w:ascii="Times New Roman" w:hAnsi="Times New Roman"/>
          <w:sz w:val="24"/>
          <w:szCs w:val="24"/>
          <w:lang w:val="ru-RU"/>
        </w:rPr>
        <w:t>чаются в излишне “раздутых” функциях – когда сделаете рефакторинг таких функций, скорее всего и количество временных переменных в каждой из них станет меньше и код станет значительно понятнее и удобнее</w:t>
      </w:r>
    </w:p>
    <w:p w:rsidR="00F8393B" w:rsidRPr="009C6490" w:rsidRDefault="00F8393B" w:rsidP="009C6490">
      <w:pPr>
        <w:pStyle w:val="33"/>
        <w:numPr>
          <w:ilvl w:val="0"/>
          <w:numId w:val="106"/>
        </w:numPr>
        <w:tabs>
          <w:tab w:val="clear" w:pos="720"/>
          <w:tab w:val="num" w:pos="993"/>
        </w:tabs>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Много “беспорядочно” хранящихся данных, которые связаны логически и их можно было бы объединить в структуру, либо класс. Логически связанные данные всегда стоит хранить в структурах/классах, даже если это всего 2-3 переменных – хуже от этого никому не станет, а вот код станет значительно понятнее.</w:t>
      </w:r>
    </w:p>
    <w:p w:rsidR="00F8393B" w:rsidRPr="009C6490" w:rsidRDefault="00F8393B" w:rsidP="009C6490">
      <w:pPr>
        <w:pStyle w:val="33"/>
        <w:numPr>
          <w:ilvl w:val="0"/>
          <w:numId w:val="106"/>
        </w:numPr>
        <w:tabs>
          <w:tab w:val="clear" w:pos="720"/>
          <w:tab w:val="num" w:pos="993"/>
        </w:tabs>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 xml:space="preserve">Если объекты одного класса слишком много/часто обращаются </w:t>
      </w:r>
      <w:proofErr w:type="gramStart"/>
      <w:r w:rsidRPr="009C6490">
        <w:rPr>
          <w:rFonts w:ascii="Times New Roman" w:hAnsi="Times New Roman"/>
          <w:sz w:val="24"/>
          <w:szCs w:val="24"/>
          <w:lang w:val="ru-RU"/>
        </w:rPr>
        <w:t>к</w:t>
      </w:r>
      <w:proofErr w:type="gramEnd"/>
      <w:r w:rsidRPr="009C6490">
        <w:rPr>
          <w:rFonts w:ascii="Times New Roman" w:hAnsi="Times New Roman"/>
          <w:sz w:val="24"/>
          <w:szCs w:val="24"/>
          <w:lang w:val="ru-RU"/>
        </w:rPr>
        <w:t xml:space="preserve"> (ссылаются </w:t>
      </w:r>
      <w:proofErr w:type="gramStart"/>
      <w:r w:rsidRPr="009C6490">
        <w:rPr>
          <w:rFonts w:ascii="Times New Roman" w:hAnsi="Times New Roman"/>
          <w:sz w:val="24"/>
          <w:szCs w:val="24"/>
          <w:lang w:val="ru-RU"/>
        </w:rPr>
        <w:t>на</w:t>
      </w:r>
      <w:proofErr w:type="gramEnd"/>
      <w:r w:rsidRPr="009C6490">
        <w:rPr>
          <w:rFonts w:ascii="Times New Roman" w:hAnsi="Times New Roman"/>
          <w:sz w:val="24"/>
          <w:szCs w:val="24"/>
          <w:lang w:val="ru-RU"/>
        </w:rPr>
        <w:t xml:space="preserve">) данным другого объекта – Вам следует пересмотреть функционал объектов. Возможно, принятно неверное </w:t>
      </w:r>
      <w:proofErr w:type="gramStart"/>
      <w:r w:rsidRPr="009C6490">
        <w:rPr>
          <w:rFonts w:ascii="Times New Roman" w:hAnsi="Times New Roman"/>
          <w:sz w:val="24"/>
          <w:szCs w:val="24"/>
          <w:lang w:val="ru-RU"/>
        </w:rPr>
        <w:t>архитектурное решение</w:t>
      </w:r>
      <w:proofErr w:type="gramEnd"/>
      <w:r w:rsidRPr="009C6490">
        <w:rPr>
          <w:rFonts w:ascii="Times New Roman" w:hAnsi="Times New Roman"/>
          <w:sz w:val="24"/>
          <w:szCs w:val="24"/>
          <w:lang w:val="ru-RU"/>
        </w:rPr>
        <w:t xml:space="preserve"> и его надо поменять как можно раньше, пока эта ошибка не расползлась по всему коду.</w:t>
      </w:r>
    </w:p>
    <w:p w:rsidR="00F8393B" w:rsidRPr="009C6490" w:rsidRDefault="00F8393B" w:rsidP="009C6490">
      <w:pPr>
        <w:pStyle w:val="33"/>
        <w:numPr>
          <w:ilvl w:val="0"/>
          <w:numId w:val="106"/>
        </w:numPr>
        <w:tabs>
          <w:tab w:val="clear" w:pos="720"/>
          <w:tab w:val="num" w:pos="993"/>
        </w:tabs>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Старайтесь не хранить слишком много глобальных переменных. Если же Вам и в самом деле нужно именно столько и никак не меньше глобальных объектов – попробу</w:t>
      </w:r>
      <w:r w:rsidRPr="009C6490">
        <w:rPr>
          <w:rFonts w:ascii="Times New Roman" w:hAnsi="Times New Roman"/>
          <w:sz w:val="24"/>
          <w:szCs w:val="24"/>
          <w:lang w:val="ru-RU"/>
        </w:rPr>
        <w:t>й</w:t>
      </w:r>
      <w:r w:rsidRPr="009C6490">
        <w:rPr>
          <w:rFonts w:ascii="Times New Roman" w:hAnsi="Times New Roman"/>
          <w:sz w:val="24"/>
          <w:szCs w:val="24"/>
          <w:lang w:val="ru-RU"/>
        </w:rPr>
        <w:t>те хотя бы сгруппировать их в структуры/классы, либо хотя бы просто вынесите их в о</w:t>
      </w:r>
      <w:r w:rsidRPr="009C6490">
        <w:rPr>
          <w:rFonts w:ascii="Times New Roman" w:hAnsi="Times New Roman"/>
          <w:sz w:val="24"/>
          <w:szCs w:val="24"/>
          <w:lang w:val="ru-RU"/>
        </w:rPr>
        <w:t>т</w:t>
      </w:r>
      <w:r w:rsidRPr="009C6490">
        <w:rPr>
          <w:rFonts w:ascii="Times New Roman" w:hAnsi="Times New Roman"/>
          <w:sz w:val="24"/>
          <w:szCs w:val="24"/>
          <w:lang w:val="ru-RU"/>
        </w:rPr>
        <w:t xml:space="preserve">дельный </w:t>
      </w:r>
      <w:r w:rsidRPr="009C6490">
        <w:rPr>
          <w:rFonts w:ascii="Times New Roman" w:hAnsi="Times New Roman"/>
          <w:sz w:val="24"/>
          <w:szCs w:val="24"/>
        </w:rPr>
        <w:t>namespace</w:t>
      </w:r>
      <w:r w:rsidRPr="009C6490">
        <w:rPr>
          <w:rFonts w:ascii="Times New Roman" w:hAnsi="Times New Roman"/>
          <w:sz w:val="24"/>
          <w:szCs w:val="24"/>
          <w:lang w:val="ru-RU"/>
        </w:rPr>
        <w:t xml:space="preserve"> – тогда шанс того, что вы случайно используете какую-то переменную по ошибке, станет значительно ниже.</w:t>
      </w:r>
    </w:p>
    <w:p w:rsidR="00F8393B" w:rsidRPr="009C6490" w:rsidRDefault="00F8393B" w:rsidP="009C6490">
      <w:pPr>
        <w:pStyle w:val="33"/>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Самый простой метод применения рефакторинга такой: каждый раз, когда что-то меняется в программе – добавляется новая функция, класс, объявляется переменная, или надо поменять пару строк в какой-то функции – посмотрите на соседний код, находящи</w:t>
      </w:r>
      <w:r w:rsidRPr="009C6490">
        <w:rPr>
          <w:rFonts w:ascii="Times New Roman" w:hAnsi="Times New Roman"/>
          <w:sz w:val="24"/>
          <w:szCs w:val="24"/>
          <w:lang w:val="ru-RU"/>
        </w:rPr>
        <w:t>й</w:t>
      </w:r>
      <w:r w:rsidRPr="009C6490">
        <w:rPr>
          <w:rFonts w:ascii="Times New Roman" w:hAnsi="Times New Roman"/>
          <w:sz w:val="24"/>
          <w:szCs w:val="24"/>
          <w:lang w:val="ru-RU"/>
        </w:rPr>
        <w:t xml:space="preserve">ся выше и ниже того участка, с которым Вы работаете сейчас. Проверьте, может быть, в этот код можно внести какие-то изменения, что бы он стал ещё более понятным и/или простым, может быть найдутся в нём какие-то логические ошибки. </w:t>
      </w:r>
    </w:p>
    <w:p w:rsidR="00F8393B" w:rsidRPr="009C6490" w:rsidRDefault="00F8393B" w:rsidP="009C6490">
      <w:pPr>
        <w:pStyle w:val="33"/>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Термин рефакторинг означает изменение исходного кода программы без измен</w:t>
      </w:r>
      <w:r w:rsidRPr="009C6490">
        <w:rPr>
          <w:rFonts w:ascii="Times New Roman" w:hAnsi="Times New Roman"/>
          <w:sz w:val="24"/>
          <w:szCs w:val="24"/>
          <w:lang w:val="ru-RU"/>
        </w:rPr>
        <w:t>е</w:t>
      </w:r>
      <w:r w:rsidRPr="009C6490">
        <w:rPr>
          <w:rFonts w:ascii="Times New Roman" w:hAnsi="Times New Roman"/>
          <w:sz w:val="24"/>
          <w:szCs w:val="24"/>
          <w:lang w:val="ru-RU"/>
        </w:rPr>
        <w:t>ния его внешнего поведения. Иногда под рефакторингом ошибочно подразумевают изм</w:t>
      </w:r>
      <w:r w:rsidRPr="009C6490">
        <w:rPr>
          <w:rFonts w:ascii="Times New Roman" w:hAnsi="Times New Roman"/>
          <w:sz w:val="24"/>
          <w:szCs w:val="24"/>
          <w:lang w:val="ru-RU"/>
        </w:rPr>
        <w:t>е</w:t>
      </w:r>
      <w:r w:rsidRPr="009C6490">
        <w:rPr>
          <w:rFonts w:ascii="Times New Roman" w:hAnsi="Times New Roman"/>
          <w:sz w:val="24"/>
          <w:szCs w:val="24"/>
          <w:lang w:val="ru-RU"/>
        </w:rPr>
        <w:t>нение кода с заранее оговоренными правилами отступа, перевода строк, внесения ко</w:t>
      </w:r>
      <w:r w:rsidRPr="009C6490">
        <w:rPr>
          <w:rFonts w:ascii="Times New Roman" w:hAnsi="Times New Roman"/>
          <w:sz w:val="24"/>
          <w:szCs w:val="24"/>
          <w:lang w:val="ru-RU"/>
        </w:rPr>
        <w:t>м</w:t>
      </w:r>
      <w:r w:rsidRPr="009C6490">
        <w:rPr>
          <w:rFonts w:ascii="Times New Roman" w:hAnsi="Times New Roman"/>
          <w:sz w:val="24"/>
          <w:szCs w:val="24"/>
          <w:lang w:val="ru-RU"/>
        </w:rPr>
        <w:t>ментариев и прочими визуально значимыми изменениями, которые никак не отражаются на процессе компиляции, с целью обеспечения лучшей читаемости кода – это не рефакт</w:t>
      </w:r>
      <w:r w:rsidRPr="009C6490">
        <w:rPr>
          <w:rFonts w:ascii="Times New Roman" w:hAnsi="Times New Roman"/>
          <w:sz w:val="24"/>
          <w:szCs w:val="24"/>
          <w:lang w:val="ru-RU"/>
        </w:rPr>
        <w:t>о</w:t>
      </w:r>
      <w:r w:rsidRPr="009C6490">
        <w:rPr>
          <w:rFonts w:ascii="Times New Roman" w:hAnsi="Times New Roman"/>
          <w:sz w:val="24"/>
          <w:szCs w:val="24"/>
          <w:lang w:val="ru-RU"/>
        </w:rPr>
        <w:t>ринг, это просто подгонка кода под коде-стайл проекта.</w:t>
      </w:r>
    </w:p>
    <w:p w:rsidR="00F8393B" w:rsidRPr="009C6490" w:rsidRDefault="00F8393B" w:rsidP="009C6490">
      <w:pPr>
        <w:pStyle w:val="33"/>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Рефакторинг изначально не предназначен для исправления ошибок и/или добавл</w:t>
      </w:r>
      <w:r w:rsidRPr="009C6490">
        <w:rPr>
          <w:rFonts w:ascii="Times New Roman" w:hAnsi="Times New Roman"/>
          <w:sz w:val="24"/>
          <w:szCs w:val="24"/>
          <w:lang w:val="ru-RU"/>
        </w:rPr>
        <w:t>е</w:t>
      </w:r>
      <w:r w:rsidRPr="009C6490">
        <w:rPr>
          <w:rFonts w:ascii="Times New Roman" w:hAnsi="Times New Roman"/>
          <w:sz w:val="24"/>
          <w:szCs w:val="24"/>
          <w:lang w:val="ru-RU"/>
        </w:rPr>
        <w:t>ния новой функциональности – он вообще не должен менять поведение вашей программы и именно это помогает избежать ошибок и, в будущем, облегчить добавление новой функциональности в программу. Рефаткоринг выполняется только для улучшения поня</w:t>
      </w:r>
      <w:r w:rsidRPr="009C6490">
        <w:rPr>
          <w:rFonts w:ascii="Times New Roman" w:hAnsi="Times New Roman"/>
          <w:sz w:val="24"/>
          <w:szCs w:val="24"/>
          <w:lang w:val="ru-RU"/>
        </w:rPr>
        <w:t>т</w:t>
      </w:r>
      <w:r w:rsidRPr="009C6490">
        <w:rPr>
          <w:rFonts w:ascii="Times New Roman" w:hAnsi="Times New Roman"/>
          <w:sz w:val="24"/>
          <w:szCs w:val="24"/>
          <w:lang w:val="ru-RU"/>
        </w:rPr>
        <w:t>ности кода и/или изменения его структуры, для удаления “мёртвого” (старого, уже не нужного, оставленного “на всякий случай”) кода – для того, чтобы в будущем код было легче поддерживать и развивать ваш код. Например, добавление в программу нового п</w:t>
      </w:r>
      <w:r w:rsidRPr="009C6490">
        <w:rPr>
          <w:rFonts w:ascii="Times New Roman" w:hAnsi="Times New Roman"/>
          <w:sz w:val="24"/>
          <w:szCs w:val="24"/>
          <w:lang w:val="ru-RU"/>
        </w:rPr>
        <w:t>о</w:t>
      </w:r>
      <w:r w:rsidRPr="009C6490">
        <w:rPr>
          <w:rFonts w:ascii="Times New Roman" w:hAnsi="Times New Roman"/>
          <w:sz w:val="24"/>
          <w:szCs w:val="24"/>
          <w:lang w:val="ru-RU"/>
        </w:rPr>
        <w:t>ведения может оказаться сложным с существующей структурой — в этом случае Вы м</w:t>
      </w:r>
      <w:r w:rsidRPr="009C6490">
        <w:rPr>
          <w:rFonts w:ascii="Times New Roman" w:hAnsi="Times New Roman"/>
          <w:sz w:val="24"/>
          <w:szCs w:val="24"/>
          <w:lang w:val="ru-RU"/>
        </w:rPr>
        <w:t>о</w:t>
      </w:r>
      <w:r w:rsidRPr="009C6490">
        <w:rPr>
          <w:rFonts w:ascii="Times New Roman" w:hAnsi="Times New Roman"/>
          <w:sz w:val="24"/>
          <w:szCs w:val="24"/>
          <w:lang w:val="ru-RU"/>
        </w:rPr>
        <w:t xml:space="preserve">жете </w:t>
      </w:r>
      <w:r w:rsidRPr="009C6490">
        <w:rPr>
          <w:rFonts w:ascii="Times New Roman" w:hAnsi="Times New Roman"/>
          <w:b/>
          <w:bCs/>
          <w:sz w:val="24"/>
          <w:szCs w:val="24"/>
          <w:lang w:val="ru-RU"/>
        </w:rPr>
        <w:t>сначала выполнить необходимый рефакторинг</w:t>
      </w:r>
      <w:r w:rsidRPr="009C6490">
        <w:rPr>
          <w:rFonts w:ascii="Times New Roman" w:hAnsi="Times New Roman"/>
          <w:sz w:val="24"/>
          <w:szCs w:val="24"/>
          <w:lang w:val="ru-RU"/>
        </w:rPr>
        <w:t>, а уже затем добавить новую функциональность.</w:t>
      </w:r>
    </w:p>
    <w:p w:rsidR="00F8393B" w:rsidRPr="009C6490" w:rsidRDefault="00F8393B" w:rsidP="009C6490">
      <w:pPr>
        <w:pStyle w:val="33"/>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lastRenderedPageBreak/>
        <w:t>Так же это может быть перемещение дынных из одного класса в другой, вынесение фрагмента кода из метода и превращение его в самостоятельный метод или даже перем</w:t>
      </w:r>
      <w:r w:rsidRPr="009C6490">
        <w:rPr>
          <w:rFonts w:ascii="Times New Roman" w:hAnsi="Times New Roman"/>
          <w:sz w:val="24"/>
          <w:szCs w:val="24"/>
          <w:lang w:val="ru-RU"/>
        </w:rPr>
        <w:t>е</w:t>
      </w:r>
      <w:r w:rsidRPr="009C6490">
        <w:rPr>
          <w:rFonts w:ascii="Times New Roman" w:hAnsi="Times New Roman"/>
          <w:sz w:val="24"/>
          <w:szCs w:val="24"/>
          <w:lang w:val="ru-RU"/>
        </w:rPr>
        <w:t>щение кода по иерархии классов. Каждый отдельный шаг может показаться элемента</w:t>
      </w:r>
      <w:r w:rsidRPr="009C6490">
        <w:rPr>
          <w:rFonts w:ascii="Times New Roman" w:hAnsi="Times New Roman"/>
          <w:sz w:val="24"/>
          <w:szCs w:val="24"/>
          <w:lang w:val="ru-RU"/>
        </w:rPr>
        <w:t>р</w:t>
      </w:r>
      <w:r w:rsidRPr="009C6490">
        <w:rPr>
          <w:rFonts w:ascii="Times New Roman" w:hAnsi="Times New Roman"/>
          <w:sz w:val="24"/>
          <w:szCs w:val="24"/>
          <w:lang w:val="ru-RU"/>
        </w:rPr>
        <w:t>ным, но совокупный эффект таких малых изменений в состоянии радикально улучшить проект или даже предотвратить распад плохо спроектированной программы.</w:t>
      </w:r>
    </w:p>
    <w:p w:rsidR="00F8393B" w:rsidRPr="009C6490" w:rsidRDefault="00F8393B" w:rsidP="009C6490">
      <w:pPr>
        <w:pStyle w:val="33"/>
        <w:spacing w:after="0" w:line="276" w:lineRule="auto"/>
        <w:ind w:left="0" w:firstLine="720"/>
        <w:jc w:val="both"/>
        <w:rPr>
          <w:rFonts w:ascii="Times New Roman" w:hAnsi="Times New Roman"/>
          <w:sz w:val="24"/>
          <w:szCs w:val="24"/>
          <w:lang w:val="ru-RU"/>
        </w:rPr>
      </w:pPr>
      <w:r w:rsidRPr="009C6490">
        <w:rPr>
          <w:rFonts w:ascii="Times New Roman" w:hAnsi="Times New Roman"/>
          <w:sz w:val="24"/>
          <w:szCs w:val="24"/>
          <w:lang w:val="ru-RU"/>
        </w:rPr>
        <w:t>В экстремальном программировании и других подобных гибких методологиях, р</w:t>
      </w:r>
      <w:r w:rsidRPr="009C6490">
        <w:rPr>
          <w:rFonts w:ascii="Times New Roman" w:hAnsi="Times New Roman"/>
          <w:sz w:val="24"/>
          <w:szCs w:val="24"/>
          <w:lang w:val="ru-RU"/>
        </w:rPr>
        <w:t>е</w:t>
      </w:r>
      <w:r w:rsidRPr="009C6490">
        <w:rPr>
          <w:rFonts w:ascii="Times New Roman" w:hAnsi="Times New Roman"/>
          <w:sz w:val="24"/>
          <w:szCs w:val="24"/>
          <w:lang w:val="ru-RU"/>
        </w:rPr>
        <w:t>факторинг является неотъемлемой частью цикла разработки программы: разработчики то создают новые тесты и функциональность, то выполняют рефакторинг кода для улучш</w:t>
      </w:r>
      <w:r w:rsidRPr="009C6490">
        <w:rPr>
          <w:rFonts w:ascii="Times New Roman" w:hAnsi="Times New Roman"/>
          <w:sz w:val="24"/>
          <w:szCs w:val="24"/>
          <w:lang w:val="ru-RU"/>
        </w:rPr>
        <w:t>е</w:t>
      </w:r>
      <w:r w:rsidRPr="009C6490">
        <w:rPr>
          <w:rFonts w:ascii="Times New Roman" w:hAnsi="Times New Roman"/>
          <w:sz w:val="24"/>
          <w:szCs w:val="24"/>
          <w:lang w:val="ru-RU"/>
        </w:rPr>
        <w:t>ния его логичности и прозрачности, и снова циклически повторяют – новые тесты/код, рефакторинг, новые тесты/код, рефакторинг и т.д. Автоматическое юнит-тестирование позволяет программистам убедиться, что рефакторинг не разрушил существующую фун</w:t>
      </w:r>
      <w:r w:rsidRPr="009C6490">
        <w:rPr>
          <w:rFonts w:ascii="Times New Roman" w:hAnsi="Times New Roman"/>
          <w:sz w:val="24"/>
          <w:szCs w:val="24"/>
          <w:lang w:val="ru-RU"/>
        </w:rPr>
        <w:t>к</w:t>
      </w:r>
      <w:r w:rsidRPr="009C6490">
        <w:rPr>
          <w:rFonts w:ascii="Times New Roman" w:hAnsi="Times New Roman"/>
          <w:sz w:val="24"/>
          <w:szCs w:val="24"/>
          <w:lang w:val="ru-RU"/>
        </w:rPr>
        <w:t>циональность, т.е. что он был проведён правильно и без ошибок.</w:t>
      </w:r>
    </w:p>
    <w:p w:rsidR="00F8393B" w:rsidRPr="009C6490" w:rsidRDefault="00F8393B" w:rsidP="009C6490">
      <w:pPr>
        <w:pStyle w:val="33"/>
        <w:spacing w:after="0" w:line="276" w:lineRule="auto"/>
        <w:ind w:left="0" w:firstLine="720"/>
        <w:rPr>
          <w:rFonts w:ascii="Times New Roman" w:hAnsi="Times New Roman"/>
          <w:sz w:val="24"/>
          <w:szCs w:val="24"/>
          <w:lang w:val="ru-RU"/>
        </w:rPr>
      </w:pPr>
    </w:p>
    <w:p w:rsidR="00F8393B" w:rsidRPr="009C6490" w:rsidRDefault="00F8393B" w:rsidP="009C6490">
      <w:pPr>
        <w:tabs>
          <w:tab w:val="left" w:pos="993"/>
        </w:tabs>
        <w:spacing w:line="276" w:lineRule="auto"/>
        <w:ind w:firstLine="720"/>
        <w:jc w:val="center"/>
        <w:rPr>
          <w:sz w:val="24"/>
          <w:szCs w:val="24"/>
        </w:rPr>
      </w:pPr>
      <w:r w:rsidRPr="009C6490">
        <w:rPr>
          <w:b/>
          <w:bCs/>
          <w:sz w:val="24"/>
          <w:szCs w:val="24"/>
        </w:rPr>
        <w:t>Ход работы</w:t>
      </w:r>
    </w:p>
    <w:p w:rsidR="00F8393B" w:rsidRPr="009C6490" w:rsidRDefault="00F8393B" w:rsidP="009C6490">
      <w:pPr>
        <w:widowControl/>
        <w:numPr>
          <w:ilvl w:val="0"/>
          <w:numId w:val="107"/>
        </w:numPr>
        <w:tabs>
          <w:tab w:val="left" w:pos="993"/>
        </w:tabs>
        <w:autoSpaceDE/>
        <w:autoSpaceDN/>
        <w:spacing w:line="276" w:lineRule="auto"/>
        <w:ind w:left="0" w:firstLine="720"/>
        <w:jc w:val="both"/>
        <w:rPr>
          <w:sz w:val="24"/>
          <w:szCs w:val="24"/>
        </w:rPr>
      </w:pPr>
      <w:r w:rsidRPr="009C6490">
        <w:rPr>
          <w:sz w:val="24"/>
          <w:szCs w:val="24"/>
        </w:rPr>
        <w:t>Изучить теоретические сведения.</w:t>
      </w:r>
    </w:p>
    <w:p w:rsidR="00F8393B" w:rsidRPr="009C6490" w:rsidRDefault="00F8393B" w:rsidP="009C6490">
      <w:pPr>
        <w:widowControl/>
        <w:numPr>
          <w:ilvl w:val="0"/>
          <w:numId w:val="107"/>
        </w:numPr>
        <w:tabs>
          <w:tab w:val="left" w:pos="993"/>
        </w:tabs>
        <w:autoSpaceDE/>
        <w:autoSpaceDN/>
        <w:spacing w:line="276" w:lineRule="auto"/>
        <w:ind w:left="0" w:firstLine="720"/>
        <w:jc w:val="both"/>
        <w:rPr>
          <w:sz w:val="24"/>
          <w:szCs w:val="24"/>
        </w:rPr>
      </w:pPr>
      <w:r w:rsidRPr="009C6490">
        <w:rPr>
          <w:sz w:val="24"/>
          <w:szCs w:val="24"/>
        </w:rPr>
        <w:t xml:space="preserve">Выполнить анализ программного кода разрабатываемого </w:t>
      </w:r>
      <w:proofErr w:type="gramStart"/>
      <w:r w:rsidRPr="009C6490">
        <w:rPr>
          <w:sz w:val="24"/>
          <w:szCs w:val="24"/>
        </w:rPr>
        <w:t>ПО</w:t>
      </w:r>
      <w:proofErr w:type="gramEnd"/>
      <w:r w:rsidRPr="009C6490">
        <w:rPr>
          <w:sz w:val="24"/>
          <w:szCs w:val="24"/>
        </w:rPr>
        <w:t xml:space="preserve"> </w:t>
      </w:r>
      <w:proofErr w:type="gramStart"/>
      <w:r w:rsidRPr="009C6490">
        <w:rPr>
          <w:sz w:val="24"/>
          <w:szCs w:val="24"/>
        </w:rPr>
        <w:t>с</w:t>
      </w:r>
      <w:proofErr w:type="gramEnd"/>
      <w:r w:rsidRPr="009C6490">
        <w:rPr>
          <w:sz w:val="24"/>
          <w:szCs w:val="24"/>
        </w:rPr>
        <w:t xml:space="preserve"> целью выявления плохо организованного кода.</w:t>
      </w:r>
    </w:p>
    <w:p w:rsidR="00F8393B" w:rsidRPr="009C6490" w:rsidRDefault="00F8393B" w:rsidP="009C6490">
      <w:pPr>
        <w:widowControl/>
        <w:numPr>
          <w:ilvl w:val="0"/>
          <w:numId w:val="107"/>
        </w:numPr>
        <w:tabs>
          <w:tab w:val="left" w:pos="993"/>
        </w:tabs>
        <w:autoSpaceDE/>
        <w:autoSpaceDN/>
        <w:spacing w:line="276" w:lineRule="auto"/>
        <w:ind w:left="0" w:firstLine="720"/>
        <w:jc w:val="both"/>
        <w:rPr>
          <w:sz w:val="24"/>
          <w:szCs w:val="24"/>
        </w:rPr>
      </w:pPr>
      <w:r w:rsidRPr="009C6490">
        <w:rPr>
          <w:sz w:val="24"/>
          <w:szCs w:val="24"/>
        </w:rPr>
        <w:t xml:space="preserve">Используя шаблоны рефакторинга, выполнить реорганизацию программного кода разрабатываемого </w:t>
      </w:r>
      <w:proofErr w:type="gramStart"/>
      <w:r w:rsidRPr="009C6490">
        <w:rPr>
          <w:sz w:val="24"/>
          <w:szCs w:val="24"/>
        </w:rPr>
        <w:t>ПО</w:t>
      </w:r>
      <w:proofErr w:type="gramEnd"/>
      <w:r w:rsidRPr="009C6490">
        <w:rPr>
          <w:sz w:val="24"/>
          <w:szCs w:val="24"/>
        </w:rPr>
        <w:t xml:space="preserve"> и модульных тестов.</w:t>
      </w:r>
    </w:p>
    <w:p w:rsidR="00F8393B" w:rsidRPr="009C6490" w:rsidRDefault="00F8393B" w:rsidP="009C6490">
      <w:pPr>
        <w:widowControl/>
        <w:numPr>
          <w:ilvl w:val="0"/>
          <w:numId w:val="107"/>
        </w:numPr>
        <w:tabs>
          <w:tab w:val="left" w:pos="993"/>
        </w:tabs>
        <w:autoSpaceDE/>
        <w:autoSpaceDN/>
        <w:spacing w:line="276" w:lineRule="auto"/>
        <w:ind w:left="0" w:firstLine="720"/>
        <w:jc w:val="both"/>
        <w:rPr>
          <w:sz w:val="24"/>
          <w:szCs w:val="24"/>
        </w:rPr>
      </w:pPr>
      <w:r w:rsidRPr="009C6490">
        <w:rPr>
          <w:sz w:val="24"/>
          <w:szCs w:val="24"/>
        </w:rPr>
        <w:t>Проверить успешность выполнения всех модульных тестов.</w:t>
      </w:r>
    </w:p>
    <w:p w:rsidR="00F8393B" w:rsidRPr="009C6490" w:rsidRDefault="00F8393B" w:rsidP="009C6490">
      <w:pPr>
        <w:widowControl/>
        <w:numPr>
          <w:ilvl w:val="0"/>
          <w:numId w:val="107"/>
        </w:numPr>
        <w:tabs>
          <w:tab w:val="left" w:pos="993"/>
        </w:tabs>
        <w:autoSpaceDE/>
        <w:autoSpaceDN/>
        <w:spacing w:line="276" w:lineRule="auto"/>
        <w:ind w:left="0" w:firstLine="720"/>
        <w:jc w:val="both"/>
        <w:rPr>
          <w:sz w:val="24"/>
          <w:szCs w:val="24"/>
        </w:rPr>
      </w:pPr>
      <w:r w:rsidRPr="009C6490">
        <w:rPr>
          <w:sz w:val="24"/>
          <w:szCs w:val="24"/>
        </w:rPr>
        <w:t>Выполнить описание произведенных операций рефакторинга (было-стало-шаблон рефакторинга).</w:t>
      </w:r>
    </w:p>
    <w:p w:rsidR="00F8393B" w:rsidRPr="009C6490" w:rsidRDefault="00F8393B" w:rsidP="009C6490">
      <w:pPr>
        <w:widowControl/>
        <w:numPr>
          <w:ilvl w:val="0"/>
          <w:numId w:val="107"/>
        </w:numPr>
        <w:tabs>
          <w:tab w:val="left" w:pos="993"/>
        </w:tabs>
        <w:autoSpaceDE/>
        <w:autoSpaceDN/>
        <w:spacing w:line="276" w:lineRule="auto"/>
        <w:ind w:left="0" w:firstLine="720"/>
        <w:jc w:val="both"/>
        <w:rPr>
          <w:sz w:val="24"/>
          <w:szCs w:val="24"/>
        </w:rPr>
      </w:pPr>
      <w:r w:rsidRPr="009C6490">
        <w:rPr>
          <w:sz w:val="24"/>
          <w:szCs w:val="24"/>
        </w:rPr>
        <w:t>Скорректировать проектную документацию (диаграммы классов, последов</w:t>
      </w:r>
      <w:r w:rsidRPr="009C6490">
        <w:rPr>
          <w:sz w:val="24"/>
          <w:szCs w:val="24"/>
        </w:rPr>
        <w:t>а</w:t>
      </w:r>
      <w:r w:rsidRPr="009C6490">
        <w:rPr>
          <w:sz w:val="24"/>
          <w:szCs w:val="24"/>
        </w:rPr>
        <w:t>тельностей и т.д).</w:t>
      </w:r>
    </w:p>
    <w:p w:rsidR="00F8393B" w:rsidRPr="009C6490" w:rsidRDefault="00F8393B" w:rsidP="009C6490">
      <w:pPr>
        <w:tabs>
          <w:tab w:val="left" w:pos="993"/>
        </w:tabs>
        <w:spacing w:line="276" w:lineRule="auto"/>
        <w:ind w:firstLine="720"/>
        <w:rPr>
          <w:sz w:val="24"/>
          <w:szCs w:val="24"/>
        </w:rPr>
      </w:pPr>
    </w:p>
    <w:p w:rsidR="00F8393B" w:rsidRPr="009C6490" w:rsidRDefault="00F8393B" w:rsidP="009C6490">
      <w:pPr>
        <w:pStyle w:val="33"/>
        <w:tabs>
          <w:tab w:val="left" w:pos="993"/>
        </w:tabs>
        <w:spacing w:after="0" w:line="276" w:lineRule="auto"/>
        <w:ind w:left="0" w:firstLine="720"/>
        <w:rPr>
          <w:rFonts w:ascii="Times New Roman" w:hAnsi="Times New Roman"/>
          <w:sz w:val="24"/>
          <w:szCs w:val="24"/>
          <w:lang w:val="ru-RU"/>
        </w:rPr>
      </w:pPr>
    </w:p>
    <w:p w:rsidR="00F8393B" w:rsidRPr="009C6490" w:rsidRDefault="00F8393B" w:rsidP="009C6490">
      <w:pPr>
        <w:pStyle w:val="33"/>
        <w:tabs>
          <w:tab w:val="left" w:pos="993"/>
        </w:tabs>
        <w:spacing w:after="0" w:line="276" w:lineRule="auto"/>
        <w:ind w:left="0" w:firstLine="720"/>
        <w:jc w:val="center"/>
        <w:rPr>
          <w:rFonts w:ascii="Times New Roman" w:hAnsi="Times New Roman"/>
          <w:b/>
          <w:sz w:val="24"/>
          <w:szCs w:val="24"/>
          <w:lang w:val="ru-RU"/>
        </w:rPr>
      </w:pPr>
      <w:r w:rsidRPr="009C6490">
        <w:rPr>
          <w:rFonts w:ascii="Times New Roman" w:hAnsi="Times New Roman"/>
          <w:b/>
          <w:sz w:val="24"/>
          <w:szCs w:val="24"/>
          <w:lang w:val="ru-RU"/>
        </w:rPr>
        <w:t>Контрольные вопросы</w:t>
      </w:r>
    </w:p>
    <w:p w:rsidR="00F8393B" w:rsidRPr="009C6490" w:rsidRDefault="00F8393B" w:rsidP="009C6490">
      <w:pPr>
        <w:pStyle w:val="33"/>
        <w:tabs>
          <w:tab w:val="left" w:pos="993"/>
        </w:tabs>
        <w:spacing w:after="0" w:line="276" w:lineRule="auto"/>
        <w:ind w:left="0" w:firstLine="720"/>
        <w:rPr>
          <w:rFonts w:ascii="Times New Roman" w:hAnsi="Times New Roman"/>
          <w:sz w:val="24"/>
          <w:szCs w:val="24"/>
          <w:lang w:val="ru-RU"/>
        </w:rPr>
      </w:pPr>
      <w:r w:rsidRPr="009C6490">
        <w:rPr>
          <w:rFonts w:ascii="Times New Roman" w:hAnsi="Times New Roman"/>
          <w:sz w:val="24"/>
          <w:szCs w:val="24"/>
          <w:lang w:val="ru-RU"/>
        </w:rPr>
        <w:t>1. Что такое рефакторинг?</w:t>
      </w:r>
    </w:p>
    <w:p w:rsidR="00F8393B" w:rsidRPr="009C6490" w:rsidRDefault="00F8393B" w:rsidP="009C6490">
      <w:pPr>
        <w:pStyle w:val="33"/>
        <w:tabs>
          <w:tab w:val="left" w:pos="993"/>
        </w:tabs>
        <w:spacing w:after="0" w:line="276" w:lineRule="auto"/>
        <w:ind w:left="0" w:firstLine="720"/>
        <w:rPr>
          <w:rFonts w:ascii="Times New Roman" w:hAnsi="Times New Roman"/>
          <w:sz w:val="24"/>
          <w:szCs w:val="24"/>
          <w:lang w:val="ru-RU"/>
        </w:rPr>
      </w:pPr>
      <w:r w:rsidRPr="009C6490">
        <w:rPr>
          <w:rFonts w:ascii="Times New Roman" w:hAnsi="Times New Roman"/>
          <w:sz w:val="24"/>
          <w:szCs w:val="24"/>
          <w:lang w:val="ru-RU"/>
        </w:rPr>
        <w:t>2. Когда стоит его применять?</w:t>
      </w:r>
    </w:p>
    <w:p w:rsidR="00F8393B" w:rsidRPr="009C6490" w:rsidRDefault="00F8393B" w:rsidP="009C6490">
      <w:pPr>
        <w:pStyle w:val="33"/>
        <w:tabs>
          <w:tab w:val="left" w:pos="993"/>
        </w:tabs>
        <w:spacing w:after="0" w:line="276" w:lineRule="auto"/>
        <w:ind w:left="0" w:firstLine="720"/>
        <w:rPr>
          <w:rFonts w:ascii="Times New Roman" w:hAnsi="Times New Roman"/>
          <w:sz w:val="24"/>
          <w:szCs w:val="24"/>
          <w:lang w:val="ru-RU"/>
        </w:rPr>
      </w:pPr>
      <w:r w:rsidRPr="009C6490">
        <w:rPr>
          <w:rFonts w:ascii="Times New Roman" w:hAnsi="Times New Roman"/>
          <w:sz w:val="24"/>
          <w:szCs w:val="24"/>
          <w:lang w:val="ru-RU"/>
        </w:rPr>
        <w:t>3. Место рефакторинга при улучшении бизнес-процессов.</w:t>
      </w:r>
    </w:p>
    <w:p w:rsidR="00F8393B" w:rsidRPr="009C6490" w:rsidRDefault="00F8393B" w:rsidP="009C6490">
      <w:pPr>
        <w:spacing w:line="276" w:lineRule="auto"/>
        <w:ind w:firstLine="720"/>
        <w:rPr>
          <w:sz w:val="24"/>
          <w:szCs w:val="24"/>
        </w:rPr>
      </w:pPr>
    </w:p>
    <w:p w:rsidR="00043C36" w:rsidRPr="009C6490" w:rsidRDefault="00043C36" w:rsidP="009C6490">
      <w:pPr>
        <w:tabs>
          <w:tab w:val="left" w:pos="993"/>
        </w:tabs>
        <w:spacing w:line="276" w:lineRule="auto"/>
        <w:ind w:firstLine="720"/>
        <w:jc w:val="both"/>
        <w:rPr>
          <w:sz w:val="24"/>
          <w:szCs w:val="24"/>
        </w:rPr>
      </w:pPr>
    </w:p>
    <w:p w:rsidR="00103D8F" w:rsidRPr="009C6490" w:rsidRDefault="00103D8F" w:rsidP="009C6490">
      <w:pPr>
        <w:tabs>
          <w:tab w:val="left" w:pos="1134"/>
        </w:tabs>
        <w:spacing w:line="276" w:lineRule="auto"/>
        <w:ind w:firstLine="720"/>
        <w:jc w:val="both"/>
        <w:rPr>
          <w:sz w:val="24"/>
          <w:szCs w:val="24"/>
        </w:rPr>
      </w:pPr>
    </w:p>
    <w:sectPr w:rsidR="00103D8F" w:rsidRPr="009C6490" w:rsidSect="00AF4E40">
      <w:type w:val="continuous"/>
      <w:pgSz w:w="1190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F7B" w:rsidRDefault="000D1F7B" w:rsidP="00491EB9">
      <w:r>
        <w:separator/>
      </w:r>
    </w:p>
  </w:endnote>
  <w:endnote w:type="continuationSeparator" w:id="0">
    <w:p w:rsidR="000D1F7B" w:rsidRDefault="000D1F7B" w:rsidP="0049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766" w:rsidRPr="00283766" w:rsidRDefault="00283766" w:rsidP="00283766">
    <w:pPr>
      <w:pStyle w:val="ab"/>
      <w:tabs>
        <w:tab w:val="clear" w:pos="4677"/>
        <w:tab w:val="clear" w:pos="9355"/>
        <w:tab w:val="left" w:pos="2760"/>
      </w:tabs>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F7B" w:rsidRDefault="000D1F7B" w:rsidP="00491EB9">
      <w:r>
        <w:separator/>
      </w:r>
    </w:p>
  </w:footnote>
  <w:footnote w:type="continuationSeparator" w:id="0">
    <w:p w:rsidR="000D1F7B" w:rsidRDefault="000D1F7B" w:rsidP="00491E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00274B0"/>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1"/>
    <w:lvl w:ilvl="0">
      <w:start w:val="1"/>
      <w:numFmt w:val="decimal"/>
      <w:lvlText w:val="%1"/>
      <w:lvlJc w:val="left"/>
      <w:pPr>
        <w:tabs>
          <w:tab w:val="num" w:pos="360"/>
        </w:tabs>
        <w:ind w:left="283" w:hanging="283"/>
      </w:pPr>
    </w:lvl>
  </w:abstractNum>
  <w:abstractNum w:abstractNumId="3">
    <w:nsid w:val="00000003"/>
    <w:multiLevelType w:val="singleLevel"/>
    <w:tmpl w:val="00000003"/>
    <w:name w:val="WW8Num2"/>
    <w:lvl w:ilvl="0">
      <w:start w:val="1"/>
      <w:numFmt w:val="decimal"/>
      <w:lvlText w:val="%1"/>
      <w:lvlJc w:val="left"/>
      <w:pPr>
        <w:tabs>
          <w:tab w:val="num" w:pos="360"/>
        </w:tabs>
        <w:ind w:left="360" w:hanging="360"/>
      </w:pPr>
    </w:lvl>
  </w:abstractNum>
  <w:abstractNum w:abstractNumId="4">
    <w:nsid w:val="00000004"/>
    <w:multiLevelType w:val="singleLevel"/>
    <w:tmpl w:val="00000004"/>
    <w:name w:val="WW8Num3"/>
    <w:lvl w:ilvl="0">
      <w:start w:val="1"/>
      <w:numFmt w:val="decimal"/>
      <w:lvlText w:val="%1"/>
      <w:lvlJc w:val="left"/>
      <w:pPr>
        <w:tabs>
          <w:tab w:val="num" w:pos="720"/>
        </w:tabs>
        <w:ind w:left="720" w:hanging="360"/>
      </w:pPr>
    </w:lvl>
  </w:abstractNum>
  <w:abstractNum w:abstractNumId="5">
    <w:nsid w:val="00000005"/>
    <w:multiLevelType w:val="singleLevel"/>
    <w:tmpl w:val="00000005"/>
    <w:name w:val="WW8Num4"/>
    <w:lvl w:ilvl="0">
      <w:start w:val="798"/>
      <w:numFmt w:val="bullet"/>
      <w:lvlText w:val="-"/>
      <w:lvlJc w:val="left"/>
      <w:pPr>
        <w:tabs>
          <w:tab w:val="num" w:pos="1080"/>
        </w:tabs>
        <w:ind w:left="1080" w:hanging="360"/>
      </w:pPr>
      <w:rPr>
        <w:rFonts w:ascii="OpenSymbol" w:hAnsi="OpenSymbol"/>
      </w:rPr>
    </w:lvl>
  </w:abstractNum>
  <w:abstractNum w:abstractNumId="6">
    <w:nsid w:val="00000006"/>
    <w:multiLevelType w:val="singleLevel"/>
    <w:tmpl w:val="00000006"/>
    <w:name w:val="WW8Num5"/>
    <w:lvl w:ilvl="0">
      <w:start w:val="1"/>
      <w:numFmt w:val="decimal"/>
      <w:lvlText w:val="%1"/>
      <w:lvlJc w:val="left"/>
      <w:pPr>
        <w:tabs>
          <w:tab w:val="num" w:pos="945"/>
        </w:tabs>
        <w:ind w:left="945" w:hanging="360"/>
      </w:pPr>
    </w:lvl>
  </w:abstractNum>
  <w:abstractNum w:abstractNumId="7">
    <w:nsid w:val="00000007"/>
    <w:multiLevelType w:val="singleLevel"/>
    <w:tmpl w:val="00000007"/>
    <w:name w:val="WW8Num6"/>
    <w:lvl w:ilvl="0">
      <w:start w:val="1"/>
      <w:numFmt w:val="decimal"/>
      <w:lvlText w:val="%1"/>
      <w:lvlJc w:val="left"/>
      <w:pPr>
        <w:tabs>
          <w:tab w:val="num" w:pos="360"/>
        </w:tabs>
        <w:ind w:left="283" w:hanging="283"/>
      </w:pPr>
    </w:lvl>
  </w:abstractNum>
  <w:abstractNum w:abstractNumId="8">
    <w:nsid w:val="00000008"/>
    <w:multiLevelType w:val="multilevel"/>
    <w:tmpl w:val="00000008"/>
    <w:lvl w:ilvl="0">
      <w:start w:val="1"/>
      <w:numFmt w:val="decimal"/>
      <w:lvlText w:val="%1"/>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2B16CC"/>
    <w:multiLevelType w:val="multilevel"/>
    <w:tmpl w:val="644AF2FE"/>
    <w:lvl w:ilvl="0">
      <w:start w:val="1"/>
      <w:numFmt w:val="decimal"/>
      <w:lvlText w:val="%1."/>
      <w:lvlJc w:val="left"/>
      <w:pPr>
        <w:ind w:left="462" w:hanging="360"/>
      </w:pPr>
      <w:rPr>
        <w:rFonts w:ascii="Times New Roman" w:eastAsia="Times New Roman" w:hAnsi="Times New Roman" w:cs="Times New Roman" w:hint="default"/>
        <w:sz w:val="24"/>
        <w:szCs w:val="24"/>
      </w:rPr>
    </w:lvl>
    <w:lvl w:ilvl="1">
      <w:start w:val="1"/>
      <w:numFmt w:val="decimal"/>
      <w:lvlText w:val="%1.%2."/>
      <w:lvlJc w:val="left"/>
      <w:pPr>
        <w:ind w:left="814" w:hanging="432"/>
      </w:pPr>
      <w:rPr>
        <w:rFonts w:ascii="Times New Roman" w:eastAsia="Times New Roman" w:hAnsi="Times New Roman" w:cs="Times New Roman" w:hint="default"/>
        <w:sz w:val="24"/>
        <w:szCs w:val="24"/>
      </w:rPr>
    </w:lvl>
    <w:lvl w:ilvl="2">
      <w:start w:val="1"/>
      <w:numFmt w:val="bullet"/>
      <w:lvlText w:val="•"/>
      <w:lvlJc w:val="left"/>
      <w:pPr>
        <w:ind w:left="1837" w:hanging="432"/>
      </w:pPr>
    </w:lvl>
    <w:lvl w:ilvl="3">
      <w:start w:val="1"/>
      <w:numFmt w:val="bullet"/>
      <w:lvlText w:val="•"/>
      <w:lvlJc w:val="left"/>
      <w:pPr>
        <w:ind w:left="2861" w:hanging="432"/>
      </w:pPr>
    </w:lvl>
    <w:lvl w:ilvl="4">
      <w:start w:val="1"/>
      <w:numFmt w:val="bullet"/>
      <w:lvlText w:val="•"/>
      <w:lvlJc w:val="left"/>
      <w:pPr>
        <w:ind w:left="3884" w:hanging="432"/>
      </w:pPr>
    </w:lvl>
    <w:lvl w:ilvl="5">
      <w:start w:val="1"/>
      <w:numFmt w:val="bullet"/>
      <w:lvlText w:val="•"/>
      <w:lvlJc w:val="left"/>
      <w:pPr>
        <w:ind w:left="4908" w:hanging="432"/>
      </w:pPr>
    </w:lvl>
    <w:lvl w:ilvl="6">
      <w:start w:val="1"/>
      <w:numFmt w:val="bullet"/>
      <w:lvlText w:val="•"/>
      <w:lvlJc w:val="left"/>
      <w:pPr>
        <w:ind w:left="5932" w:hanging="432"/>
      </w:pPr>
    </w:lvl>
    <w:lvl w:ilvl="7">
      <w:start w:val="1"/>
      <w:numFmt w:val="bullet"/>
      <w:lvlText w:val="•"/>
      <w:lvlJc w:val="left"/>
      <w:pPr>
        <w:ind w:left="6955" w:hanging="432"/>
      </w:pPr>
    </w:lvl>
    <w:lvl w:ilvl="8">
      <w:start w:val="1"/>
      <w:numFmt w:val="bullet"/>
      <w:lvlText w:val="•"/>
      <w:lvlJc w:val="left"/>
      <w:pPr>
        <w:ind w:left="7979" w:hanging="432"/>
      </w:pPr>
    </w:lvl>
  </w:abstractNum>
  <w:abstractNum w:abstractNumId="10">
    <w:nsid w:val="010120BD"/>
    <w:multiLevelType w:val="hybridMultilevel"/>
    <w:tmpl w:val="3672F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2F94C85"/>
    <w:multiLevelType w:val="hybridMultilevel"/>
    <w:tmpl w:val="2B2EF5FC"/>
    <w:lvl w:ilvl="0" w:tplc="E4F65F7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6A64990"/>
    <w:multiLevelType w:val="hybridMultilevel"/>
    <w:tmpl w:val="8B84DD9A"/>
    <w:lvl w:ilvl="0" w:tplc="43625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6FE7233"/>
    <w:multiLevelType w:val="hybridMultilevel"/>
    <w:tmpl w:val="DB469BB8"/>
    <w:lvl w:ilvl="0" w:tplc="61FC5BDC">
      <w:start w:val="1"/>
      <w:numFmt w:val="decimal"/>
      <w:lvlText w:val="%1."/>
      <w:lvlJc w:val="left"/>
      <w:pPr>
        <w:ind w:left="1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C656DC">
      <w:start w:val="1"/>
      <w:numFmt w:val="lowerLetter"/>
      <w:lvlText w:val="%2"/>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656B768">
      <w:start w:val="1"/>
      <w:numFmt w:val="lowerRoman"/>
      <w:lvlText w:val="%3"/>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A062AE">
      <w:start w:val="1"/>
      <w:numFmt w:val="decimal"/>
      <w:lvlText w:val="%4"/>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4CCFF22">
      <w:start w:val="1"/>
      <w:numFmt w:val="lowerLetter"/>
      <w:lvlText w:val="%5"/>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D721CD8">
      <w:start w:val="1"/>
      <w:numFmt w:val="lowerRoman"/>
      <w:lvlText w:val="%6"/>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CE05BC">
      <w:start w:val="1"/>
      <w:numFmt w:val="decimal"/>
      <w:lvlText w:val="%7"/>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C2EE580">
      <w:start w:val="1"/>
      <w:numFmt w:val="lowerLetter"/>
      <w:lvlText w:val="%8"/>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58F474">
      <w:start w:val="1"/>
      <w:numFmt w:val="lowerRoman"/>
      <w:lvlText w:val="%9"/>
      <w:lvlJc w:val="left"/>
      <w:pPr>
        <w:ind w:left="65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07950691"/>
    <w:multiLevelType w:val="hybridMultilevel"/>
    <w:tmpl w:val="358214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96472CF"/>
    <w:multiLevelType w:val="multilevel"/>
    <w:tmpl w:val="7414B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9AF4289"/>
    <w:multiLevelType w:val="hybridMultilevel"/>
    <w:tmpl w:val="CD12DE3C"/>
    <w:lvl w:ilvl="0" w:tplc="FEEE73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E382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1E80A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5C7B4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E660B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6CD6C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3AAEE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EC917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141D6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0A9D625D"/>
    <w:multiLevelType w:val="hybridMultilevel"/>
    <w:tmpl w:val="A538D2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nsid w:val="0B416F1A"/>
    <w:multiLevelType w:val="hybridMultilevel"/>
    <w:tmpl w:val="A612AD9A"/>
    <w:lvl w:ilvl="0" w:tplc="87F2B3FE">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EC0B7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A6D97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CA779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1ACCB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3AF57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00FE5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B01B5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C8457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0B486B26"/>
    <w:multiLevelType w:val="hybridMultilevel"/>
    <w:tmpl w:val="E1DA0A96"/>
    <w:lvl w:ilvl="0" w:tplc="8C60B1C0">
      <w:start w:val="1"/>
      <w:numFmt w:val="decimal"/>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85048968">
      <w:start w:val="1"/>
      <w:numFmt w:val="bullet"/>
      <w:lvlText w:val=""/>
      <w:lvlJc w:val="left"/>
      <w:pPr>
        <w:ind w:left="10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65AB27C">
      <w:start w:val="1"/>
      <w:numFmt w:val="bullet"/>
      <w:lvlText w:val="▪"/>
      <w:lvlJc w:val="left"/>
      <w:pPr>
        <w:ind w:left="2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EA4EF90">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384FA74">
      <w:start w:val="1"/>
      <w:numFmt w:val="bullet"/>
      <w:lvlText w:val="o"/>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7C23FB2">
      <w:start w:val="1"/>
      <w:numFmt w:val="bullet"/>
      <w:lvlText w:val="▪"/>
      <w:lvlJc w:val="left"/>
      <w:pPr>
        <w:ind w:left="4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22AEEB2">
      <w:start w:val="1"/>
      <w:numFmt w:val="bullet"/>
      <w:lvlText w:val="•"/>
      <w:lvlJc w:val="left"/>
      <w:pPr>
        <w:ind w:left="50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1E0225A">
      <w:start w:val="1"/>
      <w:numFmt w:val="bullet"/>
      <w:lvlText w:val="o"/>
      <w:lvlJc w:val="left"/>
      <w:pPr>
        <w:ind w:left="57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428FBBA">
      <w:start w:val="1"/>
      <w:numFmt w:val="bullet"/>
      <w:lvlText w:val="▪"/>
      <w:lvlJc w:val="left"/>
      <w:pPr>
        <w:ind w:left="64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0">
    <w:nsid w:val="0C485F13"/>
    <w:multiLevelType w:val="hybridMultilevel"/>
    <w:tmpl w:val="286AB0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0FE27C8D"/>
    <w:multiLevelType w:val="hybridMultilevel"/>
    <w:tmpl w:val="E20473C6"/>
    <w:lvl w:ilvl="0" w:tplc="050ABF0E">
      <w:start w:val="1"/>
      <w:numFmt w:val="decimal"/>
      <w:lvlText w:val="%1."/>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84C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066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01F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8C64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3C80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385A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36A0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E2D8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04B3F72"/>
    <w:multiLevelType w:val="hybridMultilevel"/>
    <w:tmpl w:val="6680A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0636ACD"/>
    <w:multiLevelType w:val="hybridMultilevel"/>
    <w:tmpl w:val="162634E8"/>
    <w:lvl w:ilvl="0" w:tplc="81EA96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0B8284E"/>
    <w:multiLevelType w:val="hybridMultilevel"/>
    <w:tmpl w:val="E3026370"/>
    <w:lvl w:ilvl="0" w:tplc="2A9612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F0B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2AA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889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7CC1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56DC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D2F7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C293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4DE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17B4C42"/>
    <w:multiLevelType w:val="hybridMultilevel"/>
    <w:tmpl w:val="8BACB17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nsid w:val="143C6B5F"/>
    <w:multiLevelType w:val="hybridMultilevel"/>
    <w:tmpl w:val="C082ECF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7">
    <w:nsid w:val="195A372A"/>
    <w:multiLevelType w:val="hybridMultilevel"/>
    <w:tmpl w:val="019887B4"/>
    <w:lvl w:ilvl="0" w:tplc="8E640552">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29F2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EEF9D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B6323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6610C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787B1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E311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E2FBA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CEB44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1A5D23A8"/>
    <w:multiLevelType w:val="hybridMultilevel"/>
    <w:tmpl w:val="4CE6A1E4"/>
    <w:lvl w:ilvl="0" w:tplc="04190001">
      <w:start w:val="1"/>
      <w:numFmt w:val="bullet"/>
      <w:lvlText w:val=""/>
      <w:lvlJc w:val="left"/>
      <w:pPr>
        <w:ind w:left="56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1CE27450">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17EB7D6">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A0446E">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614AD96">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EE43B02">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D06D550">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790667E">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9BEAB02">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nsid w:val="1B030961"/>
    <w:multiLevelType w:val="hybridMultilevel"/>
    <w:tmpl w:val="66B256E2"/>
    <w:lvl w:ilvl="0" w:tplc="8584A9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1C007161"/>
    <w:multiLevelType w:val="hybridMultilevel"/>
    <w:tmpl w:val="E2C2D34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1FE4336B"/>
    <w:multiLevelType w:val="hybridMultilevel"/>
    <w:tmpl w:val="505893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023285A"/>
    <w:multiLevelType w:val="hybridMultilevel"/>
    <w:tmpl w:val="5B04237C"/>
    <w:lvl w:ilvl="0" w:tplc="04190001">
      <w:start w:val="1"/>
      <w:numFmt w:val="bullet"/>
      <w:lvlText w:val=""/>
      <w:lvlJc w:val="left"/>
      <w:pPr>
        <w:ind w:left="276"/>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A1F83A2A">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3AE4286">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C988B4A">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5A148E">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F48BA1A">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56876A4">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328302">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30201B2">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206C116D"/>
    <w:multiLevelType w:val="multilevel"/>
    <w:tmpl w:val="58226288"/>
    <w:lvl w:ilvl="0">
      <w:start w:val="1"/>
      <w:numFmt w:val="decimal"/>
      <w:lvlText w:val="%1."/>
      <w:lvlJc w:val="left"/>
      <w:pPr>
        <w:ind w:left="5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2B23DA6"/>
    <w:multiLevelType w:val="hybridMultilevel"/>
    <w:tmpl w:val="AD981CF6"/>
    <w:lvl w:ilvl="0" w:tplc="7F7A0BCA">
      <w:start w:val="1"/>
      <w:numFmt w:val="bullet"/>
      <w:lvlText w:val="­"/>
      <w:lvlJc w:val="left"/>
      <w:pPr>
        <w:ind w:left="1287" w:hanging="360"/>
      </w:pPr>
      <w:rPr>
        <w:rFonts w:ascii="Vrinda" w:hAnsi="Vrind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43C4D1D"/>
    <w:multiLevelType w:val="hybridMultilevel"/>
    <w:tmpl w:val="3DFEB262"/>
    <w:lvl w:ilvl="0" w:tplc="DD406390">
      <w:start w:val="1"/>
      <w:numFmt w:val="decimal"/>
      <w:lvlText w:val="%1)"/>
      <w:lvlJc w:val="left"/>
      <w:pPr>
        <w:ind w:left="2229" w:hanging="264"/>
      </w:pPr>
      <w:rPr>
        <w:rFonts w:ascii="Times New Roman" w:eastAsia="Times New Roman" w:hAnsi="Times New Roman" w:cs="Times New Roman" w:hint="default"/>
        <w:w w:val="99"/>
        <w:sz w:val="24"/>
        <w:szCs w:val="24"/>
        <w:lang w:val="ru-RU" w:eastAsia="ru-RU" w:bidi="ru-RU"/>
      </w:rPr>
    </w:lvl>
    <w:lvl w:ilvl="1" w:tplc="22F42CCE">
      <w:numFmt w:val="bullet"/>
      <w:lvlText w:val="•"/>
      <w:lvlJc w:val="left"/>
      <w:pPr>
        <w:ind w:left="3126" w:hanging="264"/>
      </w:pPr>
      <w:rPr>
        <w:rFonts w:hint="default"/>
        <w:lang w:val="ru-RU" w:eastAsia="ru-RU" w:bidi="ru-RU"/>
      </w:rPr>
    </w:lvl>
    <w:lvl w:ilvl="2" w:tplc="3A5C4108">
      <w:numFmt w:val="bullet"/>
      <w:lvlText w:val="•"/>
      <w:lvlJc w:val="left"/>
      <w:pPr>
        <w:ind w:left="4032" w:hanging="264"/>
      </w:pPr>
      <w:rPr>
        <w:rFonts w:hint="default"/>
        <w:lang w:val="ru-RU" w:eastAsia="ru-RU" w:bidi="ru-RU"/>
      </w:rPr>
    </w:lvl>
    <w:lvl w:ilvl="3" w:tplc="1E52ABF4">
      <w:numFmt w:val="bullet"/>
      <w:lvlText w:val="•"/>
      <w:lvlJc w:val="left"/>
      <w:pPr>
        <w:ind w:left="4938" w:hanging="264"/>
      </w:pPr>
      <w:rPr>
        <w:rFonts w:hint="default"/>
        <w:lang w:val="ru-RU" w:eastAsia="ru-RU" w:bidi="ru-RU"/>
      </w:rPr>
    </w:lvl>
    <w:lvl w:ilvl="4" w:tplc="57FE1670">
      <w:numFmt w:val="bullet"/>
      <w:lvlText w:val="•"/>
      <w:lvlJc w:val="left"/>
      <w:pPr>
        <w:ind w:left="5844" w:hanging="264"/>
      </w:pPr>
      <w:rPr>
        <w:rFonts w:hint="default"/>
        <w:lang w:val="ru-RU" w:eastAsia="ru-RU" w:bidi="ru-RU"/>
      </w:rPr>
    </w:lvl>
    <w:lvl w:ilvl="5" w:tplc="46B63FBC">
      <w:numFmt w:val="bullet"/>
      <w:lvlText w:val="•"/>
      <w:lvlJc w:val="left"/>
      <w:pPr>
        <w:ind w:left="6750" w:hanging="264"/>
      </w:pPr>
      <w:rPr>
        <w:rFonts w:hint="default"/>
        <w:lang w:val="ru-RU" w:eastAsia="ru-RU" w:bidi="ru-RU"/>
      </w:rPr>
    </w:lvl>
    <w:lvl w:ilvl="6" w:tplc="713C7AF8">
      <w:numFmt w:val="bullet"/>
      <w:lvlText w:val="•"/>
      <w:lvlJc w:val="left"/>
      <w:pPr>
        <w:ind w:left="7656" w:hanging="264"/>
      </w:pPr>
      <w:rPr>
        <w:rFonts w:hint="default"/>
        <w:lang w:val="ru-RU" w:eastAsia="ru-RU" w:bidi="ru-RU"/>
      </w:rPr>
    </w:lvl>
    <w:lvl w:ilvl="7" w:tplc="EB7A5A2A">
      <w:numFmt w:val="bullet"/>
      <w:lvlText w:val="•"/>
      <w:lvlJc w:val="left"/>
      <w:pPr>
        <w:ind w:left="8562" w:hanging="264"/>
      </w:pPr>
      <w:rPr>
        <w:rFonts w:hint="default"/>
        <w:lang w:val="ru-RU" w:eastAsia="ru-RU" w:bidi="ru-RU"/>
      </w:rPr>
    </w:lvl>
    <w:lvl w:ilvl="8" w:tplc="5E3EF7A0">
      <w:numFmt w:val="bullet"/>
      <w:lvlText w:val="•"/>
      <w:lvlJc w:val="left"/>
      <w:pPr>
        <w:ind w:left="9468" w:hanging="264"/>
      </w:pPr>
      <w:rPr>
        <w:rFonts w:hint="default"/>
        <w:lang w:val="ru-RU" w:eastAsia="ru-RU" w:bidi="ru-RU"/>
      </w:rPr>
    </w:lvl>
  </w:abstractNum>
  <w:abstractNum w:abstractNumId="36">
    <w:nsid w:val="255E3611"/>
    <w:multiLevelType w:val="multilevel"/>
    <w:tmpl w:val="E092E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65845A8"/>
    <w:multiLevelType w:val="hybridMultilevel"/>
    <w:tmpl w:val="F9B6687E"/>
    <w:lvl w:ilvl="0" w:tplc="4A7A95B4">
      <w:start w:val="1"/>
      <w:numFmt w:val="bullet"/>
      <w:lvlText w:val="•"/>
      <w:lvlJc w:val="left"/>
      <w:pPr>
        <w:ind w:left="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FE2BA4">
      <w:start w:val="1"/>
      <w:numFmt w:val="bullet"/>
      <w:lvlText w:val="o"/>
      <w:lvlJc w:val="left"/>
      <w:pPr>
        <w:ind w:left="1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62E9E6">
      <w:start w:val="1"/>
      <w:numFmt w:val="bullet"/>
      <w:lvlText w:val="▪"/>
      <w:lvlJc w:val="left"/>
      <w:pPr>
        <w:ind w:left="18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CAE7E4">
      <w:start w:val="1"/>
      <w:numFmt w:val="bullet"/>
      <w:lvlText w:val="•"/>
      <w:lvlJc w:val="left"/>
      <w:pPr>
        <w:ind w:left="2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82A30A">
      <w:start w:val="1"/>
      <w:numFmt w:val="bullet"/>
      <w:lvlText w:val="o"/>
      <w:lvlJc w:val="left"/>
      <w:pPr>
        <w:ind w:left="3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CEB5A6">
      <w:start w:val="1"/>
      <w:numFmt w:val="bullet"/>
      <w:lvlText w:val="▪"/>
      <w:lvlJc w:val="left"/>
      <w:pPr>
        <w:ind w:left="40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E00A22">
      <w:start w:val="1"/>
      <w:numFmt w:val="bullet"/>
      <w:lvlText w:val="•"/>
      <w:lvlJc w:val="left"/>
      <w:pPr>
        <w:ind w:left="47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DEBBC0">
      <w:start w:val="1"/>
      <w:numFmt w:val="bullet"/>
      <w:lvlText w:val="o"/>
      <w:lvlJc w:val="left"/>
      <w:pPr>
        <w:ind w:left="5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26AF14">
      <w:start w:val="1"/>
      <w:numFmt w:val="bullet"/>
      <w:lvlText w:val="▪"/>
      <w:lvlJc w:val="left"/>
      <w:pPr>
        <w:ind w:left="62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290262DB"/>
    <w:multiLevelType w:val="hybridMultilevel"/>
    <w:tmpl w:val="EBE09462"/>
    <w:lvl w:ilvl="0" w:tplc="04190003">
      <w:start w:val="1"/>
      <w:numFmt w:val="bullet"/>
      <w:lvlText w:val="o"/>
      <w:lvlJc w:val="left"/>
      <w:pPr>
        <w:ind w:left="1429" w:hanging="360"/>
      </w:pPr>
      <w:rPr>
        <w:rFonts w:ascii="Courier New" w:hAnsi="Courier New" w:cs="Courier New" w:hint="default"/>
      </w:rPr>
    </w:lvl>
    <w:lvl w:ilvl="1" w:tplc="0BCAB26C">
      <w:start w:val="4"/>
      <w:numFmt w:val="bullet"/>
      <w:lvlText w:val="•"/>
      <w:lvlJc w:val="left"/>
      <w:pPr>
        <w:ind w:left="2149" w:hanging="360"/>
      </w:pPr>
      <w:rPr>
        <w:rFonts w:ascii="Times New Roman" w:eastAsiaTheme="minorEastAsia"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C707526"/>
    <w:multiLevelType w:val="hybridMultilevel"/>
    <w:tmpl w:val="219A542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C817D59"/>
    <w:multiLevelType w:val="hybridMultilevel"/>
    <w:tmpl w:val="84541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EA93C21"/>
    <w:multiLevelType w:val="hybridMultilevel"/>
    <w:tmpl w:val="76C865A4"/>
    <w:lvl w:ilvl="0" w:tplc="DC8A2262">
      <w:start w:val="1"/>
      <w:numFmt w:val="decimal"/>
      <w:lvlText w:val="%1."/>
      <w:lvlJc w:val="left"/>
      <w:pPr>
        <w:ind w:left="1770" w:hanging="105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301021BD"/>
    <w:multiLevelType w:val="hybridMultilevel"/>
    <w:tmpl w:val="FCFE684A"/>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nsid w:val="31FE2212"/>
    <w:multiLevelType w:val="hybridMultilevel"/>
    <w:tmpl w:val="817289F2"/>
    <w:lvl w:ilvl="0" w:tplc="0419000F">
      <w:start w:val="1"/>
      <w:numFmt w:val="decimal"/>
      <w:lvlText w:val="%1."/>
      <w:lvlJc w:val="left"/>
      <w:pPr>
        <w:ind w:left="1758" w:hanging="360"/>
      </w:pPr>
      <w:rPr>
        <w:rFonts w:hint="default"/>
      </w:rPr>
    </w:lvl>
    <w:lvl w:ilvl="1" w:tplc="04190019">
      <w:start w:val="1"/>
      <w:numFmt w:val="lowerLetter"/>
      <w:lvlText w:val="%2."/>
      <w:lvlJc w:val="left"/>
      <w:pPr>
        <w:ind w:left="2478" w:hanging="360"/>
      </w:pPr>
    </w:lvl>
    <w:lvl w:ilvl="2" w:tplc="0419001B">
      <w:start w:val="1"/>
      <w:numFmt w:val="lowerRoman"/>
      <w:lvlText w:val="%3."/>
      <w:lvlJc w:val="right"/>
      <w:pPr>
        <w:ind w:left="3198" w:hanging="180"/>
      </w:pPr>
    </w:lvl>
    <w:lvl w:ilvl="3" w:tplc="0419000F" w:tentative="1">
      <w:start w:val="1"/>
      <w:numFmt w:val="decimal"/>
      <w:lvlText w:val="%4."/>
      <w:lvlJc w:val="left"/>
      <w:pPr>
        <w:ind w:left="3918" w:hanging="360"/>
      </w:pPr>
    </w:lvl>
    <w:lvl w:ilvl="4" w:tplc="04190019" w:tentative="1">
      <w:start w:val="1"/>
      <w:numFmt w:val="lowerLetter"/>
      <w:lvlText w:val="%5."/>
      <w:lvlJc w:val="left"/>
      <w:pPr>
        <w:ind w:left="4638" w:hanging="360"/>
      </w:pPr>
    </w:lvl>
    <w:lvl w:ilvl="5" w:tplc="0419001B" w:tentative="1">
      <w:start w:val="1"/>
      <w:numFmt w:val="lowerRoman"/>
      <w:lvlText w:val="%6."/>
      <w:lvlJc w:val="right"/>
      <w:pPr>
        <w:ind w:left="5358" w:hanging="180"/>
      </w:pPr>
    </w:lvl>
    <w:lvl w:ilvl="6" w:tplc="0419000F" w:tentative="1">
      <w:start w:val="1"/>
      <w:numFmt w:val="decimal"/>
      <w:lvlText w:val="%7."/>
      <w:lvlJc w:val="left"/>
      <w:pPr>
        <w:ind w:left="6078" w:hanging="360"/>
      </w:pPr>
    </w:lvl>
    <w:lvl w:ilvl="7" w:tplc="04190019" w:tentative="1">
      <w:start w:val="1"/>
      <w:numFmt w:val="lowerLetter"/>
      <w:lvlText w:val="%8."/>
      <w:lvlJc w:val="left"/>
      <w:pPr>
        <w:ind w:left="6798" w:hanging="360"/>
      </w:pPr>
    </w:lvl>
    <w:lvl w:ilvl="8" w:tplc="0419001B" w:tentative="1">
      <w:start w:val="1"/>
      <w:numFmt w:val="lowerRoman"/>
      <w:lvlText w:val="%9."/>
      <w:lvlJc w:val="right"/>
      <w:pPr>
        <w:ind w:left="7518" w:hanging="180"/>
      </w:pPr>
    </w:lvl>
  </w:abstractNum>
  <w:abstractNum w:abstractNumId="44">
    <w:nsid w:val="32191D6C"/>
    <w:multiLevelType w:val="hybridMultilevel"/>
    <w:tmpl w:val="CE3EB6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27901E1"/>
    <w:multiLevelType w:val="hybridMultilevel"/>
    <w:tmpl w:val="794A91D2"/>
    <w:lvl w:ilvl="0" w:tplc="B7E08E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2F773C9"/>
    <w:multiLevelType w:val="hybridMultilevel"/>
    <w:tmpl w:val="7D62C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726A23"/>
    <w:multiLevelType w:val="hybridMultilevel"/>
    <w:tmpl w:val="0946FB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6632D2F"/>
    <w:multiLevelType w:val="hybridMultilevel"/>
    <w:tmpl w:val="5414F8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38E743C8"/>
    <w:multiLevelType w:val="multilevel"/>
    <w:tmpl w:val="F0C2C986"/>
    <w:lvl w:ilvl="0">
      <w:start w:val="1"/>
      <w:numFmt w:val="decimal"/>
      <w:lvlText w:val="%1"/>
      <w:lvlJc w:val="left"/>
      <w:pPr>
        <w:ind w:left="102" w:hanging="360"/>
      </w:pPr>
    </w:lvl>
    <w:lvl w:ilvl="1">
      <w:start w:val="3"/>
      <w:numFmt w:val="decimal"/>
      <w:lvlText w:val="%1.%2"/>
      <w:lvlJc w:val="left"/>
      <w:pPr>
        <w:ind w:left="102" w:hanging="360"/>
      </w:pPr>
      <w:rPr>
        <w:rFonts w:ascii="Times New Roman" w:eastAsia="Times New Roman" w:hAnsi="Times New Roman" w:cs="Times New Roman" w:hint="default"/>
        <w:b/>
        <w:bCs/>
        <w:sz w:val="24"/>
        <w:szCs w:val="24"/>
      </w:rPr>
    </w:lvl>
    <w:lvl w:ilvl="2">
      <w:start w:val="1"/>
      <w:numFmt w:val="decimal"/>
      <w:lvlText w:val="%3."/>
      <w:lvlJc w:val="left"/>
      <w:pPr>
        <w:ind w:left="822" w:hanging="360"/>
      </w:pPr>
      <w:rPr>
        <w:rFonts w:ascii="Times New Roman" w:eastAsia="Times New Roman" w:hAnsi="Times New Roman" w:cs="Times New Roman" w:hint="default"/>
        <w:sz w:val="24"/>
        <w:szCs w:val="24"/>
      </w:rPr>
    </w:lvl>
    <w:lvl w:ilvl="3">
      <w:start w:val="1"/>
      <w:numFmt w:val="bullet"/>
      <w:lvlText w:val="•"/>
      <w:lvlJc w:val="left"/>
      <w:pPr>
        <w:ind w:left="2765" w:hanging="360"/>
      </w:pPr>
    </w:lvl>
    <w:lvl w:ilvl="4">
      <w:start w:val="1"/>
      <w:numFmt w:val="bullet"/>
      <w:lvlText w:val="•"/>
      <w:lvlJc w:val="left"/>
      <w:pPr>
        <w:ind w:left="3736" w:hanging="360"/>
      </w:pPr>
    </w:lvl>
    <w:lvl w:ilvl="5">
      <w:start w:val="1"/>
      <w:numFmt w:val="bullet"/>
      <w:lvlText w:val="•"/>
      <w:lvlJc w:val="left"/>
      <w:pPr>
        <w:ind w:left="4708" w:hanging="360"/>
      </w:pPr>
    </w:lvl>
    <w:lvl w:ilvl="6">
      <w:start w:val="1"/>
      <w:numFmt w:val="bullet"/>
      <w:lvlText w:val="•"/>
      <w:lvlJc w:val="left"/>
      <w:pPr>
        <w:ind w:left="5680" w:hanging="360"/>
      </w:pPr>
    </w:lvl>
    <w:lvl w:ilvl="7">
      <w:start w:val="1"/>
      <w:numFmt w:val="bullet"/>
      <w:lvlText w:val="•"/>
      <w:lvlJc w:val="left"/>
      <w:pPr>
        <w:ind w:left="6651" w:hanging="360"/>
      </w:pPr>
    </w:lvl>
    <w:lvl w:ilvl="8">
      <w:start w:val="1"/>
      <w:numFmt w:val="bullet"/>
      <w:lvlText w:val="•"/>
      <w:lvlJc w:val="left"/>
      <w:pPr>
        <w:ind w:left="7623" w:hanging="360"/>
      </w:pPr>
    </w:lvl>
  </w:abstractNum>
  <w:abstractNum w:abstractNumId="50">
    <w:nsid w:val="391A4DC8"/>
    <w:multiLevelType w:val="multilevel"/>
    <w:tmpl w:val="469E8FE2"/>
    <w:lvl w:ilvl="0">
      <w:start w:val="1"/>
      <w:numFmt w:val="decimal"/>
      <w:lvlText w:val="%1"/>
      <w:lvlJc w:val="left"/>
      <w:pPr>
        <w:tabs>
          <w:tab w:val="num" w:pos="360"/>
        </w:tabs>
        <w:ind w:left="283" w:hanging="283"/>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1">
    <w:nsid w:val="39925BF8"/>
    <w:multiLevelType w:val="multilevel"/>
    <w:tmpl w:val="1732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9F40DC3"/>
    <w:multiLevelType w:val="hybridMultilevel"/>
    <w:tmpl w:val="633A2EDA"/>
    <w:lvl w:ilvl="0" w:tplc="DC8A2262">
      <w:start w:val="1"/>
      <w:numFmt w:val="decimal"/>
      <w:lvlText w:val="%1."/>
      <w:lvlJc w:val="left"/>
      <w:pPr>
        <w:ind w:left="2490" w:hanging="105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3">
    <w:nsid w:val="3A405AAB"/>
    <w:multiLevelType w:val="hybridMultilevel"/>
    <w:tmpl w:val="5784C8D4"/>
    <w:lvl w:ilvl="0" w:tplc="21041500">
      <w:start w:val="1"/>
      <w:numFmt w:val="decimal"/>
      <w:lvlText w:val="%1."/>
      <w:lvlJc w:val="left"/>
      <w:pPr>
        <w:ind w:left="822" w:hanging="360"/>
      </w:pPr>
      <w:rPr>
        <w:rFonts w:ascii="Times New Roman" w:eastAsia="Times New Roman" w:hAnsi="Times New Roman" w:cs="Times New Roman" w:hint="default"/>
        <w:sz w:val="24"/>
        <w:szCs w:val="24"/>
      </w:rPr>
    </w:lvl>
    <w:lvl w:ilvl="1" w:tplc="EF8A19B2">
      <w:start w:val="1"/>
      <w:numFmt w:val="bullet"/>
      <w:lvlText w:val="o"/>
      <w:lvlJc w:val="left"/>
      <w:pPr>
        <w:ind w:left="1542" w:hanging="360"/>
      </w:pPr>
      <w:rPr>
        <w:rFonts w:ascii="Courier New" w:eastAsia="Courier New" w:hAnsi="Courier New" w:cs="Times New Roman" w:hint="default"/>
        <w:w w:val="99"/>
        <w:sz w:val="20"/>
        <w:szCs w:val="20"/>
      </w:rPr>
    </w:lvl>
    <w:lvl w:ilvl="2" w:tplc="434C094A">
      <w:start w:val="1"/>
      <w:numFmt w:val="bullet"/>
      <w:lvlText w:val=""/>
      <w:lvlJc w:val="left"/>
      <w:pPr>
        <w:ind w:left="2262" w:hanging="360"/>
      </w:pPr>
      <w:rPr>
        <w:rFonts w:ascii="Wingdings" w:eastAsia="Wingdings" w:hAnsi="Wingdings" w:hint="default"/>
        <w:w w:val="99"/>
        <w:sz w:val="20"/>
        <w:szCs w:val="20"/>
      </w:rPr>
    </w:lvl>
    <w:lvl w:ilvl="3" w:tplc="9C82AB90">
      <w:start w:val="1"/>
      <w:numFmt w:val="bullet"/>
      <w:lvlText w:val="•"/>
      <w:lvlJc w:val="left"/>
      <w:pPr>
        <w:ind w:left="3168" w:hanging="360"/>
      </w:pPr>
    </w:lvl>
    <w:lvl w:ilvl="4" w:tplc="1E2268FC">
      <w:start w:val="1"/>
      <w:numFmt w:val="bullet"/>
      <w:lvlText w:val="•"/>
      <w:lvlJc w:val="left"/>
      <w:pPr>
        <w:ind w:left="4073" w:hanging="360"/>
      </w:pPr>
    </w:lvl>
    <w:lvl w:ilvl="5" w:tplc="07D264DE">
      <w:start w:val="1"/>
      <w:numFmt w:val="bullet"/>
      <w:lvlText w:val="•"/>
      <w:lvlJc w:val="left"/>
      <w:pPr>
        <w:ind w:left="4979" w:hanging="360"/>
      </w:pPr>
    </w:lvl>
    <w:lvl w:ilvl="6" w:tplc="1B12E634">
      <w:start w:val="1"/>
      <w:numFmt w:val="bullet"/>
      <w:lvlText w:val="•"/>
      <w:lvlJc w:val="left"/>
      <w:pPr>
        <w:ind w:left="5884" w:hanging="360"/>
      </w:pPr>
    </w:lvl>
    <w:lvl w:ilvl="7" w:tplc="F4085C3C">
      <w:start w:val="1"/>
      <w:numFmt w:val="bullet"/>
      <w:lvlText w:val="•"/>
      <w:lvlJc w:val="left"/>
      <w:pPr>
        <w:ind w:left="6789" w:hanging="360"/>
      </w:pPr>
    </w:lvl>
    <w:lvl w:ilvl="8" w:tplc="025CD2D0">
      <w:start w:val="1"/>
      <w:numFmt w:val="bullet"/>
      <w:lvlText w:val="•"/>
      <w:lvlJc w:val="left"/>
      <w:pPr>
        <w:ind w:left="7695" w:hanging="360"/>
      </w:pPr>
    </w:lvl>
  </w:abstractNum>
  <w:abstractNum w:abstractNumId="54">
    <w:nsid w:val="3AD426DD"/>
    <w:multiLevelType w:val="hybridMultilevel"/>
    <w:tmpl w:val="1C9E3E56"/>
    <w:lvl w:ilvl="0" w:tplc="D6203800">
      <w:start w:val="4"/>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5">
    <w:nsid w:val="3CA66E27"/>
    <w:multiLevelType w:val="hybridMultilevel"/>
    <w:tmpl w:val="7AB29D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3CCB7107"/>
    <w:multiLevelType w:val="hybridMultilevel"/>
    <w:tmpl w:val="CCA6BA64"/>
    <w:lvl w:ilvl="0" w:tplc="0A1080CC">
      <w:numFmt w:val="bullet"/>
      <w:lvlText w:val="-"/>
      <w:lvlJc w:val="left"/>
      <w:pPr>
        <w:ind w:left="1399" w:hanging="144"/>
      </w:pPr>
      <w:rPr>
        <w:rFonts w:ascii="Times New Roman" w:eastAsia="Times New Roman" w:hAnsi="Times New Roman" w:cs="Times New Roman" w:hint="default"/>
        <w:w w:val="99"/>
        <w:sz w:val="24"/>
        <w:szCs w:val="24"/>
        <w:lang w:val="ru-RU" w:eastAsia="ru-RU" w:bidi="ru-RU"/>
      </w:rPr>
    </w:lvl>
    <w:lvl w:ilvl="1" w:tplc="B672C0BE">
      <w:numFmt w:val="bullet"/>
      <w:lvlText w:val="-"/>
      <w:lvlJc w:val="left"/>
      <w:pPr>
        <w:ind w:left="2004" w:hanging="207"/>
      </w:pPr>
      <w:rPr>
        <w:rFonts w:ascii="Times New Roman" w:eastAsia="Times New Roman" w:hAnsi="Times New Roman" w:cs="Times New Roman" w:hint="default"/>
        <w:w w:val="99"/>
        <w:sz w:val="24"/>
        <w:szCs w:val="24"/>
        <w:lang w:val="ru-RU" w:eastAsia="ru-RU" w:bidi="ru-RU"/>
      </w:rPr>
    </w:lvl>
    <w:lvl w:ilvl="2" w:tplc="F3F6EB36">
      <w:numFmt w:val="bullet"/>
      <w:lvlText w:val="•"/>
      <w:lvlJc w:val="left"/>
      <w:pPr>
        <w:ind w:left="3031" w:hanging="207"/>
      </w:pPr>
      <w:rPr>
        <w:rFonts w:hint="default"/>
        <w:lang w:val="ru-RU" w:eastAsia="ru-RU" w:bidi="ru-RU"/>
      </w:rPr>
    </w:lvl>
    <w:lvl w:ilvl="3" w:tplc="3D3457D6">
      <w:numFmt w:val="bullet"/>
      <w:lvlText w:val="•"/>
      <w:lvlJc w:val="left"/>
      <w:pPr>
        <w:ind w:left="4062" w:hanging="207"/>
      </w:pPr>
      <w:rPr>
        <w:rFonts w:hint="default"/>
        <w:lang w:val="ru-RU" w:eastAsia="ru-RU" w:bidi="ru-RU"/>
      </w:rPr>
    </w:lvl>
    <w:lvl w:ilvl="4" w:tplc="449C9940">
      <w:numFmt w:val="bullet"/>
      <w:lvlText w:val="•"/>
      <w:lvlJc w:val="left"/>
      <w:pPr>
        <w:ind w:left="5093" w:hanging="207"/>
      </w:pPr>
      <w:rPr>
        <w:rFonts w:hint="default"/>
        <w:lang w:val="ru-RU" w:eastAsia="ru-RU" w:bidi="ru-RU"/>
      </w:rPr>
    </w:lvl>
    <w:lvl w:ilvl="5" w:tplc="B80A0596">
      <w:numFmt w:val="bullet"/>
      <w:lvlText w:val="•"/>
      <w:lvlJc w:val="left"/>
      <w:pPr>
        <w:ind w:left="6124" w:hanging="207"/>
      </w:pPr>
      <w:rPr>
        <w:rFonts w:hint="default"/>
        <w:lang w:val="ru-RU" w:eastAsia="ru-RU" w:bidi="ru-RU"/>
      </w:rPr>
    </w:lvl>
    <w:lvl w:ilvl="6" w:tplc="9A88C776">
      <w:numFmt w:val="bullet"/>
      <w:lvlText w:val="•"/>
      <w:lvlJc w:val="left"/>
      <w:pPr>
        <w:ind w:left="7155" w:hanging="207"/>
      </w:pPr>
      <w:rPr>
        <w:rFonts w:hint="default"/>
        <w:lang w:val="ru-RU" w:eastAsia="ru-RU" w:bidi="ru-RU"/>
      </w:rPr>
    </w:lvl>
    <w:lvl w:ilvl="7" w:tplc="B3B01788">
      <w:numFmt w:val="bullet"/>
      <w:lvlText w:val="•"/>
      <w:lvlJc w:val="left"/>
      <w:pPr>
        <w:ind w:left="8186" w:hanging="207"/>
      </w:pPr>
      <w:rPr>
        <w:rFonts w:hint="default"/>
        <w:lang w:val="ru-RU" w:eastAsia="ru-RU" w:bidi="ru-RU"/>
      </w:rPr>
    </w:lvl>
    <w:lvl w:ilvl="8" w:tplc="31E48890">
      <w:numFmt w:val="bullet"/>
      <w:lvlText w:val="•"/>
      <w:lvlJc w:val="left"/>
      <w:pPr>
        <w:ind w:left="9217" w:hanging="207"/>
      </w:pPr>
      <w:rPr>
        <w:rFonts w:hint="default"/>
        <w:lang w:val="ru-RU" w:eastAsia="ru-RU" w:bidi="ru-RU"/>
      </w:rPr>
    </w:lvl>
  </w:abstractNum>
  <w:abstractNum w:abstractNumId="57">
    <w:nsid w:val="3D0C39D7"/>
    <w:multiLevelType w:val="hybridMultilevel"/>
    <w:tmpl w:val="4BDE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D6B76E5"/>
    <w:multiLevelType w:val="hybridMultilevel"/>
    <w:tmpl w:val="EFF07BDC"/>
    <w:lvl w:ilvl="0" w:tplc="43382AB2">
      <w:start w:val="1"/>
      <w:numFmt w:val="bullet"/>
      <w:lvlText w:val="•"/>
      <w:lvlJc w:val="left"/>
      <w:pPr>
        <w:ind w:left="11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4678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0800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587E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8878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5447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2CE9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B6B9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1A27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nsid w:val="42092467"/>
    <w:multiLevelType w:val="multilevel"/>
    <w:tmpl w:val="240414BA"/>
    <w:lvl w:ilvl="0">
      <w:start w:val="1"/>
      <w:numFmt w:val="lowerLetter"/>
      <w:pStyle w:val="3"/>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43DB7872"/>
    <w:multiLevelType w:val="hybridMultilevel"/>
    <w:tmpl w:val="9DD47DAC"/>
    <w:lvl w:ilvl="0" w:tplc="75FE06EE">
      <w:start w:val="1"/>
      <w:numFmt w:val="bullet"/>
      <w:lvlText w:val=""/>
      <w:lvlJc w:val="left"/>
      <w:pPr>
        <w:ind w:left="2749" w:hanging="360"/>
      </w:pPr>
      <w:rPr>
        <w:rFonts w:ascii="Wingdings" w:eastAsia="Wingdings" w:hAnsi="Wingdings" w:hint="default"/>
        <w:w w:val="99"/>
        <w:sz w:val="20"/>
        <w:szCs w:val="2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1">
    <w:nsid w:val="446B7A48"/>
    <w:multiLevelType w:val="multilevel"/>
    <w:tmpl w:val="00000008"/>
    <w:lvl w:ilvl="0">
      <w:start w:val="1"/>
      <w:numFmt w:val="decimal"/>
      <w:lvlText w:val="%1"/>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44830FC1"/>
    <w:multiLevelType w:val="hybridMultilevel"/>
    <w:tmpl w:val="05B42A3E"/>
    <w:lvl w:ilvl="0" w:tplc="13F295E8">
      <w:start w:val="1"/>
      <w:numFmt w:val="decimal"/>
      <w:lvlText w:val="%1."/>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104C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4496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643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C38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8DD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1C40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36D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EE4E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48BB03A5"/>
    <w:multiLevelType w:val="hybridMultilevel"/>
    <w:tmpl w:val="E5B4AFB2"/>
    <w:lvl w:ilvl="0" w:tplc="F12497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4C5A3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E61B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4A5C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107E3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0C0FF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DA07B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EA66E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5032F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48CF6541"/>
    <w:multiLevelType w:val="singleLevel"/>
    <w:tmpl w:val="5E02E9A0"/>
    <w:lvl w:ilvl="0">
      <w:start w:val="1"/>
      <w:numFmt w:val="decimal"/>
      <w:lvlText w:val="%1."/>
      <w:lvlJc w:val="left"/>
      <w:pPr>
        <w:tabs>
          <w:tab w:val="num" w:pos="1069"/>
        </w:tabs>
        <w:ind w:left="1069" w:hanging="360"/>
      </w:pPr>
      <w:rPr>
        <w:rFonts w:hint="default"/>
      </w:rPr>
    </w:lvl>
  </w:abstractNum>
  <w:abstractNum w:abstractNumId="65">
    <w:nsid w:val="4A5E40C6"/>
    <w:multiLevelType w:val="multilevel"/>
    <w:tmpl w:val="C29EC16C"/>
    <w:lvl w:ilvl="0">
      <w:start w:val="19"/>
      <w:numFmt w:val="upperLetter"/>
      <w:lvlText w:val="%1"/>
      <w:lvlJc w:val="left"/>
      <w:pPr>
        <w:ind w:left="1399" w:hanging="1201"/>
      </w:pPr>
      <w:rPr>
        <w:rFonts w:hint="default"/>
        <w:lang w:val="ru-RU" w:eastAsia="ru-RU" w:bidi="ru-RU"/>
      </w:rPr>
    </w:lvl>
    <w:lvl w:ilvl="1">
      <w:start w:val="13"/>
      <w:numFmt w:val="upperLetter"/>
      <w:lvlText w:val="%1.%2"/>
      <w:lvlJc w:val="left"/>
      <w:pPr>
        <w:ind w:left="1399" w:hanging="1201"/>
      </w:pPr>
      <w:rPr>
        <w:rFonts w:hint="default"/>
        <w:lang w:val="ru-RU" w:eastAsia="ru-RU" w:bidi="ru-RU"/>
      </w:rPr>
    </w:lvl>
    <w:lvl w:ilvl="2">
      <w:start w:val="1"/>
      <w:numFmt w:val="upperLetter"/>
      <w:lvlText w:val="%1.%2.%3"/>
      <w:lvlJc w:val="left"/>
      <w:pPr>
        <w:ind w:left="1399" w:hanging="1201"/>
      </w:pPr>
      <w:rPr>
        <w:rFonts w:hint="default"/>
        <w:lang w:val="ru-RU" w:eastAsia="ru-RU" w:bidi="ru-RU"/>
      </w:rPr>
    </w:lvl>
    <w:lvl w:ilvl="3">
      <w:start w:val="18"/>
      <w:numFmt w:val="upperLetter"/>
      <w:lvlText w:val="%1.%2.%3.%4"/>
      <w:lvlJc w:val="left"/>
      <w:pPr>
        <w:ind w:left="1399" w:hanging="1201"/>
      </w:pPr>
      <w:rPr>
        <w:rFonts w:hint="default"/>
        <w:lang w:val="ru-RU" w:eastAsia="ru-RU" w:bidi="ru-RU"/>
      </w:rPr>
    </w:lvl>
    <w:lvl w:ilvl="4">
      <w:numFmt w:val="bullet"/>
      <w:lvlText w:val="-"/>
      <w:lvlJc w:val="left"/>
      <w:pPr>
        <w:ind w:left="1399" w:hanging="188"/>
      </w:pPr>
      <w:rPr>
        <w:rFonts w:ascii="Times New Roman" w:eastAsia="Times New Roman" w:hAnsi="Times New Roman" w:cs="Times New Roman" w:hint="default"/>
        <w:w w:val="99"/>
        <w:sz w:val="24"/>
        <w:szCs w:val="24"/>
        <w:lang w:val="ru-RU" w:eastAsia="ru-RU" w:bidi="ru-RU"/>
      </w:rPr>
    </w:lvl>
    <w:lvl w:ilvl="5">
      <w:numFmt w:val="bullet"/>
      <w:lvlText w:val="•"/>
      <w:lvlJc w:val="left"/>
      <w:pPr>
        <w:ind w:left="6340" w:hanging="188"/>
      </w:pPr>
      <w:rPr>
        <w:rFonts w:hint="default"/>
        <w:lang w:val="ru-RU" w:eastAsia="ru-RU" w:bidi="ru-RU"/>
      </w:rPr>
    </w:lvl>
    <w:lvl w:ilvl="6">
      <w:numFmt w:val="bullet"/>
      <w:lvlText w:val="•"/>
      <w:lvlJc w:val="left"/>
      <w:pPr>
        <w:ind w:left="7328" w:hanging="188"/>
      </w:pPr>
      <w:rPr>
        <w:rFonts w:hint="default"/>
        <w:lang w:val="ru-RU" w:eastAsia="ru-RU" w:bidi="ru-RU"/>
      </w:rPr>
    </w:lvl>
    <w:lvl w:ilvl="7">
      <w:numFmt w:val="bullet"/>
      <w:lvlText w:val="•"/>
      <w:lvlJc w:val="left"/>
      <w:pPr>
        <w:ind w:left="8316" w:hanging="188"/>
      </w:pPr>
      <w:rPr>
        <w:rFonts w:hint="default"/>
        <w:lang w:val="ru-RU" w:eastAsia="ru-RU" w:bidi="ru-RU"/>
      </w:rPr>
    </w:lvl>
    <w:lvl w:ilvl="8">
      <w:numFmt w:val="bullet"/>
      <w:lvlText w:val="•"/>
      <w:lvlJc w:val="left"/>
      <w:pPr>
        <w:ind w:left="9304" w:hanging="188"/>
      </w:pPr>
      <w:rPr>
        <w:rFonts w:hint="default"/>
        <w:lang w:val="ru-RU" w:eastAsia="ru-RU" w:bidi="ru-RU"/>
      </w:rPr>
    </w:lvl>
  </w:abstractNum>
  <w:abstractNum w:abstractNumId="66">
    <w:nsid w:val="4A822916"/>
    <w:multiLevelType w:val="hybridMultilevel"/>
    <w:tmpl w:val="6C56AD6E"/>
    <w:lvl w:ilvl="0" w:tplc="04190001">
      <w:start w:val="1"/>
      <w:numFmt w:val="bullet"/>
      <w:lvlText w:val=""/>
      <w:lvlJc w:val="left"/>
      <w:pPr>
        <w:ind w:left="56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54605AA4">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6C899A4">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686AC60">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CE440C">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DAC99FC">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D7472E4">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C027BA2">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29EE2DC">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7">
    <w:nsid w:val="4B041637"/>
    <w:multiLevelType w:val="hybridMultilevel"/>
    <w:tmpl w:val="C2BC424E"/>
    <w:lvl w:ilvl="0" w:tplc="20A23C7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96F95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CE4B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3E88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18F07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D449D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5489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2CFAA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06D6F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nsid w:val="4B793438"/>
    <w:multiLevelType w:val="hybridMultilevel"/>
    <w:tmpl w:val="24728A5A"/>
    <w:lvl w:ilvl="0" w:tplc="07FE075E">
      <w:start w:val="1"/>
      <w:numFmt w:val="bullet"/>
      <w:lvlText w:val=""/>
      <w:lvlJc w:val="left"/>
      <w:pPr>
        <w:ind w:left="1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034B3A2">
      <w:start w:val="1"/>
      <w:numFmt w:val="bullet"/>
      <w:lvlText w:val="o"/>
      <w:lvlJc w:val="left"/>
      <w:pPr>
        <w:ind w:left="2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EA20FEC">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CBE12C6">
      <w:start w:val="1"/>
      <w:numFmt w:val="bullet"/>
      <w:lvlText w:val="•"/>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9283AA8">
      <w:start w:val="1"/>
      <w:numFmt w:val="bullet"/>
      <w:lvlText w:val="o"/>
      <w:lvlJc w:val="left"/>
      <w:pPr>
        <w:ind w:left="4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94A3E0E">
      <w:start w:val="1"/>
      <w:numFmt w:val="bullet"/>
      <w:lvlText w:val="▪"/>
      <w:lvlJc w:val="left"/>
      <w:pPr>
        <w:ind w:left="50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C484320">
      <w:start w:val="1"/>
      <w:numFmt w:val="bullet"/>
      <w:lvlText w:val="•"/>
      <w:lvlJc w:val="left"/>
      <w:pPr>
        <w:ind w:left="57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BAE09B6">
      <w:start w:val="1"/>
      <w:numFmt w:val="bullet"/>
      <w:lvlText w:val="o"/>
      <w:lvlJc w:val="left"/>
      <w:pPr>
        <w:ind w:left="64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6DAE692">
      <w:start w:val="1"/>
      <w:numFmt w:val="bullet"/>
      <w:lvlText w:val="▪"/>
      <w:lvlJc w:val="left"/>
      <w:pPr>
        <w:ind w:left="71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9">
    <w:nsid w:val="4BDD139E"/>
    <w:multiLevelType w:val="multilevel"/>
    <w:tmpl w:val="6F36021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D47545D"/>
    <w:multiLevelType w:val="hybridMultilevel"/>
    <w:tmpl w:val="7DAA5AF0"/>
    <w:lvl w:ilvl="0" w:tplc="8584A9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E375F67"/>
    <w:multiLevelType w:val="multilevel"/>
    <w:tmpl w:val="E0EC40EE"/>
    <w:lvl w:ilvl="0">
      <w:start w:val="1"/>
      <w:numFmt w:val="decimal"/>
      <w:lvlText w:val="%1."/>
      <w:lvlJc w:val="left"/>
      <w:pPr>
        <w:ind w:left="2815" w:hanging="850"/>
      </w:pPr>
      <w:rPr>
        <w:rFonts w:ascii="Times New Roman" w:eastAsia="Times New Roman" w:hAnsi="Times New Roman" w:cs="Times New Roman" w:hint="default"/>
        <w:w w:val="99"/>
        <w:sz w:val="24"/>
        <w:szCs w:val="24"/>
        <w:lang w:val="ru-RU" w:eastAsia="ru-RU" w:bidi="ru-RU"/>
      </w:rPr>
    </w:lvl>
    <w:lvl w:ilvl="1">
      <w:start w:val="1"/>
      <w:numFmt w:val="decimal"/>
      <w:lvlText w:val="%1.%2"/>
      <w:lvlJc w:val="left"/>
      <w:pPr>
        <w:ind w:left="2330" w:hanging="365"/>
      </w:pPr>
      <w:rPr>
        <w:rFonts w:ascii="Times New Roman" w:eastAsia="Times New Roman" w:hAnsi="Times New Roman" w:cs="Times New Roman" w:hint="default"/>
        <w:w w:val="99"/>
        <w:sz w:val="24"/>
        <w:szCs w:val="24"/>
        <w:lang w:val="ru-RU" w:eastAsia="ru-RU" w:bidi="ru-RU"/>
      </w:rPr>
    </w:lvl>
    <w:lvl w:ilvl="2">
      <w:start w:val="1"/>
      <w:numFmt w:val="decimal"/>
      <w:lvlText w:val="%1.%2.%3"/>
      <w:lvlJc w:val="left"/>
      <w:pPr>
        <w:ind w:left="2508" w:hanging="543"/>
      </w:pPr>
      <w:rPr>
        <w:rFonts w:ascii="Times New Roman" w:eastAsia="Times New Roman" w:hAnsi="Times New Roman" w:cs="Times New Roman" w:hint="default"/>
        <w:w w:val="99"/>
        <w:sz w:val="24"/>
        <w:szCs w:val="24"/>
        <w:lang w:val="ru-RU" w:eastAsia="ru-RU" w:bidi="ru-RU"/>
      </w:rPr>
    </w:lvl>
    <w:lvl w:ilvl="3">
      <w:numFmt w:val="bullet"/>
      <w:lvlText w:val="•"/>
      <w:lvlJc w:val="left"/>
      <w:pPr>
        <w:ind w:left="3877" w:hanging="543"/>
      </w:pPr>
      <w:rPr>
        <w:rFonts w:hint="default"/>
        <w:lang w:val="ru-RU" w:eastAsia="ru-RU" w:bidi="ru-RU"/>
      </w:rPr>
    </w:lvl>
    <w:lvl w:ilvl="4">
      <w:numFmt w:val="bullet"/>
      <w:lvlText w:val="•"/>
      <w:lvlJc w:val="left"/>
      <w:pPr>
        <w:ind w:left="4935" w:hanging="543"/>
      </w:pPr>
      <w:rPr>
        <w:rFonts w:hint="default"/>
        <w:lang w:val="ru-RU" w:eastAsia="ru-RU" w:bidi="ru-RU"/>
      </w:rPr>
    </w:lvl>
    <w:lvl w:ilvl="5">
      <w:numFmt w:val="bullet"/>
      <w:lvlText w:val="•"/>
      <w:lvlJc w:val="left"/>
      <w:pPr>
        <w:ind w:left="5992" w:hanging="543"/>
      </w:pPr>
      <w:rPr>
        <w:rFonts w:hint="default"/>
        <w:lang w:val="ru-RU" w:eastAsia="ru-RU" w:bidi="ru-RU"/>
      </w:rPr>
    </w:lvl>
    <w:lvl w:ilvl="6">
      <w:numFmt w:val="bullet"/>
      <w:lvlText w:val="•"/>
      <w:lvlJc w:val="left"/>
      <w:pPr>
        <w:ind w:left="7050" w:hanging="543"/>
      </w:pPr>
      <w:rPr>
        <w:rFonts w:hint="default"/>
        <w:lang w:val="ru-RU" w:eastAsia="ru-RU" w:bidi="ru-RU"/>
      </w:rPr>
    </w:lvl>
    <w:lvl w:ilvl="7">
      <w:numFmt w:val="bullet"/>
      <w:lvlText w:val="•"/>
      <w:lvlJc w:val="left"/>
      <w:pPr>
        <w:ind w:left="8107" w:hanging="543"/>
      </w:pPr>
      <w:rPr>
        <w:rFonts w:hint="default"/>
        <w:lang w:val="ru-RU" w:eastAsia="ru-RU" w:bidi="ru-RU"/>
      </w:rPr>
    </w:lvl>
    <w:lvl w:ilvl="8">
      <w:numFmt w:val="bullet"/>
      <w:lvlText w:val="•"/>
      <w:lvlJc w:val="left"/>
      <w:pPr>
        <w:ind w:left="9165" w:hanging="543"/>
      </w:pPr>
      <w:rPr>
        <w:rFonts w:hint="default"/>
        <w:lang w:val="ru-RU" w:eastAsia="ru-RU" w:bidi="ru-RU"/>
      </w:rPr>
    </w:lvl>
  </w:abstractNum>
  <w:abstractNum w:abstractNumId="72">
    <w:nsid w:val="4FFA7C3C"/>
    <w:multiLevelType w:val="multilevel"/>
    <w:tmpl w:val="76FE6F08"/>
    <w:lvl w:ilvl="0">
      <w:start w:val="2"/>
      <w:numFmt w:val="decimal"/>
      <w:lvlText w:val="%1"/>
      <w:lvlJc w:val="left"/>
      <w:pPr>
        <w:ind w:left="606" w:hanging="352"/>
      </w:pPr>
    </w:lvl>
    <w:lvl w:ilvl="1">
      <w:start w:val="1"/>
      <w:numFmt w:val="decimal"/>
      <w:lvlText w:val="%1.%2"/>
      <w:lvlJc w:val="left"/>
      <w:pPr>
        <w:ind w:left="606" w:hanging="352"/>
      </w:pPr>
      <w:rPr>
        <w:rFonts w:ascii="Times New Roman" w:eastAsia="Times New Roman" w:hAnsi="Times New Roman" w:cs="Times New Roman" w:hint="default"/>
        <w:sz w:val="24"/>
        <w:szCs w:val="24"/>
      </w:rPr>
    </w:lvl>
    <w:lvl w:ilvl="2">
      <w:start w:val="1"/>
      <w:numFmt w:val="bullet"/>
      <w:lvlText w:val="•"/>
      <w:lvlJc w:val="left"/>
      <w:pPr>
        <w:ind w:left="2398" w:hanging="352"/>
      </w:pPr>
    </w:lvl>
    <w:lvl w:ilvl="3">
      <w:start w:val="1"/>
      <w:numFmt w:val="bullet"/>
      <w:lvlText w:val="•"/>
      <w:lvlJc w:val="left"/>
      <w:pPr>
        <w:ind w:left="3294" w:hanging="352"/>
      </w:pPr>
    </w:lvl>
    <w:lvl w:ilvl="4">
      <w:start w:val="1"/>
      <w:numFmt w:val="bullet"/>
      <w:lvlText w:val="•"/>
      <w:lvlJc w:val="left"/>
      <w:pPr>
        <w:ind w:left="4190" w:hanging="352"/>
      </w:pPr>
    </w:lvl>
    <w:lvl w:ilvl="5">
      <w:start w:val="1"/>
      <w:numFmt w:val="bullet"/>
      <w:lvlText w:val="•"/>
      <w:lvlJc w:val="left"/>
      <w:pPr>
        <w:ind w:left="5086" w:hanging="352"/>
      </w:pPr>
    </w:lvl>
    <w:lvl w:ilvl="6">
      <w:start w:val="1"/>
      <w:numFmt w:val="bullet"/>
      <w:lvlText w:val="•"/>
      <w:lvlJc w:val="left"/>
      <w:pPr>
        <w:ind w:left="5982" w:hanging="352"/>
      </w:pPr>
    </w:lvl>
    <w:lvl w:ilvl="7">
      <w:start w:val="1"/>
      <w:numFmt w:val="bullet"/>
      <w:lvlText w:val="•"/>
      <w:lvlJc w:val="left"/>
      <w:pPr>
        <w:ind w:left="6878" w:hanging="352"/>
      </w:pPr>
    </w:lvl>
    <w:lvl w:ilvl="8">
      <w:start w:val="1"/>
      <w:numFmt w:val="bullet"/>
      <w:lvlText w:val="•"/>
      <w:lvlJc w:val="left"/>
      <w:pPr>
        <w:ind w:left="7774" w:hanging="352"/>
      </w:pPr>
    </w:lvl>
  </w:abstractNum>
  <w:abstractNum w:abstractNumId="73">
    <w:nsid w:val="51CB1F23"/>
    <w:multiLevelType w:val="hybridMultilevel"/>
    <w:tmpl w:val="6D0A77DC"/>
    <w:lvl w:ilvl="0" w:tplc="A85A1E70">
      <w:start w:val="1"/>
      <w:numFmt w:val="decimal"/>
      <w:lvlText w:val="%1."/>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56475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5C467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163BA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4C7CC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E6CAA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4619E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C8A3C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9C399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nsid w:val="565241EE"/>
    <w:multiLevelType w:val="multilevel"/>
    <w:tmpl w:val="22F8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575F16F9"/>
    <w:multiLevelType w:val="hybridMultilevel"/>
    <w:tmpl w:val="FD8EE5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580339E2"/>
    <w:multiLevelType w:val="multilevel"/>
    <w:tmpl w:val="98CEA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9D86E5E"/>
    <w:multiLevelType w:val="multilevel"/>
    <w:tmpl w:val="B168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AE01501"/>
    <w:multiLevelType w:val="hybridMultilevel"/>
    <w:tmpl w:val="DD1627F6"/>
    <w:lvl w:ilvl="0" w:tplc="3BD6F946">
      <w:start w:val="1"/>
      <w:numFmt w:val="decimal"/>
      <w:lvlText w:val="%1."/>
      <w:lvlJc w:val="left"/>
      <w:pPr>
        <w:ind w:left="1770"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C2C598A"/>
    <w:multiLevelType w:val="multilevel"/>
    <w:tmpl w:val="633A2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C9C06B8"/>
    <w:multiLevelType w:val="hybridMultilevel"/>
    <w:tmpl w:val="C1BA8850"/>
    <w:lvl w:ilvl="0" w:tplc="25DA889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1">
    <w:nsid w:val="5DA84092"/>
    <w:multiLevelType w:val="hybridMultilevel"/>
    <w:tmpl w:val="AAD65896"/>
    <w:lvl w:ilvl="0" w:tplc="92BE005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E7E5CD3"/>
    <w:multiLevelType w:val="hybridMultilevel"/>
    <w:tmpl w:val="15B06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01C684E"/>
    <w:multiLevelType w:val="multilevel"/>
    <w:tmpl w:val="916C6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15D02E8"/>
    <w:multiLevelType w:val="hybridMultilevel"/>
    <w:tmpl w:val="F8C2EB50"/>
    <w:lvl w:ilvl="0" w:tplc="8584A9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616C3254"/>
    <w:multiLevelType w:val="hybridMultilevel"/>
    <w:tmpl w:val="C7742B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61CB69B5"/>
    <w:multiLevelType w:val="hybridMultilevel"/>
    <w:tmpl w:val="E09EB77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87">
    <w:nsid w:val="62906D27"/>
    <w:multiLevelType w:val="hybridMultilevel"/>
    <w:tmpl w:val="7FF693A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8">
    <w:nsid w:val="640150D2"/>
    <w:multiLevelType w:val="hybridMultilevel"/>
    <w:tmpl w:val="EDDE12B6"/>
    <w:lvl w:ilvl="0" w:tplc="F2D2EA1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43380B9C">
      <w:start w:val="6"/>
      <w:numFmt w:val="bullet"/>
      <w:lvlText w:val=""/>
      <w:lvlJc w:val="left"/>
      <w:pPr>
        <w:ind w:left="2689" w:hanging="360"/>
      </w:pPr>
      <w:rPr>
        <w:rFonts w:ascii="Times New Roman" w:eastAsia="Times New Roman" w:hAnsi="Times New Roman" w:cs="Times New Roman"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653E49CE"/>
    <w:multiLevelType w:val="hybridMultilevel"/>
    <w:tmpl w:val="5FC0B6DE"/>
    <w:lvl w:ilvl="0" w:tplc="F2D2EA1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01">
      <w:start w:val="1"/>
      <w:numFmt w:val="bullet"/>
      <w:lvlText w:val=""/>
      <w:lvlJc w:val="left"/>
      <w:pPr>
        <w:ind w:left="2689" w:hanging="360"/>
      </w:pPr>
      <w:rPr>
        <w:rFonts w:ascii="Symbol" w:hAnsi="Symbol"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654847D3"/>
    <w:multiLevelType w:val="multilevel"/>
    <w:tmpl w:val="761E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5A70181"/>
    <w:multiLevelType w:val="hybridMultilevel"/>
    <w:tmpl w:val="B3E6F006"/>
    <w:lvl w:ilvl="0" w:tplc="0419000F">
      <w:start w:val="1"/>
      <w:numFmt w:val="decimal"/>
      <w:lvlText w:val="%1."/>
      <w:lvlJc w:val="left"/>
      <w:pPr>
        <w:tabs>
          <w:tab w:val="num" w:pos="360"/>
        </w:tabs>
        <w:ind w:left="360" w:hanging="360"/>
      </w:pPr>
    </w:lvl>
    <w:lvl w:ilvl="1" w:tplc="CCE03A4A">
      <w:start w:val="1"/>
      <w:numFmt w:val="decimal"/>
      <w:lvlText w:val="%2."/>
      <w:lvlJc w:val="left"/>
      <w:pPr>
        <w:tabs>
          <w:tab w:val="num" w:pos="1800"/>
        </w:tabs>
        <w:ind w:left="1800" w:hanging="360"/>
      </w:pPr>
      <w:rPr>
        <w:rFonts w:ascii="Times New Roman" w:hAnsi="Times New Roman" w:cs="Times New Roman" w:hint="default"/>
        <w:sz w:val="24"/>
        <w:szCs w:val="2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2">
    <w:nsid w:val="6761357D"/>
    <w:multiLevelType w:val="hybridMultilevel"/>
    <w:tmpl w:val="802E0658"/>
    <w:lvl w:ilvl="0" w:tplc="B030B7DE">
      <w:start w:val="1"/>
      <w:numFmt w:val="decimal"/>
      <w:lvlText w:val="%1."/>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A0D4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A8D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6D1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B22C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6DC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ECAB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02FB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C4CE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679762D9"/>
    <w:multiLevelType w:val="hybridMultilevel"/>
    <w:tmpl w:val="D1683440"/>
    <w:lvl w:ilvl="0" w:tplc="7F7A0BCA">
      <w:start w:val="1"/>
      <w:numFmt w:val="bullet"/>
      <w:lvlText w:val="­"/>
      <w:lvlJc w:val="left"/>
      <w:pPr>
        <w:ind w:left="1287" w:hanging="360"/>
      </w:pPr>
      <w:rPr>
        <w:rFonts w:ascii="Vrinda" w:hAnsi="Vrind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68A1353A"/>
    <w:multiLevelType w:val="hybridMultilevel"/>
    <w:tmpl w:val="5B7AE290"/>
    <w:lvl w:ilvl="0" w:tplc="4ECA070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504198">
      <w:start w:val="1"/>
      <w:numFmt w:val="bullet"/>
      <w:lvlText w:val="o"/>
      <w:lvlJc w:val="left"/>
      <w:pPr>
        <w:ind w:left="1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007640">
      <w:start w:val="1"/>
      <w:numFmt w:val="bullet"/>
      <w:lvlText w:val="▪"/>
      <w:lvlJc w:val="left"/>
      <w:pPr>
        <w:ind w:left="2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F8A166">
      <w:start w:val="1"/>
      <w:numFmt w:val="bullet"/>
      <w:lvlText w:val="•"/>
      <w:lvlJc w:val="left"/>
      <w:pPr>
        <w:ind w:left="3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54B2A8">
      <w:start w:val="1"/>
      <w:numFmt w:val="bullet"/>
      <w:lvlText w:val="o"/>
      <w:lvlJc w:val="left"/>
      <w:pPr>
        <w:ind w:left="4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72B50E">
      <w:start w:val="1"/>
      <w:numFmt w:val="bullet"/>
      <w:lvlText w:val="▪"/>
      <w:lvlJc w:val="left"/>
      <w:pPr>
        <w:ind w:left="4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425C78">
      <w:start w:val="1"/>
      <w:numFmt w:val="bullet"/>
      <w:lvlText w:val="•"/>
      <w:lvlJc w:val="left"/>
      <w:pPr>
        <w:ind w:left="5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72C268">
      <w:start w:val="1"/>
      <w:numFmt w:val="bullet"/>
      <w:lvlText w:val="o"/>
      <w:lvlJc w:val="left"/>
      <w:pPr>
        <w:ind w:left="6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281B76">
      <w:start w:val="1"/>
      <w:numFmt w:val="bullet"/>
      <w:lvlText w:val="▪"/>
      <w:lvlJc w:val="left"/>
      <w:pPr>
        <w:ind w:left="6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nsid w:val="69E42D57"/>
    <w:multiLevelType w:val="multilevel"/>
    <w:tmpl w:val="4C6EA922"/>
    <w:lvl w:ilvl="0">
      <w:start w:val="4"/>
      <w:numFmt w:val="decimal"/>
      <w:lvlText w:val="%1."/>
      <w:lvlJc w:val="left"/>
      <w:pPr>
        <w:ind w:left="462" w:hanging="360"/>
      </w:pPr>
      <w:rPr>
        <w:rFonts w:ascii="Times New Roman" w:eastAsia="Times New Roman" w:hAnsi="Times New Roman" w:cs="Times New Roman" w:hint="default"/>
        <w:sz w:val="24"/>
        <w:szCs w:val="24"/>
      </w:rPr>
    </w:lvl>
    <w:lvl w:ilvl="1">
      <w:start w:val="1"/>
      <w:numFmt w:val="decimal"/>
      <w:lvlText w:val="%1.%2."/>
      <w:lvlJc w:val="left"/>
      <w:pPr>
        <w:ind w:left="894" w:hanging="432"/>
      </w:pPr>
      <w:rPr>
        <w:rFonts w:ascii="Times New Roman" w:eastAsia="Times New Roman" w:hAnsi="Times New Roman" w:cs="Times New Roman" w:hint="default"/>
        <w:sz w:val="24"/>
        <w:szCs w:val="24"/>
      </w:rPr>
    </w:lvl>
    <w:lvl w:ilvl="2">
      <w:start w:val="1"/>
      <w:numFmt w:val="bullet"/>
      <w:lvlText w:val="•"/>
      <w:lvlJc w:val="left"/>
      <w:pPr>
        <w:ind w:left="1857" w:hanging="432"/>
      </w:pPr>
    </w:lvl>
    <w:lvl w:ilvl="3">
      <w:start w:val="1"/>
      <w:numFmt w:val="bullet"/>
      <w:lvlText w:val="•"/>
      <w:lvlJc w:val="left"/>
      <w:pPr>
        <w:ind w:left="2821" w:hanging="432"/>
      </w:pPr>
    </w:lvl>
    <w:lvl w:ilvl="4">
      <w:start w:val="1"/>
      <w:numFmt w:val="bullet"/>
      <w:lvlText w:val="•"/>
      <w:lvlJc w:val="left"/>
      <w:pPr>
        <w:ind w:left="3784" w:hanging="432"/>
      </w:pPr>
    </w:lvl>
    <w:lvl w:ilvl="5">
      <w:start w:val="1"/>
      <w:numFmt w:val="bullet"/>
      <w:lvlText w:val="•"/>
      <w:lvlJc w:val="left"/>
      <w:pPr>
        <w:ind w:left="4748" w:hanging="432"/>
      </w:pPr>
    </w:lvl>
    <w:lvl w:ilvl="6">
      <w:start w:val="1"/>
      <w:numFmt w:val="bullet"/>
      <w:lvlText w:val="•"/>
      <w:lvlJc w:val="left"/>
      <w:pPr>
        <w:ind w:left="5712" w:hanging="432"/>
      </w:pPr>
    </w:lvl>
    <w:lvl w:ilvl="7">
      <w:start w:val="1"/>
      <w:numFmt w:val="bullet"/>
      <w:lvlText w:val="•"/>
      <w:lvlJc w:val="left"/>
      <w:pPr>
        <w:ind w:left="6675" w:hanging="432"/>
      </w:pPr>
    </w:lvl>
    <w:lvl w:ilvl="8">
      <w:start w:val="1"/>
      <w:numFmt w:val="bullet"/>
      <w:lvlText w:val="•"/>
      <w:lvlJc w:val="left"/>
      <w:pPr>
        <w:ind w:left="7639" w:hanging="432"/>
      </w:pPr>
    </w:lvl>
  </w:abstractNum>
  <w:abstractNum w:abstractNumId="96">
    <w:nsid w:val="6ADE09EB"/>
    <w:multiLevelType w:val="multilevel"/>
    <w:tmpl w:val="069E2500"/>
    <w:lvl w:ilvl="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nsid w:val="6AF6200D"/>
    <w:multiLevelType w:val="multilevel"/>
    <w:tmpl w:val="B8B6A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D576F7E"/>
    <w:multiLevelType w:val="hybridMultilevel"/>
    <w:tmpl w:val="F858CF26"/>
    <w:lvl w:ilvl="0" w:tplc="8584A9F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nsid w:val="6DAC304E"/>
    <w:multiLevelType w:val="hybridMultilevel"/>
    <w:tmpl w:val="AC142818"/>
    <w:lvl w:ilvl="0" w:tplc="BD50307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6DB6275F"/>
    <w:multiLevelType w:val="multilevel"/>
    <w:tmpl w:val="3752B5A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1">
    <w:nsid w:val="6F305390"/>
    <w:multiLevelType w:val="hybridMultilevel"/>
    <w:tmpl w:val="145EDFE2"/>
    <w:lvl w:ilvl="0" w:tplc="78720858">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DEBF32">
      <w:start w:val="1"/>
      <w:numFmt w:val="bullet"/>
      <w:lvlText w:val=""/>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C2424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E4478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EDEBB4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16E1C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602D2A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DA48D6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F03C5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2">
    <w:nsid w:val="6F3E5D45"/>
    <w:multiLevelType w:val="hybridMultilevel"/>
    <w:tmpl w:val="B14ADFBE"/>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0F">
      <w:start w:val="1"/>
      <w:numFmt w:val="decimal"/>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FB11B91"/>
    <w:multiLevelType w:val="hybridMultilevel"/>
    <w:tmpl w:val="67384C86"/>
    <w:lvl w:ilvl="0" w:tplc="1E26FE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30EAA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4267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4C52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1A8CD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606E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423C0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947E6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DCB0C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4">
    <w:nsid w:val="70AC510D"/>
    <w:multiLevelType w:val="hybridMultilevel"/>
    <w:tmpl w:val="34B21AE4"/>
    <w:lvl w:ilvl="0" w:tplc="92A429A6">
      <w:start w:val="1"/>
      <w:numFmt w:val="decimal"/>
      <w:lvlText w:val="%1."/>
      <w:lvlJc w:val="left"/>
      <w:pPr>
        <w:ind w:left="2868" w:hanging="360"/>
      </w:pPr>
      <w:rPr>
        <w:rFonts w:hint="default"/>
      </w:rPr>
    </w:lvl>
    <w:lvl w:ilvl="1" w:tplc="04190019">
      <w:start w:val="1"/>
      <w:numFmt w:val="lowerLetter"/>
      <w:lvlText w:val="%2."/>
      <w:lvlJc w:val="left"/>
      <w:pPr>
        <w:ind w:left="3588" w:hanging="360"/>
      </w:pPr>
    </w:lvl>
    <w:lvl w:ilvl="2" w:tplc="0419001B">
      <w:start w:val="1"/>
      <w:numFmt w:val="lowerRoman"/>
      <w:lvlText w:val="%3."/>
      <w:lvlJc w:val="right"/>
      <w:pPr>
        <w:ind w:left="4308" w:hanging="180"/>
      </w:pPr>
    </w:lvl>
    <w:lvl w:ilvl="3" w:tplc="0419000F" w:tentative="1">
      <w:start w:val="1"/>
      <w:numFmt w:val="decimal"/>
      <w:lvlText w:val="%4."/>
      <w:lvlJc w:val="left"/>
      <w:pPr>
        <w:ind w:left="5028" w:hanging="360"/>
      </w:pPr>
    </w:lvl>
    <w:lvl w:ilvl="4" w:tplc="04190019" w:tentative="1">
      <w:start w:val="1"/>
      <w:numFmt w:val="lowerLetter"/>
      <w:lvlText w:val="%5."/>
      <w:lvlJc w:val="left"/>
      <w:pPr>
        <w:ind w:left="5748" w:hanging="360"/>
      </w:pPr>
    </w:lvl>
    <w:lvl w:ilvl="5" w:tplc="0419001B" w:tentative="1">
      <w:start w:val="1"/>
      <w:numFmt w:val="lowerRoman"/>
      <w:lvlText w:val="%6."/>
      <w:lvlJc w:val="right"/>
      <w:pPr>
        <w:ind w:left="6468" w:hanging="180"/>
      </w:pPr>
    </w:lvl>
    <w:lvl w:ilvl="6" w:tplc="0419000F" w:tentative="1">
      <w:start w:val="1"/>
      <w:numFmt w:val="decimal"/>
      <w:lvlText w:val="%7."/>
      <w:lvlJc w:val="left"/>
      <w:pPr>
        <w:ind w:left="7188" w:hanging="360"/>
      </w:pPr>
    </w:lvl>
    <w:lvl w:ilvl="7" w:tplc="04190019" w:tentative="1">
      <w:start w:val="1"/>
      <w:numFmt w:val="lowerLetter"/>
      <w:lvlText w:val="%8."/>
      <w:lvlJc w:val="left"/>
      <w:pPr>
        <w:ind w:left="7908" w:hanging="360"/>
      </w:pPr>
    </w:lvl>
    <w:lvl w:ilvl="8" w:tplc="0419001B" w:tentative="1">
      <w:start w:val="1"/>
      <w:numFmt w:val="lowerRoman"/>
      <w:lvlText w:val="%9."/>
      <w:lvlJc w:val="right"/>
      <w:pPr>
        <w:ind w:left="8628" w:hanging="180"/>
      </w:pPr>
    </w:lvl>
  </w:abstractNum>
  <w:abstractNum w:abstractNumId="105">
    <w:nsid w:val="71F16D02"/>
    <w:multiLevelType w:val="hybridMultilevel"/>
    <w:tmpl w:val="3A8C6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7243430F"/>
    <w:multiLevelType w:val="hybridMultilevel"/>
    <w:tmpl w:val="82C6655A"/>
    <w:lvl w:ilvl="0" w:tplc="8584A9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72877654"/>
    <w:multiLevelType w:val="singleLevel"/>
    <w:tmpl w:val="6BFC154E"/>
    <w:lvl w:ilvl="0">
      <w:start w:val="1"/>
      <w:numFmt w:val="bullet"/>
      <w:lvlText w:val="-"/>
      <w:lvlJc w:val="left"/>
      <w:pPr>
        <w:tabs>
          <w:tab w:val="num" w:pos="1069"/>
        </w:tabs>
        <w:ind w:left="1069" w:hanging="360"/>
      </w:pPr>
      <w:rPr>
        <w:rFonts w:hint="default"/>
      </w:rPr>
    </w:lvl>
  </w:abstractNum>
  <w:abstractNum w:abstractNumId="108">
    <w:nsid w:val="73C402A4"/>
    <w:multiLevelType w:val="hybridMultilevel"/>
    <w:tmpl w:val="DC2C1E54"/>
    <w:lvl w:ilvl="0" w:tplc="E3E448EE">
      <w:start w:val="1"/>
      <w:numFmt w:val="decimal"/>
      <w:lvlText w:val="%1."/>
      <w:lvlJc w:val="left"/>
      <w:pPr>
        <w:ind w:left="232" w:hanging="360"/>
      </w:pPr>
      <w:rPr>
        <w:rFonts w:ascii="Times New Roman" w:eastAsia="Times New Roman" w:hAnsi="Times New Roman" w:cs="Times New Roman" w:hint="default"/>
        <w:w w:val="99"/>
        <w:sz w:val="28"/>
        <w:szCs w:val="28"/>
      </w:rPr>
    </w:lvl>
    <w:lvl w:ilvl="1" w:tplc="66069102">
      <w:start w:val="1"/>
      <w:numFmt w:val="decimal"/>
      <w:lvlText w:val="%2."/>
      <w:lvlJc w:val="left"/>
      <w:pPr>
        <w:ind w:left="1236" w:hanging="360"/>
      </w:pPr>
      <w:rPr>
        <w:rFonts w:ascii="Times New Roman" w:eastAsia="Times New Roman" w:hAnsi="Times New Roman" w:cs="Times New Roman" w:hint="default"/>
        <w:w w:val="99"/>
        <w:sz w:val="28"/>
        <w:szCs w:val="28"/>
      </w:rPr>
    </w:lvl>
    <w:lvl w:ilvl="2" w:tplc="7A3CE212">
      <w:numFmt w:val="bullet"/>
      <w:lvlText w:val="•"/>
      <w:lvlJc w:val="left"/>
      <w:pPr>
        <w:ind w:left="2248" w:hanging="360"/>
      </w:pPr>
    </w:lvl>
    <w:lvl w:ilvl="3" w:tplc="81FC032E">
      <w:numFmt w:val="bullet"/>
      <w:lvlText w:val="•"/>
      <w:lvlJc w:val="left"/>
      <w:pPr>
        <w:ind w:left="3257" w:hanging="360"/>
      </w:pPr>
    </w:lvl>
    <w:lvl w:ilvl="4" w:tplc="3C60AE00">
      <w:numFmt w:val="bullet"/>
      <w:lvlText w:val="•"/>
      <w:lvlJc w:val="left"/>
      <w:pPr>
        <w:ind w:left="4266" w:hanging="360"/>
      </w:pPr>
    </w:lvl>
    <w:lvl w:ilvl="5" w:tplc="A96E5C1A">
      <w:numFmt w:val="bullet"/>
      <w:lvlText w:val="•"/>
      <w:lvlJc w:val="left"/>
      <w:pPr>
        <w:ind w:left="5275" w:hanging="360"/>
      </w:pPr>
    </w:lvl>
    <w:lvl w:ilvl="6" w:tplc="A8DA357A">
      <w:numFmt w:val="bullet"/>
      <w:lvlText w:val="•"/>
      <w:lvlJc w:val="left"/>
      <w:pPr>
        <w:ind w:left="6284" w:hanging="360"/>
      </w:pPr>
    </w:lvl>
    <w:lvl w:ilvl="7" w:tplc="DABCF982">
      <w:numFmt w:val="bullet"/>
      <w:lvlText w:val="•"/>
      <w:lvlJc w:val="left"/>
      <w:pPr>
        <w:ind w:left="7293" w:hanging="360"/>
      </w:pPr>
    </w:lvl>
    <w:lvl w:ilvl="8" w:tplc="907AFFD0">
      <w:numFmt w:val="bullet"/>
      <w:lvlText w:val="•"/>
      <w:lvlJc w:val="left"/>
      <w:pPr>
        <w:ind w:left="8302" w:hanging="360"/>
      </w:pPr>
    </w:lvl>
  </w:abstractNum>
  <w:abstractNum w:abstractNumId="109">
    <w:nsid w:val="74D9096B"/>
    <w:multiLevelType w:val="hybridMultilevel"/>
    <w:tmpl w:val="1CBE0700"/>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nsid w:val="76D62ED0"/>
    <w:multiLevelType w:val="hybridMultilevel"/>
    <w:tmpl w:val="5C021448"/>
    <w:lvl w:ilvl="0" w:tplc="5A284C2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8611E0">
      <w:start w:val="1"/>
      <w:numFmt w:val="lowerLetter"/>
      <w:lvlText w:val="%2"/>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5A109C">
      <w:start w:val="1"/>
      <w:numFmt w:val="lowerRoman"/>
      <w:lvlText w:val="%3"/>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10A842">
      <w:start w:val="1"/>
      <w:numFmt w:val="decimal"/>
      <w:lvlText w:val="%4"/>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9CCAFE">
      <w:start w:val="1"/>
      <w:numFmt w:val="lowerLetter"/>
      <w:lvlText w:val="%5"/>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C6808">
      <w:start w:val="1"/>
      <w:numFmt w:val="lowerRoman"/>
      <w:lvlText w:val="%6"/>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B01C80">
      <w:start w:val="1"/>
      <w:numFmt w:val="decimal"/>
      <w:lvlText w:val="%7"/>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BEB708">
      <w:start w:val="1"/>
      <w:numFmt w:val="lowerLetter"/>
      <w:lvlText w:val="%8"/>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22A3C">
      <w:start w:val="1"/>
      <w:numFmt w:val="lowerRoman"/>
      <w:lvlText w:val="%9"/>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77C51CD6"/>
    <w:multiLevelType w:val="hybridMultilevel"/>
    <w:tmpl w:val="F9EA3094"/>
    <w:lvl w:ilvl="0" w:tplc="1EE81324">
      <w:start w:val="1"/>
      <w:numFmt w:val="decimal"/>
      <w:lvlText w:val="%1."/>
      <w:lvlJc w:val="left"/>
      <w:pPr>
        <w:ind w:left="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1E36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4E2C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F88F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1A51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2EE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4ED0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007C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36A4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78F175F7"/>
    <w:multiLevelType w:val="hybridMultilevel"/>
    <w:tmpl w:val="CD3875BC"/>
    <w:lvl w:ilvl="0" w:tplc="3C00450A">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4275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053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2205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BA09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12FD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052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10EB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64463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7909178C"/>
    <w:multiLevelType w:val="hybridMultilevel"/>
    <w:tmpl w:val="FFCAAF18"/>
    <w:lvl w:ilvl="0" w:tplc="7F7A0BCA">
      <w:start w:val="1"/>
      <w:numFmt w:val="bullet"/>
      <w:lvlText w:val="­"/>
      <w:lvlJc w:val="left"/>
      <w:pPr>
        <w:ind w:left="1440" w:hanging="360"/>
      </w:pPr>
      <w:rPr>
        <w:rFonts w:ascii="Vrinda" w:hAnsi="Vrind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nsid w:val="796C6A1E"/>
    <w:multiLevelType w:val="multilevel"/>
    <w:tmpl w:val="98BE4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7B886F31"/>
    <w:multiLevelType w:val="hybridMultilevel"/>
    <w:tmpl w:val="A0EABBE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6">
    <w:nsid w:val="7CA17095"/>
    <w:multiLevelType w:val="hybridMultilevel"/>
    <w:tmpl w:val="86A877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7">
    <w:nsid w:val="7F104D84"/>
    <w:multiLevelType w:val="hybridMultilevel"/>
    <w:tmpl w:val="23A4C602"/>
    <w:lvl w:ilvl="0" w:tplc="E51ACA56">
      <w:start w:val="1"/>
      <w:numFmt w:val="decimal"/>
      <w:lvlText w:val="%1."/>
      <w:lvlJc w:val="left"/>
      <w:pPr>
        <w:ind w:left="822" w:hanging="360"/>
      </w:pPr>
      <w:rPr>
        <w:rFonts w:ascii="Times New Roman" w:eastAsia="Times New Roman" w:hAnsi="Times New Roman" w:cs="Times New Roman" w:hint="default"/>
        <w:sz w:val="24"/>
        <w:szCs w:val="24"/>
      </w:rPr>
    </w:lvl>
    <w:lvl w:ilvl="1" w:tplc="CB7E44E6">
      <w:start w:val="1"/>
      <w:numFmt w:val="bullet"/>
      <w:lvlText w:val="o"/>
      <w:lvlJc w:val="left"/>
      <w:pPr>
        <w:ind w:left="1462" w:hanging="360"/>
      </w:pPr>
      <w:rPr>
        <w:rFonts w:ascii="Courier New" w:eastAsia="Courier New" w:hAnsi="Courier New" w:cs="Times New Roman" w:hint="default"/>
        <w:w w:val="99"/>
        <w:sz w:val="20"/>
        <w:szCs w:val="20"/>
      </w:rPr>
    </w:lvl>
    <w:lvl w:ilvl="2" w:tplc="BA04B2B8">
      <w:start w:val="1"/>
      <w:numFmt w:val="bullet"/>
      <w:lvlText w:val="•"/>
      <w:lvlJc w:val="left"/>
      <w:pPr>
        <w:ind w:left="1542" w:hanging="360"/>
      </w:pPr>
    </w:lvl>
    <w:lvl w:ilvl="3" w:tplc="E850C684">
      <w:start w:val="1"/>
      <w:numFmt w:val="bullet"/>
      <w:lvlText w:val="•"/>
      <w:lvlJc w:val="left"/>
      <w:pPr>
        <w:ind w:left="2522" w:hanging="360"/>
      </w:pPr>
    </w:lvl>
    <w:lvl w:ilvl="4" w:tplc="28AA9016">
      <w:start w:val="1"/>
      <w:numFmt w:val="bullet"/>
      <w:lvlText w:val="•"/>
      <w:lvlJc w:val="left"/>
      <w:pPr>
        <w:ind w:left="3503" w:hanging="360"/>
      </w:pPr>
    </w:lvl>
    <w:lvl w:ilvl="5" w:tplc="3A28586A">
      <w:start w:val="1"/>
      <w:numFmt w:val="bullet"/>
      <w:lvlText w:val="•"/>
      <w:lvlJc w:val="left"/>
      <w:pPr>
        <w:ind w:left="4483" w:hanging="360"/>
      </w:pPr>
    </w:lvl>
    <w:lvl w:ilvl="6" w:tplc="46B60952">
      <w:start w:val="1"/>
      <w:numFmt w:val="bullet"/>
      <w:lvlText w:val="•"/>
      <w:lvlJc w:val="left"/>
      <w:pPr>
        <w:ind w:left="5464" w:hanging="360"/>
      </w:pPr>
    </w:lvl>
    <w:lvl w:ilvl="7" w:tplc="09988F6A">
      <w:start w:val="1"/>
      <w:numFmt w:val="bullet"/>
      <w:lvlText w:val="•"/>
      <w:lvlJc w:val="left"/>
      <w:pPr>
        <w:ind w:left="6444" w:hanging="360"/>
      </w:pPr>
    </w:lvl>
    <w:lvl w:ilvl="8" w:tplc="4348ACB0">
      <w:start w:val="1"/>
      <w:numFmt w:val="bullet"/>
      <w:lvlText w:val="•"/>
      <w:lvlJc w:val="left"/>
      <w:pPr>
        <w:ind w:left="7425" w:hanging="360"/>
      </w:pPr>
    </w:lvl>
  </w:abstractNum>
  <w:abstractNum w:abstractNumId="118">
    <w:nsid w:val="7FB5212C"/>
    <w:multiLevelType w:val="multilevel"/>
    <w:tmpl w:val="9AB8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71"/>
  </w:num>
  <w:num w:numId="3">
    <w:abstractNumId w:val="65"/>
  </w:num>
  <w:num w:numId="4">
    <w:abstractNumId w:val="56"/>
  </w:num>
  <w:num w:numId="5">
    <w:abstractNumId w:val="10"/>
  </w:num>
  <w:num w:numId="6">
    <w:abstractNumId w:val="0"/>
  </w:num>
  <w:num w:numId="7">
    <w:abstractNumId w:val="14"/>
  </w:num>
  <w:num w:numId="8">
    <w:abstractNumId w:val="102"/>
  </w:num>
  <w:num w:numId="9">
    <w:abstractNumId w:val="104"/>
  </w:num>
  <w:num w:numId="10">
    <w:abstractNumId w:val="43"/>
  </w:num>
  <w:num w:numId="11">
    <w:abstractNumId w:val="81"/>
  </w:num>
  <w:num w:numId="12">
    <w:abstractNumId w:val="45"/>
  </w:num>
  <w:num w:numId="13">
    <w:abstractNumId w:val="11"/>
  </w:num>
  <w:num w:numId="14">
    <w:abstractNumId w:val="99"/>
  </w:num>
  <w:num w:numId="15">
    <w:abstractNumId w:val="23"/>
  </w:num>
  <w:num w:numId="16">
    <w:abstractNumId w:val="57"/>
  </w:num>
  <w:num w:numId="17">
    <w:abstractNumId w:val="59"/>
  </w:num>
  <w:num w:numId="18">
    <w:abstractNumId w:val="49"/>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19">
    <w:abstractNumId w:val="117"/>
    <w:lvlOverride w:ilvl="0">
      <w:startOverride w:val="1"/>
    </w:lvlOverride>
    <w:lvlOverride w:ilvl="1"/>
    <w:lvlOverride w:ilvl="2"/>
    <w:lvlOverride w:ilvl="3"/>
    <w:lvlOverride w:ilvl="4"/>
    <w:lvlOverride w:ilvl="5"/>
    <w:lvlOverride w:ilvl="6"/>
    <w:lvlOverride w:ilvl="7"/>
    <w:lvlOverride w:ilvl="8"/>
  </w:num>
  <w:num w:numId="20">
    <w:abstractNumId w:val="53"/>
    <w:lvlOverride w:ilvl="0">
      <w:startOverride w:val="1"/>
    </w:lvlOverride>
    <w:lvlOverride w:ilvl="1"/>
    <w:lvlOverride w:ilvl="2"/>
    <w:lvlOverride w:ilvl="3"/>
    <w:lvlOverride w:ilvl="4"/>
    <w:lvlOverride w:ilvl="5"/>
    <w:lvlOverride w:ilvl="6"/>
    <w:lvlOverride w:ilvl="7"/>
    <w:lvlOverride w:ilvl="8"/>
  </w:num>
  <w:num w:numId="21">
    <w:abstractNumId w:val="60"/>
  </w:num>
  <w:num w:numId="22">
    <w:abstractNumId w:val="55"/>
  </w:num>
  <w:num w:numId="23">
    <w:abstractNumId w:val="108"/>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47"/>
  </w:num>
  <w:num w:numId="25">
    <w:abstractNumId w:val="44"/>
  </w:num>
  <w:num w:numId="26">
    <w:abstractNumId w:val="93"/>
  </w:num>
  <w:num w:numId="27">
    <w:abstractNumId w:val="86"/>
  </w:num>
  <w:num w:numId="28">
    <w:abstractNumId w:val="46"/>
  </w:num>
  <w:num w:numId="29">
    <w:abstractNumId w:val="85"/>
  </w:num>
  <w:num w:numId="30">
    <w:abstractNumId w:val="34"/>
  </w:num>
  <w:num w:numId="31">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72"/>
    <w:lvlOverride w:ilvl="0">
      <w:startOverride w:val="2"/>
    </w:lvlOverride>
    <w:lvlOverride w:ilvl="1">
      <w:startOverride w:val="1"/>
    </w:lvlOverride>
    <w:lvlOverride w:ilvl="2"/>
    <w:lvlOverride w:ilvl="3"/>
    <w:lvlOverride w:ilvl="4"/>
    <w:lvlOverride w:ilvl="5"/>
    <w:lvlOverride w:ilvl="6"/>
    <w:lvlOverride w:ilvl="7"/>
    <w:lvlOverride w:ilvl="8"/>
  </w:num>
  <w:num w:numId="33">
    <w:abstractNumId w:val="95"/>
    <w:lvlOverride w:ilvl="0">
      <w:startOverride w:val="3"/>
    </w:lvlOverride>
    <w:lvlOverride w:ilvl="1">
      <w:startOverride w:val="1"/>
    </w:lvlOverride>
    <w:lvlOverride w:ilvl="2"/>
    <w:lvlOverride w:ilvl="3"/>
    <w:lvlOverride w:ilvl="4"/>
    <w:lvlOverride w:ilvl="5"/>
    <w:lvlOverride w:ilvl="6"/>
    <w:lvlOverride w:ilvl="7"/>
    <w:lvlOverride w:ilvl="8"/>
  </w:num>
  <w:num w:numId="34">
    <w:abstractNumId w:val="48"/>
  </w:num>
  <w:num w:numId="35">
    <w:abstractNumId w:val="31"/>
  </w:num>
  <w:num w:numId="36">
    <w:abstractNumId w:val="82"/>
  </w:num>
  <w:num w:numId="37">
    <w:abstractNumId w:val="90"/>
  </w:num>
  <w:num w:numId="38">
    <w:abstractNumId w:val="79"/>
  </w:num>
  <w:num w:numId="39">
    <w:abstractNumId w:val="87"/>
  </w:num>
  <w:num w:numId="40">
    <w:abstractNumId w:val="91"/>
  </w:num>
  <w:num w:numId="41">
    <w:abstractNumId w:val="116"/>
  </w:num>
  <w:num w:numId="42">
    <w:abstractNumId w:val="75"/>
  </w:num>
  <w:num w:numId="43">
    <w:abstractNumId w:val="22"/>
  </w:num>
  <w:num w:numId="44">
    <w:abstractNumId w:val="40"/>
  </w:num>
  <w:num w:numId="45">
    <w:abstractNumId w:val="77"/>
  </w:num>
  <w:num w:numId="46">
    <w:abstractNumId w:val="118"/>
  </w:num>
  <w:num w:numId="47">
    <w:abstractNumId w:val="114"/>
  </w:num>
  <w:num w:numId="48">
    <w:abstractNumId w:val="36"/>
  </w:num>
  <w:num w:numId="49">
    <w:abstractNumId w:val="83"/>
  </w:num>
  <w:num w:numId="50">
    <w:abstractNumId w:val="76"/>
  </w:num>
  <w:num w:numId="51">
    <w:abstractNumId w:val="15"/>
  </w:num>
  <w:num w:numId="5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0"/>
  </w:num>
  <w:num w:numId="54">
    <w:abstractNumId w:val="115"/>
  </w:num>
  <w:num w:numId="55">
    <w:abstractNumId w:val="109"/>
  </w:num>
  <w:num w:numId="56">
    <w:abstractNumId w:val="42"/>
  </w:num>
  <w:num w:numId="57">
    <w:abstractNumId w:val="54"/>
  </w:num>
  <w:num w:numId="58">
    <w:abstractNumId w:val="80"/>
  </w:num>
  <w:num w:numId="59">
    <w:abstractNumId w:val="38"/>
  </w:num>
  <w:num w:numId="60">
    <w:abstractNumId w:val="10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num>
  <w:num w:numId="63">
    <w:abstractNumId w:val="3"/>
    <w:lvlOverride w:ilvl="0">
      <w:startOverride w:val="1"/>
    </w:lvlOverride>
  </w:num>
  <w:num w:numId="64">
    <w:abstractNumId w:val="2"/>
    <w:lvlOverride w:ilvl="0">
      <w:startOverride w:val="1"/>
    </w:lvlOverride>
  </w:num>
  <w:num w:numId="65">
    <w:abstractNumId w:val="7"/>
    <w:lvlOverride w:ilvl="0">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num>
  <w:num w:numId="68">
    <w:abstractNumId w:val="6"/>
    <w:lvlOverride w:ilvl="0">
      <w:startOverride w:val="1"/>
    </w:lvlOverride>
  </w:num>
  <w:num w:numId="69">
    <w:abstractNumId w:val="58"/>
  </w:num>
  <w:num w:numId="70">
    <w:abstractNumId w:val="37"/>
  </w:num>
  <w:num w:numId="71">
    <w:abstractNumId w:val="13"/>
  </w:num>
  <w:num w:numId="72">
    <w:abstractNumId w:val="101"/>
  </w:num>
  <w:num w:numId="73">
    <w:abstractNumId w:val="61"/>
  </w:num>
  <w:num w:numId="74">
    <w:abstractNumId w:val="50"/>
  </w:num>
  <w:num w:numId="75">
    <w:abstractNumId w:val="39"/>
  </w:num>
  <w:num w:numId="76">
    <w:abstractNumId w:val="26"/>
  </w:num>
  <w:num w:numId="7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8"/>
  </w:num>
  <w:num w:numId="81">
    <w:abstractNumId w:val="19"/>
  </w:num>
  <w:num w:numId="82">
    <w:abstractNumId w:val="73"/>
  </w:num>
  <w:num w:numId="83">
    <w:abstractNumId w:val="94"/>
  </w:num>
  <w:num w:numId="84">
    <w:abstractNumId w:val="96"/>
  </w:num>
  <w:num w:numId="85">
    <w:abstractNumId w:val="67"/>
  </w:num>
  <w:num w:numId="86">
    <w:abstractNumId w:val="63"/>
  </w:num>
  <w:num w:numId="87">
    <w:abstractNumId w:val="12"/>
  </w:num>
  <w:num w:numId="88">
    <w:abstractNumId w:val="25"/>
  </w:num>
  <w:num w:numId="89">
    <w:abstractNumId w:val="17"/>
  </w:num>
  <w:num w:numId="90">
    <w:abstractNumId w:val="18"/>
  </w:num>
  <w:num w:numId="91">
    <w:abstractNumId w:val="16"/>
  </w:num>
  <w:num w:numId="92">
    <w:abstractNumId w:val="27"/>
  </w:num>
  <w:num w:numId="93">
    <w:abstractNumId w:val="32"/>
  </w:num>
  <w:num w:numId="94">
    <w:abstractNumId w:val="66"/>
  </w:num>
  <w:num w:numId="95">
    <w:abstractNumId w:val="28"/>
  </w:num>
  <w:num w:numId="96">
    <w:abstractNumId w:val="78"/>
  </w:num>
  <w:num w:numId="97">
    <w:abstractNumId w:val="112"/>
  </w:num>
  <w:num w:numId="98">
    <w:abstractNumId w:val="24"/>
  </w:num>
  <w:num w:numId="99">
    <w:abstractNumId w:val="110"/>
  </w:num>
  <w:num w:numId="100">
    <w:abstractNumId w:val="62"/>
  </w:num>
  <w:num w:numId="101">
    <w:abstractNumId w:val="74"/>
  </w:num>
  <w:num w:numId="102">
    <w:abstractNumId w:val="107"/>
  </w:num>
  <w:num w:numId="103">
    <w:abstractNumId w:val="64"/>
  </w:num>
  <w:num w:numId="104">
    <w:abstractNumId w:val="111"/>
  </w:num>
  <w:num w:numId="105">
    <w:abstractNumId w:val="103"/>
  </w:num>
  <w:num w:numId="106">
    <w:abstractNumId w:val="51"/>
  </w:num>
  <w:num w:numId="107">
    <w:abstractNumId w:val="97"/>
  </w:num>
  <w:num w:numId="108">
    <w:abstractNumId w:val="92"/>
  </w:num>
  <w:num w:numId="109">
    <w:abstractNumId w:val="33"/>
  </w:num>
  <w:num w:numId="110">
    <w:abstractNumId w:val="69"/>
  </w:num>
  <w:num w:numId="111">
    <w:abstractNumId w:val="21"/>
  </w:num>
  <w:num w:numId="112">
    <w:abstractNumId w:val="88"/>
  </w:num>
  <w:num w:numId="113">
    <w:abstractNumId w:val="29"/>
  </w:num>
  <w:num w:numId="114">
    <w:abstractNumId w:val="98"/>
  </w:num>
  <w:num w:numId="115">
    <w:abstractNumId w:val="89"/>
  </w:num>
  <w:num w:numId="116">
    <w:abstractNumId w:val="84"/>
  </w:num>
  <w:num w:numId="117">
    <w:abstractNumId w:val="70"/>
  </w:num>
  <w:num w:numId="118">
    <w:abstractNumId w:val="106"/>
  </w:num>
  <w:num w:numId="119">
    <w:abstractNumId w:val="11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EBA"/>
    <w:rsid w:val="00043C36"/>
    <w:rsid w:val="000D1F7B"/>
    <w:rsid w:val="000D3566"/>
    <w:rsid w:val="00103D8F"/>
    <w:rsid w:val="00112884"/>
    <w:rsid w:val="0014790A"/>
    <w:rsid w:val="0015288A"/>
    <w:rsid w:val="0018202C"/>
    <w:rsid w:val="001C17F2"/>
    <w:rsid w:val="001D0A9C"/>
    <w:rsid w:val="002557EE"/>
    <w:rsid w:val="00262466"/>
    <w:rsid w:val="00283766"/>
    <w:rsid w:val="002C5BEA"/>
    <w:rsid w:val="002D20F8"/>
    <w:rsid w:val="002F05F5"/>
    <w:rsid w:val="00355FBB"/>
    <w:rsid w:val="003B4EE3"/>
    <w:rsid w:val="003E2E22"/>
    <w:rsid w:val="00414160"/>
    <w:rsid w:val="00440235"/>
    <w:rsid w:val="00491EB9"/>
    <w:rsid w:val="004C082A"/>
    <w:rsid w:val="005465A3"/>
    <w:rsid w:val="00564EE4"/>
    <w:rsid w:val="00575E00"/>
    <w:rsid w:val="00584311"/>
    <w:rsid w:val="005B6FA4"/>
    <w:rsid w:val="00634069"/>
    <w:rsid w:val="00683EBA"/>
    <w:rsid w:val="006D6771"/>
    <w:rsid w:val="006F36A6"/>
    <w:rsid w:val="006F413F"/>
    <w:rsid w:val="007645E3"/>
    <w:rsid w:val="007B0364"/>
    <w:rsid w:val="007E04A0"/>
    <w:rsid w:val="00866EB7"/>
    <w:rsid w:val="009121E9"/>
    <w:rsid w:val="009275CF"/>
    <w:rsid w:val="00931518"/>
    <w:rsid w:val="009A6CA8"/>
    <w:rsid w:val="009C6490"/>
    <w:rsid w:val="009E290D"/>
    <w:rsid w:val="00A15EC0"/>
    <w:rsid w:val="00AF4E40"/>
    <w:rsid w:val="00B15444"/>
    <w:rsid w:val="00B376B3"/>
    <w:rsid w:val="00B56F65"/>
    <w:rsid w:val="00B61FD4"/>
    <w:rsid w:val="00BE0F95"/>
    <w:rsid w:val="00C01E51"/>
    <w:rsid w:val="00C022D1"/>
    <w:rsid w:val="00C643F5"/>
    <w:rsid w:val="00C70E75"/>
    <w:rsid w:val="00CE1EBA"/>
    <w:rsid w:val="00CF17ED"/>
    <w:rsid w:val="00D23DA4"/>
    <w:rsid w:val="00D3016E"/>
    <w:rsid w:val="00D83FF0"/>
    <w:rsid w:val="00DE1FCB"/>
    <w:rsid w:val="00E17E7B"/>
    <w:rsid w:val="00E674EC"/>
    <w:rsid w:val="00E94BEC"/>
    <w:rsid w:val="00F30F8B"/>
    <w:rsid w:val="00F8393B"/>
    <w:rsid w:val="00FF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eastAsia="ru-RU" w:bidi="ru-RU"/>
    </w:rPr>
  </w:style>
  <w:style w:type="paragraph" w:styleId="1">
    <w:name w:val="heading 1"/>
    <w:basedOn w:val="a0"/>
    <w:link w:val="10"/>
    <w:qFormat/>
    <w:pPr>
      <w:spacing w:line="319" w:lineRule="exact"/>
      <w:ind w:left="1399"/>
      <w:outlineLvl w:val="0"/>
    </w:pPr>
    <w:rPr>
      <w:b/>
      <w:bCs/>
      <w:sz w:val="28"/>
      <w:szCs w:val="28"/>
    </w:rPr>
  </w:style>
  <w:style w:type="paragraph" w:styleId="2">
    <w:name w:val="heading 2"/>
    <w:basedOn w:val="a0"/>
    <w:link w:val="20"/>
    <w:uiPriority w:val="9"/>
    <w:qFormat/>
    <w:pPr>
      <w:spacing w:before="62"/>
      <w:ind w:left="2181" w:hanging="423"/>
      <w:outlineLvl w:val="1"/>
    </w:pPr>
    <w:rPr>
      <w:sz w:val="28"/>
      <w:szCs w:val="28"/>
    </w:rPr>
  </w:style>
  <w:style w:type="paragraph" w:styleId="30">
    <w:name w:val="heading 3"/>
    <w:basedOn w:val="a0"/>
    <w:link w:val="31"/>
    <w:uiPriority w:val="9"/>
    <w:qFormat/>
    <w:pPr>
      <w:ind w:left="1399"/>
      <w:jc w:val="both"/>
      <w:outlineLvl w:val="2"/>
    </w:pPr>
    <w:rPr>
      <w:b/>
      <w:bCs/>
      <w:sz w:val="24"/>
      <w:szCs w:val="24"/>
    </w:rPr>
  </w:style>
  <w:style w:type="paragraph" w:styleId="4">
    <w:name w:val="heading 4"/>
    <w:basedOn w:val="a0"/>
    <w:next w:val="a0"/>
    <w:link w:val="40"/>
    <w:uiPriority w:val="9"/>
    <w:semiHidden/>
    <w:unhideWhenUsed/>
    <w:qFormat/>
    <w:rsid w:val="00931518"/>
    <w:pPr>
      <w:keepNext/>
      <w:widowControl/>
      <w:autoSpaceDE/>
      <w:autoSpaceDN/>
      <w:spacing w:before="240" w:after="60"/>
      <w:outlineLvl w:val="3"/>
    </w:pPr>
    <w:rPr>
      <w:b/>
      <w:bCs/>
      <w:sz w:val="28"/>
      <w:szCs w:val="28"/>
      <w:lang w:val="en-US" w:eastAsia="en-US" w:bidi="ar-SA"/>
    </w:rPr>
  </w:style>
  <w:style w:type="paragraph" w:styleId="5">
    <w:name w:val="heading 5"/>
    <w:basedOn w:val="a0"/>
    <w:next w:val="a0"/>
    <w:link w:val="50"/>
    <w:uiPriority w:val="9"/>
    <w:semiHidden/>
    <w:unhideWhenUsed/>
    <w:qFormat/>
    <w:rsid w:val="00931518"/>
    <w:pPr>
      <w:widowControl/>
      <w:autoSpaceDE/>
      <w:autoSpaceDN/>
      <w:spacing w:before="240" w:after="60"/>
      <w:outlineLvl w:val="4"/>
    </w:pPr>
    <w:rPr>
      <w:rFonts w:ascii="Calibri" w:hAnsi="Calibri"/>
      <w:b/>
      <w:bCs/>
      <w:i/>
      <w:iCs/>
      <w:sz w:val="26"/>
      <w:szCs w:val="26"/>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F7E06"/>
    <w:rPr>
      <w:rFonts w:ascii="Times New Roman" w:eastAsia="Times New Roman" w:hAnsi="Times New Roman" w:cs="Times New Roman"/>
      <w:b/>
      <w:bCs/>
      <w:sz w:val="28"/>
      <w:szCs w:val="28"/>
      <w:lang w:val="ru-RU" w:eastAsia="ru-RU" w:bidi="ru-RU"/>
    </w:rPr>
  </w:style>
  <w:style w:type="character" w:customStyle="1" w:styleId="20">
    <w:name w:val="Заголовок 2 Знак"/>
    <w:basedOn w:val="a1"/>
    <w:link w:val="2"/>
    <w:uiPriority w:val="9"/>
    <w:rsid w:val="009E290D"/>
    <w:rPr>
      <w:rFonts w:ascii="Times New Roman" w:eastAsia="Times New Roman" w:hAnsi="Times New Roman" w:cs="Times New Roman"/>
      <w:sz w:val="28"/>
      <w:szCs w:val="28"/>
      <w:lang w:val="ru-RU" w:eastAsia="ru-RU" w:bidi="ru-RU"/>
    </w:rPr>
  </w:style>
  <w:style w:type="character" w:customStyle="1" w:styleId="31">
    <w:name w:val="Заголовок 3 Знак"/>
    <w:basedOn w:val="a1"/>
    <w:link w:val="30"/>
    <w:uiPriority w:val="9"/>
    <w:rsid w:val="00931518"/>
    <w:rPr>
      <w:rFonts w:ascii="Times New Roman" w:eastAsia="Times New Roman" w:hAnsi="Times New Roman" w:cs="Times New Roman"/>
      <w:b/>
      <w:bCs/>
      <w:sz w:val="24"/>
      <w:szCs w:val="24"/>
      <w:lang w:val="ru-RU" w:eastAsia="ru-RU" w:bidi="ru-RU"/>
    </w:rPr>
  </w:style>
  <w:style w:type="character" w:customStyle="1" w:styleId="40">
    <w:name w:val="Заголовок 4 Знак"/>
    <w:basedOn w:val="a1"/>
    <w:link w:val="4"/>
    <w:uiPriority w:val="9"/>
    <w:semiHidden/>
    <w:rsid w:val="00931518"/>
    <w:rPr>
      <w:rFonts w:ascii="Times New Roman" w:eastAsia="Times New Roman" w:hAnsi="Times New Roman" w:cs="Times New Roman"/>
      <w:b/>
      <w:bCs/>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99"/>
    <w:qFormat/>
    <w:pPr>
      <w:ind w:left="1399"/>
    </w:pPr>
    <w:rPr>
      <w:sz w:val="24"/>
      <w:szCs w:val="24"/>
    </w:rPr>
  </w:style>
  <w:style w:type="character" w:customStyle="1" w:styleId="a5">
    <w:name w:val="Основной текст Знак"/>
    <w:basedOn w:val="a1"/>
    <w:link w:val="a4"/>
    <w:uiPriority w:val="99"/>
    <w:rsid w:val="00931518"/>
    <w:rPr>
      <w:rFonts w:ascii="Times New Roman" w:eastAsia="Times New Roman" w:hAnsi="Times New Roman" w:cs="Times New Roman"/>
      <w:sz w:val="24"/>
      <w:szCs w:val="24"/>
      <w:lang w:val="ru-RU" w:eastAsia="ru-RU" w:bidi="ru-RU"/>
    </w:rPr>
  </w:style>
  <w:style w:type="paragraph" w:styleId="a6">
    <w:name w:val="List Paragraph"/>
    <w:basedOn w:val="a0"/>
    <w:link w:val="a7"/>
    <w:uiPriority w:val="34"/>
    <w:qFormat/>
    <w:pPr>
      <w:spacing w:line="275" w:lineRule="exact"/>
      <w:ind w:left="2119" w:hanging="361"/>
    </w:pPr>
  </w:style>
  <w:style w:type="character" w:customStyle="1" w:styleId="a7">
    <w:name w:val="Абзац списка Знак"/>
    <w:basedOn w:val="a1"/>
    <w:link w:val="a6"/>
    <w:uiPriority w:val="34"/>
    <w:locked/>
    <w:rsid w:val="00931518"/>
    <w:rPr>
      <w:rFonts w:ascii="Times New Roman" w:eastAsia="Times New Roman" w:hAnsi="Times New Roman" w:cs="Times New Roman"/>
      <w:lang w:val="ru-RU" w:eastAsia="ru-RU" w:bidi="ru-RU"/>
    </w:rPr>
  </w:style>
  <w:style w:type="paragraph" w:customStyle="1" w:styleId="TableParagraph">
    <w:name w:val="Table Paragraph"/>
    <w:basedOn w:val="a0"/>
    <w:uiPriority w:val="1"/>
    <w:qFormat/>
    <w:pPr>
      <w:spacing w:line="262" w:lineRule="exact"/>
      <w:ind w:left="38"/>
    </w:pPr>
  </w:style>
  <w:style w:type="paragraph" w:styleId="a">
    <w:name w:val="List Bullet"/>
    <w:basedOn w:val="a0"/>
    <w:semiHidden/>
    <w:unhideWhenUsed/>
    <w:rsid w:val="003E2E22"/>
    <w:pPr>
      <w:widowControl/>
      <w:numPr>
        <w:numId w:val="6"/>
      </w:numPr>
      <w:autoSpaceDE/>
      <w:autoSpaceDN/>
      <w:contextualSpacing/>
      <w:jc w:val="both"/>
    </w:pPr>
    <w:rPr>
      <w:sz w:val="24"/>
      <w:szCs w:val="24"/>
      <w:lang w:bidi="ar-SA"/>
    </w:rPr>
  </w:style>
  <w:style w:type="table" w:styleId="a8">
    <w:name w:val="Table Grid"/>
    <w:basedOn w:val="a2"/>
    <w:uiPriority w:val="59"/>
    <w:rsid w:val="003E2E22"/>
    <w:pPr>
      <w:widowControl/>
      <w:autoSpaceDE/>
      <w:autoSpaceDN/>
    </w:pPr>
    <w:rPr>
      <w:rFonts w:ascii="Calibri" w:eastAsia="Calibri" w:hAnsi="Calibri" w:cs="Times New Roman"/>
      <w:sz w:val="20"/>
      <w:szCs w:val="20"/>
      <w:lang w:val="ru-RU"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0"/>
    <w:link w:val="aa"/>
    <w:uiPriority w:val="99"/>
    <w:semiHidden/>
    <w:unhideWhenUsed/>
    <w:rsid w:val="003E2E22"/>
    <w:rPr>
      <w:rFonts w:ascii="Tahoma" w:hAnsi="Tahoma" w:cs="Tahoma"/>
      <w:sz w:val="16"/>
      <w:szCs w:val="16"/>
    </w:rPr>
  </w:style>
  <w:style w:type="character" w:customStyle="1" w:styleId="aa">
    <w:name w:val="Текст выноски Знак"/>
    <w:basedOn w:val="a1"/>
    <w:link w:val="a9"/>
    <w:uiPriority w:val="99"/>
    <w:semiHidden/>
    <w:rsid w:val="003E2E22"/>
    <w:rPr>
      <w:rFonts w:ascii="Tahoma" w:eastAsia="Times New Roman" w:hAnsi="Tahoma" w:cs="Tahoma"/>
      <w:sz w:val="16"/>
      <w:szCs w:val="16"/>
      <w:lang w:val="ru-RU" w:eastAsia="ru-RU" w:bidi="ru-RU"/>
    </w:rPr>
  </w:style>
  <w:style w:type="character" w:customStyle="1" w:styleId="FontStyle49">
    <w:name w:val="Font Style49"/>
    <w:uiPriority w:val="99"/>
    <w:rsid w:val="009E290D"/>
    <w:rPr>
      <w:rFonts w:ascii="Corbel" w:hAnsi="Corbel" w:cs="Corbel"/>
      <w:b/>
      <w:bCs/>
      <w:sz w:val="52"/>
      <w:szCs w:val="52"/>
    </w:rPr>
  </w:style>
  <w:style w:type="paragraph" w:customStyle="1" w:styleId="FR2">
    <w:name w:val="FR2"/>
    <w:rsid w:val="009E290D"/>
    <w:pPr>
      <w:adjustRightInd w:val="0"/>
      <w:spacing w:before="360" w:line="260" w:lineRule="auto"/>
      <w:ind w:left="720" w:right="600"/>
      <w:jc w:val="center"/>
    </w:pPr>
    <w:rPr>
      <w:rFonts w:ascii="Arial" w:eastAsia="Times New Roman" w:hAnsi="Arial" w:cs="Arial"/>
      <w:b/>
      <w:bCs/>
      <w:i/>
      <w:iCs/>
      <w:sz w:val="36"/>
      <w:szCs w:val="36"/>
      <w:lang w:val="ru-RU" w:eastAsia="ru-RU"/>
    </w:rPr>
  </w:style>
  <w:style w:type="paragraph" w:customStyle="1" w:styleId="FR4">
    <w:name w:val="FR4"/>
    <w:uiPriority w:val="99"/>
    <w:rsid w:val="009E290D"/>
    <w:pPr>
      <w:adjustRightInd w:val="0"/>
      <w:spacing w:line="300" w:lineRule="auto"/>
      <w:ind w:left="40" w:firstLine="1520"/>
      <w:jc w:val="both"/>
    </w:pPr>
    <w:rPr>
      <w:rFonts w:ascii="Times New Roman" w:eastAsia="Times New Roman" w:hAnsi="Times New Roman" w:cs="Times New Roman"/>
      <w:i/>
      <w:iCs/>
      <w:lang w:val="ru-RU" w:eastAsia="ru-RU"/>
    </w:rPr>
  </w:style>
  <w:style w:type="paragraph" w:customStyle="1" w:styleId="FR5">
    <w:name w:val="FR5"/>
    <w:rsid w:val="009E290D"/>
    <w:pPr>
      <w:adjustRightInd w:val="0"/>
      <w:spacing w:line="300" w:lineRule="auto"/>
      <w:ind w:left="240"/>
      <w:jc w:val="center"/>
    </w:pPr>
    <w:rPr>
      <w:rFonts w:ascii="Arial" w:eastAsia="Times New Roman" w:hAnsi="Arial" w:cs="Arial"/>
      <w:b/>
      <w:bCs/>
      <w:sz w:val="16"/>
      <w:szCs w:val="16"/>
      <w:lang w:val="ru-RU" w:eastAsia="ru-RU"/>
    </w:rPr>
  </w:style>
  <w:style w:type="paragraph" w:customStyle="1" w:styleId="FR1">
    <w:name w:val="FR1"/>
    <w:rsid w:val="009E290D"/>
    <w:pPr>
      <w:adjustRightInd w:val="0"/>
      <w:spacing w:before="400"/>
      <w:ind w:left="120"/>
      <w:jc w:val="center"/>
    </w:pPr>
    <w:rPr>
      <w:rFonts w:ascii="Times New Roman" w:eastAsia="Times New Roman" w:hAnsi="Times New Roman" w:cs="Times New Roman"/>
      <w:b/>
      <w:bCs/>
      <w:sz w:val="48"/>
      <w:szCs w:val="48"/>
      <w:lang w:val="ru-RU" w:eastAsia="ru-RU"/>
    </w:rPr>
  </w:style>
  <w:style w:type="paragraph" w:customStyle="1" w:styleId="FR3">
    <w:name w:val="FR3"/>
    <w:rsid w:val="009E290D"/>
    <w:pPr>
      <w:adjustRightInd w:val="0"/>
      <w:spacing w:line="300" w:lineRule="auto"/>
      <w:ind w:left="80"/>
      <w:jc w:val="center"/>
    </w:pPr>
    <w:rPr>
      <w:rFonts w:ascii="Times New Roman" w:eastAsia="Times New Roman" w:hAnsi="Times New Roman" w:cs="Times New Roman"/>
      <w:i/>
      <w:iCs/>
      <w:sz w:val="32"/>
      <w:szCs w:val="32"/>
      <w:lang w:val="ru-RU" w:eastAsia="ru-RU"/>
    </w:rPr>
  </w:style>
  <w:style w:type="paragraph" w:styleId="ab">
    <w:name w:val="footer"/>
    <w:basedOn w:val="a0"/>
    <w:link w:val="ac"/>
    <w:uiPriority w:val="99"/>
    <w:unhideWhenUsed/>
    <w:rsid w:val="009E290D"/>
    <w:pPr>
      <w:widowControl/>
      <w:tabs>
        <w:tab w:val="center" w:pos="4677"/>
        <w:tab w:val="right" w:pos="9355"/>
      </w:tabs>
      <w:autoSpaceDE/>
      <w:autoSpaceDN/>
    </w:pPr>
    <w:rPr>
      <w:sz w:val="24"/>
      <w:szCs w:val="24"/>
      <w:lang w:val="x-none" w:bidi="ar-SA"/>
    </w:rPr>
  </w:style>
  <w:style w:type="character" w:customStyle="1" w:styleId="ac">
    <w:name w:val="Нижний колонтитул Знак"/>
    <w:basedOn w:val="a1"/>
    <w:link w:val="ab"/>
    <w:uiPriority w:val="99"/>
    <w:rsid w:val="009E290D"/>
    <w:rPr>
      <w:rFonts w:ascii="Times New Roman" w:eastAsia="Times New Roman" w:hAnsi="Times New Roman" w:cs="Times New Roman"/>
      <w:sz w:val="24"/>
      <w:szCs w:val="24"/>
      <w:lang w:val="x-none" w:eastAsia="ru-RU"/>
    </w:rPr>
  </w:style>
  <w:style w:type="character" w:customStyle="1" w:styleId="50">
    <w:name w:val="Заголовок 5 Знак"/>
    <w:basedOn w:val="a1"/>
    <w:link w:val="5"/>
    <w:uiPriority w:val="9"/>
    <w:semiHidden/>
    <w:rsid w:val="00931518"/>
    <w:rPr>
      <w:rFonts w:ascii="Calibri" w:eastAsia="Times New Roman" w:hAnsi="Calibri" w:cs="Times New Roman"/>
      <w:b/>
      <w:bCs/>
      <w:i/>
      <w:iCs/>
      <w:sz w:val="26"/>
      <w:szCs w:val="26"/>
      <w:lang w:val="ru-RU" w:eastAsia="ru-RU"/>
    </w:rPr>
  </w:style>
  <w:style w:type="character" w:customStyle="1" w:styleId="HTML">
    <w:name w:val="Стандартный HTML Знак"/>
    <w:basedOn w:val="a1"/>
    <w:link w:val="HTML0"/>
    <w:uiPriority w:val="99"/>
    <w:semiHidden/>
    <w:rsid w:val="00931518"/>
    <w:rPr>
      <w:rFonts w:ascii="Courier New" w:eastAsia="Times New Roman" w:hAnsi="Courier New" w:cs="Courier New"/>
      <w:sz w:val="20"/>
      <w:szCs w:val="20"/>
      <w:lang w:eastAsia="ru-RU"/>
    </w:rPr>
  </w:style>
  <w:style w:type="paragraph" w:styleId="HTML0">
    <w:name w:val="HTML Preformatted"/>
    <w:basedOn w:val="a0"/>
    <w:link w:val="HTML"/>
    <w:uiPriority w:val="99"/>
    <w:semiHidden/>
    <w:unhideWhenUsed/>
    <w:rsid w:val="009315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bidi="ar-SA"/>
    </w:rPr>
  </w:style>
  <w:style w:type="character" w:customStyle="1" w:styleId="HTML1">
    <w:name w:val="Стандартный HTML Знак1"/>
    <w:basedOn w:val="a1"/>
    <w:uiPriority w:val="99"/>
    <w:semiHidden/>
    <w:rsid w:val="00931518"/>
    <w:rPr>
      <w:rFonts w:ascii="Consolas" w:eastAsia="Times New Roman" w:hAnsi="Consolas" w:cs="Consolas"/>
      <w:sz w:val="20"/>
      <w:szCs w:val="20"/>
      <w:lang w:val="ru-RU" w:eastAsia="ru-RU" w:bidi="ru-RU"/>
    </w:rPr>
  </w:style>
  <w:style w:type="paragraph" w:styleId="ad">
    <w:name w:val="header"/>
    <w:basedOn w:val="a0"/>
    <w:link w:val="ae"/>
    <w:uiPriority w:val="99"/>
    <w:unhideWhenUsed/>
    <w:rsid w:val="00931518"/>
    <w:pPr>
      <w:widowControl/>
      <w:tabs>
        <w:tab w:val="center" w:pos="4677"/>
        <w:tab w:val="right" w:pos="9355"/>
      </w:tabs>
      <w:autoSpaceDE/>
      <w:autoSpaceDN/>
    </w:pPr>
    <w:rPr>
      <w:rFonts w:ascii="Calibri" w:hAnsi="Calibri"/>
      <w:sz w:val="20"/>
      <w:szCs w:val="20"/>
      <w:lang w:bidi="ar-SA"/>
    </w:rPr>
  </w:style>
  <w:style w:type="character" w:customStyle="1" w:styleId="ae">
    <w:name w:val="Верхний колонтитул Знак"/>
    <w:basedOn w:val="a1"/>
    <w:link w:val="ad"/>
    <w:uiPriority w:val="99"/>
    <w:rsid w:val="00931518"/>
    <w:rPr>
      <w:rFonts w:ascii="Calibri" w:eastAsia="Times New Roman" w:hAnsi="Calibri" w:cs="Times New Roman"/>
      <w:sz w:val="20"/>
      <w:szCs w:val="20"/>
      <w:lang w:val="ru-RU" w:eastAsia="ru-RU"/>
    </w:rPr>
  </w:style>
  <w:style w:type="character" w:customStyle="1" w:styleId="21">
    <w:name w:val="Основной текст с отступом 2 Знак"/>
    <w:basedOn w:val="a1"/>
    <w:link w:val="22"/>
    <w:uiPriority w:val="99"/>
    <w:semiHidden/>
    <w:rsid w:val="00931518"/>
    <w:rPr>
      <w:rFonts w:ascii="Calibri" w:eastAsia="Times New Roman" w:hAnsi="Calibri" w:cs="Times New Roman"/>
      <w:sz w:val="20"/>
      <w:szCs w:val="20"/>
      <w:lang w:eastAsia="ru-RU"/>
    </w:rPr>
  </w:style>
  <w:style w:type="paragraph" w:styleId="22">
    <w:name w:val="Body Text Indent 2"/>
    <w:basedOn w:val="a0"/>
    <w:link w:val="21"/>
    <w:semiHidden/>
    <w:unhideWhenUsed/>
    <w:rsid w:val="00931518"/>
    <w:pPr>
      <w:widowControl/>
      <w:autoSpaceDE/>
      <w:autoSpaceDN/>
      <w:spacing w:after="120" w:line="480" w:lineRule="auto"/>
      <w:ind w:left="283"/>
    </w:pPr>
    <w:rPr>
      <w:rFonts w:ascii="Calibri" w:hAnsi="Calibri"/>
      <w:sz w:val="20"/>
      <w:szCs w:val="20"/>
      <w:lang w:val="en-US" w:bidi="ar-SA"/>
    </w:rPr>
  </w:style>
  <w:style w:type="character" w:customStyle="1" w:styleId="210">
    <w:name w:val="Основной текст с отступом 2 Знак1"/>
    <w:basedOn w:val="a1"/>
    <w:uiPriority w:val="99"/>
    <w:semiHidden/>
    <w:rsid w:val="00931518"/>
    <w:rPr>
      <w:rFonts w:ascii="Times New Roman" w:eastAsia="Times New Roman" w:hAnsi="Times New Roman" w:cs="Times New Roman"/>
      <w:lang w:val="ru-RU" w:eastAsia="ru-RU" w:bidi="ru-RU"/>
    </w:rPr>
  </w:style>
  <w:style w:type="character" w:customStyle="1" w:styleId="32">
    <w:name w:val="Основной текст с отступом 3 Знак"/>
    <w:basedOn w:val="a1"/>
    <w:link w:val="33"/>
    <w:semiHidden/>
    <w:rsid w:val="00931518"/>
    <w:rPr>
      <w:rFonts w:ascii="Calibri" w:eastAsia="Times New Roman" w:hAnsi="Calibri" w:cs="Times New Roman"/>
      <w:sz w:val="16"/>
      <w:szCs w:val="16"/>
      <w:lang w:eastAsia="ru-RU"/>
    </w:rPr>
  </w:style>
  <w:style w:type="paragraph" w:styleId="33">
    <w:name w:val="Body Text Indent 3"/>
    <w:basedOn w:val="a0"/>
    <w:link w:val="32"/>
    <w:semiHidden/>
    <w:unhideWhenUsed/>
    <w:rsid w:val="00931518"/>
    <w:pPr>
      <w:widowControl/>
      <w:autoSpaceDE/>
      <w:autoSpaceDN/>
      <w:spacing w:after="120"/>
      <w:ind w:left="283"/>
    </w:pPr>
    <w:rPr>
      <w:rFonts w:ascii="Calibri" w:hAnsi="Calibri"/>
      <w:sz w:val="16"/>
      <w:szCs w:val="16"/>
      <w:lang w:val="en-US" w:bidi="ar-SA"/>
    </w:rPr>
  </w:style>
  <w:style w:type="character" w:customStyle="1" w:styleId="310">
    <w:name w:val="Основной текст с отступом 3 Знак1"/>
    <w:basedOn w:val="a1"/>
    <w:uiPriority w:val="99"/>
    <w:semiHidden/>
    <w:rsid w:val="00931518"/>
    <w:rPr>
      <w:rFonts w:ascii="Times New Roman" w:eastAsia="Times New Roman" w:hAnsi="Times New Roman" w:cs="Times New Roman"/>
      <w:sz w:val="16"/>
      <w:szCs w:val="16"/>
      <w:lang w:val="ru-RU" w:eastAsia="ru-RU" w:bidi="ru-RU"/>
    </w:rPr>
  </w:style>
  <w:style w:type="character" w:customStyle="1" w:styleId="af">
    <w:name w:val="Текст Знак"/>
    <w:basedOn w:val="a1"/>
    <w:link w:val="af0"/>
    <w:uiPriority w:val="99"/>
    <w:semiHidden/>
    <w:rsid w:val="00931518"/>
    <w:rPr>
      <w:rFonts w:eastAsia="Times New Roman" w:cs="Times New Roman"/>
      <w:szCs w:val="24"/>
      <w:lang w:eastAsia="ru-RU"/>
    </w:rPr>
  </w:style>
  <w:style w:type="paragraph" w:styleId="af0">
    <w:name w:val="Plain Text"/>
    <w:basedOn w:val="a0"/>
    <w:link w:val="af"/>
    <w:uiPriority w:val="99"/>
    <w:semiHidden/>
    <w:unhideWhenUsed/>
    <w:rsid w:val="00931518"/>
    <w:pPr>
      <w:widowControl/>
      <w:autoSpaceDE/>
      <w:autoSpaceDN/>
      <w:spacing w:before="100" w:beforeAutospacing="1" w:after="100" w:afterAutospacing="1"/>
    </w:pPr>
    <w:rPr>
      <w:rFonts w:asciiTheme="minorHAnsi" w:hAnsiTheme="minorHAnsi"/>
      <w:szCs w:val="24"/>
      <w:lang w:val="en-US" w:bidi="ar-SA"/>
    </w:rPr>
  </w:style>
  <w:style w:type="character" w:customStyle="1" w:styleId="11">
    <w:name w:val="Текст Знак1"/>
    <w:basedOn w:val="a1"/>
    <w:uiPriority w:val="99"/>
    <w:semiHidden/>
    <w:rsid w:val="00931518"/>
    <w:rPr>
      <w:rFonts w:ascii="Consolas" w:eastAsia="Times New Roman" w:hAnsi="Consolas" w:cs="Consolas"/>
      <w:sz w:val="21"/>
      <w:szCs w:val="21"/>
      <w:lang w:val="ru-RU" w:eastAsia="ru-RU" w:bidi="ru-RU"/>
    </w:rPr>
  </w:style>
  <w:style w:type="paragraph" w:styleId="af1">
    <w:name w:val="No Spacing"/>
    <w:uiPriority w:val="1"/>
    <w:qFormat/>
    <w:rsid w:val="00931518"/>
    <w:pPr>
      <w:widowControl/>
      <w:autoSpaceDE/>
      <w:autoSpaceDN/>
    </w:pPr>
    <w:rPr>
      <w:rFonts w:ascii="Calibri" w:eastAsia="Times New Roman" w:hAnsi="Calibri" w:cs="Times New Roman"/>
      <w:lang w:val="ru-RU" w:eastAsia="ru-RU"/>
    </w:rPr>
  </w:style>
  <w:style w:type="paragraph" w:customStyle="1" w:styleId="211">
    <w:name w:val="Список 21"/>
    <w:basedOn w:val="a0"/>
    <w:uiPriority w:val="99"/>
    <w:rsid w:val="00931518"/>
    <w:pPr>
      <w:suppressAutoHyphens/>
      <w:autoSpaceDE/>
      <w:autoSpaceDN/>
      <w:ind w:left="566" w:hanging="283"/>
    </w:pPr>
    <w:rPr>
      <w:rFonts w:ascii="Arial" w:eastAsia="SimSun" w:hAnsi="Arial" w:cs="Mangal"/>
      <w:kern w:val="2"/>
      <w:sz w:val="20"/>
      <w:szCs w:val="24"/>
      <w:lang w:eastAsia="hi-IN" w:bidi="hi-IN"/>
    </w:rPr>
  </w:style>
  <w:style w:type="character" w:customStyle="1" w:styleId="af2">
    <w:name w:val="Основной текст_"/>
    <w:basedOn w:val="a1"/>
    <w:link w:val="6"/>
    <w:locked/>
    <w:rsid w:val="00931518"/>
    <w:rPr>
      <w:rFonts w:eastAsia="Times New Roman" w:cs="Times New Roman"/>
      <w:sz w:val="26"/>
      <w:szCs w:val="26"/>
      <w:shd w:val="clear" w:color="auto" w:fill="FFFFFF"/>
    </w:rPr>
  </w:style>
  <w:style w:type="paragraph" w:customStyle="1" w:styleId="6">
    <w:name w:val="Основной текст6"/>
    <w:basedOn w:val="a0"/>
    <w:link w:val="af2"/>
    <w:rsid w:val="00931518"/>
    <w:pPr>
      <w:shd w:val="clear" w:color="auto" w:fill="FFFFFF"/>
      <w:autoSpaceDE/>
      <w:autoSpaceDN/>
      <w:spacing w:after="300" w:line="0" w:lineRule="atLeast"/>
      <w:ind w:hanging="360"/>
      <w:jc w:val="center"/>
    </w:pPr>
    <w:rPr>
      <w:rFonts w:asciiTheme="minorHAnsi" w:hAnsiTheme="minorHAnsi"/>
      <w:sz w:val="26"/>
      <w:szCs w:val="26"/>
      <w:lang w:val="en-US" w:eastAsia="en-US" w:bidi="ar-SA"/>
    </w:rPr>
  </w:style>
  <w:style w:type="character" w:customStyle="1" w:styleId="34">
    <w:name w:val="Заголовок №3_"/>
    <w:basedOn w:val="a1"/>
    <w:link w:val="35"/>
    <w:locked/>
    <w:rsid w:val="00931518"/>
    <w:rPr>
      <w:rFonts w:eastAsia="Times New Roman" w:cs="Times New Roman"/>
      <w:sz w:val="26"/>
      <w:szCs w:val="26"/>
      <w:shd w:val="clear" w:color="auto" w:fill="FFFFFF"/>
    </w:rPr>
  </w:style>
  <w:style w:type="paragraph" w:customStyle="1" w:styleId="35">
    <w:name w:val="Заголовок №3"/>
    <w:basedOn w:val="a0"/>
    <w:link w:val="34"/>
    <w:rsid w:val="00931518"/>
    <w:pPr>
      <w:shd w:val="clear" w:color="auto" w:fill="FFFFFF"/>
      <w:autoSpaceDE/>
      <w:autoSpaceDN/>
      <w:spacing w:before="180" w:after="180" w:line="0" w:lineRule="atLeast"/>
      <w:ind w:hanging="360"/>
      <w:outlineLvl w:val="2"/>
    </w:pPr>
    <w:rPr>
      <w:rFonts w:asciiTheme="minorHAnsi" w:hAnsiTheme="minorHAnsi"/>
      <w:sz w:val="26"/>
      <w:szCs w:val="26"/>
      <w:lang w:val="en-US" w:eastAsia="en-US" w:bidi="ar-SA"/>
    </w:rPr>
  </w:style>
  <w:style w:type="paragraph" w:customStyle="1" w:styleId="Default">
    <w:name w:val="Default"/>
    <w:uiPriority w:val="99"/>
    <w:rsid w:val="00931518"/>
    <w:pPr>
      <w:widowControl/>
      <w:adjustRightInd w:val="0"/>
    </w:pPr>
    <w:rPr>
      <w:rFonts w:ascii="Times New Roman" w:hAnsi="Times New Roman" w:cs="Times New Roman"/>
      <w:color w:val="000000"/>
      <w:sz w:val="24"/>
      <w:szCs w:val="24"/>
      <w:lang w:val="ru-RU"/>
    </w:rPr>
  </w:style>
  <w:style w:type="paragraph" w:customStyle="1" w:styleId="220">
    <w:name w:val="Основной текст с отступом 22"/>
    <w:basedOn w:val="a0"/>
    <w:uiPriority w:val="99"/>
    <w:rsid w:val="00931518"/>
    <w:pPr>
      <w:suppressAutoHyphens/>
      <w:autoSpaceDE/>
      <w:autoSpaceDN/>
      <w:spacing w:after="120" w:line="480" w:lineRule="auto"/>
      <w:ind w:left="283" w:hanging="360"/>
      <w:jc w:val="both"/>
    </w:pPr>
    <w:rPr>
      <w:kern w:val="2"/>
      <w:sz w:val="24"/>
      <w:szCs w:val="24"/>
      <w:lang w:eastAsia="zh-CN" w:bidi="ar-SA"/>
    </w:rPr>
  </w:style>
  <w:style w:type="paragraph" w:customStyle="1" w:styleId="Style3">
    <w:name w:val="Style3"/>
    <w:basedOn w:val="a0"/>
    <w:uiPriority w:val="99"/>
    <w:rsid w:val="00931518"/>
    <w:pPr>
      <w:suppressAutoHyphens/>
      <w:adjustRightInd w:val="0"/>
      <w:ind w:left="786" w:hanging="360"/>
      <w:jc w:val="both"/>
    </w:pPr>
    <w:rPr>
      <w:sz w:val="24"/>
      <w:szCs w:val="24"/>
      <w:lang w:bidi="ar-SA"/>
    </w:rPr>
  </w:style>
  <w:style w:type="paragraph" w:customStyle="1" w:styleId="Style4">
    <w:name w:val="Style4"/>
    <w:basedOn w:val="a0"/>
    <w:uiPriority w:val="99"/>
    <w:rsid w:val="00931518"/>
    <w:pPr>
      <w:adjustRightInd w:val="0"/>
      <w:spacing w:line="322" w:lineRule="exact"/>
      <w:jc w:val="both"/>
    </w:pPr>
    <w:rPr>
      <w:sz w:val="24"/>
      <w:szCs w:val="24"/>
      <w:lang w:bidi="ar-SA"/>
    </w:rPr>
  </w:style>
  <w:style w:type="character" w:customStyle="1" w:styleId="12">
    <w:name w:val="Стиль1 Знак"/>
    <w:link w:val="13"/>
    <w:locked/>
    <w:rsid w:val="00931518"/>
    <w:rPr>
      <w:rFonts w:eastAsia="Times New Roman" w:cs="Times New Roman"/>
      <w:i/>
      <w:sz w:val="28"/>
      <w:szCs w:val="28"/>
      <w:lang w:eastAsia="ru-RU"/>
    </w:rPr>
  </w:style>
  <w:style w:type="paragraph" w:customStyle="1" w:styleId="13">
    <w:name w:val="Стиль1"/>
    <w:basedOn w:val="a0"/>
    <w:link w:val="12"/>
    <w:qFormat/>
    <w:rsid w:val="00931518"/>
    <w:pPr>
      <w:widowControl/>
      <w:autoSpaceDE/>
      <w:autoSpaceDN/>
    </w:pPr>
    <w:rPr>
      <w:rFonts w:asciiTheme="minorHAnsi" w:hAnsiTheme="minorHAnsi"/>
      <w:i/>
      <w:sz w:val="28"/>
      <w:szCs w:val="28"/>
      <w:lang w:val="en-US" w:bidi="ar-SA"/>
    </w:rPr>
  </w:style>
  <w:style w:type="character" w:customStyle="1" w:styleId="23">
    <w:name w:val="Стиль2 Знак"/>
    <w:link w:val="24"/>
    <w:locked/>
    <w:rsid w:val="00931518"/>
    <w:rPr>
      <w:rFonts w:eastAsia="Times New Roman" w:cs="Times New Roman"/>
      <w:sz w:val="28"/>
      <w:szCs w:val="28"/>
      <w:lang w:eastAsia="ru-RU"/>
    </w:rPr>
  </w:style>
  <w:style w:type="paragraph" w:customStyle="1" w:styleId="24">
    <w:name w:val="Стиль2"/>
    <w:basedOn w:val="a6"/>
    <w:link w:val="23"/>
    <w:qFormat/>
    <w:rsid w:val="00931518"/>
    <w:pPr>
      <w:widowControl/>
      <w:autoSpaceDE/>
      <w:autoSpaceDN/>
      <w:spacing w:line="240" w:lineRule="auto"/>
      <w:ind w:left="0" w:firstLine="567"/>
      <w:contextualSpacing/>
      <w:jc w:val="both"/>
    </w:pPr>
    <w:rPr>
      <w:rFonts w:asciiTheme="minorHAnsi" w:hAnsiTheme="minorHAnsi"/>
      <w:sz w:val="28"/>
      <w:szCs w:val="28"/>
      <w:lang w:val="en-US" w:bidi="ar-SA"/>
    </w:rPr>
  </w:style>
  <w:style w:type="character" w:customStyle="1" w:styleId="36">
    <w:name w:val="Стиль3 Знак"/>
    <w:link w:val="3"/>
    <w:locked/>
    <w:rsid w:val="00931518"/>
    <w:rPr>
      <w:rFonts w:eastAsia="Arial" w:cs="Times New Roman"/>
      <w:sz w:val="28"/>
      <w:szCs w:val="28"/>
      <w:lang w:eastAsia="ru-RU"/>
    </w:rPr>
  </w:style>
  <w:style w:type="paragraph" w:customStyle="1" w:styleId="3">
    <w:name w:val="Стиль3"/>
    <w:basedOn w:val="24"/>
    <w:link w:val="36"/>
    <w:qFormat/>
    <w:rsid w:val="00931518"/>
    <w:pPr>
      <w:numPr>
        <w:numId w:val="17"/>
      </w:numPr>
    </w:pPr>
    <w:rPr>
      <w:rFonts w:eastAsia="Arial"/>
    </w:rPr>
  </w:style>
  <w:style w:type="character" w:customStyle="1" w:styleId="af3">
    <w:name w:val="Основной текст + Курсив"/>
    <w:basedOn w:val="af2"/>
    <w:rsid w:val="00931518"/>
    <w:rPr>
      <w:rFonts w:eastAsia="Times New Roman" w:cs="Times New Roman"/>
      <w:i/>
      <w:iCs/>
      <w:color w:val="000000"/>
      <w:spacing w:val="0"/>
      <w:w w:val="100"/>
      <w:position w:val="0"/>
      <w:sz w:val="26"/>
      <w:szCs w:val="26"/>
      <w:shd w:val="clear" w:color="auto" w:fill="FFFFFF"/>
      <w:lang w:val="ru-RU" w:eastAsia="ru-RU" w:bidi="ru-RU"/>
    </w:rPr>
  </w:style>
  <w:style w:type="character" w:customStyle="1" w:styleId="apple-converted-space">
    <w:name w:val="apple-converted-space"/>
    <w:basedOn w:val="a1"/>
    <w:rsid w:val="00931518"/>
  </w:style>
  <w:style w:type="character" w:customStyle="1" w:styleId="kbtitlemain">
    <w:name w:val="kbtitlemain"/>
    <w:basedOn w:val="a1"/>
    <w:rsid w:val="00931518"/>
  </w:style>
  <w:style w:type="character" w:customStyle="1" w:styleId="keyword">
    <w:name w:val="keyword"/>
    <w:basedOn w:val="a1"/>
    <w:rsid w:val="00931518"/>
  </w:style>
  <w:style w:type="character" w:customStyle="1" w:styleId="FontStyle17">
    <w:name w:val="Font Style17"/>
    <w:rsid w:val="00931518"/>
    <w:rPr>
      <w:rFonts w:ascii="Times New Roman" w:hAnsi="Times New Roman" w:cs="Times New Roman" w:hint="default"/>
      <w:sz w:val="26"/>
      <w:szCs w:val="26"/>
    </w:rPr>
  </w:style>
  <w:style w:type="character" w:customStyle="1" w:styleId="texample">
    <w:name w:val="texample"/>
    <w:rsid w:val="00931518"/>
  </w:style>
  <w:style w:type="character" w:customStyle="1" w:styleId="apple-style-span">
    <w:name w:val="apple-style-span"/>
    <w:rsid w:val="00931518"/>
  </w:style>
  <w:style w:type="paragraph" w:styleId="25">
    <w:name w:val="Body Text 2"/>
    <w:basedOn w:val="a0"/>
    <w:link w:val="26"/>
    <w:uiPriority w:val="99"/>
    <w:semiHidden/>
    <w:unhideWhenUsed/>
    <w:rsid w:val="004C082A"/>
    <w:pPr>
      <w:widowControl/>
      <w:autoSpaceDE/>
      <w:autoSpaceDN/>
      <w:spacing w:after="120" w:line="480" w:lineRule="auto"/>
    </w:pPr>
    <w:rPr>
      <w:rFonts w:asciiTheme="minorHAnsi" w:eastAsiaTheme="minorEastAsia" w:hAnsiTheme="minorHAnsi" w:cstheme="minorBidi"/>
      <w:lang w:bidi="ar-SA"/>
    </w:rPr>
  </w:style>
  <w:style w:type="character" w:customStyle="1" w:styleId="26">
    <w:name w:val="Основной текст 2 Знак"/>
    <w:basedOn w:val="a1"/>
    <w:link w:val="25"/>
    <w:uiPriority w:val="99"/>
    <w:semiHidden/>
    <w:rsid w:val="004C082A"/>
    <w:rPr>
      <w:rFonts w:eastAsiaTheme="minorEastAsia"/>
      <w:lang w:val="ru-RU" w:eastAsia="ru-RU"/>
    </w:rPr>
  </w:style>
  <w:style w:type="character" w:styleId="af4">
    <w:name w:val="Hyperlink"/>
    <w:basedOn w:val="a1"/>
    <w:uiPriority w:val="99"/>
    <w:semiHidden/>
    <w:unhideWhenUsed/>
    <w:rsid w:val="00043C36"/>
    <w:rPr>
      <w:color w:val="0000FF" w:themeColor="hyperlink"/>
      <w:u w:val="single"/>
    </w:rPr>
  </w:style>
  <w:style w:type="character" w:styleId="af5">
    <w:name w:val="FollowedHyperlink"/>
    <w:basedOn w:val="a1"/>
    <w:uiPriority w:val="99"/>
    <w:semiHidden/>
    <w:unhideWhenUsed/>
    <w:rsid w:val="00043C36"/>
    <w:rPr>
      <w:color w:val="800080" w:themeColor="followedHyperlink"/>
      <w:u w:val="single"/>
    </w:rPr>
  </w:style>
  <w:style w:type="paragraph" w:styleId="af6">
    <w:name w:val="Body Text Indent"/>
    <w:basedOn w:val="a0"/>
    <w:link w:val="af7"/>
    <w:semiHidden/>
    <w:unhideWhenUsed/>
    <w:rsid w:val="00F8393B"/>
    <w:pPr>
      <w:spacing w:after="120"/>
      <w:ind w:left="283"/>
    </w:pPr>
  </w:style>
  <w:style w:type="character" w:customStyle="1" w:styleId="af7">
    <w:name w:val="Основной текст с отступом Знак"/>
    <w:basedOn w:val="a1"/>
    <w:link w:val="af6"/>
    <w:uiPriority w:val="99"/>
    <w:semiHidden/>
    <w:rsid w:val="00F8393B"/>
    <w:rPr>
      <w:rFonts w:ascii="Times New Roman" w:eastAsia="Times New Roman" w:hAnsi="Times New Roman" w:cs="Times New Roman"/>
      <w:lang w:val="ru-RU" w:eastAsia="ru-RU" w:bidi="ru-RU"/>
    </w:rPr>
  </w:style>
  <w:style w:type="paragraph" w:styleId="af8">
    <w:name w:val="Title"/>
    <w:basedOn w:val="a0"/>
    <w:link w:val="af9"/>
    <w:qFormat/>
    <w:rsid w:val="00F8393B"/>
    <w:pPr>
      <w:widowControl/>
      <w:autoSpaceDE/>
      <w:autoSpaceDN/>
      <w:spacing w:line="360" w:lineRule="auto"/>
      <w:ind w:firstLine="709"/>
      <w:jc w:val="center"/>
    </w:pPr>
    <w:rPr>
      <w:b/>
      <w:sz w:val="32"/>
      <w:szCs w:val="20"/>
      <w:lang w:bidi="ar-SA"/>
    </w:rPr>
  </w:style>
  <w:style w:type="character" w:customStyle="1" w:styleId="af9">
    <w:name w:val="Название Знак"/>
    <w:basedOn w:val="a1"/>
    <w:link w:val="af8"/>
    <w:rsid w:val="00F8393B"/>
    <w:rPr>
      <w:rFonts w:ascii="Times New Roman" w:eastAsia="Times New Roman" w:hAnsi="Times New Roman" w:cs="Times New Roman"/>
      <w:b/>
      <w:sz w:val="32"/>
      <w:szCs w:val="20"/>
      <w:lang w:val="ru-RU" w:eastAsia="ru-RU"/>
    </w:rPr>
  </w:style>
  <w:style w:type="paragraph" w:styleId="afa">
    <w:name w:val="Subtitle"/>
    <w:basedOn w:val="a0"/>
    <w:link w:val="afb"/>
    <w:qFormat/>
    <w:rsid w:val="00F8393B"/>
    <w:pPr>
      <w:widowControl/>
      <w:autoSpaceDE/>
      <w:autoSpaceDN/>
      <w:spacing w:line="360" w:lineRule="auto"/>
      <w:jc w:val="center"/>
    </w:pPr>
    <w:rPr>
      <w:b/>
      <w:sz w:val="32"/>
      <w:szCs w:val="20"/>
      <w:lang w:bidi="ar-SA"/>
    </w:rPr>
  </w:style>
  <w:style w:type="character" w:customStyle="1" w:styleId="afb">
    <w:name w:val="Подзаголовок Знак"/>
    <w:basedOn w:val="a1"/>
    <w:link w:val="afa"/>
    <w:rsid w:val="00F8393B"/>
    <w:rPr>
      <w:rFonts w:ascii="Times New Roman" w:eastAsia="Times New Roman" w:hAnsi="Times New Roman" w:cs="Times New Roman"/>
      <w:b/>
      <w:sz w:val="32"/>
      <w:szCs w:val="20"/>
      <w:lang w:val="ru-RU" w:eastAsia="ru-RU"/>
    </w:rPr>
  </w:style>
  <w:style w:type="character" w:customStyle="1" w:styleId="fontstyle01">
    <w:name w:val="fontstyle01"/>
    <w:basedOn w:val="a1"/>
    <w:rsid w:val="00F8393B"/>
    <w:rPr>
      <w:rFonts w:ascii="Times New Roman" w:hAnsi="Times New Roman" w:cs="Times New Roman" w:hint="default"/>
      <w:b/>
      <w:bCs/>
      <w:i w:val="0"/>
      <w:iCs w:val="0"/>
      <w:color w:val="000000"/>
      <w:sz w:val="22"/>
      <w:szCs w:val="22"/>
    </w:rPr>
  </w:style>
  <w:style w:type="character" w:customStyle="1" w:styleId="fontstyle21">
    <w:name w:val="fontstyle21"/>
    <w:basedOn w:val="a1"/>
    <w:rsid w:val="00F8393B"/>
    <w:rPr>
      <w:rFonts w:ascii="Times New Roman" w:hAnsi="Times New Roman" w:cs="Times New Roman" w:hint="default"/>
      <w:b/>
      <w:bCs/>
      <w:i/>
      <w:iCs/>
      <w:color w:val="000000"/>
      <w:sz w:val="22"/>
      <w:szCs w:val="22"/>
    </w:rPr>
  </w:style>
  <w:style w:type="character" w:customStyle="1" w:styleId="fontstyle31">
    <w:name w:val="fontstyle31"/>
    <w:basedOn w:val="a1"/>
    <w:rsid w:val="00F8393B"/>
    <w:rPr>
      <w:rFonts w:ascii="Times New Roman" w:hAnsi="Times New Roman" w:cs="Times New Roma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eastAsia="ru-RU" w:bidi="ru-RU"/>
    </w:rPr>
  </w:style>
  <w:style w:type="paragraph" w:styleId="1">
    <w:name w:val="heading 1"/>
    <w:basedOn w:val="a0"/>
    <w:link w:val="10"/>
    <w:qFormat/>
    <w:pPr>
      <w:spacing w:line="319" w:lineRule="exact"/>
      <w:ind w:left="1399"/>
      <w:outlineLvl w:val="0"/>
    </w:pPr>
    <w:rPr>
      <w:b/>
      <w:bCs/>
      <w:sz w:val="28"/>
      <w:szCs w:val="28"/>
    </w:rPr>
  </w:style>
  <w:style w:type="paragraph" w:styleId="2">
    <w:name w:val="heading 2"/>
    <w:basedOn w:val="a0"/>
    <w:link w:val="20"/>
    <w:uiPriority w:val="9"/>
    <w:qFormat/>
    <w:pPr>
      <w:spacing w:before="62"/>
      <w:ind w:left="2181" w:hanging="423"/>
      <w:outlineLvl w:val="1"/>
    </w:pPr>
    <w:rPr>
      <w:sz w:val="28"/>
      <w:szCs w:val="28"/>
    </w:rPr>
  </w:style>
  <w:style w:type="paragraph" w:styleId="30">
    <w:name w:val="heading 3"/>
    <w:basedOn w:val="a0"/>
    <w:link w:val="31"/>
    <w:uiPriority w:val="9"/>
    <w:qFormat/>
    <w:pPr>
      <w:ind w:left="1399"/>
      <w:jc w:val="both"/>
      <w:outlineLvl w:val="2"/>
    </w:pPr>
    <w:rPr>
      <w:b/>
      <w:bCs/>
      <w:sz w:val="24"/>
      <w:szCs w:val="24"/>
    </w:rPr>
  </w:style>
  <w:style w:type="paragraph" w:styleId="4">
    <w:name w:val="heading 4"/>
    <w:basedOn w:val="a0"/>
    <w:next w:val="a0"/>
    <w:link w:val="40"/>
    <w:uiPriority w:val="9"/>
    <w:semiHidden/>
    <w:unhideWhenUsed/>
    <w:qFormat/>
    <w:rsid w:val="00931518"/>
    <w:pPr>
      <w:keepNext/>
      <w:widowControl/>
      <w:autoSpaceDE/>
      <w:autoSpaceDN/>
      <w:spacing w:before="240" w:after="60"/>
      <w:outlineLvl w:val="3"/>
    </w:pPr>
    <w:rPr>
      <w:b/>
      <w:bCs/>
      <w:sz w:val="28"/>
      <w:szCs w:val="28"/>
      <w:lang w:val="en-US" w:eastAsia="en-US" w:bidi="ar-SA"/>
    </w:rPr>
  </w:style>
  <w:style w:type="paragraph" w:styleId="5">
    <w:name w:val="heading 5"/>
    <w:basedOn w:val="a0"/>
    <w:next w:val="a0"/>
    <w:link w:val="50"/>
    <w:uiPriority w:val="9"/>
    <w:semiHidden/>
    <w:unhideWhenUsed/>
    <w:qFormat/>
    <w:rsid w:val="00931518"/>
    <w:pPr>
      <w:widowControl/>
      <w:autoSpaceDE/>
      <w:autoSpaceDN/>
      <w:spacing w:before="240" w:after="60"/>
      <w:outlineLvl w:val="4"/>
    </w:pPr>
    <w:rPr>
      <w:rFonts w:ascii="Calibri" w:hAnsi="Calibri"/>
      <w:b/>
      <w:bCs/>
      <w:i/>
      <w:iCs/>
      <w:sz w:val="26"/>
      <w:szCs w:val="26"/>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F7E06"/>
    <w:rPr>
      <w:rFonts w:ascii="Times New Roman" w:eastAsia="Times New Roman" w:hAnsi="Times New Roman" w:cs="Times New Roman"/>
      <w:b/>
      <w:bCs/>
      <w:sz w:val="28"/>
      <w:szCs w:val="28"/>
      <w:lang w:val="ru-RU" w:eastAsia="ru-RU" w:bidi="ru-RU"/>
    </w:rPr>
  </w:style>
  <w:style w:type="character" w:customStyle="1" w:styleId="20">
    <w:name w:val="Заголовок 2 Знак"/>
    <w:basedOn w:val="a1"/>
    <w:link w:val="2"/>
    <w:uiPriority w:val="9"/>
    <w:rsid w:val="009E290D"/>
    <w:rPr>
      <w:rFonts w:ascii="Times New Roman" w:eastAsia="Times New Roman" w:hAnsi="Times New Roman" w:cs="Times New Roman"/>
      <w:sz w:val="28"/>
      <w:szCs w:val="28"/>
      <w:lang w:val="ru-RU" w:eastAsia="ru-RU" w:bidi="ru-RU"/>
    </w:rPr>
  </w:style>
  <w:style w:type="character" w:customStyle="1" w:styleId="31">
    <w:name w:val="Заголовок 3 Знак"/>
    <w:basedOn w:val="a1"/>
    <w:link w:val="30"/>
    <w:uiPriority w:val="9"/>
    <w:rsid w:val="00931518"/>
    <w:rPr>
      <w:rFonts w:ascii="Times New Roman" w:eastAsia="Times New Roman" w:hAnsi="Times New Roman" w:cs="Times New Roman"/>
      <w:b/>
      <w:bCs/>
      <w:sz w:val="24"/>
      <w:szCs w:val="24"/>
      <w:lang w:val="ru-RU" w:eastAsia="ru-RU" w:bidi="ru-RU"/>
    </w:rPr>
  </w:style>
  <w:style w:type="character" w:customStyle="1" w:styleId="40">
    <w:name w:val="Заголовок 4 Знак"/>
    <w:basedOn w:val="a1"/>
    <w:link w:val="4"/>
    <w:uiPriority w:val="9"/>
    <w:semiHidden/>
    <w:rsid w:val="00931518"/>
    <w:rPr>
      <w:rFonts w:ascii="Times New Roman" w:eastAsia="Times New Roman" w:hAnsi="Times New Roman" w:cs="Times New Roman"/>
      <w:b/>
      <w:bCs/>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99"/>
    <w:qFormat/>
    <w:pPr>
      <w:ind w:left="1399"/>
    </w:pPr>
    <w:rPr>
      <w:sz w:val="24"/>
      <w:szCs w:val="24"/>
    </w:rPr>
  </w:style>
  <w:style w:type="character" w:customStyle="1" w:styleId="a5">
    <w:name w:val="Основной текст Знак"/>
    <w:basedOn w:val="a1"/>
    <w:link w:val="a4"/>
    <w:uiPriority w:val="99"/>
    <w:rsid w:val="00931518"/>
    <w:rPr>
      <w:rFonts w:ascii="Times New Roman" w:eastAsia="Times New Roman" w:hAnsi="Times New Roman" w:cs="Times New Roman"/>
      <w:sz w:val="24"/>
      <w:szCs w:val="24"/>
      <w:lang w:val="ru-RU" w:eastAsia="ru-RU" w:bidi="ru-RU"/>
    </w:rPr>
  </w:style>
  <w:style w:type="paragraph" w:styleId="a6">
    <w:name w:val="List Paragraph"/>
    <w:basedOn w:val="a0"/>
    <w:link w:val="a7"/>
    <w:uiPriority w:val="34"/>
    <w:qFormat/>
    <w:pPr>
      <w:spacing w:line="275" w:lineRule="exact"/>
      <w:ind w:left="2119" w:hanging="361"/>
    </w:pPr>
  </w:style>
  <w:style w:type="character" w:customStyle="1" w:styleId="a7">
    <w:name w:val="Абзац списка Знак"/>
    <w:basedOn w:val="a1"/>
    <w:link w:val="a6"/>
    <w:uiPriority w:val="34"/>
    <w:locked/>
    <w:rsid w:val="00931518"/>
    <w:rPr>
      <w:rFonts w:ascii="Times New Roman" w:eastAsia="Times New Roman" w:hAnsi="Times New Roman" w:cs="Times New Roman"/>
      <w:lang w:val="ru-RU" w:eastAsia="ru-RU" w:bidi="ru-RU"/>
    </w:rPr>
  </w:style>
  <w:style w:type="paragraph" w:customStyle="1" w:styleId="TableParagraph">
    <w:name w:val="Table Paragraph"/>
    <w:basedOn w:val="a0"/>
    <w:uiPriority w:val="1"/>
    <w:qFormat/>
    <w:pPr>
      <w:spacing w:line="262" w:lineRule="exact"/>
      <w:ind w:left="38"/>
    </w:pPr>
  </w:style>
  <w:style w:type="paragraph" w:styleId="a">
    <w:name w:val="List Bullet"/>
    <w:basedOn w:val="a0"/>
    <w:semiHidden/>
    <w:unhideWhenUsed/>
    <w:rsid w:val="003E2E22"/>
    <w:pPr>
      <w:widowControl/>
      <w:numPr>
        <w:numId w:val="6"/>
      </w:numPr>
      <w:autoSpaceDE/>
      <w:autoSpaceDN/>
      <w:contextualSpacing/>
      <w:jc w:val="both"/>
    </w:pPr>
    <w:rPr>
      <w:sz w:val="24"/>
      <w:szCs w:val="24"/>
      <w:lang w:bidi="ar-SA"/>
    </w:rPr>
  </w:style>
  <w:style w:type="table" w:styleId="a8">
    <w:name w:val="Table Grid"/>
    <w:basedOn w:val="a2"/>
    <w:uiPriority w:val="59"/>
    <w:rsid w:val="003E2E22"/>
    <w:pPr>
      <w:widowControl/>
      <w:autoSpaceDE/>
      <w:autoSpaceDN/>
    </w:pPr>
    <w:rPr>
      <w:rFonts w:ascii="Calibri" w:eastAsia="Calibri" w:hAnsi="Calibri" w:cs="Times New Roman"/>
      <w:sz w:val="20"/>
      <w:szCs w:val="20"/>
      <w:lang w:val="ru-RU"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0"/>
    <w:link w:val="aa"/>
    <w:uiPriority w:val="99"/>
    <w:semiHidden/>
    <w:unhideWhenUsed/>
    <w:rsid w:val="003E2E22"/>
    <w:rPr>
      <w:rFonts w:ascii="Tahoma" w:hAnsi="Tahoma" w:cs="Tahoma"/>
      <w:sz w:val="16"/>
      <w:szCs w:val="16"/>
    </w:rPr>
  </w:style>
  <w:style w:type="character" w:customStyle="1" w:styleId="aa">
    <w:name w:val="Текст выноски Знак"/>
    <w:basedOn w:val="a1"/>
    <w:link w:val="a9"/>
    <w:uiPriority w:val="99"/>
    <w:semiHidden/>
    <w:rsid w:val="003E2E22"/>
    <w:rPr>
      <w:rFonts w:ascii="Tahoma" w:eastAsia="Times New Roman" w:hAnsi="Tahoma" w:cs="Tahoma"/>
      <w:sz w:val="16"/>
      <w:szCs w:val="16"/>
      <w:lang w:val="ru-RU" w:eastAsia="ru-RU" w:bidi="ru-RU"/>
    </w:rPr>
  </w:style>
  <w:style w:type="character" w:customStyle="1" w:styleId="FontStyle49">
    <w:name w:val="Font Style49"/>
    <w:uiPriority w:val="99"/>
    <w:rsid w:val="009E290D"/>
    <w:rPr>
      <w:rFonts w:ascii="Corbel" w:hAnsi="Corbel" w:cs="Corbel"/>
      <w:b/>
      <w:bCs/>
      <w:sz w:val="52"/>
      <w:szCs w:val="52"/>
    </w:rPr>
  </w:style>
  <w:style w:type="paragraph" w:customStyle="1" w:styleId="FR2">
    <w:name w:val="FR2"/>
    <w:rsid w:val="009E290D"/>
    <w:pPr>
      <w:adjustRightInd w:val="0"/>
      <w:spacing w:before="360" w:line="260" w:lineRule="auto"/>
      <w:ind w:left="720" w:right="600"/>
      <w:jc w:val="center"/>
    </w:pPr>
    <w:rPr>
      <w:rFonts w:ascii="Arial" w:eastAsia="Times New Roman" w:hAnsi="Arial" w:cs="Arial"/>
      <w:b/>
      <w:bCs/>
      <w:i/>
      <w:iCs/>
      <w:sz w:val="36"/>
      <w:szCs w:val="36"/>
      <w:lang w:val="ru-RU" w:eastAsia="ru-RU"/>
    </w:rPr>
  </w:style>
  <w:style w:type="paragraph" w:customStyle="1" w:styleId="FR4">
    <w:name w:val="FR4"/>
    <w:uiPriority w:val="99"/>
    <w:rsid w:val="009E290D"/>
    <w:pPr>
      <w:adjustRightInd w:val="0"/>
      <w:spacing w:line="300" w:lineRule="auto"/>
      <w:ind w:left="40" w:firstLine="1520"/>
      <w:jc w:val="both"/>
    </w:pPr>
    <w:rPr>
      <w:rFonts w:ascii="Times New Roman" w:eastAsia="Times New Roman" w:hAnsi="Times New Roman" w:cs="Times New Roman"/>
      <w:i/>
      <w:iCs/>
      <w:lang w:val="ru-RU" w:eastAsia="ru-RU"/>
    </w:rPr>
  </w:style>
  <w:style w:type="paragraph" w:customStyle="1" w:styleId="FR5">
    <w:name w:val="FR5"/>
    <w:rsid w:val="009E290D"/>
    <w:pPr>
      <w:adjustRightInd w:val="0"/>
      <w:spacing w:line="300" w:lineRule="auto"/>
      <w:ind w:left="240"/>
      <w:jc w:val="center"/>
    </w:pPr>
    <w:rPr>
      <w:rFonts w:ascii="Arial" w:eastAsia="Times New Roman" w:hAnsi="Arial" w:cs="Arial"/>
      <w:b/>
      <w:bCs/>
      <w:sz w:val="16"/>
      <w:szCs w:val="16"/>
      <w:lang w:val="ru-RU" w:eastAsia="ru-RU"/>
    </w:rPr>
  </w:style>
  <w:style w:type="paragraph" w:customStyle="1" w:styleId="FR1">
    <w:name w:val="FR1"/>
    <w:rsid w:val="009E290D"/>
    <w:pPr>
      <w:adjustRightInd w:val="0"/>
      <w:spacing w:before="400"/>
      <w:ind w:left="120"/>
      <w:jc w:val="center"/>
    </w:pPr>
    <w:rPr>
      <w:rFonts w:ascii="Times New Roman" w:eastAsia="Times New Roman" w:hAnsi="Times New Roman" w:cs="Times New Roman"/>
      <w:b/>
      <w:bCs/>
      <w:sz w:val="48"/>
      <w:szCs w:val="48"/>
      <w:lang w:val="ru-RU" w:eastAsia="ru-RU"/>
    </w:rPr>
  </w:style>
  <w:style w:type="paragraph" w:customStyle="1" w:styleId="FR3">
    <w:name w:val="FR3"/>
    <w:rsid w:val="009E290D"/>
    <w:pPr>
      <w:adjustRightInd w:val="0"/>
      <w:spacing w:line="300" w:lineRule="auto"/>
      <w:ind w:left="80"/>
      <w:jc w:val="center"/>
    </w:pPr>
    <w:rPr>
      <w:rFonts w:ascii="Times New Roman" w:eastAsia="Times New Roman" w:hAnsi="Times New Roman" w:cs="Times New Roman"/>
      <w:i/>
      <w:iCs/>
      <w:sz w:val="32"/>
      <w:szCs w:val="32"/>
      <w:lang w:val="ru-RU" w:eastAsia="ru-RU"/>
    </w:rPr>
  </w:style>
  <w:style w:type="paragraph" w:styleId="ab">
    <w:name w:val="footer"/>
    <w:basedOn w:val="a0"/>
    <w:link w:val="ac"/>
    <w:uiPriority w:val="99"/>
    <w:unhideWhenUsed/>
    <w:rsid w:val="009E290D"/>
    <w:pPr>
      <w:widowControl/>
      <w:tabs>
        <w:tab w:val="center" w:pos="4677"/>
        <w:tab w:val="right" w:pos="9355"/>
      </w:tabs>
      <w:autoSpaceDE/>
      <w:autoSpaceDN/>
    </w:pPr>
    <w:rPr>
      <w:sz w:val="24"/>
      <w:szCs w:val="24"/>
      <w:lang w:val="x-none" w:bidi="ar-SA"/>
    </w:rPr>
  </w:style>
  <w:style w:type="character" w:customStyle="1" w:styleId="ac">
    <w:name w:val="Нижний колонтитул Знак"/>
    <w:basedOn w:val="a1"/>
    <w:link w:val="ab"/>
    <w:uiPriority w:val="99"/>
    <w:rsid w:val="009E290D"/>
    <w:rPr>
      <w:rFonts w:ascii="Times New Roman" w:eastAsia="Times New Roman" w:hAnsi="Times New Roman" w:cs="Times New Roman"/>
      <w:sz w:val="24"/>
      <w:szCs w:val="24"/>
      <w:lang w:val="x-none" w:eastAsia="ru-RU"/>
    </w:rPr>
  </w:style>
  <w:style w:type="character" w:customStyle="1" w:styleId="50">
    <w:name w:val="Заголовок 5 Знак"/>
    <w:basedOn w:val="a1"/>
    <w:link w:val="5"/>
    <w:uiPriority w:val="9"/>
    <w:semiHidden/>
    <w:rsid w:val="00931518"/>
    <w:rPr>
      <w:rFonts w:ascii="Calibri" w:eastAsia="Times New Roman" w:hAnsi="Calibri" w:cs="Times New Roman"/>
      <w:b/>
      <w:bCs/>
      <w:i/>
      <w:iCs/>
      <w:sz w:val="26"/>
      <w:szCs w:val="26"/>
      <w:lang w:val="ru-RU" w:eastAsia="ru-RU"/>
    </w:rPr>
  </w:style>
  <w:style w:type="character" w:customStyle="1" w:styleId="HTML">
    <w:name w:val="Стандартный HTML Знак"/>
    <w:basedOn w:val="a1"/>
    <w:link w:val="HTML0"/>
    <w:uiPriority w:val="99"/>
    <w:semiHidden/>
    <w:rsid w:val="00931518"/>
    <w:rPr>
      <w:rFonts w:ascii="Courier New" w:eastAsia="Times New Roman" w:hAnsi="Courier New" w:cs="Courier New"/>
      <w:sz w:val="20"/>
      <w:szCs w:val="20"/>
      <w:lang w:eastAsia="ru-RU"/>
    </w:rPr>
  </w:style>
  <w:style w:type="paragraph" w:styleId="HTML0">
    <w:name w:val="HTML Preformatted"/>
    <w:basedOn w:val="a0"/>
    <w:link w:val="HTML"/>
    <w:uiPriority w:val="99"/>
    <w:semiHidden/>
    <w:unhideWhenUsed/>
    <w:rsid w:val="009315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bidi="ar-SA"/>
    </w:rPr>
  </w:style>
  <w:style w:type="character" w:customStyle="1" w:styleId="HTML1">
    <w:name w:val="Стандартный HTML Знак1"/>
    <w:basedOn w:val="a1"/>
    <w:uiPriority w:val="99"/>
    <w:semiHidden/>
    <w:rsid w:val="00931518"/>
    <w:rPr>
      <w:rFonts w:ascii="Consolas" w:eastAsia="Times New Roman" w:hAnsi="Consolas" w:cs="Consolas"/>
      <w:sz w:val="20"/>
      <w:szCs w:val="20"/>
      <w:lang w:val="ru-RU" w:eastAsia="ru-RU" w:bidi="ru-RU"/>
    </w:rPr>
  </w:style>
  <w:style w:type="paragraph" w:styleId="ad">
    <w:name w:val="header"/>
    <w:basedOn w:val="a0"/>
    <w:link w:val="ae"/>
    <w:uiPriority w:val="99"/>
    <w:unhideWhenUsed/>
    <w:rsid w:val="00931518"/>
    <w:pPr>
      <w:widowControl/>
      <w:tabs>
        <w:tab w:val="center" w:pos="4677"/>
        <w:tab w:val="right" w:pos="9355"/>
      </w:tabs>
      <w:autoSpaceDE/>
      <w:autoSpaceDN/>
    </w:pPr>
    <w:rPr>
      <w:rFonts w:ascii="Calibri" w:hAnsi="Calibri"/>
      <w:sz w:val="20"/>
      <w:szCs w:val="20"/>
      <w:lang w:bidi="ar-SA"/>
    </w:rPr>
  </w:style>
  <w:style w:type="character" w:customStyle="1" w:styleId="ae">
    <w:name w:val="Верхний колонтитул Знак"/>
    <w:basedOn w:val="a1"/>
    <w:link w:val="ad"/>
    <w:uiPriority w:val="99"/>
    <w:rsid w:val="00931518"/>
    <w:rPr>
      <w:rFonts w:ascii="Calibri" w:eastAsia="Times New Roman" w:hAnsi="Calibri" w:cs="Times New Roman"/>
      <w:sz w:val="20"/>
      <w:szCs w:val="20"/>
      <w:lang w:val="ru-RU" w:eastAsia="ru-RU"/>
    </w:rPr>
  </w:style>
  <w:style w:type="character" w:customStyle="1" w:styleId="21">
    <w:name w:val="Основной текст с отступом 2 Знак"/>
    <w:basedOn w:val="a1"/>
    <w:link w:val="22"/>
    <w:uiPriority w:val="99"/>
    <w:semiHidden/>
    <w:rsid w:val="00931518"/>
    <w:rPr>
      <w:rFonts w:ascii="Calibri" w:eastAsia="Times New Roman" w:hAnsi="Calibri" w:cs="Times New Roman"/>
      <w:sz w:val="20"/>
      <w:szCs w:val="20"/>
      <w:lang w:eastAsia="ru-RU"/>
    </w:rPr>
  </w:style>
  <w:style w:type="paragraph" w:styleId="22">
    <w:name w:val="Body Text Indent 2"/>
    <w:basedOn w:val="a0"/>
    <w:link w:val="21"/>
    <w:semiHidden/>
    <w:unhideWhenUsed/>
    <w:rsid w:val="00931518"/>
    <w:pPr>
      <w:widowControl/>
      <w:autoSpaceDE/>
      <w:autoSpaceDN/>
      <w:spacing w:after="120" w:line="480" w:lineRule="auto"/>
      <w:ind w:left="283"/>
    </w:pPr>
    <w:rPr>
      <w:rFonts w:ascii="Calibri" w:hAnsi="Calibri"/>
      <w:sz w:val="20"/>
      <w:szCs w:val="20"/>
      <w:lang w:val="en-US" w:bidi="ar-SA"/>
    </w:rPr>
  </w:style>
  <w:style w:type="character" w:customStyle="1" w:styleId="210">
    <w:name w:val="Основной текст с отступом 2 Знак1"/>
    <w:basedOn w:val="a1"/>
    <w:uiPriority w:val="99"/>
    <w:semiHidden/>
    <w:rsid w:val="00931518"/>
    <w:rPr>
      <w:rFonts w:ascii="Times New Roman" w:eastAsia="Times New Roman" w:hAnsi="Times New Roman" w:cs="Times New Roman"/>
      <w:lang w:val="ru-RU" w:eastAsia="ru-RU" w:bidi="ru-RU"/>
    </w:rPr>
  </w:style>
  <w:style w:type="character" w:customStyle="1" w:styleId="32">
    <w:name w:val="Основной текст с отступом 3 Знак"/>
    <w:basedOn w:val="a1"/>
    <w:link w:val="33"/>
    <w:semiHidden/>
    <w:rsid w:val="00931518"/>
    <w:rPr>
      <w:rFonts w:ascii="Calibri" w:eastAsia="Times New Roman" w:hAnsi="Calibri" w:cs="Times New Roman"/>
      <w:sz w:val="16"/>
      <w:szCs w:val="16"/>
      <w:lang w:eastAsia="ru-RU"/>
    </w:rPr>
  </w:style>
  <w:style w:type="paragraph" w:styleId="33">
    <w:name w:val="Body Text Indent 3"/>
    <w:basedOn w:val="a0"/>
    <w:link w:val="32"/>
    <w:semiHidden/>
    <w:unhideWhenUsed/>
    <w:rsid w:val="00931518"/>
    <w:pPr>
      <w:widowControl/>
      <w:autoSpaceDE/>
      <w:autoSpaceDN/>
      <w:spacing w:after="120"/>
      <w:ind w:left="283"/>
    </w:pPr>
    <w:rPr>
      <w:rFonts w:ascii="Calibri" w:hAnsi="Calibri"/>
      <w:sz w:val="16"/>
      <w:szCs w:val="16"/>
      <w:lang w:val="en-US" w:bidi="ar-SA"/>
    </w:rPr>
  </w:style>
  <w:style w:type="character" w:customStyle="1" w:styleId="310">
    <w:name w:val="Основной текст с отступом 3 Знак1"/>
    <w:basedOn w:val="a1"/>
    <w:uiPriority w:val="99"/>
    <w:semiHidden/>
    <w:rsid w:val="00931518"/>
    <w:rPr>
      <w:rFonts w:ascii="Times New Roman" w:eastAsia="Times New Roman" w:hAnsi="Times New Roman" w:cs="Times New Roman"/>
      <w:sz w:val="16"/>
      <w:szCs w:val="16"/>
      <w:lang w:val="ru-RU" w:eastAsia="ru-RU" w:bidi="ru-RU"/>
    </w:rPr>
  </w:style>
  <w:style w:type="character" w:customStyle="1" w:styleId="af">
    <w:name w:val="Текст Знак"/>
    <w:basedOn w:val="a1"/>
    <w:link w:val="af0"/>
    <w:uiPriority w:val="99"/>
    <w:semiHidden/>
    <w:rsid w:val="00931518"/>
    <w:rPr>
      <w:rFonts w:eastAsia="Times New Roman" w:cs="Times New Roman"/>
      <w:szCs w:val="24"/>
      <w:lang w:eastAsia="ru-RU"/>
    </w:rPr>
  </w:style>
  <w:style w:type="paragraph" w:styleId="af0">
    <w:name w:val="Plain Text"/>
    <w:basedOn w:val="a0"/>
    <w:link w:val="af"/>
    <w:uiPriority w:val="99"/>
    <w:semiHidden/>
    <w:unhideWhenUsed/>
    <w:rsid w:val="00931518"/>
    <w:pPr>
      <w:widowControl/>
      <w:autoSpaceDE/>
      <w:autoSpaceDN/>
      <w:spacing w:before="100" w:beforeAutospacing="1" w:after="100" w:afterAutospacing="1"/>
    </w:pPr>
    <w:rPr>
      <w:rFonts w:asciiTheme="minorHAnsi" w:hAnsiTheme="minorHAnsi"/>
      <w:szCs w:val="24"/>
      <w:lang w:val="en-US" w:bidi="ar-SA"/>
    </w:rPr>
  </w:style>
  <w:style w:type="character" w:customStyle="1" w:styleId="11">
    <w:name w:val="Текст Знак1"/>
    <w:basedOn w:val="a1"/>
    <w:uiPriority w:val="99"/>
    <w:semiHidden/>
    <w:rsid w:val="00931518"/>
    <w:rPr>
      <w:rFonts w:ascii="Consolas" w:eastAsia="Times New Roman" w:hAnsi="Consolas" w:cs="Consolas"/>
      <w:sz w:val="21"/>
      <w:szCs w:val="21"/>
      <w:lang w:val="ru-RU" w:eastAsia="ru-RU" w:bidi="ru-RU"/>
    </w:rPr>
  </w:style>
  <w:style w:type="paragraph" w:styleId="af1">
    <w:name w:val="No Spacing"/>
    <w:uiPriority w:val="1"/>
    <w:qFormat/>
    <w:rsid w:val="00931518"/>
    <w:pPr>
      <w:widowControl/>
      <w:autoSpaceDE/>
      <w:autoSpaceDN/>
    </w:pPr>
    <w:rPr>
      <w:rFonts w:ascii="Calibri" w:eastAsia="Times New Roman" w:hAnsi="Calibri" w:cs="Times New Roman"/>
      <w:lang w:val="ru-RU" w:eastAsia="ru-RU"/>
    </w:rPr>
  </w:style>
  <w:style w:type="paragraph" w:customStyle="1" w:styleId="211">
    <w:name w:val="Список 21"/>
    <w:basedOn w:val="a0"/>
    <w:uiPriority w:val="99"/>
    <w:rsid w:val="00931518"/>
    <w:pPr>
      <w:suppressAutoHyphens/>
      <w:autoSpaceDE/>
      <w:autoSpaceDN/>
      <w:ind w:left="566" w:hanging="283"/>
    </w:pPr>
    <w:rPr>
      <w:rFonts w:ascii="Arial" w:eastAsia="SimSun" w:hAnsi="Arial" w:cs="Mangal"/>
      <w:kern w:val="2"/>
      <w:sz w:val="20"/>
      <w:szCs w:val="24"/>
      <w:lang w:eastAsia="hi-IN" w:bidi="hi-IN"/>
    </w:rPr>
  </w:style>
  <w:style w:type="character" w:customStyle="1" w:styleId="af2">
    <w:name w:val="Основной текст_"/>
    <w:basedOn w:val="a1"/>
    <w:link w:val="6"/>
    <w:locked/>
    <w:rsid w:val="00931518"/>
    <w:rPr>
      <w:rFonts w:eastAsia="Times New Roman" w:cs="Times New Roman"/>
      <w:sz w:val="26"/>
      <w:szCs w:val="26"/>
      <w:shd w:val="clear" w:color="auto" w:fill="FFFFFF"/>
    </w:rPr>
  </w:style>
  <w:style w:type="paragraph" w:customStyle="1" w:styleId="6">
    <w:name w:val="Основной текст6"/>
    <w:basedOn w:val="a0"/>
    <w:link w:val="af2"/>
    <w:rsid w:val="00931518"/>
    <w:pPr>
      <w:shd w:val="clear" w:color="auto" w:fill="FFFFFF"/>
      <w:autoSpaceDE/>
      <w:autoSpaceDN/>
      <w:spacing w:after="300" w:line="0" w:lineRule="atLeast"/>
      <w:ind w:hanging="360"/>
      <w:jc w:val="center"/>
    </w:pPr>
    <w:rPr>
      <w:rFonts w:asciiTheme="minorHAnsi" w:hAnsiTheme="minorHAnsi"/>
      <w:sz w:val="26"/>
      <w:szCs w:val="26"/>
      <w:lang w:val="en-US" w:eastAsia="en-US" w:bidi="ar-SA"/>
    </w:rPr>
  </w:style>
  <w:style w:type="character" w:customStyle="1" w:styleId="34">
    <w:name w:val="Заголовок №3_"/>
    <w:basedOn w:val="a1"/>
    <w:link w:val="35"/>
    <w:locked/>
    <w:rsid w:val="00931518"/>
    <w:rPr>
      <w:rFonts w:eastAsia="Times New Roman" w:cs="Times New Roman"/>
      <w:sz w:val="26"/>
      <w:szCs w:val="26"/>
      <w:shd w:val="clear" w:color="auto" w:fill="FFFFFF"/>
    </w:rPr>
  </w:style>
  <w:style w:type="paragraph" w:customStyle="1" w:styleId="35">
    <w:name w:val="Заголовок №3"/>
    <w:basedOn w:val="a0"/>
    <w:link w:val="34"/>
    <w:rsid w:val="00931518"/>
    <w:pPr>
      <w:shd w:val="clear" w:color="auto" w:fill="FFFFFF"/>
      <w:autoSpaceDE/>
      <w:autoSpaceDN/>
      <w:spacing w:before="180" w:after="180" w:line="0" w:lineRule="atLeast"/>
      <w:ind w:hanging="360"/>
      <w:outlineLvl w:val="2"/>
    </w:pPr>
    <w:rPr>
      <w:rFonts w:asciiTheme="minorHAnsi" w:hAnsiTheme="minorHAnsi"/>
      <w:sz w:val="26"/>
      <w:szCs w:val="26"/>
      <w:lang w:val="en-US" w:eastAsia="en-US" w:bidi="ar-SA"/>
    </w:rPr>
  </w:style>
  <w:style w:type="paragraph" w:customStyle="1" w:styleId="Default">
    <w:name w:val="Default"/>
    <w:uiPriority w:val="99"/>
    <w:rsid w:val="00931518"/>
    <w:pPr>
      <w:widowControl/>
      <w:adjustRightInd w:val="0"/>
    </w:pPr>
    <w:rPr>
      <w:rFonts w:ascii="Times New Roman" w:hAnsi="Times New Roman" w:cs="Times New Roman"/>
      <w:color w:val="000000"/>
      <w:sz w:val="24"/>
      <w:szCs w:val="24"/>
      <w:lang w:val="ru-RU"/>
    </w:rPr>
  </w:style>
  <w:style w:type="paragraph" w:customStyle="1" w:styleId="220">
    <w:name w:val="Основной текст с отступом 22"/>
    <w:basedOn w:val="a0"/>
    <w:uiPriority w:val="99"/>
    <w:rsid w:val="00931518"/>
    <w:pPr>
      <w:suppressAutoHyphens/>
      <w:autoSpaceDE/>
      <w:autoSpaceDN/>
      <w:spacing w:after="120" w:line="480" w:lineRule="auto"/>
      <w:ind w:left="283" w:hanging="360"/>
      <w:jc w:val="both"/>
    </w:pPr>
    <w:rPr>
      <w:kern w:val="2"/>
      <w:sz w:val="24"/>
      <w:szCs w:val="24"/>
      <w:lang w:eastAsia="zh-CN" w:bidi="ar-SA"/>
    </w:rPr>
  </w:style>
  <w:style w:type="paragraph" w:customStyle="1" w:styleId="Style3">
    <w:name w:val="Style3"/>
    <w:basedOn w:val="a0"/>
    <w:uiPriority w:val="99"/>
    <w:rsid w:val="00931518"/>
    <w:pPr>
      <w:suppressAutoHyphens/>
      <w:adjustRightInd w:val="0"/>
      <w:ind w:left="786" w:hanging="360"/>
      <w:jc w:val="both"/>
    </w:pPr>
    <w:rPr>
      <w:sz w:val="24"/>
      <w:szCs w:val="24"/>
      <w:lang w:bidi="ar-SA"/>
    </w:rPr>
  </w:style>
  <w:style w:type="paragraph" w:customStyle="1" w:styleId="Style4">
    <w:name w:val="Style4"/>
    <w:basedOn w:val="a0"/>
    <w:uiPriority w:val="99"/>
    <w:rsid w:val="00931518"/>
    <w:pPr>
      <w:adjustRightInd w:val="0"/>
      <w:spacing w:line="322" w:lineRule="exact"/>
      <w:jc w:val="both"/>
    </w:pPr>
    <w:rPr>
      <w:sz w:val="24"/>
      <w:szCs w:val="24"/>
      <w:lang w:bidi="ar-SA"/>
    </w:rPr>
  </w:style>
  <w:style w:type="character" w:customStyle="1" w:styleId="12">
    <w:name w:val="Стиль1 Знак"/>
    <w:link w:val="13"/>
    <w:locked/>
    <w:rsid w:val="00931518"/>
    <w:rPr>
      <w:rFonts w:eastAsia="Times New Roman" w:cs="Times New Roman"/>
      <w:i/>
      <w:sz w:val="28"/>
      <w:szCs w:val="28"/>
      <w:lang w:eastAsia="ru-RU"/>
    </w:rPr>
  </w:style>
  <w:style w:type="paragraph" w:customStyle="1" w:styleId="13">
    <w:name w:val="Стиль1"/>
    <w:basedOn w:val="a0"/>
    <w:link w:val="12"/>
    <w:qFormat/>
    <w:rsid w:val="00931518"/>
    <w:pPr>
      <w:widowControl/>
      <w:autoSpaceDE/>
      <w:autoSpaceDN/>
    </w:pPr>
    <w:rPr>
      <w:rFonts w:asciiTheme="minorHAnsi" w:hAnsiTheme="minorHAnsi"/>
      <w:i/>
      <w:sz w:val="28"/>
      <w:szCs w:val="28"/>
      <w:lang w:val="en-US" w:bidi="ar-SA"/>
    </w:rPr>
  </w:style>
  <w:style w:type="character" w:customStyle="1" w:styleId="23">
    <w:name w:val="Стиль2 Знак"/>
    <w:link w:val="24"/>
    <w:locked/>
    <w:rsid w:val="00931518"/>
    <w:rPr>
      <w:rFonts w:eastAsia="Times New Roman" w:cs="Times New Roman"/>
      <w:sz w:val="28"/>
      <w:szCs w:val="28"/>
      <w:lang w:eastAsia="ru-RU"/>
    </w:rPr>
  </w:style>
  <w:style w:type="paragraph" w:customStyle="1" w:styleId="24">
    <w:name w:val="Стиль2"/>
    <w:basedOn w:val="a6"/>
    <w:link w:val="23"/>
    <w:qFormat/>
    <w:rsid w:val="00931518"/>
    <w:pPr>
      <w:widowControl/>
      <w:autoSpaceDE/>
      <w:autoSpaceDN/>
      <w:spacing w:line="240" w:lineRule="auto"/>
      <w:ind w:left="0" w:firstLine="567"/>
      <w:contextualSpacing/>
      <w:jc w:val="both"/>
    </w:pPr>
    <w:rPr>
      <w:rFonts w:asciiTheme="minorHAnsi" w:hAnsiTheme="minorHAnsi"/>
      <w:sz w:val="28"/>
      <w:szCs w:val="28"/>
      <w:lang w:val="en-US" w:bidi="ar-SA"/>
    </w:rPr>
  </w:style>
  <w:style w:type="character" w:customStyle="1" w:styleId="36">
    <w:name w:val="Стиль3 Знак"/>
    <w:link w:val="3"/>
    <w:locked/>
    <w:rsid w:val="00931518"/>
    <w:rPr>
      <w:rFonts w:eastAsia="Arial" w:cs="Times New Roman"/>
      <w:sz w:val="28"/>
      <w:szCs w:val="28"/>
      <w:lang w:eastAsia="ru-RU"/>
    </w:rPr>
  </w:style>
  <w:style w:type="paragraph" w:customStyle="1" w:styleId="3">
    <w:name w:val="Стиль3"/>
    <w:basedOn w:val="24"/>
    <w:link w:val="36"/>
    <w:qFormat/>
    <w:rsid w:val="00931518"/>
    <w:pPr>
      <w:numPr>
        <w:numId w:val="17"/>
      </w:numPr>
    </w:pPr>
    <w:rPr>
      <w:rFonts w:eastAsia="Arial"/>
    </w:rPr>
  </w:style>
  <w:style w:type="character" w:customStyle="1" w:styleId="af3">
    <w:name w:val="Основной текст + Курсив"/>
    <w:basedOn w:val="af2"/>
    <w:rsid w:val="00931518"/>
    <w:rPr>
      <w:rFonts w:eastAsia="Times New Roman" w:cs="Times New Roman"/>
      <w:i/>
      <w:iCs/>
      <w:color w:val="000000"/>
      <w:spacing w:val="0"/>
      <w:w w:val="100"/>
      <w:position w:val="0"/>
      <w:sz w:val="26"/>
      <w:szCs w:val="26"/>
      <w:shd w:val="clear" w:color="auto" w:fill="FFFFFF"/>
      <w:lang w:val="ru-RU" w:eastAsia="ru-RU" w:bidi="ru-RU"/>
    </w:rPr>
  </w:style>
  <w:style w:type="character" w:customStyle="1" w:styleId="apple-converted-space">
    <w:name w:val="apple-converted-space"/>
    <w:basedOn w:val="a1"/>
    <w:rsid w:val="00931518"/>
  </w:style>
  <w:style w:type="character" w:customStyle="1" w:styleId="kbtitlemain">
    <w:name w:val="kbtitlemain"/>
    <w:basedOn w:val="a1"/>
    <w:rsid w:val="00931518"/>
  </w:style>
  <w:style w:type="character" w:customStyle="1" w:styleId="keyword">
    <w:name w:val="keyword"/>
    <w:basedOn w:val="a1"/>
    <w:rsid w:val="00931518"/>
  </w:style>
  <w:style w:type="character" w:customStyle="1" w:styleId="FontStyle17">
    <w:name w:val="Font Style17"/>
    <w:rsid w:val="00931518"/>
    <w:rPr>
      <w:rFonts w:ascii="Times New Roman" w:hAnsi="Times New Roman" w:cs="Times New Roman" w:hint="default"/>
      <w:sz w:val="26"/>
      <w:szCs w:val="26"/>
    </w:rPr>
  </w:style>
  <w:style w:type="character" w:customStyle="1" w:styleId="texample">
    <w:name w:val="texample"/>
    <w:rsid w:val="00931518"/>
  </w:style>
  <w:style w:type="character" w:customStyle="1" w:styleId="apple-style-span">
    <w:name w:val="apple-style-span"/>
    <w:rsid w:val="00931518"/>
  </w:style>
  <w:style w:type="paragraph" w:styleId="25">
    <w:name w:val="Body Text 2"/>
    <w:basedOn w:val="a0"/>
    <w:link w:val="26"/>
    <w:uiPriority w:val="99"/>
    <w:semiHidden/>
    <w:unhideWhenUsed/>
    <w:rsid w:val="004C082A"/>
    <w:pPr>
      <w:widowControl/>
      <w:autoSpaceDE/>
      <w:autoSpaceDN/>
      <w:spacing w:after="120" w:line="480" w:lineRule="auto"/>
    </w:pPr>
    <w:rPr>
      <w:rFonts w:asciiTheme="minorHAnsi" w:eastAsiaTheme="minorEastAsia" w:hAnsiTheme="minorHAnsi" w:cstheme="minorBidi"/>
      <w:lang w:bidi="ar-SA"/>
    </w:rPr>
  </w:style>
  <w:style w:type="character" w:customStyle="1" w:styleId="26">
    <w:name w:val="Основной текст 2 Знак"/>
    <w:basedOn w:val="a1"/>
    <w:link w:val="25"/>
    <w:uiPriority w:val="99"/>
    <w:semiHidden/>
    <w:rsid w:val="004C082A"/>
    <w:rPr>
      <w:rFonts w:eastAsiaTheme="minorEastAsia"/>
      <w:lang w:val="ru-RU" w:eastAsia="ru-RU"/>
    </w:rPr>
  </w:style>
  <w:style w:type="character" w:styleId="af4">
    <w:name w:val="Hyperlink"/>
    <w:basedOn w:val="a1"/>
    <w:uiPriority w:val="99"/>
    <w:semiHidden/>
    <w:unhideWhenUsed/>
    <w:rsid w:val="00043C36"/>
    <w:rPr>
      <w:color w:val="0000FF" w:themeColor="hyperlink"/>
      <w:u w:val="single"/>
    </w:rPr>
  </w:style>
  <w:style w:type="character" w:styleId="af5">
    <w:name w:val="FollowedHyperlink"/>
    <w:basedOn w:val="a1"/>
    <w:uiPriority w:val="99"/>
    <w:semiHidden/>
    <w:unhideWhenUsed/>
    <w:rsid w:val="00043C36"/>
    <w:rPr>
      <w:color w:val="800080" w:themeColor="followedHyperlink"/>
      <w:u w:val="single"/>
    </w:rPr>
  </w:style>
  <w:style w:type="paragraph" w:styleId="af6">
    <w:name w:val="Body Text Indent"/>
    <w:basedOn w:val="a0"/>
    <w:link w:val="af7"/>
    <w:semiHidden/>
    <w:unhideWhenUsed/>
    <w:rsid w:val="00F8393B"/>
    <w:pPr>
      <w:spacing w:after="120"/>
      <w:ind w:left="283"/>
    </w:pPr>
  </w:style>
  <w:style w:type="character" w:customStyle="1" w:styleId="af7">
    <w:name w:val="Основной текст с отступом Знак"/>
    <w:basedOn w:val="a1"/>
    <w:link w:val="af6"/>
    <w:uiPriority w:val="99"/>
    <w:semiHidden/>
    <w:rsid w:val="00F8393B"/>
    <w:rPr>
      <w:rFonts w:ascii="Times New Roman" w:eastAsia="Times New Roman" w:hAnsi="Times New Roman" w:cs="Times New Roman"/>
      <w:lang w:val="ru-RU" w:eastAsia="ru-RU" w:bidi="ru-RU"/>
    </w:rPr>
  </w:style>
  <w:style w:type="paragraph" w:styleId="af8">
    <w:name w:val="Title"/>
    <w:basedOn w:val="a0"/>
    <w:link w:val="af9"/>
    <w:qFormat/>
    <w:rsid w:val="00F8393B"/>
    <w:pPr>
      <w:widowControl/>
      <w:autoSpaceDE/>
      <w:autoSpaceDN/>
      <w:spacing w:line="360" w:lineRule="auto"/>
      <w:ind w:firstLine="709"/>
      <w:jc w:val="center"/>
    </w:pPr>
    <w:rPr>
      <w:b/>
      <w:sz w:val="32"/>
      <w:szCs w:val="20"/>
      <w:lang w:bidi="ar-SA"/>
    </w:rPr>
  </w:style>
  <w:style w:type="character" w:customStyle="1" w:styleId="af9">
    <w:name w:val="Название Знак"/>
    <w:basedOn w:val="a1"/>
    <w:link w:val="af8"/>
    <w:rsid w:val="00F8393B"/>
    <w:rPr>
      <w:rFonts w:ascii="Times New Roman" w:eastAsia="Times New Roman" w:hAnsi="Times New Roman" w:cs="Times New Roman"/>
      <w:b/>
      <w:sz w:val="32"/>
      <w:szCs w:val="20"/>
      <w:lang w:val="ru-RU" w:eastAsia="ru-RU"/>
    </w:rPr>
  </w:style>
  <w:style w:type="paragraph" w:styleId="afa">
    <w:name w:val="Subtitle"/>
    <w:basedOn w:val="a0"/>
    <w:link w:val="afb"/>
    <w:qFormat/>
    <w:rsid w:val="00F8393B"/>
    <w:pPr>
      <w:widowControl/>
      <w:autoSpaceDE/>
      <w:autoSpaceDN/>
      <w:spacing w:line="360" w:lineRule="auto"/>
      <w:jc w:val="center"/>
    </w:pPr>
    <w:rPr>
      <w:b/>
      <w:sz w:val="32"/>
      <w:szCs w:val="20"/>
      <w:lang w:bidi="ar-SA"/>
    </w:rPr>
  </w:style>
  <w:style w:type="character" w:customStyle="1" w:styleId="afb">
    <w:name w:val="Подзаголовок Знак"/>
    <w:basedOn w:val="a1"/>
    <w:link w:val="afa"/>
    <w:rsid w:val="00F8393B"/>
    <w:rPr>
      <w:rFonts w:ascii="Times New Roman" w:eastAsia="Times New Roman" w:hAnsi="Times New Roman" w:cs="Times New Roman"/>
      <w:b/>
      <w:sz w:val="32"/>
      <w:szCs w:val="20"/>
      <w:lang w:val="ru-RU" w:eastAsia="ru-RU"/>
    </w:rPr>
  </w:style>
  <w:style w:type="character" w:customStyle="1" w:styleId="fontstyle01">
    <w:name w:val="fontstyle01"/>
    <w:basedOn w:val="a1"/>
    <w:rsid w:val="00F8393B"/>
    <w:rPr>
      <w:rFonts w:ascii="Times New Roman" w:hAnsi="Times New Roman" w:cs="Times New Roman" w:hint="default"/>
      <w:b/>
      <w:bCs/>
      <w:i w:val="0"/>
      <w:iCs w:val="0"/>
      <w:color w:val="000000"/>
      <w:sz w:val="22"/>
      <w:szCs w:val="22"/>
    </w:rPr>
  </w:style>
  <w:style w:type="character" w:customStyle="1" w:styleId="fontstyle21">
    <w:name w:val="fontstyle21"/>
    <w:basedOn w:val="a1"/>
    <w:rsid w:val="00F8393B"/>
    <w:rPr>
      <w:rFonts w:ascii="Times New Roman" w:hAnsi="Times New Roman" w:cs="Times New Roman" w:hint="default"/>
      <w:b/>
      <w:bCs/>
      <w:i/>
      <w:iCs/>
      <w:color w:val="000000"/>
      <w:sz w:val="22"/>
      <w:szCs w:val="22"/>
    </w:rPr>
  </w:style>
  <w:style w:type="character" w:customStyle="1" w:styleId="fontstyle31">
    <w:name w:val="fontstyle31"/>
    <w:basedOn w:val="a1"/>
    <w:rsid w:val="00F8393B"/>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8498">
      <w:bodyDiv w:val="1"/>
      <w:marLeft w:val="0"/>
      <w:marRight w:val="0"/>
      <w:marTop w:val="0"/>
      <w:marBottom w:val="0"/>
      <w:divBdr>
        <w:top w:val="none" w:sz="0" w:space="0" w:color="auto"/>
        <w:left w:val="none" w:sz="0" w:space="0" w:color="auto"/>
        <w:bottom w:val="none" w:sz="0" w:space="0" w:color="auto"/>
        <w:right w:val="none" w:sz="0" w:space="0" w:color="auto"/>
      </w:divBdr>
    </w:div>
    <w:div w:id="487554050">
      <w:bodyDiv w:val="1"/>
      <w:marLeft w:val="0"/>
      <w:marRight w:val="0"/>
      <w:marTop w:val="0"/>
      <w:marBottom w:val="0"/>
      <w:divBdr>
        <w:top w:val="none" w:sz="0" w:space="0" w:color="auto"/>
        <w:left w:val="none" w:sz="0" w:space="0" w:color="auto"/>
        <w:bottom w:val="none" w:sz="0" w:space="0" w:color="auto"/>
        <w:right w:val="none" w:sz="0" w:space="0" w:color="auto"/>
      </w:divBdr>
    </w:div>
    <w:div w:id="918562625">
      <w:bodyDiv w:val="1"/>
      <w:marLeft w:val="0"/>
      <w:marRight w:val="0"/>
      <w:marTop w:val="0"/>
      <w:marBottom w:val="0"/>
      <w:divBdr>
        <w:top w:val="none" w:sz="0" w:space="0" w:color="auto"/>
        <w:left w:val="none" w:sz="0" w:space="0" w:color="auto"/>
        <w:bottom w:val="none" w:sz="0" w:space="0" w:color="auto"/>
        <w:right w:val="none" w:sz="0" w:space="0" w:color="auto"/>
      </w:divBdr>
    </w:div>
    <w:div w:id="128997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emf"/><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jpeg"/><Relationship Id="rId89" Type="http://schemas.openxmlformats.org/officeDocument/2006/relationships/image" Target="media/image79.jpe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emf"/><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emf"/><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jpeg"/><Relationship Id="rId87" Type="http://schemas.openxmlformats.org/officeDocument/2006/relationships/image" Target="media/image77.jpeg"/><Relationship Id="rId102" Type="http://schemas.openxmlformats.org/officeDocument/2006/relationships/image" Target="media/image92.png"/><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jpe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emf"/><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90.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emf"/><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jpeg"/><Relationship Id="rId75" Type="http://schemas.openxmlformats.org/officeDocument/2006/relationships/image" Target="media/image65.pn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www.coolermaster.outervision.com/" TargetMode="Externa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E244B-B884-441E-AA8C-4C2EFA217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155</Pages>
  <Words>49835</Words>
  <Characters>284063</Characters>
  <Application>Microsoft Office Word</Application>
  <DocSecurity>0</DocSecurity>
  <Lines>2367</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24</cp:revision>
  <dcterms:created xsi:type="dcterms:W3CDTF">2019-03-29T06:44:00Z</dcterms:created>
  <dcterms:modified xsi:type="dcterms:W3CDTF">2019-03-31T08:47:00Z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2014-03-05T00:00:00Z</vt:filetime>
  </property>
  <property fmtid="{D5CDD505-2E9C-101B-9397-08002B2CF9AE}" pid="3" name="LastSaved">
    <vt:filetime>2014-03-05T00:00:00Z</vt:filetime>
  </property>
</Properties>
</file>